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7F0E" w14:textId="53A46012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>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549E"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r w:rsidR="00826762">
              <w:rPr>
                <w:lang w:val="en-US"/>
              </w:rPr>
              <w:t xml:space="preserve">garis </w:t>
            </w:r>
            <w:proofErr w:type="spellStart"/>
            <w:r w:rsidR="00826762">
              <w:rPr>
                <w:lang w:val="en-US"/>
              </w:rPr>
              <w:t>besar</w:t>
            </w:r>
            <w:proofErr w:type="spellEnd"/>
            <w:r w:rsidR="00826762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isi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 w:rsidR="00735FD5">
              <w:rPr>
                <w:lang w:val="en-US"/>
              </w:rPr>
              <w:t xml:space="preserve"> yang </w:t>
            </w:r>
            <w:proofErr w:type="spellStart"/>
            <w:r w:rsidR="00735FD5">
              <w:rPr>
                <w:lang w:val="en-US"/>
              </w:rPr>
              <w:t>telah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dilakukan</w:t>
            </w:r>
            <w:proofErr w:type="spellEnd"/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1C53382" w14:textId="77777777" w:rsidR="00FD6A97" w:rsidRDefault="00FD6A97" w:rsidP="0060549E">
            <w:pPr>
              <w:jc w:val="both"/>
            </w:pPr>
          </w:p>
        </w:tc>
        <w:tc>
          <w:tcPr>
            <w:tcW w:w="1440" w:type="dxa"/>
          </w:tcPr>
          <w:p w14:paraId="6555FA56" w14:textId="77777777" w:rsidR="00FD6A97" w:rsidRDefault="00FD6A97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5" w:type="dxa"/>
          </w:tcPr>
          <w:p w14:paraId="61ADCEF8" w14:textId="77777777" w:rsidR="00FD6A97" w:rsidRDefault="00FD6A97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A46AAF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60549E"/>
    <w:rsid w:val="006976C3"/>
    <w:rsid w:val="00735FD5"/>
    <w:rsid w:val="00826762"/>
    <w:rsid w:val="00902377"/>
    <w:rsid w:val="00C01D73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4</cp:revision>
  <dcterms:created xsi:type="dcterms:W3CDTF">2020-09-21T06:52:00Z</dcterms:created>
  <dcterms:modified xsi:type="dcterms:W3CDTF">2020-09-21T11:54:00Z</dcterms:modified>
</cp:coreProperties>
</file>