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37" w:name="WWSetBkmk10_Copy_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38" w:name="FX&quot;"/>
      <w:r>
        <w:rPr>
          <w:rFonts w:cs="Arial"/>
        </w:rPr>
      </w:r>
      <w:bookmarkEnd w:id="38"/>
      <w:r>
        <w:rPr>
          <w:rFonts w:cs="Arial"/>
        </w:rPr>
        <w:fldChar w:fldCharType="end"/>
      </w:r>
      <w:bookmarkStart w:id="39" w:name="WWSetBkmk10_Copy_10"/>
      <w:bookmarkEnd w:id="37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40" w:name="Attn&quot;"/>
      <w:r>
        <w:rPr>
          <w:rFonts w:cs="Arial"/>
        </w:rPr>
      </w:r>
      <w:bookmarkEnd w:id="40"/>
      <w:r>
        <w:rPr>
          <w:rFonts w:cs="Arial"/>
        </w:rPr>
        <w:fldChar w:fldCharType="end"/>
      </w:r>
      <w:bookmarkStart w:id="41" w:name="WWSetBkmk10_Copy_11"/>
      <w:bookmarkEnd w:id="39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42" w:name="Options&quot;"/>
      <w:r>
        <w:rPr>
          <w:rFonts w:cs="Arial"/>
          <w:b/>
        </w:rPr>
      </w:r>
      <w:bookmarkEnd w:id="42"/>
      <w:r>
        <w:rPr>
          <w:rFonts w:cs="Arial"/>
          <w:b/>
        </w:rPr>
        <w:fldChar w:fldCharType="end"/>
      </w:r>
      <w:bookmarkStart w:id="43" w:name="WWSetBkmk10_Copy_12"/>
      <w:bookmarkEnd w:id="41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44" w:name="Dear&quot;"/>
      <w:r>
        <w:rPr>
          <w:rFonts w:cs="Arial"/>
        </w:rPr>
      </w:r>
      <w:bookmarkEnd w:id="44"/>
      <w:r>
        <w:rPr>
          <w:rFonts w:cs="Arial"/>
        </w:rPr>
        <w:fldChar w:fldCharType="end"/>
      </w:r>
      <w:bookmarkStart w:id="45" w:name="WWSetBkmk10_Copy_13"/>
      <w:bookmarkEnd w:id="43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46" w:name="Reference&quot;"/>
      <w:r>
        <w:rPr>
          <w:rFonts w:cs="Arial"/>
        </w:rPr>
      </w:r>
      <w:bookmarkEnd w:id="46"/>
      <w:r>
        <w:rPr>
          <w:rFonts w:cs="Arial"/>
        </w:rPr>
        <w:fldChar w:fldCharType="end"/>
      </w:r>
      <w:bookmarkStart w:id="47" w:name="WWSetBkmk10_Copy_14"/>
      <w:bookmarkEnd w:id="45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48" w:name="OurRef&quot;"/>
      <w:r>
        <w:rPr>
          <w:rFonts w:cs="Arial"/>
        </w:rPr>
      </w:r>
      <w:bookmarkEnd w:id="48"/>
      <w:r>
        <w:rPr>
          <w:rFonts w:cs="Arial"/>
        </w:rPr>
        <w:fldChar w:fldCharType="end"/>
      </w:r>
      <w:bookmarkStart w:id="49" w:name="WWSetBkmk10_Copy_15"/>
      <w:bookmarkEnd w:id="47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50" w:name="MoreRef&quot;"/>
      <w:r>
        <w:rPr>
          <w:rFonts w:cs="Arial"/>
        </w:rPr>
      </w:r>
      <w:bookmarkEnd w:id="50"/>
      <w:r>
        <w:rPr>
          <w:rFonts w:cs="Arial"/>
        </w:rPr>
        <w:fldChar w:fldCharType="end"/>
      </w:r>
      <w:bookmarkStart w:id="51" w:name="WWSetBkmk10_Copy_16"/>
      <w:bookmarkEnd w:id="49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52" w:name="YourRef&quot;"/>
      <w:r>
        <w:rPr>
          <w:rFonts w:cs="Arial"/>
        </w:rPr>
      </w:r>
      <w:bookmarkEnd w:id="52"/>
      <w:r>
        <w:rPr>
          <w:rFonts w:cs="Arial"/>
        </w:rPr>
        <w:fldChar w:fldCharType="end"/>
      </w:r>
      <w:bookmarkStart w:id="53" w:name="WWSetBkmk10_Copy_17"/>
      <w:bookmarkEnd w:id="51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54" w:name="Other&quot;"/>
      <w:r>
        <w:rPr>
          <w:rFonts w:cs="Arial"/>
        </w:rPr>
      </w:r>
      <w:bookmarkEnd w:id="54"/>
      <w:r>
        <w:rPr>
          <w:rFonts w:cs="Arial"/>
        </w:rPr>
        <w:fldChar w:fldCharType="end"/>
      </w:r>
      <w:bookmarkEnd w:id="53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  <w:t xml:space="preserve">2026 </w:t>
      </w:r>
    </w:p>
    <w:p>
      <w:pPr>
        <w:pStyle w:val="Normal"/>
        <w:jc w:val="end"/>
        <w:rPr>
          <w:rFonts w:cs="Arial"/>
          <w:sz w:val="18"/>
          <w:szCs w:val="18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Auckland Family Court 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  <w:t xml:space="preserve">DX CX 10150 </w:t>
      </w:r>
    </w:p>
    <w:p>
      <w:pPr>
        <w:pStyle w:val="NoNum"/>
        <w:rPr>
          <w:rFonts w:cs="Arial"/>
          <w:b/>
          <w:bCs/>
        </w:rPr>
      </w:pPr>
      <w:r>
        <w:rPr>
          <w:rFonts w:cs="Arial"/>
          <w:b/>
          <w:bCs/>
        </w:rPr>
        <w:t xml:space="preserve">Auckland 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 xml:space="preserve">FAM – </w:t>
      </w:r>
      <w:r>
        <w:rPr>
          <w:rFonts w:cs="Arial"/>
          <w:b/>
          <w:szCs w:val="23"/>
          <w:u w:val="single"/>
        </w:rPr>
        <w:t>{{APPLICANT_SURNAME}}</w:t>
      </w:r>
      <w:r>
        <w:rPr>
          <w:b/>
          <w:szCs w:val="23"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{{RESPONDENT_SURNAME}}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can confirm I am instructed to act for </w:t>
      </w:r>
      <w:r>
        <w:rPr>
          <w:rFonts w:cs="Arial"/>
          <w:bCs/>
        </w:rPr>
        <w:t>{{Applciant_full_name}}</w:t>
      </w:r>
      <w:r>
        <w:rPr/>
        <w:t xml:space="preserve"> in the above-named matter</w:t>
      </w:r>
      <w:r>
        <w:rPr>
          <w:rFonts w:cs="Arial"/>
        </w:rPr>
        <w:t>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am writing, pursuant to s24 of the Legal Services Act 2011, to advise that my client is legally aided in these proceedings.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/>
      </w:pPr>
      <w:r>
        <w:rPr>
          <w:rFonts w:cs="Arial"/>
        </w:rPr>
        <w:t>My clients legal aid number is</w:t>
      </w:r>
      <w:r>
        <w:rPr>
          <w:rFonts w:cs="Arial"/>
          <w:bCs/>
        </w:rPr>
        <w:t xml:space="preserve"> xxx</w:t>
      </w:r>
      <w:r>
        <w:rPr/>
        <w:t xml:space="preserve">. I would be grateful if the Court records were updated accordingly. </w:t>
      </w:r>
    </w:p>
    <w:p>
      <w:pPr>
        <w:pStyle w:val="NoNum"/>
        <w:rPr/>
      </w:pPr>
      <w:r>
        <w:rPr/>
      </w:r>
    </w:p>
    <w:p>
      <w:pPr>
        <w:pStyle w:val="NoNum"/>
        <w:rPr>
          <w:rFonts w:cs="Arial"/>
        </w:rPr>
      </w:pPr>
      <w:r>
        <w:rPr/>
        <w:t xml:space="preserve">If you have any questions, please feel free to contact me.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sz w:val="18"/>
        </w:rPr>
      </w:pPr>
      <w:r>
        <w:rPr>
          <w:sz w:val="18"/>
        </w:rPr>
        <w:t>will@newgenbusiness.nz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  <w:t>Client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rmal"/>
        <w:jc w:val="start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(09) 235 5523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027 230 5006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will@newgenbusiness.nz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(09) 235 5523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027 230 5006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will@newgenbusiness.nz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2026-07-20T09:21:00Z</dcterms:created>
  <dc:creator>lisa</dc:creator>
  <dc:description/>
  <cp:keywords/>
  <dc:language>en-NZ</dc:language>
  <cp:lastModifiedBy>Admin</cp:lastModifiedBy>
  <cp:lastPrinted>2026-08-13T15:42:00Z</cp:lastPrinted>
  <dcterms:modified xsi:type="dcterms:W3CDTF">2026-08-17T13:04:00Z</dcterms:modified>
  <cp:revision>5</cp:revision>
  <dc:subject/>
  <dc:title/>
</cp:coreProperties>
</file>