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002-10-26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PADILLA MUÑOZ JORGE ELIECER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