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009-10-27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BUSTOS FLOREZ CARLOS ANTONIO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Providencia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