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F9F" w:rsidRDefault="00337F9F" w:rsidP="00337F9F">
      <w:pPr>
        <w:jc w:val="both"/>
        <w:rPr>
          <w:rFonts w:ascii="Calibri" w:hAnsi="Calibri"/>
          <w:b/>
          <w:lang w:val="es-ES_tradnl"/>
        </w:rPr>
      </w:pPr>
      <w:bookmarkStart w:id="0" w:name="_GoBack"/>
      <w:r>
        <w:rPr>
          <w:rFonts w:ascii="Calibri" w:hAnsi="Calibri"/>
          <w:b/>
          <w:lang w:val="es-ES_tradnl"/>
        </w:rPr>
        <w:t xml:space="preserve">El folclore de Azuero en medio día </w:t>
      </w:r>
    </w:p>
    <w:bookmarkEnd w:id="0"/>
    <w:p w:rsidR="00337F9F" w:rsidRDefault="00337F9F" w:rsidP="00337F9F">
      <w:pPr>
        <w:jc w:val="both"/>
        <w:rPr>
          <w:rFonts w:ascii="Calibri" w:hAnsi="Calibri"/>
          <w:b/>
          <w:lang w:val="es-ES_tradnl"/>
        </w:rPr>
      </w:pPr>
    </w:p>
    <w:p w:rsidR="00337F9F" w:rsidRPr="00784711" w:rsidRDefault="00337F9F" w:rsidP="00337F9F">
      <w:pPr>
        <w:jc w:val="both"/>
        <w:rPr>
          <w:rFonts w:ascii="Calibri" w:hAnsi="Calibri"/>
          <w:lang w:val="es-ES_tradnl"/>
        </w:rPr>
      </w:pPr>
      <w:r>
        <w:rPr>
          <w:rFonts w:ascii="Calibri" w:hAnsi="Calibri"/>
          <w:lang w:val="es-ES_tradnl"/>
        </w:rPr>
        <w:t xml:space="preserve">Descubra en medio día la cultura y el folclore de Panamá con la visita de Azuero, donde conocerá a sus hábiles artesanos que mantienen intactas las tradiciones que se remontan a la época de la corona. En particular, podrá admirar la confección de las denominadas polleras, los vestidos tradicionales que utilizaban las mujeres en España durante la conquista, hechos a mano con gran dedicación, compuestos por una blusa con un cuello adornado que desciende hasta la cintura y una falda larga de dos capas con armador. Su elaboración puede tomar incluso hasta dos años. También podrá admirar la maestría de sus habitantes para fabricar las llamativas máscaras en cartón piedra, con apariencia de demonios o animales con colores muy vivos, que utilizan durante las festividades del Corpus Christi y los Diablicos Sucios. Los bailes oponen los Diablos Sucios, que representan el mal, al Diablo Blanco, el Arcángel Gabriel, que representa el bien. Estos bailes los realizaban los misioneros para convertir a las comunidades indígenas al cristianismo. Al final del recorrido descubrirá los secretos de los tambores, instrumento base de la música tradicional panameña. Elaborar un tambor exige una vasta experiencia, tanto para elegir la madera, como el cuero. La madera debe cortarse cuidadosamente y estar humedecida, después debe secarse en sombra y por último, pero no menos riguroso, debe montarse el cuero hasta obtener un sonido único y maravilloso. </w:t>
      </w:r>
    </w:p>
    <w:p w:rsidR="00337F9F" w:rsidRPr="00B91BDD" w:rsidRDefault="00337F9F" w:rsidP="00337F9F">
      <w:pPr>
        <w:rPr>
          <w:rFonts w:ascii="Calibri" w:hAnsi="Calibri"/>
          <w:b/>
          <w:lang w:val="es-ES_tradnl"/>
        </w:rPr>
      </w:pPr>
    </w:p>
    <w:p w:rsidR="00337F9F" w:rsidRPr="005B4677" w:rsidRDefault="00337F9F" w:rsidP="00337F9F">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4</w:t>
      </w:r>
      <w:r w:rsidRPr="005B4677">
        <w:rPr>
          <w:rFonts w:ascii="Calibri" w:hAnsi="Calibri"/>
          <w:lang w:val="es-ES_tradnl"/>
        </w:rPr>
        <w:t xml:space="preserve"> horas aproximadamente. </w:t>
      </w:r>
    </w:p>
    <w:p w:rsidR="00337F9F" w:rsidRPr="005B4677" w:rsidRDefault="00337F9F" w:rsidP="00337F9F">
      <w:pPr>
        <w:jc w:val="both"/>
        <w:rPr>
          <w:rFonts w:ascii="Calibri" w:hAnsi="Calibri"/>
          <w:lang w:val="es-ES_tradnl"/>
        </w:rPr>
      </w:pPr>
    </w:p>
    <w:p w:rsidR="00337F9F" w:rsidRPr="005B4677" w:rsidRDefault="00337F9F" w:rsidP="00337F9F">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8:30 a.m., sujeto a confirmación</w:t>
      </w:r>
      <w:r w:rsidRPr="005B4677">
        <w:rPr>
          <w:rFonts w:ascii="Calibri" w:hAnsi="Calibri"/>
          <w:lang w:val="es-ES_tradnl"/>
        </w:rPr>
        <w:t xml:space="preserve">. </w:t>
      </w:r>
    </w:p>
    <w:p w:rsidR="00337F9F" w:rsidRPr="005B4677" w:rsidRDefault="00337F9F" w:rsidP="00337F9F">
      <w:pPr>
        <w:jc w:val="both"/>
        <w:rPr>
          <w:rFonts w:ascii="Calibri" w:hAnsi="Calibri"/>
          <w:lang w:val="es-ES_tradnl"/>
        </w:rPr>
      </w:pPr>
    </w:p>
    <w:p w:rsidR="00337F9F" w:rsidRPr="005B4677" w:rsidRDefault="00337F9F" w:rsidP="00337F9F">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337F9F" w:rsidRPr="005B4677" w:rsidRDefault="00337F9F" w:rsidP="00337F9F">
      <w:pPr>
        <w:jc w:val="both"/>
        <w:rPr>
          <w:rFonts w:ascii="Calibri" w:hAnsi="Calibri"/>
          <w:lang w:val="es-ES_tradnl"/>
        </w:rPr>
      </w:pPr>
    </w:p>
    <w:p w:rsidR="00337F9F" w:rsidRPr="005B4677" w:rsidRDefault="00337F9F" w:rsidP="00337F9F">
      <w:pPr>
        <w:jc w:val="both"/>
        <w:rPr>
          <w:rFonts w:ascii="Calibri" w:hAnsi="Calibri"/>
          <w:lang w:val="es-ES_tradnl"/>
        </w:rPr>
      </w:pPr>
      <w:r w:rsidRPr="005B4677">
        <w:rPr>
          <w:rFonts w:ascii="Calibri" w:hAnsi="Calibri"/>
          <w:lang w:val="es-ES_tradnl"/>
        </w:rPr>
        <w:t>INCLUYE: t</w:t>
      </w:r>
      <w:r>
        <w:rPr>
          <w:rFonts w:ascii="Calibri" w:hAnsi="Calibri"/>
          <w:lang w:val="es-ES_tradnl"/>
        </w:rPr>
        <w:t>raslados desde y hacia el hotel y</w:t>
      </w:r>
      <w:r w:rsidRPr="005B4677">
        <w:rPr>
          <w:rFonts w:ascii="Calibri" w:hAnsi="Calibri"/>
          <w:lang w:val="es-ES_tradnl"/>
        </w:rPr>
        <w:t xml:space="preserve"> </w:t>
      </w:r>
      <w:r>
        <w:rPr>
          <w:rFonts w:ascii="Calibri" w:hAnsi="Calibri"/>
          <w:lang w:val="es-ES_tradnl"/>
        </w:rPr>
        <w:t xml:space="preserve">visitas.  </w:t>
      </w:r>
    </w:p>
    <w:p w:rsidR="00337F9F" w:rsidRPr="005B4677" w:rsidRDefault="00337F9F" w:rsidP="00337F9F">
      <w:pPr>
        <w:jc w:val="both"/>
        <w:rPr>
          <w:rFonts w:ascii="Calibri" w:hAnsi="Calibri"/>
          <w:lang w:val="es-ES_tradnl"/>
        </w:rPr>
      </w:pPr>
    </w:p>
    <w:p w:rsidR="00337F9F" w:rsidRDefault="00337F9F" w:rsidP="00337F9F">
      <w:pPr>
        <w:jc w:val="both"/>
        <w:rPr>
          <w:rFonts w:ascii="Calibri" w:hAnsi="Calibri"/>
          <w:lang w:val="es-ES_tradnl"/>
        </w:rPr>
      </w:pPr>
      <w:r w:rsidRPr="005B4677">
        <w:rPr>
          <w:rFonts w:ascii="Calibri" w:hAnsi="Calibri"/>
          <w:lang w:val="es-ES_tradnl"/>
        </w:rPr>
        <w:t>INDUMENTARIA RECOMENDADA: ropa y zapatos cómodos</w:t>
      </w:r>
      <w:r>
        <w:rPr>
          <w:rFonts w:ascii="Calibri" w:hAnsi="Calibri"/>
          <w:lang w:val="es-ES_tradnl"/>
        </w:rPr>
        <w:t xml:space="preserve"> para caminar</w:t>
      </w:r>
      <w:r w:rsidRPr="005B4677">
        <w:rPr>
          <w:rFonts w:ascii="Calibri" w:hAnsi="Calibri"/>
          <w:lang w:val="es-ES_tradnl"/>
        </w:rPr>
        <w:t>, sombre</w:t>
      </w:r>
      <w:r>
        <w:rPr>
          <w:rFonts w:ascii="Calibri" w:hAnsi="Calibri"/>
          <w:lang w:val="es-ES_tradnl"/>
        </w:rPr>
        <w:t>ro, protector solar y lentes de sol.</w:t>
      </w:r>
    </w:p>
    <w:p w:rsidR="00A710A6" w:rsidRPr="00421E83" w:rsidRDefault="00A710A6" w:rsidP="00421E83">
      <w:pPr>
        <w:rPr>
          <w:lang w:val="es-ES_tradnl"/>
        </w:rPr>
      </w:pPr>
    </w:p>
    <w:sectPr w:rsidR="00A710A6" w:rsidRPr="00421E83"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F3590"/>
    <w:rsid w:val="001B2AB7"/>
    <w:rsid w:val="002F569A"/>
    <w:rsid w:val="00337F9F"/>
    <w:rsid w:val="00381B0C"/>
    <w:rsid w:val="00421E83"/>
    <w:rsid w:val="00524012"/>
    <w:rsid w:val="005B3BEA"/>
    <w:rsid w:val="00621023"/>
    <w:rsid w:val="006B02F5"/>
    <w:rsid w:val="00763250"/>
    <w:rsid w:val="0082414D"/>
    <w:rsid w:val="00936B2B"/>
    <w:rsid w:val="00A10D3E"/>
    <w:rsid w:val="00A710A6"/>
    <w:rsid w:val="00BC0974"/>
    <w:rsid w:val="00DD42B0"/>
    <w:rsid w:val="00E1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481DF3-56B4-4EFA-B244-819502C4C5E4}"/>
</file>

<file path=customXml/itemProps2.xml><?xml version="1.0" encoding="utf-8"?>
<ds:datastoreItem xmlns:ds="http://schemas.openxmlformats.org/officeDocument/2006/customXml" ds:itemID="{B3EE38D2-62CD-4713-B24F-05B16A8AAAE6}"/>
</file>

<file path=customXml/itemProps3.xml><?xml version="1.0" encoding="utf-8"?>
<ds:datastoreItem xmlns:ds="http://schemas.openxmlformats.org/officeDocument/2006/customXml" ds:itemID="{747C0B8E-53B4-45AD-9C4D-F4F1F04817DF}"/>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2015-10-28T20:01:00Z</dcterms:created>
  <dcterms:modified xsi:type="dcterms:W3CDTF">2015-10-28T20:01:00Z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