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A86" w:rsidRPr="00077E2D" w:rsidRDefault="002A6A86" w:rsidP="002A6A86">
      <w:pPr>
        <w:jc w:val="both"/>
        <w:rPr>
          <w:rFonts w:ascii="Calibri" w:hAnsi="Calibri"/>
          <w:b/>
          <w:lang w:val="es-ES_tradnl"/>
        </w:rPr>
      </w:pPr>
      <w:bookmarkStart w:id="0" w:name="_GoBack"/>
      <w:r w:rsidRPr="00077E2D">
        <w:rPr>
          <w:rFonts w:ascii="Calibri" w:hAnsi="Calibri"/>
          <w:b/>
          <w:lang w:val="es-ES_tradnl"/>
        </w:rPr>
        <w:t xml:space="preserve">Observación de aves en la Finca Lérida en medio día </w:t>
      </w:r>
    </w:p>
    <w:bookmarkEnd w:id="0"/>
    <w:p w:rsidR="002A6A86" w:rsidRPr="00077E2D" w:rsidRDefault="002A6A86" w:rsidP="002A6A86">
      <w:pPr>
        <w:jc w:val="both"/>
        <w:rPr>
          <w:rFonts w:ascii="Calibri" w:hAnsi="Calibri"/>
          <w:b/>
          <w:lang w:val="es-ES_tradnl"/>
        </w:rPr>
      </w:pPr>
    </w:p>
    <w:p w:rsidR="002A6A86" w:rsidRPr="00077E2D" w:rsidRDefault="002A6A86" w:rsidP="002A6A86">
      <w:pPr>
        <w:jc w:val="both"/>
        <w:rPr>
          <w:rFonts w:ascii="Calibri" w:hAnsi="Calibri"/>
          <w:lang w:val="es-ES_tradnl"/>
        </w:rPr>
      </w:pPr>
      <w:r w:rsidRPr="00077E2D">
        <w:rPr>
          <w:rFonts w:ascii="Calibri" w:hAnsi="Calibri"/>
          <w:lang w:val="es-ES_tradnl"/>
        </w:rPr>
        <w:t xml:space="preserve">Gracias a su posición privilegiada y a su extenso territorio formado por llanuras de café y de selva nublada que se pierden en la inmensidad del Parque Internacional La Amistad, la Finca Lérida es ideal para observar a las aves. Al recorrer los senderos de esta propiedad, de la mano de un guía experto, tendrá incontables ocasiones para apreciar, descubrir y escuchar la gran variedad de especies de aves que lo habitan y, con un poco de suerte, observar al mitológico Quetzal, puesto que el lugar tiene numerosos árboles de Aguacatillo, su alimento favorito. </w:t>
      </w:r>
    </w:p>
    <w:p w:rsidR="002A6A86" w:rsidRPr="00077E2D" w:rsidRDefault="002A6A86" w:rsidP="002A6A86">
      <w:pPr>
        <w:jc w:val="both"/>
        <w:rPr>
          <w:rFonts w:ascii="Calibri" w:hAnsi="Calibri"/>
          <w:lang w:val="es-ES_tradnl"/>
        </w:rPr>
      </w:pPr>
    </w:p>
    <w:p w:rsidR="002A6A86" w:rsidRPr="00077E2D" w:rsidRDefault="002A6A86" w:rsidP="002A6A86">
      <w:pPr>
        <w:jc w:val="both"/>
        <w:outlineLvl w:val="0"/>
        <w:rPr>
          <w:rFonts w:ascii="Calibri" w:hAnsi="Calibri"/>
          <w:lang w:val="es-ES_tradnl"/>
        </w:rPr>
      </w:pPr>
      <w:r w:rsidRPr="00077E2D">
        <w:rPr>
          <w:rFonts w:ascii="Calibri" w:hAnsi="Calibri"/>
          <w:lang w:val="es-ES_tradnl"/>
        </w:rPr>
        <w:t xml:space="preserve">DURACIÓN: 4 horas aproximadamente. </w:t>
      </w:r>
    </w:p>
    <w:p w:rsidR="002A6A86" w:rsidRPr="00077E2D" w:rsidRDefault="002A6A86" w:rsidP="002A6A86">
      <w:pPr>
        <w:jc w:val="both"/>
        <w:rPr>
          <w:rFonts w:ascii="Calibri" w:hAnsi="Calibri"/>
          <w:lang w:val="es-ES_tradnl"/>
        </w:rPr>
      </w:pPr>
    </w:p>
    <w:p w:rsidR="002A6A86" w:rsidRPr="00077E2D" w:rsidRDefault="002A6A86" w:rsidP="002A6A86">
      <w:pPr>
        <w:jc w:val="both"/>
        <w:outlineLvl w:val="0"/>
        <w:rPr>
          <w:rFonts w:ascii="Calibri" w:hAnsi="Calibri"/>
          <w:lang w:val="es-ES_tradnl"/>
        </w:rPr>
      </w:pPr>
      <w:r w:rsidRPr="00077E2D">
        <w:rPr>
          <w:rFonts w:ascii="Calibri" w:hAnsi="Calibri"/>
          <w:lang w:val="es-ES_tradnl"/>
        </w:rPr>
        <w:t xml:space="preserve">HORARIO: 7:30 a.m., sujeto a confirmación.  </w:t>
      </w:r>
    </w:p>
    <w:p w:rsidR="002A6A86" w:rsidRPr="00077E2D" w:rsidRDefault="002A6A86" w:rsidP="002A6A86">
      <w:pPr>
        <w:jc w:val="both"/>
        <w:rPr>
          <w:rFonts w:ascii="Calibri" w:hAnsi="Calibri"/>
          <w:lang w:val="es-ES_tradnl"/>
        </w:rPr>
      </w:pPr>
    </w:p>
    <w:p w:rsidR="002A6A86" w:rsidRPr="00077E2D" w:rsidRDefault="002A6A86" w:rsidP="002A6A86">
      <w:pPr>
        <w:jc w:val="both"/>
        <w:outlineLvl w:val="0"/>
        <w:rPr>
          <w:rFonts w:ascii="Calibri" w:hAnsi="Calibri"/>
          <w:lang w:val="es-ES_tradnl"/>
        </w:rPr>
      </w:pPr>
      <w:r w:rsidRPr="00077E2D">
        <w:rPr>
          <w:rFonts w:ascii="Calibri" w:hAnsi="Calibri"/>
          <w:lang w:val="es-ES_tradnl"/>
        </w:rPr>
        <w:t xml:space="preserve">GUÍA: en español/inglés.  </w:t>
      </w:r>
    </w:p>
    <w:p w:rsidR="002A6A86" w:rsidRPr="00077E2D" w:rsidRDefault="002A6A86" w:rsidP="002A6A86">
      <w:pPr>
        <w:jc w:val="both"/>
        <w:rPr>
          <w:rFonts w:ascii="Calibri" w:hAnsi="Calibri"/>
          <w:lang w:val="es-ES_tradnl"/>
        </w:rPr>
      </w:pPr>
    </w:p>
    <w:p w:rsidR="002A6A86" w:rsidRPr="00077E2D" w:rsidRDefault="002A6A86" w:rsidP="002A6A86">
      <w:pPr>
        <w:jc w:val="both"/>
        <w:rPr>
          <w:rFonts w:ascii="Calibri" w:hAnsi="Calibri"/>
          <w:lang w:val="es-ES_tradnl"/>
        </w:rPr>
      </w:pPr>
      <w:r w:rsidRPr="00077E2D">
        <w:rPr>
          <w:rFonts w:ascii="Calibri" w:hAnsi="Calibri"/>
          <w:lang w:val="es-ES_tradnl"/>
        </w:rPr>
        <w:t>INCLUYE: traslados desde y hacia el hotel y visitas.</w:t>
      </w:r>
    </w:p>
    <w:p w:rsidR="002A6A86" w:rsidRPr="00077E2D" w:rsidRDefault="002A6A86" w:rsidP="002A6A86">
      <w:pPr>
        <w:jc w:val="both"/>
        <w:rPr>
          <w:rFonts w:ascii="Calibri" w:hAnsi="Calibri"/>
          <w:lang w:val="es-ES_tradnl"/>
        </w:rPr>
      </w:pPr>
    </w:p>
    <w:p w:rsidR="002A6A86" w:rsidRPr="00077E2D" w:rsidRDefault="002A6A86" w:rsidP="002A6A86">
      <w:pPr>
        <w:jc w:val="both"/>
        <w:rPr>
          <w:rFonts w:ascii="Calibri" w:hAnsi="Calibri"/>
          <w:lang w:val="es-ES_tradnl"/>
        </w:rPr>
      </w:pPr>
      <w:r w:rsidRPr="00077E2D">
        <w:rPr>
          <w:rFonts w:ascii="Calibri" w:hAnsi="Calibri"/>
          <w:lang w:val="es-ES_tradnl"/>
        </w:rPr>
        <w:t>INDUMENTARIA RECOMENDADA: ropa y zapatos cómodos, protector solar, sombrero, lentes de sol y repelente.</w:t>
      </w:r>
    </w:p>
    <w:p w:rsidR="00367590" w:rsidRPr="00213373" w:rsidRDefault="00367590" w:rsidP="00213373">
      <w:pPr>
        <w:rPr>
          <w:lang w:val="es-ES_tradnl"/>
        </w:rPr>
      </w:pPr>
    </w:p>
    <w:sectPr w:rsidR="00367590" w:rsidRPr="0021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E6"/>
    <w:rsid w:val="00164D67"/>
    <w:rsid w:val="00213373"/>
    <w:rsid w:val="002A6A86"/>
    <w:rsid w:val="00367590"/>
    <w:rsid w:val="004E7C6F"/>
    <w:rsid w:val="00B6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6BB6-E73C-43A3-846B-89593BD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E6"/>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461866-BD03-4920-AA91-931CA4CA7F2B}"/>
</file>

<file path=customXml/itemProps2.xml><?xml version="1.0" encoding="utf-8"?>
<ds:datastoreItem xmlns:ds="http://schemas.openxmlformats.org/officeDocument/2006/customXml" ds:itemID="{7C4DC576-467E-49FC-92BB-8C3BC254E7CD}"/>
</file>

<file path=customXml/itemProps3.xml><?xml version="1.0" encoding="utf-8"?>
<ds:datastoreItem xmlns:ds="http://schemas.openxmlformats.org/officeDocument/2006/customXml" ds:itemID="{DB89845D-8769-4792-95B2-16D640E25EAA}"/>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2015-10-27T13:58:00Z</dcterms:created>
  <dcterms:modified xsi:type="dcterms:W3CDTF">2015-10-27T13:58:00Z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