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AB7" w:rsidRPr="005B4677" w:rsidRDefault="001B2AB7" w:rsidP="001B2AB7">
      <w:pPr>
        <w:jc w:val="both"/>
        <w:outlineLvl w:val="0"/>
        <w:rPr>
          <w:rFonts w:ascii="Calibri" w:hAnsi="Calibri"/>
          <w:b/>
          <w:lang w:val="es-ES_tradnl"/>
        </w:rPr>
      </w:pPr>
      <w:bookmarkStart w:id="0" w:name="_GoBack"/>
      <w:r w:rsidRPr="005B4677">
        <w:rPr>
          <w:rFonts w:ascii="Calibri" w:hAnsi="Calibri"/>
          <w:b/>
          <w:lang w:val="es-ES_tradnl"/>
        </w:rPr>
        <w:t>Camina</w:t>
      </w:r>
      <w:r>
        <w:rPr>
          <w:rFonts w:ascii="Calibri" w:hAnsi="Calibri"/>
          <w:b/>
          <w:lang w:val="es-ES_tradnl"/>
        </w:rPr>
        <w:t>ta especial “Fortaleza” en</w:t>
      </w:r>
      <w:r w:rsidRPr="005B4677">
        <w:rPr>
          <w:rFonts w:ascii="Calibri" w:hAnsi="Calibri"/>
          <w:b/>
          <w:lang w:val="es-ES_tradnl"/>
        </w:rPr>
        <w:t xml:space="preserve"> la Ciudad de Panamá al atardecer con cena</w:t>
      </w:r>
    </w:p>
    <w:bookmarkEnd w:id="0"/>
    <w:p w:rsidR="001B2AB7" w:rsidRPr="005B4677" w:rsidRDefault="001B2AB7" w:rsidP="001B2AB7">
      <w:pPr>
        <w:jc w:val="both"/>
        <w:rPr>
          <w:rFonts w:ascii="Calibri" w:hAnsi="Calibri"/>
          <w:lang w:val="es-ES_tradnl"/>
        </w:rPr>
      </w:pPr>
    </w:p>
    <w:p w:rsidR="001B2AB7" w:rsidRPr="005B4677" w:rsidRDefault="001B2AB7" w:rsidP="001B2AB7">
      <w:pPr>
        <w:jc w:val="both"/>
        <w:rPr>
          <w:rFonts w:ascii="Calibri" w:hAnsi="Calibri"/>
          <w:lang w:val="es-ES_tradnl"/>
        </w:rPr>
      </w:pPr>
      <w:r w:rsidRPr="005B4677">
        <w:rPr>
          <w:rFonts w:ascii="Calibri" w:hAnsi="Calibri"/>
          <w:lang w:val="es-ES_tradnl"/>
        </w:rPr>
        <w:t>Bajo el eslogan “Antes robábamos a los turistas, hoy les ofrecemos tours”, un grupo de jóvenes ex-pandilleros de la temible banda conocida como Ciudad de Dios cuentan su historia durante una caminata por las calles del centro histórico, que años atrás habían sido declaradas zona roja. Estos jóvenes participan en un programa del Esperanza Social Venture Club, una organización privada sin fines de lucro que forma parte de la Fundación Calicanto y que ha rehabilitado y reinse</w:t>
      </w:r>
      <w:r>
        <w:rPr>
          <w:rFonts w:ascii="Calibri" w:hAnsi="Calibri"/>
          <w:lang w:val="es-ES_tradnl"/>
        </w:rPr>
        <w:t>rtado</w:t>
      </w:r>
      <w:r w:rsidRPr="005B4677">
        <w:rPr>
          <w:rFonts w:ascii="Calibri" w:hAnsi="Calibri"/>
          <w:lang w:val="es-ES_tradnl"/>
        </w:rPr>
        <w:t xml:space="preserve"> en la sociedad aproximadamente cuarenta delincuentes que pertenecían a las bandas Hot </w:t>
      </w:r>
      <w:proofErr w:type="spellStart"/>
      <w:r w:rsidRPr="005B4677">
        <w:rPr>
          <w:rFonts w:ascii="Calibri" w:hAnsi="Calibri"/>
          <w:lang w:val="es-ES_tradnl"/>
        </w:rPr>
        <w:t>boys</w:t>
      </w:r>
      <w:proofErr w:type="spellEnd"/>
      <w:r w:rsidRPr="005B4677">
        <w:rPr>
          <w:rFonts w:ascii="Calibri" w:hAnsi="Calibri"/>
          <w:lang w:val="es-ES_tradnl"/>
        </w:rPr>
        <w:t xml:space="preserve">, La Terraza y Ciudad de Dios. La caminata inicia en la Plaza Herrera, frente al lujoso hotel American </w:t>
      </w:r>
      <w:proofErr w:type="spellStart"/>
      <w:r w:rsidRPr="005B4677">
        <w:rPr>
          <w:rFonts w:ascii="Calibri" w:hAnsi="Calibri"/>
          <w:lang w:val="es-ES_tradnl"/>
        </w:rPr>
        <w:t>Trade</w:t>
      </w:r>
      <w:proofErr w:type="spellEnd"/>
      <w:r w:rsidRPr="005B4677">
        <w:rPr>
          <w:rFonts w:ascii="Calibri" w:hAnsi="Calibri"/>
          <w:lang w:val="es-ES_tradnl"/>
        </w:rPr>
        <w:t xml:space="preserve">, que funcionaba anteriormente como base de la banda Ciudad de Dios y desde el cual vigilaban a los turistas para asaltarlos. La estructura del hotel era conocida como </w:t>
      </w:r>
      <w:proofErr w:type="spellStart"/>
      <w:r w:rsidRPr="005B4677">
        <w:rPr>
          <w:rFonts w:ascii="Calibri" w:hAnsi="Calibri"/>
          <w:lang w:val="es-ES_tradnl"/>
        </w:rPr>
        <w:t>Grayskull</w:t>
      </w:r>
      <w:proofErr w:type="spellEnd"/>
      <w:r w:rsidRPr="005B4677">
        <w:rPr>
          <w:rFonts w:ascii="Calibri" w:hAnsi="Calibri"/>
          <w:lang w:val="es-ES_tradnl"/>
        </w:rPr>
        <w:t>, el castillo imaginario de la serie He-</w:t>
      </w:r>
      <w:proofErr w:type="spellStart"/>
      <w:r w:rsidRPr="005B4677">
        <w:rPr>
          <w:rFonts w:ascii="Calibri" w:hAnsi="Calibri"/>
          <w:lang w:val="es-ES_tradnl"/>
        </w:rPr>
        <w:t>man</w:t>
      </w:r>
      <w:proofErr w:type="spellEnd"/>
      <w:r w:rsidRPr="005B4677">
        <w:rPr>
          <w:rFonts w:ascii="Calibri" w:hAnsi="Calibri"/>
          <w:lang w:val="es-ES_tradnl"/>
        </w:rPr>
        <w:t xml:space="preserve"> de los ochenta. A los lados de la escalera interna las paredes están decoradas con imágenes de los grafitis que en esa época recubrían el interior del edificio. Durante la caminata le contarán episodios y anécdotas de aquellos años violentos, reseñándole los edificios importantes y recorriendo las veredas olvidadas que aún no han sido reestructuradas entre la Calle 9 y la Calle 13. La caminata culmina en la Calle 11, rebautizada con el nombre de Callejón Fortaleza, una callecita ciega</w:t>
      </w:r>
      <w:r>
        <w:rPr>
          <w:rFonts w:ascii="Calibri" w:hAnsi="Calibri"/>
          <w:lang w:val="es-ES_tradnl"/>
        </w:rPr>
        <w:t xml:space="preserve"> que utilizaba </w:t>
      </w:r>
      <w:r w:rsidRPr="005B4677">
        <w:rPr>
          <w:rFonts w:ascii="Calibri" w:hAnsi="Calibri"/>
          <w:lang w:val="es-ES_tradnl"/>
        </w:rPr>
        <w:t xml:space="preserve">la banda para huir de la policía y que hoy en día es un referente turístico con sus locales de comida típica. De tal manera que allí, en sillas sencillas y mesas de madera, le servirán la cena, un menú de pescado o pollo frito, patacones, papas fritas y arroz con coco acompañado del famoso mojito fortaleza, preparado rigurosamente por los ex-miembros de la banda Ciudad de Dios. </w:t>
      </w:r>
    </w:p>
    <w:p w:rsidR="001B2AB7" w:rsidRPr="005B4677" w:rsidRDefault="001B2AB7" w:rsidP="001B2AB7">
      <w:pPr>
        <w:jc w:val="both"/>
        <w:rPr>
          <w:rFonts w:ascii="Calibri" w:hAnsi="Calibri"/>
          <w:b/>
          <w:lang w:val="es-ES_tradnl"/>
        </w:rPr>
      </w:pPr>
      <w:r w:rsidRPr="005B4677">
        <w:rPr>
          <w:rFonts w:ascii="Calibri" w:hAnsi="Calibri"/>
          <w:lang w:val="es-ES_tradnl"/>
        </w:rPr>
        <w:t xml:space="preserve">Las sonrisas, el compromiso y la amabilidad de estos jóvenes le harán dudar de su pasado oscuro, más aún cuando ellos mismos afirman que “Ésta es la verdadera vida y no la otra”, </w:t>
      </w:r>
      <w:r>
        <w:rPr>
          <w:rFonts w:ascii="Calibri" w:hAnsi="Calibri"/>
          <w:lang w:val="es-ES_tradnl"/>
        </w:rPr>
        <w:t xml:space="preserve">frase que expresa </w:t>
      </w:r>
      <w:r w:rsidRPr="005B4677">
        <w:rPr>
          <w:rFonts w:ascii="Calibri" w:hAnsi="Calibri"/>
          <w:lang w:val="es-ES_tradnl"/>
        </w:rPr>
        <w:t xml:space="preserve">la enorme voluntad que tienen de cambiar. </w:t>
      </w:r>
    </w:p>
    <w:p w:rsidR="001B2AB7" w:rsidRPr="005B4677" w:rsidRDefault="001B2AB7" w:rsidP="001B2AB7">
      <w:pPr>
        <w:jc w:val="both"/>
        <w:rPr>
          <w:rFonts w:ascii="Calibri" w:hAnsi="Calibri"/>
          <w:b/>
          <w:lang w:val="es-ES_tradnl"/>
        </w:rPr>
      </w:pPr>
    </w:p>
    <w:p w:rsidR="001B2AB7" w:rsidRPr="005B4677" w:rsidRDefault="001B2AB7" w:rsidP="001B2AB7">
      <w:pPr>
        <w:jc w:val="both"/>
        <w:outlineLvl w:val="0"/>
        <w:rPr>
          <w:rFonts w:ascii="Calibri" w:hAnsi="Calibri"/>
          <w:lang w:val="es-ES_tradnl"/>
        </w:rPr>
      </w:pPr>
      <w:r w:rsidRPr="005B4677">
        <w:rPr>
          <w:rFonts w:ascii="Calibri" w:hAnsi="Calibri"/>
          <w:lang w:val="es-ES_tradnl"/>
        </w:rPr>
        <w:t xml:space="preserve">DURACIÓN: 4 horas aproximadamente. </w:t>
      </w:r>
    </w:p>
    <w:p w:rsidR="001B2AB7" w:rsidRPr="005B4677" w:rsidRDefault="001B2AB7" w:rsidP="001B2AB7">
      <w:pPr>
        <w:jc w:val="both"/>
        <w:rPr>
          <w:rFonts w:ascii="Calibri" w:hAnsi="Calibri"/>
          <w:lang w:val="es-ES_tradnl"/>
        </w:rPr>
      </w:pPr>
    </w:p>
    <w:p w:rsidR="001B2AB7" w:rsidRPr="005B4677" w:rsidRDefault="001B2AB7" w:rsidP="001B2AB7">
      <w:pPr>
        <w:jc w:val="both"/>
        <w:outlineLvl w:val="0"/>
        <w:rPr>
          <w:rFonts w:ascii="Calibri" w:hAnsi="Calibri"/>
          <w:lang w:val="es-ES_tradnl"/>
        </w:rPr>
      </w:pPr>
      <w:r w:rsidRPr="005B4677">
        <w:rPr>
          <w:rFonts w:ascii="Calibri" w:hAnsi="Calibri"/>
          <w:lang w:val="es-ES_tradnl"/>
        </w:rPr>
        <w:t xml:space="preserve">HORARIO: 4:30 p.m. </w:t>
      </w:r>
    </w:p>
    <w:p w:rsidR="001B2AB7" w:rsidRPr="005B4677" w:rsidRDefault="001B2AB7" w:rsidP="001B2AB7">
      <w:pPr>
        <w:jc w:val="both"/>
        <w:rPr>
          <w:rFonts w:ascii="Calibri" w:hAnsi="Calibri"/>
          <w:lang w:val="es-ES_tradnl"/>
        </w:rPr>
      </w:pPr>
    </w:p>
    <w:p w:rsidR="001B2AB7" w:rsidRPr="005B4677" w:rsidRDefault="001B2AB7" w:rsidP="001B2AB7">
      <w:pPr>
        <w:jc w:val="both"/>
        <w:outlineLvl w:val="0"/>
        <w:rPr>
          <w:rFonts w:ascii="Calibri" w:hAnsi="Calibri"/>
          <w:lang w:val="es-ES_tradnl"/>
        </w:rPr>
      </w:pPr>
      <w:r w:rsidRPr="005B4677">
        <w:rPr>
          <w:rFonts w:ascii="Calibri" w:hAnsi="Calibri"/>
          <w:lang w:val="es-ES_tradnl"/>
        </w:rPr>
        <w:t xml:space="preserve">GUÍA: en español. </w:t>
      </w:r>
    </w:p>
    <w:p w:rsidR="001B2AB7" w:rsidRPr="005B4677" w:rsidRDefault="001B2AB7" w:rsidP="001B2AB7">
      <w:pPr>
        <w:jc w:val="both"/>
        <w:rPr>
          <w:rFonts w:ascii="Calibri" w:hAnsi="Calibri"/>
          <w:b/>
          <w:lang w:val="es-ES_tradnl"/>
        </w:rPr>
      </w:pPr>
    </w:p>
    <w:p w:rsidR="00A710A6" w:rsidRPr="00381B0C" w:rsidRDefault="00A710A6" w:rsidP="00381B0C">
      <w:pPr>
        <w:rPr>
          <w:lang w:val="es-ES_tradnl"/>
        </w:rPr>
      </w:pPr>
    </w:p>
    <w:sectPr w:rsidR="00A710A6" w:rsidRPr="0038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1B2AB7"/>
    <w:rsid w:val="002F569A"/>
    <w:rsid w:val="00381B0C"/>
    <w:rsid w:val="00621023"/>
    <w:rsid w:val="00A10D3E"/>
    <w:rsid w:val="00A710A6"/>
    <w:rsid w:val="00DD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48C77F0-433F-49A1-8645-49C1207AC65F}"/>
</file>

<file path=customXml/itemProps2.xml><?xml version="1.0" encoding="utf-8"?>
<ds:datastoreItem xmlns:ds="http://schemas.openxmlformats.org/officeDocument/2006/customXml" ds:itemID="{CA043E02-DD63-4E93-963F-9FC3DB11B595}"/>
</file>

<file path=customXml/itemProps3.xml><?xml version="1.0" encoding="utf-8"?>
<ds:datastoreItem xmlns:ds="http://schemas.openxmlformats.org/officeDocument/2006/customXml" ds:itemID="{EA66E83A-BEAE-4E90-B767-FE9BFAE3DB00}"/>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2015-10-28T19:53:00Z</dcterms:created>
  <dcterms:modified xsi:type="dcterms:W3CDTF">2015-10-28T19:53:00Z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