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84D" w:rsidRPr="00BF0DA9" w:rsidRDefault="001A684D" w:rsidP="001A684D">
      <w:pPr>
        <w:rPr>
          <w:b/>
          <w:color w:val="404040"/>
        </w:rPr>
      </w:pPr>
      <w:r>
        <w:rPr>
          <w:b/>
          <w:color w:val="404040"/>
        </w:rPr>
        <w:t>Mezza giornata v</w:t>
      </w:r>
      <w:r w:rsidRPr="00BF0DA9">
        <w:rPr>
          <w:b/>
          <w:color w:val="404040"/>
        </w:rPr>
        <w:t>isita panoramica della Città di Panama e delle chiuse di Miraflores – Half Day Miraflores Locks and Panama View </w:t>
      </w:r>
    </w:p>
    <w:p w:rsidR="001A684D" w:rsidRDefault="001A684D" w:rsidP="00957150">
      <w:pPr>
        <w:jc w:val="both"/>
        <w:rPr>
          <w:color w:val="404040"/>
        </w:rPr>
      </w:pPr>
      <w:r>
        <w:rPr>
          <w:color w:val="404040"/>
        </w:rPr>
        <w:t xml:space="preserve">Partenza per la visita del canale, </w:t>
      </w:r>
      <w:r w:rsidRPr="000D7B2E">
        <w:rPr>
          <w:color w:val="404040"/>
        </w:rPr>
        <w:t>un opera ingegneristica maestosa, la più grande e costosa impresa umana dell’epoca, già sognato da Balboa fin dal 1513. Arrivo dopo circa 30/40 minuti  al Centro Visitatori che si affaccia sulle Chiuse di Miraflores e permette l’osservazione del passaggio delle navi e del funzionamento del canale. Inaugurato nel 1914, taglia l’Istmo di Panama nel punto più stretto e basso e si estende per 80 Km collegando l’Oceano Pacifico al Mar dei Caraibi. Consente il passaggio di navi 7 giorni su 7, 24 ore al giorno con una durata di circa 8 ore. Si utilizza un sistema di un sistema di chiuse che funzionano come ascensori d’acqua alzando le navi dal livello del mare al livello del lago Gatún più alto di 26 metri.</w:t>
      </w:r>
      <w:r>
        <w:rPr>
          <w:sz w:val="20"/>
        </w:rPr>
        <w:t xml:space="preserve">  </w:t>
      </w:r>
      <w:r>
        <w:rPr>
          <w:color w:val="404040"/>
        </w:rPr>
        <w:t xml:space="preserve">Proseguimento per la Calzada de Amador, una strada artificiale costruita per collegare le Isole di Naos, Culebra, Perico e Flamenco alla terraferma e utilizzata per proteggere l’entrata del canale. Oggi offre uno dei panorami più spettacolari della città, del ponte delle Americhe e della coda di barche in attesa della traversata. Visita del Biomuseo o Museo de la Biodiversidad, progettato da Frank Gehry, creatore del Museo Guggenheim di Bilbao in Spagna, che espone, attraverso le otto sale, la sorprendente biodiversità di Panama. Il tour continua verso i quartieri abbarbicati  intorno al Cerro </w:t>
      </w:r>
      <w:r w:rsidRPr="00EA00AB">
        <w:rPr>
          <w:bCs/>
          <w:color w:val="404040"/>
        </w:rPr>
        <w:t>Ancón</w:t>
      </w:r>
      <w:r>
        <w:rPr>
          <w:color w:val="404040"/>
        </w:rPr>
        <w:t xml:space="preserve">, il punto più alto della città,  che furono parte del </w:t>
      </w:r>
      <w:r w:rsidRPr="001B6EC4">
        <w:rPr>
          <w:i/>
          <w:color w:val="404040"/>
        </w:rPr>
        <w:t>Canal Zone</w:t>
      </w:r>
      <w:r>
        <w:rPr>
          <w:color w:val="404040"/>
        </w:rPr>
        <w:t>, dove vivevano i militari e funzionari USA durante la gestione nordamericana del Canale. Sosta per ammirare l’incredibile vista: da un lato i grattacieli e le alte torri moderne in contrasto con il piccolo centro storico e la meravigliosa baia.</w:t>
      </w:r>
    </w:p>
    <w:p w:rsidR="001A684D" w:rsidRDefault="001A684D" w:rsidP="001A684D">
      <w:pPr>
        <w:rPr>
          <w:color w:val="404040"/>
        </w:rPr>
      </w:pPr>
      <w:r>
        <w:rPr>
          <w:color w:val="404040"/>
        </w:rPr>
        <w:t>DURATA: 4/5 ore</w:t>
      </w:r>
    </w:p>
    <w:p w:rsidR="001A684D" w:rsidRDefault="001A684D" w:rsidP="001A684D">
      <w:pPr>
        <w:rPr>
          <w:color w:val="404040"/>
        </w:rPr>
      </w:pPr>
      <w:r>
        <w:rPr>
          <w:color w:val="404040"/>
        </w:rPr>
        <w:t>ORARIO: Da concordare con il passeggero. Si può effettuare al mattino o al pomeriggio.</w:t>
      </w:r>
    </w:p>
    <w:p w:rsidR="001A684D" w:rsidRDefault="001A684D" w:rsidP="001A684D">
      <w:pPr>
        <w:rPr>
          <w:color w:val="404040"/>
        </w:rPr>
      </w:pPr>
      <w:r>
        <w:rPr>
          <w:color w:val="404040"/>
        </w:rPr>
        <w:t>GUIDA: guida privata in Italiano</w:t>
      </w:r>
    </w:p>
    <w:p w:rsidR="001A684D" w:rsidRDefault="001A684D" w:rsidP="00957150">
      <w:pPr>
        <w:jc w:val="both"/>
        <w:rPr>
          <w:color w:val="404040"/>
        </w:rPr>
      </w:pPr>
      <w:r>
        <w:rPr>
          <w:color w:val="404040"/>
        </w:rPr>
        <w:t>NOTE: Il Biomuseo è chiuso il martedì (orari: 10 am – 4 pm). Centro Visitatori Miraflores aperto tutti i giorni (orari 9 am – 4.30 pm)</w:t>
      </w:r>
    </w:p>
    <w:p w:rsidR="001A684D" w:rsidRDefault="001A684D" w:rsidP="00957150">
      <w:pPr>
        <w:jc w:val="both"/>
        <w:rPr>
          <w:color w:val="404040"/>
        </w:rPr>
      </w:pPr>
      <w:r>
        <w:rPr>
          <w:color w:val="404040"/>
        </w:rPr>
        <w:t>INCLUDE: trasferimenti, visite e ingressi</w:t>
      </w:r>
    </w:p>
    <w:p w:rsidR="001A684D" w:rsidRDefault="001A684D" w:rsidP="00957150">
      <w:pPr>
        <w:jc w:val="both"/>
        <w:rPr>
          <w:color w:val="404040"/>
        </w:rPr>
      </w:pPr>
      <w:r>
        <w:rPr>
          <w:color w:val="404040"/>
        </w:rPr>
        <w:t>ATTENZIONE: L’ordine delle visite potrà subire delle variazioni in base agli orari dei musei e del Centro Visitatori Miraflores</w:t>
      </w:r>
    </w:p>
    <w:p w:rsidR="00BC44F5" w:rsidRDefault="00BC44F5">
      <w:bookmarkStart w:id="0" w:name="_GoBack"/>
      <w:bookmarkEnd w:id="0"/>
    </w:p>
    <w:sectPr w:rsidR="00BC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74"/>
    <w:rsid w:val="001A684D"/>
    <w:rsid w:val="00957150"/>
    <w:rsid w:val="00BC44F5"/>
    <w:rsid w:val="00ED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E882-BD8B-4B73-A8FF-55EE481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4"/>
    <w:pPr>
      <w:spacing w:after="200" w:line="276"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76CED5-0EF7-445F-BE6B-CE430BB21784}"/>
</file>

<file path=customXml/itemProps2.xml><?xml version="1.0" encoding="utf-8"?>
<ds:datastoreItem xmlns:ds="http://schemas.openxmlformats.org/officeDocument/2006/customXml" ds:itemID="{FBB57AF0-2A2B-4303-B4A5-8C9EC9EA2376}"/>
</file>

<file path=customXml/itemProps3.xml><?xml version="1.0" encoding="utf-8"?>
<ds:datastoreItem xmlns:ds="http://schemas.openxmlformats.org/officeDocument/2006/customXml" ds:itemID="{F9BBE882-2AAF-4838-9C93-A3F03CB636E5}"/>
</file>

<file path=docProps/app.xml><?xml version="1.0" encoding="utf-8"?>
<Properties xmlns="http://schemas.openxmlformats.org/officeDocument/2006/extended-properties" xmlns:vt="http://schemas.openxmlformats.org/officeDocument/2006/docPropsVTypes">
  <Template>Normal</Template>
  <TotalTime>2</TotalTime>
  <Pages>1</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Dulce Urdaneta</cp:lastModifiedBy>
  <cp:revision>3</cp:revision>
  <dcterms:created xsi:type="dcterms:W3CDTF">2015-09-21T14:25:00Z</dcterms:created>
  <dcterms:modified xsi:type="dcterms:W3CDTF">2015-10-06T16:13:00Z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