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59A2" w14:textId="77777777" w:rsidR="0049338D" w:rsidRDefault="0049338D">
      <w:pPr>
        <w:rPr>
          <w:rFonts w:ascii="Times New Roman" w:hAnsi="Times New Roman" w:cs="Times New Roman"/>
          <w:color w:val="444444"/>
          <w:sz w:val="30"/>
          <w:szCs w:val="30"/>
        </w:rPr>
      </w:pPr>
    </w:p>
    <w:p w14:paraId="4DF53A3C" w14:textId="77777777" w:rsidR="0049338D" w:rsidRPr="000B3EED" w:rsidRDefault="0049338D" w:rsidP="0049338D">
      <w:pPr>
        <w:jc w:val="center"/>
        <w:rPr>
          <w:rFonts w:ascii="Times New Roman" w:hAnsi="Times New Roman" w:cs="Times New Roman"/>
          <w:sz w:val="16"/>
          <w:szCs w:val="16"/>
        </w:rPr>
      </w:pPr>
      <w:r w:rsidRPr="000B3EED">
        <w:rPr>
          <w:rFonts w:ascii="Times New Roman" w:hAnsi="Times New Roman" w:cs="Times New Roman"/>
          <w:sz w:val="16"/>
          <w:szCs w:val="16"/>
        </w:rPr>
        <w:t>REPLUBLIQUE DU SENEGAL</w:t>
      </w:r>
    </w:p>
    <w:p w14:paraId="53C7EF54" w14:textId="77777777" w:rsidR="0049338D" w:rsidRPr="000B3EED" w:rsidRDefault="0049338D" w:rsidP="0049338D">
      <w:pPr>
        <w:jc w:val="center"/>
        <w:rPr>
          <w:rFonts w:ascii="Times New Roman" w:hAnsi="Times New Roman" w:cs="Times New Roman"/>
          <w:sz w:val="16"/>
          <w:szCs w:val="16"/>
        </w:rPr>
      </w:pPr>
      <w:r w:rsidRPr="000B3EED">
        <w:rPr>
          <w:rFonts w:ascii="Times New Roman" w:hAnsi="Times New Roman" w:cs="Times New Roman"/>
          <w:sz w:val="16"/>
          <w:szCs w:val="16"/>
        </w:rPr>
        <w:t>UN PEUPLE – UN BUT – UNE FOI</w:t>
      </w:r>
    </w:p>
    <w:p w14:paraId="38355A0F" w14:textId="2DE7E7DB" w:rsidR="0049338D" w:rsidRDefault="0049338D" w:rsidP="0049338D">
      <w:pPr>
        <w:jc w:val="center"/>
        <w:rPr>
          <w:rFonts w:ascii="Times New Roman" w:hAnsi="Times New Roman" w:cs="Times New Roman"/>
          <w:sz w:val="16"/>
          <w:szCs w:val="16"/>
        </w:rPr>
      </w:pPr>
      <w:r w:rsidRPr="000B3EED">
        <w:rPr>
          <w:rFonts w:ascii="Times New Roman" w:hAnsi="Times New Roman" w:cs="Times New Roman"/>
          <w:sz w:val="16"/>
          <w:szCs w:val="16"/>
        </w:rPr>
        <w:t>MINISTERE DE L’ENSEIGNEMENT SUPERIEUR DE LA RECHERCHE ET DE L’INNOVATION</w:t>
      </w:r>
    </w:p>
    <w:p w14:paraId="71CCC48B" w14:textId="3D666843" w:rsidR="0049338D" w:rsidRPr="000B3EED" w:rsidRDefault="0049338D" w:rsidP="0049338D">
      <w:pPr>
        <w:rPr>
          <w:rFonts w:ascii="Times New Roman" w:hAnsi="Times New Roman" w:cs="Times New Roman"/>
          <w:sz w:val="16"/>
          <w:szCs w:val="16"/>
        </w:rPr>
      </w:pPr>
    </w:p>
    <w:p w14:paraId="579CF331" w14:textId="639F573D" w:rsidR="0049338D" w:rsidRDefault="0049338D" w:rsidP="0049338D">
      <w:pPr>
        <w:rPr>
          <w:rFonts w:ascii="Times New Roman" w:hAnsi="Times New Roman" w:cs="Times New Roman"/>
          <w:sz w:val="16"/>
          <w:szCs w:val="16"/>
        </w:rPr>
      </w:pPr>
    </w:p>
    <w:p w14:paraId="3B2A91D1" w14:textId="7398A54A" w:rsidR="0049338D" w:rsidRDefault="0049338D" w:rsidP="0049338D">
      <w:pPr>
        <w:tabs>
          <w:tab w:val="left" w:pos="3930"/>
        </w:tabs>
        <w:rPr>
          <w:rFonts w:ascii="Times New Roman" w:hAnsi="Times New Roman" w:cs="Times New Roman"/>
          <w:sz w:val="16"/>
          <w:szCs w:val="16"/>
        </w:rPr>
      </w:pPr>
      <w:r>
        <w:rPr>
          <w:rFonts w:ascii="Times New Roman" w:hAnsi="Times New Roman" w:cs="Times New Roman"/>
          <w:sz w:val="16"/>
          <w:szCs w:val="16"/>
        </w:rPr>
        <w:tab/>
      </w:r>
    </w:p>
    <w:p w14:paraId="6B28D1CB" w14:textId="420A0E01" w:rsidR="0049338D" w:rsidRPr="000B3EED" w:rsidRDefault="0049338D" w:rsidP="0049338D">
      <w:pPr>
        <w:rPr>
          <w:rFonts w:ascii="Times New Roman" w:hAnsi="Times New Roman" w:cs="Times New Roman"/>
          <w:sz w:val="16"/>
          <w:szCs w:val="16"/>
        </w:rPr>
      </w:pPr>
      <w:r>
        <w:rPr>
          <w:rFonts w:ascii="Times New Roman" w:hAnsi="Times New Roman" w:cs="Times New Roman"/>
          <w:noProof/>
          <w:sz w:val="16"/>
          <w:szCs w:val="16"/>
        </w:rPr>
        <w:drawing>
          <wp:anchor distT="0" distB="0" distL="114300" distR="114300" simplePos="0" relativeHeight="251665408" behindDoc="1" locked="0" layoutInCell="1" allowOverlap="1" wp14:anchorId="1C32650B" wp14:editId="16C81B9A">
            <wp:simplePos x="0" y="0"/>
            <wp:positionH relativeFrom="margin">
              <wp:align>center</wp:align>
            </wp:positionH>
            <wp:positionV relativeFrom="paragraph">
              <wp:posOffset>7620</wp:posOffset>
            </wp:positionV>
            <wp:extent cx="1371600" cy="913765"/>
            <wp:effectExtent l="19050" t="0" r="19050" b="286385"/>
            <wp:wrapTight wrapText="bothSides">
              <wp:wrapPolygon edited="0">
                <wp:start x="0" y="0"/>
                <wp:lineTo x="-300" y="450"/>
                <wp:lineTo x="-300" y="27919"/>
                <wp:lineTo x="21600" y="27919"/>
                <wp:lineTo x="21300" y="22065"/>
                <wp:lineTo x="21300" y="21615"/>
                <wp:lineTo x="21600" y="14860"/>
                <wp:lineTo x="21600" y="0"/>
                <wp:lineTo x="0" y="0"/>
              </wp:wrapPolygon>
            </wp:wrapTight>
            <wp:docPr id="5573869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38691" name="Image 55738691"/>
                    <pic:cNvPicPr/>
                  </pic:nvPicPr>
                  <pic:blipFill>
                    <a:blip r:embed="rId5">
                      <a:extLst>
                        <a:ext uri="{28A0092B-C50C-407E-A947-70E740481C1C}">
                          <a14:useLocalDpi xmlns:a14="http://schemas.microsoft.com/office/drawing/2010/main" val="0"/>
                        </a:ext>
                      </a:extLst>
                    </a:blip>
                    <a:stretch>
                      <a:fillRect/>
                    </a:stretch>
                  </pic:blipFill>
                  <pic:spPr>
                    <a:xfrm flipV="1">
                      <a:off x="0" y="0"/>
                      <a:ext cx="1371600" cy="91376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p>
    <w:p w14:paraId="180554E8" w14:textId="7ED79707" w:rsidR="0049338D" w:rsidRPr="000B3EED" w:rsidRDefault="0049338D" w:rsidP="0049338D">
      <w:pPr>
        <w:rPr>
          <w:rFonts w:ascii="Times New Roman" w:hAnsi="Times New Roman" w:cs="Times New Roman"/>
          <w:sz w:val="16"/>
          <w:szCs w:val="16"/>
        </w:rPr>
      </w:pPr>
    </w:p>
    <w:p w14:paraId="1F96FB03" w14:textId="396ADB21" w:rsidR="0049338D" w:rsidRPr="000B3EED" w:rsidRDefault="0049338D" w:rsidP="0049338D">
      <w:pPr>
        <w:rPr>
          <w:rFonts w:ascii="Times New Roman" w:hAnsi="Times New Roman" w:cs="Times New Roman"/>
          <w:sz w:val="16"/>
          <w:szCs w:val="16"/>
        </w:rPr>
      </w:pPr>
    </w:p>
    <w:p w14:paraId="7E285470" w14:textId="343CD368" w:rsidR="0049338D" w:rsidRPr="000B3EED" w:rsidRDefault="0049338D" w:rsidP="0049338D">
      <w:pPr>
        <w:rPr>
          <w:rFonts w:ascii="Times New Roman" w:hAnsi="Times New Roman" w:cs="Times New Roman"/>
          <w:sz w:val="16"/>
          <w:szCs w:val="16"/>
        </w:rPr>
      </w:pPr>
    </w:p>
    <w:p w14:paraId="6C3C4F49" w14:textId="02FFDE58" w:rsidR="0049338D" w:rsidRDefault="0049338D" w:rsidP="0049338D">
      <w:pPr>
        <w:rPr>
          <w:rFonts w:ascii="Times New Roman" w:hAnsi="Times New Roman" w:cs="Times New Roman"/>
          <w:sz w:val="16"/>
          <w:szCs w:val="16"/>
        </w:rPr>
      </w:pPr>
    </w:p>
    <w:p w14:paraId="60BA946F" w14:textId="033C52AB" w:rsidR="0049338D" w:rsidRDefault="0049338D" w:rsidP="0049338D">
      <w:pPr>
        <w:tabs>
          <w:tab w:val="left" w:pos="4650"/>
        </w:tabs>
        <w:rPr>
          <w:rFonts w:ascii="Times New Roman" w:hAnsi="Times New Roman" w:cs="Times New Roman"/>
          <w:sz w:val="16"/>
          <w:szCs w:val="16"/>
        </w:rPr>
      </w:pPr>
      <w:r>
        <w:rPr>
          <w:rFonts w:ascii="Times New Roman" w:hAnsi="Times New Roman" w:cs="Times New Roman"/>
          <w:sz w:val="16"/>
          <w:szCs w:val="16"/>
        </w:rPr>
        <w:tab/>
      </w:r>
    </w:p>
    <w:p w14:paraId="70DD5C55" w14:textId="41504E3E" w:rsidR="0049338D" w:rsidRDefault="0049338D" w:rsidP="0049338D">
      <w:pPr>
        <w:rPr>
          <w:rFonts w:ascii="Times New Roman" w:hAnsi="Times New Roman" w:cs="Times New Roman"/>
          <w:sz w:val="16"/>
          <w:szCs w:val="16"/>
        </w:rPr>
      </w:pPr>
    </w:p>
    <w:p w14:paraId="66EF62E0" w14:textId="726EA97A" w:rsidR="0049338D" w:rsidRPr="00243E1B" w:rsidRDefault="0049338D" w:rsidP="0049338D">
      <w:pPr>
        <w:rPr>
          <w:rFonts w:ascii="Times New Roman" w:hAnsi="Times New Roman" w:cs="Times New Roman"/>
          <w:sz w:val="16"/>
          <w:szCs w:val="16"/>
        </w:rPr>
      </w:pPr>
    </w:p>
    <w:p w14:paraId="08B10F68" w14:textId="1E9D5EC9" w:rsidR="0049338D" w:rsidRPr="00243E1B" w:rsidRDefault="0049338D" w:rsidP="0049338D">
      <w:pPr>
        <w:rPr>
          <w:rFonts w:ascii="Times New Roman" w:hAnsi="Times New Roman" w:cs="Times New Roman"/>
          <w:sz w:val="16"/>
          <w:szCs w:val="16"/>
        </w:rPr>
      </w:pPr>
    </w:p>
    <w:p w14:paraId="0BA8CF11" w14:textId="316B67E4" w:rsidR="0049338D" w:rsidRPr="00243E1B" w:rsidRDefault="0049338D" w:rsidP="0049338D">
      <w:pPr>
        <w:rPr>
          <w:rFonts w:ascii="Times New Roman" w:hAnsi="Times New Roman" w:cs="Times New Roman"/>
          <w:sz w:val="16"/>
          <w:szCs w:val="16"/>
        </w:rPr>
      </w:pPr>
      <w:r>
        <w:rPr>
          <w:rFonts w:ascii="Times New Roman" w:hAnsi="Times New Roman" w:cs="Times New Roman"/>
          <w:noProof/>
          <w:sz w:val="16"/>
          <w:szCs w:val="16"/>
        </w:rPr>
        <w:drawing>
          <wp:anchor distT="0" distB="0" distL="114300" distR="114300" simplePos="0" relativeHeight="251661312" behindDoc="0" locked="0" layoutInCell="1" allowOverlap="1" wp14:anchorId="3B119557" wp14:editId="6817BA72">
            <wp:simplePos x="0" y="0"/>
            <wp:positionH relativeFrom="column">
              <wp:posOffset>4340535</wp:posOffset>
            </wp:positionH>
            <wp:positionV relativeFrom="page">
              <wp:posOffset>2622033</wp:posOffset>
            </wp:positionV>
            <wp:extent cx="1476375" cy="1609725"/>
            <wp:effectExtent l="0" t="0" r="9525" b="9525"/>
            <wp:wrapSquare wrapText="bothSides"/>
            <wp:docPr id="2271810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81099" name="Image 2271810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6375" cy="1609725"/>
                    </a:xfrm>
                    <a:prstGeom prst="rect">
                      <a:avLst/>
                    </a:prstGeom>
                  </pic:spPr>
                </pic:pic>
              </a:graphicData>
            </a:graphic>
            <wp14:sizeRelH relativeFrom="margin">
              <wp14:pctWidth>0</wp14:pctWidth>
            </wp14:sizeRelH>
            <wp14:sizeRelV relativeFrom="margin">
              <wp14:pctHeight>0</wp14:pctHeight>
            </wp14:sizeRelV>
          </wp:anchor>
        </w:drawing>
      </w:r>
    </w:p>
    <w:p w14:paraId="661C8130" w14:textId="72E2AB94" w:rsidR="0049338D" w:rsidRPr="00243E1B" w:rsidRDefault="0049338D" w:rsidP="0049338D">
      <w:pPr>
        <w:rPr>
          <w:rFonts w:ascii="Times New Roman" w:hAnsi="Times New Roman" w:cs="Times New Roman"/>
          <w:sz w:val="16"/>
          <w:szCs w:val="16"/>
        </w:rPr>
      </w:pPr>
      <w:r>
        <w:rPr>
          <w:rFonts w:ascii="Times New Roman" w:hAnsi="Times New Roman" w:cs="Times New Roman"/>
          <w:noProof/>
          <w:sz w:val="16"/>
          <w:szCs w:val="16"/>
        </w:rPr>
        <w:drawing>
          <wp:anchor distT="0" distB="0" distL="114300" distR="114300" simplePos="0" relativeHeight="251660288" behindDoc="0" locked="0" layoutInCell="1" allowOverlap="1" wp14:anchorId="4EBC20FA" wp14:editId="54398B4B">
            <wp:simplePos x="0" y="0"/>
            <wp:positionH relativeFrom="margin">
              <wp:posOffset>95693</wp:posOffset>
            </wp:positionH>
            <wp:positionV relativeFrom="page">
              <wp:posOffset>2756077</wp:posOffset>
            </wp:positionV>
            <wp:extent cx="1543050" cy="1409700"/>
            <wp:effectExtent l="0" t="0" r="0" b="0"/>
            <wp:wrapSquare wrapText="bothSides"/>
            <wp:docPr id="29273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39" name="Image 2927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43050" cy="1409700"/>
                    </a:xfrm>
                    <a:prstGeom prst="rect">
                      <a:avLst/>
                    </a:prstGeom>
                  </pic:spPr>
                </pic:pic>
              </a:graphicData>
            </a:graphic>
            <wp14:sizeRelH relativeFrom="margin">
              <wp14:pctWidth>0</wp14:pctWidth>
            </wp14:sizeRelH>
          </wp:anchor>
        </w:drawing>
      </w:r>
    </w:p>
    <w:p w14:paraId="6E94E940" w14:textId="18623B1D" w:rsidR="0049338D" w:rsidRPr="00243E1B" w:rsidRDefault="0049338D" w:rsidP="0049338D">
      <w:pPr>
        <w:rPr>
          <w:rFonts w:ascii="Times New Roman" w:hAnsi="Times New Roman" w:cs="Times New Roman"/>
          <w:sz w:val="16"/>
          <w:szCs w:val="16"/>
        </w:rPr>
      </w:pPr>
    </w:p>
    <w:p w14:paraId="61C51BC8" w14:textId="4BC28907" w:rsidR="0049338D" w:rsidRPr="00243E1B" w:rsidRDefault="0049338D" w:rsidP="0049338D">
      <w:pPr>
        <w:rPr>
          <w:rFonts w:ascii="Times New Roman" w:hAnsi="Times New Roman" w:cs="Times New Roman"/>
          <w:sz w:val="16"/>
          <w:szCs w:val="16"/>
        </w:rPr>
      </w:pPr>
    </w:p>
    <w:p w14:paraId="61C7B846" w14:textId="50674240" w:rsidR="0049338D" w:rsidRPr="00243E1B" w:rsidRDefault="0049338D" w:rsidP="0049338D">
      <w:pPr>
        <w:rPr>
          <w:rFonts w:ascii="Times New Roman" w:hAnsi="Times New Roman" w:cs="Times New Roman"/>
          <w:sz w:val="16"/>
          <w:szCs w:val="16"/>
        </w:rPr>
      </w:pPr>
    </w:p>
    <w:p w14:paraId="45F52F7E" w14:textId="0D39DCCE" w:rsidR="0049338D" w:rsidRPr="00243E1B" w:rsidRDefault="0049338D" w:rsidP="0049338D">
      <w:pPr>
        <w:rPr>
          <w:rFonts w:ascii="Times New Roman" w:hAnsi="Times New Roman" w:cs="Times New Roman"/>
          <w:sz w:val="16"/>
          <w:szCs w:val="16"/>
        </w:rPr>
      </w:pPr>
    </w:p>
    <w:p w14:paraId="6A2BDB59" w14:textId="6719DA36" w:rsidR="0049338D" w:rsidRPr="00243E1B" w:rsidRDefault="0049338D" w:rsidP="0049338D">
      <w:pPr>
        <w:rPr>
          <w:rFonts w:ascii="Times New Roman" w:hAnsi="Times New Roman" w:cs="Times New Roman"/>
          <w:sz w:val="16"/>
          <w:szCs w:val="16"/>
        </w:rPr>
      </w:pPr>
    </w:p>
    <w:p w14:paraId="2F8AD8B9" w14:textId="70F1454A" w:rsidR="0049338D" w:rsidRPr="00243E1B" w:rsidRDefault="0049338D" w:rsidP="0049338D">
      <w:pPr>
        <w:rPr>
          <w:rFonts w:ascii="Times New Roman" w:hAnsi="Times New Roman" w:cs="Times New Roman"/>
          <w:sz w:val="16"/>
          <w:szCs w:val="16"/>
        </w:rPr>
      </w:pPr>
    </w:p>
    <w:p w14:paraId="7CA9008D" w14:textId="4D4D480F" w:rsidR="0049338D" w:rsidRPr="00243E1B" w:rsidRDefault="0049338D" w:rsidP="0049338D">
      <w:pPr>
        <w:rPr>
          <w:rFonts w:ascii="Times New Roman" w:hAnsi="Times New Roman" w:cs="Times New Roman"/>
          <w:sz w:val="16"/>
          <w:szCs w:val="16"/>
        </w:rPr>
      </w:pPr>
    </w:p>
    <w:p w14:paraId="7A872F22" w14:textId="70354B25" w:rsidR="0049338D" w:rsidRPr="00243E1B" w:rsidRDefault="0049338D" w:rsidP="0049338D">
      <w:pPr>
        <w:rPr>
          <w:rFonts w:ascii="Times New Roman" w:hAnsi="Times New Roman" w:cs="Times New Roman"/>
          <w:sz w:val="16"/>
          <w:szCs w:val="16"/>
        </w:rPr>
      </w:pPr>
    </w:p>
    <w:p w14:paraId="2F282CC1" w14:textId="3ED53830" w:rsidR="0049338D" w:rsidRPr="00243E1B" w:rsidRDefault="0049338D" w:rsidP="0049338D">
      <w:pPr>
        <w:rPr>
          <w:rFonts w:ascii="Times New Roman" w:hAnsi="Times New Roman" w:cs="Times New Roman"/>
          <w:sz w:val="16"/>
          <w:szCs w:val="16"/>
        </w:rPr>
      </w:pPr>
    </w:p>
    <w:p w14:paraId="3349B644" w14:textId="46B571C6" w:rsidR="0049338D" w:rsidRPr="00243E1B" w:rsidRDefault="0049338D" w:rsidP="0049338D">
      <w:pPr>
        <w:rPr>
          <w:rFonts w:ascii="Times New Roman" w:hAnsi="Times New Roman" w:cs="Times New Roman"/>
          <w:sz w:val="16"/>
          <w:szCs w:val="16"/>
        </w:rPr>
      </w:pPr>
    </w:p>
    <w:p w14:paraId="2DE2137D" w14:textId="16919D4B" w:rsidR="0049338D" w:rsidRPr="00243E1B" w:rsidRDefault="0049338D" w:rsidP="0049338D">
      <w:pPr>
        <w:rPr>
          <w:rFonts w:ascii="Times New Roman" w:hAnsi="Times New Roman" w:cs="Times New Roman"/>
          <w:sz w:val="16"/>
          <w:szCs w:val="16"/>
        </w:rPr>
      </w:pPr>
    </w:p>
    <w:p w14:paraId="45D7F1D4" w14:textId="39DA825C" w:rsidR="00A94BE2" w:rsidRPr="002748BF" w:rsidRDefault="0049338D">
      <w:pPr>
        <w:rPr>
          <w:rFonts w:ascii="Times New Roman" w:hAnsi="Times New Roman" w:cs="Times New Roman"/>
        </w:rPr>
      </w:pPr>
      <w:r>
        <w:rPr>
          <w:rFonts w:ascii="Times New Roman" w:hAnsi="Times New Roman" w:cs="Times New Roman"/>
          <w:noProof/>
          <w:sz w:val="16"/>
          <w:szCs w:val="16"/>
        </w:rPr>
        <mc:AlternateContent>
          <mc:Choice Requires="wps">
            <w:drawing>
              <wp:anchor distT="0" distB="0" distL="114300" distR="114300" simplePos="0" relativeHeight="251662336" behindDoc="0" locked="0" layoutInCell="1" allowOverlap="1" wp14:anchorId="6B15CE49" wp14:editId="3C1AF9AF">
                <wp:simplePos x="0" y="0"/>
                <wp:positionH relativeFrom="margin">
                  <wp:posOffset>202226</wp:posOffset>
                </wp:positionH>
                <wp:positionV relativeFrom="paragraph">
                  <wp:posOffset>1034947</wp:posOffset>
                </wp:positionV>
                <wp:extent cx="5657850" cy="1114425"/>
                <wp:effectExtent l="0" t="0" r="19050" b="28575"/>
                <wp:wrapNone/>
                <wp:docPr id="1959980691" name="Parchemin : horizontal 4"/>
                <wp:cNvGraphicFramePr/>
                <a:graphic xmlns:a="http://schemas.openxmlformats.org/drawingml/2006/main">
                  <a:graphicData uri="http://schemas.microsoft.com/office/word/2010/wordprocessingShape">
                    <wps:wsp>
                      <wps:cNvSpPr/>
                      <wps:spPr>
                        <a:xfrm>
                          <a:off x="0" y="0"/>
                          <a:ext cx="5657850" cy="1114425"/>
                        </a:xfrm>
                        <a:prstGeom prst="horizontalScroll">
                          <a:avLst/>
                        </a:prstGeom>
                      </wps:spPr>
                      <wps:style>
                        <a:lnRef idx="2">
                          <a:schemeClr val="dk1"/>
                        </a:lnRef>
                        <a:fillRef idx="1">
                          <a:schemeClr val="lt1"/>
                        </a:fillRef>
                        <a:effectRef idx="0">
                          <a:schemeClr val="dk1"/>
                        </a:effectRef>
                        <a:fontRef idx="minor">
                          <a:schemeClr val="dk1"/>
                        </a:fontRef>
                      </wps:style>
                      <wps:txbx>
                        <w:txbxContent>
                          <w:p w14:paraId="10F29F1D" w14:textId="65580861"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 xml:space="preserve">RAPPORT DE STAGE DU </w:t>
                            </w:r>
                            <w:r w:rsidR="005C0956">
                              <w:rPr>
                                <w:rFonts w:ascii="Times New Roman" w:hAnsi="Times New Roman" w:cs="Times New Roman"/>
                                <w:b/>
                                <w:bCs/>
                              </w:rPr>
                              <w:t xml:space="preserve">24 </w:t>
                            </w:r>
                            <w:r w:rsidRPr="0014051C">
                              <w:rPr>
                                <w:rFonts w:ascii="Times New Roman" w:hAnsi="Times New Roman" w:cs="Times New Roman"/>
                                <w:b/>
                                <w:bCs/>
                              </w:rPr>
                              <w:t>/0</w:t>
                            </w:r>
                            <w:r w:rsidR="005C0956">
                              <w:rPr>
                                <w:rFonts w:ascii="Times New Roman" w:hAnsi="Times New Roman" w:cs="Times New Roman"/>
                                <w:b/>
                                <w:bCs/>
                              </w:rPr>
                              <w:t>8</w:t>
                            </w:r>
                            <w:r w:rsidRPr="0014051C">
                              <w:rPr>
                                <w:rFonts w:ascii="Times New Roman" w:hAnsi="Times New Roman" w:cs="Times New Roman"/>
                                <w:b/>
                                <w:bCs/>
                              </w:rPr>
                              <w:t>/202</w:t>
                            </w:r>
                            <w:r w:rsidR="005C0956">
                              <w:rPr>
                                <w:rFonts w:ascii="Times New Roman" w:hAnsi="Times New Roman" w:cs="Times New Roman"/>
                                <w:b/>
                                <w:bCs/>
                              </w:rPr>
                              <w:t>6</w:t>
                            </w:r>
                            <w:r w:rsidRPr="0014051C">
                              <w:rPr>
                                <w:rFonts w:ascii="Times New Roman" w:hAnsi="Times New Roman" w:cs="Times New Roman"/>
                                <w:b/>
                                <w:bCs/>
                              </w:rPr>
                              <w:t xml:space="preserve"> au </w:t>
                            </w:r>
                            <w:r w:rsidR="005C0956">
                              <w:rPr>
                                <w:rFonts w:ascii="Times New Roman" w:hAnsi="Times New Roman" w:cs="Times New Roman"/>
                                <w:b/>
                                <w:bCs/>
                              </w:rPr>
                              <w:t>15</w:t>
                            </w:r>
                            <w:r w:rsidRPr="0014051C">
                              <w:rPr>
                                <w:rFonts w:ascii="Times New Roman" w:hAnsi="Times New Roman" w:cs="Times New Roman"/>
                                <w:b/>
                                <w:bCs/>
                              </w:rPr>
                              <w:t> /0</w:t>
                            </w:r>
                            <w:r w:rsidR="005C0956">
                              <w:rPr>
                                <w:rFonts w:ascii="Times New Roman" w:hAnsi="Times New Roman" w:cs="Times New Roman"/>
                                <w:b/>
                                <w:bCs/>
                              </w:rPr>
                              <w:t>9</w:t>
                            </w:r>
                            <w:r w:rsidRPr="0014051C">
                              <w:rPr>
                                <w:rFonts w:ascii="Times New Roman" w:hAnsi="Times New Roman" w:cs="Times New Roman"/>
                                <w:b/>
                                <w:bCs/>
                              </w:rPr>
                              <w:t>/202</w:t>
                            </w:r>
                            <w:r w:rsidR="005C0956">
                              <w:rPr>
                                <w:rFonts w:ascii="Times New Roman" w:hAnsi="Times New Roman" w:cs="Times New Roman"/>
                                <w:b/>
                                <w:bCs/>
                              </w:rPr>
                              <w:t>6</w:t>
                            </w:r>
                          </w:p>
                          <w:p w14:paraId="46CED933" w14:textId="77777777"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FILIERE : Génie Informatique</w:t>
                            </w:r>
                          </w:p>
                          <w:p w14:paraId="086F662D" w14:textId="5C28C731"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202</w:t>
                            </w:r>
                            <w:r w:rsidR="005C0956">
                              <w:rPr>
                                <w:rFonts w:ascii="Times New Roman" w:hAnsi="Times New Roman" w:cs="Times New Roman"/>
                                <w:b/>
                                <w:bCs/>
                              </w:rPr>
                              <w:t>5</w:t>
                            </w:r>
                            <w:r w:rsidRPr="0014051C">
                              <w:rPr>
                                <w:rFonts w:ascii="Times New Roman" w:hAnsi="Times New Roman" w:cs="Times New Roman"/>
                                <w:b/>
                                <w:bCs/>
                              </w:rPr>
                              <w:t>-202</w:t>
                            </w:r>
                            <w:r w:rsidR="005C0956">
                              <w:rPr>
                                <w:rFonts w:ascii="Times New Roman" w:hAnsi="Times New Roman" w:cs="Times New Roman"/>
                                <w:b/>
                                <w:bCs/>
                              </w:rPr>
                              <w:t>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B15CE49"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4" o:spid="_x0000_s1026" type="#_x0000_t98" style="position:absolute;margin-left:15.9pt;margin-top:81.5pt;width:445.5pt;height:87.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" fillcolor="white [3201]" strokecolor="black [3200]" strokeweight="1pt">
                <v:stroke joinstyle="miter"/>
                <v:textbox>
                  <w:txbxContent>
                    <w:p w14:paraId="10F29F1D" w14:textId="65580861"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 xml:space="preserve">RAPPORT DE STAGE DU </w:t>
                      </w:r>
                      <w:r w:rsidR="005C0956">
                        <w:rPr>
                          <w:rFonts w:ascii="Times New Roman" w:hAnsi="Times New Roman" w:cs="Times New Roman"/>
                          <w:b/>
                          <w:bCs/>
                        </w:rPr>
                        <w:t xml:space="preserve">24 </w:t>
                      </w:r>
                      <w:r w:rsidRPr="0014051C">
                        <w:rPr>
                          <w:rFonts w:ascii="Times New Roman" w:hAnsi="Times New Roman" w:cs="Times New Roman"/>
                          <w:b/>
                          <w:bCs/>
                        </w:rPr>
                        <w:t>/0</w:t>
                      </w:r>
                      <w:r w:rsidR="005C0956">
                        <w:rPr>
                          <w:rFonts w:ascii="Times New Roman" w:hAnsi="Times New Roman" w:cs="Times New Roman"/>
                          <w:b/>
                          <w:bCs/>
                        </w:rPr>
                        <w:t>8</w:t>
                      </w:r>
                      <w:r w:rsidRPr="0014051C">
                        <w:rPr>
                          <w:rFonts w:ascii="Times New Roman" w:hAnsi="Times New Roman" w:cs="Times New Roman"/>
                          <w:b/>
                          <w:bCs/>
                        </w:rPr>
                        <w:t>/202</w:t>
                      </w:r>
                      <w:r w:rsidR="005C0956">
                        <w:rPr>
                          <w:rFonts w:ascii="Times New Roman" w:hAnsi="Times New Roman" w:cs="Times New Roman"/>
                          <w:b/>
                          <w:bCs/>
                        </w:rPr>
                        <w:t>6</w:t>
                      </w:r>
                      <w:r w:rsidRPr="0014051C">
                        <w:rPr>
                          <w:rFonts w:ascii="Times New Roman" w:hAnsi="Times New Roman" w:cs="Times New Roman"/>
                          <w:b/>
                          <w:bCs/>
                        </w:rPr>
                        <w:t xml:space="preserve"> au </w:t>
                      </w:r>
                      <w:r w:rsidR="005C0956">
                        <w:rPr>
                          <w:rFonts w:ascii="Times New Roman" w:hAnsi="Times New Roman" w:cs="Times New Roman"/>
                          <w:b/>
                          <w:bCs/>
                        </w:rPr>
                        <w:t>15</w:t>
                      </w:r>
                      <w:r w:rsidRPr="0014051C">
                        <w:rPr>
                          <w:rFonts w:ascii="Times New Roman" w:hAnsi="Times New Roman" w:cs="Times New Roman"/>
                          <w:b/>
                          <w:bCs/>
                        </w:rPr>
                        <w:t> /0</w:t>
                      </w:r>
                      <w:r w:rsidR="005C0956">
                        <w:rPr>
                          <w:rFonts w:ascii="Times New Roman" w:hAnsi="Times New Roman" w:cs="Times New Roman"/>
                          <w:b/>
                          <w:bCs/>
                        </w:rPr>
                        <w:t>9</w:t>
                      </w:r>
                      <w:r w:rsidRPr="0014051C">
                        <w:rPr>
                          <w:rFonts w:ascii="Times New Roman" w:hAnsi="Times New Roman" w:cs="Times New Roman"/>
                          <w:b/>
                          <w:bCs/>
                        </w:rPr>
                        <w:t>/202</w:t>
                      </w:r>
                      <w:r w:rsidR="005C0956">
                        <w:rPr>
                          <w:rFonts w:ascii="Times New Roman" w:hAnsi="Times New Roman" w:cs="Times New Roman"/>
                          <w:b/>
                          <w:bCs/>
                        </w:rPr>
                        <w:t>6</w:t>
                      </w:r>
                    </w:p>
                    <w:p w14:paraId="46CED933" w14:textId="77777777"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FILIERE : Génie Informatique</w:t>
                      </w:r>
                    </w:p>
                    <w:p w14:paraId="086F662D" w14:textId="5C28C731"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202</w:t>
                      </w:r>
                      <w:r w:rsidR="005C0956">
                        <w:rPr>
                          <w:rFonts w:ascii="Times New Roman" w:hAnsi="Times New Roman" w:cs="Times New Roman"/>
                          <w:b/>
                          <w:bCs/>
                        </w:rPr>
                        <w:t>5</w:t>
                      </w:r>
                      <w:r w:rsidRPr="0014051C">
                        <w:rPr>
                          <w:rFonts w:ascii="Times New Roman" w:hAnsi="Times New Roman" w:cs="Times New Roman"/>
                          <w:b/>
                          <w:bCs/>
                        </w:rPr>
                        <w:t>-202</w:t>
                      </w:r>
                      <w:r w:rsidR="005C0956">
                        <w:rPr>
                          <w:rFonts w:ascii="Times New Roman" w:hAnsi="Times New Roman" w:cs="Times New Roman"/>
                          <w:b/>
                          <w:bCs/>
                        </w:rPr>
                        <w:t>6</w:t>
                      </w:r>
                    </w:p>
                  </w:txbxContent>
                </v:textbox>
                <w10:wrap anchorx="margin"/>
              </v:shape>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663360" behindDoc="0" locked="0" layoutInCell="1" allowOverlap="1" wp14:anchorId="1A9436F6" wp14:editId="025EFC73">
                <wp:simplePos x="0" y="0"/>
                <wp:positionH relativeFrom="column">
                  <wp:posOffset>165233</wp:posOffset>
                </wp:positionH>
                <wp:positionV relativeFrom="paragraph">
                  <wp:posOffset>3246519</wp:posOffset>
                </wp:positionV>
                <wp:extent cx="1971675" cy="1066800"/>
                <wp:effectExtent l="0" t="0" r="28575" b="19050"/>
                <wp:wrapNone/>
                <wp:docPr id="1400067131" name="Rectangle : avec coins arrondis en diagonale 5"/>
                <wp:cNvGraphicFramePr/>
                <a:graphic xmlns:a="http://schemas.openxmlformats.org/drawingml/2006/main">
                  <a:graphicData uri="http://schemas.microsoft.com/office/word/2010/wordprocessingShape">
                    <wps:wsp>
                      <wps:cNvSpPr/>
                      <wps:spPr>
                        <a:xfrm>
                          <a:off x="0" y="0"/>
                          <a:ext cx="1971675" cy="1066800"/>
                        </a:xfrm>
                        <a:prstGeom prst="round2DiagRect">
                          <a:avLst/>
                        </a:prstGeom>
                      </wps:spPr>
                      <wps:style>
                        <a:lnRef idx="2">
                          <a:schemeClr val="dk1"/>
                        </a:lnRef>
                        <a:fillRef idx="1">
                          <a:schemeClr val="lt1"/>
                        </a:fillRef>
                        <a:effectRef idx="0">
                          <a:schemeClr val="dk1"/>
                        </a:effectRef>
                        <a:fontRef idx="minor">
                          <a:schemeClr val="dk1"/>
                        </a:fontRef>
                      </wps:style>
                      <wps:txbx>
                        <w:txbxContent>
                          <w:p w14:paraId="209BAFD8" w14:textId="77777777" w:rsidR="0049338D" w:rsidRDefault="0049338D" w:rsidP="0049338D">
                            <w:pPr>
                              <w:jc w:val="center"/>
                              <w:rPr>
                                <w:rFonts w:ascii="Times New Roman" w:hAnsi="Times New Roman" w:cs="Times New Roman"/>
                                <w:b/>
                                <w:bCs/>
                              </w:rPr>
                            </w:pPr>
                            <w:r w:rsidRPr="0014051C">
                              <w:rPr>
                                <w:rFonts w:ascii="Times New Roman" w:hAnsi="Times New Roman" w:cs="Times New Roman"/>
                                <w:b/>
                                <w:bCs/>
                              </w:rPr>
                              <w:t>Présenté par :</w:t>
                            </w:r>
                          </w:p>
                          <w:p w14:paraId="0FB5B4C2" w14:textId="77777777"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 xml:space="preserve"> OYONO EDOU PHARES WILLIAMS</w:t>
                            </w:r>
                          </w:p>
                          <w:p w14:paraId="48E42E4C" w14:textId="058233EE"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02</w:t>
                            </w:r>
                            <w:r>
                              <w:rPr>
                                <w:rFonts w:ascii="Times New Roman" w:hAnsi="Times New Roman" w:cs="Times New Roman"/>
                                <w:b/>
                                <w:bCs/>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A9436F6" id="Rectangle : avec coins arrondis en diagonale 5" o:spid="_x0000_s1027" style="position:absolute;margin-left:13pt;margin-top:255.65pt;width:155.25pt;height:8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971675,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" adj="-11796480,,5400" path="m177804,l1971675,r,l1971675,888996v,98198,-79606,177804,-177804,177804l,1066800r,l,177804c,79606,79606,,177804,xe" fillcolor="white [3201]" strokecolor="black [3200]" strokeweight="1pt">
                <v:stroke joinstyle="miter"/>
                <v:formulas/>
                <v:path arrowok="t" o:connecttype="custom" o:connectlocs="177804,0;1971675,0;1971675,0;1971675,888996;1793871,1066800;0,1066800;0,1066800;0,177804;177804,0" o:connectangles="0,0,0,0,0,0,0,0,0" textboxrect="0,0,1971675,1066800"/>
                <v:textbox>
                  <w:txbxContent>
                    <w:p w14:paraId="209BAFD8" w14:textId="77777777" w:rsidR="0049338D" w:rsidRDefault="0049338D" w:rsidP="0049338D">
                      <w:pPr>
                        <w:jc w:val="center"/>
                        <w:rPr>
                          <w:rFonts w:ascii="Times New Roman" w:hAnsi="Times New Roman" w:cs="Times New Roman"/>
                          <w:b/>
                          <w:bCs/>
                        </w:rPr>
                      </w:pPr>
                      <w:r w:rsidRPr="0014051C">
                        <w:rPr>
                          <w:rFonts w:ascii="Times New Roman" w:hAnsi="Times New Roman" w:cs="Times New Roman"/>
                          <w:b/>
                          <w:bCs/>
                        </w:rPr>
                        <w:t>Présenté par :</w:t>
                      </w:r>
                    </w:p>
                    <w:p w14:paraId="0FB5B4C2" w14:textId="77777777"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 xml:space="preserve"> OYONO EDOU PHARES WILLIAMS</w:t>
                      </w:r>
                    </w:p>
                    <w:p w14:paraId="48E42E4C" w14:textId="058233EE" w:rsidR="0049338D" w:rsidRPr="0014051C" w:rsidRDefault="0049338D" w:rsidP="0049338D">
                      <w:pPr>
                        <w:jc w:val="center"/>
                        <w:rPr>
                          <w:rFonts w:ascii="Times New Roman" w:hAnsi="Times New Roman" w:cs="Times New Roman"/>
                          <w:b/>
                          <w:bCs/>
                        </w:rPr>
                      </w:pPr>
                      <w:r w:rsidRPr="0014051C">
                        <w:rPr>
                          <w:rFonts w:ascii="Times New Roman" w:hAnsi="Times New Roman" w:cs="Times New Roman"/>
                          <w:b/>
                          <w:bCs/>
                        </w:rPr>
                        <w:t>02</w:t>
                      </w:r>
                      <w:r>
                        <w:rPr>
                          <w:rFonts w:ascii="Times New Roman" w:hAnsi="Times New Roman" w:cs="Times New Roman"/>
                          <w:b/>
                          <w:bCs/>
                        </w:rPr>
                        <w:t>7</w:t>
                      </w:r>
                    </w:p>
                  </w:txbxContent>
                </v:textbox>
              </v:shape>
            </w:pict>
          </mc:Fallback>
        </mc:AlternateContent>
      </w:r>
      <w:r>
        <w:rPr>
          <w:rFonts w:ascii="Times New Roman" w:hAnsi="Times New Roman" w:cs="Times New Roman"/>
          <w:noProof/>
          <w:sz w:val="16"/>
          <w:szCs w:val="16"/>
        </w:rPr>
        <mc:AlternateContent>
          <mc:Choice Requires="wps">
            <w:drawing>
              <wp:anchor distT="0" distB="0" distL="114300" distR="114300" simplePos="0" relativeHeight="251664384" behindDoc="0" locked="0" layoutInCell="1" allowOverlap="1" wp14:anchorId="0C4B966B" wp14:editId="714D8857">
                <wp:simplePos x="0" y="0"/>
                <wp:positionH relativeFrom="column">
                  <wp:posOffset>3881312</wp:posOffset>
                </wp:positionH>
                <wp:positionV relativeFrom="paragraph">
                  <wp:posOffset>3205096</wp:posOffset>
                </wp:positionV>
                <wp:extent cx="1971675" cy="1047750"/>
                <wp:effectExtent l="0" t="0" r="28575" b="19050"/>
                <wp:wrapNone/>
                <wp:docPr id="794764432" name="Rectangle : avec coins arrondis en diagonale 5"/>
                <wp:cNvGraphicFramePr/>
                <a:graphic xmlns:a="http://schemas.openxmlformats.org/drawingml/2006/main">
                  <a:graphicData uri="http://schemas.microsoft.com/office/word/2010/wordprocessingShape">
                    <wps:wsp>
                      <wps:cNvSpPr/>
                      <wps:spPr>
                        <a:xfrm>
                          <a:off x="0" y="0"/>
                          <a:ext cx="1971675" cy="1047750"/>
                        </a:xfrm>
                        <a:prstGeom prst="round2DiagRect">
                          <a:avLst/>
                        </a:prstGeom>
                      </wps:spPr>
                      <wps:style>
                        <a:lnRef idx="2">
                          <a:schemeClr val="dk1"/>
                        </a:lnRef>
                        <a:fillRef idx="1">
                          <a:schemeClr val="lt1"/>
                        </a:fillRef>
                        <a:effectRef idx="0">
                          <a:schemeClr val="dk1"/>
                        </a:effectRef>
                        <a:fontRef idx="minor">
                          <a:schemeClr val="dk1"/>
                        </a:fontRef>
                      </wps:style>
                      <wps:txbx>
                        <w:txbxContent>
                          <w:p w14:paraId="58C579C9" w14:textId="77777777" w:rsidR="0049338D" w:rsidRPr="00966404" w:rsidRDefault="0049338D" w:rsidP="0049338D">
                            <w:pPr>
                              <w:jc w:val="center"/>
                              <w:rPr>
                                <w:rFonts w:ascii="Times New Roman" w:hAnsi="Times New Roman" w:cs="Times New Roman"/>
                                <w:b/>
                                <w:bCs/>
                              </w:rPr>
                            </w:pPr>
                            <w:r w:rsidRPr="00966404">
                              <w:rPr>
                                <w:rFonts w:ascii="Times New Roman" w:hAnsi="Times New Roman" w:cs="Times New Roman"/>
                                <w:b/>
                                <w:bCs/>
                              </w:rPr>
                              <w:t>Encadré par :</w:t>
                            </w:r>
                          </w:p>
                          <w:p w14:paraId="2ADDF8BA" w14:textId="64F5FE36" w:rsidR="0049338D" w:rsidRPr="00966404" w:rsidRDefault="0049338D" w:rsidP="0049338D">
                            <w:pPr>
                              <w:jc w:val="center"/>
                              <w:rPr>
                                <w:rFonts w:ascii="Times New Roman" w:hAnsi="Times New Roman" w:cs="Times New Roman"/>
                                <w:b/>
                                <w:bCs/>
                              </w:rPr>
                            </w:pPr>
                            <w:r w:rsidRPr="00966404">
                              <w:rPr>
                                <w:rFonts w:ascii="Times New Roman" w:hAnsi="Times New Roman" w:cs="Times New Roman"/>
                                <w:b/>
                                <w:bCs/>
                              </w:rPr>
                              <w:t xml:space="preserve">Mr : </w:t>
                            </w:r>
                            <w:r w:rsidR="005C0956">
                              <w:rPr>
                                <w:rFonts w:ascii="Times New Roman" w:hAnsi="Times New Roman" w:cs="Times New Roman"/>
                                <w:b/>
                                <w:bCs/>
                              </w:rPr>
                              <w:t>NDIOGOU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C4B966B" id="_x0000_s1028" style="position:absolute;margin-left:305.6pt;margin-top:252.35pt;width:155.25pt;height:82.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971675,10477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" adj="-11796480,,5400" path="m174628,l1971675,r,l1971675,873122v,96444,-78184,174628,-174628,174628l,1047750r,l,174628c,78184,78184,,174628,xe" fillcolor="white [3201]" strokecolor="black [3200]" strokeweight="1pt">
                <v:stroke joinstyle="miter"/>
                <v:formulas/>
                <v:path arrowok="t" o:connecttype="custom" o:connectlocs="174628,0;1971675,0;1971675,0;1971675,873122;1797047,1047750;0,1047750;0,1047750;0,174628;174628,0" o:connectangles="0,0,0,0,0,0,0,0,0" textboxrect="0,0,1971675,1047750"/>
                <v:textbox>
                  <w:txbxContent>
                    <w:p w14:paraId="58C579C9" w14:textId="77777777" w:rsidR="0049338D" w:rsidRPr="00966404" w:rsidRDefault="0049338D" w:rsidP="0049338D">
                      <w:pPr>
                        <w:jc w:val="center"/>
                        <w:rPr>
                          <w:rFonts w:ascii="Times New Roman" w:hAnsi="Times New Roman" w:cs="Times New Roman"/>
                          <w:b/>
                          <w:bCs/>
                        </w:rPr>
                      </w:pPr>
                      <w:r w:rsidRPr="00966404">
                        <w:rPr>
                          <w:rFonts w:ascii="Times New Roman" w:hAnsi="Times New Roman" w:cs="Times New Roman"/>
                          <w:b/>
                          <w:bCs/>
                        </w:rPr>
                        <w:t>Encadré par :</w:t>
                      </w:r>
                    </w:p>
                    <w:p w14:paraId="2ADDF8BA" w14:textId="64F5FE36" w:rsidR="0049338D" w:rsidRPr="00966404" w:rsidRDefault="0049338D" w:rsidP="0049338D">
                      <w:pPr>
                        <w:jc w:val="center"/>
                        <w:rPr>
                          <w:rFonts w:ascii="Times New Roman" w:hAnsi="Times New Roman" w:cs="Times New Roman"/>
                          <w:b/>
                          <w:bCs/>
                        </w:rPr>
                      </w:pPr>
                      <w:r w:rsidRPr="00966404">
                        <w:rPr>
                          <w:rFonts w:ascii="Times New Roman" w:hAnsi="Times New Roman" w:cs="Times New Roman"/>
                          <w:b/>
                          <w:bCs/>
                        </w:rPr>
                        <w:t xml:space="preserve">Mr : </w:t>
                      </w:r>
                      <w:r w:rsidR="005C0956">
                        <w:rPr>
                          <w:rFonts w:ascii="Times New Roman" w:hAnsi="Times New Roman" w:cs="Times New Roman"/>
                          <w:b/>
                          <w:bCs/>
                        </w:rPr>
                        <w:t>NDIOGOU</w:t>
                      </w:r>
                    </w:p>
                  </w:txbxContent>
                </v:textbox>
              </v:shape>
            </w:pict>
          </mc:Fallback>
        </mc:AlternateContent>
      </w:r>
      <w:r w:rsidR="00850292" w:rsidRPr="002748BF">
        <w:rPr>
          <w:rFonts w:ascii="Times New Roman" w:hAnsi="Times New Roman" w:cs="Times New Roman"/>
        </w:rPr>
        <w:br w:type="page"/>
      </w:r>
    </w:p>
    <w:p w14:paraId="45D7F1D5" w14:textId="77777777" w:rsidR="00A94BE2" w:rsidRPr="002748BF" w:rsidRDefault="00850292" w:rsidP="002748BF">
      <w:pPr>
        <w:pStyle w:val="Titre1"/>
        <w:spacing w:before="320" w:after="160"/>
        <w:jc w:val="center"/>
        <w:rPr>
          <w:rFonts w:ascii="Times New Roman" w:hAnsi="Times New Roman" w:cs="Times New Roman"/>
        </w:rPr>
      </w:pPr>
      <w:r w:rsidRPr="002748BF">
        <w:rPr>
          <w:rFonts w:ascii="Times New Roman" w:hAnsi="Times New Roman" w:cs="Times New Roman"/>
        </w:rPr>
        <w:lastRenderedPageBreak/>
        <w:t>Sommaire</w:t>
      </w:r>
    </w:p>
    <w:p w14:paraId="45D7F1D6"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1. Introduction</w:t>
      </w:r>
    </w:p>
    <w:p w14:paraId="45D7F1D7"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2. Contexte du projet et organisation de l'équipe</w:t>
      </w:r>
    </w:p>
    <w:p w14:paraId="45D7F1D8"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3. Concepts clés utilisés dans ce module</w:t>
      </w:r>
    </w:p>
    <w:p w14:paraId="45D7F1D9"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4. Architecture générale du module d'authentification</w:t>
      </w:r>
    </w:p>
    <w:p w14:paraId="45D7F1DA"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5. Frontend — Implémentation détaillée</w:t>
      </w:r>
    </w:p>
    <w:p w14:paraId="45D7F1DB"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6. Backend — Implémentation détaillée</w:t>
      </w:r>
    </w:p>
    <w:p w14:paraId="45D7F1DC"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7. Organisation du code et arborescence des dossiers</w:t>
      </w:r>
    </w:p>
    <w:p w14:paraId="45D7F1DD"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8. Méthodologie de travail Git / GitHub</w:t>
      </w:r>
    </w:p>
    <w:p w14:paraId="45D7F1DE"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9. Sécurité du module</w:t>
      </w:r>
    </w:p>
    <w:p w14:paraId="45D7F1DF"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10. Tests et résultats</w:t>
      </w:r>
    </w:p>
    <w:p w14:paraId="45D7F1E0"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11. Difficultés rencontrées et solutions apportées</w:t>
      </w:r>
    </w:p>
    <w:p w14:paraId="45D7F1E1"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12. Perspectives et suite du projet</w:t>
      </w:r>
    </w:p>
    <w:p w14:paraId="45D7F1E2" w14:textId="77777777" w:rsidR="00A94BE2" w:rsidRPr="002748BF" w:rsidRDefault="00850292" w:rsidP="002748BF">
      <w:pPr>
        <w:spacing w:after="140" w:line="360" w:lineRule="auto"/>
        <w:jc w:val="both"/>
        <w:rPr>
          <w:rFonts w:ascii="Times New Roman" w:hAnsi="Times New Roman" w:cs="Times New Roman"/>
          <w:b/>
          <w:bCs/>
          <w:sz w:val="24"/>
          <w:szCs w:val="24"/>
        </w:rPr>
      </w:pPr>
      <w:r w:rsidRPr="002748BF">
        <w:rPr>
          <w:rFonts w:ascii="Times New Roman" w:hAnsi="Times New Roman" w:cs="Times New Roman"/>
          <w:b/>
          <w:bCs/>
          <w:sz w:val="24"/>
          <w:szCs w:val="24"/>
        </w:rPr>
        <w:t>13. Conclusion</w:t>
      </w:r>
    </w:p>
    <w:p w14:paraId="45D7F1E3"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1E4" w14:textId="77777777" w:rsidR="00A94BE2" w:rsidRPr="002748BF" w:rsidRDefault="00850292" w:rsidP="002748BF">
      <w:pPr>
        <w:pStyle w:val="Titre1"/>
        <w:spacing w:before="320" w:after="160"/>
        <w:jc w:val="center"/>
        <w:rPr>
          <w:rFonts w:ascii="Times New Roman" w:hAnsi="Times New Roman" w:cs="Times New Roman"/>
          <w:b/>
          <w:bCs/>
          <w:color w:val="auto"/>
          <w:u w:val="single"/>
        </w:rPr>
      </w:pPr>
      <w:r w:rsidRPr="002748BF">
        <w:rPr>
          <w:rFonts w:ascii="Times New Roman" w:hAnsi="Times New Roman" w:cs="Times New Roman"/>
          <w:b/>
          <w:bCs/>
          <w:color w:val="auto"/>
          <w:u w:val="single"/>
        </w:rPr>
        <w:lastRenderedPageBreak/>
        <w:t>1. Introduction</w:t>
      </w:r>
    </w:p>
    <w:p w14:paraId="45D7F1E5" w14:textId="77777777" w:rsidR="00A94BE2" w:rsidRPr="002748BF" w:rsidRDefault="00850292" w:rsidP="002748BF">
      <w:pPr>
        <w:spacing w:after="140"/>
        <w:jc w:val="both"/>
        <w:rPr>
          <w:rFonts w:ascii="Times New Roman" w:hAnsi="Times New Roman" w:cs="Times New Roman"/>
        </w:rPr>
      </w:pPr>
      <w:r w:rsidRPr="002748BF">
        <w:rPr>
          <w:rFonts w:ascii="Times New Roman" w:hAnsi="Times New Roman" w:cs="Times New Roman"/>
        </w:rPr>
        <w:t>Ce rapport présente le travail réalisé sur le module d'authentification de TGIstore, une plateforme de vente d'articles informatiques développée dans le cadre d'un projet scolaire de fin de semestre, en Licence Génie Informatique (L2). Ce projet est réalisé en équipe de quatre étudiants, chacun étant responsable d'un module fonctionnel de l'application : authentification, catalogue de produits, panier et commande, et tableau de bord administrateur.</w:t>
      </w:r>
    </w:p>
    <w:p w14:paraId="45D7F1E6" w14:textId="77777777" w:rsidR="00A94BE2" w:rsidRPr="002748BF" w:rsidRDefault="00850292" w:rsidP="002748BF">
      <w:pPr>
        <w:spacing w:after="140"/>
        <w:jc w:val="both"/>
        <w:rPr>
          <w:rFonts w:ascii="Times New Roman" w:hAnsi="Times New Roman" w:cs="Times New Roman"/>
        </w:rPr>
      </w:pPr>
      <w:r w:rsidRPr="002748BF">
        <w:rPr>
          <w:rFonts w:ascii="Times New Roman" w:hAnsi="Times New Roman" w:cs="Times New Roman"/>
        </w:rPr>
        <w:t>En tant que chef de groupe, j'ai pris en charge le module Authentification. Ce choix n'est pas anodin : l'authentification est la fondation technique sur laquelle reposent tous les autres modules du projet. Un utilisateur doit pouvoir créer un compte, se connecter, rester identifié pendant sa navigation, et le système doit pouvoir distinguer un simple client d'un administrateur. Sans cette brique, aucune autre fonctionnalité sécurisée (panier personnel, historique de commandes, gestion des produits) ne pourrait exister.</w:t>
      </w:r>
    </w:p>
    <w:p w14:paraId="45D7F1E7" w14:textId="77777777" w:rsidR="00A94BE2" w:rsidRDefault="00850292" w:rsidP="002748BF">
      <w:pPr>
        <w:spacing w:after="140"/>
        <w:jc w:val="both"/>
        <w:rPr>
          <w:rFonts w:ascii="Times New Roman" w:hAnsi="Times New Roman" w:cs="Times New Roman"/>
        </w:rPr>
      </w:pPr>
      <w:r w:rsidRPr="002748BF">
        <w:rPr>
          <w:rFonts w:ascii="Times New Roman" w:hAnsi="Times New Roman" w:cs="Times New Roman"/>
        </w:rPr>
        <w:t>Ce rapport détaille l'ensemble du travail effectué : la conception de l'architecture, l'implémentation côté frontend (</w:t>
      </w:r>
      <w:proofErr w:type="spellStart"/>
      <w:r w:rsidRPr="002748BF">
        <w:rPr>
          <w:rFonts w:ascii="Times New Roman" w:hAnsi="Times New Roman" w:cs="Times New Roman"/>
        </w:rPr>
        <w:t>React</w:t>
      </w:r>
      <w:proofErr w:type="spellEnd"/>
      <w:r w:rsidRPr="002748BF">
        <w:rPr>
          <w:rFonts w:ascii="Times New Roman" w:hAnsi="Times New Roman" w:cs="Times New Roman"/>
        </w:rPr>
        <w:t>) et côté backend (Node.js/Express/MongoDB), les choix techniques et de sécurité, les tests réalisés, ainsi que les différentes difficultés rencontrées pendant le développement et la façon dont elles ont été résolues.</w:t>
      </w:r>
    </w:p>
    <w:p w14:paraId="304C68E3" w14:textId="77777777" w:rsidR="002748BF" w:rsidRPr="002748BF" w:rsidRDefault="002748BF">
      <w:pPr>
        <w:spacing w:after="140"/>
        <w:jc w:val="both"/>
        <w:rPr>
          <w:rFonts w:ascii="Times New Roman" w:hAnsi="Times New Roman" w:cs="Times New Roman"/>
        </w:rPr>
      </w:pPr>
    </w:p>
    <w:p w14:paraId="45D7F1E8" w14:textId="77777777" w:rsidR="00A94BE2" w:rsidRDefault="00850292" w:rsidP="0072172C">
      <w:pPr>
        <w:pStyle w:val="Titre2"/>
        <w:spacing w:before="220" w:after="110"/>
        <w:jc w:val="center"/>
        <w:rPr>
          <w:rFonts w:ascii="Times New Roman" w:hAnsi="Times New Roman" w:cs="Times New Roman"/>
          <w:color w:val="auto"/>
          <w:u w:val="single"/>
        </w:rPr>
      </w:pPr>
      <w:r w:rsidRPr="002748BF">
        <w:rPr>
          <w:rFonts w:ascii="Times New Roman" w:hAnsi="Times New Roman" w:cs="Times New Roman"/>
          <w:color w:val="auto"/>
          <w:u w:val="single"/>
        </w:rPr>
        <w:t>Objectifs pédagogiques de ce module</w:t>
      </w:r>
    </w:p>
    <w:p w14:paraId="5ABF4831" w14:textId="77777777" w:rsidR="002748BF" w:rsidRPr="002748BF" w:rsidRDefault="002748BF">
      <w:pPr>
        <w:pStyle w:val="Titre2"/>
        <w:spacing w:before="220" w:after="110"/>
        <w:rPr>
          <w:rFonts w:ascii="Times New Roman" w:hAnsi="Times New Roman" w:cs="Times New Roman"/>
          <w:color w:val="auto"/>
          <w:u w:val="single"/>
        </w:rPr>
      </w:pPr>
    </w:p>
    <w:p w14:paraId="45D7F1E9"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Mettre en pratique une architecture client-serveur complète avec une API REST</w:t>
      </w:r>
    </w:p>
    <w:p w14:paraId="45D7F1EA"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Manipuler une base de données NoSQL (MongoDB) via un ODM (</w:t>
      </w:r>
      <w:proofErr w:type="spellStart"/>
      <w:r w:rsidRPr="002748BF">
        <w:rPr>
          <w:rFonts w:ascii="Times New Roman" w:hAnsi="Times New Roman" w:cs="Times New Roman"/>
        </w:rPr>
        <w:t>Mongoose</w:t>
      </w:r>
      <w:proofErr w:type="spellEnd"/>
      <w:r w:rsidRPr="002748BF">
        <w:rPr>
          <w:rFonts w:ascii="Times New Roman" w:hAnsi="Times New Roman" w:cs="Times New Roman"/>
        </w:rPr>
        <w:t>)</w:t>
      </w:r>
    </w:p>
    <w:p w14:paraId="45D7F1EB"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Implémenter un système d'authentification sécurisé basé sur les </w:t>
      </w:r>
      <w:proofErr w:type="spellStart"/>
      <w:r w:rsidRPr="002748BF">
        <w:rPr>
          <w:rFonts w:ascii="Times New Roman" w:hAnsi="Times New Roman" w:cs="Times New Roman"/>
        </w:rPr>
        <w:t>tokens</w:t>
      </w:r>
      <w:proofErr w:type="spellEnd"/>
      <w:r w:rsidRPr="002748BF">
        <w:rPr>
          <w:rFonts w:ascii="Times New Roman" w:hAnsi="Times New Roman" w:cs="Times New Roman"/>
        </w:rPr>
        <w:t xml:space="preserve"> JWT</w:t>
      </w:r>
    </w:p>
    <w:p w14:paraId="45D7F1EC"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Comprendre et appliquer le hachage des mots de passe (bcrypt)</w:t>
      </w:r>
    </w:p>
    <w:p w14:paraId="45D7F1ED"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Travailler en équipe avec Git/GitHub selon un workflow par branches</w:t>
      </w:r>
    </w:p>
    <w:p w14:paraId="45D7F1EE"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Produire un module réutilisable par les autres membres de l'équipe (middleware d'authentification)</w:t>
      </w:r>
    </w:p>
    <w:p w14:paraId="45D7F1EF" w14:textId="77777777" w:rsidR="00A94BE2" w:rsidRDefault="00850292" w:rsidP="0072172C">
      <w:pPr>
        <w:pStyle w:val="Titre2"/>
        <w:spacing w:before="220" w:after="110"/>
        <w:jc w:val="center"/>
        <w:rPr>
          <w:rFonts w:ascii="Times New Roman" w:hAnsi="Times New Roman" w:cs="Times New Roman"/>
          <w:color w:val="auto"/>
          <w:u w:val="single"/>
        </w:rPr>
      </w:pPr>
      <w:r w:rsidRPr="002748BF">
        <w:rPr>
          <w:rFonts w:ascii="Times New Roman" w:hAnsi="Times New Roman" w:cs="Times New Roman"/>
          <w:color w:val="auto"/>
          <w:u w:val="single"/>
        </w:rPr>
        <w:t>Stack technique utilisée pour ce module</w:t>
      </w:r>
    </w:p>
    <w:p w14:paraId="218BB514" w14:textId="77777777" w:rsidR="002748BF" w:rsidRPr="002748BF" w:rsidRDefault="002748BF">
      <w:pPr>
        <w:pStyle w:val="Titre2"/>
        <w:spacing w:before="220" w:after="110"/>
        <w:rPr>
          <w:rFonts w:ascii="Times New Roman" w:hAnsi="Times New Roman" w:cs="Times New Roman"/>
          <w:color w:val="auto"/>
          <w:u w:val="single"/>
        </w:rPr>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4200"/>
      </w:tblGrid>
      <w:tr w:rsidR="00A94BE2" w:rsidRPr="002748BF" w14:paraId="45D7F1F3" w14:textId="77777777">
        <w:trPr>
          <w:tblHeader/>
        </w:trPr>
        <w:tc>
          <w:tcPr>
            <w:tcW w:w="1800" w:type="dxa"/>
            <w:shd w:val="clear" w:color="auto" w:fill="1F4E79"/>
            <w:vAlign w:val="center"/>
          </w:tcPr>
          <w:p w14:paraId="45D7F1F0"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Couche</w:t>
            </w:r>
          </w:p>
        </w:tc>
        <w:tc>
          <w:tcPr>
            <w:tcW w:w="3300" w:type="dxa"/>
            <w:shd w:val="clear" w:color="auto" w:fill="1F4E79"/>
            <w:vAlign w:val="center"/>
          </w:tcPr>
          <w:p w14:paraId="45D7F1F1"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Technologie</w:t>
            </w:r>
          </w:p>
        </w:tc>
        <w:tc>
          <w:tcPr>
            <w:tcW w:w="4200" w:type="dxa"/>
            <w:shd w:val="clear" w:color="auto" w:fill="1F4E79"/>
            <w:vAlign w:val="center"/>
          </w:tcPr>
          <w:p w14:paraId="45D7F1F2"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Rôle</w:t>
            </w:r>
          </w:p>
        </w:tc>
      </w:tr>
      <w:tr w:rsidR="00A94BE2" w:rsidRPr="002748BF" w14:paraId="45D7F1F7" w14:textId="77777777">
        <w:tc>
          <w:tcPr>
            <w:tcW w:w="1800" w:type="dxa"/>
            <w:vAlign w:val="center"/>
          </w:tcPr>
          <w:p w14:paraId="45D7F1F4"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Frontend</w:t>
            </w:r>
          </w:p>
        </w:tc>
        <w:tc>
          <w:tcPr>
            <w:tcW w:w="3300" w:type="dxa"/>
            <w:vAlign w:val="center"/>
          </w:tcPr>
          <w:p w14:paraId="45D7F1F5" w14:textId="77777777" w:rsidR="00A94BE2" w:rsidRPr="002748BF" w:rsidRDefault="00850292">
            <w:pPr>
              <w:rPr>
                <w:rFonts w:ascii="Times New Roman" w:hAnsi="Times New Roman" w:cs="Times New Roman"/>
              </w:rPr>
            </w:pPr>
            <w:proofErr w:type="spellStart"/>
            <w:r w:rsidRPr="002748BF">
              <w:rPr>
                <w:rFonts w:ascii="Times New Roman" w:hAnsi="Times New Roman" w:cs="Times New Roman"/>
                <w:sz w:val="20"/>
                <w:szCs w:val="20"/>
              </w:rPr>
              <w:t>React</w:t>
            </w:r>
            <w:proofErr w:type="spellEnd"/>
            <w:r w:rsidRPr="002748BF">
              <w:rPr>
                <w:rFonts w:ascii="Times New Roman" w:hAnsi="Times New Roman" w:cs="Times New Roman"/>
                <w:sz w:val="20"/>
                <w:szCs w:val="20"/>
              </w:rPr>
              <w:t xml:space="preserve"> + TypeScript</w:t>
            </w:r>
          </w:p>
        </w:tc>
        <w:tc>
          <w:tcPr>
            <w:tcW w:w="4200" w:type="dxa"/>
            <w:vAlign w:val="center"/>
          </w:tcPr>
          <w:p w14:paraId="45D7F1F6"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Interface utilisateur (formulaires, pages, navigation)</w:t>
            </w:r>
          </w:p>
        </w:tc>
      </w:tr>
      <w:tr w:rsidR="00A94BE2" w:rsidRPr="002748BF" w14:paraId="45D7F1FB" w14:textId="77777777">
        <w:tc>
          <w:tcPr>
            <w:tcW w:w="1800" w:type="dxa"/>
            <w:vAlign w:val="center"/>
          </w:tcPr>
          <w:p w14:paraId="45D7F1F8" w14:textId="77777777" w:rsidR="00A94BE2" w:rsidRPr="002748BF" w:rsidRDefault="00850292">
            <w:pPr>
              <w:rPr>
                <w:rFonts w:ascii="Times New Roman" w:hAnsi="Times New Roman" w:cs="Times New Roman"/>
              </w:rPr>
            </w:pPr>
            <w:proofErr w:type="spellStart"/>
            <w:r w:rsidRPr="002748BF">
              <w:rPr>
                <w:rFonts w:ascii="Times New Roman" w:hAnsi="Times New Roman" w:cs="Times New Roman"/>
                <w:sz w:val="20"/>
                <w:szCs w:val="20"/>
              </w:rPr>
              <w:t>Routing</w:t>
            </w:r>
            <w:proofErr w:type="spellEnd"/>
          </w:p>
        </w:tc>
        <w:tc>
          <w:tcPr>
            <w:tcW w:w="3300" w:type="dxa"/>
            <w:vAlign w:val="center"/>
          </w:tcPr>
          <w:p w14:paraId="45D7F1F9" w14:textId="77777777" w:rsidR="00A94BE2" w:rsidRPr="002748BF" w:rsidRDefault="00850292">
            <w:pPr>
              <w:rPr>
                <w:rFonts w:ascii="Times New Roman" w:hAnsi="Times New Roman" w:cs="Times New Roman"/>
              </w:rPr>
            </w:pPr>
            <w:proofErr w:type="spellStart"/>
            <w:r w:rsidRPr="002748BF">
              <w:rPr>
                <w:rFonts w:ascii="Times New Roman" w:hAnsi="Times New Roman" w:cs="Times New Roman"/>
                <w:sz w:val="20"/>
                <w:szCs w:val="20"/>
              </w:rPr>
              <w:t>React</w:t>
            </w:r>
            <w:proofErr w:type="spellEnd"/>
            <w:r w:rsidRPr="002748BF">
              <w:rPr>
                <w:rFonts w:ascii="Times New Roman" w:hAnsi="Times New Roman" w:cs="Times New Roman"/>
                <w:sz w:val="20"/>
                <w:szCs w:val="20"/>
              </w:rPr>
              <w:t xml:space="preserve"> Router</w:t>
            </w:r>
          </w:p>
        </w:tc>
        <w:tc>
          <w:tcPr>
            <w:tcW w:w="4200" w:type="dxa"/>
            <w:vAlign w:val="center"/>
          </w:tcPr>
          <w:p w14:paraId="45D7F1FA"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Gestion des routes /login, /</w:t>
            </w:r>
            <w:proofErr w:type="spellStart"/>
            <w:r w:rsidRPr="002748BF">
              <w:rPr>
                <w:rFonts w:ascii="Times New Roman" w:hAnsi="Times New Roman" w:cs="Times New Roman"/>
                <w:sz w:val="20"/>
                <w:szCs w:val="20"/>
              </w:rPr>
              <w:t>register</w:t>
            </w:r>
            <w:proofErr w:type="spellEnd"/>
            <w:r w:rsidRPr="002748BF">
              <w:rPr>
                <w:rFonts w:ascii="Times New Roman" w:hAnsi="Times New Roman" w:cs="Times New Roman"/>
                <w:sz w:val="20"/>
                <w:szCs w:val="20"/>
              </w:rPr>
              <w:t>, /profile, /admin</w:t>
            </w:r>
          </w:p>
        </w:tc>
      </w:tr>
      <w:tr w:rsidR="00A94BE2" w:rsidRPr="002748BF" w14:paraId="45D7F1FF" w14:textId="77777777">
        <w:tc>
          <w:tcPr>
            <w:tcW w:w="1800" w:type="dxa"/>
            <w:vAlign w:val="center"/>
          </w:tcPr>
          <w:p w14:paraId="45D7F1FC"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État global</w:t>
            </w:r>
          </w:p>
        </w:tc>
        <w:tc>
          <w:tcPr>
            <w:tcW w:w="3300" w:type="dxa"/>
            <w:vAlign w:val="center"/>
          </w:tcPr>
          <w:p w14:paraId="45D7F1FD" w14:textId="77777777" w:rsidR="00A94BE2" w:rsidRPr="002748BF" w:rsidRDefault="00850292">
            <w:pPr>
              <w:rPr>
                <w:rFonts w:ascii="Times New Roman" w:hAnsi="Times New Roman" w:cs="Times New Roman"/>
              </w:rPr>
            </w:pPr>
            <w:proofErr w:type="spellStart"/>
            <w:r w:rsidRPr="002748BF">
              <w:rPr>
                <w:rFonts w:ascii="Times New Roman" w:hAnsi="Times New Roman" w:cs="Times New Roman"/>
                <w:sz w:val="20"/>
                <w:szCs w:val="20"/>
              </w:rPr>
              <w:t>Context</w:t>
            </w:r>
            <w:proofErr w:type="spellEnd"/>
            <w:r w:rsidRPr="002748BF">
              <w:rPr>
                <w:rFonts w:ascii="Times New Roman" w:hAnsi="Times New Roman" w:cs="Times New Roman"/>
                <w:sz w:val="20"/>
                <w:szCs w:val="20"/>
              </w:rPr>
              <w:t xml:space="preserve"> API (</w:t>
            </w:r>
            <w:proofErr w:type="spellStart"/>
            <w:r w:rsidRPr="002748BF">
              <w:rPr>
                <w:rFonts w:ascii="Times New Roman" w:hAnsi="Times New Roman" w:cs="Times New Roman"/>
                <w:sz w:val="20"/>
                <w:szCs w:val="20"/>
              </w:rPr>
              <w:t>React</w:t>
            </w:r>
            <w:proofErr w:type="spellEnd"/>
            <w:r w:rsidRPr="002748BF">
              <w:rPr>
                <w:rFonts w:ascii="Times New Roman" w:hAnsi="Times New Roman" w:cs="Times New Roman"/>
                <w:sz w:val="20"/>
                <w:szCs w:val="20"/>
              </w:rPr>
              <w:t>)</w:t>
            </w:r>
          </w:p>
        </w:tc>
        <w:tc>
          <w:tcPr>
            <w:tcW w:w="4200" w:type="dxa"/>
            <w:vAlign w:val="center"/>
          </w:tcPr>
          <w:p w14:paraId="45D7F1FE"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Partage de l'utilisateur connecté dans toute l'app</w:t>
            </w:r>
          </w:p>
        </w:tc>
      </w:tr>
      <w:tr w:rsidR="00A94BE2" w:rsidRPr="002748BF" w14:paraId="45D7F203" w14:textId="77777777">
        <w:tc>
          <w:tcPr>
            <w:tcW w:w="1800" w:type="dxa"/>
            <w:vAlign w:val="center"/>
          </w:tcPr>
          <w:p w14:paraId="45D7F200"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Backend</w:t>
            </w:r>
          </w:p>
        </w:tc>
        <w:tc>
          <w:tcPr>
            <w:tcW w:w="3300" w:type="dxa"/>
            <w:vAlign w:val="center"/>
          </w:tcPr>
          <w:p w14:paraId="45D7F201"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Node.js + Express + TypeScript</w:t>
            </w:r>
          </w:p>
        </w:tc>
        <w:tc>
          <w:tcPr>
            <w:tcW w:w="4200" w:type="dxa"/>
            <w:vAlign w:val="center"/>
          </w:tcPr>
          <w:p w14:paraId="45D7F202"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API REST, logique métier</w:t>
            </w:r>
          </w:p>
        </w:tc>
      </w:tr>
      <w:tr w:rsidR="00A94BE2" w:rsidRPr="002748BF" w14:paraId="45D7F207" w14:textId="77777777">
        <w:tc>
          <w:tcPr>
            <w:tcW w:w="1800" w:type="dxa"/>
            <w:vAlign w:val="center"/>
          </w:tcPr>
          <w:p w14:paraId="45D7F204"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Base de données</w:t>
            </w:r>
          </w:p>
        </w:tc>
        <w:tc>
          <w:tcPr>
            <w:tcW w:w="3300" w:type="dxa"/>
            <w:vAlign w:val="center"/>
          </w:tcPr>
          <w:p w14:paraId="45D7F205"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MongoDB (local) + </w:t>
            </w:r>
            <w:proofErr w:type="spellStart"/>
            <w:r w:rsidRPr="002748BF">
              <w:rPr>
                <w:rFonts w:ascii="Times New Roman" w:hAnsi="Times New Roman" w:cs="Times New Roman"/>
                <w:sz w:val="20"/>
                <w:szCs w:val="20"/>
              </w:rPr>
              <w:t>Mongoose</w:t>
            </w:r>
            <w:proofErr w:type="spellEnd"/>
          </w:p>
        </w:tc>
        <w:tc>
          <w:tcPr>
            <w:tcW w:w="4200" w:type="dxa"/>
            <w:vAlign w:val="center"/>
          </w:tcPr>
          <w:p w14:paraId="45D7F206"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Stockage des utilisateurs</w:t>
            </w:r>
          </w:p>
        </w:tc>
      </w:tr>
      <w:tr w:rsidR="00A94BE2" w:rsidRPr="002748BF" w14:paraId="45D7F20B" w14:textId="77777777">
        <w:tc>
          <w:tcPr>
            <w:tcW w:w="1800" w:type="dxa"/>
            <w:vAlign w:val="center"/>
          </w:tcPr>
          <w:p w14:paraId="45D7F208"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Sécurité</w:t>
            </w:r>
          </w:p>
        </w:tc>
        <w:tc>
          <w:tcPr>
            <w:tcW w:w="3300" w:type="dxa"/>
            <w:vAlign w:val="center"/>
          </w:tcPr>
          <w:p w14:paraId="45D7F209"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JWT + bcrypt.js</w:t>
            </w:r>
          </w:p>
        </w:tc>
        <w:tc>
          <w:tcPr>
            <w:tcW w:w="4200" w:type="dxa"/>
            <w:vAlign w:val="center"/>
          </w:tcPr>
          <w:p w14:paraId="45D7F20A"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Authentification par </w:t>
            </w:r>
            <w:proofErr w:type="spellStart"/>
            <w:r w:rsidRPr="002748BF">
              <w:rPr>
                <w:rFonts w:ascii="Times New Roman" w:hAnsi="Times New Roman" w:cs="Times New Roman"/>
                <w:sz w:val="20"/>
                <w:szCs w:val="20"/>
              </w:rPr>
              <w:t>token</w:t>
            </w:r>
            <w:proofErr w:type="spellEnd"/>
            <w:r w:rsidRPr="002748BF">
              <w:rPr>
                <w:rFonts w:ascii="Times New Roman" w:hAnsi="Times New Roman" w:cs="Times New Roman"/>
                <w:sz w:val="20"/>
                <w:szCs w:val="20"/>
              </w:rPr>
              <w:t>, hachage des mots de passe</w:t>
            </w:r>
          </w:p>
        </w:tc>
      </w:tr>
      <w:tr w:rsidR="00A94BE2" w:rsidRPr="002748BF" w14:paraId="45D7F20F" w14:textId="77777777">
        <w:tc>
          <w:tcPr>
            <w:tcW w:w="1800" w:type="dxa"/>
            <w:vAlign w:val="center"/>
          </w:tcPr>
          <w:p w14:paraId="45D7F20C" w14:textId="77777777" w:rsidR="00A94BE2" w:rsidRPr="002748BF" w:rsidRDefault="00850292">
            <w:pPr>
              <w:rPr>
                <w:rFonts w:ascii="Times New Roman" w:hAnsi="Times New Roman" w:cs="Times New Roman"/>
              </w:rPr>
            </w:pPr>
            <w:proofErr w:type="spellStart"/>
            <w:r w:rsidRPr="002748BF">
              <w:rPr>
                <w:rFonts w:ascii="Times New Roman" w:hAnsi="Times New Roman" w:cs="Times New Roman"/>
                <w:sz w:val="20"/>
                <w:szCs w:val="20"/>
              </w:rPr>
              <w:t>Versionnement</w:t>
            </w:r>
            <w:proofErr w:type="spellEnd"/>
          </w:p>
        </w:tc>
        <w:tc>
          <w:tcPr>
            <w:tcW w:w="3300" w:type="dxa"/>
            <w:vAlign w:val="center"/>
          </w:tcPr>
          <w:p w14:paraId="45D7F20D"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Git / GitHub</w:t>
            </w:r>
          </w:p>
        </w:tc>
        <w:tc>
          <w:tcPr>
            <w:tcW w:w="4200" w:type="dxa"/>
            <w:vAlign w:val="center"/>
          </w:tcPr>
          <w:p w14:paraId="45D7F20E"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Travail en équipe, branche </w:t>
            </w:r>
            <w:proofErr w:type="spellStart"/>
            <w:r w:rsidRPr="002748BF">
              <w:rPr>
                <w:rFonts w:ascii="Times New Roman" w:hAnsi="Times New Roman" w:cs="Times New Roman"/>
                <w:sz w:val="20"/>
                <w:szCs w:val="20"/>
              </w:rPr>
              <w:t>feature</w:t>
            </w:r>
            <w:proofErr w:type="spellEnd"/>
            <w:r w:rsidRPr="002748BF">
              <w:rPr>
                <w:rFonts w:ascii="Times New Roman" w:hAnsi="Times New Roman" w:cs="Times New Roman"/>
                <w:sz w:val="20"/>
                <w:szCs w:val="20"/>
              </w:rPr>
              <w:t>/authentification</w:t>
            </w:r>
          </w:p>
        </w:tc>
      </w:tr>
    </w:tbl>
    <w:p w14:paraId="45D7F210"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11" w14:textId="77777777" w:rsidR="00A94BE2" w:rsidRPr="002748BF" w:rsidRDefault="00850292" w:rsidP="0072172C">
      <w:pPr>
        <w:pStyle w:val="Titre1"/>
        <w:spacing w:before="320" w:after="160"/>
        <w:jc w:val="center"/>
        <w:rPr>
          <w:rFonts w:ascii="Times New Roman" w:hAnsi="Times New Roman" w:cs="Times New Roman"/>
          <w:b/>
          <w:bCs/>
          <w:color w:val="auto"/>
          <w:u w:val="single"/>
        </w:rPr>
      </w:pPr>
      <w:r w:rsidRPr="002748BF">
        <w:rPr>
          <w:rFonts w:ascii="Times New Roman" w:hAnsi="Times New Roman" w:cs="Times New Roman"/>
          <w:b/>
          <w:bCs/>
          <w:color w:val="auto"/>
          <w:u w:val="single"/>
        </w:rPr>
        <w:lastRenderedPageBreak/>
        <w:t>2. Contexte du projet et organisation de l'équipe</w:t>
      </w:r>
    </w:p>
    <w:p w14:paraId="45D7F212"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TGIstore est pensée comme une boutique en ligne spécialisée dans le matériel informatique (ordinateurs, périphériques, composants). L'objectif du projet est de reproduire, à échelle réduite, le fonctionnement d'une vraie plateforme e-commerce : un client peut parcourir un catalogue, consulter </w:t>
      </w:r>
      <w:proofErr w:type="gramStart"/>
      <w:r w:rsidRPr="002748BF">
        <w:rPr>
          <w:rFonts w:ascii="Times New Roman" w:hAnsi="Times New Roman" w:cs="Times New Roman"/>
        </w:rPr>
        <w:t>une fiche produit</w:t>
      </w:r>
      <w:proofErr w:type="gramEnd"/>
      <w:r w:rsidRPr="002748BF">
        <w:rPr>
          <w:rFonts w:ascii="Times New Roman" w:hAnsi="Times New Roman" w:cs="Times New Roman"/>
        </w:rPr>
        <w:t>, ajouter des articles à son panier, passer commande, et gérer son compte ; un administrateur peut de son côté gérer les produits, les commandes et les utilisateurs.</w:t>
      </w:r>
    </w:p>
    <w:p w14:paraId="45D7F213"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Le projet étant réalisé à quatre, une répartition des tâches par module fonctionnel a été établie dès le départ, chaque membre travaillant sur sa propre branche Git afin d'éviter les conflits et de permettre un développement en parallèle.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00"/>
      </w:tblGrid>
      <w:tr w:rsidR="00A94BE2" w:rsidRPr="002748BF" w14:paraId="45D7F217" w14:textId="77777777">
        <w:trPr>
          <w:tblHeader/>
        </w:trPr>
        <w:tc>
          <w:tcPr>
            <w:tcW w:w="2000" w:type="dxa"/>
            <w:shd w:val="clear" w:color="auto" w:fill="1F4E79"/>
            <w:vAlign w:val="center"/>
          </w:tcPr>
          <w:p w14:paraId="45D7F214"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Membre</w:t>
            </w:r>
          </w:p>
        </w:tc>
        <w:tc>
          <w:tcPr>
            <w:tcW w:w="2400" w:type="dxa"/>
            <w:shd w:val="clear" w:color="auto" w:fill="1F4E79"/>
            <w:vAlign w:val="center"/>
          </w:tcPr>
          <w:p w14:paraId="45D7F215"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Module</w:t>
            </w:r>
          </w:p>
        </w:tc>
        <w:tc>
          <w:tcPr>
            <w:tcW w:w="4900" w:type="dxa"/>
            <w:shd w:val="clear" w:color="auto" w:fill="1F4E79"/>
            <w:vAlign w:val="center"/>
          </w:tcPr>
          <w:p w14:paraId="45D7F216"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Responsabilités principales</w:t>
            </w:r>
          </w:p>
        </w:tc>
      </w:tr>
      <w:tr w:rsidR="00A94BE2" w:rsidRPr="002748BF" w14:paraId="45D7F21B" w14:textId="77777777">
        <w:tc>
          <w:tcPr>
            <w:tcW w:w="2000" w:type="dxa"/>
            <w:vAlign w:val="center"/>
          </w:tcPr>
          <w:p w14:paraId="45D7F218"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Pharès (moi)</w:t>
            </w:r>
          </w:p>
        </w:tc>
        <w:tc>
          <w:tcPr>
            <w:tcW w:w="2400" w:type="dxa"/>
            <w:vAlign w:val="center"/>
          </w:tcPr>
          <w:p w14:paraId="45D7F219"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Authentification</w:t>
            </w:r>
          </w:p>
        </w:tc>
        <w:tc>
          <w:tcPr>
            <w:tcW w:w="4900" w:type="dxa"/>
            <w:vAlign w:val="center"/>
          </w:tcPr>
          <w:p w14:paraId="45D7F21A"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Inscription, connexion, gestion des rôles, protection des routes</w:t>
            </w:r>
          </w:p>
        </w:tc>
      </w:tr>
      <w:tr w:rsidR="00A94BE2" w:rsidRPr="002748BF" w14:paraId="45D7F21F" w14:textId="77777777">
        <w:tc>
          <w:tcPr>
            <w:tcW w:w="2000" w:type="dxa"/>
            <w:vAlign w:val="center"/>
          </w:tcPr>
          <w:p w14:paraId="45D7F21C"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Membre 2</w:t>
            </w:r>
          </w:p>
        </w:tc>
        <w:tc>
          <w:tcPr>
            <w:tcW w:w="2400" w:type="dxa"/>
            <w:vAlign w:val="center"/>
          </w:tcPr>
          <w:p w14:paraId="45D7F21D"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Catalogue produits</w:t>
            </w:r>
          </w:p>
        </w:tc>
        <w:tc>
          <w:tcPr>
            <w:tcW w:w="4900" w:type="dxa"/>
            <w:vAlign w:val="center"/>
          </w:tcPr>
          <w:p w14:paraId="45D7F21E"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Liste des produits, filtres, recherche, fiche produit</w:t>
            </w:r>
          </w:p>
        </w:tc>
      </w:tr>
      <w:tr w:rsidR="00A94BE2" w:rsidRPr="002748BF" w14:paraId="45D7F223" w14:textId="77777777">
        <w:tc>
          <w:tcPr>
            <w:tcW w:w="2000" w:type="dxa"/>
            <w:vAlign w:val="center"/>
          </w:tcPr>
          <w:p w14:paraId="45D7F220"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Membre 3</w:t>
            </w:r>
          </w:p>
        </w:tc>
        <w:tc>
          <w:tcPr>
            <w:tcW w:w="2400" w:type="dxa"/>
            <w:vAlign w:val="center"/>
          </w:tcPr>
          <w:p w14:paraId="45D7F221"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Panier &amp; commande</w:t>
            </w:r>
          </w:p>
        </w:tc>
        <w:tc>
          <w:tcPr>
            <w:tcW w:w="4900" w:type="dxa"/>
            <w:vAlign w:val="center"/>
          </w:tcPr>
          <w:p w14:paraId="45D7F222"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Panier d'achat, </w:t>
            </w:r>
            <w:proofErr w:type="spellStart"/>
            <w:r w:rsidRPr="002748BF">
              <w:rPr>
                <w:rFonts w:ascii="Times New Roman" w:hAnsi="Times New Roman" w:cs="Times New Roman"/>
                <w:sz w:val="20"/>
                <w:szCs w:val="20"/>
              </w:rPr>
              <w:t>checkout</w:t>
            </w:r>
            <w:proofErr w:type="spellEnd"/>
            <w:r w:rsidRPr="002748BF">
              <w:rPr>
                <w:rFonts w:ascii="Times New Roman" w:hAnsi="Times New Roman" w:cs="Times New Roman"/>
                <w:sz w:val="20"/>
                <w:szCs w:val="20"/>
              </w:rPr>
              <w:t>, simulation de paiement</w:t>
            </w:r>
          </w:p>
        </w:tc>
      </w:tr>
      <w:tr w:rsidR="00A94BE2" w:rsidRPr="002748BF" w14:paraId="45D7F227" w14:textId="77777777">
        <w:tc>
          <w:tcPr>
            <w:tcW w:w="2000" w:type="dxa"/>
            <w:vAlign w:val="center"/>
          </w:tcPr>
          <w:p w14:paraId="45D7F224"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Membre 4</w:t>
            </w:r>
          </w:p>
        </w:tc>
        <w:tc>
          <w:tcPr>
            <w:tcW w:w="2400" w:type="dxa"/>
            <w:vAlign w:val="center"/>
          </w:tcPr>
          <w:p w14:paraId="45D7F225"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Tableau de bord admin</w:t>
            </w:r>
          </w:p>
        </w:tc>
        <w:tc>
          <w:tcPr>
            <w:tcW w:w="4900" w:type="dxa"/>
            <w:vAlign w:val="center"/>
          </w:tcPr>
          <w:p w14:paraId="45D7F226"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Gestion des produits, des commandes et des utilisateurs</w:t>
            </w:r>
          </w:p>
        </w:tc>
      </w:tr>
    </w:tbl>
    <w:p w14:paraId="45D7F228"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En tant que responsable du module authentification, une attention particulière a été portée à la conception d'outils réutilisables (le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r w:rsidRPr="002748BF">
        <w:rPr>
          <w:rFonts w:ascii="Times New Roman" w:hAnsi="Times New Roman" w:cs="Times New Roman"/>
        </w:rPr>
        <w:t xml:space="preserve"> et un middleware de vérification du </w:t>
      </w:r>
      <w:proofErr w:type="spellStart"/>
      <w:r w:rsidRPr="002748BF">
        <w:rPr>
          <w:rFonts w:ascii="Times New Roman" w:hAnsi="Times New Roman" w:cs="Times New Roman"/>
        </w:rPr>
        <w:t>token</w:t>
      </w:r>
      <w:proofErr w:type="spellEnd"/>
      <w:r w:rsidRPr="002748BF">
        <w:rPr>
          <w:rFonts w:ascii="Times New Roman" w:hAnsi="Times New Roman" w:cs="Times New Roman"/>
        </w:rPr>
        <w:t>) afin que les trois autres membres puissent protéger leurs propres pages et routes sans avoir à réimplémenter cette logique de zéro.</w:t>
      </w:r>
    </w:p>
    <w:p w14:paraId="45D7F229"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2A" w14:textId="77777777" w:rsidR="00A94BE2" w:rsidRPr="005D0D09" w:rsidRDefault="00850292" w:rsidP="0072172C">
      <w:pPr>
        <w:pStyle w:val="Titre1"/>
        <w:spacing w:before="320" w:after="160"/>
        <w:jc w:val="center"/>
        <w:rPr>
          <w:rFonts w:ascii="Times New Roman" w:hAnsi="Times New Roman" w:cs="Times New Roman"/>
          <w:b/>
          <w:bCs/>
          <w:color w:val="auto"/>
          <w:u w:val="single"/>
        </w:rPr>
      </w:pPr>
      <w:r w:rsidRPr="005D0D09">
        <w:rPr>
          <w:rFonts w:ascii="Times New Roman" w:hAnsi="Times New Roman" w:cs="Times New Roman"/>
          <w:b/>
          <w:bCs/>
          <w:color w:val="auto"/>
          <w:u w:val="single"/>
        </w:rPr>
        <w:lastRenderedPageBreak/>
        <w:t>3. Concepts clés utilisés dans ce module</w:t>
      </w:r>
    </w:p>
    <w:p w14:paraId="45D7F22B"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Avant de détailler l'implémentation, il est utile de rappeler les concepts techniques centraux de ce module, ainsi que le rôle exact de chacun.</w:t>
      </w:r>
    </w:p>
    <w:p w14:paraId="45D7F22C" w14:textId="77777777" w:rsidR="00A94BE2" w:rsidRPr="005D0D09" w:rsidRDefault="00850292" w:rsidP="0072172C">
      <w:pPr>
        <w:pStyle w:val="Titre2"/>
        <w:spacing w:before="220" w:after="110"/>
        <w:jc w:val="center"/>
        <w:rPr>
          <w:rFonts w:ascii="Times New Roman" w:hAnsi="Times New Roman" w:cs="Times New Roman"/>
          <w:color w:val="auto"/>
          <w:u w:val="single"/>
        </w:rPr>
      </w:pPr>
      <w:r w:rsidRPr="005D0D09">
        <w:rPr>
          <w:rFonts w:ascii="Times New Roman" w:hAnsi="Times New Roman" w:cs="Times New Roman"/>
          <w:color w:val="auto"/>
          <w:u w:val="single"/>
        </w:rPr>
        <w:t xml:space="preserve">3.1 L'authentification par </w:t>
      </w:r>
      <w:proofErr w:type="spellStart"/>
      <w:r w:rsidRPr="005D0D09">
        <w:rPr>
          <w:rFonts w:ascii="Times New Roman" w:hAnsi="Times New Roman" w:cs="Times New Roman"/>
          <w:color w:val="auto"/>
          <w:u w:val="single"/>
        </w:rPr>
        <w:t>token</w:t>
      </w:r>
      <w:proofErr w:type="spellEnd"/>
      <w:r w:rsidRPr="005D0D09">
        <w:rPr>
          <w:rFonts w:ascii="Times New Roman" w:hAnsi="Times New Roman" w:cs="Times New Roman"/>
          <w:color w:val="auto"/>
          <w:u w:val="single"/>
        </w:rPr>
        <w:t xml:space="preserve"> JWT</w:t>
      </w:r>
    </w:p>
    <w:p w14:paraId="45D7F22D"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Un JWT (JSON Web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est une chaîne de caractères signée, générée par le serveur au moment de la connexion, qui atteste l'identité d'un utilisateur. On peut le comparer à un bracelet de festival : une fois qu'on l'a obtenu à l'entrée (après avoir montré ses identifiants), on le porte pendant toute la visite. À chaque nouvelle demande ("je veux voir mon panier", "je veux accéder à l'espace admin"), on montre ce bracelet au lieu de redonner son mot de passe à chaque fois. Le serveur vérifie simplement que le bracelet (le </w:t>
      </w:r>
      <w:proofErr w:type="spellStart"/>
      <w:r w:rsidRPr="002748BF">
        <w:rPr>
          <w:rFonts w:ascii="Times New Roman" w:hAnsi="Times New Roman" w:cs="Times New Roman"/>
        </w:rPr>
        <w:t>token</w:t>
      </w:r>
      <w:proofErr w:type="spellEnd"/>
      <w:r w:rsidRPr="002748BF">
        <w:rPr>
          <w:rFonts w:ascii="Times New Roman" w:hAnsi="Times New Roman" w:cs="Times New Roman"/>
        </w:rPr>
        <w:t>) est valide et n'a pas expiré.</w:t>
      </w:r>
    </w:p>
    <w:p w14:paraId="45D7F22E"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Dans ce projet, le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est généré côté serveur avec la librairie </w:t>
      </w:r>
      <w:proofErr w:type="spellStart"/>
      <w:r w:rsidRPr="002748BF">
        <w:rPr>
          <w:rFonts w:ascii="Times New Roman" w:hAnsi="Times New Roman" w:cs="Times New Roman"/>
        </w:rPr>
        <w:t>jsonwebtoken</w:t>
      </w:r>
      <w:proofErr w:type="spellEnd"/>
      <w:r w:rsidRPr="002748BF">
        <w:rPr>
          <w:rFonts w:ascii="Times New Roman" w:hAnsi="Times New Roman" w:cs="Times New Roman"/>
        </w:rPr>
        <w:t xml:space="preserve">, signé à l'aide d'une clé secrète stockée dans le </w:t>
      </w:r>
      <w:proofErr w:type="gramStart"/>
      <w:r w:rsidRPr="002748BF">
        <w:rPr>
          <w:rFonts w:ascii="Times New Roman" w:hAnsi="Times New Roman" w:cs="Times New Roman"/>
        </w:rPr>
        <w:t>fichier .</w:t>
      </w:r>
      <w:proofErr w:type="spellStart"/>
      <w:r w:rsidRPr="002748BF">
        <w:rPr>
          <w:rFonts w:ascii="Times New Roman" w:hAnsi="Times New Roman" w:cs="Times New Roman"/>
        </w:rPr>
        <w:t>env</w:t>
      </w:r>
      <w:proofErr w:type="spellEnd"/>
      <w:proofErr w:type="gramEnd"/>
      <w:r w:rsidRPr="002748BF">
        <w:rPr>
          <w:rFonts w:ascii="Times New Roman" w:hAnsi="Times New Roman" w:cs="Times New Roman"/>
        </w:rPr>
        <w:t xml:space="preserve">, et il contient l'identifiant de l'utilisateur ainsi qu'une durée de validité de 7 jours. Il est ensuite stocké côté client dans le </w:t>
      </w:r>
      <w:proofErr w:type="spellStart"/>
      <w:r w:rsidRPr="002748BF">
        <w:rPr>
          <w:rFonts w:ascii="Times New Roman" w:hAnsi="Times New Roman" w:cs="Times New Roman"/>
        </w:rPr>
        <w:t>localStorage</w:t>
      </w:r>
      <w:proofErr w:type="spellEnd"/>
      <w:r w:rsidRPr="002748BF">
        <w:rPr>
          <w:rFonts w:ascii="Times New Roman" w:hAnsi="Times New Roman" w:cs="Times New Roman"/>
        </w:rPr>
        <w:t xml:space="preserve"> du navigateur, ce qui permet à l'utilisateur de rester connecté même après avoir fermé puis rouvert l'application.</w:t>
      </w:r>
    </w:p>
    <w:p w14:paraId="45D7F22F" w14:textId="77777777" w:rsidR="00A94BE2" w:rsidRPr="005D0D09" w:rsidRDefault="00850292" w:rsidP="0072172C">
      <w:pPr>
        <w:pStyle w:val="Titre2"/>
        <w:spacing w:before="220" w:after="110"/>
        <w:jc w:val="center"/>
        <w:rPr>
          <w:rFonts w:ascii="Times New Roman" w:hAnsi="Times New Roman" w:cs="Times New Roman"/>
          <w:color w:val="auto"/>
          <w:u w:val="single"/>
        </w:rPr>
      </w:pPr>
      <w:r w:rsidRPr="005D0D09">
        <w:rPr>
          <w:rFonts w:ascii="Times New Roman" w:hAnsi="Times New Roman" w:cs="Times New Roman"/>
          <w:color w:val="auto"/>
          <w:u w:val="single"/>
        </w:rPr>
        <w:t>3.2 Le hachage des mots de passe avec bcrypt</w:t>
      </w:r>
    </w:p>
    <w:p w14:paraId="45D7F230"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Un mot de passe ne doit jamais être stocké en clair dans une base de données : en cas de fuite de données, tous les comptes seraient immédiatement compromis. La librairie bcrypt.js permet de transformer le mot de passe en une empreinte irréversible (un "hash"), via un algorithme volontairement lent (pour résister aux attaques par force brute), avant de l'enregistrer en base.</w:t>
      </w:r>
    </w:p>
    <w:p w14:paraId="45D7F231"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Lors de la connexion, le mot de passe saisi par l'utilisateur n'est jamais comparé directement au mot de passe stocké : il est lui aussi haché, puis les deux empreintes sont comparées. Si elles correspondent, l'accès est autorisé, sans que le serveur n'ait jamais eu besoin de connaître le mot de passe réel.</w:t>
      </w:r>
    </w:p>
    <w:p w14:paraId="45D7F232" w14:textId="77777777" w:rsidR="00A94BE2" w:rsidRPr="005D0D09" w:rsidRDefault="00850292" w:rsidP="0072172C">
      <w:pPr>
        <w:pStyle w:val="Titre2"/>
        <w:spacing w:before="220" w:after="110"/>
        <w:jc w:val="center"/>
        <w:rPr>
          <w:rFonts w:ascii="Times New Roman" w:hAnsi="Times New Roman" w:cs="Times New Roman"/>
          <w:color w:val="auto"/>
        </w:rPr>
      </w:pPr>
      <w:r w:rsidRPr="005D0D09">
        <w:rPr>
          <w:rFonts w:ascii="Times New Roman" w:hAnsi="Times New Roman" w:cs="Times New Roman"/>
          <w:color w:val="auto"/>
        </w:rPr>
        <w:t xml:space="preserve">3.3 Le </w:t>
      </w:r>
      <w:proofErr w:type="spellStart"/>
      <w:r w:rsidRPr="005D0D09">
        <w:rPr>
          <w:rFonts w:ascii="Times New Roman" w:hAnsi="Times New Roman" w:cs="Times New Roman"/>
          <w:color w:val="auto"/>
        </w:rPr>
        <w:t>Context</w:t>
      </w:r>
      <w:proofErr w:type="spellEnd"/>
      <w:r w:rsidRPr="005D0D09">
        <w:rPr>
          <w:rFonts w:ascii="Times New Roman" w:hAnsi="Times New Roman" w:cs="Times New Roman"/>
          <w:color w:val="auto"/>
        </w:rPr>
        <w:t xml:space="preserve"> API de </w:t>
      </w:r>
      <w:proofErr w:type="spellStart"/>
      <w:r w:rsidRPr="005D0D09">
        <w:rPr>
          <w:rFonts w:ascii="Times New Roman" w:hAnsi="Times New Roman" w:cs="Times New Roman"/>
          <w:color w:val="auto"/>
        </w:rPr>
        <w:t>React</w:t>
      </w:r>
      <w:proofErr w:type="spellEnd"/>
    </w:p>
    <w:p w14:paraId="45D7F233"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Une application </w:t>
      </w:r>
      <w:proofErr w:type="spellStart"/>
      <w:r w:rsidRPr="002748BF">
        <w:rPr>
          <w:rFonts w:ascii="Times New Roman" w:hAnsi="Times New Roman" w:cs="Times New Roman"/>
        </w:rPr>
        <w:t>React</w:t>
      </w:r>
      <w:proofErr w:type="spellEnd"/>
      <w:r w:rsidRPr="002748BF">
        <w:rPr>
          <w:rFonts w:ascii="Times New Roman" w:hAnsi="Times New Roman" w:cs="Times New Roman"/>
        </w:rPr>
        <w:t xml:space="preserve"> est constituée de nombreux composants, souvent imbriqués les uns dans les autres. Sans mécanisme particulier, faire circuler une information (comme "qui est l'utilisateur connecté ?") de composant en composant obligerait à la transmettre manuellement à chaque niveau (ce qu'on appelle le "</w:t>
      </w:r>
      <w:proofErr w:type="spellStart"/>
      <w:r w:rsidRPr="002748BF">
        <w:rPr>
          <w:rFonts w:ascii="Times New Roman" w:hAnsi="Times New Roman" w:cs="Times New Roman"/>
        </w:rPr>
        <w:t>prop</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drilling</w:t>
      </w:r>
      <w:proofErr w:type="spellEnd"/>
      <w:r w:rsidRPr="002748BF">
        <w:rPr>
          <w:rFonts w:ascii="Times New Roman" w:hAnsi="Times New Roman" w:cs="Times New Roman"/>
        </w:rPr>
        <w:t xml:space="preserve">"). Le </w:t>
      </w:r>
      <w:proofErr w:type="spellStart"/>
      <w:r w:rsidRPr="002748BF">
        <w:rPr>
          <w:rFonts w:ascii="Times New Roman" w:hAnsi="Times New Roman" w:cs="Times New Roman"/>
        </w:rPr>
        <w:t>Context</w:t>
      </w:r>
      <w:proofErr w:type="spellEnd"/>
      <w:r w:rsidRPr="002748BF">
        <w:rPr>
          <w:rFonts w:ascii="Times New Roman" w:hAnsi="Times New Roman" w:cs="Times New Roman"/>
        </w:rPr>
        <w:t xml:space="preserve"> API permet de créer une sorte de "boîte partagée", accessible directement depuis n'importe quel composant de l'application, sans avoir à la transmettre explicitement à chaque étage.</w:t>
      </w:r>
    </w:p>
    <w:p w14:paraId="45D7F234"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Dans ce projet, </w:t>
      </w:r>
      <w:proofErr w:type="spellStart"/>
      <w:r w:rsidRPr="002748BF">
        <w:rPr>
          <w:rFonts w:ascii="Times New Roman" w:hAnsi="Times New Roman" w:cs="Times New Roman"/>
        </w:rPr>
        <w:t>AuthContext</w:t>
      </w:r>
      <w:proofErr w:type="spellEnd"/>
      <w:r w:rsidRPr="002748BF">
        <w:rPr>
          <w:rFonts w:ascii="Times New Roman" w:hAnsi="Times New Roman" w:cs="Times New Roman"/>
        </w:rPr>
        <w:t xml:space="preserve"> joue ce rôle : il contient l'utilisateur actuellement connecté et son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et il est rendu disponible à toute l'application via le composant </w:t>
      </w:r>
      <w:proofErr w:type="spellStart"/>
      <w:r w:rsidRPr="002748BF">
        <w:rPr>
          <w:rFonts w:ascii="Times New Roman" w:hAnsi="Times New Roman" w:cs="Times New Roman"/>
        </w:rPr>
        <w:t>AuthProvider</w:t>
      </w:r>
      <w:proofErr w:type="spellEnd"/>
      <w:r w:rsidRPr="002748BF">
        <w:rPr>
          <w:rFonts w:ascii="Times New Roman" w:hAnsi="Times New Roman" w:cs="Times New Roman"/>
        </w:rPr>
        <w:t xml:space="preserve">, placé à la racine de l'arbre </w:t>
      </w:r>
      <w:proofErr w:type="spellStart"/>
      <w:r w:rsidRPr="002748BF">
        <w:rPr>
          <w:rFonts w:ascii="Times New Roman" w:hAnsi="Times New Roman" w:cs="Times New Roman"/>
        </w:rPr>
        <w:t>React</w:t>
      </w:r>
      <w:proofErr w:type="spellEnd"/>
      <w:r w:rsidRPr="002748BF">
        <w:rPr>
          <w:rFonts w:ascii="Times New Roman" w:hAnsi="Times New Roman" w:cs="Times New Roman"/>
        </w:rPr>
        <w:t>.</w:t>
      </w:r>
    </w:p>
    <w:p w14:paraId="45D7F235" w14:textId="77777777" w:rsidR="00A94BE2" w:rsidRPr="007013FC" w:rsidRDefault="00850292" w:rsidP="0072172C">
      <w:pPr>
        <w:pStyle w:val="Titre2"/>
        <w:spacing w:before="220" w:after="110"/>
        <w:jc w:val="center"/>
        <w:rPr>
          <w:rFonts w:ascii="Times New Roman" w:hAnsi="Times New Roman" w:cs="Times New Roman"/>
          <w:color w:val="auto"/>
          <w:u w:val="single"/>
        </w:rPr>
      </w:pPr>
      <w:r w:rsidRPr="007013FC">
        <w:rPr>
          <w:rFonts w:ascii="Times New Roman" w:hAnsi="Times New Roman" w:cs="Times New Roman"/>
          <w:color w:val="auto"/>
          <w:u w:val="single"/>
        </w:rPr>
        <w:t xml:space="preserve">3.4 </w:t>
      </w:r>
      <w:proofErr w:type="spellStart"/>
      <w:r w:rsidRPr="007013FC">
        <w:rPr>
          <w:rFonts w:ascii="Times New Roman" w:hAnsi="Times New Roman" w:cs="Times New Roman"/>
          <w:color w:val="auto"/>
          <w:u w:val="single"/>
        </w:rPr>
        <w:t>Mongoose</w:t>
      </w:r>
      <w:proofErr w:type="spellEnd"/>
      <w:r w:rsidRPr="007013FC">
        <w:rPr>
          <w:rFonts w:ascii="Times New Roman" w:hAnsi="Times New Roman" w:cs="Times New Roman"/>
          <w:color w:val="auto"/>
          <w:u w:val="single"/>
        </w:rPr>
        <w:t xml:space="preserve"> et MongoDB</w:t>
      </w:r>
    </w:p>
    <w:p w14:paraId="45D7F236"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MongoDB est une base de données NoSQL orientée documents : contrairement à une base SQL classique (tables, lignes, colonnes), les données y sont stockées sous forme de documents proches du format JSON. </w:t>
      </w:r>
      <w:proofErr w:type="spellStart"/>
      <w:r w:rsidRPr="002748BF">
        <w:rPr>
          <w:rFonts w:ascii="Times New Roman" w:hAnsi="Times New Roman" w:cs="Times New Roman"/>
        </w:rPr>
        <w:t>Mongoose</w:t>
      </w:r>
      <w:proofErr w:type="spellEnd"/>
      <w:r w:rsidRPr="002748BF">
        <w:rPr>
          <w:rFonts w:ascii="Times New Roman" w:hAnsi="Times New Roman" w:cs="Times New Roman"/>
        </w:rPr>
        <w:t xml:space="preserve"> est une librairie qui vient s'ajouter par-dessus MongoDB, côté Node.js, pour définir des schémas stricts (la forme exacte que doit avoir un document, avec ses types et ses contraintes), ce qui apporte la rigueur d'une base relationnelle tout en gardant la flexibilité de MongoDB.</w:t>
      </w:r>
    </w:p>
    <w:p w14:paraId="45D7F237"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Dans ce projet, le schéma User (défini avec </w:t>
      </w:r>
      <w:proofErr w:type="spellStart"/>
      <w:r w:rsidRPr="002748BF">
        <w:rPr>
          <w:rFonts w:ascii="Times New Roman" w:hAnsi="Times New Roman" w:cs="Times New Roman"/>
        </w:rPr>
        <w:t>Mongoose</w:t>
      </w:r>
      <w:proofErr w:type="spellEnd"/>
      <w:r w:rsidRPr="002748BF">
        <w:rPr>
          <w:rFonts w:ascii="Times New Roman" w:hAnsi="Times New Roman" w:cs="Times New Roman"/>
        </w:rPr>
        <w:t>) impose par exemple qu'un email soit unique, qu'un mot de passe fasse au moins 6 caractères, et que le rôle d'un utilisateur soit obligatoirement "</w:t>
      </w:r>
      <w:proofErr w:type="gramStart"/>
      <w:r w:rsidRPr="002748BF">
        <w:rPr>
          <w:rFonts w:ascii="Times New Roman" w:hAnsi="Times New Roman" w:cs="Times New Roman"/>
        </w:rPr>
        <w:t>user</w:t>
      </w:r>
      <w:proofErr w:type="gramEnd"/>
      <w:r w:rsidRPr="002748BF">
        <w:rPr>
          <w:rFonts w:ascii="Times New Roman" w:hAnsi="Times New Roman" w:cs="Times New Roman"/>
        </w:rPr>
        <w:t>" ou "admin".</w:t>
      </w:r>
    </w:p>
    <w:p w14:paraId="45D7F238" w14:textId="77777777" w:rsidR="00A94BE2" w:rsidRPr="007013FC" w:rsidRDefault="00850292" w:rsidP="0072172C">
      <w:pPr>
        <w:pStyle w:val="Titre2"/>
        <w:spacing w:before="220" w:after="110"/>
        <w:jc w:val="center"/>
        <w:rPr>
          <w:rFonts w:ascii="Times New Roman" w:hAnsi="Times New Roman" w:cs="Times New Roman"/>
          <w:color w:val="auto"/>
          <w:u w:val="single"/>
        </w:rPr>
      </w:pPr>
      <w:r w:rsidRPr="007013FC">
        <w:rPr>
          <w:rFonts w:ascii="Times New Roman" w:hAnsi="Times New Roman" w:cs="Times New Roman"/>
          <w:color w:val="auto"/>
          <w:u w:val="single"/>
        </w:rPr>
        <w:t>3.5 L'API REST</w:t>
      </w:r>
    </w:p>
    <w:p w14:paraId="45D7F239"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REST est un style d'architecture pour construire des API web. Chaque ressource (ici, les utilisateurs) est manipulée via des routes HTTP dédiées, associées à une méthode (GET, POST, PUT, DELETE). Le module d'authentification expose ainsi deux routes principales : POST /api/</w:t>
      </w:r>
      <w:proofErr w:type="spellStart"/>
      <w:r w:rsidRPr="002748BF">
        <w:rPr>
          <w:rFonts w:ascii="Times New Roman" w:hAnsi="Times New Roman" w:cs="Times New Roman"/>
        </w:rPr>
        <w:t>auth</w:t>
      </w:r>
      <w:proofErr w:type="spellEnd"/>
      <w:r w:rsidRPr="002748BF">
        <w:rPr>
          <w:rFonts w:ascii="Times New Roman" w:hAnsi="Times New Roman" w:cs="Times New Roman"/>
        </w:rPr>
        <w:t>/</w:t>
      </w:r>
      <w:proofErr w:type="spellStart"/>
      <w:r w:rsidRPr="002748BF">
        <w:rPr>
          <w:rFonts w:ascii="Times New Roman" w:hAnsi="Times New Roman" w:cs="Times New Roman"/>
        </w:rPr>
        <w:t>register</w:t>
      </w:r>
      <w:proofErr w:type="spellEnd"/>
      <w:r w:rsidRPr="002748BF">
        <w:rPr>
          <w:rFonts w:ascii="Times New Roman" w:hAnsi="Times New Roman" w:cs="Times New Roman"/>
        </w:rPr>
        <w:t xml:space="preserve"> pour créer un compte, et POST /api/</w:t>
      </w:r>
      <w:proofErr w:type="spellStart"/>
      <w:r w:rsidRPr="002748BF">
        <w:rPr>
          <w:rFonts w:ascii="Times New Roman" w:hAnsi="Times New Roman" w:cs="Times New Roman"/>
        </w:rPr>
        <w:t>auth</w:t>
      </w:r>
      <w:proofErr w:type="spellEnd"/>
      <w:r w:rsidRPr="002748BF">
        <w:rPr>
          <w:rFonts w:ascii="Times New Roman" w:hAnsi="Times New Roman" w:cs="Times New Roman"/>
        </w:rPr>
        <w:t>/login pour se connecter. Le frontend et le backend communiquent exclusivement via ces routes, en échangeant des données au format JSON.</w:t>
      </w:r>
    </w:p>
    <w:p w14:paraId="45D7F23A"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0466CDAB" w14:textId="42A96870" w:rsidR="007013FC" w:rsidRPr="007013FC" w:rsidRDefault="00850292" w:rsidP="0072172C">
      <w:pPr>
        <w:pStyle w:val="Titre1"/>
        <w:spacing w:before="320" w:after="160"/>
        <w:jc w:val="center"/>
        <w:rPr>
          <w:rFonts w:ascii="Times New Roman" w:hAnsi="Times New Roman" w:cs="Times New Roman"/>
          <w:b/>
          <w:bCs/>
          <w:color w:val="auto"/>
          <w:u w:val="single"/>
        </w:rPr>
      </w:pPr>
      <w:r w:rsidRPr="007013FC">
        <w:rPr>
          <w:rFonts w:ascii="Times New Roman" w:hAnsi="Times New Roman" w:cs="Times New Roman"/>
          <w:b/>
          <w:bCs/>
          <w:color w:val="auto"/>
          <w:u w:val="single"/>
        </w:rPr>
        <w:lastRenderedPageBreak/>
        <w:t>4. Architecture générale du module d'authentification</w:t>
      </w:r>
    </w:p>
    <w:p w14:paraId="45D7F23C"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Le module suit une architecture client-serveur à trois couches : le frontend </w:t>
      </w:r>
      <w:proofErr w:type="spellStart"/>
      <w:r w:rsidRPr="002748BF">
        <w:rPr>
          <w:rFonts w:ascii="Times New Roman" w:hAnsi="Times New Roman" w:cs="Times New Roman"/>
        </w:rPr>
        <w:t>React</w:t>
      </w:r>
      <w:proofErr w:type="spellEnd"/>
      <w:r w:rsidRPr="002748BF">
        <w:rPr>
          <w:rFonts w:ascii="Times New Roman" w:hAnsi="Times New Roman" w:cs="Times New Roman"/>
        </w:rPr>
        <w:t xml:space="preserve"> (l'interface utilisateur), le backend Express (la logique métier et la sécurité), et la base de données MongoDB (le stockage persistant). Le frontend ne communique jamais directement avec la base de données : toute opération doit obligatoirement transiter par le backend, qui joue le rôle de garde-fou et de logique intermédiaire.</w:t>
      </w:r>
    </w:p>
    <w:p w14:paraId="45D7F23D"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b/>
          <w:bCs/>
        </w:rPr>
        <w:t>On peut résumer le cycle complet d'une inscription ou d'une connexion en six étapes :</w:t>
      </w:r>
    </w:p>
    <w:p w14:paraId="5A657E1A" w14:textId="5F7E1649" w:rsidR="007013FC" w:rsidRPr="007013FC" w:rsidRDefault="00850292" w:rsidP="007013FC">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L'utilisateur remplit le formulaire de connexion ou d'inscription dans l'interface </w:t>
      </w:r>
      <w:proofErr w:type="spellStart"/>
      <w:r w:rsidRPr="002748BF">
        <w:rPr>
          <w:rFonts w:ascii="Times New Roman" w:hAnsi="Times New Roman" w:cs="Times New Roman"/>
        </w:rPr>
        <w:t>React</w:t>
      </w:r>
      <w:proofErr w:type="spellEnd"/>
    </w:p>
    <w:p w14:paraId="45D7F23F"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Le composant de page (</w:t>
      </w:r>
      <w:proofErr w:type="spellStart"/>
      <w:r w:rsidRPr="002748BF">
        <w:rPr>
          <w:rFonts w:ascii="Times New Roman" w:hAnsi="Times New Roman" w:cs="Times New Roman"/>
        </w:rPr>
        <w:t>Login.tsx</w:t>
      </w:r>
      <w:proofErr w:type="spellEnd"/>
      <w:r w:rsidRPr="002748BF">
        <w:rPr>
          <w:rFonts w:ascii="Times New Roman" w:hAnsi="Times New Roman" w:cs="Times New Roman"/>
        </w:rPr>
        <w:t xml:space="preserve"> ou </w:t>
      </w:r>
      <w:proofErr w:type="spellStart"/>
      <w:r w:rsidRPr="002748BF">
        <w:rPr>
          <w:rFonts w:ascii="Times New Roman" w:hAnsi="Times New Roman" w:cs="Times New Roman"/>
        </w:rPr>
        <w:t>Register.tsx</w:t>
      </w:r>
      <w:proofErr w:type="spellEnd"/>
      <w:r w:rsidRPr="002748BF">
        <w:rPr>
          <w:rFonts w:ascii="Times New Roman" w:hAnsi="Times New Roman" w:cs="Times New Roman"/>
        </w:rPr>
        <w:t xml:space="preserve">) appelle la fonction correspondante du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p>
    <w:p w14:paraId="45D7F240"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Le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r w:rsidRPr="002748BF">
        <w:rPr>
          <w:rFonts w:ascii="Times New Roman" w:hAnsi="Times New Roman" w:cs="Times New Roman"/>
        </w:rPr>
        <w:t xml:space="preserve"> délègue l'appel réseau au service </w:t>
      </w:r>
      <w:proofErr w:type="spellStart"/>
      <w:r w:rsidRPr="002748BF">
        <w:rPr>
          <w:rFonts w:ascii="Times New Roman" w:hAnsi="Times New Roman" w:cs="Times New Roman"/>
        </w:rPr>
        <w:t>authService.ts</w:t>
      </w:r>
      <w:proofErr w:type="spellEnd"/>
      <w:r w:rsidRPr="002748BF">
        <w:rPr>
          <w:rFonts w:ascii="Times New Roman" w:hAnsi="Times New Roman" w:cs="Times New Roman"/>
        </w:rPr>
        <w:t>, qui envoie une requête HTTP (POST) au backend</w:t>
      </w:r>
    </w:p>
    <w:p w14:paraId="45D7F241"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Le backend (</w:t>
      </w:r>
      <w:proofErr w:type="spellStart"/>
      <w:r w:rsidRPr="002748BF">
        <w:rPr>
          <w:rFonts w:ascii="Times New Roman" w:hAnsi="Times New Roman" w:cs="Times New Roman"/>
        </w:rPr>
        <w:t>authController.ts</w:t>
      </w:r>
      <w:proofErr w:type="spellEnd"/>
      <w:r w:rsidRPr="002748BF">
        <w:rPr>
          <w:rFonts w:ascii="Times New Roman" w:hAnsi="Times New Roman" w:cs="Times New Roman"/>
        </w:rPr>
        <w:t xml:space="preserve">) vérifie les données reçues, interroge ou modifie la base MongoDB via le modèle User, puis génère un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JWT</w:t>
      </w:r>
    </w:p>
    <w:p w14:paraId="45D7F242"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Le backend renvoie au frontend une réponse JSON contenant les informations de l'utilisateur (sans le mot de passe) et le </w:t>
      </w:r>
      <w:proofErr w:type="spellStart"/>
      <w:r w:rsidRPr="002748BF">
        <w:rPr>
          <w:rFonts w:ascii="Times New Roman" w:hAnsi="Times New Roman" w:cs="Times New Roman"/>
        </w:rPr>
        <w:t>token</w:t>
      </w:r>
      <w:proofErr w:type="spellEnd"/>
    </w:p>
    <w:p w14:paraId="45D7F243"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Le frontend stocke ces informations dans </w:t>
      </w:r>
      <w:proofErr w:type="spellStart"/>
      <w:r w:rsidRPr="002748BF">
        <w:rPr>
          <w:rFonts w:ascii="Times New Roman" w:hAnsi="Times New Roman" w:cs="Times New Roman"/>
        </w:rPr>
        <w:t>AuthContext</w:t>
      </w:r>
      <w:proofErr w:type="spellEnd"/>
      <w:r w:rsidRPr="002748BF">
        <w:rPr>
          <w:rFonts w:ascii="Times New Roman" w:hAnsi="Times New Roman" w:cs="Times New Roman"/>
        </w:rPr>
        <w:t xml:space="preserve"> et dans le </w:t>
      </w:r>
      <w:proofErr w:type="spellStart"/>
      <w:r w:rsidRPr="002748BF">
        <w:rPr>
          <w:rFonts w:ascii="Times New Roman" w:hAnsi="Times New Roman" w:cs="Times New Roman"/>
        </w:rPr>
        <w:t>localStorage</w:t>
      </w:r>
      <w:proofErr w:type="spellEnd"/>
      <w:r w:rsidRPr="002748BF">
        <w:rPr>
          <w:rFonts w:ascii="Times New Roman" w:hAnsi="Times New Roman" w:cs="Times New Roman"/>
        </w:rPr>
        <w:t xml:space="preserve"> du navigateur, rendant l'utilisateur "connecté" dans toute l'application</w:t>
      </w:r>
    </w:p>
    <w:p w14:paraId="45D7F244"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Ce découpage en couches présente un avantage important pour le travail en équipe : chaque membre peut faire évoluer sa propre couche (par exemple ajouter un nouveau champ au formulaire de connexion) sans casser le fonctionnement des autres modules, tant que le contrat d'interface entre le frontend et le backend (le format des requêtes et réponses JSON) reste stable.</w:t>
      </w:r>
    </w:p>
    <w:p w14:paraId="45D7F245"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46" w14:textId="77777777" w:rsidR="00A94BE2" w:rsidRPr="007013FC" w:rsidRDefault="00850292" w:rsidP="0072172C">
      <w:pPr>
        <w:pStyle w:val="Titre1"/>
        <w:spacing w:before="320" w:after="160"/>
        <w:jc w:val="center"/>
        <w:rPr>
          <w:rFonts w:ascii="Times New Roman" w:hAnsi="Times New Roman" w:cs="Times New Roman"/>
          <w:color w:val="auto"/>
          <w:u w:val="single"/>
        </w:rPr>
      </w:pPr>
      <w:r w:rsidRPr="007013FC">
        <w:rPr>
          <w:rFonts w:ascii="Times New Roman" w:hAnsi="Times New Roman" w:cs="Times New Roman"/>
          <w:color w:val="auto"/>
          <w:u w:val="single"/>
        </w:rPr>
        <w:lastRenderedPageBreak/>
        <w:t>5. Frontend — Implémentation détaillée</w:t>
      </w:r>
    </w:p>
    <w:p w14:paraId="45D7F247" w14:textId="77777777" w:rsidR="00A94BE2" w:rsidRPr="007013FC" w:rsidRDefault="00850292" w:rsidP="0072172C">
      <w:pPr>
        <w:pStyle w:val="Titre2"/>
        <w:spacing w:before="220" w:after="110"/>
        <w:jc w:val="center"/>
        <w:rPr>
          <w:rFonts w:ascii="Times New Roman" w:hAnsi="Times New Roman" w:cs="Times New Roman"/>
          <w:color w:val="auto"/>
          <w:u w:val="single"/>
        </w:rPr>
      </w:pPr>
      <w:r w:rsidRPr="007013FC">
        <w:rPr>
          <w:rFonts w:ascii="Times New Roman" w:hAnsi="Times New Roman" w:cs="Times New Roman"/>
          <w:color w:val="auto"/>
          <w:u w:val="single"/>
        </w:rPr>
        <w:t xml:space="preserve">5.1 </w:t>
      </w:r>
      <w:proofErr w:type="spellStart"/>
      <w:r w:rsidRPr="007013FC">
        <w:rPr>
          <w:rFonts w:ascii="Times New Roman" w:hAnsi="Times New Roman" w:cs="Times New Roman"/>
          <w:color w:val="auto"/>
          <w:u w:val="single"/>
        </w:rPr>
        <w:t>AuthContext.tsx</w:t>
      </w:r>
      <w:proofErr w:type="spellEnd"/>
      <w:r w:rsidRPr="007013FC">
        <w:rPr>
          <w:rFonts w:ascii="Times New Roman" w:hAnsi="Times New Roman" w:cs="Times New Roman"/>
          <w:color w:val="auto"/>
          <w:u w:val="single"/>
        </w:rPr>
        <w:t xml:space="preserve"> — l'état global de l'authentification</w:t>
      </w:r>
    </w:p>
    <w:p w14:paraId="45D7F248"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fichier est le cœur de la gestion de session côté frontend. Il définit un composant </w:t>
      </w:r>
      <w:proofErr w:type="spellStart"/>
      <w:r w:rsidRPr="002748BF">
        <w:rPr>
          <w:rFonts w:ascii="Times New Roman" w:hAnsi="Times New Roman" w:cs="Times New Roman"/>
        </w:rPr>
        <w:t>AuthProvider</w:t>
      </w:r>
      <w:proofErr w:type="spellEnd"/>
      <w:r w:rsidRPr="002748BF">
        <w:rPr>
          <w:rFonts w:ascii="Times New Roman" w:hAnsi="Times New Roman" w:cs="Times New Roman"/>
        </w:rPr>
        <w:t xml:space="preserve"> qui enveloppe toute l'application, et qui expose à tous les composants enfants l'utilisateur actuellement connecté (user), son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ainsi que les fonctions login et </w:t>
      </w:r>
      <w:proofErr w:type="spellStart"/>
      <w:r w:rsidRPr="002748BF">
        <w:rPr>
          <w:rFonts w:ascii="Times New Roman" w:hAnsi="Times New Roman" w:cs="Times New Roman"/>
        </w:rPr>
        <w:t>logout</w:t>
      </w:r>
      <w:proofErr w:type="spellEnd"/>
      <w:r w:rsidRPr="002748BF">
        <w:rPr>
          <w:rFonts w:ascii="Times New Roman" w:hAnsi="Times New Roman" w:cs="Times New Roman"/>
        </w:rPr>
        <w:t xml:space="preserve"> permettant de modifier cet état.</w:t>
      </w:r>
    </w:p>
    <w:p w14:paraId="45D7F249"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2EF" wp14:editId="45D7F2F0">
            <wp:extent cx="5334000" cy="28289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828925"/>
                    </a:xfrm>
                    <a:prstGeom prst="rect">
                      <a:avLst/>
                    </a:prstGeom>
                  </pic:spPr>
                </pic:pic>
              </a:graphicData>
            </a:graphic>
          </wp:inline>
        </w:drawing>
      </w:r>
    </w:p>
    <w:p w14:paraId="45D7F24A"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 xml:space="preserve">Figure 1 — Extrait du code de </w:t>
      </w:r>
      <w:proofErr w:type="spellStart"/>
      <w:r w:rsidRPr="002748BF">
        <w:rPr>
          <w:rFonts w:ascii="Times New Roman" w:hAnsi="Times New Roman" w:cs="Times New Roman"/>
          <w:i/>
          <w:iCs/>
          <w:color w:val="555555"/>
          <w:sz w:val="18"/>
          <w:szCs w:val="18"/>
        </w:rPr>
        <w:t>AuthContext.tsx</w:t>
      </w:r>
      <w:proofErr w:type="spellEnd"/>
    </w:p>
    <w:p w14:paraId="45D7F24B" w14:textId="77777777" w:rsidR="00A94BE2" w:rsidRPr="002748BF" w:rsidRDefault="00850292">
      <w:pPr>
        <w:pStyle w:val="Titre3"/>
        <w:spacing w:before="180" w:after="90"/>
        <w:rPr>
          <w:rFonts w:ascii="Times New Roman" w:hAnsi="Times New Roman" w:cs="Times New Roman"/>
        </w:rPr>
      </w:pPr>
      <w:r w:rsidRPr="002748BF">
        <w:rPr>
          <w:rFonts w:ascii="Times New Roman" w:hAnsi="Times New Roman" w:cs="Times New Roman"/>
          <w:i/>
          <w:iCs/>
        </w:rPr>
        <w:t>Explication détaillée du fonctionnement</w:t>
      </w:r>
    </w:p>
    <w:p w14:paraId="45D7F24C"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getStoredUser</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 au chargement de l'application, cette fonction relit le </w:t>
      </w:r>
      <w:proofErr w:type="spellStart"/>
      <w:r w:rsidRPr="002748BF">
        <w:rPr>
          <w:rFonts w:ascii="Times New Roman" w:hAnsi="Times New Roman" w:cs="Times New Roman"/>
        </w:rPr>
        <w:t>localStorage</w:t>
      </w:r>
      <w:proofErr w:type="spellEnd"/>
      <w:r w:rsidRPr="002748BF">
        <w:rPr>
          <w:rFonts w:ascii="Times New Roman" w:hAnsi="Times New Roman" w:cs="Times New Roman"/>
        </w:rPr>
        <w:t xml:space="preserve"> pour restaurer une session déjà existante (l'utilisateur reste connecté même après avoir rechargé la page)</w:t>
      </w:r>
    </w:p>
    <w:p w14:paraId="45D7F24D"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useState</w:t>
      </w:r>
      <w:proofErr w:type="spellEnd"/>
      <w:proofErr w:type="gramEnd"/>
      <w:r w:rsidRPr="002748BF">
        <w:rPr>
          <w:rFonts w:ascii="Times New Roman" w:hAnsi="Times New Roman" w:cs="Times New Roman"/>
        </w:rPr>
        <w:t>&lt;</w:t>
      </w:r>
      <w:proofErr w:type="spellStart"/>
      <w:r w:rsidRPr="002748BF">
        <w:rPr>
          <w:rFonts w:ascii="Times New Roman" w:hAnsi="Times New Roman" w:cs="Times New Roman"/>
        </w:rPr>
        <w:t>AuthUser</w:t>
      </w:r>
      <w:proofErr w:type="spellEnd"/>
      <w:r w:rsidRPr="002748BF">
        <w:rPr>
          <w:rFonts w:ascii="Times New Roman" w:hAnsi="Times New Roman" w:cs="Times New Roman"/>
        </w:rPr>
        <w:t xml:space="preserve"> | </w:t>
      </w:r>
      <w:proofErr w:type="spellStart"/>
      <w:r w:rsidRPr="002748BF">
        <w:rPr>
          <w:rFonts w:ascii="Times New Roman" w:hAnsi="Times New Roman" w:cs="Times New Roman"/>
        </w:rPr>
        <w:t>null</w:t>
      </w:r>
      <w:proofErr w:type="spellEnd"/>
      <w:r w:rsidRPr="002748BF">
        <w:rPr>
          <w:rFonts w:ascii="Times New Roman" w:hAnsi="Times New Roman" w:cs="Times New Roman"/>
        </w:rPr>
        <w:t>&gt;(</w:t>
      </w:r>
      <w:proofErr w:type="spellStart"/>
      <w:proofErr w:type="gramStart"/>
      <w:r w:rsidRPr="002748BF">
        <w:rPr>
          <w:rFonts w:ascii="Times New Roman" w:hAnsi="Times New Roman" w:cs="Times New Roman"/>
        </w:rPr>
        <w:t>getStoredUser</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 initialise l'état user directement avec la valeur trouvée en local, plutôt que de démarrer à </w:t>
      </w:r>
      <w:proofErr w:type="spellStart"/>
      <w:r w:rsidRPr="002748BF">
        <w:rPr>
          <w:rFonts w:ascii="Times New Roman" w:hAnsi="Times New Roman" w:cs="Times New Roman"/>
        </w:rPr>
        <w:t>null</w:t>
      </w:r>
      <w:proofErr w:type="spellEnd"/>
      <w:r w:rsidRPr="002748BF">
        <w:rPr>
          <w:rFonts w:ascii="Times New Roman" w:hAnsi="Times New Roman" w:cs="Times New Roman"/>
        </w:rPr>
        <w:t xml:space="preserve"> puis de mettre à jour ensuite</w:t>
      </w:r>
    </w:p>
    <w:p w14:paraId="45D7F24E"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login(</w:t>
      </w:r>
      <w:proofErr w:type="spellStart"/>
      <w:proofErr w:type="gramEnd"/>
      <w:r w:rsidRPr="002748BF">
        <w:rPr>
          <w:rFonts w:ascii="Times New Roman" w:hAnsi="Times New Roman" w:cs="Times New Roman"/>
        </w:rPr>
        <w:t>userData</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userToken</w:t>
      </w:r>
      <w:proofErr w:type="spellEnd"/>
      <w:r w:rsidRPr="002748BF">
        <w:rPr>
          <w:rFonts w:ascii="Times New Roman" w:hAnsi="Times New Roman" w:cs="Times New Roman"/>
        </w:rPr>
        <w:t xml:space="preserve">) : appelée après une connexion ou une inscription réussie, elle met à jour l'état </w:t>
      </w:r>
      <w:proofErr w:type="spellStart"/>
      <w:r w:rsidRPr="002748BF">
        <w:rPr>
          <w:rFonts w:ascii="Times New Roman" w:hAnsi="Times New Roman" w:cs="Times New Roman"/>
        </w:rPr>
        <w:t>React</w:t>
      </w:r>
      <w:proofErr w:type="spellEnd"/>
      <w:r w:rsidRPr="002748BF">
        <w:rPr>
          <w:rFonts w:ascii="Times New Roman" w:hAnsi="Times New Roman" w:cs="Times New Roman"/>
        </w:rPr>
        <w:t xml:space="preserve"> ET sauvegarde les informations dans le </w:t>
      </w:r>
      <w:proofErr w:type="spellStart"/>
      <w:r w:rsidRPr="002748BF">
        <w:rPr>
          <w:rFonts w:ascii="Times New Roman" w:hAnsi="Times New Roman" w:cs="Times New Roman"/>
        </w:rPr>
        <w:t>localStorage</w:t>
      </w:r>
      <w:proofErr w:type="spellEnd"/>
      <w:r w:rsidRPr="002748BF">
        <w:rPr>
          <w:rFonts w:ascii="Times New Roman" w:hAnsi="Times New Roman" w:cs="Times New Roman"/>
        </w:rPr>
        <w:t>, pour que la session survive à un rafraîchissement de page</w:t>
      </w:r>
    </w:p>
    <w:p w14:paraId="45D7F24F"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Le </w:t>
      </w:r>
      <w:proofErr w:type="spellStart"/>
      <w:r w:rsidRPr="002748BF">
        <w:rPr>
          <w:rFonts w:ascii="Times New Roman" w:hAnsi="Times New Roman" w:cs="Times New Roman"/>
        </w:rPr>
        <w:t>try</w:t>
      </w:r>
      <w:proofErr w:type="spellEnd"/>
      <w:r w:rsidRPr="002748BF">
        <w:rPr>
          <w:rFonts w:ascii="Times New Roman" w:hAnsi="Times New Roman" w:cs="Times New Roman"/>
        </w:rPr>
        <w:t xml:space="preserve">/catch autour de </w:t>
      </w:r>
      <w:proofErr w:type="spellStart"/>
      <w:r w:rsidRPr="002748BF">
        <w:rPr>
          <w:rFonts w:ascii="Times New Roman" w:hAnsi="Times New Roman" w:cs="Times New Roman"/>
        </w:rPr>
        <w:t>JSON.parse</w:t>
      </w:r>
      <w:proofErr w:type="spellEnd"/>
      <w:r w:rsidRPr="002748BF">
        <w:rPr>
          <w:rFonts w:ascii="Times New Roman" w:hAnsi="Times New Roman" w:cs="Times New Roman"/>
        </w:rPr>
        <w:t xml:space="preserve"> protège contre un éventuel contenu corrompu du </w:t>
      </w:r>
      <w:proofErr w:type="spellStart"/>
      <w:r w:rsidRPr="002748BF">
        <w:rPr>
          <w:rFonts w:ascii="Times New Roman" w:hAnsi="Times New Roman" w:cs="Times New Roman"/>
        </w:rPr>
        <w:t>localStorage</w:t>
      </w:r>
      <w:proofErr w:type="spellEnd"/>
      <w:r w:rsidRPr="002748BF">
        <w:rPr>
          <w:rFonts w:ascii="Times New Roman" w:hAnsi="Times New Roman" w:cs="Times New Roman"/>
        </w:rPr>
        <w:t>, en le supprimant proprement plutôt que de faire planter l'application</w:t>
      </w:r>
    </w:p>
    <w:p w14:paraId="45D7F250"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5.2 </w:t>
      </w:r>
      <w:proofErr w:type="spellStart"/>
      <w:r w:rsidRPr="0072172C">
        <w:rPr>
          <w:rFonts w:ascii="Times New Roman" w:hAnsi="Times New Roman" w:cs="Times New Roman"/>
          <w:color w:val="auto"/>
          <w:u w:val="single"/>
        </w:rPr>
        <w:t>authService.ts</w:t>
      </w:r>
      <w:proofErr w:type="spellEnd"/>
      <w:r w:rsidRPr="0072172C">
        <w:rPr>
          <w:rFonts w:ascii="Times New Roman" w:hAnsi="Times New Roman" w:cs="Times New Roman"/>
          <w:color w:val="auto"/>
          <w:u w:val="single"/>
        </w:rPr>
        <w:t xml:space="preserve"> — la communication avec le backend</w:t>
      </w:r>
    </w:p>
    <w:p w14:paraId="45D7F251"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fichier centralise l'ensemble des appels réseau liés à l'authentification. Il expose deux fonctions asynchrones, </w:t>
      </w:r>
      <w:proofErr w:type="spellStart"/>
      <w:proofErr w:type="gramStart"/>
      <w:r w:rsidRPr="002748BF">
        <w:rPr>
          <w:rFonts w:ascii="Times New Roman" w:hAnsi="Times New Roman" w:cs="Times New Roman"/>
        </w:rPr>
        <w:t>loginUser</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et </w:t>
      </w:r>
      <w:proofErr w:type="spellStart"/>
      <w:proofErr w:type="gramStart"/>
      <w:r w:rsidRPr="002748BF">
        <w:rPr>
          <w:rFonts w:ascii="Times New Roman" w:hAnsi="Times New Roman" w:cs="Times New Roman"/>
        </w:rPr>
        <w:t>registerUser</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qui utilisent l'API </w:t>
      </w:r>
      <w:proofErr w:type="spellStart"/>
      <w:proofErr w:type="gramStart"/>
      <w:r w:rsidRPr="002748BF">
        <w:rPr>
          <w:rFonts w:ascii="Times New Roman" w:hAnsi="Times New Roman" w:cs="Times New Roman"/>
        </w:rPr>
        <w:t>fetch</w:t>
      </w:r>
      <w:proofErr w:type="spellEnd"/>
      <w:r w:rsidRPr="002748BF">
        <w:rPr>
          <w:rFonts w:ascii="Times New Roman" w:hAnsi="Times New Roman" w:cs="Times New Roman"/>
        </w:rPr>
        <w:t>(</w:t>
      </w:r>
      <w:proofErr w:type="gramEnd"/>
      <w:r w:rsidRPr="002748BF">
        <w:rPr>
          <w:rFonts w:ascii="Times New Roman" w:hAnsi="Times New Roman" w:cs="Times New Roman"/>
        </w:rPr>
        <w:t>) du navigateur pour envoyer une requête POST au backend, avec les données du formulaire encodées en JSON dans le corps de la requête.</w:t>
      </w:r>
    </w:p>
    <w:p w14:paraId="45D7F252"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En cas d'échec (identifiants invalides, email déjà utilisé...), la fonction lit le message d'erreur renvoyé par le serveur et lève une exception explicite, qui sera ensuite récupérée et affichée à l'utilisateur par le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r w:rsidRPr="002748BF">
        <w:rPr>
          <w:rFonts w:ascii="Times New Roman" w:hAnsi="Times New Roman" w:cs="Times New Roman"/>
        </w:rPr>
        <w:t>. Ce fichier est volontairement le seul endroit de l'application frontend à connaître l'adresse exacte de l'API (http://localhost:5000/api/auth) : si cette adresse change (par exemple lors du déploiement en production), une seule ligne est à modifier.</w:t>
      </w:r>
    </w:p>
    <w:p w14:paraId="45D7F253"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5.3 </w:t>
      </w:r>
      <w:proofErr w:type="spellStart"/>
      <w:r w:rsidRPr="0072172C">
        <w:rPr>
          <w:rFonts w:ascii="Times New Roman" w:hAnsi="Times New Roman" w:cs="Times New Roman"/>
          <w:color w:val="auto"/>
          <w:u w:val="single"/>
        </w:rPr>
        <w:t>useAuth.ts</w:t>
      </w:r>
      <w:proofErr w:type="spellEnd"/>
      <w:r w:rsidRPr="0072172C">
        <w:rPr>
          <w:rFonts w:ascii="Times New Roman" w:hAnsi="Times New Roman" w:cs="Times New Roman"/>
          <w:color w:val="auto"/>
          <w:u w:val="single"/>
        </w:rPr>
        <w:t xml:space="preserve"> — le </w:t>
      </w:r>
      <w:proofErr w:type="spellStart"/>
      <w:r w:rsidRPr="0072172C">
        <w:rPr>
          <w:rFonts w:ascii="Times New Roman" w:hAnsi="Times New Roman" w:cs="Times New Roman"/>
          <w:color w:val="auto"/>
          <w:u w:val="single"/>
        </w:rPr>
        <w:t>hook</w:t>
      </w:r>
      <w:proofErr w:type="spellEnd"/>
      <w:r w:rsidRPr="0072172C">
        <w:rPr>
          <w:rFonts w:ascii="Times New Roman" w:hAnsi="Times New Roman" w:cs="Times New Roman"/>
          <w:color w:val="auto"/>
          <w:u w:val="single"/>
        </w:rPr>
        <w:t xml:space="preserve"> central</w:t>
      </w:r>
    </w:p>
    <w:p w14:paraId="45D7F254"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personnalisé constitue la véritable interface utilisée par les pages de l'application. Il combine </w:t>
      </w:r>
      <w:proofErr w:type="spellStart"/>
      <w:r w:rsidRPr="002748BF">
        <w:rPr>
          <w:rFonts w:ascii="Times New Roman" w:hAnsi="Times New Roman" w:cs="Times New Roman"/>
        </w:rPr>
        <w:t>AuthContext</w:t>
      </w:r>
      <w:proofErr w:type="spellEnd"/>
      <w:r w:rsidRPr="002748BF">
        <w:rPr>
          <w:rFonts w:ascii="Times New Roman" w:hAnsi="Times New Roman" w:cs="Times New Roman"/>
        </w:rPr>
        <w:t xml:space="preserve"> (l'état global) et </w:t>
      </w:r>
      <w:proofErr w:type="spellStart"/>
      <w:r w:rsidRPr="002748BF">
        <w:rPr>
          <w:rFonts w:ascii="Times New Roman" w:hAnsi="Times New Roman" w:cs="Times New Roman"/>
        </w:rPr>
        <w:t>authService</w:t>
      </w:r>
      <w:proofErr w:type="spellEnd"/>
      <w:r w:rsidRPr="002748BF">
        <w:rPr>
          <w:rFonts w:ascii="Times New Roman" w:hAnsi="Times New Roman" w:cs="Times New Roman"/>
        </w:rPr>
        <w:t xml:space="preserve"> (les appels réseau), et expose aux composants tout ce dont ils ont besoin : l'utilisateur courant, un indicateur </w:t>
      </w:r>
      <w:proofErr w:type="spellStart"/>
      <w:r w:rsidRPr="002748BF">
        <w:rPr>
          <w:rFonts w:ascii="Times New Roman" w:hAnsi="Times New Roman" w:cs="Times New Roman"/>
        </w:rPr>
        <w:t>isAuthenticated</w:t>
      </w:r>
      <w:proofErr w:type="spellEnd"/>
      <w:r w:rsidRPr="002748BF">
        <w:rPr>
          <w:rFonts w:ascii="Times New Roman" w:hAnsi="Times New Roman" w:cs="Times New Roman"/>
        </w:rPr>
        <w:t xml:space="preserve">, un indicateur </w:t>
      </w:r>
      <w:proofErr w:type="spellStart"/>
      <w:r w:rsidRPr="002748BF">
        <w:rPr>
          <w:rFonts w:ascii="Times New Roman" w:hAnsi="Times New Roman" w:cs="Times New Roman"/>
        </w:rPr>
        <w:t>loading</w:t>
      </w:r>
      <w:proofErr w:type="spellEnd"/>
      <w:r w:rsidRPr="002748BF">
        <w:rPr>
          <w:rFonts w:ascii="Times New Roman" w:hAnsi="Times New Roman" w:cs="Times New Roman"/>
        </w:rPr>
        <w:t xml:space="preserve"> (pour désactiver un bouton pendant un appel en cours), un message </w:t>
      </w:r>
      <w:proofErr w:type="spellStart"/>
      <w:r w:rsidRPr="002748BF">
        <w:rPr>
          <w:rFonts w:ascii="Times New Roman" w:hAnsi="Times New Roman" w:cs="Times New Roman"/>
        </w:rPr>
        <w:t>error</w:t>
      </w:r>
      <w:proofErr w:type="spellEnd"/>
      <w:r w:rsidRPr="002748BF">
        <w:rPr>
          <w:rFonts w:ascii="Times New Roman" w:hAnsi="Times New Roman" w:cs="Times New Roman"/>
        </w:rPr>
        <w:t xml:space="preserve"> éventuel, et les fonctions login, </w:t>
      </w:r>
      <w:proofErr w:type="spellStart"/>
      <w:r w:rsidRPr="002748BF">
        <w:rPr>
          <w:rFonts w:ascii="Times New Roman" w:hAnsi="Times New Roman" w:cs="Times New Roman"/>
        </w:rPr>
        <w:t>register</w:t>
      </w:r>
      <w:proofErr w:type="spellEnd"/>
      <w:r w:rsidRPr="002748BF">
        <w:rPr>
          <w:rFonts w:ascii="Times New Roman" w:hAnsi="Times New Roman" w:cs="Times New Roman"/>
        </w:rPr>
        <w:t xml:space="preserve"> et </w:t>
      </w:r>
      <w:proofErr w:type="spellStart"/>
      <w:r w:rsidRPr="002748BF">
        <w:rPr>
          <w:rFonts w:ascii="Times New Roman" w:hAnsi="Times New Roman" w:cs="Times New Roman"/>
        </w:rPr>
        <w:t>logout</w:t>
      </w:r>
      <w:proofErr w:type="spellEnd"/>
      <w:r w:rsidRPr="002748BF">
        <w:rPr>
          <w:rFonts w:ascii="Times New Roman" w:hAnsi="Times New Roman" w:cs="Times New Roman"/>
        </w:rPr>
        <w:t>.</w:t>
      </w:r>
    </w:p>
    <w:p w14:paraId="45D7F255"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lastRenderedPageBreak/>
        <w:drawing>
          <wp:inline distT="0" distB="0" distL="0" distR="0" wp14:anchorId="45D7F2F1" wp14:editId="45D7F2F2">
            <wp:extent cx="5334000" cy="2819400"/>
            <wp:effectExtent l="0" t="0" r="0" b="0"/>
            <wp:docPr id="1706171276" name="Image 170617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819400"/>
                    </a:xfrm>
                    <a:prstGeom prst="rect">
                      <a:avLst/>
                    </a:prstGeom>
                  </pic:spPr>
                </pic:pic>
              </a:graphicData>
            </a:graphic>
          </wp:inline>
        </w:drawing>
      </w:r>
    </w:p>
    <w:p w14:paraId="45D7F256"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 xml:space="preserve">Figure 2 — Code de </w:t>
      </w:r>
      <w:proofErr w:type="spellStart"/>
      <w:r w:rsidRPr="002748BF">
        <w:rPr>
          <w:rFonts w:ascii="Times New Roman" w:hAnsi="Times New Roman" w:cs="Times New Roman"/>
          <w:i/>
          <w:iCs/>
          <w:color w:val="555555"/>
          <w:sz w:val="18"/>
          <w:szCs w:val="18"/>
        </w:rPr>
        <w:t>useAuth.ts</w:t>
      </w:r>
      <w:proofErr w:type="spellEnd"/>
      <w:r w:rsidRPr="002748BF">
        <w:rPr>
          <w:rFonts w:ascii="Times New Roman" w:hAnsi="Times New Roman" w:cs="Times New Roman"/>
          <w:i/>
          <w:iCs/>
          <w:color w:val="555555"/>
          <w:sz w:val="18"/>
          <w:szCs w:val="18"/>
        </w:rPr>
        <w:t xml:space="preserve"> (fonctions login et </w:t>
      </w:r>
      <w:proofErr w:type="spellStart"/>
      <w:r w:rsidRPr="002748BF">
        <w:rPr>
          <w:rFonts w:ascii="Times New Roman" w:hAnsi="Times New Roman" w:cs="Times New Roman"/>
          <w:i/>
          <w:iCs/>
          <w:color w:val="555555"/>
          <w:sz w:val="18"/>
          <w:szCs w:val="18"/>
        </w:rPr>
        <w:t>register</w:t>
      </w:r>
      <w:proofErr w:type="spellEnd"/>
      <w:r w:rsidRPr="002748BF">
        <w:rPr>
          <w:rFonts w:ascii="Times New Roman" w:hAnsi="Times New Roman" w:cs="Times New Roman"/>
          <w:i/>
          <w:iCs/>
          <w:color w:val="555555"/>
          <w:sz w:val="18"/>
          <w:szCs w:val="18"/>
        </w:rPr>
        <w:t>)</w:t>
      </w:r>
    </w:p>
    <w:p w14:paraId="45D7F257" w14:textId="77777777" w:rsidR="00A94BE2" w:rsidRPr="002748BF" w:rsidRDefault="00850292">
      <w:pPr>
        <w:pStyle w:val="Titre3"/>
        <w:spacing w:before="180" w:after="90"/>
        <w:rPr>
          <w:rFonts w:ascii="Times New Roman" w:hAnsi="Times New Roman" w:cs="Times New Roman"/>
        </w:rPr>
      </w:pPr>
      <w:r w:rsidRPr="002748BF">
        <w:rPr>
          <w:rFonts w:ascii="Times New Roman" w:hAnsi="Times New Roman" w:cs="Times New Roman"/>
          <w:i/>
          <w:iCs/>
        </w:rPr>
        <w:t>Explication détaillée du fonctionnement</w:t>
      </w:r>
    </w:p>
    <w:p w14:paraId="45D7F258"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Chaque fonction (login, </w:t>
      </w:r>
      <w:proofErr w:type="spellStart"/>
      <w:r w:rsidRPr="002748BF">
        <w:rPr>
          <w:rFonts w:ascii="Times New Roman" w:hAnsi="Times New Roman" w:cs="Times New Roman"/>
        </w:rPr>
        <w:t>register</w:t>
      </w:r>
      <w:proofErr w:type="spellEnd"/>
      <w:r w:rsidRPr="002748BF">
        <w:rPr>
          <w:rFonts w:ascii="Times New Roman" w:hAnsi="Times New Roman" w:cs="Times New Roman"/>
        </w:rPr>
        <w:t xml:space="preserve">) suit le même schéma : activer </w:t>
      </w:r>
      <w:proofErr w:type="spellStart"/>
      <w:r w:rsidRPr="002748BF">
        <w:rPr>
          <w:rFonts w:ascii="Times New Roman" w:hAnsi="Times New Roman" w:cs="Times New Roman"/>
        </w:rPr>
        <w:t>loading</w:t>
      </w:r>
      <w:proofErr w:type="spellEnd"/>
      <w:r w:rsidRPr="002748BF">
        <w:rPr>
          <w:rFonts w:ascii="Times New Roman" w:hAnsi="Times New Roman" w:cs="Times New Roman"/>
        </w:rPr>
        <w:t xml:space="preserve">, réinitialiser </w:t>
      </w:r>
      <w:proofErr w:type="spellStart"/>
      <w:r w:rsidRPr="002748BF">
        <w:rPr>
          <w:rFonts w:ascii="Times New Roman" w:hAnsi="Times New Roman" w:cs="Times New Roman"/>
        </w:rPr>
        <w:t>error</w:t>
      </w:r>
      <w:proofErr w:type="spellEnd"/>
      <w:r w:rsidRPr="002748BF">
        <w:rPr>
          <w:rFonts w:ascii="Times New Roman" w:hAnsi="Times New Roman" w:cs="Times New Roman"/>
        </w:rPr>
        <w:t>, appeler le service réseau, puis soit mettre à jour le contexte en cas de succès, soit stocker le message d'erreur en cas d'échec</w:t>
      </w:r>
    </w:p>
    <w:p w14:paraId="45D7F259"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Le bloc </w:t>
      </w:r>
      <w:proofErr w:type="spellStart"/>
      <w:r w:rsidRPr="002748BF">
        <w:rPr>
          <w:rFonts w:ascii="Times New Roman" w:hAnsi="Times New Roman" w:cs="Times New Roman"/>
        </w:rPr>
        <w:t>finally</w:t>
      </w:r>
      <w:proofErr w:type="spellEnd"/>
      <w:r w:rsidRPr="002748BF">
        <w:rPr>
          <w:rFonts w:ascii="Times New Roman" w:hAnsi="Times New Roman" w:cs="Times New Roman"/>
        </w:rPr>
        <w:t xml:space="preserve"> garantit que </w:t>
      </w:r>
      <w:proofErr w:type="spellStart"/>
      <w:r w:rsidRPr="002748BF">
        <w:rPr>
          <w:rFonts w:ascii="Times New Roman" w:hAnsi="Times New Roman" w:cs="Times New Roman"/>
        </w:rPr>
        <w:t>loading</w:t>
      </w:r>
      <w:proofErr w:type="spellEnd"/>
      <w:r w:rsidRPr="002748BF">
        <w:rPr>
          <w:rFonts w:ascii="Times New Roman" w:hAnsi="Times New Roman" w:cs="Times New Roman"/>
        </w:rPr>
        <w:t xml:space="preserve"> repasse systématiquement à false, que la requête ait réussi ou échoué</w:t>
      </w:r>
    </w:p>
    <w:p w14:paraId="45D7F25A"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Grâce à ce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une page comme </w:t>
      </w:r>
      <w:proofErr w:type="spellStart"/>
      <w:r w:rsidRPr="002748BF">
        <w:rPr>
          <w:rFonts w:ascii="Times New Roman" w:hAnsi="Times New Roman" w:cs="Times New Roman"/>
        </w:rPr>
        <w:t>Login.tsx</w:t>
      </w:r>
      <w:proofErr w:type="spellEnd"/>
      <w:r w:rsidRPr="002748BF">
        <w:rPr>
          <w:rFonts w:ascii="Times New Roman" w:hAnsi="Times New Roman" w:cs="Times New Roman"/>
        </w:rPr>
        <w:t xml:space="preserve"> n'a jamais besoin de connaître les détails de </w:t>
      </w:r>
      <w:proofErr w:type="spellStart"/>
      <w:proofErr w:type="gramStart"/>
      <w:r w:rsidRPr="002748BF">
        <w:rPr>
          <w:rFonts w:ascii="Times New Roman" w:hAnsi="Times New Roman" w:cs="Times New Roman"/>
        </w:rPr>
        <w:t>fetch</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ou du </w:t>
      </w:r>
      <w:proofErr w:type="spellStart"/>
      <w:r w:rsidRPr="002748BF">
        <w:rPr>
          <w:rFonts w:ascii="Times New Roman" w:hAnsi="Times New Roman" w:cs="Times New Roman"/>
        </w:rPr>
        <w:t>Context</w:t>
      </w:r>
      <w:proofErr w:type="spellEnd"/>
      <w:r w:rsidRPr="002748BF">
        <w:rPr>
          <w:rFonts w:ascii="Times New Roman" w:hAnsi="Times New Roman" w:cs="Times New Roman"/>
        </w:rPr>
        <w:t xml:space="preserve"> : elle appelle simplement </w:t>
      </w:r>
      <w:proofErr w:type="gramStart"/>
      <w:r w:rsidRPr="002748BF">
        <w:rPr>
          <w:rFonts w:ascii="Times New Roman" w:hAnsi="Times New Roman" w:cs="Times New Roman"/>
        </w:rPr>
        <w:t>login(</w:t>
      </w:r>
      <w:proofErr w:type="gramEnd"/>
      <w:r w:rsidRPr="002748BF">
        <w:rPr>
          <w:rFonts w:ascii="Times New Roman" w:hAnsi="Times New Roman" w:cs="Times New Roman"/>
        </w:rPr>
        <w:t xml:space="preserve">email, </w:t>
      </w:r>
      <w:proofErr w:type="spellStart"/>
      <w:r w:rsidRPr="002748BF">
        <w:rPr>
          <w:rFonts w:ascii="Times New Roman" w:hAnsi="Times New Roman" w:cs="Times New Roman"/>
        </w:rPr>
        <w:t>password</w:t>
      </w:r>
      <w:proofErr w:type="spellEnd"/>
      <w:r w:rsidRPr="002748BF">
        <w:rPr>
          <w:rFonts w:ascii="Times New Roman" w:hAnsi="Times New Roman" w:cs="Times New Roman"/>
        </w:rPr>
        <w:t xml:space="preserve">) et réagit aux valeurs </w:t>
      </w:r>
      <w:proofErr w:type="spellStart"/>
      <w:r w:rsidRPr="002748BF">
        <w:rPr>
          <w:rFonts w:ascii="Times New Roman" w:hAnsi="Times New Roman" w:cs="Times New Roman"/>
        </w:rPr>
        <w:t>loading</w:t>
      </w:r>
      <w:proofErr w:type="spellEnd"/>
      <w:r w:rsidRPr="002748BF">
        <w:rPr>
          <w:rFonts w:ascii="Times New Roman" w:hAnsi="Times New Roman" w:cs="Times New Roman"/>
        </w:rPr>
        <w:t>/</w:t>
      </w:r>
      <w:proofErr w:type="spellStart"/>
      <w:r w:rsidRPr="002748BF">
        <w:rPr>
          <w:rFonts w:ascii="Times New Roman" w:hAnsi="Times New Roman" w:cs="Times New Roman"/>
        </w:rPr>
        <w:t>error</w:t>
      </w:r>
      <w:proofErr w:type="spellEnd"/>
      <w:r w:rsidRPr="002748BF">
        <w:rPr>
          <w:rFonts w:ascii="Times New Roman" w:hAnsi="Times New Roman" w:cs="Times New Roman"/>
        </w:rPr>
        <w:t xml:space="preserve"> renvoyées</w:t>
      </w:r>
    </w:p>
    <w:p w14:paraId="45D7F25B"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5.4 Pages Login, </w:t>
      </w:r>
      <w:proofErr w:type="spellStart"/>
      <w:r w:rsidRPr="0072172C">
        <w:rPr>
          <w:rFonts w:ascii="Times New Roman" w:hAnsi="Times New Roman" w:cs="Times New Roman"/>
          <w:color w:val="auto"/>
          <w:u w:val="single"/>
        </w:rPr>
        <w:t>Register</w:t>
      </w:r>
      <w:proofErr w:type="spellEnd"/>
      <w:r w:rsidRPr="0072172C">
        <w:rPr>
          <w:rFonts w:ascii="Times New Roman" w:hAnsi="Times New Roman" w:cs="Times New Roman"/>
          <w:color w:val="auto"/>
          <w:u w:val="single"/>
        </w:rPr>
        <w:t xml:space="preserve"> et Profile</w:t>
      </w:r>
    </w:p>
    <w:p w14:paraId="45D7F25C"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Chacune de ces pages suit le même principe de formulaire contrôlé : chaque champ de saisie est lié à une variable d'état (via </w:t>
      </w:r>
      <w:proofErr w:type="spellStart"/>
      <w:r w:rsidRPr="002748BF">
        <w:rPr>
          <w:rFonts w:ascii="Times New Roman" w:hAnsi="Times New Roman" w:cs="Times New Roman"/>
        </w:rPr>
        <w:t>useState</w:t>
      </w:r>
      <w:proofErr w:type="spellEnd"/>
      <w:r w:rsidRPr="002748BF">
        <w:rPr>
          <w:rFonts w:ascii="Times New Roman" w:hAnsi="Times New Roman" w:cs="Times New Roman"/>
        </w:rPr>
        <w:t>), et sa valeur est mise à jour à chaque frappe clavier (</w:t>
      </w:r>
      <w:proofErr w:type="spellStart"/>
      <w:r w:rsidRPr="002748BF">
        <w:rPr>
          <w:rFonts w:ascii="Times New Roman" w:hAnsi="Times New Roman" w:cs="Times New Roman"/>
        </w:rPr>
        <w:t>onChange</w:t>
      </w:r>
      <w:proofErr w:type="spellEnd"/>
      <w:r w:rsidRPr="002748BF">
        <w:rPr>
          <w:rFonts w:ascii="Times New Roman" w:hAnsi="Times New Roman" w:cs="Times New Roman"/>
        </w:rPr>
        <w:t xml:space="preserve">). Lors de la soumission du formulaire, la fonction </w:t>
      </w:r>
      <w:proofErr w:type="spellStart"/>
      <w:r w:rsidRPr="002748BF">
        <w:rPr>
          <w:rFonts w:ascii="Times New Roman" w:hAnsi="Times New Roman" w:cs="Times New Roman"/>
        </w:rPr>
        <w:t>handleSubmit</w:t>
      </w:r>
      <w:proofErr w:type="spellEnd"/>
      <w:r w:rsidRPr="002748BF">
        <w:rPr>
          <w:rFonts w:ascii="Times New Roman" w:hAnsi="Times New Roman" w:cs="Times New Roman"/>
        </w:rPr>
        <w:t xml:space="preserve"> empêche le rechargement par défaut de la page (</w:t>
      </w:r>
      <w:proofErr w:type="spellStart"/>
      <w:proofErr w:type="gramStart"/>
      <w:r w:rsidRPr="002748BF">
        <w:rPr>
          <w:rFonts w:ascii="Times New Roman" w:hAnsi="Times New Roman" w:cs="Times New Roman"/>
        </w:rPr>
        <w:t>e.preventDefault</w:t>
      </w:r>
      <w:proofErr w:type="spellEnd"/>
      <w:proofErr w:type="gramEnd"/>
      <w:r w:rsidRPr="002748BF">
        <w:rPr>
          <w:rFonts w:ascii="Times New Roman" w:hAnsi="Times New Roman" w:cs="Times New Roman"/>
        </w:rPr>
        <w:t xml:space="preserve">()) puis appelle la fonction correspondante du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r w:rsidRPr="002748BF">
        <w:rPr>
          <w:rFonts w:ascii="Times New Roman" w:hAnsi="Times New Roman" w:cs="Times New Roman"/>
        </w:rPr>
        <w:t>.</w:t>
      </w:r>
    </w:p>
    <w:p w14:paraId="45D7F25D"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La page Profile, quant à elle, affiche les informations de l'utilisateur connecté (nom, email, rôle) et propose un bouton de déconnexion relié directement à la fonction </w:t>
      </w:r>
      <w:proofErr w:type="spellStart"/>
      <w:proofErr w:type="gramStart"/>
      <w:r w:rsidRPr="002748BF">
        <w:rPr>
          <w:rFonts w:ascii="Times New Roman" w:hAnsi="Times New Roman" w:cs="Times New Roman"/>
        </w:rPr>
        <w:t>logout</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du </w:t>
      </w:r>
      <w:proofErr w:type="spellStart"/>
      <w:r w:rsidRPr="002748BF">
        <w:rPr>
          <w:rFonts w:ascii="Times New Roman" w:hAnsi="Times New Roman" w:cs="Times New Roman"/>
        </w:rPr>
        <w:t>hook</w:t>
      </w:r>
      <w:proofErr w:type="spellEnd"/>
      <w:r w:rsidRPr="002748BF">
        <w:rPr>
          <w:rFonts w:ascii="Times New Roman" w:hAnsi="Times New Roman" w:cs="Times New Roman"/>
        </w:rPr>
        <w:t>. Cette page protège également son affichage : si aucun utilisateur n'est connecté, un message adapté s'affiche à la place du profil.</w:t>
      </w:r>
    </w:p>
    <w:p w14:paraId="45D7F25E"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2F3" wp14:editId="45D7F2F4">
            <wp:extent cx="3810000" cy="2009775"/>
            <wp:effectExtent l="0" t="0" r="0" b="0"/>
            <wp:docPr id="944190008" name="Image 94419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2009775"/>
                    </a:xfrm>
                    <a:prstGeom prst="rect">
                      <a:avLst/>
                    </a:prstGeom>
                  </pic:spPr>
                </pic:pic>
              </a:graphicData>
            </a:graphic>
          </wp:inline>
        </w:drawing>
      </w:r>
    </w:p>
    <w:p w14:paraId="45D7F25F"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Figure 3 — Page d'inscription (/</w:t>
      </w:r>
      <w:proofErr w:type="spellStart"/>
      <w:r w:rsidRPr="002748BF">
        <w:rPr>
          <w:rFonts w:ascii="Times New Roman" w:hAnsi="Times New Roman" w:cs="Times New Roman"/>
          <w:i/>
          <w:iCs/>
          <w:color w:val="555555"/>
          <w:sz w:val="18"/>
          <w:szCs w:val="18"/>
        </w:rPr>
        <w:t>register</w:t>
      </w:r>
      <w:proofErr w:type="spellEnd"/>
      <w:r w:rsidRPr="002748BF">
        <w:rPr>
          <w:rFonts w:ascii="Times New Roman" w:hAnsi="Times New Roman" w:cs="Times New Roman"/>
          <w:i/>
          <w:iCs/>
          <w:color w:val="555555"/>
          <w:sz w:val="18"/>
          <w:szCs w:val="18"/>
        </w:rPr>
        <w:t>), design final de TGIstore</w:t>
      </w:r>
    </w:p>
    <w:p w14:paraId="45D7F260"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lastRenderedPageBreak/>
        <w:drawing>
          <wp:inline distT="0" distB="0" distL="0" distR="0" wp14:anchorId="45D7F2F5" wp14:editId="45D7F2F6">
            <wp:extent cx="3810000" cy="2000250"/>
            <wp:effectExtent l="0" t="0" r="0" b="0"/>
            <wp:docPr id="1890410678" name="Image 1890410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000250"/>
                    </a:xfrm>
                    <a:prstGeom prst="rect">
                      <a:avLst/>
                    </a:prstGeom>
                  </pic:spPr>
                </pic:pic>
              </a:graphicData>
            </a:graphic>
          </wp:inline>
        </w:drawing>
      </w:r>
    </w:p>
    <w:p w14:paraId="45D7F261"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Figure 4 — Page de connexion (/login)</w:t>
      </w:r>
    </w:p>
    <w:p w14:paraId="45D7F262"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5.5 Page d'accueil dynamique et espace connecté</w:t>
      </w:r>
    </w:p>
    <w:p w14:paraId="45D7F263"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Le composant </w:t>
      </w:r>
      <w:proofErr w:type="spellStart"/>
      <w:r w:rsidRPr="002748BF">
        <w:rPr>
          <w:rFonts w:ascii="Times New Roman" w:hAnsi="Times New Roman" w:cs="Times New Roman"/>
        </w:rPr>
        <w:t>ConnectedHome.tsx</w:t>
      </w:r>
      <w:proofErr w:type="spellEnd"/>
      <w:r w:rsidRPr="002748BF">
        <w:rPr>
          <w:rFonts w:ascii="Times New Roman" w:hAnsi="Times New Roman" w:cs="Times New Roman"/>
        </w:rPr>
        <w:t xml:space="preserve"> illustre une utilisation transversale du module d'authentification : il réutilise le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r w:rsidRPr="002748BF">
        <w:rPr>
          <w:rFonts w:ascii="Times New Roman" w:hAnsi="Times New Roman" w:cs="Times New Roman"/>
        </w:rPr>
        <w:t xml:space="preserve"> pour adapter dynamiquement l'affichage de l'en-tête du site (navigation, menu de compte) selon que l'utilisateur est connecté ou non, sans dupliquer la logique d'authentification.</w:t>
      </w:r>
    </w:p>
    <w:p w14:paraId="45D7F264"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2F7" wp14:editId="45D7F2F8">
            <wp:extent cx="5334000" cy="2819400"/>
            <wp:effectExtent l="0" t="0" r="0" b="0"/>
            <wp:docPr id="1568670644" name="Image 1568670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19400"/>
                    </a:xfrm>
                    <a:prstGeom prst="rect">
                      <a:avLst/>
                    </a:prstGeom>
                  </pic:spPr>
                </pic:pic>
              </a:graphicData>
            </a:graphic>
          </wp:inline>
        </w:drawing>
      </w:r>
    </w:p>
    <w:p w14:paraId="45D7F265"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 xml:space="preserve">Figure 5 — Extrait de </w:t>
      </w:r>
      <w:proofErr w:type="spellStart"/>
      <w:r w:rsidRPr="002748BF">
        <w:rPr>
          <w:rFonts w:ascii="Times New Roman" w:hAnsi="Times New Roman" w:cs="Times New Roman"/>
          <w:i/>
          <w:iCs/>
          <w:color w:val="555555"/>
          <w:sz w:val="18"/>
          <w:szCs w:val="18"/>
        </w:rPr>
        <w:t>ConnectedHome.tsx</w:t>
      </w:r>
      <w:proofErr w:type="spellEnd"/>
    </w:p>
    <w:p w14:paraId="45D7F266"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2F9" wp14:editId="45D7F2FA">
            <wp:extent cx="3810000" cy="2009775"/>
            <wp:effectExtent l="0" t="0" r="0" b="0"/>
            <wp:docPr id="2017034213" name="Image 201703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2009775"/>
                    </a:xfrm>
                    <a:prstGeom prst="rect">
                      <a:avLst/>
                    </a:prstGeom>
                  </pic:spPr>
                </pic:pic>
              </a:graphicData>
            </a:graphic>
          </wp:inline>
        </w:drawing>
      </w:r>
    </w:p>
    <w:p w14:paraId="45D7F267"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Figure 6 — Page d'accueil publique de TGIstore</w:t>
      </w:r>
    </w:p>
    <w:p w14:paraId="45D7F268"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5.6 Espace administrateur protégé par le rôle</w:t>
      </w:r>
    </w:p>
    <w:p w14:paraId="45D7F269"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La route /admin illustre concrètement l'utilité du champ </w:t>
      </w:r>
      <w:proofErr w:type="spellStart"/>
      <w:r w:rsidRPr="002748BF">
        <w:rPr>
          <w:rFonts w:ascii="Times New Roman" w:hAnsi="Times New Roman" w:cs="Times New Roman"/>
        </w:rPr>
        <w:t>role</w:t>
      </w:r>
      <w:proofErr w:type="spellEnd"/>
      <w:r w:rsidRPr="002748BF">
        <w:rPr>
          <w:rFonts w:ascii="Times New Roman" w:hAnsi="Times New Roman" w:cs="Times New Roman"/>
        </w:rPr>
        <w:t xml:space="preserve"> stocké sur chaque utilisateur : elle n'est accessible qu'aux comptes disposant du rôle "admin". Cette vérification s'appuie sur le même </w:t>
      </w:r>
      <w:proofErr w:type="spellStart"/>
      <w:r w:rsidRPr="002748BF">
        <w:rPr>
          <w:rFonts w:ascii="Times New Roman" w:hAnsi="Times New Roman" w:cs="Times New Roman"/>
        </w:rPr>
        <w:t>AuthContext</w:t>
      </w:r>
      <w:proofErr w:type="spellEnd"/>
      <w:r w:rsidRPr="002748BF">
        <w:rPr>
          <w:rFonts w:ascii="Times New Roman" w:hAnsi="Times New Roman" w:cs="Times New Roman"/>
        </w:rPr>
        <w:t xml:space="preserve"> que le reste de l'application, démontrant comment un seul module d'authentification peut servir de base à la fois à l'espace client et à l'espace d'administration développé par le membre 4 de l'équipe.</w:t>
      </w:r>
    </w:p>
    <w:p w14:paraId="45D7F26A"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lastRenderedPageBreak/>
        <w:drawing>
          <wp:inline distT="0" distB="0" distL="0" distR="0" wp14:anchorId="45D7F2FB" wp14:editId="45D7F2FC">
            <wp:extent cx="3810000" cy="2000250"/>
            <wp:effectExtent l="0" t="0" r="0" b="0"/>
            <wp:docPr id="558629187" name="Image 558629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2000250"/>
                    </a:xfrm>
                    <a:prstGeom prst="rect">
                      <a:avLst/>
                    </a:prstGeom>
                  </pic:spPr>
                </pic:pic>
              </a:graphicData>
            </a:graphic>
          </wp:inline>
        </w:drawing>
      </w:r>
    </w:p>
    <w:p w14:paraId="45D7F26B"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Figure 7 — Espace administrateur (/admin), accès restreint selon le rôle</w:t>
      </w:r>
    </w:p>
    <w:p w14:paraId="45D7F26C"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6D"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6. Backend — Implémentation détaillée</w:t>
      </w:r>
    </w:p>
    <w:p w14:paraId="45D7F26E"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6.1 Le modèle </w:t>
      </w:r>
      <w:proofErr w:type="spellStart"/>
      <w:r w:rsidRPr="0072172C">
        <w:rPr>
          <w:rFonts w:ascii="Times New Roman" w:hAnsi="Times New Roman" w:cs="Times New Roman"/>
          <w:color w:val="auto"/>
          <w:u w:val="single"/>
        </w:rPr>
        <w:t>User.ts</w:t>
      </w:r>
      <w:proofErr w:type="spellEnd"/>
    </w:p>
    <w:p w14:paraId="45D7F26F"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fichier définit, via </w:t>
      </w:r>
      <w:proofErr w:type="spellStart"/>
      <w:r w:rsidRPr="002748BF">
        <w:rPr>
          <w:rFonts w:ascii="Times New Roman" w:hAnsi="Times New Roman" w:cs="Times New Roman"/>
        </w:rPr>
        <w:t>Mongoose</w:t>
      </w:r>
      <w:proofErr w:type="spellEnd"/>
      <w:r w:rsidRPr="002748BF">
        <w:rPr>
          <w:rFonts w:ascii="Times New Roman" w:hAnsi="Times New Roman" w:cs="Times New Roman"/>
        </w:rPr>
        <w:t>, la structure exacte que doit respecter un utilisateur en base de données : un nom, un email (obligatoirement unique et normalisé en minuscules), un mot de passe (au moins 6 caractères), et un rôle limité aux valeurs "user" ou "admin", avec "user" comme valeur par défaut.</w:t>
      </w:r>
    </w:p>
    <w:p w14:paraId="45D7F270"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Un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Mongoose</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pre</w:t>
      </w:r>
      <w:proofErr w:type="spellEnd"/>
      <w:r w:rsidRPr="002748BF">
        <w:rPr>
          <w:rFonts w:ascii="Times New Roman" w:hAnsi="Times New Roman" w:cs="Times New Roman"/>
        </w:rPr>
        <w:t>("</w:t>
      </w:r>
      <w:proofErr w:type="spellStart"/>
      <w:r w:rsidRPr="002748BF">
        <w:rPr>
          <w:rFonts w:ascii="Times New Roman" w:hAnsi="Times New Roman" w:cs="Times New Roman"/>
        </w:rPr>
        <w:t>save</w:t>
      </w:r>
      <w:proofErr w:type="spellEnd"/>
      <w:r w:rsidRPr="002748BF">
        <w:rPr>
          <w:rFonts w:ascii="Times New Roman" w:hAnsi="Times New Roman" w:cs="Times New Roman"/>
        </w:rPr>
        <w:t xml:space="preserve">") est déclenché automatiquement juste avant chaque enregistrement d'un utilisateur : il vérifie si le mot de passe a été modifié, et si c'est le cas, le hache avec bcrypt avant qu'il ne soit réellement écrit en base. Ce mécanisme garantit qu'il est structurellement impossible d'enregistrer un mot de passe en clair, quel que soit l'endroit du code qui appelle </w:t>
      </w:r>
      <w:proofErr w:type="spellStart"/>
      <w:r w:rsidRPr="002748BF">
        <w:rPr>
          <w:rFonts w:ascii="Times New Roman" w:hAnsi="Times New Roman" w:cs="Times New Roman"/>
        </w:rPr>
        <w:t>User.create</w:t>
      </w:r>
      <w:proofErr w:type="spellEnd"/>
      <w:r w:rsidRPr="002748BF">
        <w:rPr>
          <w:rFonts w:ascii="Times New Roman" w:hAnsi="Times New Roman" w:cs="Times New Roman"/>
        </w:rPr>
        <w:t xml:space="preserve">(...). Une méthode </w:t>
      </w:r>
      <w:proofErr w:type="spellStart"/>
      <w:proofErr w:type="gramStart"/>
      <w:r w:rsidRPr="002748BF">
        <w:rPr>
          <w:rFonts w:ascii="Times New Roman" w:hAnsi="Times New Roman" w:cs="Times New Roman"/>
        </w:rPr>
        <w:t>comparePassword</w:t>
      </w:r>
      <w:proofErr w:type="spellEnd"/>
      <w:r w:rsidRPr="002748BF">
        <w:rPr>
          <w:rFonts w:ascii="Times New Roman" w:hAnsi="Times New Roman" w:cs="Times New Roman"/>
        </w:rPr>
        <w:t>(</w:t>
      </w:r>
      <w:proofErr w:type="gramEnd"/>
      <w:r w:rsidRPr="002748BF">
        <w:rPr>
          <w:rFonts w:ascii="Times New Roman" w:hAnsi="Times New Roman" w:cs="Times New Roman"/>
        </w:rPr>
        <w:t>) est également ajoutée au schéma, pour permettre de vérifier un mot de passe saisi lors de la connexion, sans jamais avoir à le déchiffrer.</w:t>
      </w:r>
    </w:p>
    <w:p w14:paraId="45D7F271"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6.2 </w:t>
      </w:r>
      <w:proofErr w:type="spellStart"/>
      <w:r w:rsidRPr="0072172C">
        <w:rPr>
          <w:rFonts w:ascii="Times New Roman" w:hAnsi="Times New Roman" w:cs="Times New Roman"/>
          <w:color w:val="auto"/>
          <w:u w:val="single"/>
        </w:rPr>
        <w:t>authController.ts</w:t>
      </w:r>
      <w:proofErr w:type="spellEnd"/>
      <w:r w:rsidRPr="0072172C">
        <w:rPr>
          <w:rFonts w:ascii="Times New Roman" w:hAnsi="Times New Roman" w:cs="Times New Roman"/>
          <w:color w:val="auto"/>
          <w:u w:val="single"/>
        </w:rPr>
        <w:t xml:space="preserve"> — la logique métier</w:t>
      </w:r>
    </w:p>
    <w:p w14:paraId="45D7F272"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fichier contient les deux fonctions principales du module : </w:t>
      </w:r>
      <w:proofErr w:type="spellStart"/>
      <w:proofErr w:type="gramStart"/>
      <w:r w:rsidRPr="002748BF">
        <w:rPr>
          <w:rFonts w:ascii="Times New Roman" w:hAnsi="Times New Roman" w:cs="Times New Roman"/>
        </w:rPr>
        <w:t>register</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et </w:t>
      </w:r>
      <w:proofErr w:type="gramStart"/>
      <w:r w:rsidRPr="002748BF">
        <w:rPr>
          <w:rFonts w:ascii="Times New Roman" w:hAnsi="Times New Roman" w:cs="Times New Roman"/>
        </w:rPr>
        <w:t>login(</w:t>
      </w:r>
      <w:proofErr w:type="gramEnd"/>
      <w:r w:rsidRPr="002748BF">
        <w:rPr>
          <w:rFonts w:ascii="Times New Roman" w:hAnsi="Times New Roman" w:cs="Times New Roman"/>
        </w:rPr>
        <w:t xml:space="preserve">). La fonction </w:t>
      </w:r>
      <w:proofErr w:type="spellStart"/>
      <w:proofErr w:type="gramStart"/>
      <w:r w:rsidRPr="002748BF">
        <w:rPr>
          <w:rFonts w:ascii="Times New Roman" w:hAnsi="Times New Roman" w:cs="Times New Roman"/>
        </w:rPr>
        <w:t>register</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vérifie d'abord qu'aucun utilisateur n'existe déjà avec l'email fourni, crée ensuite le nouvel utilisateur (ce qui déclenche automatiquement le hachage du mot de passe vu précédemment), génère un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JWT, puis renvoie au frontend les informations publiques de l'utilisateur (id, nom, email, rôle) accompagnées du </w:t>
      </w:r>
      <w:proofErr w:type="spellStart"/>
      <w:r w:rsidRPr="002748BF">
        <w:rPr>
          <w:rFonts w:ascii="Times New Roman" w:hAnsi="Times New Roman" w:cs="Times New Roman"/>
        </w:rPr>
        <w:t>token</w:t>
      </w:r>
      <w:proofErr w:type="spellEnd"/>
      <w:r w:rsidRPr="002748BF">
        <w:rPr>
          <w:rFonts w:ascii="Times New Roman" w:hAnsi="Times New Roman" w:cs="Times New Roman"/>
        </w:rPr>
        <w:t>.</w:t>
      </w:r>
    </w:p>
    <w:p w14:paraId="45D7F273"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2FD" wp14:editId="45D7F2FE">
            <wp:extent cx="5334000" cy="2819400"/>
            <wp:effectExtent l="0" t="0" r="0" b="0"/>
            <wp:docPr id="1561671017" name="Image 1561671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19400"/>
                    </a:xfrm>
                    <a:prstGeom prst="rect">
                      <a:avLst/>
                    </a:prstGeom>
                  </pic:spPr>
                </pic:pic>
              </a:graphicData>
            </a:graphic>
          </wp:inline>
        </w:drawing>
      </w:r>
    </w:p>
    <w:p w14:paraId="45D7F274"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 xml:space="preserve">Figure 8 — Extrait de </w:t>
      </w:r>
      <w:proofErr w:type="spellStart"/>
      <w:r w:rsidRPr="002748BF">
        <w:rPr>
          <w:rFonts w:ascii="Times New Roman" w:hAnsi="Times New Roman" w:cs="Times New Roman"/>
          <w:i/>
          <w:iCs/>
          <w:color w:val="555555"/>
          <w:sz w:val="18"/>
          <w:szCs w:val="18"/>
        </w:rPr>
        <w:t>authController.ts</w:t>
      </w:r>
      <w:proofErr w:type="spellEnd"/>
      <w:r w:rsidRPr="002748BF">
        <w:rPr>
          <w:rFonts w:ascii="Times New Roman" w:hAnsi="Times New Roman" w:cs="Times New Roman"/>
          <w:i/>
          <w:iCs/>
          <w:color w:val="555555"/>
          <w:sz w:val="18"/>
          <w:szCs w:val="18"/>
        </w:rPr>
        <w:t xml:space="preserve"> : génération du </w:t>
      </w:r>
      <w:proofErr w:type="spellStart"/>
      <w:r w:rsidRPr="002748BF">
        <w:rPr>
          <w:rFonts w:ascii="Times New Roman" w:hAnsi="Times New Roman" w:cs="Times New Roman"/>
          <w:i/>
          <w:iCs/>
          <w:color w:val="555555"/>
          <w:sz w:val="18"/>
          <w:szCs w:val="18"/>
        </w:rPr>
        <w:t>token</w:t>
      </w:r>
      <w:proofErr w:type="spellEnd"/>
      <w:r w:rsidRPr="002748BF">
        <w:rPr>
          <w:rFonts w:ascii="Times New Roman" w:hAnsi="Times New Roman" w:cs="Times New Roman"/>
          <w:i/>
          <w:iCs/>
          <w:color w:val="555555"/>
          <w:sz w:val="18"/>
          <w:szCs w:val="18"/>
        </w:rPr>
        <w:t xml:space="preserve"> et fonctions utilitaires</w:t>
      </w:r>
    </w:p>
    <w:p w14:paraId="45D7F275"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La fonction </w:t>
      </w:r>
      <w:proofErr w:type="gramStart"/>
      <w:r w:rsidRPr="002748BF">
        <w:rPr>
          <w:rFonts w:ascii="Times New Roman" w:hAnsi="Times New Roman" w:cs="Times New Roman"/>
        </w:rPr>
        <w:t>login(</w:t>
      </w:r>
      <w:proofErr w:type="gramEnd"/>
      <w:r w:rsidRPr="002748BF">
        <w:rPr>
          <w:rFonts w:ascii="Times New Roman" w:hAnsi="Times New Roman" w:cs="Times New Roman"/>
        </w:rPr>
        <w:t xml:space="preserve">) suit une logique similaire : elle recherche l'utilisateur par email, puis compare le mot de passe fourni au mot de passe haché stocké via </w:t>
      </w:r>
      <w:proofErr w:type="spellStart"/>
      <w:proofErr w:type="gramStart"/>
      <w:r w:rsidRPr="002748BF">
        <w:rPr>
          <w:rFonts w:ascii="Times New Roman" w:hAnsi="Times New Roman" w:cs="Times New Roman"/>
        </w:rPr>
        <w:t>comparePassword</w:t>
      </w:r>
      <w:proofErr w:type="spellEnd"/>
      <w:r w:rsidRPr="002748BF">
        <w:rPr>
          <w:rFonts w:ascii="Times New Roman" w:hAnsi="Times New Roman" w:cs="Times New Roman"/>
        </w:rPr>
        <w:t>(</w:t>
      </w:r>
      <w:proofErr w:type="gramEnd"/>
      <w:r w:rsidRPr="002748BF">
        <w:rPr>
          <w:rFonts w:ascii="Times New Roman" w:hAnsi="Times New Roman" w:cs="Times New Roman"/>
        </w:rPr>
        <w:t>). Un point de sécurité important a été appliqué ici : que l'email n'existe pas, ou que le mot de passe soit incorrect, le même message d'erreur générique ("Email ou mot de passe incorrect") est renvoyé, afin de ne jamais révéler à un attaquant potentiel si un email donné est associé à un compte existant.</w:t>
      </w:r>
    </w:p>
    <w:p w14:paraId="45D7F276"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6.3 </w:t>
      </w:r>
      <w:proofErr w:type="spellStart"/>
      <w:r w:rsidRPr="0072172C">
        <w:rPr>
          <w:rFonts w:ascii="Times New Roman" w:hAnsi="Times New Roman" w:cs="Times New Roman"/>
          <w:color w:val="auto"/>
          <w:u w:val="single"/>
        </w:rPr>
        <w:t>authRoutes.ts</w:t>
      </w:r>
      <w:proofErr w:type="spellEnd"/>
      <w:r w:rsidRPr="0072172C">
        <w:rPr>
          <w:rFonts w:ascii="Times New Roman" w:hAnsi="Times New Roman" w:cs="Times New Roman"/>
          <w:color w:val="auto"/>
          <w:u w:val="single"/>
        </w:rPr>
        <w:t xml:space="preserve"> et </w:t>
      </w:r>
      <w:proofErr w:type="spellStart"/>
      <w:r w:rsidRPr="0072172C">
        <w:rPr>
          <w:rFonts w:ascii="Times New Roman" w:hAnsi="Times New Roman" w:cs="Times New Roman"/>
          <w:color w:val="auto"/>
          <w:u w:val="single"/>
        </w:rPr>
        <w:t>authMiddleware.ts</w:t>
      </w:r>
      <w:proofErr w:type="spellEnd"/>
    </w:p>
    <w:p w14:paraId="45D7F277"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Le fichier </w:t>
      </w:r>
      <w:proofErr w:type="spellStart"/>
      <w:r w:rsidRPr="002748BF">
        <w:rPr>
          <w:rFonts w:ascii="Times New Roman" w:hAnsi="Times New Roman" w:cs="Times New Roman"/>
        </w:rPr>
        <w:t>authRoutes.ts</w:t>
      </w:r>
      <w:proofErr w:type="spellEnd"/>
      <w:r w:rsidRPr="002748BF">
        <w:rPr>
          <w:rFonts w:ascii="Times New Roman" w:hAnsi="Times New Roman" w:cs="Times New Roman"/>
        </w:rPr>
        <w:t xml:space="preserve"> relie chaque fonction du contrôleur à une route HTTP précise : POST /</w:t>
      </w:r>
      <w:proofErr w:type="spellStart"/>
      <w:r w:rsidRPr="002748BF">
        <w:rPr>
          <w:rFonts w:ascii="Times New Roman" w:hAnsi="Times New Roman" w:cs="Times New Roman"/>
        </w:rPr>
        <w:t>register</w:t>
      </w:r>
      <w:proofErr w:type="spellEnd"/>
      <w:r w:rsidRPr="002748BF">
        <w:rPr>
          <w:rFonts w:ascii="Times New Roman" w:hAnsi="Times New Roman" w:cs="Times New Roman"/>
        </w:rPr>
        <w:t xml:space="preserve"> et POST /login. Il s'agit d'un simple fichier de "branchement", qui garde la logique métier séparée de la définition des routes, dans un souci de lisibilité et de maintenabilité du code.</w:t>
      </w:r>
    </w:p>
    <w:p w14:paraId="45D7F278"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Le fichier </w:t>
      </w:r>
      <w:proofErr w:type="spellStart"/>
      <w:r w:rsidRPr="002748BF">
        <w:rPr>
          <w:rFonts w:ascii="Times New Roman" w:hAnsi="Times New Roman" w:cs="Times New Roman"/>
        </w:rPr>
        <w:t>authMiddleware.ts</w:t>
      </w:r>
      <w:proofErr w:type="spellEnd"/>
      <w:r w:rsidRPr="002748BF">
        <w:rPr>
          <w:rFonts w:ascii="Times New Roman" w:hAnsi="Times New Roman" w:cs="Times New Roman"/>
        </w:rPr>
        <w:t xml:space="preserve"> a été ajouté au fil du développement pour répondre à un besoin central du projet : permettre aux autres membres de l'équipe de protéger leurs propres routes (par exemple, les routes de gestion des produits réservées à l'administrateur) sans avoir à réimplémenter toute la logique de vérification du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Ce middleware intercepte chaque requête entrante sur une route protégée, extrait le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JWT présent dans l'en-tête de la requête, le vérifie à l'aide de la clé secrète, puis attache les informations de l'utilisateur à la requête (</w:t>
      </w:r>
      <w:proofErr w:type="spellStart"/>
      <w:r w:rsidRPr="002748BF">
        <w:rPr>
          <w:rFonts w:ascii="Times New Roman" w:hAnsi="Times New Roman" w:cs="Times New Roman"/>
        </w:rPr>
        <w:t>req.user</w:t>
      </w:r>
      <w:proofErr w:type="spellEnd"/>
      <w:r w:rsidRPr="002748BF">
        <w:rPr>
          <w:rFonts w:ascii="Times New Roman" w:hAnsi="Times New Roman" w:cs="Times New Roman"/>
        </w:rPr>
        <w:t xml:space="preserve">) si le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est valide, ou renvoie une erreur 401 (non autorisé) dans le cas contraire. Une variante de </w:t>
      </w:r>
      <w:r w:rsidRPr="002748BF">
        <w:rPr>
          <w:rFonts w:ascii="Times New Roman" w:hAnsi="Times New Roman" w:cs="Times New Roman"/>
        </w:rPr>
        <w:lastRenderedPageBreak/>
        <w:t>ce middleware vérifie en plus que le rôle de l'utilisateur est bien "admin" avant d'autoriser l'accès, ce qui est directement utilisé par la route /admin présentée plus haut.</w:t>
      </w:r>
    </w:p>
    <w:p w14:paraId="45D7F279"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6.4 </w:t>
      </w:r>
      <w:proofErr w:type="spellStart"/>
      <w:r w:rsidRPr="0072172C">
        <w:rPr>
          <w:rFonts w:ascii="Times New Roman" w:hAnsi="Times New Roman" w:cs="Times New Roman"/>
          <w:color w:val="auto"/>
          <w:u w:val="single"/>
        </w:rPr>
        <w:t>db.ts</w:t>
      </w:r>
      <w:proofErr w:type="spellEnd"/>
      <w:r w:rsidRPr="0072172C">
        <w:rPr>
          <w:rFonts w:ascii="Times New Roman" w:hAnsi="Times New Roman" w:cs="Times New Roman"/>
          <w:color w:val="auto"/>
          <w:u w:val="single"/>
        </w:rPr>
        <w:t xml:space="preserve"> — la connexion à MongoDB</w:t>
      </w:r>
    </w:p>
    <w:p w14:paraId="45D7F27A"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fichier centralise la connexion à la base de données au démarrage du serveur. Il lit l'URI de connexion depuis la variable d'environnement MONGO_URI (définie dans le </w:t>
      </w:r>
      <w:proofErr w:type="gramStart"/>
      <w:r w:rsidRPr="002748BF">
        <w:rPr>
          <w:rFonts w:ascii="Times New Roman" w:hAnsi="Times New Roman" w:cs="Times New Roman"/>
        </w:rPr>
        <w:t>fichier .</w:t>
      </w:r>
      <w:proofErr w:type="spellStart"/>
      <w:r w:rsidRPr="002748BF">
        <w:rPr>
          <w:rFonts w:ascii="Times New Roman" w:hAnsi="Times New Roman" w:cs="Times New Roman"/>
        </w:rPr>
        <w:t>env</w:t>
      </w:r>
      <w:proofErr w:type="spellEnd"/>
      <w:proofErr w:type="gramEnd"/>
      <w:r w:rsidRPr="002748BF">
        <w:rPr>
          <w:rFonts w:ascii="Times New Roman" w:hAnsi="Times New Roman" w:cs="Times New Roman"/>
        </w:rPr>
        <w:t>, jamais versionné sur GitHub), et lève une erreur explicite si cette variable est absente, plutôt que de laisser le serveur démarrer dans un état incohérent.</w:t>
      </w:r>
    </w:p>
    <w:p w14:paraId="45D7F27B"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2FF" wp14:editId="45D7F300">
            <wp:extent cx="4381500" cy="2305050"/>
            <wp:effectExtent l="0" t="0" r="0" b="0"/>
            <wp:docPr id="1584310679" name="Image 1584310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305050"/>
                    </a:xfrm>
                    <a:prstGeom prst="rect">
                      <a:avLst/>
                    </a:prstGeom>
                  </pic:spPr>
                </pic:pic>
              </a:graphicData>
            </a:graphic>
          </wp:inline>
        </w:drawing>
      </w:r>
    </w:p>
    <w:p w14:paraId="45D7F27C"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 xml:space="preserve">Figure 9 — Code complet de </w:t>
      </w:r>
      <w:proofErr w:type="spellStart"/>
      <w:r w:rsidRPr="002748BF">
        <w:rPr>
          <w:rFonts w:ascii="Times New Roman" w:hAnsi="Times New Roman" w:cs="Times New Roman"/>
          <w:i/>
          <w:iCs/>
          <w:color w:val="555555"/>
          <w:sz w:val="18"/>
          <w:szCs w:val="18"/>
        </w:rPr>
        <w:t>db.ts</w:t>
      </w:r>
      <w:proofErr w:type="spellEnd"/>
    </w:p>
    <w:p w14:paraId="45D7F27D"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6.5 </w:t>
      </w:r>
      <w:proofErr w:type="spellStart"/>
      <w:r w:rsidRPr="0072172C">
        <w:rPr>
          <w:rFonts w:ascii="Times New Roman" w:hAnsi="Times New Roman" w:cs="Times New Roman"/>
          <w:color w:val="auto"/>
          <w:u w:val="single"/>
        </w:rPr>
        <w:t>index.ts</w:t>
      </w:r>
      <w:proofErr w:type="spellEnd"/>
      <w:r w:rsidRPr="0072172C">
        <w:rPr>
          <w:rFonts w:ascii="Times New Roman" w:hAnsi="Times New Roman" w:cs="Times New Roman"/>
          <w:color w:val="auto"/>
          <w:u w:val="single"/>
        </w:rPr>
        <w:t xml:space="preserve"> — le point d'entrée du serveur</w:t>
      </w:r>
    </w:p>
    <w:p w14:paraId="45D7F27E"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fichier assemble l'ensemble des briques précédentes : il configure les middlewares globaux d'Express (cors pour autoriser les requêtes venant du frontend, </w:t>
      </w:r>
      <w:proofErr w:type="spellStart"/>
      <w:proofErr w:type="gramStart"/>
      <w:r w:rsidRPr="002748BF">
        <w:rPr>
          <w:rFonts w:ascii="Times New Roman" w:hAnsi="Times New Roman" w:cs="Times New Roman"/>
        </w:rPr>
        <w:t>express.json</w:t>
      </w:r>
      <w:proofErr w:type="spellEnd"/>
      <w:proofErr w:type="gramEnd"/>
      <w:r w:rsidRPr="002748BF">
        <w:rPr>
          <w:rFonts w:ascii="Times New Roman" w:hAnsi="Times New Roman" w:cs="Times New Roman"/>
        </w:rPr>
        <w:t xml:space="preserve">() pour interpréter automatiquement le corps des requêtes JSON), établit la connexion à MongoDB via </w:t>
      </w:r>
      <w:proofErr w:type="spellStart"/>
      <w:proofErr w:type="gramStart"/>
      <w:r w:rsidRPr="002748BF">
        <w:rPr>
          <w:rFonts w:ascii="Times New Roman" w:hAnsi="Times New Roman" w:cs="Times New Roman"/>
        </w:rPr>
        <w:t>connectDB</w:t>
      </w:r>
      <w:proofErr w:type="spellEnd"/>
      <w:r w:rsidRPr="002748BF">
        <w:rPr>
          <w:rFonts w:ascii="Times New Roman" w:hAnsi="Times New Roman" w:cs="Times New Roman"/>
        </w:rPr>
        <w:t>(</w:t>
      </w:r>
      <w:proofErr w:type="gramEnd"/>
      <w:r w:rsidRPr="002748BF">
        <w:rPr>
          <w:rFonts w:ascii="Times New Roman" w:hAnsi="Times New Roman" w:cs="Times New Roman"/>
        </w:rPr>
        <w:t>), branche les routes d'authentification sur le préfixe /api/</w:t>
      </w:r>
      <w:proofErr w:type="spellStart"/>
      <w:r w:rsidRPr="002748BF">
        <w:rPr>
          <w:rFonts w:ascii="Times New Roman" w:hAnsi="Times New Roman" w:cs="Times New Roman"/>
        </w:rPr>
        <w:t>auth</w:t>
      </w:r>
      <w:proofErr w:type="spellEnd"/>
      <w:r w:rsidRPr="002748BF">
        <w:rPr>
          <w:rFonts w:ascii="Times New Roman" w:hAnsi="Times New Roman" w:cs="Times New Roman"/>
        </w:rPr>
        <w:t xml:space="preserve">, puis démarre le serveur sur le port défini dans le </w:t>
      </w:r>
      <w:proofErr w:type="gramStart"/>
      <w:r w:rsidRPr="002748BF">
        <w:rPr>
          <w:rFonts w:ascii="Times New Roman" w:hAnsi="Times New Roman" w:cs="Times New Roman"/>
        </w:rPr>
        <w:t>fichier .</w:t>
      </w:r>
      <w:proofErr w:type="spellStart"/>
      <w:r w:rsidRPr="002748BF">
        <w:rPr>
          <w:rFonts w:ascii="Times New Roman" w:hAnsi="Times New Roman" w:cs="Times New Roman"/>
        </w:rPr>
        <w:t>env</w:t>
      </w:r>
      <w:proofErr w:type="spellEnd"/>
      <w:proofErr w:type="gramEnd"/>
      <w:r w:rsidRPr="002748BF">
        <w:rPr>
          <w:rFonts w:ascii="Times New Roman" w:hAnsi="Times New Roman" w:cs="Times New Roman"/>
        </w:rPr>
        <w:t xml:space="preserve"> (5000 par défaut).</w:t>
      </w:r>
    </w:p>
    <w:p w14:paraId="45D7F27F"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80"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7. Organisation du code et arborescence des dossiers</w:t>
      </w:r>
    </w:p>
    <w:p w14:paraId="45D7F281"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Le projet est structuré en deux dossiers principaux à la racine du dépôt, séparant clairement le frontend du backend :</w:t>
      </w:r>
    </w:p>
    <w:p w14:paraId="45D7F282"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7.1 Frontend — client/src/</w:t>
      </w:r>
    </w:p>
    <w:p w14:paraId="45D7F283"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components</w:t>
      </w:r>
      <w:proofErr w:type="gramEnd"/>
      <w:r w:rsidRPr="002748BF">
        <w:rPr>
          <w:rFonts w:ascii="Times New Roman" w:hAnsi="Times New Roman" w:cs="Times New Roman"/>
        </w:rPr>
        <w:t>/ — éléments d'interface réutilisables (boutons, cartes produit, navigation...)</w:t>
      </w:r>
    </w:p>
    <w:p w14:paraId="45D7F284"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pages</w:t>
      </w:r>
      <w:proofErr w:type="gramEnd"/>
      <w:r w:rsidRPr="002748BF">
        <w:rPr>
          <w:rFonts w:ascii="Times New Roman" w:hAnsi="Times New Roman" w:cs="Times New Roman"/>
        </w:rPr>
        <w:t xml:space="preserve">/ — les pages complètes de l'application : </w:t>
      </w:r>
      <w:proofErr w:type="spellStart"/>
      <w:r w:rsidRPr="002748BF">
        <w:rPr>
          <w:rFonts w:ascii="Times New Roman" w:hAnsi="Times New Roman" w:cs="Times New Roman"/>
        </w:rPr>
        <w:t>Login.tsx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Register.tsx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Profile.tsx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Home.tsx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ConnectedHome.tsx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Admin.tsx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Cart.tsx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Catalogue.tsx</w:t>
      </w:r>
      <w:proofErr w:type="spellEnd"/>
    </w:p>
    <w:p w14:paraId="45D7F285"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context</w:t>
      </w:r>
      <w:proofErr w:type="spellEnd"/>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AuthContext.tsx</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authContextDefinition.ts</w:t>
      </w:r>
      <w:proofErr w:type="spellEnd"/>
      <w:r w:rsidRPr="002748BF">
        <w:rPr>
          <w:rFonts w:ascii="Times New Roman" w:hAnsi="Times New Roman" w:cs="Times New Roman"/>
        </w:rPr>
        <w:t xml:space="preserve"> (la définition du contexte partagé)</w:t>
      </w:r>
    </w:p>
    <w:p w14:paraId="45D7F286"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hooks</w:t>
      </w:r>
      <w:proofErr w:type="spellEnd"/>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useAuth.ts</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useAuthContext.ts</w:t>
      </w:r>
      <w:proofErr w:type="spellEnd"/>
      <w:r w:rsidRPr="002748BF">
        <w:rPr>
          <w:rFonts w:ascii="Times New Roman" w:hAnsi="Times New Roman" w:cs="Times New Roman"/>
        </w:rPr>
        <w:t xml:space="preserve"> (les </w:t>
      </w:r>
      <w:proofErr w:type="spellStart"/>
      <w:r w:rsidRPr="002748BF">
        <w:rPr>
          <w:rFonts w:ascii="Times New Roman" w:hAnsi="Times New Roman" w:cs="Times New Roman"/>
        </w:rPr>
        <w:t>hooks</w:t>
      </w:r>
      <w:proofErr w:type="spellEnd"/>
      <w:r w:rsidRPr="002748BF">
        <w:rPr>
          <w:rFonts w:ascii="Times New Roman" w:hAnsi="Times New Roman" w:cs="Times New Roman"/>
        </w:rPr>
        <w:t xml:space="preserve"> personnalisés)</w:t>
      </w:r>
    </w:p>
    <w:p w14:paraId="45D7F287"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services</w:t>
      </w:r>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authService.ts</w:t>
      </w:r>
      <w:proofErr w:type="spellEnd"/>
      <w:r w:rsidRPr="002748BF">
        <w:rPr>
          <w:rFonts w:ascii="Times New Roman" w:hAnsi="Times New Roman" w:cs="Times New Roman"/>
        </w:rPr>
        <w:t xml:space="preserve"> (les appels réseau vers le backend)</w:t>
      </w:r>
    </w:p>
    <w:p w14:paraId="45D7F288"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types</w:t>
      </w:r>
      <w:proofErr w:type="gramEnd"/>
      <w:r w:rsidRPr="002748BF">
        <w:rPr>
          <w:rFonts w:ascii="Times New Roman" w:hAnsi="Times New Roman" w:cs="Times New Roman"/>
        </w:rPr>
        <w:t xml:space="preserve">/ — les types TypeScript partagés entre les composants (ex : </w:t>
      </w:r>
      <w:proofErr w:type="spellStart"/>
      <w:r w:rsidRPr="002748BF">
        <w:rPr>
          <w:rFonts w:ascii="Times New Roman" w:hAnsi="Times New Roman" w:cs="Times New Roman"/>
        </w:rPr>
        <w:t>AuthUser</w:t>
      </w:r>
      <w:proofErr w:type="spellEnd"/>
      <w:r w:rsidRPr="002748BF">
        <w:rPr>
          <w:rFonts w:ascii="Times New Roman" w:hAnsi="Times New Roman" w:cs="Times New Roman"/>
        </w:rPr>
        <w:t>)</w:t>
      </w:r>
    </w:p>
    <w:p w14:paraId="45D7F289"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utils</w:t>
      </w:r>
      <w:proofErr w:type="spellEnd"/>
      <w:proofErr w:type="gramEnd"/>
      <w:r w:rsidRPr="002748BF">
        <w:rPr>
          <w:rFonts w:ascii="Times New Roman" w:hAnsi="Times New Roman" w:cs="Times New Roman"/>
        </w:rPr>
        <w:t>/ — fonctions utilitaires diverses</w:t>
      </w:r>
    </w:p>
    <w:p w14:paraId="45D7F28A"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7.2 Backend — server/src/</w:t>
      </w:r>
    </w:p>
    <w:p w14:paraId="45D7F28B"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config</w:t>
      </w:r>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db.ts</w:t>
      </w:r>
      <w:proofErr w:type="spellEnd"/>
      <w:r w:rsidRPr="002748BF">
        <w:rPr>
          <w:rFonts w:ascii="Times New Roman" w:hAnsi="Times New Roman" w:cs="Times New Roman"/>
        </w:rPr>
        <w:t xml:space="preserve"> (connexion à MongoDB)</w:t>
      </w:r>
    </w:p>
    <w:p w14:paraId="45D7F28C"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models</w:t>
      </w:r>
      <w:proofErr w:type="spellEnd"/>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User.ts</w:t>
      </w:r>
      <w:proofErr w:type="spellEnd"/>
      <w:r w:rsidRPr="002748BF">
        <w:rPr>
          <w:rFonts w:ascii="Times New Roman" w:hAnsi="Times New Roman" w:cs="Times New Roman"/>
        </w:rPr>
        <w:t xml:space="preserve"> (schéma </w:t>
      </w:r>
      <w:proofErr w:type="spellStart"/>
      <w:r w:rsidRPr="002748BF">
        <w:rPr>
          <w:rFonts w:ascii="Times New Roman" w:hAnsi="Times New Roman" w:cs="Times New Roman"/>
        </w:rPr>
        <w:t>Mongoose</w:t>
      </w:r>
      <w:proofErr w:type="spellEnd"/>
      <w:r w:rsidRPr="002748BF">
        <w:rPr>
          <w:rFonts w:ascii="Times New Roman" w:hAnsi="Times New Roman" w:cs="Times New Roman"/>
        </w:rPr>
        <w:t xml:space="preserve"> de l'utilisateur)</w:t>
      </w:r>
    </w:p>
    <w:p w14:paraId="45D7F28D"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controllers</w:t>
      </w:r>
      <w:proofErr w:type="spellEnd"/>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authController.ts</w:t>
      </w:r>
      <w:proofErr w:type="spellEnd"/>
      <w:r w:rsidRPr="002748BF">
        <w:rPr>
          <w:rFonts w:ascii="Times New Roman" w:hAnsi="Times New Roman" w:cs="Times New Roman"/>
        </w:rPr>
        <w:t xml:space="preserve"> (logique métier </w:t>
      </w:r>
      <w:proofErr w:type="spellStart"/>
      <w:r w:rsidRPr="002748BF">
        <w:rPr>
          <w:rFonts w:ascii="Times New Roman" w:hAnsi="Times New Roman" w:cs="Times New Roman"/>
        </w:rPr>
        <w:t>register</w:t>
      </w:r>
      <w:proofErr w:type="spellEnd"/>
      <w:r w:rsidRPr="002748BF">
        <w:rPr>
          <w:rFonts w:ascii="Times New Roman" w:hAnsi="Times New Roman" w:cs="Times New Roman"/>
        </w:rPr>
        <w:t>/login)</w:t>
      </w:r>
    </w:p>
    <w:p w14:paraId="45D7F28E"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routes</w:t>
      </w:r>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authRoutes.ts</w:t>
      </w:r>
      <w:proofErr w:type="spellEnd"/>
      <w:r w:rsidRPr="002748BF">
        <w:rPr>
          <w:rFonts w:ascii="Times New Roman" w:hAnsi="Times New Roman" w:cs="Times New Roman"/>
        </w:rPr>
        <w:t xml:space="preserve"> (définition des routes HTTP)</w:t>
      </w:r>
    </w:p>
    <w:p w14:paraId="45D7F28F" w14:textId="77777777" w:rsidR="00A94BE2" w:rsidRPr="002748BF" w:rsidRDefault="00850292">
      <w:pPr>
        <w:pStyle w:val="Paragraphedeliste"/>
        <w:numPr>
          <w:ilvl w:val="0"/>
          <w:numId w:val="1"/>
        </w:numPr>
        <w:spacing w:after="70"/>
        <w:rPr>
          <w:rFonts w:ascii="Times New Roman" w:hAnsi="Times New Roman" w:cs="Times New Roman"/>
        </w:rPr>
      </w:pPr>
      <w:proofErr w:type="gramStart"/>
      <w:r w:rsidRPr="002748BF">
        <w:rPr>
          <w:rFonts w:ascii="Times New Roman" w:hAnsi="Times New Roman" w:cs="Times New Roman"/>
        </w:rPr>
        <w:t>middleware</w:t>
      </w:r>
      <w:proofErr w:type="gramEnd"/>
      <w:r w:rsidRPr="002748BF">
        <w:rPr>
          <w:rFonts w:ascii="Times New Roman" w:hAnsi="Times New Roman" w:cs="Times New Roman"/>
        </w:rPr>
        <w:t xml:space="preserve">/ — </w:t>
      </w:r>
      <w:proofErr w:type="spellStart"/>
      <w:r w:rsidRPr="002748BF">
        <w:rPr>
          <w:rFonts w:ascii="Times New Roman" w:hAnsi="Times New Roman" w:cs="Times New Roman"/>
        </w:rPr>
        <w:t>authMiddleware.ts</w:t>
      </w:r>
      <w:proofErr w:type="spellEnd"/>
      <w:r w:rsidRPr="002748BF">
        <w:rPr>
          <w:rFonts w:ascii="Times New Roman" w:hAnsi="Times New Roman" w:cs="Times New Roman"/>
        </w:rPr>
        <w:t xml:space="preserve"> (vérification du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et des rôles)</w:t>
      </w:r>
    </w:p>
    <w:p w14:paraId="45D7F290" w14:textId="77777777" w:rsidR="00A94BE2" w:rsidRPr="002748BF" w:rsidRDefault="00850292">
      <w:pPr>
        <w:pStyle w:val="Paragraphedeliste"/>
        <w:numPr>
          <w:ilvl w:val="0"/>
          <w:numId w:val="1"/>
        </w:numPr>
        <w:spacing w:after="70"/>
        <w:rPr>
          <w:rFonts w:ascii="Times New Roman" w:hAnsi="Times New Roman" w:cs="Times New Roman"/>
        </w:rPr>
      </w:pPr>
      <w:proofErr w:type="spellStart"/>
      <w:proofErr w:type="gramStart"/>
      <w:r w:rsidRPr="002748BF">
        <w:rPr>
          <w:rFonts w:ascii="Times New Roman" w:hAnsi="Times New Roman" w:cs="Times New Roman"/>
        </w:rPr>
        <w:t>index</w:t>
      </w:r>
      <w:proofErr w:type="gramEnd"/>
      <w:r w:rsidRPr="002748BF">
        <w:rPr>
          <w:rFonts w:ascii="Times New Roman" w:hAnsi="Times New Roman" w:cs="Times New Roman"/>
        </w:rPr>
        <w:t>.ts</w:t>
      </w:r>
      <w:proofErr w:type="spellEnd"/>
      <w:r w:rsidRPr="002748BF">
        <w:rPr>
          <w:rFonts w:ascii="Times New Roman" w:hAnsi="Times New Roman" w:cs="Times New Roman"/>
        </w:rPr>
        <w:t xml:space="preserve"> — point d'entrée du serveur Express</w:t>
      </w:r>
    </w:p>
    <w:p w14:paraId="45D7F291"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Cette organisation en couches (modèle / contrôleur / routes / middleware côté backend, pages / </w:t>
      </w:r>
      <w:proofErr w:type="spellStart"/>
      <w:r w:rsidRPr="002748BF">
        <w:rPr>
          <w:rFonts w:ascii="Times New Roman" w:hAnsi="Times New Roman" w:cs="Times New Roman"/>
        </w:rPr>
        <w:t>hooks</w:t>
      </w:r>
      <w:proofErr w:type="spellEnd"/>
      <w:r w:rsidRPr="002748BF">
        <w:rPr>
          <w:rFonts w:ascii="Times New Roman" w:hAnsi="Times New Roman" w:cs="Times New Roman"/>
        </w:rPr>
        <w:t xml:space="preserve"> / services / </w:t>
      </w:r>
      <w:proofErr w:type="spellStart"/>
      <w:r w:rsidRPr="002748BF">
        <w:rPr>
          <w:rFonts w:ascii="Times New Roman" w:hAnsi="Times New Roman" w:cs="Times New Roman"/>
        </w:rPr>
        <w:t>context</w:t>
      </w:r>
      <w:proofErr w:type="spellEnd"/>
      <w:r w:rsidRPr="002748BF">
        <w:rPr>
          <w:rFonts w:ascii="Times New Roman" w:hAnsi="Times New Roman" w:cs="Times New Roman"/>
        </w:rPr>
        <w:t xml:space="preserve"> côté frontend) permet une séparation claire des responsabilités, facilite la lecture du code par les autres membres de l'équipe, et limite les risques de conflit lors des fusions Git, chacun travaillant principalement dans les fichiers propres à son module.</w:t>
      </w:r>
    </w:p>
    <w:p w14:paraId="45D7F292"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93"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8. Méthodologie de travail Git / GitHub</w:t>
      </w:r>
    </w:p>
    <w:p w14:paraId="45D7F294"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L'équipe a adopté un workflow Git basé sur des branches de fonctionnalité, chaque membre disposant de sa propre branche, nommée selon la convention </w:t>
      </w:r>
      <w:proofErr w:type="spellStart"/>
      <w:r w:rsidRPr="002748BF">
        <w:rPr>
          <w:rFonts w:ascii="Times New Roman" w:hAnsi="Times New Roman" w:cs="Times New Roman"/>
        </w:rPr>
        <w:t>feature</w:t>
      </w:r>
      <w:proofErr w:type="spellEnd"/>
      <w:r w:rsidRPr="002748BF">
        <w:rPr>
          <w:rFonts w:ascii="Times New Roman" w:hAnsi="Times New Roman" w:cs="Times New Roman"/>
        </w:rPr>
        <w:t>/&amp;</w:t>
      </w:r>
      <w:proofErr w:type="spellStart"/>
      <w:proofErr w:type="gramStart"/>
      <w:r w:rsidRPr="002748BF">
        <w:rPr>
          <w:rFonts w:ascii="Times New Roman" w:hAnsi="Times New Roman" w:cs="Times New Roman"/>
        </w:rPr>
        <w:t>lt;nom</w:t>
      </w:r>
      <w:proofErr w:type="gramEnd"/>
      <w:r w:rsidRPr="002748BF">
        <w:rPr>
          <w:rFonts w:ascii="Times New Roman" w:hAnsi="Times New Roman" w:cs="Times New Roman"/>
        </w:rPr>
        <w:t>-du-module&amp;</w:t>
      </w:r>
      <w:proofErr w:type="gramStart"/>
      <w:r w:rsidRPr="002748BF">
        <w:rPr>
          <w:rFonts w:ascii="Times New Roman" w:hAnsi="Times New Roman" w:cs="Times New Roman"/>
        </w:rPr>
        <w:t>gt</w:t>
      </w:r>
      <w:proofErr w:type="spellEnd"/>
      <w:r w:rsidRPr="002748BF">
        <w:rPr>
          <w:rFonts w:ascii="Times New Roman" w:hAnsi="Times New Roman" w:cs="Times New Roman"/>
        </w:rPr>
        <w:t>;.</w:t>
      </w:r>
      <w:proofErr w:type="gramEnd"/>
      <w:r w:rsidRPr="002748BF">
        <w:rPr>
          <w:rFonts w:ascii="Times New Roman" w:hAnsi="Times New Roman" w:cs="Times New Roman"/>
        </w:rPr>
        <w:t xml:space="preserve"> Cette organisation permet à chacun de développer en parallèle sans interférer avec le travail des autres, la branche main restant à tout moment stable et fonctionnelle.</w:t>
      </w:r>
    </w:p>
    <w:p w14:paraId="45D7F295"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8.1 Cycle de travail quotidien</w:t>
      </w:r>
    </w:p>
    <w:p w14:paraId="45D7F296"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Se synchroniser avec la branche main avant de commencer (git </w:t>
      </w:r>
      <w:proofErr w:type="spellStart"/>
      <w:r w:rsidRPr="002748BF">
        <w:rPr>
          <w:rFonts w:ascii="Times New Roman" w:hAnsi="Times New Roman" w:cs="Times New Roman"/>
        </w:rPr>
        <w:t>checkout</w:t>
      </w:r>
      <w:proofErr w:type="spellEnd"/>
      <w:r w:rsidRPr="002748BF">
        <w:rPr>
          <w:rFonts w:ascii="Times New Roman" w:hAnsi="Times New Roman" w:cs="Times New Roman"/>
        </w:rPr>
        <w:t xml:space="preserve"> main puis git pull </w:t>
      </w:r>
      <w:proofErr w:type="spellStart"/>
      <w:r w:rsidRPr="002748BF">
        <w:rPr>
          <w:rFonts w:ascii="Times New Roman" w:hAnsi="Times New Roman" w:cs="Times New Roman"/>
        </w:rPr>
        <w:t>origin</w:t>
      </w:r>
      <w:proofErr w:type="spellEnd"/>
      <w:r w:rsidRPr="002748BF">
        <w:rPr>
          <w:rFonts w:ascii="Times New Roman" w:hAnsi="Times New Roman" w:cs="Times New Roman"/>
        </w:rPr>
        <w:t xml:space="preserve"> main)</w:t>
      </w:r>
    </w:p>
    <w:p w14:paraId="45D7F297"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Revenir sur sa propre branche et y fusionner les derniers changements de main (git merge main)</w:t>
      </w:r>
    </w:p>
    <w:p w14:paraId="45D7F298"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Développer et effectuer des </w:t>
      </w:r>
      <w:proofErr w:type="spellStart"/>
      <w:r w:rsidRPr="002748BF">
        <w:rPr>
          <w:rFonts w:ascii="Times New Roman" w:hAnsi="Times New Roman" w:cs="Times New Roman"/>
        </w:rPr>
        <w:t>commits</w:t>
      </w:r>
      <w:proofErr w:type="spellEnd"/>
      <w:r w:rsidRPr="002748BF">
        <w:rPr>
          <w:rFonts w:ascii="Times New Roman" w:hAnsi="Times New Roman" w:cs="Times New Roman"/>
        </w:rPr>
        <w:t xml:space="preserve"> réguliers, avec des messages explicites (préfixes </w:t>
      </w:r>
      <w:proofErr w:type="gramStart"/>
      <w:r w:rsidRPr="002748BF">
        <w:rPr>
          <w:rFonts w:ascii="Times New Roman" w:hAnsi="Times New Roman" w:cs="Times New Roman"/>
        </w:rPr>
        <w:t>feat:,</w:t>
      </w:r>
      <w:proofErr w:type="gramEnd"/>
      <w:r w:rsidRPr="002748BF">
        <w:rPr>
          <w:rFonts w:ascii="Times New Roman" w:hAnsi="Times New Roman" w:cs="Times New Roman"/>
        </w:rPr>
        <w:t xml:space="preserve"> </w:t>
      </w:r>
      <w:proofErr w:type="gramStart"/>
      <w:r w:rsidRPr="002748BF">
        <w:rPr>
          <w:rFonts w:ascii="Times New Roman" w:hAnsi="Times New Roman" w:cs="Times New Roman"/>
        </w:rPr>
        <w:t>fix:,</w:t>
      </w:r>
      <w:proofErr w:type="gramEnd"/>
      <w:r w:rsidRPr="002748BF">
        <w:rPr>
          <w:rFonts w:ascii="Times New Roman" w:hAnsi="Times New Roman" w:cs="Times New Roman"/>
        </w:rPr>
        <w:t xml:space="preserve"> </w:t>
      </w:r>
      <w:proofErr w:type="spellStart"/>
      <w:proofErr w:type="gramStart"/>
      <w:r w:rsidRPr="002748BF">
        <w:rPr>
          <w:rFonts w:ascii="Times New Roman" w:hAnsi="Times New Roman" w:cs="Times New Roman"/>
        </w:rPr>
        <w:t>chore</w:t>
      </w:r>
      <w:proofErr w:type="spellEnd"/>
      <w:r w:rsidRPr="002748BF">
        <w:rPr>
          <w:rFonts w:ascii="Times New Roman" w:hAnsi="Times New Roman" w:cs="Times New Roman"/>
        </w:rPr>
        <w:t>:...</w:t>
      </w:r>
      <w:proofErr w:type="gramEnd"/>
      <w:r w:rsidRPr="002748BF">
        <w:rPr>
          <w:rFonts w:ascii="Times New Roman" w:hAnsi="Times New Roman" w:cs="Times New Roman"/>
        </w:rPr>
        <w:t>)</w:t>
      </w:r>
    </w:p>
    <w:p w14:paraId="45D7F299"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Pousser régulièrement sa branche sur GitHub (git push </w:t>
      </w:r>
      <w:proofErr w:type="spellStart"/>
      <w:r w:rsidRPr="002748BF">
        <w:rPr>
          <w:rFonts w:ascii="Times New Roman" w:hAnsi="Times New Roman" w:cs="Times New Roman"/>
        </w:rPr>
        <w:t>origin</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feature</w:t>
      </w:r>
      <w:proofErr w:type="spellEnd"/>
      <w:r w:rsidRPr="002748BF">
        <w:rPr>
          <w:rFonts w:ascii="Times New Roman" w:hAnsi="Times New Roman" w:cs="Times New Roman"/>
        </w:rPr>
        <w:t>/authentification)</w:t>
      </w:r>
    </w:p>
    <w:p w14:paraId="45D7F29A" w14:textId="77777777" w:rsidR="00A94BE2" w:rsidRPr="002748BF" w:rsidRDefault="00850292">
      <w:pPr>
        <w:pStyle w:val="Paragraphedeliste"/>
        <w:numPr>
          <w:ilvl w:val="0"/>
          <w:numId w:val="2"/>
        </w:numPr>
        <w:spacing w:after="70"/>
        <w:rPr>
          <w:rFonts w:ascii="Times New Roman" w:hAnsi="Times New Roman" w:cs="Times New Roman"/>
        </w:rPr>
      </w:pPr>
      <w:r w:rsidRPr="002748BF">
        <w:rPr>
          <w:rFonts w:ascii="Times New Roman" w:hAnsi="Times New Roman" w:cs="Times New Roman"/>
        </w:rPr>
        <w:t xml:space="preserve">Une fois la fonctionnalité terminée, ouvrir une Pull </w:t>
      </w:r>
      <w:proofErr w:type="spellStart"/>
      <w:r w:rsidRPr="002748BF">
        <w:rPr>
          <w:rFonts w:ascii="Times New Roman" w:hAnsi="Times New Roman" w:cs="Times New Roman"/>
        </w:rPr>
        <w:t>Request</w:t>
      </w:r>
      <w:proofErr w:type="spellEnd"/>
      <w:r w:rsidRPr="002748BF">
        <w:rPr>
          <w:rFonts w:ascii="Times New Roman" w:hAnsi="Times New Roman" w:cs="Times New Roman"/>
        </w:rPr>
        <w:t xml:space="preserve"> vers main pour relecture avant fusion</w:t>
      </w:r>
    </w:p>
    <w:p w14:paraId="45D7F29B" w14:textId="77777777" w:rsidR="00A94BE2" w:rsidRPr="002748BF" w:rsidRDefault="00850292">
      <w:pPr>
        <w:spacing w:before="100"/>
        <w:jc w:val="center"/>
        <w:rPr>
          <w:rFonts w:ascii="Times New Roman" w:hAnsi="Times New Roman" w:cs="Times New Roman"/>
        </w:rPr>
      </w:pPr>
      <w:r w:rsidRPr="002748BF">
        <w:rPr>
          <w:rFonts w:ascii="Times New Roman" w:hAnsi="Times New Roman" w:cs="Times New Roman"/>
          <w:noProof/>
        </w:rPr>
        <w:drawing>
          <wp:inline distT="0" distB="0" distL="0" distR="0" wp14:anchorId="45D7F301" wp14:editId="45D7F302">
            <wp:extent cx="4762500" cy="1943100"/>
            <wp:effectExtent l="0" t="0" r="0" b="0"/>
            <wp:docPr id="216421377" name="Image 216421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62500" cy="1943100"/>
                    </a:xfrm>
                    <a:prstGeom prst="rect">
                      <a:avLst/>
                    </a:prstGeom>
                  </pic:spPr>
                </pic:pic>
              </a:graphicData>
            </a:graphic>
          </wp:inline>
        </w:drawing>
      </w:r>
    </w:p>
    <w:p w14:paraId="45D7F29C" w14:textId="77777777" w:rsidR="00A94BE2" w:rsidRPr="002748BF" w:rsidRDefault="00850292">
      <w:pPr>
        <w:spacing w:after="220"/>
        <w:jc w:val="center"/>
        <w:rPr>
          <w:rFonts w:ascii="Times New Roman" w:hAnsi="Times New Roman" w:cs="Times New Roman"/>
        </w:rPr>
      </w:pPr>
      <w:r w:rsidRPr="002748BF">
        <w:rPr>
          <w:rFonts w:ascii="Times New Roman" w:hAnsi="Times New Roman" w:cs="Times New Roman"/>
          <w:i/>
          <w:iCs/>
          <w:color w:val="555555"/>
          <w:sz w:val="18"/>
          <w:szCs w:val="18"/>
        </w:rPr>
        <w:t xml:space="preserve">Figure 10 — Historique des </w:t>
      </w:r>
      <w:proofErr w:type="spellStart"/>
      <w:r w:rsidRPr="002748BF">
        <w:rPr>
          <w:rFonts w:ascii="Times New Roman" w:hAnsi="Times New Roman" w:cs="Times New Roman"/>
          <w:i/>
          <w:iCs/>
          <w:color w:val="555555"/>
          <w:sz w:val="18"/>
          <w:szCs w:val="18"/>
        </w:rPr>
        <w:t>commits</w:t>
      </w:r>
      <w:proofErr w:type="spellEnd"/>
      <w:r w:rsidRPr="002748BF">
        <w:rPr>
          <w:rFonts w:ascii="Times New Roman" w:hAnsi="Times New Roman" w:cs="Times New Roman"/>
          <w:i/>
          <w:iCs/>
          <w:color w:val="555555"/>
          <w:sz w:val="18"/>
          <w:szCs w:val="18"/>
        </w:rPr>
        <w:t xml:space="preserve"> sur la branche </w:t>
      </w:r>
      <w:proofErr w:type="spellStart"/>
      <w:r w:rsidRPr="002748BF">
        <w:rPr>
          <w:rFonts w:ascii="Times New Roman" w:hAnsi="Times New Roman" w:cs="Times New Roman"/>
          <w:i/>
          <w:iCs/>
          <w:color w:val="555555"/>
          <w:sz w:val="18"/>
          <w:szCs w:val="18"/>
        </w:rPr>
        <w:t>feature</w:t>
      </w:r>
      <w:proofErr w:type="spellEnd"/>
      <w:r w:rsidRPr="002748BF">
        <w:rPr>
          <w:rFonts w:ascii="Times New Roman" w:hAnsi="Times New Roman" w:cs="Times New Roman"/>
          <w:i/>
          <w:iCs/>
          <w:color w:val="555555"/>
          <w:sz w:val="18"/>
          <w:szCs w:val="18"/>
        </w:rPr>
        <w:t>/authentification</w:t>
      </w:r>
    </w:p>
    <w:p w14:paraId="45D7F29D"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8.2 Sécurité des secrets dans le dépôt</w:t>
      </w:r>
    </w:p>
    <w:p w14:paraId="45D7F29E"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Une attention particulière a été portée à la protection des informations sensibles : le </w:t>
      </w:r>
      <w:proofErr w:type="gramStart"/>
      <w:r w:rsidRPr="002748BF">
        <w:rPr>
          <w:rFonts w:ascii="Times New Roman" w:hAnsi="Times New Roman" w:cs="Times New Roman"/>
        </w:rPr>
        <w:t>fichier .</w:t>
      </w:r>
      <w:proofErr w:type="spellStart"/>
      <w:r w:rsidRPr="002748BF">
        <w:rPr>
          <w:rFonts w:ascii="Times New Roman" w:hAnsi="Times New Roman" w:cs="Times New Roman"/>
        </w:rPr>
        <w:t>env</w:t>
      </w:r>
      <w:proofErr w:type="spellEnd"/>
      <w:proofErr w:type="gramEnd"/>
      <w:r w:rsidRPr="002748BF">
        <w:rPr>
          <w:rFonts w:ascii="Times New Roman" w:hAnsi="Times New Roman" w:cs="Times New Roman"/>
        </w:rPr>
        <w:t xml:space="preserve">, contenant l'URI de connexion à MongoDB et la clé secrète utilisée pour signer les </w:t>
      </w:r>
      <w:proofErr w:type="spellStart"/>
      <w:r w:rsidRPr="002748BF">
        <w:rPr>
          <w:rFonts w:ascii="Times New Roman" w:hAnsi="Times New Roman" w:cs="Times New Roman"/>
        </w:rPr>
        <w:t>tokens</w:t>
      </w:r>
      <w:proofErr w:type="spellEnd"/>
      <w:r w:rsidRPr="002748BF">
        <w:rPr>
          <w:rFonts w:ascii="Times New Roman" w:hAnsi="Times New Roman" w:cs="Times New Roman"/>
        </w:rPr>
        <w:t xml:space="preserve"> JWT, a été systématiquement exclu du suivi Git via un </w:t>
      </w:r>
      <w:proofErr w:type="gramStart"/>
      <w:r w:rsidRPr="002748BF">
        <w:rPr>
          <w:rFonts w:ascii="Times New Roman" w:hAnsi="Times New Roman" w:cs="Times New Roman"/>
        </w:rPr>
        <w:t>fichier .</w:t>
      </w:r>
      <w:proofErr w:type="spellStart"/>
      <w:r w:rsidRPr="002748BF">
        <w:rPr>
          <w:rFonts w:ascii="Times New Roman" w:hAnsi="Times New Roman" w:cs="Times New Roman"/>
        </w:rPr>
        <w:t>gitignore</w:t>
      </w:r>
      <w:proofErr w:type="spellEnd"/>
      <w:proofErr w:type="gramEnd"/>
      <w:r w:rsidRPr="002748BF">
        <w:rPr>
          <w:rFonts w:ascii="Times New Roman" w:hAnsi="Times New Roman" w:cs="Times New Roman"/>
        </w:rPr>
        <w:t xml:space="preserve"> rigoureux, vérifié à chaque commit à l'aide de la commande git </w:t>
      </w:r>
      <w:proofErr w:type="spellStart"/>
      <w:r w:rsidRPr="002748BF">
        <w:rPr>
          <w:rFonts w:ascii="Times New Roman" w:hAnsi="Times New Roman" w:cs="Times New Roman"/>
        </w:rPr>
        <w:t>status</w:t>
      </w:r>
      <w:proofErr w:type="spellEnd"/>
      <w:r w:rsidRPr="002748BF">
        <w:rPr>
          <w:rFonts w:ascii="Times New Roman" w:hAnsi="Times New Roman" w:cs="Times New Roman"/>
        </w:rPr>
        <w:t xml:space="preserve">. Un </w:t>
      </w:r>
      <w:proofErr w:type="gramStart"/>
      <w:r w:rsidRPr="002748BF">
        <w:rPr>
          <w:rFonts w:ascii="Times New Roman" w:hAnsi="Times New Roman" w:cs="Times New Roman"/>
        </w:rPr>
        <w:t>fichier .</w:t>
      </w:r>
      <w:proofErr w:type="spellStart"/>
      <w:r w:rsidRPr="002748BF">
        <w:rPr>
          <w:rFonts w:ascii="Times New Roman" w:hAnsi="Times New Roman" w:cs="Times New Roman"/>
        </w:rPr>
        <w:t>env</w:t>
      </w:r>
      <w:proofErr w:type="gramEnd"/>
      <w:r w:rsidRPr="002748BF">
        <w:rPr>
          <w:rFonts w:ascii="Times New Roman" w:hAnsi="Times New Roman" w:cs="Times New Roman"/>
        </w:rPr>
        <w:t>.example</w:t>
      </w:r>
      <w:proofErr w:type="spellEnd"/>
      <w:r w:rsidRPr="002748BF">
        <w:rPr>
          <w:rFonts w:ascii="Times New Roman" w:hAnsi="Times New Roman" w:cs="Times New Roman"/>
        </w:rPr>
        <w:t>, sans valeurs réelles, est en revanche versionné pour indiquer aux autres membres de l'équipe les variables d'environnement à renseigner sur leur propre machine.</w:t>
      </w:r>
    </w:p>
    <w:p w14:paraId="45D7F29F"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A0"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9. Sécurité du module</w:t>
      </w:r>
    </w:p>
    <w:p w14:paraId="45D7F2A1"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Plusieurs mesures de sécurité ont été appliquées tout au long du développement de ce module :</w:t>
      </w:r>
    </w:p>
    <w:p w14:paraId="45D7F2A2"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Hachage systématique des mots de passe avec bcrypt avant tout enregistrement en base, rendant leur récupération en clair impossible même en cas d'accès direct à la base de données</w:t>
      </w:r>
    </w:p>
    <w:p w14:paraId="45D7F2A3"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Signature des </w:t>
      </w:r>
      <w:proofErr w:type="spellStart"/>
      <w:r w:rsidRPr="002748BF">
        <w:rPr>
          <w:rFonts w:ascii="Times New Roman" w:hAnsi="Times New Roman" w:cs="Times New Roman"/>
        </w:rPr>
        <w:t>tokens</w:t>
      </w:r>
      <w:proofErr w:type="spellEnd"/>
      <w:r w:rsidRPr="002748BF">
        <w:rPr>
          <w:rFonts w:ascii="Times New Roman" w:hAnsi="Times New Roman" w:cs="Times New Roman"/>
        </w:rPr>
        <w:t xml:space="preserve"> JWT avec une clé secrète stockée uniquement côté serveur (jamais exposée au frontend), et durée de validité limitée à 7 jours</w:t>
      </w:r>
    </w:p>
    <w:p w14:paraId="45D7F2A4"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Message d'erreur générique et identique en cas d'email inexistant ou de mot de passe incorrect, pour ne pas faciliter l'énumération des comptes existants</w:t>
      </w:r>
    </w:p>
    <w:p w14:paraId="45D7F2A5"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Validation des champs obligatoires et de l'unicité de l'email directement au niveau du schéma </w:t>
      </w:r>
      <w:proofErr w:type="spellStart"/>
      <w:r w:rsidRPr="002748BF">
        <w:rPr>
          <w:rFonts w:ascii="Times New Roman" w:hAnsi="Times New Roman" w:cs="Times New Roman"/>
        </w:rPr>
        <w:t>Mongoose</w:t>
      </w:r>
      <w:proofErr w:type="spellEnd"/>
      <w:r w:rsidRPr="002748BF">
        <w:rPr>
          <w:rFonts w:ascii="Times New Roman" w:hAnsi="Times New Roman" w:cs="Times New Roman"/>
        </w:rPr>
        <w:t>, en plus des vérifications du contrôleur</w:t>
      </w:r>
    </w:p>
    <w:p w14:paraId="45D7F2A6"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Exclusion stricte du </w:t>
      </w:r>
      <w:proofErr w:type="gramStart"/>
      <w:r w:rsidRPr="002748BF">
        <w:rPr>
          <w:rFonts w:ascii="Times New Roman" w:hAnsi="Times New Roman" w:cs="Times New Roman"/>
        </w:rPr>
        <w:t>fichier .</w:t>
      </w:r>
      <w:proofErr w:type="spellStart"/>
      <w:r w:rsidRPr="002748BF">
        <w:rPr>
          <w:rFonts w:ascii="Times New Roman" w:hAnsi="Times New Roman" w:cs="Times New Roman"/>
        </w:rPr>
        <w:t>env</w:t>
      </w:r>
      <w:proofErr w:type="spellEnd"/>
      <w:proofErr w:type="gramEnd"/>
      <w:r w:rsidRPr="002748BF">
        <w:rPr>
          <w:rFonts w:ascii="Times New Roman" w:hAnsi="Times New Roman" w:cs="Times New Roman"/>
        </w:rPr>
        <w:t xml:space="preserve"> du dépôt Git, empêchant toute fuite accidentelle des secrets sur GitHub</w:t>
      </w:r>
    </w:p>
    <w:p w14:paraId="45D7F2A7"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Middleware dédié (</w:t>
      </w:r>
      <w:proofErr w:type="spellStart"/>
      <w:r w:rsidRPr="002748BF">
        <w:rPr>
          <w:rFonts w:ascii="Times New Roman" w:hAnsi="Times New Roman" w:cs="Times New Roman"/>
        </w:rPr>
        <w:t>authMiddleware.ts</w:t>
      </w:r>
      <w:proofErr w:type="spellEnd"/>
      <w:r w:rsidRPr="002748BF">
        <w:rPr>
          <w:rFonts w:ascii="Times New Roman" w:hAnsi="Times New Roman" w:cs="Times New Roman"/>
        </w:rPr>
        <w:t xml:space="preserve">) vérifiant systématiquement la validité du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et le rôle de l'utilisateur avant d'autoriser l'accès aux routes sensibles</w:t>
      </w:r>
    </w:p>
    <w:p w14:paraId="45D7F2A8"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A9"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10. Tests et résultats</w:t>
      </w:r>
    </w:p>
    <w:p w14:paraId="45D7F2AA"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Le module a été testé manuellement de bout en bout, à chaque étape du développement, afin de garantir la cohérence entre le frontend et le backend.</w:t>
      </w:r>
    </w:p>
    <w:p w14:paraId="45D7F2AB"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10.1 Scénarios testés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00"/>
      </w:tblGrid>
      <w:tr w:rsidR="00A94BE2" w:rsidRPr="002748BF" w14:paraId="45D7F2AF" w14:textId="77777777">
        <w:trPr>
          <w:tblHeader/>
        </w:trPr>
        <w:tc>
          <w:tcPr>
            <w:tcW w:w="3200" w:type="dxa"/>
            <w:shd w:val="clear" w:color="auto" w:fill="1F4E79"/>
            <w:vAlign w:val="center"/>
          </w:tcPr>
          <w:p w14:paraId="45D7F2AC"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Scénario</w:t>
            </w:r>
          </w:p>
        </w:tc>
        <w:tc>
          <w:tcPr>
            <w:tcW w:w="3200" w:type="dxa"/>
            <w:shd w:val="clear" w:color="auto" w:fill="1F4E79"/>
            <w:vAlign w:val="center"/>
          </w:tcPr>
          <w:p w14:paraId="45D7F2AD"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Résultat attendu</w:t>
            </w:r>
          </w:p>
        </w:tc>
        <w:tc>
          <w:tcPr>
            <w:tcW w:w="2900" w:type="dxa"/>
            <w:shd w:val="clear" w:color="auto" w:fill="1F4E79"/>
            <w:vAlign w:val="center"/>
          </w:tcPr>
          <w:p w14:paraId="45D7F2AE" w14:textId="77777777" w:rsidR="00A94BE2" w:rsidRPr="002748BF" w:rsidRDefault="00850292">
            <w:pPr>
              <w:rPr>
                <w:rFonts w:ascii="Times New Roman" w:hAnsi="Times New Roman" w:cs="Times New Roman"/>
              </w:rPr>
            </w:pPr>
            <w:r w:rsidRPr="002748BF">
              <w:rPr>
                <w:rFonts w:ascii="Times New Roman" w:hAnsi="Times New Roman" w:cs="Times New Roman"/>
                <w:b/>
                <w:bCs/>
                <w:color w:val="FFFFFF"/>
                <w:sz w:val="20"/>
                <w:szCs w:val="20"/>
              </w:rPr>
              <w:t>Résultat obtenu</w:t>
            </w:r>
          </w:p>
        </w:tc>
      </w:tr>
      <w:tr w:rsidR="00A94BE2" w:rsidRPr="002748BF" w14:paraId="45D7F2B3" w14:textId="77777777">
        <w:tc>
          <w:tcPr>
            <w:tcW w:w="3200" w:type="dxa"/>
            <w:vAlign w:val="center"/>
          </w:tcPr>
          <w:p w14:paraId="45D7F2B0"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Démarrage du serveur backend</w:t>
            </w:r>
          </w:p>
        </w:tc>
        <w:tc>
          <w:tcPr>
            <w:tcW w:w="3200" w:type="dxa"/>
            <w:vAlign w:val="center"/>
          </w:tcPr>
          <w:p w14:paraId="45D7F2B1"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Connexion à MongoDB confirmée</w:t>
            </w:r>
          </w:p>
        </w:tc>
        <w:tc>
          <w:tcPr>
            <w:tcW w:w="2900" w:type="dxa"/>
            <w:vAlign w:val="center"/>
          </w:tcPr>
          <w:p w14:paraId="45D7F2B2"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"MongoDB connecté" affiché </w:t>
            </w:r>
            <w:r w:rsidRPr="002748BF">
              <w:rPr>
                <w:rFonts w:ascii="Segoe UI Emoji" w:hAnsi="Segoe UI Emoji" w:cs="Segoe UI Emoji"/>
                <w:sz w:val="20"/>
                <w:szCs w:val="20"/>
              </w:rPr>
              <w:t>✅</w:t>
            </w:r>
          </w:p>
        </w:tc>
      </w:tr>
      <w:tr w:rsidR="00A94BE2" w:rsidRPr="002748BF" w14:paraId="45D7F2B7" w14:textId="77777777">
        <w:tc>
          <w:tcPr>
            <w:tcW w:w="3200" w:type="dxa"/>
            <w:vAlign w:val="center"/>
          </w:tcPr>
          <w:p w14:paraId="45D7F2B4"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Inscription avec un nouvel email</w:t>
            </w:r>
          </w:p>
        </w:tc>
        <w:tc>
          <w:tcPr>
            <w:tcW w:w="3200" w:type="dxa"/>
            <w:vAlign w:val="center"/>
          </w:tcPr>
          <w:p w14:paraId="45D7F2B5"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Compte créé, mot de passe haché en base</w:t>
            </w:r>
          </w:p>
        </w:tc>
        <w:tc>
          <w:tcPr>
            <w:tcW w:w="2900" w:type="dxa"/>
            <w:vAlign w:val="center"/>
          </w:tcPr>
          <w:p w14:paraId="45D7F2B6"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BB" w14:textId="77777777">
        <w:tc>
          <w:tcPr>
            <w:tcW w:w="3200" w:type="dxa"/>
            <w:vAlign w:val="center"/>
          </w:tcPr>
          <w:p w14:paraId="45D7F2B8"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Inscription avec un email déjà utilisé</w:t>
            </w:r>
          </w:p>
        </w:tc>
        <w:tc>
          <w:tcPr>
            <w:tcW w:w="3200" w:type="dxa"/>
            <w:vAlign w:val="center"/>
          </w:tcPr>
          <w:p w14:paraId="45D7F2B9"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Message d'erreur explicite</w:t>
            </w:r>
          </w:p>
        </w:tc>
        <w:tc>
          <w:tcPr>
            <w:tcW w:w="2900" w:type="dxa"/>
            <w:vAlign w:val="center"/>
          </w:tcPr>
          <w:p w14:paraId="45D7F2BA"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BF" w14:textId="77777777">
        <w:tc>
          <w:tcPr>
            <w:tcW w:w="3200" w:type="dxa"/>
            <w:vAlign w:val="center"/>
          </w:tcPr>
          <w:p w14:paraId="45D7F2BC"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Connexion avec identifiants valides</w:t>
            </w:r>
          </w:p>
        </w:tc>
        <w:tc>
          <w:tcPr>
            <w:tcW w:w="3200" w:type="dxa"/>
            <w:vAlign w:val="center"/>
          </w:tcPr>
          <w:p w14:paraId="45D7F2BD" w14:textId="77777777" w:rsidR="00A94BE2" w:rsidRPr="002748BF" w:rsidRDefault="00850292">
            <w:pPr>
              <w:rPr>
                <w:rFonts w:ascii="Times New Roman" w:hAnsi="Times New Roman" w:cs="Times New Roman"/>
              </w:rPr>
            </w:pPr>
            <w:proofErr w:type="spellStart"/>
            <w:r w:rsidRPr="002748BF">
              <w:rPr>
                <w:rFonts w:ascii="Times New Roman" w:hAnsi="Times New Roman" w:cs="Times New Roman"/>
                <w:sz w:val="20"/>
                <w:szCs w:val="20"/>
              </w:rPr>
              <w:t>Token</w:t>
            </w:r>
            <w:proofErr w:type="spellEnd"/>
            <w:r w:rsidRPr="002748BF">
              <w:rPr>
                <w:rFonts w:ascii="Times New Roman" w:hAnsi="Times New Roman" w:cs="Times New Roman"/>
                <w:sz w:val="20"/>
                <w:szCs w:val="20"/>
              </w:rPr>
              <w:t xml:space="preserve"> JWT renvoyé, session ouverte</w:t>
            </w:r>
          </w:p>
        </w:tc>
        <w:tc>
          <w:tcPr>
            <w:tcW w:w="2900" w:type="dxa"/>
            <w:vAlign w:val="center"/>
          </w:tcPr>
          <w:p w14:paraId="45D7F2BE"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C3" w14:textId="77777777">
        <w:tc>
          <w:tcPr>
            <w:tcW w:w="3200" w:type="dxa"/>
            <w:vAlign w:val="center"/>
          </w:tcPr>
          <w:p w14:paraId="45D7F2C0"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Connexion avec mot de passe erroné</w:t>
            </w:r>
          </w:p>
        </w:tc>
        <w:tc>
          <w:tcPr>
            <w:tcW w:w="3200" w:type="dxa"/>
            <w:vAlign w:val="center"/>
          </w:tcPr>
          <w:p w14:paraId="45D7F2C1"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Message d'erreur générique</w:t>
            </w:r>
          </w:p>
        </w:tc>
        <w:tc>
          <w:tcPr>
            <w:tcW w:w="2900" w:type="dxa"/>
            <w:vAlign w:val="center"/>
          </w:tcPr>
          <w:p w14:paraId="45D7F2C2"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C7" w14:textId="77777777">
        <w:tc>
          <w:tcPr>
            <w:tcW w:w="3200" w:type="dxa"/>
            <w:vAlign w:val="center"/>
          </w:tcPr>
          <w:p w14:paraId="45D7F2C4"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Rafraîchissement de la page après connexion</w:t>
            </w:r>
          </w:p>
        </w:tc>
        <w:tc>
          <w:tcPr>
            <w:tcW w:w="3200" w:type="dxa"/>
            <w:vAlign w:val="center"/>
          </w:tcPr>
          <w:p w14:paraId="45D7F2C5"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Session conservée (</w:t>
            </w:r>
            <w:proofErr w:type="spellStart"/>
            <w:r w:rsidRPr="002748BF">
              <w:rPr>
                <w:rFonts w:ascii="Times New Roman" w:hAnsi="Times New Roman" w:cs="Times New Roman"/>
                <w:sz w:val="20"/>
                <w:szCs w:val="20"/>
              </w:rPr>
              <w:t>localStorage</w:t>
            </w:r>
            <w:proofErr w:type="spellEnd"/>
            <w:r w:rsidRPr="002748BF">
              <w:rPr>
                <w:rFonts w:ascii="Times New Roman" w:hAnsi="Times New Roman" w:cs="Times New Roman"/>
                <w:sz w:val="20"/>
                <w:szCs w:val="20"/>
              </w:rPr>
              <w:t>)</w:t>
            </w:r>
          </w:p>
        </w:tc>
        <w:tc>
          <w:tcPr>
            <w:tcW w:w="2900" w:type="dxa"/>
            <w:vAlign w:val="center"/>
          </w:tcPr>
          <w:p w14:paraId="45D7F2C6"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CB" w14:textId="77777777">
        <w:tc>
          <w:tcPr>
            <w:tcW w:w="3200" w:type="dxa"/>
            <w:vAlign w:val="center"/>
          </w:tcPr>
          <w:p w14:paraId="45D7F2C8"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Déconnexion (bouton Profile)</w:t>
            </w:r>
          </w:p>
        </w:tc>
        <w:tc>
          <w:tcPr>
            <w:tcW w:w="3200" w:type="dxa"/>
            <w:vAlign w:val="center"/>
          </w:tcPr>
          <w:p w14:paraId="45D7F2C9"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Session effacée, retour à l'état non connecté</w:t>
            </w:r>
          </w:p>
        </w:tc>
        <w:tc>
          <w:tcPr>
            <w:tcW w:w="2900" w:type="dxa"/>
            <w:vAlign w:val="center"/>
          </w:tcPr>
          <w:p w14:paraId="45D7F2CA"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CF" w14:textId="77777777">
        <w:tc>
          <w:tcPr>
            <w:tcW w:w="3200" w:type="dxa"/>
            <w:vAlign w:val="center"/>
          </w:tcPr>
          <w:p w14:paraId="45D7F2CC"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Accès à /admin avec un rôle user</w:t>
            </w:r>
          </w:p>
        </w:tc>
        <w:tc>
          <w:tcPr>
            <w:tcW w:w="3200" w:type="dxa"/>
            <w:vAlign w:val="center"/>
          </w:tcPr>
          <w:p w14:paraId="45D7F2CD"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Accès refusé</w:t>
            </w:r>
          </w:p>
        </w:tc>
        <w:tc>
          <w:tcPr>
            <w:tcW w:w="2900" w:type="dxa"/>
            <w:vAlign w:val="center"/>
          </w:tcPr>
          <w:p w14:paraId="45D7F2CE"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r w:rsidR="00A94BE2" w:rsidRPr="002748BF" w14:paraId="45D7F2D3" w14:textId="77777777">
        <w:tc>
          <w:tcPr>
            <w:tcW w:w="3200" w:type="dxa"/>
            <w:vAlign w:val="center"/>
          </w:tcPr>
          <w:p w14:paraId="45D7F2D0"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Accès à /admin avec un rôle admin</w:t>
            </w:r>
          </w:p>
        </w:tc>
        <w:tc>
          <w:tcPr>
            <w:tcW w:w="3200" w:type="dxa"/>
            <w:vAlign w:val="center"/>
          </w:tcPr>
          <w:p w14:paraId="45D7F2D1"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Accès autorisé</w:t>
            </w:r>
          </w:p>
        </w:tc>
        <w:tc>
          <w:tcPr>
            <w:tcW w:w="2900" w:type="dxa"/>
            <w:vAlign w:val="center"/>
          </w:tcPr>
          <w:p w14:paraId="45D7F2D2" w14:textId="77777777" w:rsidR="00A94BE2" w:rsidRPr="002748BF" w:rsidRDefault="00850292">
            <w:pPr>
              <w:rPr>
                <w:rFonts w:ascii="Times New Roman" w:hAnsi="Times New Roman" w:cs="Times New Roman"/>
              </w:rPr>
            </w:pPr>
            <w:r w:rsidRPr="002748BF">
              <w:rPr>
                <w:rFonts w:ascii="Times New Roman" w:hAnsi="Times New Roman" w:cs="Times New Roman"/>
                <w:sz w:val="20"/>
                <w:szCs w:val="20"/>
              </w:rPr>
              <w:t xml:space="preserve">Conforme </w:t>
            </w:r>
            <w:r w:rsidRPr="002748BF">
              <w:rPr>
                <w:rFonts w:ascii="Segoe UI Emoji" w:hAnsi="Segoe UI Emoji" w:cs="Segoe UI Emoji"/>
                <w:sz w:val="20"/>
                <w:szCs w:val="20"/>
              </w:rPr>
              <w:t>✅</w:t>
            </w:r>
          </w:p>
        </w:tc>
      </w:tr>
    </w:tbl>
    <w:p w14:paraId="45D7F2D4"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Chaque étape a été validée visuellement dans le navigateur (formulaires fonctionnels, redirections correctes) ainsi que dans les terminaux de développement (messages de connexion à la base, absence d'erreurs serveur), avant d'être </w:t>
      </w:r>
      <w:proofErr w:type="spellStart"/>
      <w:r w:rsidRPr="002748BF">
        <w:rPr>
          <w:rFonts w:ascii="Times New Roman" w:hAnsi="Times New Roman" w:cs="Times New Roman"/>
        </w:rPr>
        <w:t>commitée</w:t>
      </w:r>
      <w:proofErr w:type="spellEnd"/>
      <w:r w:rsidRPr="002748BF">
        <w:rPr>
          <w:rFonts w:ascii="Times New Roman" w:hAnsi="Times New Roman" w:cs="Times New Roman"/>
        </w:rPr>
        <w:t xml:space="preserve"> sur la branche </w:t>
      </w:r>
      <w:proofErr w:type="spellStart"/>
      <w:r w:rsidRPr="002748BF">
        <w:rPr>
          <w:rFonts w:ascii="Times New Roman" w:hAnsi="Times New Roman" w:cs="Times New Roman"/>
        </w:rPr>
        <w:t>feature</w:t>
      </w:r>
      <w:proofErr w:type="spellEnd"/>
      <w:r w:rsidRPr="002748BF">
        <w:rPr>
          <w:rFonts w:ascii="Times New Roman" w:hAnsi="Times New Roman" w:cs="Times New Roman"/>
        </w:rPr>
        <w:t>/authentification.</w:t>
      </w:r>
    </w:p>
    <w:p w14:paraId="45D7F2D5"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D6"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11. Difficultés rencontrées et solutions apportées</w:t>
      </w:r>
    </w:p>
    <w:p w14:paraId="45D7F2D7"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Le développement de ce module a été l'occasion de rencontrer, comprendre et résoudre plusieurs difficultés techniques, résumées ci-dessous.</w:t>
      </w:r>
    </w:p>
    <w:p w14:paraId="45D7F2D8"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11.1 Erreurs TypeScript sur les imports de type</w:t>
      </w:r>
    </w:p>
    <w:p w14:paraId="45D7F2D9"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L'option de configuration </w:t>
      </w:r>
      <w:proofErr w:type="spellStart"/>
      <w:r w:rsidRPr="002748BF">
        <w:rPr>
          <w:rFonts w:ascii="Times New Roman" w:hAnsi="Times New Roman" w:cs="Times New Roman"/>
        </w:rPr>
        <w:t>verbatimModuleSyntax</w:t>
      </w:r>
      <w:proofErr w:type="spellEnd"/>
      <w:r w:rsidRPr="002748BF">
        <w:rPr>
          <w:rFonts w:ascii="Times New Roman" w:hAnsi="Times New Roman" w:cs="Times New Roman"/>
        </w:rPr>
        <w:t xml:space="preserve">, activée par défaut dans les projets Vite récents, exige que les imports qui ne concernent que des types (comme </w:t>
      </w:r>
      <w:proofErr w:type="spellStart"/>
      <w:r w:rsidRPr="002748BF">
        <w:rPr>
          <w:rFonts w:ascii="Times New Roman" w:hAnsi="Times New Roman" w:cs="Times New Roman"/>
        </w:rPr>
        <w:t>FormEvent</w:t>
      </w:r>
      <w:proofErr w:type="spellEnd"/>
      <w:r w:rsidRPr="002748BF">
        <w:rPr>
          <w:rFonts w:ascii="Times New Roman" w:hAnsi="Times New Roman" w:cs="Times New Roman"/>
        </w:rPr>
        <w:t xml:space="preserve">) soient explicitement marqués comme tels, séparément des imports de valeurs réelles (comme </w:t>
      </w:r>
      <w:proofErr w:type="spellStart"/>
      <w:r w:rsidRPr="002748BF">
        <w:rPr>
          <w:rFonts w:ascii="Times New Roman" w:hAnsi="Times New Roman" w:cs="Times New Roman"/>
        </w:rPr>
        <w:t>useState</w:t>
      </w:r>
      <w:proofErr w:type="spellEnd"/>
      <w:r w:rsidRPr="002748BF">
        <w:rPr>
          <w:rFonts w:ascii="Times New Roman" w:hAnsi="Times New Roman" w:cs="Times New Roman"/>
        </w:rPr>
        <w:t xml:space="preserve">). La correction a consisté à réécrire ces imports avec le mot-clé type, par exemple : import </w:t>
      </w:r>
      <w:proofErr w:type="gramStart"/>
      <w:r w:rsidRPr="002748BF">
        <w:rPr>
          <w:rFonts w:ascii="Times New Roman" w:hAnsi="Times New Roman" w:cs="Times New Roman"/>
        </w:rPr>
        <w:t xml:space="preserve">{ </w:t>
      </w:r>
      <w:proofErr w:type="spellStart"/>
      <w:r w:rsidRPr="002748BF">
        <w:rPr>
          <w:rFonts w:ascii="Times New Roman" w:hAnsi="Times New Roman" w:cs="Times New Roman"/>
        </w:rPr>
        <w:t>useState</w:t>
      </w:r>
      <w:proofErr w:type="spellEnd"/>
      <w:proofErr w:type="gramEnd"/>
      <w:r w:rsidRPr="002748BF">
        <w:rPr>
          <w:rFonts w:ascii="Times New Roman" w:hAnsi="Times New Roman" w:cs="Times New Roman"/>
        </w:rPr>
        <w:t xml:space="preserve">, type </w:t>
      </w:r>
      <w:proofErr w:type="spellStart"/>
      <w:proofErr w:type="gramStart"/>
      <w:r w:rsidRPr="002748BF">
        <w:rPr>
          <w:rFonts w:ascii="Times New Roman" w:hAnsi="Times New Roman" w:cs="Times New Roman"/>
        </w:rPr>
        <w:t>FormEvent</w:t>
      </w:r>
      <w:proofErr w:type="spellEnd"/>
      <w:r w:rsidRPr="002748BF">
        <w:rPr>
          <w:rFonts w:ascii="Times New Roman" w:hAnsi="Times New Roman" w:cs="Times New Roman"/>
        </w:rPr>
        <w:t xml:space="preserve"> }</w:t>
      </w:r>
      <w:proofErr w:type="gramEnd"/>
      <w:r w:rsidRPr="002748BF">
        <w:rPr>
          <w:rFonts w:ascii="Times New Roman" w:hAnsi="Times New Roman" w:cs="Times New Roman"/>
        </w:rPr>
        <w:t xml:space="preserve"> </w:t>
      </w:r>
      <w:proofErr w:type="spellStart"/>
      <w:r w:rsidRPr="002748BF">
        <w:rPr>
          <w:rFonts w:ascii="Times New Roman" w:hAnsi="Times New Roman" w:cs="Times New Roman"/>
        </w:rPr>
        <w:t>from</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react</w:t>
      </w:r>
      <w:proofErr w:type="spellEnd"/>
      <w:r w:rsidRPr="002748BF">
        <w:rPr>
          <w:rFonts w:ascii="Times New Roman" w:hAnsi="Times New Roman" w:cs="Times New Roman"/>
        </w:rPr>
        <w:t>".</w:t>
      </w:r>
    </w:p>
    <w:p w14:paraId="45D7F2DA"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11.2 Incompatibilité de </w:t>
      </w:r>
      <w:proofErr w:type="spellStart"/>
      <w:r w:rsidRPr="0072172C">
        <w:rPr>
          <w:rFonts w:ascii="Times New Roman" w:hAnsi="Times New Roman" w:cs="Times New Roman"/>
          <w:color w:val="auto"/>
          <w:u w:val="single"/>
        </w:rPr>
        <w:t>ts</w:t>
      </w:r>
      <w:proofErr w:type="spellEnd"/>
      <w:r w:rsidRPr="0072172C">
        <w:rPr>
          <w:rFonts w:ascii="Times New Roman" w:hAnsi="Times New Roman" w:cs="Times New Roman"/>
          <w:color w:val="auto"/>
          <w:u w:val="single"/>
        </w:rPr>
        <w:t>-</w:t>
      </w:r>
      <w:proofErr w:type="spellStart"/>
      <w:r w:rsidRPr="0072172C">
        <w:rPr>
          <w:rFonts w:ascii="Times New Roman" w:hAnsi="Times New Roman" w:cs="Times New Roman"/>
          <w:color w:val="auto"/>
          <w:u w:val="single"/>
        </w:rPr>
        <w:t>node</w:t>
      </w:r>
      <w:proofErr w:type="spellEnd"/>
      <w:r w:rsidRPr="0072172C">
        <w:rPr>
          <w:rFonts w:ascii="Times New Roman" w:hAnsi="Times New Roman" w:cs="Times New Roman"/>
          <w:color w:val="auto"/>
          <w:u w:val="single"/>
        </w:rPr>
        <w:t>-dev avec TypeScript</w:t>
      </w:r>
    </w:p>
    <w:p w14:paraId="45D7F2DB"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L'outil </w:t>
      </w:r>
      <w:proofErr w:type="spellStart"/>
      <w:r w:rsidRPr="002748BF">
        <w:rPr>
          <w:rFonts w:ascii="Times New Roman" w:hAnsi="Times New Roman" w:cs="Times New Roman"/>
        </w:rPr>
        <w:t>ts</w:t>
      </w:r>
      <w:proofErr w:type="spellEnd"/>
      <w:r w:rsidRPr="002748BF">
        <w:rPr>
          <w:rFonts w:ascii="Times New Roman" w:hAnsi="Times New Roman" w:cs="Times New Roman"/>
        </w:rPr>
        <w:t>-</w:t>
      </w:r>
      <w:proofErr w:type="spellStart"/>
      <w:r w:rsidRPr="002748BF">
        <w:rPr>
          <w:rFonts w:ascii="Times New Roman" w:hAnsi="Times New Roman" w:cs="Times New Roman"/>
        </w:rPr>
        <w:t>node</w:t>
      </w:r>
      <w:proofErr w:type="spellEnd"/>
      <w:r w:rsidRPr="002748BF">
        <w:rPr>
          <w:rFonts w:ascii="Times New Roman" w:hAnsi="Times New Roman" w:cs="Times New Roman"/>
        </w:rPr>
        <w:t xml:space="preserve">-dev, initialement choisi pour exécuter et recharger automatiquement le serveur TypeScript, s'est révélé incompatible avec la version de TypeScript installée par défaut (une version d'aperçu trop récente). La solution retenue a été de remplacer cet outil par </w:t>
      </w:r>
      <w:proofErr w:type="spellStart"/>
      <w:r w:rsidRPr="002748BF">
        <w:rPr>
          <w:rFonts w:ascii="Times New Roman" w:hAnsi="Times New Roman" w:cs="Times New Roman"/>
        </w:rPr>
        <w:t>tsx</w:t>
      </w:r>
      <w:proofErr w:type="spellEnd"/>
      <w:r w:rsidRPr="002748BF">
        <w:rPr>
          <w:rFonts w:ascii="Times New Roman" w:hAnsi="Times New Roman" w:cs="Times New Roman"/>
        </w:rPr>
        <w:t xml:space="preserve">, une alternative plus moderne et activement maintenue, et de fixer une version stable de TypeScript (5.6.3) plutôt que de laisser </w:t>
      </w:r>
      <w:proofErr w:type="spellStart"/>
      <w:r w:rsidRPr="002748BF">
        <w:rPr>
          <w:rFonts w:ascii="Times New Roman" w:hAnsi="Times New Roman" w:cs="Times New Roman"/>
        </w:rPr>
        <w:t>npm</w:t>
      </w:r>
      <w:proofErr w:type="spellEnd"/>
      <w:r w:rsidRPr="002748BF">
        <w:rPr>
          <w:rFonts w:ascii="Times New Roman" w:hAnsi="Times New Roman" w:cs="Times New Roman"/>
        </w:rPr>
        <w:t xml:space="preserve"> installer la dernière version disponible.</w:t>
      </w:r>
    </w:p>
    <w:p w14:paraId="45D7F2DC"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 xml:space="preserve">11.3 Conflits de typage sur le </w:t>
      </w:r>
      <w:proofErr w:type="spellStart"/>
      <w:r w:rsidRPr="0072172C">
        <w:rPr>
          <w:rFonts w:ascii="Times New Roman" w:hAnsi="Times New Roman" w:cs="Times New Roman"/>
          <w:color w:val="auto"/>
          <w:u w:val="single"/>
        </w:rPr>
        <w:t>hook</w:t>
      </w:r>
      <w:proofErr w:type="spellEnd"/>
      <w:r w:rsidRPr="0072172C">
        <w:rPr>
          <w:rFonts w:ascii="Times New Roman" w:hAnsi="Times New Roman" w:cs="Times New Roman"/>
          <w:color w:val="auto"/>
          <w:u w:val="single"/>
        </w:rPr>
        <w:t xml:space="preserve"> </w:t>
      </w:r>
      <w:proofErr w:type="spellStart"/>
      <w:r w:rsidRPr="0072172C">
        <w:rPr>
          <w:rFonts w:ascii="Times New Roman" w:hAnsi="Times New Roman" w:cs="Times New Roman"/>
          <w:color w:val="auto"/>
          <w:u w:val="single"/>
        </w:rPr>
        <w:t>Mongoose</w:t>
      </w:r>
      <w:proofErr w:type="spellEnd"/>
      <w:r w:rsidRPr="0072172C">
        <w:rPr>
          <w:rFonts w:ascii="Times New Roman" w:hAnsi="Times New Roman" w:cs="Times New Roman"/>
          <w:color w:val="auto"/>
          <w:u w:val="single"/>
        </w:rPr>
        <w:t xml:space="preserve"> </w:t>
      </w:r>
      <w:proofErr w:type="spellStart"/>
      <w:r w:rsidRPr="0072172C">
        <w:rPr>
          <w:rFonts w:ascii="Times New Roman" w:hAnsi="Times New Roman" w:cs="Times New Roman"/>
          <w:color w:val="auto"/>
          <w:u w:val="single"/>
        </w:rPr>
        <w:t>pre</w:t>
      </w:r>
      <w:proofErr w:type="spellEnd"/>
      <w:r w:rsidRPr="0072172C">
        <w:rPr>
          <w:rFonts w:ascii="Times New Roman" w:hAnsi="Times New Roman" w:cs="Times New Roman"/>
          <w:color w:val="auto"/>
          <w:u w:val="single"/>
        </w:rPr>
        <w:t>("</w:t>
      </w:r>
      <w:proofErr w:type="spellStart"/>
      <w:r w:rsidRPr="0072172C">
        <w:rPr>
          <w:rFonts w:ascii="Times New Roman" w:hAnsi="Times New Roman" w:cs="Times New Roman"/>
          <w:color w:val="auto"/>
          <w:u w:val="single"/>
        </w:rPr>
        <w:t>save</w:t>
      </w:r>
      <w:proofErr w:type="spellEnd"/>
      <w:r w:rsidRPr="0072172C">
        <w:rPr>
          <w:rFonts w:ascii="Times New Roman" w:hAnsi="Times New Roman" w:cs="Times New Roman"/>
          <w:color w:val="auto"/>
          <w:u w:val="single"/>
        </w:rPr>
        <w:t>")</w:t>
      </w:r>
    </w:p>
    <w:p w14:paraId="45D7F2DD"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Le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de hachage automatique du mot de passe déclenchait une erreur TypeScript liée à l'inférence du type </w:t>
      </w:r>
      <w:proofErr w:type="spellStart"/>
      <w:r w:rsidRPr="002748BF">
        <w:rPr>
          <w:rFonts w:ascii="Times New Roman" w:hAnsi="Times New Roman" w:cs="Times New Roman"/>
        </w:rPr>
        <w:t>this</w:t>
      </w:r>
      <w:proofErr w:type="spellEnd"/>
      <w:r w:rsidRPr="002748BF">
        <w:rPr>
          <w:rFonts w:ascii="Times New Roman" w:hAnsi="Times New Roman" w:cs="Times New Roman"/>
        </w:rPr>
        <w:t xml:space="preserve"> à l'intérieur de la fonction. La solution a consisté à typer explicitement l'appel avec le générique </w:t>
      </w:r>
      <w:proofErr w:type="spellStart"/>
      <w:r w:rsidRPr="002748BF">
        <w:rPr>
          <w:rFonts w:ascii="Times New Roman" w:hAnsi="Times New Roman" w:cs="Times New Roman"/>
        </w:rPr>
        <w:t>pre&amp;</w:t>
      </w:r>
      <w:proofErr w:type="gramStart"/>
      <w:r w:rsidRPr="002748BF">
        <w:rPr>
          <w:rFonts w:ascii="Times New Roman" w:hAnsi="Times New Roman" w:cs="Times New Roman"/>
        </w:rPr>
        <w:t>lt;IUser</w:t>
      </w:r>
      <w:proofErr w:type="gramEnd"/>
      <w:r w:rsidRPr="002748BF">
        <w:rPr>
          <w:rFonts w:ascii="Times New Roman" w:hAnsi="Times New Roman" w:cs="Times New Roman"/>
        </w:rPr>
        <w:t>&amp;gt</w:t>
      </w:r>
      <w:proofErr w:type="spellEnd"/>
      <w:r w:rsidRPr="002748BF">
        <w:rPr>
          <w:rFonts w:ascii="Times New Roman" w:hAnsi="Times New Roman" w:cs="Times New Roman"/>
        </w:rPr>
        <w:t>;("</w:t>
      </w:r>
      <w:proofErr w:type="spellStart"/>
      <w:r w:rsidRPr="002748BF">
        <w:rPr>
          <w:rFonts w:ascii="Times New Roman" w:hAnsi="Times New Roman" w:cs="Times New Roman"/>
        </w:rPr>
        <w:t>save</w:t>
      </w:r>
      <w:proofErr w:type="spellEnd"/>
      <w:r w:rsidRPr="002748BF">
        <w:rPr>
          <w:rFonts w:ascii="Times New Roman" w:hAnsi="Times New Roman" w:cs="Times New Roman"/>
        </w:rPr>
        <w:t>", ...), permettant à TypeScript de déduire correctement le type du document manipulé.</w:t>
      </w:r>
    </w:p>
    <w:p w14:paraId="45D7F2DE"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11.4 Installation et configuration de MongoDB en local</w:t>
      </w:r>
    </w:p>
    <w:p w14:paraId="45D7F2DF"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Après plusieurs erreurs de connexion (le message "MongoDB connecté" n'apparaissait pas), il s'est avéré que le fichier de connexion (</w:t>
      </w:r>
      <w:proofErr w:type="spellStart"/>
      <w:r w:rsidRPr="002748BF">
        <w:rPr>
          <w:rFonts w:ascii="Times New Roman" w:hAnsi="Times New Roman" w:cs="Times New Roman"/>
        </w:rPr>
        <w:t>db.ts</w:t>
      </w:r>
      <w:proofErr w:type="spellEnd"/>
      <w:r w:rsidRPr="002748BF">
        <w:rPr>
          <w:rFonts w:ascii="Times New Roman" w:hAnsi="Times New Roman" w:cs="Times New Roman"/>
        </w:rPr>
        <w:t>) et le fichier de configuration (.</w:t>
      </w:r>
      <w:proofErr w:type="spellStart"/>
      <w:r w:rsidRPr="002748BF">
        <w:rPr>
          <w:rFonts w:ascii="Times New Roman" w:hAnsi="Times New Roman" w:cs="Times New Roman"/>
        </w:rPr>
        <w:t>env</w:t>
      </w:r>
      <w:proofErr w:type="spellEnd"/>
      <w:r w:rsidRPr="002748BF">
        <w:rPr>
          <w:rFonts w:ascii="Times New Roman" w:hAnsi="Times New Roman" w:cs="Times New Roman"/>
        </w:rPr>
        <w:t xml:space="preserve">) n'avaient tout simplement pas encore été créés. Une fois ces fichiers correctement mis en place, et après avoir vérifié que le service MongoDB tournait bien en arrière-plan (via la commande sc </w:t>
      </w:r>
      <w:proofErr w:type="spellStart"/>
      <w:r w:rsidRPr="002748BF">
        <w:rPr>
          <w:rFonts w:ascii="Times New Roman" w:hAnsi="Times New Roman" w:cs="Times New Roman"/>
        </w:rPr>
        <w:t>query</w:t>
      </w:r>
      <w:proofErr w:type="spellEnd"/>
      <w:r w:rsidRPr="002748BF">
        <w:rPr>
          <w:rFonts w:ascii="Times New Roman" w:hAnsi="Times New Roman" w:cs="Times New Roman"/>
        </w:rPr>
        <w:t xml:space="preserve"> MongoDB), la connexion à la base a fonctionné du premier coup.</w:t>
      </w:r>
    </w:p>
    <w:p w14:paraId="45D7F2E0"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11.5 Différences de syntaxe entre terminaux (PowerShell / Git Bash)</w:t>
      </w:r>
    </w:p>
    <w:p w14:paraId="45D7F2E1"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Le développement a été réalisé en alternant entre les terminaux PowerShell et Git Bash, dont certaines commandes de base diffèrent (</w:t>
      </w:r>
      <w:proofErr w:type="spellStart"/>
      <w:r w:rsidRPr="002748BF">
        <w:rPr>
          <w:rFonts w:ascii="Times New Roman" w:hAnsi="Times New Roman" w:cs="Times New Roman"/>
        </w:rPr>
        <w:t>mkdir</w:t>
      </w:r>
      <w:proofErr w:type="spellEnd"/>
      <w:r w:rsidRPr="002748BF">
        <w:rPr>
          <w:rFonts w:ascii="Times New Roman" w:hAnsi="Times New Roman" w:cs="Times New Roman"/>
        </w:rPr>
        <w:t xml:space="preserve"> et </w:t>
      </w:r>
      <w:proofErr w:type="spellStart"/>
      <w:r w:rsidRPr="002748BF">
        <w:rPr>
          <w:rFonts w:ascii="Times New Roman" w:hAnsi="Times New Roman" w:cs="Times New Roman"/>
        </w:rPr>
        <w:t>touch</w:t>
      </w:r>
      <w:proofErr w:type="spellEnd"/>
      <w:r w:rsidRPr="002748BF">
        <w:rPr>
          <w:rFonts w:ascii="Times New Roman" w:hAnsi="Times New Roman" w:cs="Times New Roman"/>
        </w:rPr>
        <w:t>, notamment, n'ont pas le même comportement selon le terminal utilisé). Cette difficulté a été résolue en adaptant systématiquement la syntaxe des commandes selon le terminal actif (par exemple, New-Item -</w:t>
      </w:r>
      <w:proofErr w:type="spellStart"/>
      <w:r w:rsidRPr="002748BF">
        <w:rPr>
          <w:rFonts w:ascii="Times New Roman" w:hAnsi="Times New Roman" w:cs="Times New Roman"/>
        </w:rPr>
        <w:t>ItemType</w:t>
      </w:r>
      <w:proofErr w:type="spellEnd"/>
      <w:r w:rsidRPr="002748BF">
        <w:rPr>
          <w:rFonts w:ascii="Times New Roman" w:hAnsi="Times New Roman" w:cs="Times New Roman"/>
        </w:rPr>
        <w:t xml:space="preserve"> File -Name </w:t>
      </w:r>
      <w:proofErr w:type="spellStart"/>
      <w:r w:rsidRPr="002748BF">
        <w:rPr>
          <w:rFonts w:ascii="Times New Roman" w:hAnsi="Times New Roman" w:cs="Times New Roman"/>
        </w:rPr>
        <w:t>fichier.ts</w:t>
      </w:r>
      <w:proofErr w:type="spellEnd"/>
      <w:r w:rsidRPr="002748BF">
        <w:rPr>
          <w:rFonts w:ascii="Times New Roman" w:hAnsi="Times New Roman" w:cs="Times New Roman"/>
        </w:rPr>
        <w:t xml:space="preserve"> en PowerShell contre </w:t>
      </w:r>
      <w:proofErr w:type="spellStart"/>
      <w:r w:rsidRPr="002748BF">
        <w:rPr>
          <w:rFonts w:ascii="Times New Roman" w:hAnsi="Times New Roman" w:cs="Times New Roman"/>
        </w:rPr>
        <w:t>touch</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fichier.ts</w:t>
      </w:r>
      <w:proofErr w:type="spellEnd"/>
      <w:r w:rsidRPr="002748BF">
        <w:rPr>
          <w:rFonts w:ascii="Times New Roman" w:hAnsi="Times New Roman" w:cs="Times New Roman"/>
        </w:rPr>
        <w:t xml:space="preserve"> en Git Bash).</w:t>
      </w:r>
    </w:p>
    <w:p w14:paraId="45D7F2E2" w14:textId="77777777" w:rsidR="00A94BE2" w:rsidRPr="0072172C" w:rsidRDefault="00850292" w:rsidP="0072172C">
      <w:pPr>
        <w:pStyle w:val="Titre2"/>
        <w:spacing w:before="220" w:after="110"/>
        <w:jc w:val="center"/>
        <w:rPr>
          <w:rFonts w:ascii="Times New Roman" w:hAnsi="Times New Roman" w:cs="Times New Roman"/>
          <w:color w:val="auto"/>
          <w:u w:val="single"/>
        </w:rPr>
      </w:pPr>
      <w:r w:rsidRPr="0072172C">
        <w:rPr>
          <w:rFonts w:ascii="Times New Roman" w:hAnsi="Times New Roman" w:cs="Times New Roman"/>
          <w:color w:val="auto"/>
          <w:u w:val="single"/>
        </w:rPr>
        <w:t>11.6 Erreur "</w:t>
      </w:r>
      <w:proofErr w:type="spellStart"/>
      <w:r w:rsidRPr="0072172C">
        <w:rPr>
          <w:rFonts w:ascii="Times New Roman" w:hAnsi="Times New Roman" w:cs="Times New Roman"/>
          <w:color w:val="auto"/>
          <w:u w:val="single"/>
        </w:rPr>
        <w:t>Failed</w:t>
      </w:r>
      <w:proofErr w:type="spellEnd"/>
      <w:r w:rsidRPr="0072172C">
        <w:rPr>
          <w:rFonts w:ascii="Times New Roman" w:hAnsi="Times New Roman" w:cs="Times New Roman"/>
          <w:color w:val="auto"/>
          <w:u w:val="single"/>
        </w:rPr>
        <w:t xml:space="preserve"> to </w:t>
      </w:r>
      <w:proofErr w:type="spellStart"/>
      <w:r w:rsidRPr="0072172C">
        <w:rPr>
          <w:rFonts w:ascii="Times New Roman" w:hAnsi="Times New Roman" w:cs="Times New Roman"/>
          <w:color w:val="auto"/>
          <w:u w:val="single"/>
        </w:rPr>
        <w:t>fetch</w:t>
      </w:r>
      <w:proofErr w:type="spellEnd"/>
      <w:r w:rsidRPr="0072172C">
        <w:rPr>
          <w:rFonts w:ascii="Times New Roman" w:hAnsi="Times New Roman" w:cs="Times New Roman"/>
          <w:color w:val="auto"/>
          <w:u w:val="single"/>
        </w:rPr>
        <w:t>" lors des premiers tests d'intégration</w:t>
      </w:r>
    </w:p>
    <w:p w14:paraId="45D7F2E3"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Lors des premiers essais de connexion entre le frontend et le backend, une erreur de connexion refusée est apparue de façon intermittente. L'analyse via l'onglet Network du navigateur et la vérification du port d'écoute (</w:t>
      </w:r>
      <w:proofErr w:type="spellStart"/>
      <w:r w:rsidRPr="002748BF">
        <w:rPr>
          <w:rFonts w:ascii="Times New Roman" w:hAnsi="Times New Roman" w:cs="Times New Roman"/>
        </w:rPr>
        <w:t>netstat</w:t>
      </w:r>
      <w:proofErr w:type="spellEnd"/>
      <w:r w:rsidRPr="002748BF">
        <w:rPr>
          <w:rFonts w:ascii="Times New Roman" w:hAnsi="Times New Roman" w:cs="Times New Roman"/>
        </w:rPr>
        <w:t>) ont permis de confirmer que le serveur backend fonctionnait normalement ; il s'agissait d'un test effectué avant que le serveur n'ait fini de redémarrer complètement après une modification du code.</w:t>
      </w:r>
    </w:p>
    <w:p w14:paraId="45D7F2E4" w14:textId="77777777" w:rsidR="00A94BE2" w:rsidRPr="002748BF" w:rsidRDefault="00850292">
      <w:pPr>
        <w:rPr>
          <w:rFonts w:ascii="Times New Roman" w:hAnsi="Times New Roman" w:cs="Times New Roman"/>
        </w:rPr>
      </w:pPr>
      <w:r w:rsidRPr="002748BF">
        <w:rPr>
          <w:rFonts w:ascii="Times New Roman" w:hAnsi="Times New Roman" w:cs="Times New Roman"/>
        </w:rPr>
        <w:br w:type="page"/>
      </w:r>
    </w:p>
    <w:p w14:paraId="45D7F2E5"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lastRenderedPageBreak/>
        <w:t>12. Perspectives et suite du projet</w:t>
      </w:r>
    </w:p>
    <w:p w14:paraId="45D7F2E6"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Plusieurs évolutions sont envisagées pour compléter et renforcer ce module dans la suite du projet :</w:t>
      </w:r>
    </w:p>
    <w:p w14:paraId="45D7F2E7"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Ajout d'une validation plus poussée des champs côté frontend (format d'email, force du mot de passe) avant l'envoi au serveur</w:t>
      </w:r>
    </w:p>
    <w:p w14:paraId="45D7F2E8"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 xml:space="preserve">Mise en place d'un système de rafraîchissement du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refresh</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token</w:t>
      </w:r>
      <w:proofErr w:type="spellEnd"/>
      <w:r w:rsidRPr="002748BF">
        <w:rPr>
          <w:rFonts w:ascii="Times New Roman" w:hAnsi="Times New Roman" w:cs="Times New Roman"/>
        </w:rPr>
        <w:t>) pour éviter une déconnexion brutale après 7 jours</w:t>
      </w:r>
    </w:p>
    <w:p w14:paraId="45D7F2E9"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Ajout d'une confirmation par email lors de l'inscription</w:t>
      </w:r>
    </w:p>
    <w:p w14:paraId="45D7F2EA"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Passage à MongoDB Atlas (base de données dans le cloud) si l'équipe souhaite partager une base commune plutôt qu'une base locale par membre</w:t>
      </w:r>
    </w:p>
    <w:p w14:paraId="45D7F2EB" w14:textId="77777777" w:rsidR="00A94BE2" w:rsidRPr="002748BF" w:rsidRDefault="00850292">
      <w:pPr>
        <w:pStyle w:val="Paragraphedeliste"/>
        <w:numPr>
          <w:ilvl w:val="0"/>
          <w:numId w:val="1"/>
        </w:numPr>
        <w:spacing w:after="70"/>
        <w:rPr>
          <w:rFonts w:ascii="Times New Roman" w:hAnsi="Times New Roman" w:cs="Times New Roman"/>
        </w:rPr>
      </w:pPr>
      <w:r w:rsidRPr="002748BF">
        <w:rPr>
          <w:rFonts w:ascii="Times New Roman" w:hAnsi="Times New Roman" w:cs="Times New Roman"/>
        </w:rPr>
        <w:t>Intégration complète du middleware d'authentification dans les modules des trois autres membres de l'équipe (catalogue, panier, tableau de bord admin)</w:t>
      </w:r>
    </w:p>
    <w:p w14:paraId="45D7F2EC" w14:textId="77777777" w:rsidR="00A94BE2" w:rsidRPr="0072172C" w:rsidRDefault="00850292" w:rsidP="0072172C">
      <w:pPr>
        <w:pStyle w:val="Titre1"/>
        <w:spacing w:before="320" w:after="160"/>
        <w:jc w:val="center"/>
        <w:rPr>
          <w:rFonts w:ascii="Times New Roman" w:hAnsi="Times New Roman" w:cs="Times New Roman"/>
          <w:color w:val="auto"/>
          <w:u w:val="single"/>
        </w:rPr>
      </w:pPr>
      <w:r w:rsidRPr="0072172C">
        <w:rPr>
          <w:rFonts w:ascii="Times New Roman" w:hAnsi="Times New Roman" w:cs="Times New Roman"/>
          <w:color w:val="auto"/>
          <w:u w:val="single"/>
        </w:rPr>
        <w:t>13. Conclusion</w:t>
      </w:r>
    </w:p>
    <w:p w14:paraId="45D7F2ED"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Le module d'authentification développé pour TGIstore constitue la fondation technique de l'ensemble du projet. Il assure une gestion sécurisée des comptes utilisateurs, depuis l'inscription jusqu'à la protection de routes selon le rôle, tout en fournissant aux autres membres de l'équipe des outils réutilisables (</w:t>
      </w:r>
      <w:proofErr w:type="spellStart"/>
      <w:r w:rsidRPr="002748BF">
        <w:rPr>
          <w:rFonts w:ascii="Times New Roman" w:hAnsi="Times New Roman" w:cs="Times New Roman"/>
        </w:rPr>
        <w:t>hook</w:t>
      </w:r>
      <w:proofErr w:type="spellEnd"/>
      <w:r w:rsidRPr="002748BF">
        <w:rPr>
          <w:rFonts w:ascii="Times New Roman" w:hAnsi="Times New Roman" w:cs="Times New Roman"/>
        </w:rPr>
        <w:t xml:space="preserve"> </w:t>
      </w:r>
      <w:proofErr w:type="spellStart"/>
      <w:r w:rsidRPr="002748BF">
        <w:rPr>
          <w:rFonts w:ascii="Times New Roman" w:hAnsi="Times New Roman" w:cs="Times New Roman"/>
        </w:rPr>
        <w:t>useAuth</w:t>
      </w:r>
      <w:proofErr w:type="spellEnd"/>
      <w:r w:rsidRPr="002748BF">
        <w:rPr>
          <w:rFonts w:ascii="Times New Roman" w:hAnsi="Times New Roman" w:cs="Times New Roman"/>
        </w:rPr>
        <w:t xml:space="preserve"> et middleware de vérification) leur permettant de sécuriser leurs propres modules sans dupliquer cette logique.</w:t>
      </w:r>
    </w:p>
    <w:p w14:paraId="45D7F2EE" w14:textId="77777777" w:rsidR="00A94BE2" w:rsidRPr="002748BF" w:rsidRDefault="00850292">
      <w:pPr>
        <w:spacing w:after="140"/>
        <w:jc w:val="both"/>
        <w:rPr>
          <w:rFonts w:ascii="Times New Roman" w:hAnsi="Times New Roman" w:cs="Times New Roman"/>
        </w:rPr>
      </w:pPr>
      <w:r w:rsidRPr="002748BF">
        <w:rPr>
          <w:rFonts w:ascii="Times New Roman" w:hAnsi="Times New Roman" w:cs="Times New Roman"/>
        </w:rPr>
        <w:t xml:space="preserve">Ce travail a permis d'approfondir de nombreux aspects techniques essentiels au développement web moderne : la mise en place d'une API REST sécurisée, la gestion d'un état global côté frontend, le hachage des mots de passe, l'authentification par </w:t>
      </w:r>
      <w:proofErr w:type="spellStart"/>
      <w:r w:rsidRPr="002748BF">
        <w:rPr>
          <w:rFonts w:ascii="Times New Roman" w:hAnsi="Times New Roman" w:cs="Times New Roman"/>
        </w:rPr>
        <w:t>token</w:t>
      </w:r>
      <w:proofErr w:type="spellEnd"/>
      <w:r w:rsidRPr="002748BF">
        <w:rPr>
          <w:rFonts w:ascii="Times New Roman" w:hAnsi="Times New Roman" w:cs="Times New Roman"/>
        </w:rPr>
        <w:t xml:space="preserve"> JWT, ainsi que les bonnes pratiques de travail en équipe avec Git. Les difficultés rencontrées, bien que parfois frustrantes sur le moment, ont chacune été l'occasion de mieux comprendre le fonctionnement interne des outils utilisés (TypeScript, </w:t>
      </w:r>
      <w:proofErr w:type="spellStart"/>
      <w:r w:rsidRPr="002748BF">
        <w:rPr>
          <w:rFonts w:ascii="Times New Roman" w:hAnsi="Times New Roman" w:cs="Times New Roman"/>
        </w:rPr>
        <w:t>Mongoose</w:t>
      </w:r>
      <w:proofErr w:type="spellEnd"/>
      <w:r w:rsidRPr="002748BF">
        <w:rPr>
          <w:rFonts w:ascii="Times New Roman" w:hAnsi="Times New Roman" w:cs="Times New Roman"/>
        </w:rPr>
        <w:t>, l'écosystème Node.js).</w:t>
      </w:r>
    </w:p>
    <w:sectPr w:rsidR="00A94BE2" w:rsidRPr="002748BF">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37DA2"/>
    <w:multiLevelType w:val="hybridMultilevel"/>
    <w:tmpl w:val="E146CB70"/>
    <w:lvl w:ilvl="0" w:tplc="FD506914">
      <w:start w:val="1"/>
      <w:numFmt w:val="bullet"/>
      <w:lvlText w:val="●"/>
      <w:lvlJc w:val="left"/>
      <w:pPr>
        <w:ind w:left="720" w:hanging="360"/>
      </w:pPr>
    </w:lvl>
    <w:lvl w:ilvl="1" w:tplc="98DCD216">
      <w:start w:val="1"/>
      <w:numFmt w:val="bullet"/>
      <w:lvlText w:val="○"/>
      <w:lvlJc w:val="left"/>
      <w:pPr>
        <w:ind w:left="1440" w:hanging="360"/>
      </w:pPr>
    </w:lvl>
    <w:lvl w:ilvl="2" w:tplc="3AFAD41C">
      <w:start w:val="1"/>
      <w:numFmt w:val="bullet"/>
      <w:lvlText w:val="■"/>
      <w:lvlJc w:val="left"/>
      <w:pPr>
        <w:ind w:left="2160" w:hanging="360"/>
      </w:pPr>
    </w:lvl>
    <w:lvl w:ilvl="3" w:tplc="D2A80FBE">
      <w:start w:val="1"/>
      <w:numFmt w:val="bullet"/>
      <w:lvlText w:val="●"/>
      <w:lvlJc w:val="left"/>
      <w:pPr>
        <w:ind w:left="2880" w:hanging="360"/>
      </w:pPr>
    </w:lvl>
    <w:lvl w:ilvl="4" w:tplc="337685AA">
      <w:start w:val="1"/>
      <w:numFmt w:val="bullet"/>
      <w:lvlText w:val="○"/>
      <w:lvlJc w:val="left"/>
      <w:pPr>
        <w:ind w:left="3600" w:hanging="360"/>
      </w:pPr>
    </w:lvl>
    <w:lvl w:ilvl="5" w:tplc="3E5243C6">
      <w:start w:val="1"/>
      <w:numFmt w:val="bullet"/>
      <w:lvlText w:val="■"/>
      <w:lvlJc w:val="left"/>
      <w:pPr>
        <w:ind w:left="4320" w:hanging="360"/>
      </w:pPr>
    </w:lvl>
    <w:lvl w:ilvl="6" w:tplc="513E1A72">
      <w:start w:val="1"/>
      <w:numFmt w:val="bullet"/>
      <w:lvlText w:val="●"/>
      <w:lvlJc w:val="left"/>
      <w:pPr>
        <w:ind w:left="5040" w:hanging="360"/>
      </w:pPr>
    </w:lvl>
    <w:lvl w:ilvl="7" w:tplc="09DA5EB8">
      <w:start w:val="1"/>
      <w:numFmt w:val="bullet"/>
      <w:lvlText w:val="●"/>
      <w:lvlJc w:val="left"/>
      <w:pPr>
        <w:ind w:left="5760" w:hanging="360"/>
      </w:pPr>
    </w:lvl>
    <w:lvl w:ilvl="8" w:tplc="204C859E">
      <w:start w:val="1"/>
      <w:numFmt w:val="bullet"/>
      <w:lvlText w:val="●"/>
      <w:lvlJc w:val="left"/>
      <w:pPr>
        <w:ind w:left="6480" w:hanging="360"/>
      </w:pPr>
    </w:lvl>
  </w:abstractNum>
  <w:abstractNum w:abstractNumId="1" w15:restartNumberingAfterBreak="0">
    <w:nsid w:val="1B8201EA"/>
    <w:multiLevelType w:val="hybridMultilevel"/>
    <w:tmpl w:val="292A9BE2"/>
    <w:lvl w:ilvl="0" w:tplc="9AA2D1AC">
      <w:start w:val="1"/>
      <w:numFmt w:val="decimal"/>
      <w:lvlText w:val="%1."/>
      <w:lvlJc w:val="left"/>
    </w:lvl>
    <w:lvl w:ilvl="1" w:tplc="29483236">
      <w:numFmt w:val="decimal"/>
      <w:lvlText w:val=""/>
      <w:lvlJc w:val="left"/>
    </w:lvl>
    <w:lvl w:ilvl="2" w:tplc="C1E4D56A">
      <w:numFmt w:val="decimal"/>
      <w:lvlText w:val=""/>
      <w:lvlJc w:val="left"/>
    </w:lvl>
    <w:lvl w:ilvl="3" w:tplc="C03426F6">
      <w:numFmt w:val="decimal"/>
      <w:lvlText w:val=""/>
      <w:lvlJc w:val="left"/>
    </w:lvl>
    <w:lvl w:ilvl="4" w:tplc="22B4992C">
      <w:numFmt w:val="decimal"/>
      <w:lvlText w:val=""/>
      <w:lvlJc w:val="left"/>
    </w:lvl>
    <w:lvl w:ilvl="5" w:tplc="DBD8891E">
      <w:numFmt w:val="decimal"/>
      <w:lvlText w:val=""/>
      <w:lvlJc w:val="left"/>
    </w:lvl>
    <w:lvl w:ilvl="6" w:tplc="B310F6B4">
      <w:numFmt w:val="decimal"/>
      <w:lvlText w:val=""/>
      <w:lvlJc w:val="left"/>
    </w:lvl>
    <w:lvl w:ilvl="7" w:tplc="1834E48A">
      <w:numFmt w:val="decimal"/>
      <w:lvlText w:val=""/>
      <w:lvlJc w:val="left"/>
    </w:lvl>
    <w:lvl w:ilvl="8" w:tplc="0B984C14">
      <w:numFmt w:val="decimal"/>
      <w:lvlText w:val=""/>
      <w:lvlJc w:val="left"/>
    </w:lvl>
  </w:abstractNum>
  <w:num w:numId="1" w16cid:durableId="351106629">
    <w:abstractNumId w:val="0"/>
    <w:lvlOverride w:ilvl="0">
      <w:startOverride w:val="1"/>
    </w:lvlOverride>
  </w:num>
  <w:num w:numId="2" w16cid:durableId="12358201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BE2"/>
    <w:rsid w:val="002748BF"/>
    <w:rsid w:val="00335707"/>
    <w:rsid w:val="00345583"/>
    <w:rsid w:val="0049338D"/>
    <w:rsid w:val="005B60B1"/>
    <w:rsid w:val="005C0956"/>
    <w:rsid w:val="005D0D09"/>
    <w:rsid w:val="007013FC"/>
    <w:rsid w:val="0072172C"/>
    <w:rsid w:val="00850292"/>
    <w:rsid w:val="00A94BE2"/>
    <w:rsid w:val="00E04B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7F1CC"/>
  <w15:docId w15:val="{52D03781-5787-4E3E-B5F2-C7C1F01EB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18</Pages>
  <Words>4495</Words>
  <Characters>24726</Characters>
  <Application>Microsoft Office Word</Application>
  <DocSecurity>0</DocSecurity>
  <Lines>206</Lines>
  <Paragraphs>58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Pharès-Williams OYONO-EDOU</cp:lastModifiedBy>
  <cp:revision>4</cp:revision>
  <dcterms:created xsi:type="dcterms:W3CDTF">2026-09-07T22:05:00Z</dcterms:created>
  <dcterms:modified xsi:type="dcterms:W3CDTF">2026-09-08T00:15:00Z</dcterms:modified>
</cp:coreProperties>
</file>