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JhengHei"/>
          <w:b/>
          <w:color w:val="1F4D78"/>
          <w:sz w:val="44"/>
        </w:rPr>
        <w:t>當週訓練執行率回顧報告 (W30)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週期：2026/07/20–2026/07/26　｜　整體時間執行率：94.9%</w:t>
      </w:r>
    </w:p>
    <w:p>
      <w:pPr>
        <w:pStyle w:val="Heading1"/>
      </w:pPr>
      <w:r>
        <w:t>一、 當週數據統計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100"/>
        <w:gridCol w:w="1100"/>
        <w:gridCol w:w="1100"/>
        <w:gridCol w:w="1100"/>
        <w:gridCol w:w="1100"/>
        <w:gridCol w:w="1100"/>
        <w:gridCol w:w="1000"/>
      </w:tblGrid>
      <w:tr>
        <w:tc>
          <w:tcPr>
            <w:tcW w:type="dxa" w:w="1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  <w:tc>
          <w:tcPr>
            <w:tcW w:type="dxa" w:w="1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總堂數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3.68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92.1%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11.10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277.5%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6.50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5.88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90.5%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146.91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4.58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4.75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103.6%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32.20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39.36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122.2%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</w:t>
            </w:r>
          </w:p>
        </w:tc>
      </w:tr>
    </w:tbl>
    <w:p>
      <w:pPr>
        <w:pStyle w:val="Heading1"/>
      </w:pPr>
      <w:r>
        <w:t>二、 每日課表執行明細</w:t>
      </w:r>
    </w:p>
    <w:tbl>
      <w:tblPr>
        <w:tblStyle w:val="TableGrid"/>
        <w:tblW w:type="dxa" w:w="96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100"/>
        <w:gridCol w:w="1100"/>
        <w:gridCol w:w="1600"/>
        <w:gridCol w:w="1600"/>
        <w:gridCol w:w="1160"/>
      </w:tblGrid>
      <w:tr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3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課表名稱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1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計畫(時間/距離)</w:t>
            </w:r>
          </w:p>
        </w:tc>
        <w:tc>
          <w:tcPr>
            <w:tcW w:type="dxa" w:w="1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實際(時間/距離)</w:t>
            </w:r>
          </w:p>
        </w:tc>
        <w:tc>
          <w:tcPr>
            <w:tcW w:type="dxa" w:w="11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07/20</w:t>
              <w:br/>
              <w:t>週一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Day Off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休息日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07/20</w:t>
              <w:br/>
              <w:t>週一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基礎期1-3 Day Off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休息日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07/21</w:t>
              <w:br/>
              <w:t>週二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Running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 / 11.20km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88分 / 12.75km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07/22</w:t>
              <w:br/>
              <w:t>週三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3分 / 0.20km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07/22</w:t>
              <w:br/>
              <w:t>週三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Lap Swimming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65分 / 3.20km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07/23</w:t>
              <w:br/>
              <w:t>週四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75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 / 41.02km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07/23</w:t>
              <w:br/>
              <w:t>週四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轉換跑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20分 / 3.00km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20分 / 3.54km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07/24</w:t>
              <w:br/>
              <w:t>週五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72分 / 3.80km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07/25</w:t>
              <w:br/>
              <w:t>週六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LSD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300分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263分 / 105.89km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07/25</w:t>
              <w:br/>
              <w:t>週六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轉換75分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76分 / 9.83km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07/26</w:t>
              <w:br/>
              <w:t>週日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4000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 / 4.00km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81分 / 3.90km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07/26</w:t>
              <w:br/>
              <w:t>週日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有氧打底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100分 / 18.00km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101分 / 13.24km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W30 執行率報告 | 2026-07-20 ~ 2026-07-26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當週訓練執行率回顧報告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