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A4" w:rsidRDefault="00456CA4">
      <w:r>
        <w:t xml:space="preserve">Remember that my opinion on a cover letter tells you more about me than it does about the ideas and advice that that it contains. </w:t>
      </w:r>
      <w:bookmarkStart w:id="0" w:name="_GoBack"/>
      <w:bookmarkEnd w:id="0"/>
    </w:p>
    <w:p w:rsidR="009F55CA" w:rsidRDefault="009F55CA">
      <w:r>
        <w:t>In my humble opinion the cover letter is a chance to let someone get a personal glimpse into who you. It is a chance to set aside the formulaic prescriptive pattern of a bulleted resume. It is a chance to present yourself personally using your normal tone of voice, typical vocabulary, and sense of self.</w:t>
      </w:r>
    </w:p>
    <w:p w:rsidR="009F55CA" w:rsidRDefault="009F55CA">
      <w:r>
        <w:t>It is a personal connection with the first tier of review.</w:t>
      </w:r>
    </w:p>
    <w:p w:rsidR="00AB6752" w:rsidRDefault="009F55CA">
      <w:r>
        <w:t xml:space="preserve">Expect that it is not the hiring manager who will perform the first phase of vetting. The person who performs the first phase of review is who I imagine my cover letter is addressed to. It is fruitless to </w:t>
      </w:r>
      <w:r w:rsidR="00AB6752">
        <w:t>surmise who this person is, their background, their personality, their thinking, or what they are looking for, or how they might judge you, or your resume.</w:t>
      </w:r>
    </w:p>
    <w:p w:rsidR="009F55CA" w:rsidRDefault="00AB6752">
      <w:r>
        <w:t>The one thing you can hope for and typically expect is that the cover letter will be read by a person not a machine. To that end I imagine I am talking to a person who is much more like me than different from me.</w:t>
      </w:r>
    </w:p>
    <w:p w:rsidR="009F55CA" w:rsidRDefault="00AB6752">
      <w:r>
        <w:t>Imagine for a minute you meet someone you have only previously heard about and have some to respect and would really like to get to know. And imagine you have met in a casual setting</w:t>
      </w:r>
      <w:r w:rsidR="00960F3C">
        <w:t xml:space="preserve">, pretend your planes are both delayed four hours </w:t>
      </w:r>
      <w:r>
        <w:t xml:space="preserve">because of weather. </w:t>
      </w:r>
      <w:r w:rsidR="00960F3C">
        <w:t xml:space="preserve">You have no other place to be. </w:t>
      </w:r>
      <w:r>
        <w:t xml:space="preserve">A conversation starts and you seem to hit it off. What does that conversation sound like in your head? That is the conversational tone I </w:t>
      </w:r>
      <w:r w:rsidR="00960F3C">
        <w:t xml:space="preserve">try to emulate </w:t>
      </w:r>
      <w:r>
        <w:t xml:space="preserve">in a cover letter. I leave the formalities to the resume. </w:t>
      </w:r>
    </w:p>
    <w:p w:rsidR="00960F3C" w:rsidRDefault="00960F3C">
      <w:r>
        <w:t>To get started see if the employer of choice has a blog, or find articles written by staff. Hear their tone and image that person is at the airport with you.</w:t>
      </w:r>
    </w:p>
    <w:p w:rsidR="00960F3C" w:rsidRDefault="00960F3C"/>
    <w:p w:rsidR="009E3E50" w:rsidRDefault="009F55CA">
      <w:r>
        <w:t>Paragraph One.</w:t>
      </w:r>
    </w:p>
    <w:p w:rsidR="00960F3C" w:rsidRDefault="00AB6752">
      <w:r>
        <w:t>I think this is a given</w:t>
      </w:r>
      <w:r w:rsidR="00960F3C">
        <w:t xml:space="preserve"> and does not need to be repeated. Try to connect on a personal note as quickly as possible.</w:t>
      </w:r>
    </w:p>
    <w:p w:rsidR="00960F3C" w:rsidRDefault="00960F3C"/>
    <w:p w:rsidR="00960F3C" w:rsidRDefault="00960F3C" w:rsidP="00960F3C">
      <w:r>
        <w:t>Paragraph Two</w:t>
      </w:r>
      <w:r>
        <w:t>.</w:t>
      </w:r>
    </w:p>
    <w:p w:rsidR="00353BD3" w:rsidRDefault="00960F3C" w:rsidP="00960F3C">
      <w:pPr>
        <w:pStyle w:val="NoSpacing"/>
      </w:pPr>
      <w:r>
        <w:t>You can indicate how much you know about the institution here, or why you want to work there, but I typically expect that in the first phone interview</w:t>
      </w:r>
      <w:r w:rsidR="00353BD3">
        <w:t>, and reserve this space for telling him who I am not what I know about them.</w:t>
      </w:r>
    </w:p>
    <w:p w:rsidR="00960F3C" w:rsidRDefault="00960F3C" w:rsidP="00960F3C">
      <w:pPr>
        <w:pStyle w:val="NoSpacing"/>
      </w:pPr>
    </w:p>
    <w:p w:rsidR="00960F3C" w:rsidRDefault="00960F3C" w:rsidP="00960F3C">
      <w:pPr>
        <w:pStyle w:val="NoSpacing"/>
      </w:pPr>
      <w:r>
        <w:t xml:space="preserve">Name dropping is tricky. You want to work it in </w:t>
      </w:r>
      <w:r w:rsidR="00353BD3">
        <w:t>sounding natural and not rehearsed as if you consider it a ticket</w:t>
      </w:r>
      <w:r>
        <w:t xml:space="preserve">.  </w:t>
      </w:r>
      <w:r w:rsidR="00353BD3">
        <w:t xml:space="preserve">Just an example:  </w:t>
      </w:r>
      <w:r w:rsidRPr="00353BD3">
        <w:rPr>
          <w:i/>
        </w:rPr>
        <w:t>J</w:t>
      </w:r>
      <w:r w:rsidRPr="00353BD3">
        <w:rPr>
          <w:i/>
        </w:rPr>
        <w:t>im</w:t>
      </w:r>
      <w:r w:rsidRPr="00353BD3">
        <w:rPr>
          <w:i/>
        </w:rPr>
        <w:t xml:space="preserve"> Helton</w:t>
      </w:r>
      <w:r w:rsidRPr="00353BD3">
        <w:rPr>
          <w:i/>
        </w:rPr>
        <w:t xml:space="preserve">, an </w:t>
      </w:r>
      <w:r w:rsidRPr="00353BD3">
        <w:rPr>
          <w:i/>
        </w:rPr>
        <w:t xml:space="preserve">RN </w:t>
      </w:r>
      <w:r w:rsidRPr="00353BD3">
        <w:rPr>
          <w:i/>
        </w:rPr>
        <w:t xml:space="preserve">on </w:t>
      </w:r>
      <w:r w:rsidRPr="00353BD3">
        <w:rPr>
          <w:i/>
        </w:rPr>
        <w:t>your I</w:t>
      </w:r>
      <w:r w:rsidRPr="00353BD3">
        <w:rPr>
          <w:i/>
        </w:rPr>
        <w:t xml:space="preserve">CU, </w:t>
      </w:r>
      <w:r w:rsidR="00353BD3">
        <w:rPr>
          <w:i/>
        </w:rPr>
        <w:t xml:space="preserve">calls work “a </w:t>
      </w:r>
      <w:r w:rsidRPr="00353BD3">
        <w:rPr>
          <w:i/>
        </w:rPr>
        <w:t>culture of excellence</w:t>
      </w:r>
      <w:r w:rsidR="00353BD3">
        <w:rPr>
          <w:i/>
        </w:rPr>
        <w:t>”</w:t>
      </w:r>
      <w:r w:rsidRPr="00353BD3">
        <w:rPr>
          <w:i/>
        </w:rPr>
        <w:t>.</w:t>
      </w:r>
      <w:r w:rsidR="00353BD3">
        <w:rPr>
          <w:i/>
        </w:rPr>
        <w:t xml:space="preserve"> He says the PI opportunities are fantastic.  </w:t>
      </w:r>
    </w:p>
    <w:p w:rsidR="00960F3C" w:rsidRDefault="00960F3C" w:rsidP="00960F3C">
      <w:pPr>
        <w:pStyle w:val="NoSpacing"/>
      </w:pPr>
    </w:p>
    <w:p w:rsidR="00353BD3" w:rsidRDefault="00960F3C" w:rsidP="00960F3C">
      <w:pPr>
        <w:pStyle w:val="NoSpacing"/>
        <w:rPr>
          <w:b/>
        </w:rPr>
      </w:pPr>
      <w:r w:rsidRPr="00353BD3">
        <w:rPr>
          <w:b/>
        </w:rPr>
        <w:t>I have extensive experience and skills that are relevant to this position</w:t>
      </w:r>
      <w:r w:rsidR="00353BD3">
        <w:rPr>
          <w:b/>
        </w:rPr>
        <w:t>.</w:t>
      </w:r>
    </w:p>
    <w:p w:rsidR="00353BD3" w:rsidRDefault="00353BD3" w:rsidP="00960F3C">
      <w:pPr>
        <w:pStyle w:val="NoSpacing"/>
      </w:pPr>
      <w:r>
        <w:t>My advice here: show don’t tell. Don’t tell them their decision that you are qualified, show them who you are and let them see it for themselves. Don’t be a backseat driver.</w:t>
      </w:r>
    </w:p>
    <w:p w:rsidR="00353BD3" w:rsidRDefault="00353BD3" w:rsidP="00960F3C">
      <w:pPr>
        <w:pStyle w:val="NoSpacing"/>
      </w:pPr>
    </w:p>
    <w:p w:rsidR="00353BD3" w:rsidRDefault="00353BD3" w:rsidP="00960F3C">
      <w:pPr>
        <w:pStyle w:val="NoSpacing"/>
      </w:pPr>
      <w:r>
        <w:lastRenderedPageBreak/>
        <w:t>Here is the place and time to present a powerful, personally revealing, business-value-oriented narrative of your professional life, growth, accomplishments and self-awareness.</w:t>
      </w:r>
    </w:p>
    <w:p w:rsidR="007E08BA" w:rsidRDefault="007E08BA" w:rsidP="00960F3C">
      <w:pPr>
        <w:pStyle w:val="NoSpacing"/>
      </w:pPr>
    </w:p>
    <w:p w:rsidR="007E08BA" w:rsidRDefault="007E08BA" w:rsidP="00960F3C">
      <w:pPr>
        <w:pStyle w:val="NoSpacing"/>
      </w:pPr>
      <w:r>
        <w:t>EXAMPLE</w:t>
      </w:r>
    </w:p>
    <w:p w:rsidR="00353BD3" w:rsidRDefault="00353BD3" w:rsidP="00960F3C">
      <w:pPr>
        <w:pStyle w:val="NoSpacing"/>
      </w:pPr>
    </w:p>
    <w:p w:rsidR="007E08BA" w:rsidRDefault="007E08BA" w:rsidP="00D1446C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PP1. </w:t>
      </w:r>
    </w:p>
    <w:p w:rsidR="007E08BA" w:rsidRDefault="00D1446C" w:rsidP="00D1446C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 w:rsidRPr="00230550">
        <w:rPr>
          <w:rFonts w:ascii="Calibri" w:hAnsi="Calibri" w:cs="Calibri"/>
          <w:sz w:val="20"/>
        </w:rPr>
        <w:t xml:space="preserve">I began at </w:t>
      </w:r>
      <w:r>
        <w:rPr>
          <w:rFonts w:ascii="Calibri" w:hAnsi="Calibri" w:cs="Calibri"/>
          <w:sz w:val="20"/>
        </w:rPr>
        <w:t xml:space="preserve">ACME as </w:t>
      </w:r>
      <w:r w:rsidRPr="00230550">
        <w:rPr>
          <w:rFonts w:ascii="Calibri" w:hAnsi="Calibri" w:cs="Calibri"/>
          <w:sz w:val="20"/>
        </w:rPr>
        <w:t xml:space="preserve">a software tester, then lead tester. At one point I was testing 12 development tracks simultaneously. </w:t>
      </w:r>
      <w:r>
        <w:rPr>
          <w:rFonts w:ascii="Calibri" w:hAnsi="Calibri" w:cs="Calibri"/>
          <w:sz w:val="20"/>
        </w:rPr>
        <w:t xml:space="preserve">Eighteen months into </w:t>
      </w:r>
      <w:r w:rsidRPr="00230550">
        <w:rPr>
          <w:rFonts w:ascii="Calibri" w:hAnsi="Calibri" w:cs="Calibri"/>
          <w:sz w:val="20"/>
        </w:rPr>
        <w:t xml:space="preserve">that tenure I was asked to raise the visibility of defects to a wider audience. </w:t>
      </w:r>
      <w:r>
        <w:rPr>
          <w:rFonts w:ascii="Calibri" w:hAnsi="Calibri" w:cs="Calibri"/>
          <w:sz w:val="20"/>
        </w:rPr>
        <w:t xml:space="preserve">There were almost 100 developers in three countries and five locations and defects were being tracked in five different team-specific systems. </w:t>
      </w:r>
      <w:r w:rsidRPr="00230550">
        <w:rPr>
          <w:rFonts w:ascii="Calibri" w:hAnsi="Calibri" w:cs="Calibri"/>
          <w:sz w:val="20"/>
        </w:rPr>
        <w:t>I designed</w:t>
      </w:r>
      <w:r>
        <w:rPr>
          <w:rFonts w:ascii="Calibri" w:hAnsi="Calibri" w:cs="Calibri"/>
          <w:sz w:val="20"/>
        </w:rPr>
        <w:t xml:space="preserve">, </w:t>
      </w:r>
      <w:r w:rsidRPr="00230550">
        <w:rPr>
          <w:rFonts w:ascii="Calibri" w:hAnsi="Calibri" w:cs="Calibri"/>
          <w:sz w:val="20"/>
        </w:rPr>
        <w:t>wrote a Java-PL/SQL application</w:t>
      </w:r>
      <w:r>
        <w:rPr>
          <w:rFonts w:ascii="Calibri" w:hAnsi="Calibri" w:cs="Calibri"/>
          <w:sz w:val="20"/>
        </w:rPr>
        <w:t xml:space="preserve">, tested and brought to production a product that </w:t>
      </w:r>
      <w:r w:rsidRPr="00230550">
        <w:rPr>
          <w:rFonts w:ascii="Calibri" w:hAnsi="Calibri" w:cs="Calibri"/>
          <w:sz w:val="20"/>
        </w:rPr>
        <w:t xml:space="preserve">collected </w:t>
      </w:r>
      <w:r>
        <w:rPr>
          <w:rFonts w:ascii="Calibri" w:hAnsi="Calibri" w:cs="Calibri"/>
          <w:sz w:val="20"/>
        </w:rPr>
        <w:t xml:space="preserve">defect </w:t>
      </w:r>
      <w:r w:rsidRPr="00230550">
        <w:rPr>
          <w:rFonts w:ascii="Calibri" w:hAnsi="Calibri" w:cs="Calibri"/>
          <w:sz w:val="20"/>
        </w:rPr>
        <w:t>tickets from five repositories</w:t>
      </w:r>
      <w:r>
        <w:rPr>
          <w:rFonts w:ascii="Calibri" w:hAnsi="Calibri" w:cs="Calibri"/>
          <w:sz w:val="20"/>
        </w:rPr>
        <w:t xml:space="preserve">. Since they each had their own and different values for status, priority, and lifecycle, </w:t>
      </w:r>
      <w:r w:rsidRPr="00230550">
        <w:rPr>
          <w:rFonts w:ascii="Calibri" w:hAnsi="Calibri" w:cs="Calibri"/>
          <w:sz w:val="20"/>
        </w:rPr>
        <w:t xml:space="preserve">I </w:t>
      </w:r>
      <w:r>
        <w:rPr>
          <w:rFonts w:ascii="Calibri" w:hAnsi="Calibri" w:cs="Calibri"/>
          <w:sz w:val="20"/>
        </w:rPr>
        <w:t>had to devel</w:t>
      </w:r>
      <w:r w:rsidRPr="00230550">
        <w:rPr>
          <w:rFonts w:ascii="Calibri" w:hAnsi="Calibri" w:cs="Calibri"/>
          <w:sz w:val="20"/>
        </w:rPr>
        <w:t>op</w:t>
      </w:r>
      <w:r w:rsidRPr="00230550">
        <w:rPr>
          <w:rFonts w:ascii="Calibri" w:hAnsi="Calibri" w:cs="Calibri"/>
          <w:sz w:val="20"/>
        </w:rPr>
        <w:t xml:space="preserve"> a data model</w:t>
      </w:r>
      <w:r>
        <w:rPr>
          <w:rFonts w:ascii="Calibri" w:hAnsi="Calibri" w:cs="Calibri"/>
          <w:sz w:val="20"/>
        </w:rPr>
        <w:t xml:space="preserve"> </w:t>
      </w:r>
      <w:r w:rsidR="007E08BA">
        <w:rPr>
          <w:rFonts w:ascii="Calibri" w:hAnsi="Calibri" w:cs="Calibri"/>
          <w:sz w:val="20"/>
        </w:rPr>
        <w:t xml:space="preserve">to </w:t>
      </w:r>
      <w:r>
        <w:rPr>
          <w:rFonts w:ascii="Calibri" w:hAnsi="Calibri" w:cs="Calibri"/>
          <w:sz w:val="20"/>
        </w:rPr>
        <w:t xml:space="preserve">normalize all the data </w:t>
      </w:r>
      <w:r w:rsidR="007E08BA">
        <w:rPr>
          <w:rFonts w:ascii="Calibri" w:hAnsi="Calibri" w:cs="Calibri"/>
          <w:sz w:val="20"/>
        </w:rPr>
        <w:t xml:space="preserve">from all the engineers </w:t>
      </w:r>
      <w:r>
        <w:rPr>
          <w:rFonts w:ascii="Calibri" w:hAnsi="Calibri" w:cs="Calibri"/>
          <w:sz w:val="20"/>
        </w:rPr>
        <w:t>so progress could be centrally monitored</w:t>
      </w:r>
      <w:r w:rsidR="007E08BA">
        <w:rPr>
          <w:rFonts w:ascii="Calibri" w:hAnsi="Calibri" w:cs="Calibri"/>
          <w:sz w:val="20"/>
        </w:rPr>
        <w:t>, resources realigned, schedules condenses and development cost lowered</w:t>
      </w:r>
      <w:r>
        <w:rPr>
          <w:rFonts w:ascii="Calibri" w:hAnsi="Calibri" w:cs="Calibri"/>
          <w:sz w:val="20"/>
        </w:rPr>
        <w:t xml:space="preserve">. </w:t>
      </w:r>
      <w:r w:rsidR="007E08BA">
        <w:rPr>
          <w:rFonts w:ascii="Calibri" w:hAnsi="Calibri" w:cs="Calibri"/>
          <w:sz w:val="20"/>
        </w:rPr>
        <w:t xml:space="preserve">This </w:t>
      </w:r>
      <w:r w:rsidRPr="00230550">
        <w:rPr>
          <w:rFonts w:ascii="Calibri" w:hAnsi="Calibri" w:cs="Calibri"/>
          <w:sz w:val="20"/>
        </w:rPr>
        <w:t xml:space="preserve">data engineering </w:t>
      </w:r>
      <w:r w:rsidR="007E08BA">
        <w:rPr>
          <w:rFonts w:ascii="Calibri" w:hAnsi="Calibri" w:cs="Calibri"/>
          <w:sz w:val="20"/>
        </w:rPr>
        <w:t xml:space="preserve">work </w:t>
      </w:r>
      <w:r w:rsidRPr="00230550">
        <w:rPr>
          <w:rFonts w:ascii="Calibri" w:hAnsi="Calibri" w:cs="Calibri"/>
          <w:sz w:val="20"/>
        </w:rPr>
        <w:t xml:space="preserve">became visible </w:t>
      </w:r>
      <w:r>
        <w:rPr>
          <w:rFonts w:ascii="Calibri" w:hAnsi="Calibri" w:cs="Calibri"/>
          <w:sz w:val="20"/>
        </w:rPr>
        <w:t xml:space="preserve">to a wide audience </w:t>
      </w:r>
      <w:r w:rsidRPr="00230550">
        <w:rPr>
          <w:rFonts w:ascii="Calibri" w:hAnsi="Calibri" w:cs="Calibri"/>
          <w:sz w:val="20"/>
        </w:rPr>
        <w:t xml:space="preserve">and I </w:t>
      </w:r>
      <w:r>
        <w:rPr>
          <w:rFonts w:ascii="Calibri" w:hAnsi="Calibri" w:cs="Calibri"/>
          <w:sz w:val="20"/>
        </w:rPr>
        <w:t xml:space="preserve">was asked to join the ACME </w:t>
      </w:r>
      <w:r w:rsidR="007E08BA">
        <w:rPr>
          <w:rFonts w:ascii="Calibri" w:hAnsi="Calibri" w:cs="Calibri"/>
          <w:sz w:val="20"/>
        </w:rPr>
        <w:t xml:space="preserve">BI </w:t>
      </w:r>
      <w:r w:rsidRPr="00230550">
        <w:rPr>
          <w:rFonts w:ascii="Calibri" w:hAnsi="Calibri" w:cs="Calibri"/>
          <w:sz w:val="20"/>
        </w:rPr>
        <w:t>Team</w:t>
      </w:r>
      <w:r w:rsidR="007E08BA">
        <w:rPr>
          <w:rFonts w:ascii="Calibri" w:hAnsi="Calibri" w:cs="Calibri"/>
          <w:sz w:val="20"/>
        </w:rPr>
        <w:t>.</w:t>
      </w:r>
    </w:p>
    <w:p w:rsidR="007E08BA" w:rsidRDefault="007E08BA" w:rsidP="00D1446C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PP2</w:t>
      </w: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On the BI Team, I verb……….., which has this outcome………., led to this value…….., and included this transition.</w:t>
      </w: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PP3</w:t>
      </w: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Repeat PP2 until current</w:t>
      </w:r>
      <w:r>
        <w:rPr>
          <w:rFonts w:ascii="Calibri" w:hAnsi="Calibri" w:cs="Calibri"/>
          <w:sz w:val="20"/>
        </w:rPr>
        <w:t>.</w:t>
      </w:r>
    </w:p>
    <w:p w:rsidR="007E08BA" w:rsidRDefault="007E08BA" w:rsidP="007E08BA">
      <w:pPr>
        <w:pStyle w:val="BodyText2"/>
        <w:tabs>
          <w:tab w:val="left" w:pos="360"/>
        </w:tabs>
        <w:ind w:left="360"/>
        <w:rPr>
          <w:rFonts w:ascii="Calibri" w:hAnsi="Calibri" w:cs="Calibri"/>
          <w:sz w:val="20"/>
        </w:rPr>
      </w:pPr>
    </w:p>
    <w:p w:rsidR="007E08BA" w:rsidRDefault="007E08BA" w:rsidP="007E08BA">
      <w:pPr>
        <w:pStyle w:val="BodyText2"/>
        <w:tabs>
          <w:tab w:val="left" w:pos="360"/>
        </w:tabs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PP1 is admittedly long winded, and although not necessarily apparent to someone not in software development, moving from testing into development is like moving from apprentice to journeyman. It is a significant career step up in software development.</w:t>
      </w:r>
    </w:p>
    <w:p w:rsidR="007E08BA" w:rsidRDefault="007E08BA" w:rsidP="007E08BA">
      <w:pPr>
        <w:pStyle w:val="BodyText2"/>
        <w:tabs>
          <w:tab w:val="left" w:pos="360"/>
        </w:tabs>
        <w:rPr>
          <w:rFonts w:ascii="Calibri" w:hAnsi="Calibri" w:cs="Calibri"/>
          <w:sz w:val="20"/>
        </w:rPr>
      </w:pPr>
    </w:p>
    <w:p w:rsidR="007E08BA" w:rsidRDefault="007E08BA" w:rsidP="007E08BA">
      <w:pPr>
        <w:pStyle w:val="BodyText2"/>
        <w:tabs>
          <w:tab w:val="left" w:pos="360"/>
        </w:tabs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In most jobs you wear many hats and perform many different roles and achieve many different outcomes some big some small. What I try to focus my cover letter career narrative on are just the things relevant to the specific job title I am applying for. So here I did not mention all the other hats I wore over this 2 year period. </w:t>
      </w:r>
    </w:p>
    <w:p w:rsidR="007E08BA" w:rsidRDefault="007E08BA" w:rsidP="007E08BA">
      <w:pPr>
        <w:pStyle w:val="BodyText2"/>
        <w:tabs>
          <w:tab w:val="left" w:pos="360"/>
        </w:tabs>
        <w:rPr>
          <w:rFonts w:ascii="Calibri" w:hAnsi="Calibri" w:cs="Calibri"/>
          <w:sz w:val="20"/>
        </w:rPr>
      </w:pPr>
    </w:p>
    <w:p w:rsidR="007E08BA" w:rsidRDefault="007E08BA" w:rsidP="007E08BA">
      <w:pPr>
        <w:pStyle w:val="BodyText2"/>
        <w:tabs>
          <w:tab w:val="left" w:pos="360"/>
        </w:tabs>
        <w:rPr>
          <w:rFonts w:ascii="Calibri" w:hAnsi="Calibri" w:cs="Calibri"/>
          <w:sz w:val="20"/>
        </w:rPr>
      </w:pPr>
    </w:p>
    <w:sectPr w:rsidR="007E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CA"/>
    <w:rsid w:val="00186148"/>
    <w:rsid w:val="00353BD3"/>
    <w:rsid w:val="00456CA4"/>
    <w:rsid w:val="007E08BA"/>
    <w:rsid w:val="00960F3C"/>
    <w:rsid w:val="009E3E50"/>
    <w:rsid w:val="009F55CA"/>
    <w:rsid w:val="00AB6752"/>
    <w:rsid w:val="00D1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FD90-511F-422B-AF91-18AE9FC4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NoSpacing">
    <w:name w:val="No Spacing"/>
    <w:uiPriority w:val="1"/>
    <w:qFormat/>
    <w:rsid w:val="00960F3C"/>
    <w:pPr>
      <w:spacing w:after="0" w:line="240" w:lineRule="auto"/>
    </w:pPr>
    <w:rPr>
      <w:rFonts w:eastAsiaTheme="minorEastAsia"/>
      <w:lang w:eastAsia="ja-JP"/>
    </w:rPr>
  </w:style>
  <w:style w:type="paragraph" w:styleId="BodyText2">
    <w:name w:val="Body Text 2"/>
    <w:basedOn w:val="Normal"/>
    <w:link w:val="BodyText2Char"/>
    <w:rsid w:val="00D1446C"/>
    <w:pPr>
      <w:widowControl w:val="0"/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D1446C"/>
    <w:rPr>
      <w:rFonts w:ascii="Arial" w:eastAsia="Times New Roman" w:hAnsi="Arial" w:cs="Arial"/>
      <w:sz w:val="24"/>
      <w:szCs w:val="20"/>
    </w:rPr>
  </w:style>
  <w:style w:type="character" w:customStyle="1" w:styleId="pc-rtg-body1">
    <w:name w:val="pc-rtg-body1"/>
    <w:basedOn w:val="DefaultParagraphFont"/>
    <w:rsid w:val="00D1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2016-05-19T15:40:00Z</dcterms:created>
  <dcterms:modified xsi:type="dcterms:W3CDTF">2016-05-19T16:54:00Z</dcterms:modified>
</cp:coreProperties>
</file>