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B9003" w14:textId="01A0F452" w:rsidR="00F0705C" w:rsidRPr="00D9207F" w:rsidRDefault="00F0705C" w:rsidP="00F0705C">
      <w:pPr>
        <w:spacing w:before="120" w:line="240" w:lineRule="auto"/>
        <w:jc w:val="center"/>
        <w:rPr>
          <w:rFonts w:ascii="Times New Roman" w:hAnsi="Times New Roman" w:cs="Times New Roman"/>
          <w:b/>
          <w:color w:val="000000" w:themeColor="text1"/>
          <w:sz w:val="40"/>
          <w:szCs w:val="40"/>
        </w:rPr>
      </w:pPr>
      <w:r w:rsidRPr="00D9207F">
        <w:rPr>
          <w:rFonts w:ascii="Times New Roman" w:hAnsi="Times New Roman" w:cs="Times New Roman"/>
          <w:b/>
          <w:color w:val="000000" w:themeColor="text1"/>
          <w:sz w:val="40"/>
          <w:szCs w:val="40"/>
        </w:rPr>
        <w:t xml:space="preserve">COMP7300 </w:t>
      </w:r>
      <w:r w:rsidR="00022BC6" w:rsidRPr="00D9207F">
        <w:rPr>
          <w:rFonts w:ascii="Times New Roman" w:hAnsi="Times New Roman" w:cs="Times New Roman"/>
          <w:b/>
          <w:color w:val="000000" w:themeColor="text1"/>
          <w:sz w:val="40"/>
          <w:szCs w:val="40"/>
        </w:rPr>
        <w:t xml:space="preserve">Project </w:t>
      </w:r>
      <w:r w:rsidR="00D063AB" w:rsidRPr="00D9207F">
        <w:rPr>
          <w:rFonts w:ascii="Times New Roman" w:hAnsi="Times New Roman" w:cs="Times New Roman"/>
          <w:b/>
          <w:color w:val="000000" w:themeColor="text1"/>
          <w:sz w:val="40"/>
          <w:szCs w:val="40"/>
        </w:rPr>
        <w:t>Reports</w:t>
      </w:r>
    </w:p>
    <w:p w14:paraId="0C6A200C" w14:textId="77777777" w:rsidR="00F0705C" w:rsidRPr="00D9207F" w:rsidRDefault="005C0496" w:rsidP="00F0705C">
      <w:pPr>
        <w:spacing w:before="120" w:line="240" w:lineRule="auto"/>
        <w:jc w:val="center"/>
        <w:rPr>
          <w:rFonts w:ascii="Times New Roman" w:hAnsi="Times New Roman" w:cs="Times New Roman"/>
          <w:b/>
          <w:color w:val="000000" w:themeColor="text1"/>
          <w:sz w:val="40"/>
          <w:szCs w:val="40"/>
        </w:rPr>
      </w:pPr>
      <w:r w:rsidRPr="00D9207F">
        <w:rPr>
          <w:rFonts w:ascii="Times New Roman" w:hAnsi="Times New Roman" w:cs="Times New Roman"/>
          <w:b/>
          <w:color w:val="000000" w:themeColor="text1"/>
          <w:sz w:val="40"/>
          <w:szCs w:val="40"/>
        </w:rPr>
        <w:t>“</w:t>
      </w:r>
      <w:proofErr w:type="spellStart"/>
      <w:r w:rsidR="00022BC6" w:rsidRPr="00D9207F">
        <w:rPr>
          <w:rFonts w:ascii="Times New Roman" w:hAnsi="Times New Roman" w:cs="Times New Roman"/>
          <w:b/>
          <w:color w:val="000000" w:themeColor="text1"/>
          <w:sz w:val="40"/>
          <w:szCs w:val="40"/>
        </w:rPr>
        <w:t>DecoFinance</w:t>
      </w:r>
      <w:proofErr w:type="spellEnd"/>
      <w:r w:rsidR="00022BC6" w:rsidRPr="00D9207F">
        <w:rPr>
          <w:rFonts w:ascii="Times New Roman" w:hAnsi="Times New Roman" w:cs="Times New Roman"/>
          <w:b/>
          <w:color w:val="000000" w:themeColor="text1"/>
          <w:sz w:val="40"/>
          <w:szCs w:val="40"/>
        </w:rPr>
        <w:t>”</w:t>
      </w:r>
      <w:r w:rsidR="00F0705C" w:rsidRPr="00D9207F">
        <w:rPr>
          <w:rFonts w:ascii="Times New Roman" w:hAnsi="Times New Roman" w:cs="Times New Roman" w:hint="eastAsia"/>
          <w:b/>
          <w:color w:val="000000" w:themeColor="text1"/>
          <w:sz w:val="40"/>
          <w:szCs w:val="40"/>
        </w:rPr>
        <w:t xml:space="preserve"> </w:t>
      </w:r>
    </w:p>
    <w:p w14:paraId="04D2DE84" w14:textId="0315BF44" w:rsidR="005C0496" w:rsidRPr="00D9207F" w:rsidRDefault="00F0705C" w:rsidP="00F0705C">
      <w:pPr>
        <w:spacing w:before="120" w:line="240" w:lineRule="auto"/>
        <w:jc w:val="center"/>
        <w:rPr>
          <w:rFonts w:ascii="Times New Roman" w:hAnsi="Times New Roman" w:cs="Times New Roman" w:hint="eastAsia"/>
          <w:b/>
          <w:color w:val="000000" w:themeColor="text1"/>
          <w:sz w:val="40"/>
          <w:szCs w:val="40"/>
        </w:rPr>
      </w:pPr>
      <w:r w:rsidRPr="00D9207F">
        <w:rPr>
          <w:rFonts w:ascii="Times New Roman" w:hAnsi="Times New Roman" w:cs="Times New Roman"/>
          <w:noProof/>
          <w:color w:val="000000" w:themeColor="text1"/>
        </w:rPr>
        <w:drawing>
          <wp:anchor distT="0" distB="0" distL="114300" distR="114300" simplePos="0" relativeHeight="251658240" behindDoc="0" locked="0" layoutInCell="1" allowOverlap="1" wp14:anchorId="2463DB9F" wp14:editId="3476675A">
            <wp:simplePos x="0" y="0"/>
            <wp:positionH relativeFrom="margin">
              <wp:align>left</wp:align>
            </wp:positionH>
            <wp:positionV relativeFrom="paragraph">
              <wp:posOffset>709267</wp:posOffset>
            </wp:positionV>
            <wp:extent cx="5446395" cy="3924935"/>
            <wp:effectExtent l="0" t="0" r="1905" b="0"/>
            <wp:wrapTopAndBottom/>
            <wp:docPr id="10371266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2665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6395" cy="3924935"/>
                    </a:xfrm>
                    <a:prstGeom prst="rect">
                      <a:avLst/>
                    </a:prstGeom>
                  </pic:spPr>
                </pic:pic>
              </a:graphicData>
            </a:graphic>
            <wp14:sizeRelH relativeFrom="margin">
              <wp14:pctWidth>0</wp14:pctWidth>
            </wp14:sizeRelH>
            <wp14:sizeRelV relativeFrom="margin">
              <wp14:pctHeight>0</wp14:pctHeight>
            </wp14:sizeRelV>
          </wp:anchor>
        </w:drawing>
      </w:r>
      <w:r w:rsidR="003560FF" w:rsidRPr="00D9207F">
        <w:rPr>
          <w:rFonts w:ascii="Times New Roman" w:hAnsi="Times New Roman" w:cs="Times New Roman"/>
          <w:b/>
          <w:color w:val="000000" w:themeColor="text1"/>
          <w:sz w:val="40"/>
          <w:szCs w:val="40"/>
        </w:rPr>
        <w:t xml:space="preserve">A </w:t>
      </w:r>
      <w:r w:rsidR="00022BC6" w:rsidRPr="00D9207F">
        <w:rPr>
          <w:rFonts w:ascii="Times New Roman" w:hAnsi="Times New Roman" w:cs="Times New Roman"/>
          <w:b/>
          <w:color w:val="000000" w:themeColor="text1"/>
          <w:sz w:val="40"/>
          <w:szCs w:val="40"/>
        </w:rPr>
        <w:t>Credit System for Renovation</w:t>
      </w:r>
    </w:p>
    <w:p w14:paraId="5A36B771" w14:textId="77777777" w:rsidR="00C4453C" w:rsidRDefault="00C4453C" w:rsidP="003560FF">
      <w:pPr>
        <w:spacing w:line="240" w:lineRule="auto"/>
        <w:jc w:val="right"/>
        <w:rPr>
          <w:rFonts w:ascii="Times New Roman" w:hAnsi="Times New Roman" w:cs="Times New Roman"/>
          <w:b/>
          <w:color w:val="000000" w:themeColor="text1"/>
        </w:rPr>
      </w:pPr>
    </w:p>
    <w:p w14:paraId="7B8F2AEB" w14:textId="13D7D5EE" w:rsidR="003560FF" w:rsidRPr="00D9207F" w:rsidRDefault="003560FF" w:rsidP="003560FF">
      <w:pPr>
        <w:spacing w:line="240" w:lineRule="auto"/>
        <w:jc w:val="right"/>
        <w:rPr>
          <w:rFonts w:ascii="Times New Roman" w:hAnsi="Times New Roman" w:cs="Times New Roman"/>
          <w:b/>
          <w:color w:val="000000" w:themeColor="text1"/>
        </w:rPr>
      </w:pPr>
      <w:r w:rsidRPr="00D9207F">
        <w:rPr>
          <w:rFonts w:ascii="Times New Roman" w:hAnsi="Times New Roman" w:cs="Times New Roman"/>
          <w:b/>
          <w:color w:val="000000" w:themeColor="text1"/>
        </w:rPr>
        <w:t>LAM Chun-</w:t>
      </w:r>
      <w:proofErr w:type="spellStart"/>
      <w:r w:rsidRPr="00D9207F">
        <w:rPr>
          <w:rFonts w:ascii="Times New Roman" w:hAnsi="Times New Roman" w:cs="Times New Roman"/>
          <w:b/>
          <w:color w:val="000000" w:themeColor="text1"/>
        </w:rPr>
        <w:t>hong</w:t>
      </w:r>
      <w:proofErr w:type="spellEnd"/>
      <w:r w:rsidRPr="00D9207F">
        <w:rPr>
          <w:rFonts w:ascii="Times New Roman" w:hAnsi="Times New Roman" w:cs="Times New Roman"/>
          <w:b/>
          <w:color w:val="000000" w:themeColor="text1"/>
        </w:rPr>
        <w:t xml:space="preserve">, Laurance </w:t>
      </w:r>
      <w:r w:rsidRPr="00D9207F">
        <w:rPr>
          <w:rFonts w:ascii="Times New Roman" w:hAnsi="Times New Roman" w:cs="Times New Roman"/>
          <w:b/>
          <w:color w:val="000000" w:themeColor="text1"/>
          <w:lang w:val="en-HK"/>
        </w:rPr>
        <w:t>(25401424) - (Team Leader)</w:t>
      </w:r>
    </w:p>
    <w:p w14:paraId="2F6FE5BE" w14:textId="3DBC81EC" w:rsidR="003560FF" w:rsidRPr="00D9207F" w:rsidRDefault="003560FF" w:rsidP="003560FF">
      <w:pPr>
        <w:spacing w:line="240" w:lineRule="auto"/>
        <w:jc w:val="right"/>
        <w:rPr>
          <w:rFonts w:ascii="Times New Roman" w:hAnsi="Times New Roman" w:cs="Times New Roman"/>
          <w:b/>
          <w:color w:val="000000" w:themeColor="text1"/>
        </w:rPr>
      </w:pPr>
      <w:r w:rsidRPr="00D9207F">
        <w:rPr>
          <w:rFonts w:ascii="Times New Roman" w:hAnsi="Times New Roman" w:cs="Times New Roman"/>
          <w:b/>
          <w:color w:val="000000" w:themeColor="text1"/>
        </w:rPr>
        <w:t>Gao Cheng-you (25401254)</w:t>
      </w:r>
    </w:p>
    <w:p w14:paraId="655B475B" w14:textId="66B3CB1C" w:rsidR="006C1CBB" w:rsidRPr="00D9207F" w:rsidRDefault="006C1CBB" w:rsidP="003560FF">
      <w:pPr>
        <w:spacing w:line="240" w:lineRule="auto"/>
        <w:jc w:val="right"/>
        <w:rPr>
          <w:rFonts w:ascii="Times New Roman" w:hAnsi="Times New Roman" w:cs="Times New Roman"/>
          <w:b/>
          <w:color w:val="000000" w:themeColor="text1"/>
        </w:rPr>
      </w:pPr>
      <w:r w:rsidRPr="00D9207F">
        <w:rPr>
          <w:rFonts w:ascii="Times New Roman" w:hAnsi="Times New Roman" w:cs="Times New Roman"/>
          <w:b/>
          <w:color w:val="000000" w:themeColor="text1"/>
        </w:rPr>
        <w:t>LAM Cheuk-</w:t>
      </w:r>
      <w:proofErr w:type="spellStart"/>
      <w:r w:rsidR="003560FF" w:rsidRPr="00D9207F">
        <w:rPr>
          <w:rFonts w:ascii="Times New Roman" w:hAnsi="Times New Roman" w:cs="Times New Roman"/>
          <w:b/>
          <w:color w:val="000000" w:themeColor="text1"/>
        </w:rPr>
        <w:t>sze</w:t>
      </w:r>
      <w:proofErr w:type="spellEnd"/>
      <w:r w:rsidR="003560FF" w:rsidRPr="00D9207F">
        <w:rPr>
          <w:rFonts w:ascii="Times New Roman" w:hAnsi="Times New Roman" w:cs="Times New Roman"/>
          <w:b/>
          <w:color w:val="000000" w:themeColor="text1"/>
        </w:rPr>
        <w:t>, Tracy</w:t>
      </w:r>
      <w:r w:rsidRPr="00D9207F">
        <w:rPr>
          <w:rFonts w:ascii="Times New Roman" w:hAnsi="Times New Roman" w:cs="Times New Roman"/>
          <w:b/>
          <w:color w:val="000000" w:themeColor="text1"/>
        </w:rPr>
        <w:t xml:space="preserve"> </w:t>
      </w:r>
      <w:r w:rsidRPr="00D9207F">
        <w:rPr>
          <w:rFonts w:ascii="Times New Roman" w:hAnsi="Times New Roman" w:cs="Times New Roman"/>
          <w:b/>
          <w:color w:val="000000" w:themeColor="text1"/>
          <w:lang w:val="en-HK"/>
        </w:rPr>
        <w:t>(25472143)</w:t>
      </w:r>
    </w:p>
    <w:p w14:paraId="25FF0B27" w14:textId="098ECED6" w:rsidR="003560FF" w:rsidRPr="00D9207F" w:rsidRDefault="003560FF" w:rsidP="003560FF">
      <w:pPr>
        <w:spacing w:line="240" w:lineRule="auto"/>
        <w:jc w:val="right"/>
        <w:rPr>
          <w:rFonts w:ascii="Times New Roman" w:hAnsi="Times New Roman" w:cs="Times New Roman"/>
          <w:b/>
          <w:color w:val="000000" w:themeColor="text1"/>
          <w:lang w:val="en-HK"/>
        </w:rPr>
      </w:pPr>
      <w:r w:rsidRPr="00D9207F">
        <w:rPr>
          <w:rFonts w:ascii="Times New Roman" w:hAnsi="Times New Roman" w:cs="Times New Roman"/>
          <w:b/>
          <w:color w:val="000000" w:themeColor="text1"/>
        </w:rPr>
        <w:t xml:space="preserve">TIU Kwai-ming, William </w:t>
      </w:r>
      <w:r w:rsidRPr="00D9207F">
        <w:rPr>
          <w:rFonts w:ascii="Times New Roman" w:hAnsi="Times New Roman" w:cs="Times New Roman"/>
          <w:b/>
          <w:color w:val="000000" w:themeColor="text1"/>
          <w:lang w:val="en-HK"/>
        </w:rPr>
        <w:t>(25470019)</w:t>
      </w:r>
    </w:p>
    <w:p w14:paraId="43B1B775" w14:textId="00285BCC" w:rsidR="00C4453C" w:rsidRPr="00C4453C" w:rsidRDefault="003560FF" w:rsidP="00C4453C">
      <w:pPr>
        <w:spacing w:line="240" w:lineRule="auto"/>
        <w:jc w:val="right"/>
        <w:rPr>
          <w:rFonts w:ascii="Times New Roman" w:hAnsi="Times New Roman" w:cs="Times New Roman" w:hint="eastAsia"/>
          <w:b/>
          <w:color w:val="000000" w:themeColor="text1"/>
        </w:rPr>
      </w:pPr>
      <w:r w:rsidRPr="00D9207F">
        <w:rPr>
          <w:rFonts w:ascii="Times New Roman" w:hAnsi="Times New Roman" w:cs="Times New Roman"/>
          <w:b/>
          <w:color w:val="000000" w:themeColor="text1"/>
        </w:rPr>
        <w:t>ZHANG Xin-</w:t>
      </w:r>
      <w:proofErr w:type="spellStart"/>
      <w:r w:rsidRPr="00D9207F">
        <w:rPr>
          <w:rFonts w:ascii="Times New Roman" w:hAnsi="Times New Roman" w:cs="Times New Roman"/>
          <w:b/>
          <w:color w:val="000000" w:themeColor="text1"/>
        </w:rPr>
        <w:t>yue</w:t>
      </w:r>
      <w:proofErr w:type="spellEnd"/>
      <w:r w:rsidRPr="00D9207F">
        <w:rPr>
          <w:rFonts w:ascii="Times New Roman" w:hAnsi="Times New Roman" w:cs="Times New Roman"/>
          <w:b/>
          <w:color w:val="000000" w:themeColor="text1"/>
        </w:rPr>
        <w:t xml:space="preserve"> (25409883)</w:t>
      </w:r>
    </w:p>
    <w:p w14:paraId="6067173B" w14:textId="1A9AE78C" w:rsidR="00D063AB" w:rsidRPr="00D9207F" w:rsidRDefault="00F96881" w:rsidP="00F0705C">
      <w:pPr>
        <w:jc w:val="center"/>
        <w:rPr>
          <w:rFonts w:ascii="Times New Roman" w:hAnsi="Times New Roman" w:cs="Times New Roman" w:hint="eastAsia"/>
          <w:b/>
          <w:color w:val="000000" w:themeColor="text1"/>
          <w:sz w:val="32"/>
          <w:szCs w:val="32"/>
        </w:rPr>
      </w:pPr>
      <w:r w:rsidRPr="00D9207F">
        <w:rPr>
          <w:rFonts w:ascii="Times New Roman" w:hAnsi="Times New Roman" w:cs="Times New Roman"/>
          <w:b/>
          <w:color w:val="000000" w:themeColor="text1"/>
          <w:sz w:val="32"/>
          <w:szCs w:val="32"/>
        </w:rPr>
        <w:t>20 April</w:t>
      </w:r>
      <w:r w:rsidR="00D063AB" w:rsidRPr="00D9207F">
        <w:rPr>
          <w:rFonts w:ascii="Times New Roman" w:hAnsi="Times New Roman" w:cs="Times New Roman"/>
          <w:b/>
          <w:color w:val="000000" w:themeColor="text1"/>
          <w:sz w:val="32"/>
          <w:szCs w:val="32"/>
        </w:rPr>
        <w:t xml:space="preserve"> 20</w:t>
      </w:r>
      <w:r w:rsidRPr="00D9207F">
        <w:rPr>
          <w:rFonts w:ascii="Times New Roman" w:hAnsi="Times New Roman" w:cs="Times New Roman"/>
          <w:b/>
          <w:color w:val="000000" w:themeColor="text1"/>
          <w:sz w:val="32"/>
          <w:szCs w:val="32"/>
        </w:rPr>
        <w:t>26</w:t>
      </w:r>
    </w:p>
    <w:sdt>
      <w:sdtPr>
        <w:rPr>
          <w:rFonts w:ascii="Times New Roman" w:hAnsi="Times New Roman" w:cs="Times New Roman"/>
          <w:b/>
          <w:bCs/>
          <w:color w:val="000000" w:themeColor="text1"/>
        </w:rPr>
        <w:id w:val="648258957"/>
        <w:docPartObj>
          <w:docPartGallery w:val="Table of Contents"/>
          <w:docPartUnique/>
        </w:docPartObj>
      </w:sdtPr>
      <w:sdtEndPr>
        <w:rPr>
          <w:b w:val="0"/>
          <w:bCs w:val="0"/>
        </w:rPr>
      </w:sdtEndPr>
      <w:sdtContent>
        <w:p w14:paraId="09EAE47B" w14:textId="77777777" w:rsidR="006528A1" w:rsidRPr="00D9207F" w:rsidRDefault="006528A1" w:rsidP="006528A1">
          <w:pPr>
            <w:pageBreakBefore/>
            <w:jc w:val="center"/>
            <w:rPr>
              <w:rFonts w:ascii="Times New Roman" w:hAnsi="Times New Roman" w:cs="Times New Roman"/>
              <w:color w:val="000000" w:themeColor="text1"/>
            </w:rPr>
          </w:pPr>
          <w:r w:rsidRPr="00C4453C">
            <w:rPr>
              <w:rStyle w:val="10"/>
            </w:rPr>
            <w:t>Table of Content</w:t>
          </w:r>
          <w:r w:rsidRPr="00D9207F">
            <w:rPr>
              <w:rFonts w:ascii="Times New Roman" w:hAnsi="Times New Roman" w:cs="Times New Roman"/>
              <w:b/>
              <w:color w:val="000000" w:themeColor="text1"/>
              <w:sz w:val="32"/>
            </w:rPr>
            <w:t>s</w:t>
          </w:r>
        </w:p>
        <w:p w14:paraId="3101C72B" w14:textId="0EC117D3" w:rsidR="00EB088F" w:rsidRDefault="006528A1" w:rsidP="00EB088F">
          <w:pPr>
            <w:pStyle w:val="11"/>
            <w:rPr>
              <w:rFonts w:asciiTheme="minorHAnsi" w:hAnsiTheme="minorHAnsi" w:cstheme="minorBidi"/>
              <w:noProof/>
              <w:kern w:val="2"/>
              <w:lang w:eastAsia="zh-TW"/>
              <w14:ligatures w14:val="standardContextual"/>
            </w:rPr>
          </w:pPr>
          <w:r w:rsidRPr="00D9207F">
            <w:rPr>
              <w:color w:val="000000" w:themeColor="text1"/>
            </w:rPr>
            <w:fldChar w:fldCharType="begin"/>
          </w:r>
          <w:r w:rsidRPr="00D9207F">
            <w:rPr>
              <w:color w:val="000000" w:themeColor="text1"/>
            </w:rPr>
            <w:instrText xml:space="preserve"> TOC \o "1-3" \h \z \u </w:instrText>
          </w:r>
          <w:r w:rsidRPr="00D9207F">
            <w:rPr>
              <w:color w:val="000000" w:themeColor="text1"/>
            </w:rPr>
            <w:fldChar w:fldCharType="separate"/>
          </w:r>
          <w:hyperlink w:anchor="_Toc226984208" w:history="1">
            <w:r w:rsidR="00EB088F" w:rsidRPr="008D7DA1">
              <w:rPr>
                <w:rStyle w:val="af1"/>
                <w:noProof/>
              </w:rPr>
              <w:t>Abstract</w:t>
            </w:r>
            <w:r w:rsidR="00EB088F">
              <w:rPr>
                <w:noProof/>
                <w:webHidden/>
              </w:rPr>
              <w:tab/>
            </w:r>
            <w:r w:rsidR="00EB088F">
              <w:rPr>
                <w:noProof/>
                <w:webHidden/>
              </w:rPr>
              <w:fldChar w:fldCharType="begin"/>
            </w:r>
            <w:r w:rsidR="00EB088F">
              <w:rPr>
                <w:noProof/>
                <w:webHidden/>
              </w:rPr>
              <w:instrText xml:space="preserve"> PAGEREF _Toc226984208 \h </w:instrText>
            </w:r>
            <w:r w:rsidR="00EB088F">
              <w:rPr>
                <w:noProof/>
                <w:webHidden/>
              </w:rPr>
            </w:r>
            <w:r w:rsidR="00EB088F">
              <w:rPr>
                <w:noProof/>
                <w:webHidden/>
              </w:rPr>
              <w:fldChar w:fldCharType="separate"/>
            </w:r>
            <w:r w:rsidR="00EB088F">
              <w:rPr>
                <w:noProof/>
                <w:webHidden/>
              </w:rPr>
              <w:t>5</w:t>
            </w:r>
            <w:r w:rsidR="00EB088F">
              <w:rPr>
                <w:noProof/>
                <w:webHidden/>
              </w:rPr>
              <w:fldChar w:fldCharType="end"/>
            </w:r>
          </w:hyperlink>
        </w:p>
        <w:p w14:paraId="2C428587" w14:textId="59FF0765" w:rsidR="00EB088F" w:rsidRDefault="00EB088F" w:rsidP="00EB088F">
          <w:pPr>
            <w:pStyle w:val="11"/>
            <w:rPr>
              <w:rFonts w:asciiTheme="minorHAnsi" w:hAnsiTheme="minorHAnsi" w:cstheme="minorBidi"/>
              <w:noProof/>
              <w:kern w:val="2"/>
              <w:lang w:eastAsia="zh-TW"/>
              <w14:ligatures w14:val="standardContextual"/>
            </w:rPr>
          </w:pPr>
          <w:hyperlink w:anchor="_Toc226984209" w:history="1">
            <w:r w:rsidRPr="008D7DA1">
              <w:rPr>
                <w:rStyle w:val="af1"/>
                <w:noProof/>
              </w:rPr>
              <w:t>Introduction and Background</w:t>
            </w:r>
            <w:r>
              <w:rPr>
                <w:noProof/>
                <w:webHidden/>
              </w:rPr>
              <w:tab/>
            </w:r>
            <w:r>
              <w:rPr>
                <w:noProof/>
                <w:webHidden/>
              </w:rPr>
              <w:fldChar w:fldCharType="begin"/>
            </w:r>
            <w:r>
              <w:rPr>
                <w:noProof/>
                <w:webHidden/>
              </w:rPr>
              <w:instrText xml:space="preserve"> PAGEREF _Toc226984209 \h </w:instrText>
            </w:r>
            <w:r>
              <w:rPr>
                <w:noProof/>
                <w:webHidden/>
              </w:rPr>
            </w:r>
            <w:r>
              <w:rPr>
                <w:noProof/>
                <w:webHidden/>
              </w:rPr>
              <w:fldChar w:fldCharType="separate"/>
            </w:r>
            <w:r>
              <w:rPr>
                <w:noProof/>
                <w:webHidden/>
              </w:rPr>
              <w:t>7</w:t>
            </w:r>
            <w:r>
              <w:rPr>
                <w:noProof/>
                <w:webHidden/>
              </w:rPr>
              <w:fldChar w:fldCharType="end"/>
            </w:r>
          </w:hyperlink>
        </w:p>
        <w:p w14:paraId="0F095BC5" w14:textId="458E646A" w:rsidR="00EB088F" w:rsidRDefault="00EB088F" w:rsidP="00EB088F">
          <w:pPr>
            <w:pStyle w:val="11"/>
            <w:rPr>
              <w:rFonts w:asciiTheme="minorHAnsi" w:hAnsiTheme="minorHAnsi" w:cstheme="minorBidi"/>
              <w:noProof/>
              <w:kern w:val="2"/>
              <w:lang w:eastAsia="zh-TW"/>
              <w14:ligatures w14:val="standardContextual"/>
            </w:rPr>
          </w:pPr>
          <w:hyperlink w:anchor="_Toc226984210" w:history="1">
            <w:r w:rsidRPr="008D7DA1">
              <w:rPr>
                <w:rStyle w:val="af1"/>
                <w:noProof/>
              </w:rPr>
              <w:t>Business Model</w:t>
            </w:r>
            <w:r>
              <w:rPr>
                <w:noProof/>
                <w:webHidden/>
              </w:rPr>
              <w:tab/>
            </w:r>
            <w:r>
              <w:rPr>
                <w:noProof/>
                <w:webHidden/>
              </w:rPr>
              <w:fldChar w:fldCharType="begin"/>
            </w:r>
            <w:r>
              <w:rPr>
                <w:noProof/>
                <w:webHidden/>
              </w:rPr>
              <w:instrText xml:space="preserve"> PAGEREF _Toc226984210 \h </w:instrText>
            </w:r>
            <w:r>
              <w:rPr>
                <w:noProof/>
                <w:webHidden/>
              </w:rPr>
            </w:r>
            <w:r>
              <w:rPr>
                <w:noProof/>
                <w:webHidden/>
              </w:rPr>
              <w:fldChar w:fldCharType="separate"/>
            </w:r>
            <w:r>
              <w:rPr>
                <w:noProof/>
                <w:webHidden/>
              </w:rPr>
              <w:t>10</w:t>
            </w:r>
            <w:r>
              <w:rPr>
                <w:noProof/>
                <w:webHidden/>
              </w:rPr>
              <w:fldChar w:fldCharType="end"/>
            </w:r>
          </w:hyperlink>
        </w:p>
        <w:p w14:paraId="7512523B" w14:textId="1285C753" w:rsidR="00EB088F" w:rsidRDefault="00EB088F" w:rsidP="00EB088F">
          <w:pPr>
            <w:pStyle w:val="11"/>
            <w:rPr>
              <w:rFonts w:asciiTheme="minorHAnsi" w:hAnsiTheme="minorHAnsi" w:cstheme="minorBidi"/>
              <w:noProof/>
              <w:kern w:val="2"/>
              <w:lang w:eastAsia="zh-TW"/>
              <w14:ligatures w14:val="standardContextual"/>
            </w:rPr>
          </w:pPr>
          <w:hyperlink w:anchor="_Toc226984211" w:history="1">
            <w:r w:rsidRPr="008D7DA1">
              <w:rPr>
                <w:rStyle w:val="af1"/>
                <w:noProof/>
              </w:rPr>
              <w:t>Key Algorithm &amp; Assessment Rationale</w:t>
            </w:r>
            <w:r>
              <w:rPr>
                <w:noProof/>
                <w:webHidden/>
              </w:rPr>
              <w:tab/>
            </w:r>
            <w:r>
              <w:rPr>
                <w:noProof/>
                <w:webHidden/>
              </w:rPr>
              <w:fldChar w:fldCharType="begin"/>
            </w:r>
            <w:r>
              <w:rPr>
                <w:noProof/>
                <w:webHidden/>
              </w:rPr>
              <w:instrText xml:space="preserve"> PAGEREF _Toc226984211 \h </w:instrText>
            </w:r>
            <w:r>
              <w:rPr>
                <w:noProof/>
                <w:webHidden/>
              </w:rPr>
            </w:r>
            <w:r>
              <w:rPr>
                <w:noProof/>
                <w:webHidden/>
              </w:rPr>
              <w:fldChar w:fldCharType="separate"/>
            </w:r>
            <w:r>
              <w:rPr>
                <w:noProof/>
                <w:webHidden/>
              </w:rPr>
              <w:t>13</w:t>
            </w:r>
            <w:r>
              <w:rPr>
                <w:noProof/>
                <w:webHidden/>
              </w:rPr>
              <w:fldChar w:fldCharType="end"/>
            </w:r>
          </w:hyperlink>
        </w:p>
        <w:p w14:paraId="5AE98E14" w14:textId="772D967F" w:rsidR="00EB088F" w:rsidRDefault="00EB088F" w:rsidP="00EB088F">
          <w:pPr>
            <w:pStyle w:val="11"/>
            <w:rPr>
              <w:rFonts w:asciiTheme="minorHAnsi" w:hAnsiTheme="minorHAnsi" w:cstheme="minorBidi"/>
              <w:noProof/>
              <w:kern w:val="2"/>
              <w:lang w:eastAsia="zh-TW"/>
              <w14:ligatures w14:val="standardContextual"/>
            </w:rPr>
          </w:pPr>
          <w:hyperlink w:anchor="_Toc226984212" w:history="1">
            <w:r w:rsidRPr="008D7DA1">
              <w:rPr>
                <w:rStyle w:val="af1"/>
                <w:noProof/>
              </w:rPr>
              <w:t>System Architecture and Workflow</w:t>
            </w:r>
            <w:r>
              <w:rPr>
                <w:noProof/>
                <w:webHidden/>
              </w:rPr>
              <w:tab/>
            </w:r>
            <w:r>
              <w:rPr>
                <w:noProof/>
                <w:webHidden/>
              </w:rPr>
              <w:fldChar w:fldCharType="begin"/>
            </w:r>
            <w:r>
              <w:rPr>
                <w:noProof/>
                <w:webHidden/>
              </w:rPr>
              <w:instrText xml:space="preserve"> PAGEREF _Toc226984212 \h </w:instrText>
            </w:r>
            <w:r>
              <w:rPr>
                <w:noProof/>
                <w:webHidden/>
              </w:rPr>
            </w:r>
            <w:r>
              <w:rPr>
                <w:noProof/>
                <w:webHidden/>
              </w:rPr>
              <w:fldChar w:fldCharType="separate"/>
            </w:r>
            <w:r>
              <w:rPr>
                <w:noProof/>
                <w:webHidden/>
              </w:rPr>
              <w:t>18</w:t>
            </w:r>
            <w:r>
              <w:rPr>
                <w:noProof/>
                <w:webHidden/>
              </w:rPr>
              <w:fldChar w:fldCharType="end"/>
            </w:r>
          </w:hyperlink>
        </w:p>
        <w:p w14:paraId="4CFC7DCA" w14:textId="58E626D6" w:rsidR="00EB088F" w:rsidRDefault="00EB088F" w:rsidP="00EB088F">
          <w:pPr>
            <w:pStyle w:val="11"/>
            <w:rPr>
              <w:rFonts w:asciiTheme="minorHAnsi" w:hAnsiTheme="minorHAnsi" w:cstheme="minorBidi"/>
              <w:noProof/>
              <w:kern w:val="2"/>
              <w:lang w:eastAsia="zh-TW"/>
              <w14:ligatures w14:val="standardContextual"/>
            </w:rPr>
          </w:pPr>
          <w:hyperlink w:anchor="_Toc226984213" w:history="1">
            <w:r w:rsidRPr="008D7DA1">
              <w:rPr>
                <w:rStyle w:val="af1"/>
                <w:noProof/>
              </w:rPr>
              <w:t>Frontend Development</w:t>
            </w:r>
            <w:r>
              <w:rPr>
                <w:noProof/>
                <w:webHidden/>
              </w:rPr>
              <w:tab/>
            </w:r>
            <w:r>
              <w:rPr>
                <w:noProof/>
                <w:webHidden/>
              </w:rPr>
              <w:fldChar w:fldCharType="begin"/>
            </w:r>
            <w:r>
              <w:rPr>
                <w:noProof/>
                <w:webHidden/>
              </w:rPr>
              <w:instrText xml:space="preserve"> PAGEREF _Toc226984213 \h </w:instrText>
            </w:r>
            <w:r>
              <w:rPr>
                <w:noProof/>
                <w:webHidden/>
              </w:rPr>
            </w:r>
            <w:r>
              <w:rPr>
                <w:noProof/>
                <w:webHidden/>
              </w:rPr>
              <w:fldChar w:fldCharType="separate"/>
            </w:r>
            <w:r>
              <w:rPr>
                <w:noProof/>
                <w:webHidden/>
              </w:rPr>
              <w:t>20</w:t>
            </w:r>
            <w:r>
              <w:rPr>
                <w:noProof/>
                <w:webHidden/>
              </w:rPr>
              <w:fldChar w:fldCharType="end"/>
            </w:r>
          </w:hyperlink>
        </w:p>
        <w:p w14:paraId="0D729723" w14:textId="39E6CEF6" w:rsidR="00EB088F" w:rsidRDefault="00EB088F" w:rsidP="00EB088F">
          <w:pPr>
            <w:pStyle w:val="21"/>
            <w:rPr>
              <w:rFonts w:asciiTheme="minorHAnsi" w:hAnsiTheme="minorHAnsi" w:cstheme="minorBidi"/>
              <w:noProof/>
              <w:kern w:val="2"/>
              <w:lang w:eastAsia="zh-TW"/>
              <w14:ligatures w14:val="standardContextual"/>
            </w:rPr>
          </w:pPr>
          <w:hyperlink w:anchor="_Toc226984214" w:history="1">
            <w:r w:rsidRPr="008D7DA1">
              <w:rPr>
                <w:rStyle w:val="af1"/>
                <w:noProof/>
              </w:rPr>
              <w:t>A.</w:t>
            </w:r>
            <w:r>
              <w:rPr>
                <w:rFonts w:asciiTheme="minorHAnsi" w:hAnsiTheme="minorHAnsi" w:cstheme="minorBidi"/>
                <w:noProof/>
                <w:kern w:val="2"/>
                <w:lang w:eastAsia="zh-TW"/>
                <w14:ligatures w14:val="standardContextual"/>
              </w:rPr>
              <w:tab/>
            </w:r>
            <w:r w:rsidRPr="008D7DA1">
              <w:rPr>
                <w:rStyle w:val="af1"/>
                <w:noProof/>
              </w:rPr>
              <w:t>Frontend Presentation Tier (Dual UI Strategy)</w:t>
            </w:r>
            <w:r>
              <w:rPr>
                <w:noProof/>
                <w:webHidden/>
              </w:rPr>
              <w:tab/>
            </w:r>
            <w:r>
              <w:rPr>
                <w:noProof/>
                <w:webHidden/>
              </w:rPr>
              <w:fldChar w:fldCharType="begin"/>
            </w:r>
            <w:r>
              <w:rPr>
                <w:noProof/>
                <w:webHidden/>
              </w:rPr>
              <w:instrText xml:space="preserve"> PAGEREF _Toc226984214 \h </w:instrText>
            </w:r>
            <w:r>
              <w:rPr>
                <w:noProof/>
                <w:webHidden/>
              </w:rPr>
            </w:r>
            <w:r>
              <w:rPr>
                <w:noProof/>
                <w:webHidden/>
              </w:rPr>
              <w:fldChar w:fldCharType="separate"/>
            </w:r>
            <w:r>
              <w:rPr>
                <w:noProof/>
                <w:webHidden/>
              </w:rPr>
              <w:t>20</w:t>
            </w:r>
            <w:r>
              <w:rPr>
                <w:noProof/>
                <w:webHidden/>
              </w:rPr>
              <w:fldChar w:fldCharType="end"/>
            </w:r>
          </w:hyperlink>
        </w:p>
        <w:p w14:paraId="001CCAA6" w14:textId="6926783F" w:rsidR="00EB088F" w:rsidRDefault="00EB088F">
          <w:pPr>
            <w:pStyle w:val="31"/>
            <w:tabs>
              <w:tab w:val="left" w:pos="1320"/>
            </w:tabs>
            <w:rPr>
              <w:rFonts w:asciiTheme="minorHAnsi" w:hAnsiTheme="minorHAnsi" w:cstheme="minorBidi"/>
              <w:noProof/>
              <w:kern w:val="2"/>
              <w:lang w:eastAsia="zh-TW"/>
              <w14:ligatures w14:val="standardContextual"/>
            </w:rPr>
          </w:pPr>
          <w:hyperlink w:anchor="_Toc226984215" w:history="1">
            <w:r w:rsidRPr="008D7DA1">
              <w:rPr>
                <w:rStyle w:val="af1"/>
                <w:noProof/>
              </w:rPr>
              <w:t>I.</w:t>
            </w:r>
            <w:r>
              <w:rPr>
                <w:rFonts w:asciiTheme="minorHAnsi" w:hAnsiTheme="minorHAnsi" w:cstheme="minorBidi"/>
                <w:noProof/>
                <w:kern w:val="2"/>
                <w:lang w:eastAsia="zh-TW"/>
                <w14:ligatures w14:val="standardContextual"/>
              </w:rPr>
              <w:tab/>
            </w:r>
            <w:r w:rsidRPr="008D7DA1">
              <w:rPr>
                <w:rStyle w:val="af1"/>
                <w:noProof/>
              </w:rPr>
              <w:t>SSR Context (Jinja2: Default App)</w:t>
            </w:r>
            <w:r>
              <w:rPr>
                <w:noProof/>
                <w:webHidden/>
              </w:rPr>
              <w:tab/>
            </w:r>
            <w:r>
              <w:rPr>
                <w:noProof/>
                <w:webHidden/>
              </w:rPr>
              <w:fldChar w:fldCharType="begin"/>
            </w:r>
            <w:r>
              <w:rPr>
                <w:noProof/>
                <w:webHidden/>
              </w:rPr>
              <w:instrText xml:space="preserve"> PAGEREF _Toc226984215 \h </w:instrText>
            </w:r>
            <w:r>
              <w:rPr>
                <w:noProof/>
                <w:webHidden/>
              </w:rPr>
            </w:r>
            <w:r>
              <w:rPr>
                <w:noProof/>
                <w:webHidden/>
              </w:rPr>
              <w:fldChar w:fldCharType="separate"/>
            </w:r>
            <w:r>
              <w:rPr>
                <w:noProof/>
                <w:webHidden/>
              </w:rPr>
              <w:t>20</w:t>
            </w:r>
            <w:r>
              <w:rPr>
                <w:noProof/>
                <w:webHidden/>
              </w:rPr>
              <w:fldChar w:fldCharType="end"/>
            </w:r>
          </w:hyperlink>
        </w:p>
        <w:p w14:paraId="6B96E6DE" w14:textId="41FDC93B" w:rsidR="00EB088F" w:rsidRDefault="00EB088F">
          <w:pPr>
            <w:pStyle w:val="31"/>
            <w:tabs>
              <w:tab w:val="left" w:pos="1540"/>
            </w:tabs>
            <w:rPr>
              <w:rFonts w:asciiTheme="minorHAnsi" w:hAnsiTheme="minorHAnsi" w:cstheme="minorBidi"/>
              <w:noProof/>
              <w:kern w:val="2"/>
              <w:lang w:eastAsia="zh-TW"/>
              <w14:ligatures w14:val="standardContextual"/>
            </w:rPr>
          </w:pPr>
          <w:hyperlink w:anchor="_Toc226984216" w:history="1">
            <w:r w:rsidRPr="008D7DA1">
              <w:rPr>
                <w:rStyle w:val="af1"/>
                <w:noProof/>
              </w:rPr>
              <w:t>II.</w:t>
            </w:r>
            <w:r>
              <w:rPr>
                <w:rFonts w:asciiTheme="minorHAnsi" w:hAnsiTheme="minorHAnsi" w:cstheme="minorBidi"/>
                <w:noProof/>
                <w:kern w:val="2"/>
                <w:lang w:eastAsia="zh-TW"/>
                <w14:ligatures w14:val="standardContextual"/>
              </w:rPr>
              <w:tab/>
            </w:r>
            <w:r w:rsidRPr="008D7DA1">
              <w:rPr>
                <w:rStyle w:val="af1"/>
                <w:noProof/>
              </w:rPr>
              <w:t>React/Vite SPA (/new-ui: New UI Prototype)</w:t>
            </w:r>
            <w:r>
              <w:rPr>
                <w:noProof/>
                <w:webHidden/>
              </w:rPr>
              <w:tab/>
            </w:r>
            <w:r>
              <w:rPr>
                <w:noProof/>
                <w:webHidden/>
              </w:rPr>
              <w:fldChar w:fldCharType="begin"/>
            </w:r>
            <w:r>
              <w:rPr>
                <w:noProof/>
                <w:webHidden/>
              </w:rPr>
              <w:instrText xml:space="preserve"> PAGEREF _Toc226984216 \h </w:instrText>
            </w:r>
            <w:r>
              <w:rPr>
                <w:noProof/>
                <w:webHidden/>
              </w:rPr>
            </w:r>
            <w:r>
              <w:rPr>
                <w:noProof/>
                <w:webHidden/>
              </w:rPr>
              <w:fldChar w:fldCharType="separate"/>
            </w:r>
            <w:r>
              <w:rPr>
                <w:noProof/>
                <w:webHidden/>
              </w:rPr>
              <w:t>20</w:t>
            </w:r>
            <w:r>
              <w:rPr>
                <w:noProof/>
                <w:webHidden/>
              </w:rPr>
              <w:fldChar w:fldCharType="end"/>
            </w:r>
          </w:hyperlink>
        </w:p>
        <w:p w14:paraId="1723C511" w14:textId="4D625E8F" w:rsidR="00EB088F" w:rsidRDefault="00EB088F">
          <w:pPr>
            <w:pStyle w:val="31"/>
            <w:tabs>
              <w:tab w:val="left" w:pos="1540"/>
            </w:tabs>
            <w:rPr>
              <w:rFonts w:asciiTheme="minorHAnsi" w:hAnsiTheme="minorHAnsi" w:cstheme="minorBidi"/>
              <w:noProof/>
              <w:kern w:val="2"/>
              <w:lang w:eastAsia="zh-TW"/>
              <w14:ligatures w14:val="standardContextual"/>
            </w:rPr>
          </w:pPr>
          <w:hyperlink w:anchor="_Toc226984217" w:history="1">
            <w:r w:rsidRPr="008D7DA1">
              <w:rPr>
                <w:rStyle w:val="af1"/>
                <w:noProof/>
              </w:rPr>
              <w:t>III.</w:t>
            </w:r>
            <w:r>
              <w:rPr>
                <w:rFonts w:asciiTheme="minorHAnsi" w:hAnsiTheme="minorHAnsi" w:cstheme="minorBidi"/>
                <w:noProof/>
                <w:kern w:val="2"/>
                <w:lang w:eastAsia="zh-TW"/>
                <w14:ligatures w14:val="standardContextual"/>
              </w:rPr>
              <w:tab/>
            </w:r>
            <w:r w:rsidRPr="008D7DA1">
              <w:rPr>
                <w:rStyle w:val="af1"/>
                <w:noProof/>
              </w:rPr>
              <w:t>UI/UX Design &amp; Frontend Implementation</w:t>
            </w:r>
            <w:r>
              <w:rPr>
                <w:noProof/>
                <w:webHidden/>
              </w:rPr>
              <w:tab/>
            </w:r>
            <w:r>
              <w:rPr>
                <w:noProof/>
                <w:webHidden/>
              </w:rPr>
              <w:fldChar w:fldCharType="begin"/>
            </w:r>
            <w:r>
              <w:rPr>
                <w:noProof/>
                <w:webHidden/>
              </w:rPr>
              <w:instrText xml:space="preserve"> PAGEREF _Toc226984217 \h </w:instrText>
            </w:r>
            <w:r>
              <w:rPr>
                <w:noProof/>
                <w:webHidden/>
              </w:rPr>
            </w:r>
            <w:r>
              <w:rPr>
                <w:noProof/>
                <w:webHidden/>
              </w:rPr>
              <w:fldChar w:fldCharType="separate"/>
            </w:r>
            <w:r>
              <w:rPr>
                <w:noProof/>
                <w:webHidden/>
              </w:rPr>
              <w:t>21</w:t>
            </w:r>
            <w:r>
              <w:rPr>
                <w:noProof/>
                <w:webHidden/>
              </w:rPr>
              <w:fldChar w:fldCharType="end"/>
            </w:r>
          </w:hyperlink>
        </w:p>
        <w:p w14:paraId="524BED20" w14:textId="139C2F99" w:rsidR="00EB088F" w:rsidRDefault="00EB088F" w:rsidP="00EB088F">
          <w:pPr>
            <w:pStyle w:val="21"/>
            <w:rPr>
              <w:rFonts w:asciiTheme="minorHAnsi" w:hAnsiTheme="minorHAnsi" w:cstheme="minorBidi"/>
              <w:noProof/>
              <w:kern w:val="2"/>
              <w:lang w:eastAsia="zh-TW"/>
              <w14:ligatures w14:val="standardContextual"/>
            </w:rPr>
          </w:pPr>
          <w:hyperlink w:anchor="_Toc226984218" w:history="1">
            <w:r w:rsidRPr="008D7DA1">
              <w:rPr>
                <w:rStyle w:val="af1"/>
                <w:noProof/>
              </w:rPr>
              <w:t>B.</w:t>
            </w:r>
            <w:r>
              <w:rPr>
                <w:rFonts w:asciiTheme="minorHAnsi" w:hAnsiTheme="minorHAnsi" w:cstheme="minorBidi"/>
                <w:noProof/>
                <w:kern w:val="2"/>
                <w:lang w:eastAsia="zh-TW"/>
                <w14:ligatures w14:val="standardContextual"/>
              </w:rPr>
              <w:tab/>
            </w:r>
            <w:r w:rsidRPr="008D7DA1">
              <w:rPr>
                <w:rStyle w:val="af1"/>
                <w:noProof/>
              </w:rPr>
              <w:t>Default Application</w:t>
            </w:r>
            <w:r w:rsidRPr="008D7DA1">
              <w:rPr>
                <w:rStyle w:val="af1"/>
                <w:noProof/>
              </w:rPr>
              <w:t>:</w:t>
            </w:r>
            <w:r w:rsidRPr="008D7DA1">
              <w:rPr>
                <w:rStyle w:val="af1"/>
                <w:noProof/>
              </w:rPr>
              <w:t xml:space="preserve"> Frontend Refinement &amp; Stability Enhancement</w:t>
            </w:r>
            <w:r>
              <w:rPr>
                <w:noProof/>
                <w:webHidden/>
              </w:rPr>
              <w:tab/>
            </w:r>
            <w:r>
              <w:rPr>
                <w:noProof/>
                <w:webHidden/>
              </w:rPr>
              <w:fldChar w:fldCharType="begin"/>
            </w:r>
            <w:r>
              <w:rPr>
                <w:noProof/>
                <w:webHidden/>
              </w:rPr>
              <w:instrText xml:space="preserve"> PAGEREF _Toc226984218 \h </w:instrText>
            </w:r>
            <w:r>
              <w:rPr>
                <w:noProof/>
                <w:webHidden/>
              </w:rPr>
            </w:r>
            <w:r>
              <w:rPr>
                <w:noProof/>
                <w:webHidden/>
              </w:rPr>
              <w:fldChar w:fldCharType="separate"/>
            </w:r>
            <w:r>
              <w:rPr>
                <w:noProof/>
                <w:webHidden/>
              </w:rPr>
              <w:t>22</w:t>
            </w:r>
            <w:r>
              <w:rPr>
                <w:noProof/>
                <w:webHidden/>
              </w:rPr>
              <w:fldChar w:fldCharType="end"/>
            </w:r>
          </w:hyperlink>
        </w:p>
        <w:p w14:paraId="45D4B732" w14:textId="065FD372" w:rsidR="00EB088F" w:rsidRDefault="00EB088F" w:rsidP="00EB088F">
          <w:pPr>
            <w:pStyle w:val="21"/>
            <w:rPr>
              <w:rFonts w:asciiTheme="minorHAnsi" w:hAnsiTheme="minorHAnsi" w:cstheme="minorBidi"/>
              <w:noProof/>
              <w:kern w:val="2"/>
              <w:lang w:eastAsia="zh-TW"/>
              <w14:ligatures w14:val="standardContextual"/>
            </w:rPr>
          </w:pPr>
          <w:hyperlink w:anchor="_Toc226984219" w:history="1">
            <w:r w:rsidRPr="008D7DA1">
              <w:rPr>
                <w:rStyle w:val="af1"/>
                <w:noProof/>
              </w:rPr>
              <w:t>C.</w:t>
            </w:r>
            <w:r>
              <w:rPr>
                <w:rFonts w:asciiTheme="minorHAnsi" w:hAnsiTheme="minorHAnsi" w:cstheme="minorBidi"/>
                <w:noProof/>
                <w:kern w:val="2"/>
                <w:lang w:eastAsia="zh-TW"/>
                <w14:ligatures w14:val="standardContextual"/>
              </w:rPr>
              <w:tab/>
            </w:r>
            <w:r w:rsidRPr="008D7DA1">
              <w:rPr>
                <w:rStyle w:val="af1"/>
                <w:noProof/>
              </w:rPr>
              <w:t>New UI Prototype: Productized Reference &amp; Advanced Capability Demonstration</w:t>
            </w:r>
            <w:r>
              <w:rPr>
                <w:noProof/>
                <w:webHidden/>
              </w:rPr>
              <w:tab/>
            </w:r>
            <w:r>
              <w:rPr>
                <w:noProof/>
                <w:webHidden/>
              </w:rPr>
              <w:fldChar w:fldCharType="begin"/>
            </w:r>
            <w:r>
              <w:rPr>
                <w:noProof/>
                <w:webHidden/>
              </w:rPr>
              <w:instrText xml:space="preserve"> PAGEREF _Toc226984219 \h </w:instrText>
            </w:r>
            <w:r>
              <w:rPr>
                <w:noProof/>
                <w:webHidden/>
              </w:rPr>
            </w:r>
            <w:r>
              <w:rPr>
                <w:noProof/>
                <w:webHidden/>
              </w:rPr>
              <w:fldChar w:fldCharType="separate"/>
            </w:r>
            <w:r>
              <w:rPr>
                <w:noProof/>
                <w:webHidden/>
              </w:rPr>
              <w:t>23</w:t>
            </w:r>
            <w:r>
              <w:rPr>
                <w:noProof/>
                <w:webHidden/>
              </w:rPr>
              <w:fldChar w:fldCharType="end"/>
            </w:r>
          </w:hyperlink>
        </w:p>
        <w:p w14:paraId="0C84D973" w14:textId="0B5B8A88" w:rsidR="00EB088F" w:rsidRDefault="00EB088F" w:rsidP="00EB088F">
          <w:pPr>
            <w:pStyle w:val="21"/>
            <w:rPr>
              <w:rFonts w:asciiTheme="minorHAnsi" w:hAnsiTheme="minorHAnsi" w:cstheme="minorBidi"/>
              <w:noProof/>
              <w:kern w:val="2"/>
              <w:lang w:eastAsia="zh-TW"/>
              <w14:ligatures w14:val="standardContextual"/>
            </w:rPr>
          </w:pPr>
          <w:hyperlink w:anchor="_Toc226984220" w:history="1">
            <w:r w:rsidRPr="008D7DA1">
              <w:rPr>
                <w:rStyle w:val="af1"/>
                <w:noProof/>
              </w:rPr>
              <w:t>D.</w:t>
            </w:r>
            <w:r>
              <w:rPr>
                <w:rFonts w:asciiTheme="minorHAnsi" w:hAnsiTheme="minorHAnsi" w:cstheme="minorBidi"/>
                <w:noProof/>
                <w:kern w:val="2"/>
                <w:lang w:eastAsia="zh-TW"/>
                <w14:ligatures w14:val="standardContextual"/>
              </w:rPr>
              <w:tab/>
            </w:r>
            <w:r w:rsidRPr="008D7DA1">
              <w:rPr>
                <w:rStyle w:val="af1"/>
                <w:noProof/>
              </w:rPr>
              <w:t>Role-Specific Experience Optimization:</w:t>
            </w:r>
            <w:r>
              <w:rPr>
                <w:noProof/>
                <w:webHidden/>
              </w:rPr>
              <w:tab/>
            </w:r>
            <w:r>
              <w:rPr>
                <w:noProof/>
                <w:webHidden/>
              </w:rPr>
              <w:fldChar w:fldCharType="begin"/>
            </w:r>
            <w:r>
              <w:rPr>
                <w:noProof/>
                <w:webHidden/>
              </w:rPr>
              <w:instrText xml:space="preserve"> PAGEREF _Toc226984220 \h </w:instrText>
            </w:r>
            <w:r>
              <w:rPr>
                <w:noProof/>
                <w:webHidden/>
              </w:rPr>
            </w:r>
            <w:r>
              <w:rPr>
                <w:noProof/>
                <w:webHidden/>
              </w:rPr>
              <w:fldChar w:fldCharType="separate"/>
            </w:r>
            <w:r>
              <w:rPr>
                <w:noProof/>
                <w:webHidden/>
              </w:rPr>
              <w:t>25</w:t>
            </w:r>
            <w:r>
              <w:rPr>
                <w:noProof/>
                <w:webHidden/>
              </w:rPr>
              <w:fldChar w:fldCharType="end"/>
            </w:r>
          </w:hyperlink>
        </w:p>
        <w:p w14:paraId="5F96D3E9" w14:textId="577310AD" w:rsidR="00EB088F" w:rsidRDefault="00EB088F" w:rsidP="00EB088F">
          <w:pPr>
            <w:pStyle w:val="21"/>
            <w:rPr>
              <w:rFonts w:asciiTheme="minorHAnsi" w:hAnsiTheme="minorHAnsi" w:cstheme="minorBidi"/>
              <w:noProof/>
              <w:kern w:val="2"/>
              <w:lang w:eastAsia="zh-TW"/>
              <w14:ligatures w14:val="standardContextual"/>
            </w:rPr>
          </w:pPr>
          <w:hyperlink w:anchor="_Toc226984221" w:history="1">
            <w:r w:rsidRPr="008D7DA1">
              <w:rPr>
                <w:rStyle w:val="af1"/>
                <w:noProof/>
              </w:rPr>
              <w:t>E.</w:t>
            </w:r>
            <w:r>
              <w:rPr>
                <w:rFonts w:asciiTheme="minorHAnsi" w:hAnsiTheme="minorHAnsi" w:cstheme="minorBidi"/>
                <w:noProof/>
                <w:kern w:val="2"/>
                <w:lang w:eastAsia="zh-TW"/>
                <w14:ligatures w14:val="standardContextual"/>
              </w:rPr>
              <w:tab/>
            </w:r>
            <w:r w:rsidRPr="008D7DA1">
              <w:rPr>
                <w:rStyle w:val="af1"/>
                <w:noProof/>
              </w:rPr>
              <w:t>Frontend Value &amp; Future Iteration Alignment</w:t>
            </w:r>
            <w:r>
              <w:rPr>
                <w:noProof/>
                <w:webHidden/>
              </w:rPr>
              <w:tab/>
            </w:r>
            <w:r>
              <w:rPr>
                <w:noProof/>
                <w:webHidden/>
              </w:rPr>
              <w:fldChar w:fldCharType="begin"/>
            </w:r>
            <w:r>
              <w:rPr>
                <w:noProof/>
                <w:webHidden/>
              </w:rPr>
              <w:instrText xml:space="preserve"> PAGEREF _Toc226984221 \h </w:instrText>
            </w:r>
            <w:r>
              <w:rPr>
                <w:noProof/>
                <w:webHidden/>
              </w:rPr>
            </w:r>
            <w:r>
              <w:rPr>
                <w:noProof/>
                <w:webHidden/>
              </w:rPr>
              <w:fldChar w:fldCharType="separate"/>
            </w:r>
            <w:r>
              <w:rPr>
                <w:noProof/>
                <w:webHidden/>
              </w:rPr>
              <w:t>26</w:t>
            </w:r>
            <w:r>
              <w:rPr>
                <w:noProof/>
                <w:webHidden/>
              </w:rPr>
              <w:fldChar w:fldCharType="end"/>
            </w:r>
          </w:hyperlink>
        </w:p>
        <w:p w14:paraId="384C8842" w14:textId="44BD5BA3" w:rsidR="00EB088F" w:rsidRDefault="00EB088F" w:rsidP="00EB088F">
          <w:pPr>
            <w:pStyle w:val="11"/>
            <w:rPr>
              <w:rFonts w:asciiTheme="minorHAnsi" w:hAnsiTheme="minorHAnsi" w:cstheme="minorBidi"/>
              <w:noProof/>
              <w:kern w:val="2"/>
              <w:lang w:eastAsia="zh-TW"/>
              <w14:ligatures w14:val="standardContextual"/>
            </w:rPr>
          </w:pPr>
          <w:hyperlink w:anchor="_Toc226984222" w:history="1">
            <w:r w:rsidRPr="008D7DA1">
              <w:rPr>
                <w:rStyle w:val="af1"/>
                <w:noProof/>
              </w:rPr>
              <w:t>Backend Development</w:t>
            </w:r>
            <w:r>
              <w:rPr>
                <w:noProof/>
                <w:webHidden/>
              </w:rPr>
              <w:tab/>
            </w:r>
            <w:r>
              <w:rPr>
                <w:noProof/>
                <w:webHidden/>
              </w:rPr>
              <w:fldChar w:fldCharType="begin"/>
            </w:r>
            <w:r>
              <w:rPr>
                <w:noProof/>
                <w:webHidden/>
              </w:rPr>
              <w:instrText xml:space="preserve"> PAGEREF _Toc226984222 \h </w:instrText>
            </w:r>
            <w:r>
              <w:rPr>
                <w:noProof/>
                <w:webHidden/>
              </w:rPr>
            </w:r>
            <w:r>
              <w:rPr>
                <w:noProof/>
                <w:webHidden/>
              </w:rPr>
              <w:fldChar w:fldCharType="separate"/>
            </w:r>
            <w:r>
              <w:rPr>
                <w:noProof/>
                <w:webHidden/>
              </w:rPr>
              <w:t>28</w:t>
            </w:r>
            <w:r>
              <w:rPr>
                <w:noProof/>
                <w:webHidden/>
              </w:rPr>
              <w:fldChar w:fldCharType="end"/>
            </w:r>
          </w:hyperlink>
        </w:p>
        <w:p w14:paraId="6B14140E" w14:textId="29E26A0D" w:rsidR="00EB088F" w:rsidRDefault="00EB088F" w:rsidP="00EB088F">
          <w:pPr>
            <w:pStyle w:val="21"/>
            <w:rPr>
              <w:rFonts w:asciiTheme="minorHAnsi" w:hAnsiTheme="minorHAnsi" w:cstheme="minorBidi"/>
              <w:noProof/>
              <w:kern w:val="2"/>
              <w:lang w:eastAsia="zh-TW"/>
              <w14:ligatures w14:val="standardContextual"/>
            </w:rPr>
          </w:pPr>
          <w:hyperlink w:anchor="_Toc226984223" w:history="1">
            <w:r w:rsidRPr="008D7DA1">
              <w:rPr>
                <w:rStyle w:val="af1"/>
                <w:noProof/>
              </w:rPr>
              <w:t>A.</w:t>
            </w:r>
            <w:r>
              <w:rPr>
                <w:rFonts w:asciiTheme="minorHAnsi" w:hAnsiTheme="minorHAnsi" w:cstheme="minorBidi"/>
                <w:noProof/>
                <w:kern w:val="2"/>
                <w:lang w:eastAsia="zh-TW"/>
                <w14:ligatures w14:val="standardContextual"/>
              </w:rPr>
              <w:tab/>
            </w:r>
            <w:r w:rsidRPr="008D7DA1">
              <w:rPr>
                <w:rStyle w:val="af1"/>
                <w:noProof/>
              </w:rPr>
              <w:t>Project Scope &amp; Architecture</w:t>
            </w:r>
            <w:r>
              <w:rPr>
                <w:noProof/>
                <w:webHidden/>
              </w:rPr>
              <w:tab/>
            </w:r>
            <w:r>
              <w:rPr>
                <w:noProof/>
                <w:webHidden/>
              </w:rPr>
              <w:fldChar w:fldCharType="begin"/>
            </w:r>
            <w:r>
              <w:rPr>
                <w:noProof/>
                <w:webHidden/>
              </w:rPr>
              <w:instrText xml:space="preserve"> PAGEREF _Toc226984223 \h </w:instrText>
            </w:r>
            <w:r>
              <w:rPr>
                <w:noProof/>
                <w:webHidden/>
              </w:rPr>
            </w:r>
            <w:r>
              <w:rPr>
                <w:noProof/>
                <w:webHidden/>
              </w:rPr>
              <w:fldChar w:fldCharType="separate"/>
            </w:r>
            <w:r>
              <w:rPr>
                <w:noProof/>
                <w:webHidden/>
              </w:rPr>
              <w:t>28</w:t>
            </w:r>
            <w:r>
              <w:rPr>
                <w:noProof/>
                <w:webHidden/>
              </w:rPr>
              <w:fldChar w:fldCharType="end"/>
            </w:r>
          </w:hyperlink>
        </w:p>
        <w:p w14:paraId="7C52533F" w14:textId="432DB7D9" w:rsidR="00EB088F" w:rsidRDefault="00EB088F" w:rsidP="00EB088F">
          <w:pPr>
            <w:pStyle w:val="21"/>
            <w:rPr>
              <w:rFonts w:asciiTheme="minorHAnsi" w:hAnsiTheme="minorHAnsi" w:cstheme="minorBidi"/>
              <w:noProof/>
              <w:kern w:val="2"/>
              <w:lang w:eastAsia="zh-TW"/>
              <w14:ligatures w14:val="standardContextual"/>
            </w:rPr>
          </w:pPr>
          <w:hyperlink w:anchor="_Toc226984224" w:history="1">
            <w:r w:rsidRPr="008D7DA1">
              <w:rPr>
                <w:rStyle w:val="af1"/>
                <w:noProof/>
              </w:rPr>
              <w:t>B.</w:t>
            </w:r>
            <w:r>
              <w:rPr>
                <w:rFonts w:asciiTheme="minorHAnsi" w:hAnsiTheme="minorHAnsi" w:cstheme="minorBidi"/>
                <w:noProof/>
                <w:kern w:val="2"/>
                <w:lang w:eastAsia="zh-TW"/>
                <w14:ligatures w14:val="standardContextual"/>
              </w:rPr>
              <w:tab/>
            </w:r>
            <w:r w:rsidRPr="008D7DA1">
              <w:rPr>
                <w:rStyle w:val="af1"/>
                <w:noProof/>
              </w:rPr>
              <w:t>Core Functional Contributions</w:t>
            </w:r>
            <w:r>
              <w:rPr>
                <w:noProof/>
                <w:webHidden/>
              </w:rPr>
              <w:tab/>
            </w:r>
            <w:r>
              <w:rPr>
                <w:noProof/>
                <w:webHidden/>
              </w:rPr>
              <w:fldChar w:fldCharType="begin"/>
            </w:r>
            <w:r>
              <w:rPr>
                <w:noProof/>
                <w:webHidden/>
              </w:rPr>
              <w:instrText xml:space="preserve"> PAGEREF _Toc226984224 \h </w:instrText>
            </w:r>
            <w:r>
              <w:rPr>
                <w:noProof/>
                <w:webHidden/>
              </w:rPr>
            </w:r>
            <w:r>
              <w:rPr>
                <w:noProof/>
                <w:webHidden/>
              </w:rPr>
              <w:fldChar w:fldCharType="separate"/>
            </w:r>
            <w:r>
              <w:rPr>
                <w:noProof/>
                <w:webHidden/>
              </w:rPr>
              <w:t>28</w:t>
            </w:r>
            <w:r>
              <w:rPr>
                <w:noProof/>
                <w:webHidden/>
              </w:rPr>
              <w:fldChar w:fldCharType="end"/>
            </w:r>
          </w:hyperlink>
        </w:p>
        <w:p w14:paraId="7D5082F5" w14:textId="3C060AA5" w:rsidR="00EB088F" w:rsidRDefault="00EB088F" w:rsidP="00EB088F">
          <w:pPr>
            <w:pStyle w:val="21"/>
            <w:rPr>
              <w:rFonts w:asciiTheme="minorHAnsi" w:hAnsiTheme="minorHAnsi" w:cstheme="minorBidi"/>
              <w:noProof/>
              <w:kern w:val="2"/>
              <w:lang w:eastAsia="zh-TW"/>
              <w14:ligatures w14:val="standardContextual"/>
            </w:rPr>
          </w:pPr>
          <w:hyperlink w:anchor="_Toc226984225" w:history="1">
            <w:r w:rsidRPr="008D7DA1">
              <w:rPr>
                <w:rStyle w:val="af1"/>
                <w:noProof/>
              </w:rPr>
              <w:t>C.</w:t>
            </w:r>
            <w:r>
              <w:rPr>
                <w:rFonts w:asciiTheme="minorHAnsi" w:hAnsiTheme="minorHAnsi" w:cstheme="minorBidi"/>
                <w:noProof/>
                <w:kern w:val="2"/>
                <w:lang w:eastAsia="zh-TW"/>
                <w14:ligatures w14:val="standardContextual"/>
              </w:rPr>
              <w:tab/>
            </w:r>
            <w:r w:rsidRPr="008D7DA1">
              <w:rPr>
                <w:rStyle w:val="af1"/>
                <w:noProof/>
              </w:rPr>
              <w:t>Impact Analysis</w:t>
            </w:r>
            <w:r>
              <w:rPr>
                <w:noProof/>
                <w:webHidden/>
              </w:rPr>
              <w:tab/>
            </w:r>
            <w:r>
              <w:rPr>
                <w:noProof/>
                <w:webHidden/>
              </w:rPr>
              <w:fldChar w:fldCharType="begin"/>
            </w:r>
            <w:r>
              <w:rPr>
                <w:noProof/>
                <w:webHidden/>
              </w:rPr>
              <w:instrText xml:space="preserve"> PAGEREF _Toc226984225 \h </w:instrText>
            </w:r>
            <w:r>
              <w:rPr>
                <w:noProof/>
                <w:webHidden/>
              </w:rPr>
            </w:r>
            <w:r>
              <w:rPr>
                <w:noProof/>
                <w:webHidden/>
              </w:rPr>
              <w:fldChar w:fldCharType="separate"/>
            </w:r>
            <w:r>
              <w:rPr>
                <w:noProof/>
                <w:webHidden/>
              </w:rPr>
              <w:t>28</w:t>
            </w:r>
            <w:r>
              <w:rPr>
                <w:noProof/>
                <w:webHidden/>
              </w:rPr>
              <w:fldChar w:fldCharType="end"/>
            </w:r>
          </w:hyperlink>
        </w:p>
        <w:p w14:paraId="14BCE093" w14:textId="14C66DBB" w:rsidR="00EB088F" w:rsidRDefault="00EB088F" w:rsidP="00EB088F">
          <w:pPr>
            <w:pStyle w:val="11"/>
            <w:rPr>
              <w:rFonts w:asciiTheme="minorHAnsi" w:hAnsiTheme="minorHAnsi" w:cstheme="minorBidi"/>
              <w:noProof/>
              <w:kern w:val="2"/>
              <w:lang w:eastAsia="zh-TW"/>
              <w14:ligatures w14:val="standardContextual"/>
            </w:rPr>
          </w:pPr>
          <w:hyperlink w:anchor="_Toc226984226" w:history="1">
            <w:r w:rsidRPr="008D7DA1">
              <w:rPr>
                <w:rStyle w:val="af1"/>
                <w:noProof/>
              </w:rPr>
              <w:t>Database Architecture (The Data Layer)</w:t>
            </w:r>
            <w:r>
              <w:rPr>
                <w:noProof/>
                <w:webHidden/>
              </w:rPr>
              <w:tab/>
            </w:r>
            <w:r>
              <w:rPr>
                <w:noProof/>
                <w:webHidden/>
              </w:rPr>
              <w:fldChar w:fldCharType="begin"/>
            </w:r>
            <w:r>
              <w:rPr>
                <w:noProof/>
                <w:webHidden/>
              </w:rPr>
              <w:instrText xml:space="preserve"> PAGEREF _Toc226984226 \h </w:instrText>
            </w:r>
            <w:r>
              <w:rPr>
                <w:noProof/>
                <w:webHidden/>
              </w:rPr>
            </w:r>
            <w:r>
              <w:rPr>
                <w:noProof/>
                <w:webHidden/>
              </w:rPr>
              <w:fldChar w:fldCharType="separate"/>
            </w:r>
            <w:r>
              <w:rPr>
                <w:noProof/>
                <w:webHidden/>
              </w:rPr>
              <w:t>30</w:t>
            </w:r>
            <w:r>
              <w:rPr>
                <w:noProof/>
                <w:webHidden/>
              </w:rPr>
              <w:fldChar w:fldCharType="end"/>
            </w:r>
          </w:hyperlink>
        </w:p>
        <w:p w14:paraId="2D002CB6" w14:textId="28DE3292" w:rsidR="00EB088F" w:rsidRDefault="00EB088F" w:rsidP="00EB088F">
          <w:pPr>
            <w:pStyle w:val="21"/>
            <w:rPr>
              <w:rFonts w:asciiTheme="minorHAnsi" w:hAnsiTheme="minorHAnsi" w:cstheme="minorBidi"/>
              <w:noProof/>
              <w:kern w:val="2"/>
              <w:lang w:eastAsia="zh-TW"/>
              <w14:ligatures w14:val="standardContextual"/>
            </w:rPr>
          </w:pPr>
          <w:hyperlink w:anchor="_Toc226984227" w:history="1">
            <w:r w:rsidRPr="008D7DA1">
              <w:rPr>
                <w:rStyle w:val="af1"/>
                <w:noProof/>
              </w:rPr>
              <w:t>A.</w:t>
            </w:r>
            <w:r>
              <w:rPr>
                <w:rFonts w:asciiTheme="minorHAnsi" w:hAnsiTheme="minorHAnsi" w:cstheme="minorBidi"/>
                <w:noProof/>
                <w:kern w:val="2"/>
                <w:lang w:eastAsia="zh-TW"/>
                <w14:ligatures w14:val="standardContextual"/>
              </w:rPr>
              <w:tab/>
            </w:r>
            <w:r w:rsidRPr="008D7DA1">
              <w:rPr>
                <w:rStyle w:val="af1"/>
                <w:noProof/>
              </w:rPr>
              <w:t>Security and Data Integrity</w:t>
            </w:r>
            <w:r>
              <w:rPr>
                <w:noProof/>
                <w:webHidden/>
              </w:rPr>
              <w:tab/>
            </w:r>
            <w:r>
              <w:rPr>
                <w:noProof/>
                <w:webHidden/>
              </w:rPr>
              <w:fldChar w:fldCharType="begin"/>
            </w:r>
            <w:r>
              <w:rPr>
                <w:noProof/>
                <w:webHidden/>
              </w:rPr>
              <w:instrText xml:space="preserve"> PAGEREF _Toc226984227 \h </w:instrText>
            </w:r>
            <w:r>
              <w:rPr>
                <w:noProof/>
                <w:webHidden/>
              </w:rPr>
            </w:r>
            <w:r>
              <w:rPr>
                <w:noProof/>
                <w:webHidden/>
              </w:rPr>
              <w:fldChar w:fldCharType="separate"/>
            </w:r>
            <w:r>
              <w:rPr>
                <w:noProof/>
                <w:webHidden/>
              </w:rPr>
              <w:t>30</w:t>
            </w:r>
            <w:r>
              <w:rPr>
                <w:noProof/>
                <w:webHidden/>
              </w:rPr>
              <w:fldChar w:fldCharType="end"/>
            </w:r>
          </w:hyperlink>
        </w:p>
        <w:p w14:paraId="7AC01CA1" w14:textId="0E121A0D" w:rsidR="00EB088F" w:rsidRDefault="00EB088F" w:rsidP="00EB088F">
          <w:pPr>
            <w:pStyle w:val="21"/>
            <w:rPr>
              <w:rFonts w:asciiTheme="minorHAnsi" w:hAnsiTheme="minorHAnsi" w:cstheme="minorBidi"/>
              <w:noProof/>
              <w:kern w:val="2"/>
              <w:lang w:eastAsia="zh-TW"/>
              <w14:ligatures w14:val="standardContextual"/>
            </w:rPr>
          </w:pPr>
          <w:hyperlink w:anchor="_Toc226984228" w:history="1">
            <w:r w:rsidRPr="008D7DA1">
              <w:rPr>
                <w:rStyle w:val="af1"/>
                <w:noProof/>
              </w:rPr>
              <w:t>B.</w:t>
            </w:r>
            <w:r>
              <w:rPr>
                <w:rFonts w:asciiTheme="minorHAnsi" w:hAnsiTheme="minorHAnsi" w:cstheme="minorBidi"/>
                <w:noProof/>
                <w:kern w:val="2"/>
                <w:lang w:eastAsia="zh-TW"/>
                <w14:ligatures w14:val="standardContextual"/>
              </w:rPr>
              <w:tab/>
            </w:r>
            <w:r w:rsidRPr="008D7DA1">
              <w:rPr>
                <w:rStyle w:val="af1"/>
                <w:noProof/>
              </w:rPr>
              <w:t>Optimization via Semi-Structured Data Integration</w:t>
            </w:r>
            <w:r>
              <w:rPr>
                <w:noProof/>
                <w:webHidden/>
              </w:rPr>
              <w:tab/>
            </w:r>
            <w:r>
              <w:rPr>
                <w:noProof/>
                <w:webHidden/>
              </w:rPr>
              <w:fldChar w:fldCharType="begin"/>
            </w:r>
            <w:r>
              <w:rPr>
                <w:noProof/>
                <w:webHidden/>
              </w:rPr>
              <w:instrText xml:space="preserve"> PAGEREF _Toc226984228 \h </w:instrText>
            </w:r>
            <w:r>
              <w:rPr>
                <w:noProof/>
                <w:webHidden/>
              </w:rPr>
            </w:r>
            <w:r>
              <w:rPr>
                <w:noProof/>
                <w:webHidden/>
              </w:rPr>
              <w:fldChar w:fldCharType="separate"/>
            </w:r>
            <w:r>
              <w:rPr>
                <w:noProof/>
                <w:webHidden/>
              </w:rPr>
              <w:t>30</w:t>
            </w:r>
            <w:r>
              <w:rPr>
                <w:noProof/>
                <w:webHidden/>
              </w:rPr>
              <w:fldChar w:fldCharType="end"/>
            </w:r>
          </w:hyperlink>
        </w:p>
        <w:p w14:paraId="37173683" w14:textId="6C92A144" w:rsidR="00EB088F" w:rsidRDefault="00EB088F" w:rsidP="00EB088F">
          <w:pPr>
            <w:pStyle w:val="21"/>
            <w:rPr>
              <w:rFonts w:asciiTheme="minorHAnsi" w:hAnsiTheme="minorHAnsi" w:cstheme="minorBidi"/>
              <w:noProof/>
              <w:kern w:val="2"/>
              <w:lang w:eastAsia="zh-TW"/>
              <w14:ligatures w14:val="standardContextual"/>
            </w:rPr>
          </w:pPr>
          <w:hyperlink w:anchor="_Toc226984229" w:history="1">
            <w:r w:rsidRPr="008D7DA1">
              <w:rPr>
                <w:rStyle w:val="af1"/>
                <w:noProof/>
              </w:rPr>
              <w:t>C.</w:t>
            </w:r>
            <w:r>
              <w:rPr>
                <w:rFonts w:asciiTheme="minorHAnsi" w:hAnsiTheme="minorHAnsi" w:cstheme="minorBidi"/>
                <w:noProof/>
                <w:kern w:val="2"/>
                <w:lang w:eastAsia="zh-TW"/>
                <w14:ligatures w14:val="standardContextual"/>
              </w:rPr>
              <w:tab/>
            </w:r>
            <w:r w:rsidRPr="008D7DA1">
              <w:rPr>
                <w:rStyle w:val="af1"/>
                <w:noProof/>
              </w:rPr>
              <w:t>Relational Normalization and Entity Relationships</w:t>
            </w:r>
            <w:r>
              <w:rPr>
                <w:noProof/>
                <w:webHidden/>
              </w:rPr>
              <w:tab/>
            </w:r>
            <w:r>
              <w:rPr>
                <w:noProof/>
                <w:webHidden/>
              </w:rPr>
              <w:fldChar w:fldCharType="begin"/>
            </w:r>
            <w:r>
              <w:rPr>
                <w:noProof/>
                <w:webHidden/>
              </w:rPr>
              <w:instrText xml:space="preserve"> PAGEREF _Toc226984229 \h </w:instrText>
            </w:r>
            <w:r>
              <w:rPr>
                <w:noProof/>
                <w:webHidden/>
              </w:rPr>
            </w:r>
            <w:r>
              <w:rPr>
                <w:noProof/>
                <w:webHidden/>
              </w:rPr>
              <w:fldChar w:fldCharType="separate"/>
            </w:r>
            <w:r>
              <w:rPr>
                <w:noProof/>
                <w:webHidden/>
              </w:rPr>
              <w:t>31</w:t>
            </w:r>
            <w:r>
              <w:rPr>
                <w:noProof/>
                <w:webHidden/>
              </w:rPr>
              <w:fldChar w:fldCharType="end"/>
            </w:r>
          </w:hyperlink>
        </w:p>
        <w:p w14:paraId="10931A55" w14:textId="7E63E0F2" w:rsidR="00EB088F" w:rsidRDefault="00EB088F" w:rsidP="00EB088F">
          <w:pPr>
            <w:pStyle w:val="11"/>
            <w:rPr>
              <w:rFonts w:asciiTheme="minorHAnsi" w:hAnsiTheme="minorHAnsi" w:cstheme="minorBidi"/>
              <w:noProof/>
              <w:kern w:val="2"/>
              <w:lang w:eastAsia="zh-TW"/>
              <w14:ligatures w14:val="standardContextual"/>
            </w:rPr>
          </w:pPr>
          <w:hyperlink w:anchor="_Toc226984230" w:history="1">
            <w:r w:rsidRPr="008D7DA1">
              <w:rPr>
                <w:rStyle w:val="af1"/>
                <w:noProof/>
              </w:rPr>
              <w:t>Automated Quality Assurance and Systematic Validation</w:t>
            </w:r>
            <w:r>
              <w:rPr>
                <w:noProof/>
                <w:webHidden/>
              </w:rPr>
              <w:tab/>
            </w:r>
            <w:r>
              <w:rPr>
                <w:noProof/>
                <w:webHidden/>
              </w:rPr>
              <w:fldChar w:fldCharType="begin"/>
            </w:r>
            <w:r>
              <w:rPr>
                <w:noProof/>
                <w:webHidden/>
              </w:rPr>
              <w:instrText xml:space="preserve"> PAGEREF _Toc226984230 \h </w:instrText>
            </w:r>
            <w:r>
              <w:rPr>
                <w:noProof/>
                <w:webHidden/>
              </w:rPr>
            </w:r>
            <w:r>
              <w:rPr>
                <w:noProof/>
                <w:webHidden/>
              </w:rPr>
              <w:fldChar w:fldCharType="separate"/>
            </w:r>
            <w:r>
              <w:rPr>
                <w:noProof/>
                <w:webHidden/>
              </w:rPr>
              <w:t>33</w:t>
            </w:r>
            <w:r>
              <w:rPr>
                <w:noProof/>
                <w:webHidden/>
              </w:rPr>
              <w:fldChar w:fldCharType="end"/>
            </w:r>
          </w:hyperlink>
        </w:p>
        <w:p w14:paraId="7665E114" w14:textId="62C05CC1" w:rsidR="00EB088F" w:rsidRDefault="00EB088F" w:rsidP="00EB088F">
          <w:pPr>
            <w:pStyle w:val="21"/>
            <w:rPr>
              <w:rFonts w:asciiTheme="minorHAnsi" w:hAnsiTheme="minorHAnsi" w:cstheme="minorBidi"/>
              <w:noProof/>
              <w:kern w:val="2"/>
              <w:lang w:eastAsia="zh-TW"/>
              <w14:ligatures w14:val="standardContextual"/>
            </w:rPr>
          </w:pPr>
          <w:hyperlink w:anchor="_Toc226984231" w:history="1">
            <w:r w:rsidRPr="008D7DA1">
              <w:rPr>
                <w:rStyle w:val="af1"/>
                <w:noProof/>
              </w:rPr>
              <w:t>A.</w:t>
            </w:r>
            <w:r>
              <w:rPr>
                <w:rFonts w:asciiTheme="minorHAnsi" w:hAnsiTheme="minorHAnsi" w:cstheme="minorBidi"/>
                <w:noProof/>
                <w:kern w:val="2"/>
                <w:lang w:eastAsia="zh-TW"/>
                <w14:ligatures w14:val="standardContextual"/>
              </w:rPr>
              <w:tab/>
            </w:r>
            <w:r w:rsidRPr="008D7DA1">
              <w:rPr>
                <w:rStyle w:val="af1"/>
                <w:noProof/>
              </w:rPr>
              <w:t>Unit and Algorithmic Validation (Pytest)</w:t>
            </w:r>
            <w:r>
              <w:rPr>
                <w:noProof/>
                <w:webHidden/>
              </w:rPr>
              <w:tab/>
            </w:r>
            <w:r>
              <w:rPr>
                <w:noProof/>
                <w:webHidden/>
              </w:rPr>
              <w:fldChar w:fldCharType="begin"/>
            </w:r>
            <w:r>
              <w:rPr>
                <w:noProof/>
                <w:webHidden/>
              </w:rPr>
              <w:instrText xml:space="preserve"> PAGEREF _Toc226984231 \h </w:instrText>
            </w:r>
            <w:r>
              <w:rPr>
                <w:noProof/>
                <w:webHidden/>
              </w:rPr>
            </w:r>
            <w:r>
              <w:rPr>
                <w:noProof/>
                <w:webHidden/>
              </w:rPr>
              <w:fldChar w:fldCharType="separate"/>
            </w:r>
            <w:r>
              <w:rPr>
                <w:noProof/>
                <w:webHidden/>
              </w:rPr>
              <w:t>33</w:t>
            </w:r>
            <w:r>
              <w:rPr>
                <w:noProof/>
                <w:webHidden/>
              </w:rPr>
              <w:fldChar w:fldCharType="end"/>
            </w:r>
          </w:hyperlink>
        </w:p>
        <w:p w14:paraId="3D78B0EE" w14:textId="5E004A44" w:rsidR="00EB088F" w:rsidRDefault="00EB088F" w:rsidP="00EB088F">
          <w:pPr>
            <w:pStyle w:val="21"/>
            <w:rPr>
              <w:rFonts w:asciiTheme="minorHAnsi" w:hAnsiTheme="minorHAnsi" w:cstheme="minorBidi"/>
              <w:noProof/>
              <w:kern w:val="2"/>
              <w:lang w:eastAsia="zh-TW"/>
              <w14:ligatures w14:val="standardContextual"/>
            </w:rPr>
          </w:pPr>
          <w:hyperlink w:anchor="_Toc226984232" w:history="1">
            <w:r w:rsidRPr="008D7DA1">
              <w:rPr>
                <w:rStyle w:val="af1"/>
                <w:noProof/>
              </w:rPr>
              <w:t>B.</w:t>
            </w:r>
            <w:r>
              <w:rPr>
                <w:rFonts w:asciiTheme="minorHAnsi" w:hAnsiTheme="minorHAnsi" w:cstheme="minorBidi"/>
                <w:noProof/>
                <w:kern w:val="2"/>
                <w:lang w:eastAsia="zh-TW"/>
                <w14:ligatures w14:val="standardContextual"/>
              </w:rPr>
              <w:tab/>
            </w:r>
            <w:r w:rsidRPr="008D7DA1">
              <w:rPr>
                <w:rStyle w:val="af1"/>
                <w:noProof/>
              </w:rPr>
              <w:t>End-to-End (E2E) UI/UX Verification (Selenium)</w:t>
            </w:r>
            <w:r>
              <w:rPr>
                <w:noProof/>
                <w:webHidden/>
              </w:rPr>
              <w:tab/>
            </w:r>
            <w:r>
              <w:rPr>
                <w:noProof/>
                <w:webHidden/>
              </w:rPr>
              <w:fldChar w:fldCharType="begin"/>
            </w:r>
            <w:r>
              <w:rPr>
                <w:noProof/>
                <w:webHidden/>
              </w:rPr>
              <w:instrText xml:space="preserve"> PAGEREF _Toc226984232 \h </w:instrText>
            </w:r>
            <w:r>
              <w:rPr>
                <w:noProof/>
                <w:webHidden/>
              </w:rPr>
            </w:r>
            <w:r>
              <w:rPr>
                <w:noProof/>
                <w:webHidden/>
              </w:rPr>
              <w:fldChar w:fldCharType="separate"/>
            </w:r>
            <w:r>
              <w:rPr>
                <w:noProof/>
                <w:webHidden/>
              </w:rPr>
              <w:t>33</w:t>
            </w:r>
            <w:r>
              <w:rPr>
                <w:noProof/>
                <w:webHidden/>
              </w:rPr>
              <w:fldChar w:fldCharType="end"/>
            </w:r>
          </w:hyperlink>
        </w:p>
        <w:p w14:paraId="5A286D41" w14:textId="1D700D47" w:rsidR="00EB088F" w:rsidRDefault="00EB088F" w:rsidP="00EB088F">
          <w:pPr>
            <w:pStyle w:val="21"/>
            <w:rPr>
              <w:rFonts w:asciiTheme="minorHAnsi" w:hAnsiTheme="minorHAnsi" w:cstheme="minorBidi"/>
              <w:noProof/>
              <w:kern w:val="2"/>
              <w:lang w:eastAsia="zh-TW"/>
              <w14:ligatures w14:val="standardContextual"/>
            </w:rPr>
          </w:pPr>
          <w:hyperlink w:anchor="_Toc226984233" w:history="1">
            <w:r w:rsidRPr="008D7DA1">
              <w:rPr>
                <w:rStyle w:val="af1"/>
                <w:noProof/>
              </w:rPr>
              <w:t>C.</w:t>
            </w:r>
            <w:r>
              <w:rPr>
                <w:rFonts w:asciiTheme="minorHAnsi" w:hAnsiTheme="minorHAnsi" w:cstheme="minorBidi"/>
                <w:noProof/>
                <w:kern w:val="2"/>
                <w:lang w:eastAsia="zh-TW"/>
                <w14:ligatures w14:val="standardContextual"/>
              </w:rPr>
              <w:tab/>
            </w:r>
            <w:r w:rsidRPr="008D7DA1">
              <w:rPr>
                <w:rStyle w:val="af1"/>
                <w:noProof/>
              </w:rPr>
              <w:t>Defect Reporting and Iterative Adjustment</w:t>
            </w:r>
            <w:r>
              <w:rPr>
                <w:noProof/>
                <w:webHidden/>
              </w:rPr>
              <w:tab/>
            </w:r>
            <w:r>
              <w:rPr>
                <w:noProof/>
                <w:webHidden/>
              </w:rPr>
              <w:fldChar w:fldCharType="begin"/>
            </w:r>
            <w:r>
              <w:rPr>
                <w:noProof/>
                <w:webHidden/>
              </w:rPr>
              <w:instrText xml:space="preserve"> PAGEREF _Toc226984233 \h </w:instrText>
            </w:r>
            <w:r>
              <w:rPr>
                <w:noProof/>
                <w:webHidden/>
              </w:rPr>
            </w:r>
            <w:r>
              <w:rPr>
                <w:noProof/>
                <w:webHidden/>
              </w:rPr>
              <w:fldChar w:fldCharType="separate"/>
            </w:r>
            <w:r>
              <w:rPr>
                <w:noProof/>
                <w:webHidden/>
              </w:rPr>
              <w:t>34</w:t>
            </w:r>
            <w:r>
              <w:rPr>
                <w:noProof/>
                <w:webHidden/>
              </w:rPr>
              <w:fldChar w:fldCharType="end"/>
            </w:r>
          </w:hyperlink>
        </w:p>
        <w:p w14:paraId="5BF44BCD" w14:textId="735C953E" w:rsidR="00EB088F" w:rsidRDefault="00EB088F" w:rsidP="00EB088F">
          <w:pPr>
            <w:pStyle w:val="21"/>
            <w:rPr>
              <w:rFonts w:asciiTheme="minorHAnsi" w:hAnsiTheme="minorHAnsi" w:cstheme="minorBidi"/>
              <w:noProof/>
              <w:kern w:val="2"/>
              <w:lang w:eastAsia="zh-TW"/>
              <w14:ligatures w14:val="standardContextual"/>
            </w:rPr>
          </w:pPr>
          <w:hyperlink w:anchor="_Toc226984234" w:history="1">
            <w:r w:rsidRPr="008D7DA1">
              <w:rPr>
                <w:rStyle w:val="af1"/>
                <w:noProof/>
              </w:rPr>
              <w:t>D.</w:t>
            </w:r>
            <w:r>
              <w:rPr>
                <w:rFonts w:asciiTheme="minorHAnsi" w:hAnsiTheme="minorHAnsi" w:cstheme="minorBidi"/>
                <w:noProof/>
                <w:kern w:val="2"/>
                <w:lang w:eastAsia="zh-TW"/>
                <w14:ligatures w14:val="standardContextual"/>
              </w:rPr>
              <w:tab/>
            </w:r>
            <w:r w:rsidRPr="008D7DA1">
              <w:rPr>
                <w:rStyle w:val="af1"/>
                <w:noProof/>
              </w:rPr>
              <w:t>Empirical Results</w:t>
            </w:r>
            <w:r>
              <w:rPr>
                <w:noProof/>
                <w:webHidden/>
              </w:rPr>
              <w:tab/>
            </w:r>
            <w:r>
              <w:rPr>
                <w:noProof/>
                <w:webHidden/>
              </w:rPr>
              <w:fldChar w:fldCharType="begin"/>
            </w:r>
            <w:r>
              <w:rPr>
                <w:noProof/>
                <w:webHidden/>
              </w:rPr>
              <w:instrText xml:space="preserve"> PAGEREF _Toc226984234 \h </w:instrText>
            </w:r>
            <w:r>
              <w:rPr>
                <w:noProof/>
                <w:webHidden/>
              </w:rPr>
            </w:r>
            <w:r>
              <w:rPr>
                <w:noProof/>
                <w:webHidden/>
              </w:rPr>
              <w:fldChar w:fldCharType="separate"/>
            </w:r>
            <w:r>
              <w:rPr>
                <w:noProof/>
                <w:webHidden/>
              </w:rPr>
              <w:t>35</w:t>
            </w:r>
            <w:r>
              <w:rPr>
                <w:noProof/>
                <w:webHidden/>
              </w:rPr>
              <w:fldChar w:fldCharType="end"/>
            </w:r>
          </w:hyperlink>
        </w:p>
        <w:p w14:paraId="460CD49C" w14:textId="5A73CA5E" w:rsidR="00EB088F" w:rsidRDefault="00EB088F" w:rsidP="00EB088F">
          <w:pPr>
            <w:pStyle w:val="11"/>
            <w:rPr>
              <w:rFonts w:asciiTheme="minorHAnsi" w:hAnsiTheme="minorHAnsi" w:cstheme="minorBidi"/>
              <w:noProof/>
              <w:kern w:val="2"/>
              <w:lang w:eastAsia="zh-TW"/>
              <w14:ligatures w14:val="standardContextual"/>
            </w:rPr>
          </w:pPr>
          <w:hyperlink w:anchor="_Toc226984235" w:history="1">
            <w:r w:rsidRPr="008D7DA1">
              <w:rPr>
                <w:rStyle w:val="af1"/>
                <w:noProof/>
                <w:lang w:val="en"/>
              </w:rPr>
              <w:t>IT Security and Risks assessment</w:t>
            </w:r>
            <w:r>
              <w:rPr>
                <w:noProof/>
                <w:webHidden/>
              </w:rPr>
              <w:tab/>
            </w:r>
            <w:r>
              <w:rPr>
                <w:noProof/>
                <w:webHidden/>
              </w:rPr>
              <w:fldChar w:fldCharType="begin"/>
            </w:r>
            <w:r>
              <w:rPr>
                <w:noProof/>
                <w:webHidden/>
              </w:rPr>
              <w:instrText xml:space="preserve"> PAGEREF _Toc226984235 \h </w:instrText>
            </w:r>
            <w:r>
              <w:rPr>
                <w:noProof/>
                <w:webHidden/>
              </w:rPr>
            </w:r>
            <w:r>
              <w:rPr>
                <w:noProof/>
                <w:webHidden/>
              </w:rPr>
              <w:fldChar w:fldCharType="separate"/>
            </w:r>
            <w:r>
              <w:rPr>
                <w:noProof/>
                <w:webHidden/>
              </w:rPr>
              <w:t>36</w:t>
            </w:r>
            <w:r>
              <w:rPr>
                <w:noProof/>
                <w:webHidden/>
              </w:rPr>
              <w:fldChar w:fldCharType="end"/>
            </w:r>
          </w:hyperlink>
        </w:p>
        <w:p w14:paraId="7545360B" w14:textId="2BD17974" w:rsidR="00EB088F" w:rsidRDefault="00EB088F" w:rsidP="00EB088F">
          <w:pPr>
            <w:pStyle w:val="21"/>
            <w:rPr>
              <w:rFonts w:asciiTheme="minorHAnsi" w:hAnsiTheme="minorHAnsi" w:cstheme="minorBidi"/>
              <w:noProof/>
              <w:kern w:val="2"/>
              <w:lang w:eastAsia="zh-TW"/>
              <w14:ligatures w14:val="standardContextual"/>
            </w:rPr>
          </w:pPr>
          <w:hyperlink w:anchor="_Toc226984236" w:history="1">
            <w:r w:rsidRPr="008D7DA1">
              <w:rPr>
                <w:rStyle w:val="af1"/>
                <w:noProof/>
              </w:rPr>
              <w:t>A.</w:t>
            </w:r>
            <w:r>
              <w:rPr>
                <w:rFonts w:asciiTheme="minorHAnsi" w:hAnsiTheme="minorHAnsi" w:cstheme="minorBidi"/>
                <w:noProof/>
                <w:kern w:val="2"/>
                <w:lang w:eastAsia="zh-TW"/>
                <w14:ligatures w14:val="standardContextual"/>
              </w:rPr>
              <w:tab/>
            </w:r>
            <w:r w:rsidRPr="008D7DA1">
              <w:rPr>
                <w:rStyle w:val="af1"/>
                <w:noProof/>
              </w:rPr>
              <w:t>Injection Vulnerabilities (SQL/NoSQL &amp; XSS)</w:t>
            </w:r>
            <w:r>
              <w:rPr>
                <w:noProof/>
                <w:webHidden/>
              </w:rPr>
              <w:tab/>
            </w:r>
            <w:r>
              <w:rPr>
                <w:noProof/>
                <w:webHidden/>
              </w:rPr>
              <w:fldChar w:fldCharType="begin"/>
            </w:r>
            <w:r>
              <w:rPr>
                <w:noProof/>
                <w:webHidden/>
              </w:rPr>
              <w:instrText xml:space="preserve"> PAGEREF _Toc226984236 \h </w:instrText>
            </w:r>
            <w:r>
              <w:rPr>
                <w:noProof/>
                <w:webHidden/>
              </w:rPr>
            </w:r>
            <w:r>
              <w:rPr>
                <w:noProof/>
                <w:webHidden/>
              </w:rPr>
              <w:fldChar w:fldCharType="separate"/>
            </w:r>
            <w:r>
              <w:rPr>
                <w:noProof/>
                <w:webHidden/>
              </w:rPr>
              <w:t>36</w:t>
            </w:r>
            <w:r>
              <w:rPr>
                <w:noProof/>
                <w:webHidden/>
              </w:rPr>
              <w:fldChar w:fldCharType="end"/>
            </w:r>
          </w:hyperlink>
        </w:p>
        <w:p w14:paraId="7B3727DF" w14:textId="43672544" w:rsidR="00EB088F" w:rsidRDefault="00EB088F" w:rsidP="00EB088F">
          <w:pPr>
            <w:pStyle w:val="21"/>
            <w:rPr>
              <w:rFonts w:asciiTheme="minorHAnsi" w:hAnsiTheme="minorHAnsi" w:cstheme="minorBidi"/>
              <w:noProof/>
              <w:kern w:val="2"/>
              <w:lang w:eastAsia="zh-TW"/>
              <w14:ligatures w14:val="standardContextual"/>
            </w:rPr>
          </w:pPr>
          <w:hyperlink w:anchor="_Toc226984237" w:history="1">
            <w:r w:rsidRPr="008D7DA1">
              <w:rPr>
                <w:rStyle w:val="af1"/>
                <w:noProof/>
              </w:rPr>
              <w:t>B.</w:t>
            </w:r>
            <w:r>
              <w:rPr>
                <w:rFonts w:asciiTheme="minorHAnsi" w:hAnsiTheme="minorHAnsi" w:cstheme="minorBidi"/>
                <w:noProof/>
                <w:kern w:val="2"/>
                <w:lang w:eastAsia="zh-TW"/>
                <w14:ligatures w14:val="standardContextual"/>
              </w:rPr>
              <w:tab/>
            </w:r>
            <w:r w:rsidRPr="008D7DA1">
              <w:rPr>
                <w:rStyle w:val="af1"/>
                <w:noProof/>
              </w:rPr>
              <w:t>Authentication and Authorization Flaws</w:t>
            </w:r>
            <w:r>
              <w:rPr>
                <w:noProof/>
                <w:webHidden/>
              </w:rPr>
              <w:tab/>
            </w:r>
            <w:r>
              <w:rPr>
                <w:noProof/>
                <w:webHidden/>
              </w:rPr>
              <w:fldChar w:fldCharType="begin"/>
            </w:r>
            <w:r>
              <w:rPr>
                <w:noProof/>
                <w:webHidden/>
              </w:rPr>
              <w:instrText xml:space="preserve"> PAGEREF _Toc226984237 \h </w:instrText>
            </w:r>
            <w:r>
              <w:rPr>
                <w:noProof/>
                <w:webHidden/>
              </w:rPr>
            </w:r>
            <w:r>
              <w:rPr>
                <w:noProof/>
                <w:webHidden/>
              </w:rPr>
              <w:fldChar w:fldCharType="separate"/>
            </w:r>
            <w:r>
              <w:rPr>
                <w:noProof/>
                <w:webHidden/>
              </w:rPr>
              <w:t>36</w:t>
            </w:r>
            <w:r>
              <w:rPr>
                <w:noProof/>
                <w:webHidden/>
              </w:rPr>
              <w:fldChar w:fldCharType="end"/>
            </w:r>
          </w:hyperlink>
        </w:p>
        <w:p w14:paraId="0E019B2A" w14:textId="0AAB3C49" w:rsidR="00EB088F" w:rsidRDefault="00EB088F" w:rsidP="00EB088F">
          <w:pPr>
            <w:pStyle w:val="21"/>
            <w:rPr>
              <w:rFonts w:asciiTheme="minorHAnsi" w:hAnsiTheme="minorHAnsi" w:cstheme="minorBidi"/>
              <w:noProof/>
              <w:kern w:val="2"/>
              <w:lang w:eastAsia="zh-TW"/>
              <w14:ligatures w14:val="standardContextual"/>
            </w:rPr>
          </w:pPr>
          <w:hyperlink w:anchor="_Toc226984238" w:history="1">
            <w:r w:rsidRPr="008D7DA1">
              <w:rPr>
                <w:rStyle w:val="af1"/>
                <w:noProof/>
              </w:rPr>
              <w:t>C.</w:t>
            </w:r>
            <w:r>
              <w:rPr>
                <w:rFonts w:asciiTheme="minorHAnsi" w:hAnsiTheme="minorHAnsi" w:cstheme="minorBidi"/>
                <w:noProof/>
                <w:kern w:val="2"/>
                <w:lang w:eastAsia="zh-TW"/>
                <w14:ligatures w14:val="standardContextual"/>
              </w:rPr>
              <w:tab/>
            </w:r>
            <w:r w:rsidRPr="008D7DA1">
              <w:rPr>
                <w:rStyle w:val="af1"/>
                <w:noProof/>
              </w:rPr>
              <w:t>Insecure API Exposure</w:t>
            </w:r>
            <w:r>
              <w:rPr>
                <w:noProof/>
                <w:webHidden/>
              </w:rPr>
              <w:tab/>
            </w:r>
            <w:r>
              <w:rPr>
                <w:noProof/>
                <w:webHidden/>
              </w:rPr>
              <w:fldChar w:fldCharType="begin"/>
            </w:r>
            <w:r>
              <w:rPr>
                <w:noProof/>
                <w:webHidden/>
              </w:rPr>
              <w:instrText xml:space="preserve"> PAGEREF _Toc226984238 \h </w:instrText>
            </w:r>
            <w:r>
              <w:rPr>
                <w:noProof/>
                <w:webHidden/>
              </w:rPr>
            </w:r>
            <w:r>
              <w:rPr>
                <w:noProof/>
                <w:webHidden/>
              </w:rPr>
              <w:fldChar w:fldCharType="separate"/>
            </w:r>
            <w:r>
              <w:rPr>
                <w:noProof/>
                <w:webHidden/>
              </w:rPr>
              <w:t>37</w:t>
            </w:r>
            <w:r>
              <w:rPr>
                <w:noProof/>
                <w:webHidden/>
              </w:rPr>
              <w:fldChar w:fldCharType="end"/>
            </w:r>
          </w:hyperlink>
        </w:p>
        <w:p w14:paraId="6EAA4530" w14:textId="0421022B" w:rsidR="00EB088F" w:rsidRDefault="00EB088F" w:rsidP="00EB088F">
          <w:pPr>
            <w:pStyle w:val="21"/>
            <w:rPr>
              <w:rFonts w:asciiTheme="minorHAnsi" w:hAnsiTheme="minorHAnsi" w:cstheme="minorBidi"/>
              <w:noProof/>
              <w:kern w:val="2"/>
              <w:lang w:eastAsia="zh-TW"/>
              <w14:ligatures w14:val="standardContextual"/>
            </w:rPr>
          </w:pPr>
          <w:hyperlink w:anchor="_Toc226984239" w:history="1">
            <w:r w:rsidRPr="008D7DA1">
              <w:rPr>
                <w:rStyle w:val="af1"/>
                <w:noProof/>
              </w:rPr>
              <w:t>D.</w:t>
            </w:r>
            <w:r>
              <w:rPr>
                <w:rFonts w:asciiTheme="minorHAnsi" w:hAnsiTheme="minorHAnsi" w:cstheme="minorBidi"/>
                <w:noProof/>
                <w:kern w:val="2"/>
                <w:lang w:eastAsia="zh-TW"/>
                <w14:ligatures w14:val="standardContextual"/>
              </w:rPr>
              <w:tab/>
            </w:r>
            <w:r w:rsidRPr="008D7DA1">
              <w:rPr>
                <w:rStyle w:val="af1"/>
                <w:noProof/>
              </w:rPr>
              <w:t>Infrastructure and Configuration Vulnerabilities</w:t>
            </w:r>
            <w:r>
              <w:rPr>
                <w:noProof/>
                <w:webHidden/>
              </w:rPr>
              <w:tab/>
            </w:r>
            <w:r>
              <w:rPr>
                <w:noProof/>
                <w:webHidden/>
              </w:rPr>
              <w:fldChar w:fldCharType="begin"/>
            </w:r>
            <w:r>
              <w:rPr>
                <w:noProof/>
                <w:webHidden/>
              </w:rPr>
              <w:instrText xml:space="preserve"> PAGEREF _Toc226984239 \h </w:instrText>
            </w:r>
            <w:r>
              <w:rPr>
                <w:noProof/>
                <w:webHidden/>
              </w:rPr>
            </w:r>
            <w:r>
              <w:rPr>
                <w:noProof/>
                <w:webHidden/>
              </w:rPr>
              <w:fldChar w:fldCharType="separate"/>
            </w:r>
            <w:r>
              <w:rPr>
                <w:noProof/>
                <w:webHidden/>
              </w:rPr>
              <w:t>37</w:t>
            </w:r>
            <w:r>
              <w:rPr>
                <w:noProof/>
                <w:webHidden/>
              </w:rPr>
              <w:fldChar w:fldCharType="end"/>
            </w:r>
          </w:hyperlink>
        </w:p>
        <w:p w14:paraId="152D45B7" w14:textId="611308D5" w:rsidR="00EB088F" w:rsidRDefault="00EB088F" w:rsidP="00EB088F">
          <w:pPr>
            <w:pStyle w:val="11"/>
            <w:rPr>
              <w:rFonts w:asciiTheme="minorHAnsi" w:hAnsiTheme="minorHAnsi" w:cstheme="minorBidi"/>
              <w:noProof/>
              <w:kern w:val="2"/>
              <w:lang w:eastAsia="zh-TW"/>
              <w14:ligatures w14:val="standardContextual"/>
            </w:rPr>
          </w:pPr>
          <w:hyperlink w:anchor="_Toc226984240" w:history="1">
            <w:r w:rsidRPr="008D7DA1">
              <w:rPr>
                <w:rStyle w:val="af1"/>
                <w:noProof/>
                <w:lang w:val="en"/>
              </w:rPr>
              <w:t>Compliance and Governing</w:t>
            </w:r>
            <w:r>
              <w:rPr>
                <w:noProof/>
                <w:webHidden/>
              </w:rPr>
              <w:tab/>
            </w:r>
            <w:r>
              <w:rPr>
                <w:noProof/>
                <w:webHidden/>
              </w:rPr>
              <w:fldChar w:fldCharType="begin"/>
            </w:r>
            <w:r>
              <w:rPr>
                <w:noProof/>
                <w:webHidden/>
              </w:rPr>
              <w:instrText xml:space="preserve"> PAGEREF _Toc226984240 \h </w:instrText>
            </w:r>
            <w:r>
              <w:rPr>
                <w:noProof/>
                <w:webHidden/>
              </w:rPr>
            </w:r>
            <w:r>
              <w:rPr>
                <w:noProof/>
                <w:webHidden/>
              </w:rPr>
              <w:fldChar w:fldCharType="separate"/>
            </w:r>
            <w:r>
              <w:rPr>
                <w:noProof/>
                <w:webHidden/>
              </w:rPr>
              <w:t>38</w:t>
            </w:r>
            <w:r>
              <w:rPr>
                <w:noProof/>
                <w:webHidden/>
              </w:rPr>
              <w:fldChar w:fldCharType="end"/>
            </w:r>
          </w:hyperlink>
        </w:p>
        <w:p w14:paraId="04D839F4" w14:textId="5F4D1980" w:rsidR="00EB088F" w:rsidRDefault="00EB088F" w:rsidP="00EB088F">
          <w:pPr>
            <w:pStyle w:val="21"/>
            <w:rPr>
              <w:rFonts w:asciiTheme="minorHAnsi" w:hAnsiTheme="minorHAnsi" w:cstheme="minorBidi"/>
              <w:noProof/>
              <w:kern w:val="2"/>
              <w:lang w:eastAsia="zh-TW"/>
              <w14:ligatures w14:val="standardContextual"/>
            </w:rPr>
          </w:pPr>
          <w:hyperlink w:anchor="_Toc226984241" w:history="1">
            <w:r w:rsidRPr="008D7DA1">
              <w:rPr>
                <w:rStyle w:val="af1"/>
                <w:noProof/>
              </w:rPr>
              <w:t>A.</w:t>
            </w:r>
            <w:r>
              <w:rPr>
                <w:rFonts w:asciiTheme="minorHAnsi" w:hAnsiTheme="minorHAnsi" w:cstheme="minorBidi"/>
                <w:noProof/>
                <w:kern w:val="2"/>
                <w:lang w:eastAsia="zh-TW"/>
                <w14:ligatures w14:val="standardContextual"/>
              </w:rPr>
              <w:tab/>
            </w:r>
            <w:r w:rsidRPr="008D7DA1">
              <w:rPr>
                <w:rStyle w:val="af1"/>
                <w:noProof/>
              </w:rPr>
              <w:t>Regulatory Alignment (Hong Kong PDPO &amp; International Standards)</w:t>
            </w:r>
            <w:r>
              <w:rPr>
                <w:noProof/>
                <w:webHidden/>
              </w:rPr>
              <w:tab/>
            </w:r>
            <w:r>
              <w:rPr>
                <w:noProof/>
                <w:webHidden/>
              </w:rPr>
              <w:fldChar w:fldCharType="begin"/>
            </w:r>
            <w:r>
              <w:rPr>
                <w:noProof/>
                <w:webHidden/>
              </w:rPr>
              <w:instrText xml:space="preserve"> PAGEREF _Toc226984241 \h </w:instrText>
            </w:r>
            <w:r>
              <w:rPr>
                <w:noProof/>
                <w:webHidden/>
              </w:rPr>
            </w:r>
            <w:r>
              <w:rPr>
                <w:noProof/>
                <w:webHidden/>
              </w:rPr>
              <w:fldChar w:fldCharType="separate"/>
            </w:r>
            <w:r>
              <w:rPr>
                <w:noProof/>
                <w:webHidden/>
              </w:rPr>
              <w:t>38</w:t>
            </w:r>
            <w:r>
              <w:rPr>
                <w:noProof/>
                <w:webHidden/>
              </w:rPr>
              <w:fldChar w:fldCharType="end"/>
            </w:r>
          </w:hyperlink>
        </w:p>
        <w:p w14:paraId="7633E927" w14:textId="1F238AAC" w:rsidR="00EB088F" w:rsidRDefault="00EB088F" w:rsidP="00EB088F">
          <w:pPr>
            <w:pStyle w:val="21"/>
            <w:rPr>
              <w:rFonts w:asciiTheme="minorHAnsi" w:hAnsiTheme="minorHAnsi" w:cstheme="minorBidi"/>
              <w:noProof/>
              <w:kern w:val="2"/>
              <w:lang w:eastAsia="zh-TW"/>
              <w14:ligatures w14:val="standardContextual"/>
            </w:rPr>
          </w:pPr>
          <w:hyperlink w:anchor="_Toc226984242" w:history="1">
            <w:r w:rsidRPr="008D7DA1">
              <w:rPr>
                <w:rStyle w:val="af1"/>
                <w:noProof/>
              </w:rPr>
              <w:t>B.</w:t>
            </w:r>
            <w:r>
              <w:rPr>
                <w:rFonts w:asciiTheme="minorHAnsi" w:hAnsiTheme="minorHAnsi" w:cstheme="minorBidi"/>
                <w:noProof/>
                <w:kern w:val="2"/>
                <w:lang w:eastAsia="zh-TW"/>
                <w14:ligatures w14:val="standardContextual"/>
              </w:rPr>
              <w:tab/>
            </w:r>
            <w:r w:rsidRPr="008D7DA1">
              <w:rPr>
                <w:rStyle w:val="af1"/>
                <w:noProof/>
              </w:rPr>
              <w:t>IT Governance and Data Lifecycle Protocols</w:t>
            </w:r>
            <w:r>
              <w:rPr>
                <w:noProof/>
                <w:webHidden/>
              </w:rPr>
              <w:tab/>
            </w:r>
            <w:r>
              <w:rPr>
                <w:noProof/>
                <w:webHidden/>
              </w:rPr>
              <w:fldChar w:fldCharType="begin"/>
            </w:r>
            <w:r>
              <w:rPr>
                <w:noProof/>
                <w:webHidden/>
              </w:rPr>
              <w:instrText xml:space="preserve"> PAGEREF _Toc226984242 \h </w:instrText>
            </w:r>
            <w:r>
              <w:rPr>
                <w:noProof/>
                <w:webHidden/>
              </w:rPr>
            </w:r>
            <w:r>
              <w:rPr>
                <w:noProof/>
                <w:webHidden/>
              </w:rPr>
              <w:fldChar w:fldCharType="separate"/>
            </w:r>
            <w:r>
              <w:rPr>
                <w:noProof/>
                <w:webHidden/>
              </w:rPr>
              <w:t>38</w:t>
            </w:r>
            <w:r>
              <w:rPr>
                <w:noProof/>
                <w:webHidden/>
              </w:rPr>
              <w:fldChar w:fldCharType="end"/>
            </w:r>
          </w:hyperlink>
        </w:p>
        <w:p w14:paraId="4084811E" w14:textId="580CCE72" w:rsidR="00EB088F" w:rsidRDefault="00EB088F" w:rsidP="00EB088F">
          <w:pPr>
            <w:pStyle w:val="11"/>
            <w:rPr>
              <w:rFonts w:asciiTheme="minorHAnsi" w:hAnsiTheme="minorHAnsi" w:cstheme="minorBidi"/>
              <w:noProof/>
              <w:kern w:val="2"/>
              <w:lang w:eastAsia="zh-TW"/>
              <w14:ligatures w14:val="standardContextual"/>
            </w:rPr>
          </w:pPr>
          <w:hyperlink w:anchor="_Toc226984243" w:history="1">
            <w:r w:rsidRPr="008D7DA1">
              <w:rPr>
                <w:rStyle w:val="af1"/>
                <w:noProof/>
                <w:lang w:val="en"/>
              </w:rPr>
              <w:t>Future Development</w:t>
            </w:r>
            <w:r>
              <w:rPr>
                <w:noProof/>
                <w:webHidden/>
              </w:rPr>
              <w:tab/>
            </w:r>
            <w:r>
              <w:rPr>
                <w:noProof/>
                <w:webHidden/>
              </w:rPr>
              <w:fldChar w:fldCharType="begin"/>
            </w:r>
            <w:r>
              <w:rPr>
                <w:noProof/>
                <w:webHidden/>
              </w:rPr>
              <w:instrText xml:space="preserve"> PAGEREF _Toc226984243 \h </w:instrText>
            </w:r>
            <w:r>
              <w:rPr>
                <w:noProof/>
                <w:webHidden/>
              </w:rPr>
            </w:r>
            <w:r>
              <w:rPr>
                <w:noProof/>
                <w:webHidden/>
              </w:rPr>
              <w:fldChar w:fldCharType="separate"/>
            </w:r>
            <w:r>
              <w:rPr>
                <w:noProof/>
                <w:webHidden/>
              </w:rPr>
              <w:t>40</w:t>
            </w:r>
            <w:r>
              <w:rPr>
                <w:noProof/>
                <w:webHidden/>
              </w:rPr>
              <w:fldChar w:fldCharType="end"/>
            </w:r>
          </w:hyperlink>
        </w:p>
        <w:p w14:paraId="365A30CB" w14:textId="3134C206" w:rsidR="00EB088F" w:rsidRDefault="00EB088F" w:rsidP="00EB088F">
          <w:pPr>
            <w:pStyle w:val="21"/>
            <w:rPr>
              <w:rFonts w:asciiTheme="minorHAnsi" w:hAnsiTheme="minorHAnsi" w:cstheme="minorBidi"/>
              <w:noProof/>
              <w:kern w:val="2"/>
              <w:lang w:eastAsia="zh-TW"/>
              <w14:ligatures w14:val="standardContextual"/>
            </w:rPr>
          </w:pPr>
          <w:hyperlink w:anchor="_Toc226984244" w:history="1">
            <w:r w:rsidRPr="008D7DA1">
              <w:rPr>
                <w:rStyle w:val="af1"/>
                <w:noProof/>
              </w:rPr>
              <w:t>A.</w:t>
            </w:r>
            <w:r>
              <w:rPr>
                <w:rFonts w:asciiTheme="minorHAnsi" w:hAnsiTheme="minorHAnsi" w:cstheme="minorBidi"/>
                <w:noProof/>
                <w:kern w:val="2"/>
                <w:lang w:eastAsia="zh-TW"/>
                <w14:ligatures w14:val="standardContextual"/>
              </w:rPr>
              <w:tab/>
            </w:r>
            <w:r w:rsidRPr="008D7DA1">
              <w:rPr>
                <w:rStyle w:val="af1"/>
                <w:noProof/>
              </w:rPr>
              <w:t>Technical Architecture Evolution</w:t>
            </w:r>
            <w:r>
              <w:rPr>
                <w:noProof/>
                <w:webHidden/>
              </w:rPr>
              <w:tab/>
            </w:r>
            <w:r>
              <w:rPr>
                <w:noProof/>
                <w:webHidden/>
              </w:rPr>
              <w:fldChar w:fldCharType="begin"/>
            </w:r>
            <w:r>
              <w:rPr>
                <w:noProof/>
                <w:webHidden/>
              </w:rPr>
              <w:instrText xml:space="preserve"> PAGEREF _Toc226984244 \h </w:instrText>
            </w:r>
            <w:r>
              <w:rPr>
                <w:noProof/>
                <w:webHidden/>
              </w:rPr>
            </w:r>
            <w:r>
              <w:rPr>
                <w:noProof/>
                <w:webHidden/>
              </w:rPr>
              <w:fldChar w:fldCharType="separate"/>
            </w:r>
            <w:r>
              <w:rPr>
                <w:noProof/>
                <w:webHidden/>
              </w:rPr>
              <w:t>40</w:t>
            </w:r>
            <w:r>
              <w:rPr>
                <w:noProof/>
                <w:webHidden/>
              </w:rPr>
              <w:fldChar w:fldCharType="end"/>
            </w:r>
          </w:hyperlink>
        </w:p>
        <w:p w14:paraId="3D0EADDE" w14:textId="4C582D51" w:rsidR="00EB088F" w:rsidRDefault="00EB088F" w:rsidP="00EB088F">
          <w:pPr>
            <w:pStyle w:val="21"/>
            <w:rPr>
              <w:rFonts w:asciiTheme="minorHAnsi" w:hAnsiTheme="minorHAnsi" w:cstheme="minorBidi"/>
              <w:noProof/>
              <w:kern w:val="2"/>
              <w:lang w:eastAsia="zh-TW"/>
              <w14:ligatures w14:val="standardContextual"/>
            </w:rPr>
          </w:pPr>
          <w:hyperlink w:anchor="_Toc226984245" w:history="1">
            <w:r w:rsidRPr="008D7DA1">
              <w:rPr>
                <w:rStyle w:val="af1"/>
                <w:noProof/>
              </w:rPr>
              <w:t>B.</w:t>
            </w:r>
            <w:r>
              <w:rPr>
                <w:rFonts w:asciiTheme="minorHAnsi" w:hAnsiTheme="minorHAnsi" w:cstheme="minorBidi"/>
                <w:noProof/>
                <w:kern w:val="2"/>
                <w:lang w:eastAsia="zh-TW"/>
                <w14:ligatures w14:val="standardContextual"/>
              </w:rPr>
              <w:tab/>
            </w:r>
            <w:r w:rsidRPr="008D7DA1">
              <w:rPr>
                <w:rStyle w:val="af1"/>
                <w:noProof/>
              </w:rPr>
              <w:t>Industry Standardization &amp; Policy Integration</w:t>
            </w:r>
            <w:r>
              <w:rPr>
                <w:noProof/>
                <w:webHidden/>
              </w:rPr>
              <w:tab/>
            </w:r>
            <w:r>
              <w:rPr>
                <w:noProof/>
                <w:webHidden/>
              </w:rPr>
              <w:fldChar w:fldCharType="begin"/>
            </w:r>
            <w:r>
              <w:rPr>
                <w:noProof/>
                <w:webHidden/>
              </w:rPr>
              <w:instrText xml:space="preserve"> PAGEREF _Toc226984245 \h </w:instrText>
            </w:r>
            <w:r>
              <w:rPr>
                <w:noProof/>
                <w:webHidden/>
              </w:rPr>
            </w:r>
            <w:r>
              <w:rPr>
                <w:noProof/>
                <w:webHidden/>
              </w:rPr>
              <w:fldChar w:fldCharType="separate"/>
            </w:r>
            <w:r>
              <w:rPr>
                <w:noProof/>
                <w:webHidden/>
              </w:rPr>
              <w:t>40</w:t>
            </w:r>
            <w:r>
              <w:rPr>
                <w:noProof/>
                <w:webHidden/>
              </w:rPr>
              <w:fldChar w:fldCharType="end"/>
            </w:r>
          </w:hyperlink>
        </w:p>
        <w:p w14:paraId="7730FA7B" w14:textId="470D764A" w:rsidR="00EB088F" w:rsidRDefault="00EB088F" w:rsidP="00EB088F">
          <w:pPr>
            <w:pStyle w:val="21"/>
            <w:rPr>
              <w:rFonts w:asciiTheme="minorHAnsi" w:hAnsiTheme="minorHAnsi" w:cstheme="minorBidi"/>
              <w:noProof/>
              <w:kern w:val="2"/>
              <w:lang w:eastAsia="zh-TW"/>
              <w14:ligatures w14:val="standardContextual"/>
            </w:rPr>
          </w:pPr>
          <w:hyperlink w:anchor="_Toc226984246" w:history="1">
            <w:r w:rsidRPr="008D7DA1">
              <w:rPr>
                <w:rStyle w:val="af1"/>
                <w:noProof/>
              </w:rPr>
              <w:t>C.</w:t>
            </w:r>
            <w:r>
              <w:rPr>
                <w:rFonts w:asciiTheme="minorHAnsi" w:hAnsiTheme="minorHAnsi" w:cstheme="minorBidi"/>
                <w:noProof/>
                <w:kern w:val="2"/>
                <w:lang w:eastAsia="zh-TW"/>
                <w14:ligatures w14:val="standardContextual"/>
              </w:rPr>
              <w:tab/>
            </w:r>
            <w:r w:rsidRPr="008D7DA1">
              <w:rPr>
                <w:rStyle w:val="af1"/>
                <w:noProof/>
              </w:rPr>
              <w:t>Go-to-Market (GTM) &amp; Commercialization</w:t>
            </w:r>
            <w:r>
              <w:rPr>
                <w:noProof/>
                <w:webHidden/>
              </w:rPr>
              <w:tab/>
            </w:r>
            <w:r>
              <w:rPr>
                <w:noProof/>
                <w:webHidden/>
              </w:rPr>
              <w:fldChar w:fldCharType="begin"/>
            </w:r>
            <w:r>
              <w:rPr>
                <w:noProof/>
                <w:webHidden/>
              </w:rPr>
              <w:instrText xml:space="preserve"> PAGEREF _Toc226984246 \h </w:instrText>
            </w:r>
            <w:r>
              <w:rPr>
                <w:noProof/>
                <w:webHidden/>
              </w:rPr>
            </w:r>
            <w:r>
              <w:rPr>
                <w:noProof/>
                <w:webHidden/>
              </w:rPr>
              <w:fldChar w:fldCharType="separate"/>
            </w:r>
            <w:r>
              <w:rPr>
                <w:noProof/>
                <w:webHidden/>
              </w:rPr>
              <w:t>41</w:t>
            </w:r>
            <w:r>
              <w:rPr>
                <w:noProof/>
                <w:webHidden/>
              </w:rPr>
              <w:fldChar w:fldCharType="end"/>
            </w:r>
          </w:hyperlink>
        </w:p>
        <w:p w14:paraId="2D0642E9" w14:textId="41EB7ABF" w:rsidR="00EB088F" w:rsidRDefault="00EB088F" w:rsidP="00EB088F">
          <w:pPr>
            <w:pStyle w:val="11"/>
            <w:rPr>
              <w:rFonts w:asciiTheme="minorHAnsi" w:hAnsiTheme="minorHAnsi" w:cstheme="minorBidi"/>
              <w:noProof/>
              <w:kern w:val="2"/>
              <w:lang w:eastAsia="zh-TW"/>
              <w14:ligatures w14:val="standardContextual"/>
            </w:rPr>
          </w:pPr>
          <w:hyperlink w:anchor="_Toc226984247" w:history="1">
            <w:r w:rsidRPr="008D7DA1">
              <w:rPr>
                <w:rStyle w:val="af1"/>
                <w:noProof/>
              </w:rPr>
              <w:t>Conclusion</w:t>
            </w:r>
            <w:r>
              <w:rPr>
                <w:noProof/>
                <w:webHidden/>
              </w:rPr>
              <w:tab/>
            </w:r>
            <w:r>
              <w:rPr>
                <w:noProof/>
                <w:webHidden/>
              </w:rPr>
              <w:fldChar w:fldCharType="begin"/>
            </w:r>
            <w:r>
              <w:rPr>
                <w:noProof/>
                <w:webHidden/>
              </w:rPr>
              <w:instrText xml:space="preserve"> PAGEREF _Toc226984247 \h </w:instrText>
            </w:r>
            <w:r>
              <w:rPr>
                <w:noProof/>
                <w:webHidden/>
              </w:rPr>
            </w:r>
            <w:r>
              <w:rPr>
                <w:noProof/>
                <w:webHidden/>
              </w:rPr>
              <w:fldChar w:fldCharType="separate"/>
            </w:r>
            <w:r>
              <w:rPr>
                <w:noProof/>
                <w:webHidden/>
              </w:rPr>
              <w:t>43</w:t>
            </w:r>
            <w:r>
              <w:rPr>
                <w:noProof/>
                <w:webHidden/>
              </w:rPr>
              <w:fldChar w:fldCharType="end"/>
            </w:r>
          </w:hyperlink>
        </w:p>
        <w:p w14:paraId="6441B2CB" w14:textId="3F0924A9" w:rsidR="00EB088F" w:rsidRDefault="00EB088F" w:rsidP="00EB088F">
          <w:pPr>
            <w:pStyle w:val="11"/>
            <w:rPr>
              <w:rFonts w:asciiTheme="minorHAnsi" w:hAnsiTheme="minorHAnsi" w:cstheme="minorBidi"/>
              <w:noProof/>
              <w:kern w:val="2"/>
              <w:lang w:eastAsia="zh-TW"/>
              <w14:ligatures w14:val="standardContextual"/>
            </w:rPr>
          </w:pPr>
          <w:hyperlink w:anchor="_Toc226984248" w:history="1">
            <w:r w:rsidRPr="008D7DA1">
              <w:rPr>
                <w:rStyle w:val="af1"/>
                <w:noProof/>
              </w:rPr>
              <w:t>Appendix</w:t>
            </w:r>
            <w:r>
              <w:rPr>
                <w:noProof/>
                <w:webHidden/>
              </w:rPr>
              <w:tab/>
            </w:r>
            <w:r>
              <w:rPr>
                <w:noProof/>
                <w:webHidden/>
              </w:rPr>
              <w:fldChar w:fldCharType="begin"/>
            </w:r>
            <w:r>
              <w:rPr>
                <w:noProof/>
                <w:webHidden/>
              </w:rPr>
              <w:instrText xml:space="preserve"> PAGEREF _Toc226984248 \h </w:instrText>
            </w:r>
            <w:r>
              <w:rPr>
                <w:noProof/>
                <w:webHidden/>
              </w:rPr>
            </w:r>
            <w:r>
              <w:rPr>
                <w:noProof/>
                <w:webHidden/>
              </w:rPr>
              <w:fldChar w:fldCharType="separate"/>
            </w:r>
            <w:r>
              <w:rPr>
                <w:noProof/>
                <w:webHidden/>
              </w:rPr>
              <w:t>44</w:t>
            </w:r>
            <w:r>
              <w:rPr>
                <w:noProof/>
                <w:webHidden/>
              </w:rPr>
              <w:fldChar w:fldCharType="end"/>
            </w:r>
          </w:hyperlink>
        </w:p>
        <w:p w14:paraId="477500E5" w14:textId="3C5803FD" w:rsidR="00EB088F" w:rsidRDefault="00EB088F" w:rsidP="00EB088F">
          <w:pPr>
            <w:pStyle w:val="21"/>
            <w:rPr>
              <w:rFonts w:asciiTheme="minorHAnsi" w:hAnsiTheme="minorHAnsi" w:cstheme="minorBidi"/>
              <w:noProof/>
              <w:kern w:val="2"/>
              <w:lang w:eastAsia="zh-TW"/>
              <w14:ligatures w14:val="standardContextual"/>
            </w:rPr>
          </w:pPr>
          <w:hyperlink w:anchor="_Toc226984249" w:history="1">
            <w:r w:rsidRPr="008D7DA1">
              <w:rPr>
                <w:rStyle w:val="af1"/>
                <w:noProof/>
              </w:rPr>
              <w:t>Appendix: System information</w:t>
            </w:r>
            <w:r>
              <w:rPr>
                <w:noProof/>
                <w:webHidden/>
              </w:rPr>
              <w:tab/>
            </w:r>
            <w:r>
              <w:rPr>
                <w:noProof/>
                <w:webHidden/>
              </w:rPr>
              <w:fldChar w:fldCharType="begin"/>
            </w:r>
            <w:r>
              <w:rPr>
                <w:noProof/>
                <w:webHidden/>
              </w:rPr>
              <w:instrText xml:space="preserve"> PAGEREF _Toc226984249 \h </w:instrText>
            </w:r>
            <w:r>
              <w:rPr>
                <w:noProof/>
                <w:webHidden/>
              </w:rPr>
            </w:r>
            <w:r>
              <w:rPr>
                <w:noProof/>
                <w:webHidden/>
              </w:rPr>
              <w:fldChar w:fldCharType="separate"/>
            </w:r>
            <w:r>
              <w:rPr>
                <w:noProof/>
                <w:webHidden/>
              </w:rPr>
              <w:t>44</w:t>
            </w:r>
            <w:r>
              <w:rPr>
                <w:noProof/>
                <w:webHidden/>
              </w:rPr>
              <w:fldChar w:fldCharType="end"/>
            </w:r>
          </w:hyperlink>
        </w:p>
        <w:p w14:paraId="6EB0214A" w14:textId="1EE91D66" w:rsidR="00EB088F" w:rsidRDefault="00EB088F" w:rsidP="00EB088F">
          <w:pPr>
            <w:pStyle w:val="21"/>
            <w:rPr>
              <w:rFonts w:asciiTheme="minorHAnsi" w:hAnsiTheme="minorHAnsi" w:cstheme="minorBidi"/>
              <w:noProof/>
              <w:kern w:val="2"/>
              <w:lang w:eastAsia="zh-TW"/>
              <w14:ligatures w14:val="standardContextual"/>
            </w:rPr>
          </w:pPr>
          <w:hyperlink w:anchor="_Toc226984250" w:history="1">
            <w:r w:rsidRPr="008D7DA1">
              <w:rPr>
                <w:rStyle w:val="af1"/>
                <w:noProof/>
              </w:rPr>
              <w:t>Appendix: ER Diagram</w:t>
            </w:r>
            <w:r>
              <w:rPr>
                <w:noProof/>
                <w:webHidden/>
              </w:rPr>
              <w:tab/>
            </w:r>
            <w:r>
              <w:rPr>
                <w:noProof/>
                <w:webHidden/>
              </w:rPr>
              <w:fldChar w:fldCharType="begin"/>
            </w:r>
            <w:r>
              <w:rPr>
                <w:noProof/>
                <w:webHidden/>
              </w:rPr>
              <w:instrText xml:space="preserve"> PAGEREF _Toc226984250 \h </w:instrText>
            </w:r>
            <w:r>
              <w:rPr>
                <w:noProof/>
                <w:webHidden/>
              </w:rPr>
            </w:r>
            <w:r>
              <w:rPr>
                <w:noProof/>
                <w:webHidden/>
              </w:rPr>
              <w:fldChar w:fldCharType="separate"/>
            </w:r>
            <w:r>
              <w:rPr>
                <w:noProof/>
                <w:webHidden/>
              </w:rPr>
              <w:t>44</w:t>
            </w:r>
            <w:r>
              <w:rPr>
                <w:noProof/>
                <w:webHidden/>
              </w:rPr>
              <w:fldChar w:fldCharType="end"/>
            </w:r>
          </w:hyperlink>
        </w:p>
        <w:p w14:paraId="75F9F463" w14:textId="1E21A436" w:rsidR="00EB088F" w:rsidRDefault="00EB088F" w:rsidP="00EB088F">
          <w:pPr>
            <w:pStyle w:val="21"/>
            <w:rPr>
              <w:rFonts w:asciiTheme="minorHAnsi" w:hAnsiTheme="minorHAnsi" w:cstheme="minorBidi"/>
              <w:noProof/>
              <w:kern w:val="2"/>
              <w:lang w:eastAsia="zh-TW"/>
              <w14:ligatures w14:val="standardContextual"/>
            </w:rPr>
          </w:pPr>
          <w:hyperlink w:anchor="_Toc226984251" w:history="1">
            <w:r w:rsidRPr="008D7DA1">
              <w:rPr>
                <w:rStyle w:val="af1"/>
                <w:noProof/>
              </w:rPr>
              <w:t>Appendix: Data Dictionary for Database Design</w:t>
            </w:r>
            <w:r>
              <w:rPr>
                <w:noProof/>
                <w:webHidden/>
              </w:rPr>
              <w:tab/>
            </w:r>
            <w:r>
              <w:rPr>
                <w:noProof/>
                <w:webHidden/>
              </w:rPr>
              <w:fldChar w:fldCharType="begin"/>
            </w:r>
            <w:r>
              <w:rPr>
                <w:noProof/>
                <w:webHidden/>
              </w:rPr>
              <w:instrText xml:space="preserve"> PAGEREF _Toc226984251 \h </w:instrText>
            </w:r>
            <w:r>
              <w:rPr>
                <w:noProof/>
                <w:webHidden/>
              </w:rPr>
            </w:r>
            <w:r>
              <w:rPr>
                <w:noProof/>
                <w:webHidden/>
              </w:rPr>
              <w:fldChar w:fldCharType="separate"/>
            </w:r>
            <w:r>
              <w:rPr>
                <w:noProof/>
                <w:webHidden/>
              </w:rPr>
              <w:t>45</w:t>
            </w:r>
            <w:r>
              <w:rPr>
                <w:noProof/>
                <w:webHidden/>
              </w:rPr>
              <w:fldChar w:fldCharType="end"/>
            </w:r>
          </w:hyperlink>
        </w:p>
        <w:p w14:paraId="1121785F" w14:textId="62CDA6EC" w:rsidR="00EB088F" w:rsidRDefault="00EB088F" w:rsidP="00EB088F">
          <w:pPr>
            <w:pStyle w:val="11"/>
            <w:rPr>
              <w:rFonts w:asciiTheme="minorHAnsi" w:hAnsiTheme="minorHAnsi" w:cstheme="minorBidi"/>
              <w:noProof/>
              <w:kern w:val="2"/>
              <w:lang w:eastAsia="zh-TW"/>
              <w14:ligatures w14:val="standardContextual"/>
            </w:rPr>
          </w:pPr>
          <w:hyperlink w:anchor="_Toc226984252" w:history="1">
            <w:r w:rsidRPr="008D7DA1">
              <w:rPr>
                <w:rStyle w:val="af1"/>
                <w:noProof/>
              </w:rPr>
              <w:t>Division of tasks</w:t>
            </w:r>
            <w:r>
              <w:rPr>
                <w:noProof/>
                <w:webHidden/>
              </w:rPr>
              <w:tab/>
            </w:r>
            <w:r>
              <w:rPr>
                <w:noProof/>
                <w:webHidden/>
              </w:rPr>
              <w:fldChar w:fldCharType="begin"/>
            </w:r>
            <w:r>
              <w:rPr>
                <w:noProof/>
                <w:webHidden/>
              </w:rPr>
              <w:instrText xml:space="preserve"> PAGEREF _Toc226984252 \h </w:instrText>
            </w:r>
            <w:r>
              <w:rPr>
                <w:noProof/>
                <w:webHidden/>
              </w:rPr>
            </w:r>
            <w:r>
              <w:rPr>
                <w:noProof/>
                <w:webHidden/>
              </w:rPr>
              <w:fldChar w:fldCharType="separate"/>
            </w:r>
            <w:r>
              <w:rPr>
                <w:noProof/>
                <w:webHidden/>
              </w:rPr>
              <w:t>59</w:t>
            </w:r>
            <w:r>
              <w:rPr>
                <w:noProof/>
                <w:webHidden/>
              </w:rPr>
              <w:fldChar w:fldCharType="end"/>
            </w:r>
          </w:hyperlink>
        </w:p>
        <w:p w14:paraId="3616207D" w14:textId="4C139879" w:rsidR="006528A1" w:rsidRPr="00D9207F" w:rsidRDefault="006528A1" w:rsidP="006528A1">
          <w:pPr>
            <w:widowControl/>
            <w:spacing w:before="120" w:after="0" w:line="240" w:lineRule="auto"/>
            <w:jc w:val="both"/>
            <w:rPr>
              <w:rFonts w:ascii="Times New Roman" w:hAnsi="Times New Roman" w:cs="Times New Roman"/>
              <w:color w:val="000000" w:themeColor="text1"/>
            </w:rPr>
          </w:pPr>
          <w:r w:rsidRPr="00D9207F">
            <w:rPr>
              <w:rFonts w:ascii="Times New Roman" w:hAnsi="Times New Roman" w:cs="Times New Roman"/>
              <w:color w:val="000000" w:themeColor="text1"/>
            </w:rPr>
            <w:fldChar w:fldCharType="end"/>
          </w:r>
        </w:p>
      </w:sdtContent>
    </w:sdt>
    <w:p w14:paraId="231BC938" w14:textId="7EB0452F" w:rsidR="00D063AB" w:rsidRPr="00D9207F" w:rsidRDefault="00D063AB">
      <w:pPr>
        <w:widowControl/>
        <w:rPr>
          <w:rFonts w:ascii="Times New Roman" w:hAnsi="Times New Roman" w:cs="Times New Roman"/>
          <w:b/>
          <w:bCs/>
          <w:color w:val="000000" w:themeColor="text1"/>
          <w:u w:val="single"/>
        </w:rPr>
      </w:pPr>
    </w:p>
    <w:p w14:paraId="005E8CB8" w14:textId="77777777" w:rsidR="00D063AB" w:rsidRPr="00D9207F" w:rsidRDefault="00D063AB">
      <w:pPr>
        <w:widowControl/>
        <w:rPr>
          <w:rFonts w:ascii="Times New Roman" w:hAnsi="Times New Roman" w:cs="Times New Roman"/>
          <w:b/>
          <w:bCs/>
          <w:color w:val="000000" w:themeColor="text1"/>
        </w:rPr>
      </w:pPr>
      <w:r w:rsidRPr="00D9207F">
        <w:rPr>
          <w:rFonts w:ascii="Times New Roman" w:hAnsi="Times New Roman" w:cs="Times New Roman"/>
          <w:b/>
          <w:bCs/>
          <w:color w:val="000000" w:themeColor="text1"/>
        </w:rPr>
        <w:br w:type="page"/>
      </w:r>
    </w:p>
    <w:p w14:paraId="7C589794" w14:textId="20A518CC" w:rsidR="003207B5" w:rsidRPr="00D9207F" w:rsidRDefault="003207B5" w:rsidP="006528A1">
      <w:pPr>
        <w:pStyle w:val="1"/>
        <w:rPr>
          <w:rFonts w:ascii="Times New Roman" w:hAnsi="Times New Roman" w:cs="Times New Roman"/>
          <w:color w:val="000000" w:themeColor="text1"/>
        </w:rPr>
      </w:pPr>
      <w:bookmarkStart w:id="0" w:name="_Toc226984208"/>
      <w:r w:rsidRPr="00D9207F">
        <w:rPr>
          <w:rFonts w:ascii="Times New Roman" w:hAnsi="Times New Roman" w:cs="Times New Roman"/>
          <w:color w:val="000000" w:themeColor="text1"/>
        </w:rPr>
        <w:lastRenderedPageBreak/>
        <w:t>Abstract</w:t>
      </w:r>
      <w:bookmarkEnd w:id="0"/>
    </w:p>
    <w:p w14:paraId="6DBC0179" w14:textId="767B8974" w:rsidR="003207B5" w:rsidRPr="00D9207F" w:rsidRDefault="003207B5" w:rsidP="003207B5">
      <w:pPr>
        <w:jc w:val="both"/>
        <w:rPr>
          <w:rFonts w:ascii="Times New Roman" w:hAnsi="Times New Roman" w:cs="Times New Roman"/>
          <w:color w:val="000000" w:themeColor="text1"/>
        </w:rPr>
      </w:pPr>
      <w:r w:rsidRPr="00D9207F">
        <w:rPr>
          <w:rFonts w:ascii="Times New Roman" w:hAnsi="Times New Roman" w:cs="Times New Roman"/>
          <w:color w:val="000000" w:themeColor="text1"/>
        </w:rPr>
        <w:t>The Hong Kong renovation and interior design market faces significant challenges, including widespread trust deficits and financing gaps. Homeowners often struggle to identify reliable contractors and are routinely required to pay high upfront deposits (30</w:t>
      </w:r>
      <w:proofErr w:type="gramStart"/>
      <w:r w:rsidRPr="00D9207F">
        <w:rPr>
          <w:rFonts w:ascii="Times New Roman" w:hAnsi="Times New Roman" w:cs="Times New Roman"/>
          <w:color w:val="000000" w:themeColor="text1"/>
        </w:rPr>
        <w:t>–</w:t>
      </w:r>
      <w:proofErr w:type="gramEnd"/>
      <w:r w:rsidRPr="00D9207F">
        <w:rPr>
          <w:rFonts w:ascii="Times New Roman" w:hAnsi="Times New Roman" w:cs="Times New Roman"/>
          <w:color w:val="000000" w:themeColor="text1"/>
        </w:rPr>
        <w:t>40% of project value</w:t>
      </w:r>
      <w:r w:rsidRPr="00D9207F">
        <w:rPr>
          <w:rStyle w:val="af0"/>
          <w:rFonts w:ascii="Times New Roman" w:hAnsi="Times New Roman" w:cs="Times New Roman"/>
          <w:color w:val="000000" w:themeColor="text1"/>
        </w:rPr>
        <w:footnoteReference w:id="1"/>
      </w:r>
      <w:r w:rsidRPr="00D9207F">
        <w:rPr>
          <w:rFonts w:ascii="Times New Roman" w:hAnsi="Times New Roman" w:cs="Times New Roman"/>
          <w:color w:val="000000" w:themeColor="text1"/>
        </w:rPr>
        <w:t xml:space="preserve">), exposing them to financial loss from unfinished projects (known locally as </w:t>
      </w:r>
      <w:proofErr w:type="gramStart"/>
      <w:r w:rsidRPr="00D9207F">
        <w:rPr>
          <w:rFonts w:ascii="Times New Roman" w:hAnsi="Times New Roman" w:cs="Times New Roman"/>
          <w:color w:val="000000" w:themeColor="text1"/>
        </w:rPr>
        <w:t>爛尾裝修</w:t>
      </w:r>
      <w:proofErr w:type="gramEnd"/>
      <w:r w:rsidRPr="00D9207F">
        <w:rPr>
          <w:rStyle w:val="af0"/>
          <w:rFonts w:ascii="Times New Roman" w:hAnsi="Times New Roman" w:cs="Times New Roman"/>
          <w:color w:val="000000" w:themeColor="text1"/>
        </w:rPr>
        <w:footnoteReference w:id="2"/>
      </w:r>
      <w:r w:rsidRPr="00D9207F">
        <w:rPr>
          <w:rFonts w:ascii="Times New Roman" w:hAnsi="Times New Roman" w:cs="Times New Roman"/>
          <w:color w:val="000000" w:themeColor="text1"/>
        </w:rPr>
        <w:t>). On the other hand, small and medium-sized enterprise (SME) contractors rely on these upfront payments to cover materials and labor. Without them, cash flow constraints can jeopardize project completion. At the same time, these businesses frequently struggle to secure unsecured loans at competitive rates due to their small scale and limited financial track records.</w:t>
      </w:r>
    </w:p>
    <w:p w14:paraId="609170C5" w14:textId="761F9F8A" w:rsidR="003207B5" w:rsidRPr="00D9207F" w:rsidRDefault="003207B5" w:rsidP="003207B5">
      <w:pPr>
        <w:jc w:val="both"/>
        <w:rPr>
          <w:rFonts w:ascii="Times New Roman" w:hAnsi="Times New Roman" w:cs="Times New Roman"/>
          <w:color w:val="000000" w:themeColor="text1"/>
        </w:rPr>
      </w:pPr>
      <w:proofErr w:type="spellStart"/>
      <w:r w:rsidRPr="00D9207F">
        <w:rPr>
          <w:rFonts w:ascii="Times New Roman" w:hAnsi="Times New Roman" w:cs="Times New Roman"/>
          <w:color w:val="000000" w:themeColor="text1"/>
        </w:rPr>
        <w:t>DecoFinance</w:t>
      </w:r>
      <w:proofErr w:type="spellEnd"/>
      <w:r w:rsidRPr="00D9207F">
        <w:rPr>
          <w:rFonts w:ascii="Times New Roman" w:hAnsi="Times New Roman" w:cs="Times New Roman"/>
          <w:color w:val="000000" w:themeColor="text1"/>
        </w:rPr>
        <w:t xml:space="preserve"> addresses these dual challenges through a digital platform that serves as a trusted intermediary. The system generates a dynamic Trust Score for each contractor based on financial strength, operational stability, qualification and regulatory compliance, and customer reviews and sentiment. This score enables homeowners to select contractors based on their preferences and allows contractors to submit their verified score report to partner financial institutions to apply for loans. Additionally, the platform is architected to support a milestone-gated escrow system, which will securely hold consumer deposits </w:t>
      </w:r>
      <w:r w:rsidR="00EA6901" w:rsidRPr="00D9207F">
        <w:rPr>
          <w:rFonts w:ascii="Times New Roman" w:hAnsi="Times New Roman" w:cs="Times New Roman"/>
          <w:color w:val="000000" w:themeColor="text1"/>
        </w:rPr>
        <w:t xml:space="preserve">at partner </w:t>
      </w:r>
      <w:r w:rsidR="00023543" w:rsidRPr="00D9207F">
        <w:rPr>
          <w:rFonts w:ascii="Times New Roman" w:hAnsi="Times New Roman" w:cs="Times New Roman"/>
          <w:color w:val="000000" w:themeColor="text1"/>
        </w:rPr>
        <w:t xml:space="preserve">financial institution trust accounts </w:t>
      </w:r>
      <w:r w:rsidRPr="00D9207F">
        <w:rPr>
          <w:rFonts w:ascii="Times New Roman" w:hAnsi="Times New Roman" w:cs="Times New Roman"/>
          <w:color w:val="000000" w:themeColor="text1"/>
        </w:rPr>
        <w:t>and release payments only upon verified project completion, thereby eliminating the risk of financial loss from abandoned projects.</w:t>
      </w:r>
    </w:p>
    <w:p w14:paraId="46A03279" w14:textId="6FF81279" w:rsidR="003207B5" w:rsidRPr="00D9207F" w:rsidRDefault="003207B5" w:rsidP="003207B5">
      <w:pPr>
        <w:jc w:val="both"/>
        <w:rPr>
          <w:rFonts w:ascii="Times New Roman" w:hAnsi="Times New Roman" w:cs="Times New Roman"/>
          <w:color w:val="000000" w:themeColor="text1"/>
        </w:rPr>
      </w:pPr>
      <w:r w:rsidRPr="00D9207F">
        <w:rPr>
          <w:rFonts w:ascii="Times New Roman" w:hAnsi="Times New Roman" w:cs="Times New Roman"/>
          <w:color w:val="000000" w:themeColor="text1"/>
        </w:rPr>
        <w:t>Built on a modern</w:t>
      </w:r>
      <w:r w:rsidR="00023543" w:rsidRPr="00D9207F">
        <w:rPr>
          <w:rFonts w:ascii="Times New Roman" w:hAnsi="Times New Roman" w:cs="Times New Roman"/>
          <w:color w:val="000000" w:themeColor="text1"/>
        </w:rPr>
        <w:t xml:space="preserve"> and </w:t>
      </w:r>
      <w:r w:rsidRPr="00D9207F">
        <w:rPr>
          <w:rFonts w:ascii="Times New Roman" w:hAnsi="Times New Roman" w:cs="Times New Roman"/>
          <w:color w:val="000000" w:themeColor="text1"/>
        </w:rPr>
        <w:t xml:space="preserve">modular technology stack, </w:t>
      </w:r>
      <w:proofErr w:type="spellStart"/>
      <w:r w:rsidRPr="00D9207F">
        <w:rPr>
          <w:rFonts w:ascii="Times New Roman" w:hAnsi="Times New Roman" w:cs="Times New Roman"/>
          <w:color w:val="000000" w:themeColor="text1"/>
        </w:rPr>
        <w:t>DecoFinance</w:t>
      </w:r>
      <w:proofErr w:type="spellEnd"/>
      <w:r w:rsidRPr="00D9207F">
        <w:rPr>
          <w:rFonts w:ascii="Times New Roman" w:hAnsi="Times New Roman" w:cs="Times New Roman"/>
          <w:color w:val="000000" w:themeColor="text1"/>
        </w:rPr>
        <w:t xml:space="preserve"> combines Python Flask for backend services with React.js for interactive user dashboards. The system employs SQLite with </w:t>
      </w:r>
      <w:proofErr w:type="spellStart"/>
      <w:r w:rsidRPr="00D9207F">
        <w:rPr>
          <w:rFonts w:ascii="Times New Roman" w:hAnsi="Times New Roman" w:cs="Times New Roman"/>
          <w:color w:val="000000" w:themeColor="text1"/>
        </w:rPr>
        <w:t>SQLAlchemy</w:t>
      </w:r>
      <w:proofErr w:type="spellEnd"/>
      <w:r w:rsidRPr="00D9207F">
        <w:rPr>
          <w:rFonts w:ascii="Times New Roman" w:hAnsi="Times New Roman" w:cs="Times New Roman"/>
          <w:color w:val="000000" w:themeColor="text1"/>
        </w:rPr>
        <w:t xml:space="preserve"> ORM for secure data management, JWT-based authentication, and role-based access control to ensure financial transaction integrity. The platform's architecture prioritizes security, scalability, and maintainability, </w:t>
      </w:r>
      <w:r w:rsidRPr="00D9207F">
        <w:rPr>
          <w:rFonts w:ascii="Times New Roman" w:hAnsi="Times New Roman" w:cs="Times New Roman"/>
          <w:color w:val="000000" w:themeColor="text1"/>
        </w:rPr>
        <w:lastRenderedPageBreak/>
        <w:t>positioning it for potential future integration with blockchain technologies.</w:t>
      </w:r>
    </w:p>
    <w:p w14:paraId="0ABD1DEF" w14:textId="77777777" w:rsidR="003207B5" w:rsidRPr="00D9207F" w:rsidRDefault="003207B5" w:rsidP="003207B5">
      <w:pPr>
        <w:jc w:val="both"/>
        <w:rPr>
          <w:rFonts w:ascii="Times New Roman" w:hAnsi="Times New Roman" w:cs="Times New Roman"/>
          <w:color w:val="000000" w:themeColor="text1"/>
        </w:rPr>
      </w:pPr>
      <w:proofErr w:type="spellStart"/>
      <w:r w:rsidRPr="00D9207F">
        <w:rPr>
          <w:rFonts w:ascii="Times New Roman" w:hAnsi="Times New Roman" w:cs="Times New Roman"/>
          <w:color w:val="000000" w:themeColor="text1"/>
        </w:rPr>
        <w:t>DecoFinance</w:t>
      </w:r>
      <w:proofErr w:type="spellEnd"/>
      <w:r w:rsidRPr="00D9207F">
        <w:rPr>
          <w:rFonts w:ascii="Times New Roman" w:hAnsi="Times New Roman" w:cs="Times New Roman"/>
          <w:color w:val="000000" w:themeColor="text1"/>
        </w:rPr>
        <w:t xml:space="preserve"> demonstrates how digital platforms can resolve systemic market failures by aligning incentives, creating verifiable trust mechanisms, and expanding financial access for underserved SMEs in the renovation sector.</w:t>
      </w:r>
    </w:p>
    <w:p w14:paraId="6555682D" w14:textId="77777777" w:rsidR="006528A1" w:rsidRPr="00D9207F" w:rsidRDefault="006528A1">
      <w:pPr>
        <w:widowControl/>
        <w:rPr>
          <w:rFonts w:ascii="Times New Roman" w:hAnsi="Times New Roman" w:cs="Times New Roman"/>
          <w:b/>
          <w:bCs/>
          <w:color w:val="000000" w:themeColor="text1"/>
        </w:rPr>
      </w:pPr>
      <w:r w:rsidRPr="00D9207F">
        <w:rPr>
          <w:rFonts w:ascii="Times New Roman" w:hAnsi="Times New Roman" w:cs="Times New Roman"/>
          <w:b/>
          <w:bCs/>
          <w:color w:val="000000" w:themeColor="text1"/>
        </w:rPr>
        <w:br w:type="page"/>
      </w:r>
    </w:p>
    <w:p w14:paraId="5D916786" w14:textId="49553815" w:rsidR="003207B5" w:rsidRPr="00D9207F" w:rsidRDefault="003207B5" w:rsidP="006528A1">
      <w:pPr>
        <w:pStyle w:val="1"/>
        <w:rPr>
          <w:rFonts w:ascii="Times New Roman" w:hAnsi="Times New Roman" w:cs="Times New Roman"/>
          <w:color w:val="000000" w:themeColor="text1"/>
        </w:rPr>
      </w:pPr>
      <w:bookmarkStart w:id="1" w:name="_Toc226984209"/>
      <w:r w:rsidRPr="00D9207F">
        <w:rPr>
          <w:rFonts w:ascii="Times New Roman" w:hAnsi="Times New Roman" w:cs="Times New Roman"/>
          <w:color w:val="000000" w:themeColor="text1"/>
        </w:rPr>
        <w:lastRenderedPageBreak/>
        <w:t>Introduction and Background</w:t>
      </w:r>
      <w:bookmarkEnd w:id="1"/>
    </w:p>
    <w:p w14:paraId="2E3D734C" w14:textId="6F246C65" w:rsidR="003207B5" w:rsidRPr="00D9207F" w:rsidRDefault="003207B5" w:rsidP="003207B5">
      <w:pPr>
        <w:jc w:val="both"/>
        <w:rPr>
          <w:rFonts w:ascii="Times New Roman" w:hAnsi="Times New Roman" w:cs="Times New Roman"/>
          <w:color w:val="000000" w:themeColor="text1"/>
        </w:rPr>
      </w:pPr>
      <w:r w:rsidRPr="00D9207F">
        <w:rPr>
          <w:rFonts w:ascii="Times New Roman" w:hAnsi="Times New Roman" w:cs="Times New Roman"/>
          <w:color w:val="000000" w:themeColor="text1"/>
        </w:rPr>
        <w:t>The Hong Kong renovation and interior design market is large but highly fragmented and under-digitized. According to residential transaction data from the Rating and Valuation Department, secondary market sales average approximately HKD 27.8 billion per month</w:t>
      </w:r>
      <w:r w:rsidRPr="00D9207F">
        <w:rPr>
          <w:rStyle w:val="af0"/>
          <w:rFonts w:ascii="Times New Roman" w:hAnsi="Times New Roman" w:cs="Times New Roman"/>
          <w:color w:val="000000" w:themeColor="text1"/>
        </w:rPr>
        <w:footnoteReference w:id="3"/>
      </w:r>
      <w:r w:rsidRPr="00D9207F">
        <w:rPr>
          <w:rFonts w:ascii="Times New Roman" w:hAnsi="Times New Roman" w:cs="Times New Roman"/>
          <w:color w:val="000000" w:themeColor="text1"/>
        </w:rPr>
        <w:t>. Using a conservative estimat</w:t>
      </w:r>
      <w:r w:rsidR="00E85C1B" w:rsidRPr="00D9207F">
        <w:rPr>
          <w:rFonts w:ascii="Times New Roman" w:hAnsi="Times New Roman" w:cs="Times New Roman"/>
          <w:color w:val="000000" w:themeColor="text1"/>
        </w:rPr>
        <w:t>ion</w:t>
      </w:r>
      <w:r w:rsidRPr="00D9207F">
        <w:rPr>
          <w:rFonts w:ascii="Times New Roman" w:hAnsi="Times New Roman" w:cs="Times New Roman"/>
          <w:color w:val="000000" w:themeColor="text1"/>
        </w:rPr>
        <w:t xml:space="preserve"> of 1% of transaction value allocated to renovation, this suggests an annual market size of roughly HKD 3.3 billion. Despite this scale, most projects still rely on informal agreements without standard financial </w:t>
      </w:r>
      <w:r w:rsidR="001A184B" w:rsidRPr="00D9207F">
        <w:rPr>
          <w:rFonts w:ascii="Times New Roman" w:hAnsi="Times New Roman" w:cs="Times New Roman"/>
          <w:color w:val="000000" w:themeColor="text1"/>
        </w:rPr>
        <w:t>protection</w:t>
      </w:r>
      <w:r w:rsidRPr="00D9207F">
        <w:rPr>
          <w:rFonts w:ascii="Times New Roman" w:hAnsi="Times New Roman" w:cs="Times New Roman"/>
          <w:color w:val="000000" w:themeColor="text1"/>
        </w:rPr>
        <w:t>. For homeowners, renovation is often the second-largest expense after purchasing a property. Yet, current market practices routinely require upfront payments of up to 40% before work begins, and project quotes often lack standardized pricing, leading to unpredictable costs. Without an independent system to safeguard these funds, homeowners face a high risk of financial loss if a contractor fails to complete the work. This has led to the widespread problem of "abandoned projects" (</w:t>
      </w:r>
      <w:proofErr w:type="gramStart"/>
      <w:r w:rsidRPr="00D9207F">
        <w:rPr>
          <w:rFonts w:ascii="Times New Roman" w:hAnsi="Times New Roman" w:cs="Times New Roman"/>
          <w:color w:val="000000" w:themeColor="text1"/>
        </w:rPr>
        <w:t>爛尾裝修</w:t>
      </w:r>
      <w:proofErr w:type="gramEnd"/>
      <w:r w:rsidRPr="00D9207F">
        <w:rPr>
          <w:rFonts w:ascii="Times New Roman" w:hAnsi="Times New Roman" w:cs="Times New Roman"/>
          <w:color w:val="000000" w:themeColor="text1"/>
        </w:rPr>
        <w:t>), which erodes consumer trust and damages the industry's reputation.</w:t>
      </w:r>
    </w:p>
    <w:p w14:paraId="067CE881" w14:textId="11B8D8FF" w:rsidR="003207B5" w:rsidRPr="00D9207F" w:rsidRDefault="003207B5" w:rsidP="003207B5">
      <w:pPr>
        <w:jc w:val="both"/>
        <w:rPr>
          <w:rFonts w:ascii="Times New Roman" w:hAnsi="Times New Roman" w:cs="Times New Roman"/>
          <w:color w:val="000000" w:themeColor="text1"/>
        </w:rPr>
      </w:pPr>
      <w:r w:rsidRPr="00D9207F">
        <w:rPr>
          <w:rFonts w:ascii="Times New Roman" w:hAnsi="Times New Roman" w:cs="Times New Roman"/>
          <w:color w:val="000000" w:themeColor="text1"/>
        </w:rPr>
        <w:t>Renovation contractors face parallel structural challenges. Most businesses in this sector are small and medium-sized enterprises (SMEs) operating with limited capital and tight profit margins. They depend on upfront customer payments to cover the initial costs of materials and labor. The Consumer Council's research</w:t>
      </w:r>
      <w:r w:rsidR="006549BA" w:rsidRPr="00D9207F">
        <w:rPr>
          <w:rStyle w:val="af0"/>
          <w:rFonts w:ascii="Times New Roman" w:hAnsi="Times New Roman" w:cs="Times New Roman"/>
          <w:color w:val="000000" w:themeColor="text1"/>
        </w:rPr>
        <w:footnoteReference w:id="4"/>
      </w:r>
      <w:r w:rsidRPr="00D9207F">
        <w:rPr>
          <w:rFonts w:ascii="Times New Roman" w:hAnsi="Times New Roman" w:cs="Times New Roman"/>
          <w:color w:val="000000" w:themeColor="text1"/>
        </w:rPr>
        <w:t xml:space="preserve"> confirms that contractors face challenges including manpower shortages and rising operational costs, while industry practices</w:t>
      </w:r>
      <w:r w:rsidR="005B7265" w:rsidRPr="00D9207F">
        <w:rPr>
          <w:rFonts w:ascii="Times New Roman" w:hAnsi="Times New Roman" w:cs="Times New Roman"/>
          <w:color w:val="000000" w:themeColor="text1"/>
        </w:rPr>
        <w:t xml:space="preserve">, </w:t>
      </w:r>
      <w:r w:rsidRPr="00D9207F">
        <w:rPr>
          <w:rFonts w:ascii="Times New Roman" w:hAnsi="Times New Roman" w:cs="Times New Roman"/>
          <w:color w:val="000000" w:themeColor="text1"/>
        </w:rPr>
        <w:t>such as demanding high upfront deposits</w:t>
      </w:r>
      <w:r w:rsidR="005B7265" w:rsidRPr="00D9207F">
        <w:rPr>
          <w:rFonts w:ascii="Times New Roman" w:hAnsi="Times New Roman" w:cs="Times New Roman"/>
          <w:color w:val="000000" w:themeColor="text1"/>
        </w:rPr>
        <w:t xml:space="preserve">, </w:t>
      </w:r>
      <w:r w:rsidRPr="00D9207F">
        <w:rPr>
          <w:rFonts w:ascii="Times New Roman" w:hAnsi="Times New Roman" w:cs="Times New Roman"/>
          <w:color w:val="000000" w:themeColor="text1"/>
        </w:rPr>
        <w:t xml:space="preserve">suggest underlying working capital pressures. However, because they often lack physical collateral and formal financial records, traditional banks are reluctant to </w:t>
      </w:r>
      <w:r w:rsidR="005B7265" w:rsidRPr="00D9207F">
        <w:rPr>
          <w:rFonts w:ascii="Times New Roman" w:hAnsi="Times New Roman" w:cs="Times New Roman"/>
          <w:color w:val="000000" w:themeColor="text1"/>
        </w:rPr>
        <w:t>provide</w:t>
      </w:r>
      <w:r w:rsidRPr="00D9207F">
        <w:rPr>
          <w:rFonts w:ascii="Times New Roman" w:hAnsi="Times New Roman" w:cs="Times New Roman"/>
          <w:color w:val="000000" w:themeColor="text1"/>
        </w:rPr>
        <w:t xml:space="preserve"> business loans</w:t>
      </w:r>
      <w:r w:rsidR="005B7265" w:rsidRPr="00D9207F">
        <w:rPr>
          <w:rFonts w:ascii="Times New Roman" w:hAnsi="Times New Roman" w:cs="Times New Roman"/>
          <w:color w:val="000000" w:themeColor="text1"/>
        </w:rPr>
        <w:t xml:space="preserve"> or charge a higher interest rate</w:t>
      </w:r>
      <w:r w:rsidRPr="00D9207F">
        <w:rPr>
          <w:rFonts w:ascii="Times New Roman" w:hAnsi="Times New Roman" w:cs="Times New Roman"/>
          <w:color w:val="000000" w:themeColor="text1"/>
        </w:rPr>
        <w:t xml:space="preserve">. This financing gap forces contractors to rely heavily on customer deposits, creating a vicious cycle where both homeowners and contractors are </w:t>
      </w:r>
      <w:r w:rsidRPr="00D9207F">
        <w:rPr>
          <w:rFonts w:ascii="Times New Roman" w:hAnsi="Times New Roman" w:cs="Times New Roman"/>
          <w:color w:val="000000" w:themeColor="text1"/>
        </w:rPr>
        <w:lastRenderedPageBreak/>
        <w:t>exposed to unnecessary financial risk.</w:t>
      </w:r>
    </w:p>
    <w:p w14:paraId="00F051B1" w14:textId="06C9DA25" w:rsidR="003207B5" w:rsidRPr="00D9207F" w:rsidRDefault="003207B5" w:rsidP="003207B5">
      <w:pPr>
        <w:jc w:val="both"/>
        <w:rPr>
          <w:rFonts w:ascii="Times New Roman" w:hAnsi="Times New Roman" w:cs="Times New Roman"/>
          <w:color w:val="000000" w:themeColor="text1"/>
        </w:rPr>
      </w:pPr>
      <w:proofErr w:type="spellStart"/>
      <w:r w:rsidRPr="00D9207F">
        <w:rPr>
          <w:rFonts w:ascii="Times New Roman" w:hAnsi="Times New Roman" w:cs="Times New Roman"/>
          <w:color w:val="000000" w:themeColor="text1"/>
        </w:rPr>
        <w:t>DecoFinance</w:t>
      </w:r>
      <w:proofErr w:type="spellEnd"/>
      <w:r w:rsidRPr="00D9207F">
        <w:rPr>
          <w:rFonts w:ascii="Times New Roman" w:hAnsi="Times New Roman" w:cs="Times New Roman"/>
          <w:color w:val="000000" w:themeColor="text1"/>
        </w:rPr>
        <w:t xml:space="preserve"> was developed to break this cycle by acting as a neutral platform between homeowners, contractors and financial partners. The system generates a dynamic Trust Score for each contractor based on four key areas: financial strength, operational stability, regulatory compliance, and customer feedback. While the Council proposes a formal</w:t>
      </w:r>
      <w:r w:rsidR="00005D72" w:rsidRPr="00D9207F">
        <w:rPr>
          <w:rFonts w:ascii="Times New Roman" w:hAnsi="Times New Roman" w:cs="Times New Roman"/>
          <w:color w:val="000000" w:themeColor="text1"/>
        </w:rPr>
        <w:t xml:space="preserve"> accreditation</w:t>
      </w:r>
      <w:r w:rsidRPr="00D9207F">
        <w:rPr>
          <w:rFonts w:ascii="Times New Roman" w:hAnsi="Times New Roman" w:cs="Times New Roman"/>
          <w:color w:val="000000" w:themeColor="text1"/>
        </w:rPr>
        <w:t xml:space="preserve"> system</w:t>
      </w:r>
      <w:r w:rsidR="00005D72" w:rsidRPr="00D9207F">
        <w:rPr>
          <w:rStyle w:val="af0"/>
          <w:rFonts w:ascii="Times New Roman" w:hAnsi="Times New Roman" w:cs="Times New Roman"/>
          <w:color w:val="000000" w:themeColor="text1"/>
        </w:rPr>
        <w:footnoteReference w:id="5"/>
      </w:r>
      <w:r w:rsidRPr="00D9207F">
        <w:rPr>
          <w:rFonts w:ascii="Times New Roman" w:hAnsi="Times New Roman" w:cs="Times New Roman"/>
          <w:color w:val="000000" w:themeColor="text1"/>
        </w:rPr>
        <w:t xml:space="preserve"> based on objective metrics (such as financial health and safety compliance) and subjective criteria (such as customer satisfaction and ethical practices), </w:t>
      </w:r>
      <w:proofErr w:type="spellStart"/>
      <w:r w:rsidRPr="00D9207F">
        <w:rPr>
          <w:rFonts w:ascii="Times New Roman" w:hAnsi="Times New Roman" w:cs="Times New Roman"/>
          <w:color w:val="000000" w:themeColor="text1"/>
        </w:rPr>
        <w:t>DecoFinance</w:t>
      </w:r>
      <w:proofErr w:type="spellEnd"/>
      <w:r w:rsidRPr="00D9207F">
        <w:rPr>
          <w:rFonts w:ascii="Times New Roman" w:hAnsi="Times New Roman" w:cs="Times New Roman"/>
          <w:color w:val="000000" w:themeColor="text1"/>
        </w:rPr>
        <w:t xml:space="preserve"> delivers a real-time</w:t>
      </w:r>
      <w:r w:rsidR="005979EA" w:rsidRPr="00D9207F">
        <w:rPr>
          <w:rFonts w:ascii="Times New Roman" w:hAnsi="Times New Roman" w:cs="Times New Roman"/>
          <w:color w:val="000000" w:themeColor="text1"/>
        </w:rPr>
        <w:t xml:space="preserve"> and</w:t>
      </w:r>
      <w:r w:rsidRPr="00D9207F">
        <w:rPr>
          <w:rFonts w:ascii="Times New Roman" w:hAnsi="Times New Roman" w:cs="Times New Roman"/>
          <w:color w:val="000000" w:themeColor="text1"/>
        </w:rPr>
        <w:t xml:space="preserve"> digital framework that </w:t>
      </w:r>
      <w:proofErr w:type="gramStart"/>
      <w:r w:rsidR="00DB149C" w:rsidRPr="00D9207F">
        <w:rPr>
          <w:rFonts w:ascii="Times New Roman" w:hAnsi="Times New Roman" w:cs="Times New Roman"/>
          <w:color w:val="000000" w:themeColor="text1"/>
        </w:rPr>
        <w:t>applies</w:t>
      </w:r>
      <w:proofErr w:type="gramEnd"/>
      <w:r w:rsidRPr="00D9207F">
        <w:rPr>
          <w:rFonts w:ascii="Times New Roman" w:hAnsi="Times New Roman" w:cs="Times New Roman"/>
          <w:color w:val="000000" w:themeColor="text1"/>
        </w:rPr>
        <w:t xml:space="preserve"> those same standards. By continuously tracking these same competencies, the Trust Score functions as a data-driven accreditation tool that helps consumers select reliable contractors with confidence, while allowing contractors to share their verified performance records with partner financial institutions to apply for working capital loans.</w:t>
      </w:r>
    </w:p>
    <w:p w14:paraId="1E7AA8F4" w14:textId="05E8C1D7" w:rsidR="003207B5" w:rsidRPr="00D9207F" w:rsidRDefault="003207B5" w:rsidP="003207B5">
      <w:pPr>
        <w:jc w:val="both"/>
        <w:rPr>
          <w:rFonts w:ascii="Times New Roman" w:hAnsi="Times New Roman" w:cs="Times New Roman"/>
          <w:color w:val="000000" w:themeColor="text1"/>
        </w:rPr>
      </w:pPr>
      <w:r w:rsidRPr="00D9207F">
        <w:rPr>
          <w:rFonts w:ascii="Times New Roman" w:hAnsi="Times New Roman" w:cs="Times New Roman"/>
          <w:color w:val="000000" w:themeColor="text1"/>
        </w:rPr>
        <w:t xml:space="preserve">Looking ahead, the platform is designed to include a milestone-based escrow system. This initiative directly addresses a key finding from the Consumer Council: industry stakeholders themselves recommend </w:t>
      </w:r>
      <w:proofErr w:type="gramStart"/>
      <w:r w:rsidRPr="00D9207F">
        <w:rPr>
          <w:rFonts w:ascii="Times New Roman" w:hAnsi="Times New Roman" w:cs="Times New Roman"/>
          <w:color w:val="000000" w:themeColor="text1"/>
        </w:rPr>
        <w:t>escrow</w:t>
      </w:r>
      <w:proofErr w:type="gramEnd"/>
      <w:r w:rsidRPr="00D9207F">
        <w:rPr>
          <w:rFonts w:ascii="Times New Roman" w:hAnsi="Times New Roman" w:cs="Times New Roman"/>
          <w:color w:val="000000" w:themeColor="text1"/>
        </w:rPr>
        <w:t xml:space="preserve"> services</w:t>
      </w:r>
      <w:r w:rsidR="003E531B" w:rsidRPr="00D9207F">
        <w:rPr>
          <w:rStyle w:val="af0"/>
          <w:rFonts w:ascii="Times New Roman" w:hAnsi="Times New Roman" w:cs="Times New Roman"/>
          <w:color w:val="000000" w:themeColor="text1"/>
        </w:rPr>
        <w:footnoteReference w:id="6"/>
      </w:r>
      <w:r w:rsidRPr="00D9207F">
        <w:rPr>
          <w:rFonts w:ascii="Times New Roman" w:hAnsi="Times New Roman" w:cs="Times New Roman"/>
          <w:color w:val="000000" w:themeColor="text1"/>
        </w:rPr>
        <w:t xml:space="preserve"> as a practical improvement measure. It also aligns with established international practices in markets such as Singapore, Mainland China, and the United Kingdom, where payment protection mechanisms are already standard. By securely holding customer deposits and releasing funds only when both parties verify completed work, this system will eliminate the risk of financial loss from abandoned projects while ensuring contractors receive timely payments for delivered milestones.</w:t>
      </w:r>
    </w:p>
    <w:p w14:paraId="62B04E37" w14:textId="4D40CEB3" w:rsidR="003207B5" w:rsidRPr="00D9207F" w:rsidRDefault="00075D22" w:rsidP="003207B5">
      <w:pPr>
        <w:jc w:val="both"/>
        <w:rPr>
          <w:rFonts w:ascii="Times New Roman" w:hAnsi="Times New Roman" w:cs="Times New Roman"/>
          <w:color w:val="000000" w:themeColor="text1"/>
        </w:rPr>
      </w:pPr>
      <w:r w:rsidRPr="00D9207F">
        <w:rPr>
          <w:rFonts w:ascii="Times New Roman" w:hAnsi="Times New Roman" w:cs="Times New Roman"/>
          <w:color w:val="000000" w:themeColor="text1"/>
        </w:rPr>
        <w:t xml:space="preserve">As a planned development, </w:t>
      </w:r>
      <w:proofErr w:type="spellStart"/>
      <w:r w:rsidR="003207B5" w:rsidRPr="00D9207F">
        <w:rPr>
          <w:rFonts w:ascii="Times New Roman" w:hAnsi="Times New Roman" w:cs="Times New Roman"/>
          <w:color w:val="000000" w:themeColor="text1"/>
        </w:rPr>
        <w:t>DecoFinance</w:t>
      </w:r>
      <w:proofErr w:type="spellEnd"/>
      <w:r w:rsidR="003207B5" w:rsidRPr="00D9207F">
        <w:rPr>
          <w:rFonts w:ascii="Times New Roman" w:hAnsi="Times New Roman" w:cs="Times New Roman"/>
          <w:color w:val="000000" w:themeColor="text1"/>
        </w:rPr>
        <w:t xml:space="preserve"> operates through a transparent, step-by-step workflow that centralizes project management for all users. Homeowners can browse verified contractors, review performance scores, and track project milestones through a unified dashboard. Contractors use the same platform to monitor payment schedules, upload compliance documents, and apply for financing using their verified track record alongside traditional financial statements. Behind the scenes, the system is built on a </w:t>
      </w:r>
      <w:r w:rsidR="003207B5" w:rsidRPr="00D9207F">
        <w:rPr>
          <w:rFonts w:ascii="Times New Roman" w:hAnsi="Times New Roman" w:cs="Times New Roman"/>
          <w:color w:val="000000" w:themeColor="text1"/>
        </w:rPr>
        <w:lastRenderedPageBreak/>
        <w:t>secure</w:t>
      </w:r>
      <w:r w:rsidRPr="00D9207F">
        <w:rPr>
          <w:rFonts w:ascii="Times New Roman" w:hAnsi="Times New Roman" w:cs="Times New Roman"/>
          <w:color w:val="000000" w:themeColor="text1"/>
        </w:rPr>
        <w:t xml:space="preserve"> and</w:t>
      </w:r>
      <w:r w:rsidR="003207B5" w:rsidRPr="00D9207F">
        <w:rPr>
          <w:rFonts w:ascii="Times New Roman" w:hAnsi="Times New Roman" w:cs="Times New Roman"/>
          <w:color w:val="000000" w:themeColor="text1"/>
        </w:rPr>
        <w:t xml:space="preserve"> role-based architecture that protects sensitive data, enforces strict access controls, and scales efficiently as adoption grows. By replacing informal practices with transparent</w:t>
      </w:r>
      <w:r w:rsidRPr="00D9207F">
        <w:rPr>
          <w:rFonts w:ascii="Times New Roman" w:hAnsi="Times New Roman" w:cs="Times New Roman"/>
          <w:color w:val="000000" w:themeColor="text1"/>
        </w:rPr>
        <w:t xml:space="preserve"> and</w:t>
      </w:r>
      <w:r w:rsidR="003207B5" w:rsidRPr="00D9207F">
        <w:rPr>
          <w:rFonts w:ascii="Times New Roman" w:hAnsi="Times New Roman" w:cs="Times New Roman"/>
          <w:color w:val="000000" w:themeColor="text1"/>
        </w:rPr>
        <w:t xml:space="preserve"> data-driven processes, </w:t>
      </w:r>
      <w:proofErr w:type="spellStart"/>
      <w:r w:rsidR="003207B5" w:rsidRPr="00D9207F">
        <w:rPr>
          <w:rFonts w:ascii="Times New Roman" w:hAnsi="Times New Roman" w:cs="Times New Roman"/>
          <w:color w:val="000000" w:themeColor="text1"/>
        </w:rPr>
        <w:t>DecoFinance</w:t>
      </w:r>
      <w:proofErr w:type="spellEnd"/>
      <w:r w:rsidR="003207B5" w:rsidRPr="00D9207F">
        <w:rPr>
          <w:rFonts w:ascii="Times New Roman" w:hAnsi="Times New Roman" w:cs="Times New Roman"/>
          <w:color w:val="000000" w:themeColor="text1"/>
        </w:rPr>
        <w:t xml:space="preserve"> aims to restore trust in the renovation market, improve cash flow for SME contractors, and create a more stable financing environment for the entire industry.</w:t>
      </w:r>
    </w:p>
    <w:p w14:paraId="575C998A" w14:textId="77777777" w:rsidR="006528A1" w:rsidRPr="00D9207F" w:rsidRDefault="006528A1">
      <w:pPr>
        <w:widowControl/>
        <w:rPr>
          <w:rFonts w:ascii="Times New Roman" w:hAnsi="Times New Roman" w:cs="Times New Roman"/>
          <w:b/>
          <w:bCs/>
          <w:color w:val="000000" w:themeColor="text1"/>
        </w:rPr>
      </w:pPr>
      <w:r w:rsidRPr="00D9207F">
        <w:rPr>
          <w:rFonts w:ascii="Times New Roman" w:hAnsi="Times New Roman" w:cs="Times New Roman"/>
          <w:b/>
          <w:bCs/>
          <w:color w:val="000000" w:themeColor="text1"/>
        </w:rPr>
        <w:br w:type="page"/>
      </w:r>
    </w:p>
    <w:p w14:paraId="6A13475A" w14:textId="2ABE0899" w:rsidR="00452CED" w:rsidRPr="00D9207F" w:rsidRDefault="00452CED" w:rsidP="006528A1">
      <w:pPr>
        <w:pStyle w:val="1"/>
        <w:rPr>
          <w:rFonts w:ascii="Times New Roman" w:hAnsi="Times New Roman" w:cs="Times New Roman"/>
          <w:color w:val="000000" w:themeColor="text1"/>
        </w:rPr>
      </w:pPr>
      <w:bookmarkStart w:id="2" w:name="_Toc226984210"/>
      <w:r w:rsidRPr="00D9207F">
        <w:rPr>
          <w:rFonts w:ascii="Times New Roman" w:hAnsi="Times New Roman" w:cs="Times New Roman"/>
          <w:color w:val="000000" w:themeColor="text1"/>
        </w:rPr>
        <w:lastRenderedPageBreak/>
        <w:t>Business Model</w:t>
      </w:r>
      <w:bookmarkEnd w:id="2"/>
    </w:p>
    <w:p w14:paraId="00A53EE9" w14:textId="77777777" w:rsidR="00452CED" w:rsidRPr="00D9207F" w:rsidRDefault="00452CED" w:rsidP="00452CED">
      <w:pPr>
        <w:jc w:val="both"/>
        <w:rPr>
          <w:rFonts w:ascii="Times New Roman" w:hAnsi="Times New Roman" w:cs="Times New Roman"/>
          <w:color w:val="000000" w:themeColor="text1"/>
          <w:u w:val="single"/>
        </w:rPr>
      </w:pPr>
      <w:r w:rsidRPr="00D9207F">
        <w:rPr>
          <w:rFonts w:ascii="Times New Roman" w:hAnsi="Times New Roman" w:cs="Times New Roman"/>
          <w:color w:val="000000" w:themeColor="text1"/>
          <w:u w:val="single"/>
        </w:rPr>
        <w:t>Operational Cost Estimation</w:t>
      </w:r>
    </w:p>
    <w:p w14:paraId="3090C92E" w14:textId="4A4674DB" w:rsidR="00D05B14" w:rsidRPr="00D9207F" w:rsidRDefault="00986211" w:rsidP="00986211">
      <w:pPr>
        <w:jc w:val="both"/>
        <w:rPr>
          <w:rFonts w:ascii="Times New Roman" w:hAnsi="Times New Roman" w:cs="Times New Roman"/>
          <w:color w:val="000000" w:themeColor="text1"/>
        </w:rPr>
      </w:pPr>
      <w:proofErr w:type="spellStart"/>
      <w:r w:rsidRPr="00D9207F">
        <w:rPr>
          <w:rFonts w:ascii="Times New Roman" w:hAnsi="Times New Roman" w:cs="Times New Roman"/>
          <w:color w:val="000000" w:themeColor="text1"/>
        </w:rPr>
        <w:t>DecoFinance</w:t>
      </w:r>
      <w:proofErr w:type="spellEnd"/>
      <w:r w:rsidRPr="00D9207F">
        <w:rPr>
          <w:rFonts w:ascii="Times New Roman" w:hAnsi="Times New Roman" w:cs="Times New Roman"/>
          <w:color w:val="000000" w:themeColor="text1"/>
        </w:rPr>
        <w:t xml:space="preserve"> will be hosted on Hong Kong-based cloud infrastructure. Supporting an estimated 200 verified contractors and 100,000 browsing customers, the platform requires application servers, a managed SQL database, secure document storage, and basic monitoring services. The expected baseline operational cost is approximately HKD 3,500 per month, which serves as the reference expenditure for calibrating the Company On-boarding Subscription Fees.</w:t>
      </w:r>
    </w:p>
    <w:p w14:paraId="4F472B95" w14:textId="2C436545" w:rsidR="00452CED" w:rsidRPr="00D9207F" w:rsidRDefault="00452CED" w:rsidP="004805B2">
      <w:pPr>
        <w:ind w:firstLine="480"/>
        <w:jc w:val="both"/>
        <w:rPr>
          <w:rFonts w:ascii="Times New Roman" w:hAnsi="Times New Roman" w:cs="Times New Roman"/>
          <w:color w:val="000000" w:themeColor="text1"/>
          <w:u w:val="single"/>
        </w:rPr>
      </w:pPr>
      <w:r w:rsidRPr="00D9207F">
        <w:rPr>
          <w:rFonts w:ascii="Times New Roman" w:hAnsi="Times New Roman" w:cs="Times New Roman"/>
          <w:color w:val="000000" w:themeColor="text1"/>
          <w:u w:val="single"/>
        </w:rPr>
        <w:t>Revenue Stream 1: Company On-boarding Subscription Fees</w:t>
      </w:r>
    </w:p>
    <w:p w14:paraId="785FC639" w14:textId="594139A9" w:rsidR="00452CED" w:rsidRPr="00D9207F" w:rsidRDefault="00452CED" w:rsidP="00452CED">
      <w:pPr>
        <w:ind w:left="480"/>
        <w:jc w:val="both"/>
        <w:rPr>
          <w:rFonts w:ascii="Times New Roman" w:hAnsi="Times New Roman" w:cs="Times New Roman"/>
          <w:color w:val="000000" w:themeColor="text1"/>
        </w:rPr>
      </w:pPr>
      <w:r w:rsidRPr="00D9207F">
        <w:rPr>
          <w:rFonts w:ascii="Times New Roman" w:hAnsi="Times New Roman" w:cs="Times New Roman"/>
          <w:i/>
          <w:iCs/>
          <w:color w:val="000000" w:themeColor="text1"/>
        </w:rPr>
        <w:t>Service Offering</w:t>
      </w:r>
      <w:r w:rsidRPr="00D9207F">
        <w:rPr>
          <w:rFonts w:ascii="Times New Roman" w:hAnsi="Times New Roman" w:cs="Times New Roman"/>
          <w:color w:val="000000" w:themeColor="text1"/>
        </w:rPr>
        <w:br/>
        <w:t xml:space="preserve">Contractors may subscribe on a quarterly, half-yearly, or yearly basis to be listed on the </w:t>
      </w:r>
      <w:proofErr w:type="spellStart"/>
      <w:r w:rsidRPr="00D9207F">
        <w:rPr>
          <w:rFonts w:ascii="Times New Roman" w:hAnsi="Times New Roman" w:cs="Times New Roman"/>
          <w:color w:val="000000" w:themeColor="text1"/>
        </w:rPr>
        <w:t>DecoFinance</w:t>
      </w:r>
      <w:proofErr w:type="spellEnd"/>
      <w:r w:rsidRPr="00D9207F">
        <w:rPr>
          <w:rFonts w:ascii="Times New Roman" w:hAnsi="Times New Roman" w:cs="Times New Roman"/>
          <w:color w:val="000000" w:themeColor="text1"/>
        </w:rPr>
        <w:t xml:space="preserve"> marketplace. Benefits include access to the Trust Score assessment report, visibility to potential customers, and loan referral services through partner financial institutions</w:t>
      </w:r>
      <w:r w:rsidR="00D05B14" w:rsidRPr="00D9207F">
        <w:rPr>
          <w:rFonts w:ascii="Times New Roman" w:hAnsi="Times New Roman" w:cs="Times New Roman"/>
          <w:color w:val="000000" w:themeColor="text1"/>
        </w:rPr>
        <w:t>.</w:t>
      </w:r>
    </w:p>
    <w:p w14:paraId="13A65970" w14:textId="7AC3587B" w:rsidR="00452CED" w:rsidRPr="00D9207F" w:rsidRDefault="00452CED" w:rsidP="00C571D7">
      <w:pPr>
        <w:ind w:left="480"/>
        <w:jc w:val="both"/>
        <w:rPr>
          <w:rFonts w:ascii="Times New Roman" w:hAnsi="Times New Roman" w:cs="Times New Roman"/>
          <w:color w:val="000000" w:themeColor="text1"/>
        </w:rPr>
      </w:pPr>
      <w:r w:rsidRPr="00D9207F">
        <w:rPr>
          <w:rFonts w:ascii="Times New Roman" w:hAnsi="Times New Roman" w:cs="Times New Roman"/>
          <w:i/>
          <w:iCs/>
          <w:color w:val="000000" w:themeColor="text1"/>
        </w:rPr>
        <w:t>Pricing Structure</w:t>
      </w:r>
      <w:r w:rsidRPr="00D9207F">
        <w:rPr>
          <w:rFonts w:ascii="Times New Roman" w:hAnsi="Times New Roman" w:cs="Times New Roman"/>
          <w:color w:val="000000" w:themeColor="text1"/>
        </w:rPr>
        <w:br/>
        <w:t>The subscription fee is calibrated using a cost-coverage model: each subscribed company pays 7.5% of the baseline monthly operational cost. With a baseline maintenance cost of HKD 3,500 per month, this translates to a subscription fee of HKD 262.50 per company per month (or HKD 787.50 per quarter, HKD 1,575 per half-year, HKD 3,150 per annum).</w:t>
      </w:r>
      <w:r w:rsidRPr="00D9207F">
        <w:rPr>
          <w:rFonts w:ascii="Times New Roman" w:hAnsi="Times New Roman" w:cs="Times New Roman"/>
          <w:color w:val="000000" w:themeColor="text1"/>
        </w:rPr>
        <w:br/>
        <w:t>Under this structure, the participation of just 14 companies fully covers the platform's baseline operational expenditure. With a target base of 200 verified contractors, the first 14 subscriptions recover costs, while the remaining 186 subscriptions generate surplus revenue of approximately HKD 48,</w:t>
      </w:r>
      <w:r w:rsidR="00F267A8" w:rsidRPr="00D9207F">
        <w:rPr>
          <w:rFonts w:ascii="Times New Roman" w:hAnsi="Times New Roman" w:cs="Times New Roman"/>
          <w:color w:val="000000" w:themeColor="text1"/>
        </w:rPr>
        <w:t>000</w:t>
      </w:r>
      <w:r w:rsidRPr="00D9207F">
        <w:rPr>
          <w:rFonts w:ascii="Times New Roman" w:hAnsi="Times New Roman" w:cs="Times New Roman"/>
          <w:color w:val="000000" w:themeColor="text1"/>
        </w:rPr>
        <w:t xml:space="preserve"> per month to support platform development, compliance monitoring, customer support, and future feature expansion. This model ensures affordability for SMEs while creating a scalable</w:t>
      </w:r>
      <w:r w:rsidR="006256A6" w:rsidRPr="00D9207F">
        <w:rPr>
          <w:rFonts w:ascii="Times New Roman" w:hAnsi="Times New Roman" w:cs="Times New Roman"/>
          <w:color w:val="000000" w:themeColor="text1"/>
        </w:rPr>
        <w:t xml:space="preserve"> and</w:t>
      </w:r>
      <w:r w:rsidRPr="00D9207F">
        <w:rPr>
          <w:rFonts w:ascii="Times New Roman" w:hAnsi="Times New Roman" w:cs="Times New Roman"/>
          <w:color w:val="000000" w:themeColor="text1"/>
        </w:rPr>
        <w:t xml:space="preserve"> sustainable revenue foundation that grows directly with contractor adoption.</w:t>
      </w:r>
    </w:p>
    <w:p w14:paraId="6FC1CA31" w14:textId="7CA0CE11" w:rsidR="00452CED" w:rsidRPr="00D9207F" w:rsidRDefault="00452CED" w:rsidP="00452CED">
      <w:pPr>
        <w:ind w:firstLine="480"/>
        <w:jc w:val="both"/>
        <w:rPr>
          <w:rFonts w:ascii="Times New Roman" w:hAnsi="Times New Roman" w:cs="Times New Roman"/>
          <w:color w:val="000000" w:themeColor="text1"/>
          <w:u w:val="single"/>
        </w:rPr>
      </w:pPr>
      <w:r w:rsidRPr="00D9207F">
        <w:rPr>
          <w:rFonts w:ascii="Times New Roman" w:hAnsi="Times New Roman" w:cs="Times New Roman"/>
          <w:color w:val="000000" w:themeColor="text1"/>
          <w:u w:val="single"/>
        </w:rPr>
        <w:t>Revenue Stream 2: Loan Referral Service Fees</w:t>
      </w:r>
    </w:p>
    <w:p w14:paraId="6F045F85" w14:textId="68458D9B" w:rsidR="004805B2" w:rsidRPr="00D9207F" w:rsidRDefault="004805B2" w:rsidP="004805B2">
      <w:pPr>
        <w:ind w:left="480"/>
        <w:jc w:val="both"/>
        <w:rPr>
          <w:rFonts w:ascii="Times New Roman" w:hAnsi="Times New Roman" w:cs="Times New Roman"/>
          <w:color w:val="000000" w:themeColor="text1"/>
        </w:rPr>
      </w:pPr>
      <w:r w:rsidRPr="00D9207F">
        <w:rPr>
          <w:rFonts w:ascii="Times New Roman" w:hAnsi="Times New Roman" w:cs="Times New Roman"/>
          <w:i/>
          <w:iCs/>
          <w:color w:val="000000" w:themeColor="text1"/>
        </w:rPr>
        <w:lastRenderedPageBreak/>
        <w:t>Service Offering</w:t>
      </w:r>
      <w:r w:rsidRPr="00D9207F">
        <w:rPr>
          <w:rFonts w:ascii="Times New Roman" w:hAnsi="Times New Roman" w:cs="Times New Roman"/>
          <w:color w:val="000000" w:themeColor="text1"/>
        </w:rPr>
        <w:br/>
      </w:r>
      <w:r w:rsidR="004C3004" w:rsidRPr="00D9207F">
        <w:rPr>
          <w:rFonts w:ascii="Times New Roman" w:hAnsi="Times New Roman" w:cs="Times New Roman"/>
          <w:color w:val="000000" w:themeColor="text1"/>
        </w:rPr>
        <w:t xml:space="preserve">Contractors may apply for loan referrals through the </w:t>
      </w:r>
      <w:proofErr w:type="spellStart"/>
      <w:r w:rsidR="004C3004" w:rsidRPr="00D9207F">
        <w:rPr>
          <w:rFonts w:ascii="Times New Roman" w:hAnsi="Times New Roman" w:cs="Times New Roman"/>
          <w:color w:val="000000" w:themeColor="text1"/>
        </w:rPr>
        <w:t>DecoFinance</w:t>
      </w:r>
      <w:proofErr w:type="spellEnd"/>
      <w:r w:rsidR="004C3004" w:rsidRPr="00D9207F">
        <w:rPr>
          <w:rFonts w:ascii="Times New Roman" w:hAnsi="Times New Roman" w:cs="Times New Roman"/>
          <w:color w:val="000000" w:themeColor="text1"/>
        </w:rPr>
        <w:t xml:space="preserve"> platform. Upon request, </w:t>
      </w:r>
      <w:proofErr w:type="spellStart"/>
      <w:r w:rsidR="004C3004" w:rsidRPr="00D9207F">
        <w:rPr>
          <w:rFonts w:ascii="Times New Roman" w:hAnsi="Times New Roman" w:cs="Times New Roman"/>
          <w:color w:val="000000" w:themeColor="text1"/>
        </w:rPr>
        <w:t>DecoFinance</w:t>
      </w:r>
      <w:proofErr w:type="spellEnd"/>
      <w:r w:rsidR="004C3004" w:rsidRPr="00D9207F">
        <w:rPr>
          <w:rFonts w:ascii="Times New Roman" w:hAnsi="Times New Roman" w:cs="Times New Roman"/>
          <w:color w:val="000000" w:themeColor="text1"/>
        </w:rPr>
        <w:t xml:space="preserve"> will securely forward the contractor’s verified Trust Score report and supporting documents to partner financial institutions for loan consideration.</w:t>
      </w:r>
    </w:p>
    <w:p w14:paraId="521CC08A" w14:textId="2AB4EB87" w:rsidR="00C571D7" w:rsidRPr="00D9207F" w:rsidRDefault="00452CED" w:rsidP="00452CED">
      <w:pPr>
        <w:ind w:left="480"/>
        <w:jc w:val="both"/>
        <w:rPr>
          <w:rFonts w:ascii="Times New Roman" w:hAnsi="Times New Roman" w:cs="Times New Roman"/>
          <w:color w:val="000000" w:themeColor="text1"/>
        </w:rPr>
      </w:pPr>
      <w:r w:rsidRPr="00D9207F">
        <w:rPr>
          <w:rFonts w:ascii="Times New Roman" w:hAnsi="Times New Roman" w:cs="Times New Roman"/>
          <w:i/>
          <w:iCs/>
          <w:color w:val="000000" w:themeColor="text1"/>
        </w:rPr>
        <w:t>Regulatory Compliance Framework</w:t>
      </w:r>
      <w:r w:rsidRPr="00D9207F">
        <w:rPr>
          <w:rFonts w:ascii="Times New Roman" w:hAnsi="Times New Roman" w:cs="Times New Roman"/>
          <w:color w:val="000000" w:themeColor="text1"/>
        </w:rPr>
        <w:br/>
        <w:t>In strict adherence to</w:t>
      </w:r>
      <w:r w:rsidR="00004A48" w:rsidRPr="00D9207F">
        <w:rPr>
          <w:rFonts w:ascii="Times New Roman" w:hAnsi="Times New Roman" w:cs="Times New Roman"/>
          <w:color w:val="000000" w:themeColor="text1"/>
        </w:rPr>
        <w:t xml:space="preserve"> the </w:t>
      </w:r>
      <w:r w:rsidRPr="00D9207F">
        <w:rPr>
          <w:rFonts w:ascii="Times New Roman" w:hAnsi="Times New Roman" w:cs="Times New Roman"/>
          <w:color w:val="000000" w:themeColor="text1"/>
        </w:rPr>
        <w:t>Money Lenders Ordinance</w:t>
      </w:r>
      <w:r w:rsidR="00D05B14" w:rsidRPr="00D9207F">
        <w:rPr>
          <w:rFonts w:ascii="Times New Roman" w:hAnsi="Times New Roman" w:cs="Times New Roman"/>
          <w:color w:val="000000" w:themeColor="text1"/>
        </w:rPr>
        <w:t xml:space="preserve"> (Cap 163)</w:t>
      </w:r>
      <w:r w:rsidRPr="00D9207F">
        <w:rPr>
          <w:rFonts w:ascii="Times New Roman" w:hAnsi="Times New Roman" w:cs="Times New Roman"/>
          <w:color w:val="000000" w:themeColor="text1"/>
        </w:rPr>
        <w:t xml:space="preserve">, which prohibits financial intermediaries from charging borrowers any fees, </w:t>
      </w:r>
      <w:proofErr w:type="spellStart"/>
      <w:r w:rsidRPr="00D9207F">
        <w:rPr>
          <w:rFonts w:ascii="Times New Roman" w:hAnsi="Times New Roman" w:cs="Times New Roman"/>
          <w:color w:val="000000" w:themeColor="text1"/>
        </w:rPr>
        <w:t>DecoFinance</w:t>
      </w:r>
      <w:proofErr w:type="spellEnd"/>
      <w:r w:rsidRPr="00D9207F">
        <w:rPr>
          <w:rFonts w:ascii="Times New Roman" w:hAnsi="Times New Roman" w:cs="Times New Roman"/>
          <w:color w:val="000000" w:themeColor="text1"/>
        </w:rPr>
        <w:t xml:space="preserve"> adopts a lender-side monetization </w:t>
      </w:r>
      <w:proofErr w:type="gramStart"/>
      <w:r w:rsidRPr="00D9207F">
        <w:rPr>
          <w:rFonts w:ascii="Times New Roman" w:hAnsi="Times New Roman" w:cs="Times New Roman"/>
          <w:color w:val="000000" w:themeColor="text1"/>
        </w:rPr>
        <w:t>model</w:t>
      </w:r>
      <w:proofErr w:type="gramEnd"/>
      <w:r w:rsidR="0094763C" w:rsidRPr="00D9207F">
        <w:rPr>
          <w:rFonts w:ascii="Times New Roman" w:hAnsi="Times New Roman" w:cs="Times New Roman"/>
          <w:color w:val="000000" w:themeColor="text1"/>
        </w:rPr>
        <w:t xml:space="preserve"> and c</w:t>
      </w:r>
      <w:r w:rsidRPr="00D9207F">
        <w:rPr>
          <w:rFonts w:ascii="Times New Roman" w:hAnsi="Times New Roman" w:cs="Times New Roman"/>
          <w:color w:val="000000" w:themeColor="text1"/>
        </w:rPr>
        <w:t>ontractors may request loan referrals free of charge.</w:t>
      </w:r>
      <w:r w:rsidR="0094763C" w:rsidRPr="00D9207F">
        <w:rPr>
          <w:rFonts w:ascii="Times New Roman" w:hAnsi="Times New Roman" w:cs="Times New Roman"/>
          <w:color w:val="000000" w:themeColor="text1"/>
        </w:rPr>
        <w:t xml:space="preserve"> </w:t>
      </w:r>
      <w:proofErr w:type="spellStart"/>
      <w:r w:rsidR="0094763C" w:rsidRPr="00D9207F">
        <w:rPr>
          <w:rFonts w:ascii="Times New Roman" w:hAnsi="Times New Roman" w:cs="Times New Roman"/>
          <w:color w:val="000000" w:themeColor="text1"/>
        </w:rPr>
        <w:t>D</w:t>
      </w:r>
      <w:r w:rsidRPr="00D9207F">
        <w:rPr>
          <w:rFonts w:ascii="Times New Roman" w:hAnsi="Times New Roman" w:cs="Times New Roman"/>
          <w:color w:val="000000" w:themeColor="text1"/>
        </w:rPr>
        <w:t>ecoFinance</w:t>
      </w:r>
      <w:proofErr w:type="spellEnd"/>
      <w:r w:rsidRPr="00D9207F">
        <w:rPr>
          <w:rFonts w:ascii="Times New Roman" w:hAnsi="Times New Roman" w:cs="Times New Roman"/>
          <w:color w:val="000000" w:themeColor="text1"/>
        </w:rPr>
        <w:t xml:space="preserve"> will request partner financial institutions to appoint the platform as a "third party in relation to the granting of loans" under the Ordinance's regulatory framework</w:t>
      </w:r>
      <w:r w:rsidR="00C571D7" w:rsidRPr="00D9207F">
        <w:rPr>
          <w:rStyle w:val="af0"/>
          <w:rFonts w:ascii="Times New Roman" w:hAnsi="Times New Roman" w:cs="Times New Roman"/>
          <w:color w:val="000000" w:themeColor="text1"/>
        </w:rPr>
        <w:footnoteReference w:id="7"/>
      </w:r>
      <w:r w:rsidRPr="00D9207F">
        <w:rPr>
          <w:rFonts w:ascii="Times New Roman" w:hAnsi="Times New Roman" w:cs="Times New Roman"/>
          <w:color w:val="000000" w:themeColor="text1"/>
        </w:rPr>
        <w:t>.</w:t>
      </w:r>
      <w:r w:rsidR="00004A48" w:rsidRPr="00D9207F">
        <w:rPr>
          <w:rFonts w:ascii="Times New Roman" w:hAnsi="Times New Roman" w:cs="Times New Roman"/>
          <w:color w:val="000000" w:themeColor="text1"/>
        </w:rPr>
        <w:t xml:space="preserve">  </w:t>
      </w:r>
      <w:r w:rsidR="00C571D7" w:rsidRPr="00D9207F">
        <w:rPr>
          <w:rFonts w:ascii="Times New Roman" w:hAnsi="Times New Roman" w:cs="Times New Roman"/>
          <w:color w:val="000000" w:themeColor="text1"/>
        </w:rPr>
        <w:t xml:space="preserve">A referral fee </w:t>
      </w:r>
      <w:r w:rsidR="0094763C" w:rsidRPr="00D9207F">
        <w:rPr>
          <w:rFonts w:ascii="Times New Roman" w:hAnsi="Times New Roman" w:cs="Times New Roman"/>
          <w:color w:val="000000" w:themeColor="text1"/>
        </w:rPr>
        <w:t>will be c</w:t>
      </w:r>
      <w:r w:rsidR="00C571D7" w:rsidRPr="00D9207F">
        <w:rPr>
          <w:rFonts w:ascii="Times New Roman" w:hAnsi="Times New Roman" w:cs="Times New Roman"/>
          <w:color w:val="000000" w:themeColor="text1"/>
        </w:rPr>
        <w:t>harged to the financial institution upon successful loan approval</w:t>
      </w:r>
      <w:r w:rsidR="0094763C" w:rsidRPr="00D9207F">
        <w:rPr>
          <w:rFonts w:ascii="Times New Roman" w:hAnsi="Times New Roman" w:cs="Times New Roman"/>
          <w:color w:val="000000" w:themeColor="text1"/>
        </w:rPr>
        <w:t>.</w:t>
      </w:r>
    </w:p>
    <w:p w14:paraId="08D30483" w14:textId="0153E463" w:rsidR="00452CED" w:rsidRPr="00D9207F" w:rsidRDefault="00452CED" w:rsidP="00C571D7">
      <w:pPr>
        <w:ind w:left="480"/>
        <w:jc w:val="both"/>
        <w:rPr>
          <w:rFonts w:ascii="Times New Roman" w:hAnsi="Times New Roman" w:cs="Times New Roman"/>
          <w:color w:val="000000" w:themeColor="text1"/>
        </w:rPr>
      </w:pPr>
      <w:r w:rsidRPr="00D9207F">
        <w:rPr>
          <w:rFonts w:ascii="Times New Roman" w:hAnsi="Times New Roman" w:cs="Times New Roman"/>
          <w:i/>
          <w:iCs/>
          <w:color w:val="000000" w:themeColor="text1"/>
        </w:rPr>
        <w:t>Pricing Structure</w:t>
      </w:r>
      <w:r w:rsidRPr="00D9207F">
        <w:rPr>
          <w:rFonts w:ascii="Times New Roman" w:hAnsi="Times New Roman" w:cs="Times New Roman"/>
          <w:color w:val="000000" w:themeColor="text1"/>
        </w:rPr>
        <w:br/>
        <w:t xml:space="preserve">The fee is set at </w:t>
      </w:r>
      <w:r w:rsidR="00E0479C" w:rsidRPr="00D9207F">
        <w:rPr>
          <w:rFonts w:ascii="Times New Roman" w:hAnsi="Times New Roman" w:cs="Times New Roman"/>
          <w:color w:val="000000" w:themeColor="text1"/>
        </w:rPr>
        <w:t>1% of the loan's annual interest amount (i.e., 1% × APR × principal).</w:t>
      </w:r>
      <w:r w:rsidRPr="00D9207F">
        <w:rPr>
          <w:rFonts w:ascii="Times New Roman" w:hAnsi="Times New Roman" w:cs="Times New Roman"/>
          <w:color w:val="000000" w:themeColor="text1"/>
        </w:rPr>
        <w:t xml:space="preserve"> For example, for </w:t>
      </w:r>
      <w:r w:rsidR="004C3004" w:rsidRPr="00D9207F">
        <w:rPr>
          <w:rFonts w:ascii="Times New Roman" w:hAnsi="Times New Roman" w:cs="Times New Roman"/>
          <w:color w:val="000000" w:themeColor="text1"/>
        </w:rPr>
        <w:t>an</w:t>
      </w:r>
      <w:r w:rsidRPr="00D9207F">
        <w:rPr>
          <w:rFonts w:ascii="Times New Roman" w:hAnsi="Times New Roman" w:cs="Times New Roman"/>
          <w:color w:val="000000" w:themeColor="text1"/>
        </w:rPr>
        <w:t xml:space="preserve"> HKD 1,000,000 loan at 4% APR, the referral service fee would be HKD 400. From the contractor's perspective, the borrowing cost remains unchanged</w:t>
      </w:r>
      <w:r w:rsidR="00C571D7" w:rsidRPr="00D9207F">
        <w:rPr>
          <w:rFonts w:ascii="Times New Roman" w:hAnsi="Times New Roman" w:cs="Times New Roman"/>
          <w:color w:val="000000" w:themeColor="text1"/>
        </w:rPr>
        <w:t>.</w:t>
      </w:r>
      <w:r w:rsidRPr="00D9207F">
        <w:rPr>
          <w:rFonts w:ascii="Times New Roman" w:hAnsi="Times New Roman" w:cs="Times New Roman"/>
          <w:color w:val="000000" w:themeColor="text1"/>
        </w:rPr>
        <w:br/>
        <w:t>This approach addresses the Consumer Council's finding that SME contractors struggle to secure unsecured loans,</w:t>
      </w:r>
      <w:r w:rsidR="00C571D7" w:rsidRPr="00D9207F">
        <w:rPr>
          <w:rFonts w:ascii="Times New Roman" w:hAnsi="Times New Roman" w:cs="Times New Roman"/>
          <w:color w:val="000000" w:themeColor="text1"/>
        </w:rPr>
        <w:t xml:space="preserve"> and</w:t>
      </w:r>
      <w:r w:rsidRPr="00D9207F">
        <w:rPr>
          <w:rFonts w:ascii="Times New Roman" w:hAnsi="Times New Roman" w:cs="Times New Roman"/>
          <w:color w:val="000000" w:themeColor="text1"/>
        </w:rPr>
        <w:t xml:space="preserve"> </w:t>
      </w:r>
      <w:proofErr w:type="spellStart"/>
      <w:r w:rsidRPr="00D9207F">
        <w:rPr>
          <w:rFonts w:ascii="Times New Roman" w:hAnsi="Times New Roman" w:cs="Times New Roman"/>
          <w:color w:val="000000" w:themeColor="text1"/>
        </w:rPr>
        <w:t>DecoFinance</w:t>
      </w:r>
      <w:proofErr w:type="spellEnd"/>
      <w:r w:rsidR="008D3022" w:rsidRPr="00D9207F">
        <w:rPr>
          <w:rFonts w:ascii="Times New Roman" w:hAnsi="Times New Roman" w:cs="Times New Roman"/>
          <w:color w:val="000000" w:themeColor="text1"/>
        </w:rPr>
        <w:t xml:space="preserve"> provides</w:t>
      </w:r>
      <w:r w:rsidR="00C571D7" w:rsidRPr="00D9207F">
        <w:rPr>
          <w:rFonts w:ascii="Times New Roman" w:hAnsi="Times New Roman" w:cs="Times New Roman"/>
          <w:color w:val="000000" w:themeColor="text1"/>
        </w:rPr>
        <w:t xml:space="preserve"> </w:t>
      </w:r>
      <w:r w:rsidR="008D3022" w:rsidRPr="00D9207F">
        <w:rPr>
          <w:rFonts w:ascii="Times New Roman" w:hAnsi="Times New Roman" w:cs="Times New Roman"/>
          <w:color w:val="000000" w:themeColor="text1"/>
        </w:rPr>
        <w:t>reference materials for lenders</w:t>
      </w:r>
      <w:r w:rsidR="00CA2016" w:rsidRPr="00D9207F">
        <w:rPr>
          <w:rFonts w:ascii="Times New Roman" w:hAnsi="Times New Roman" w:cs="Times New Roman"/>
          <w:color w:val="000000" w:themeColor="text1"/>
        </w:rPr>
        <w:t>’ risk assessments when approving loans</w:t>
      </w:r>
      <w:r w:rsidR="0094763C" w:rsidRPr="00D9207F">
        <w:rPr>
          <w:rFonts w:ascii="Times New Roman" w:hAnsi="Times New Roman" w:cs="Times New Roman"/>
          <w:color w:val="000000" w:themeColor="text1"/>
        </w:rPr>
        <w:t>.</w:t>
      </w:r>
    </w:p>
    <w:p w14:paraId="5D4EA936" w14:textId="2B11CFFA" w:rsidR="00FE61F6" w:rsidRPr="00D9207F" w:rsidRDefault="00452CED" w:rsidP="00FE61F6">
      <w:pPr>
        <w:ind w:left="480"/>
        <w:jc w:val="both"/>
        <w:rPr>
          <w:rFonts w:ascii="Times New Roman" w:hAnsi="Times New Roman" w:cs="Times New Roman"/>
          <w:color w:val="000000" w:themeColor="text1"/>
        </w:rPr>
      </w:pPr>
      <w:r w:rsidRPr="00D9207F">
        <w:rPr>
          <w:rFonts w:ascii="Times New Roman" w:hAnsi="Times New Roman" w:cs="Times New Roman"/>
          <w:color w:val="000000" w:themeColor="text1"/>
          <w:u w:val="single"/>
        </w:rPr>
        <w:t>Revenue Stream 3: Escrow Administration Fees (Planned Feature)</w:t>
      </w:r>
      <w:r w:rsidRPr="00D9207F">
        <w:rPr>
          <w:rFonts w:ascii="Times New Roman" w:hAnsi="Times New Roman" w:cs="Times New Roman"/>
          <w:color w:val="000000" w:themeColor="text1"/>
        </w:rPr>
        <w:br/>
      </w:r>
      <w:r w:rsidR="00FE61F6" w:rsidRPr="00D9207F">
        <w:rPr>
          <w:rFonts w:ascii="Times New Roman" w:hAnsi="Times New Roman" w:cs="Times New Roman"/>
          <w:i/>
          <w:iCs/>
          <w:color w:val="000000" w:themeColor="text1"/>
        </w:rPr>
        <w:t>Service Offering</w:t>
      </w:r>
      <w:r w:rsidR="00FE61F6" w:rsidRPr="00D9207F">
        <w:rPr>
          <w:rFonts w:ascii="Times New Roman" w:hAnsi="Times New Roman" w:cs="Times New Roman"/>
          <w:color w:val="000000" w:themeColor="text1"/>
        </w:rPr>
        <w:br/>
        <w:t xml:space="preserve">Customer deposits will be held in a segregated trust account operated by licensed partner financial institution. </w:t>
      </w:r>
      <w:proofErr w:type="spellStart"/>
      <w:r w:rsidR="00FE61F6" w:rsidRPr="00D9207F">
        <w:rPr>
          <w:rFonts w:ascii="Times New Roman" w:hAnsi="Times New Roman" w:cs="Times New Roman"/>
          <w:color w:val="000000" w:themeColor="text1"/>
        </w:rPr>
        <w:t>DecoFinance</w:t>
      </w:r>
      <w:proofErr w:type="spellEnd"/>
      <w:r w:rsidR="00FE61F6" w:rsidRPr="00D9207F">
        <w:rPr>
          <w:rFonts w:ascii="Times New Roman" w:hAnsi="Times New Roman" w:cs="Times New Roman"/>
          <w:color w:val="000000" w:themeColor="text1"/>
        </w:rPr>
        <w:t xml:space="preserve"> will charge a processing fee of 0.5% of the Gross Contract Value from each party (customer and contractor).  Funds will be released only upon mutual verification of completed project milestones, with </w:t>
      </w:r>
      <w:r w:rsidR="00FE61F6" w:rsidRPr="00D9207F">
        <w:rPr>
          <w:rFonts w:ascii="Times New Roman" w:hAnsi="Times New Roman" w:cs="Times New Roman"/>
          <w:color w:val="000000" w:themeColor="text1"/>
        </w:rPr>
        <w:lastRenderedPageBreak/>
        <w:t>all transactions logged immutably for audit purposes.</w:t>
      </w:r>
    </w:p>
    <w:p w14:paraId="55BF7255" w14:textId="01B6CFCD" w:rsidR="00FE61F6" w:rsidRPr="00D9207F" w:rsidRDefault="00FE61F6" w:rsidP="00CA2016">
      <w:pPr>
        <w:ind w:left="480"/>
        <w:jc w:val="both"/>
        <w:rPr>
          <w:rFonts w:ascii="Times New Roman" w:hAnsi="Times New Roman" w:cs="Times New Roman"/>
          <w:color w:val="000000" w:themeColor="text1"/>
        </w:rPr>
      </w:pPr>
      <w:r w:rsidRPr="00D9207F">
        <w:rPr>
          <w:rFonts w:ascii="Times New Roman" w:hAnsi="Times New Roman" w:cs="Times New Roman"/>
          <w:i/>
          <w:iCs/>
          <w:color w:val="000000" w:themeColor="text1"/>
        </w:rPr>
        <w:t>Regulatory Compliance Framework</w:t>
      </w:r>
    </w:p>
    <w:p w14:paraId="742E5871" w14:textId="0578C61F" w:rsidR="00452CED" w:rsidRPr="00D9207F" w:rsidRDefault="00452CED" w:rsidP="00CA2016">
      <w:pPr>
        <w:ind w:left="480"/>
        <w:jc w:val="both"/>
        <w:rPr>
          <w:rFonts w:ascii="Times New Roman" w:hAnsi="Times New Roman" w:cs="Times New Roman"/>
          <w:color w:val="000000" w:themeColor="text1"/>
          <w:u w:val="single"/>
        </w:rPr>
      </w:pPr>
      <w:proofErr w:type="spellStart"/>
      <w:r w:rsidRPr="00D9207F">
        <w:rPr>
          <w:rFonts w:ascii="Times New Roman" w:hAnsi="Times New Roman" w:cs="Times New Roman"/>
          <w:color w:val="000000" w:themeColor="text1"/>
        </w:rPr>
        <w:t>DecoFinance</w:t>
      </w:r>
      <w:proofErr w:type="spellEnd"/>
      <w:r w:rsidRPr="00D9207F">
        <w:rPr>
          <w:rFonts w:ascii="Times New Roman" w:hAnsi="Times New Roman" w:cs="Times New Roman"/>
          <w:color w:val="000000" w:themeColor="text1"/>
        </w:rPr>
        <w:t xml:space="preserve"> has evaluated the regulatory implications of its planned milestone-gated escrow service under </w:t>
      </w:r>
      <w:r w:rsidR="00FE61F6" w:rsidRPr="00D9207F">
        <w:rPr>
          <w:rFonts w:ascii="Times New Roman" w:hAnsi="Times New Roman" w:cs="Times New Roman"/>
          <w:color w:val="000000" w:themeColor="text1"/>
        </w:rPr>
        <w:t>the</w:t>
      </w:r>
      <w:r w:rsidRPr="00D9207F">
        <w:rPr>
          <w:rFonts w:ascii="Times New Roman" w:hAnsi="Times New Roman" w:cs="Times New Roman"/>
          <w:color w:val="000000" w:themeColor="text1"/>
        </w:rPr>
        <w:t xml:space="preserve"> Payment Systems and Stored Value Facilities</w:t>
      </w:r>
      <w:r w:rsidR="002C749C" w:rsidRPr="00D9207F">
        <w:rPr>
          <w:rFonts w:ascii="Times New Roman" w:hAnsi="Times New Roman" w:cs="Times New Roman"/>
          <w:color w:val="000000" w:themeColor="text1"/>
        </w:rPr>
        <w:t xml:space="preserve"> (SVF)</w:t>
      </w:r>
      <w:r w:rsidRPr="00D9207F">
        <w:rPr>
          <w:rFonts w:ascii="Times New Roman" w:hAnsi="Times New Roman" w:cs="Times New Roman"/>
          <w:color w:val="000000" w:themeColor="text1"/>
        </w:rPr>
        <w:t xml:space="preserve"> Ordinance (Cap. 584). While the escrow function involves temporary holding of customer funds, the platform is designed to avoid classification as </w:t>
      </w:r>
      <w:proofErr w:type="gramStart"/>
      <w:r w:rsidRPr="00D9207F">
        <w:rPr>
          <w:rFonts w:ascii="Times New Roman" w:hAnsi="Times New Roman" w:cs="Times New Roman"/>
          <w:color w:val="000000" w:themeColor="text1"/>
        </w:rPr>
        <w:t>a</w:t>
      </w:r>
      <w:proofErr w:type="gramEnd"/>
      <w:r w:rsidRPr="00D9207F">
        <w:rPr>
          <w:rFonts w:ascii="Times New Roman" w:hAnsi="Times New Roman" w:cs="Times New Roman"/>
          <w:color w:val="000000" w:themeColor="text1"/>
        </w:rPr>
        <w:t xml:space="preserve"> SVF by adopting a partnership-based operational model. Specifically, </w:t>
      </w:r>
      <w:proofErr w:type="spellStart"/>
      <w:r w:rsidRPr="00D9207F">
        <w:rPr>
          <w:rFonts w:ascii="Times New Roman" w:hAnsi="Times New Roman" w:cs="Times New Roman"/>
          <w:color w:val="000000" w:themeColor="text1"/>
        </w:rPr>
        <w:t>DecoFinance</w:t>
      </w:r>
      <w:proofErr w:type="spellEnd"/>
      <w:r w:rsidRPr="00D9207F">
        <w:rPr>
          <w:rFonts w:ascii="Times New Roman" w:hAnsi="Times New Roman" w:cs="Times New Roman"/>
          <w:color w:val="000000" w:themeColor="text1"/>
        </w:rPr>
        <w:t xml:space="preserve"> will partner with a licensed </w:t>
      </w:r>
      <w:r w:rsidR="0094763C" w:rsidRPr="00D9207F">
        <w:rPr>
          <w:rFonts w:ascii="Times New Roman" w:hAnsi="Times New Roman" w:cs="Times New Roman"/>
          <w:color w:val="000000" w:themeColor="text1"/>
        </w:rPr>
        <w:t>financial institution</w:t>
      </w:r>
      <w:r w:rsidRPr="00D9207F">
        <w:rPr>
          <w:rFonts w:ascii="Times New Roman" w:hAnsi="Times New Roman" w:cs="Times New Roman"/>
          <w:color w:val="000000" w:themeColor="text1"/>
        </w:rPr>
        <w:t xml:space="preserve"> to operate the escrow account</w:t>
      </w:r>
      <w:r w:rsidR="0094763C" w:rsidRPr="00D9207F">
        <w:rPr>
          <w:rFonts w:ascii="Times New Roman" w:hAnsi="Times New Roman" w:cs="Times New Roman"/>
          <w:color w:val="000000" w:themeColor="text1"/>
        </w:rPr>
        <w:t xml:space="preserve">, in which </w:t>
      </w:r>
      <w:r w:rsidRPr="00D9207F">
        <w:rPr>
          <w:rFonts w:ascii="Times New Roman" w:hAnsi="Times New Roman" w:cs="Times New Roman"/>
          <w:color w:val="000000" w:themeColor="text1"/>
        </w:rPr>
        <w:t xml:space="preserve">the licensed partner will hold funds in segregated client accounts, while </w:t>
      </w:r>
      <w:proofErr w:type="spellStart"/>
      <w:r w:rsidRPr="00D9207F">
        <w:rPr>
          <w:rFonts w:ascii="Times New Roman" w:hAnsi="Times New Roman" w:cs="Times New Roman"/>
          <w:color w:val="000000" w:themeColor="text1"/>
        </w:rPr>
        <w:t>DecoFinance</w:t>
      </w:r>
      <w:proofErr w:type="spellEnd"/>
      <w:r w:rsidRPr="00D9207F">
        <w:rPr>
          <w:rFonts w:ascii="Times New Roman" w:hAnsi="Times New Roman" w:cs="Times New Roman"/>
          <w:color w:val="000000" w:themeColor="text1"/>
        </w:rPr>
        <w:t xml:space="preserve"> provides the technology layer for milestone verification, workflow management, and consent tracking. This structure ensures that </w:t>
      </w:r>
      <w:proofErr w:type="spellStart"/>
      <w:r w:rsidRPr="00D9207F">
        <w:rPr>
          <w:rFonts w:ascii="Times New Roman" w:hAnsi="Times New Roman" w:cs="Times New Roman"/>
          <w:color w:val="000000" w:themeColor="text1"/>
        </w:rPr>
        <w:t>DecoFinance</w:t>
      </w:r>
      <w:proofErr w:type="spellEnd"/>
      <w:r w:rsidRPr="00D9207F">
        <w:rPr>
          <w:rFonts w:ascii="Times New Roman" w:hAnsi="Times New Roman" w:cs="Times New Roman"/>
          <w:color w:val="000000" w:themeColor="text1"/>
        </w:rPr>
        <w:t xml:space="preserve"> acts as a service and technology provider</w:t>
      </w:r>
      <w:r w:rsidR="00CA2016" w:rsidRPr="00D9207F">
        <w:rPr>
          <w:rFonts w:ascii="Times New Roman" w:hAnsi="Times New Roman" w:cs="Times New Roman"/>
          <w:color w:val="000000" w:themeColor="text1"/>
        </w:rPr>
        <w:t xml:space="preserve">, </w:t>
      </w:r>
      <w:r w:rsidRPr="00D9207F">
        <w:rPr>
          <w:rFonts w:ascii="Times New Roman" w:hAnsi="Times New Roman" w:cs="Times New Roman"/>
          <w:color w:val="000000" w:themeColor="text1"/>
        </w:rPr>
        <w:t>not a fund issuer or holder</w:t>
      </w:r>
      <w:r w:rsidR="00CA2016" w:rsidRPr="00D9207F">
        <w:rPr>
          <w:rFonts w:ascii="Times New Roman" w:hAnsi="Times New Roman" w:cs="Times New Roman"/>
          <w:color w:val="000000" w:themeColor="text1"/>
        </w:rPr>
        <w:t xml:space="preserve">, </w:t>
      </w:r>
      <w:r w:rsidRPr="00D9207F">
        <w:rPr>
          <w:rFonts w:ascii="Times New Roman" w:hAnsi="Times New Roman" w:cs="Times New Roman"/>
          <w:color w:val="000000" w:themeColor="text1"/>
        </w:rPr>
        <w:t>thereby avoiding direct SVF licensing requirements while delivering equivalent consumer protection value.</w:t>
      </w:r>
    </w:p>
    <w:p w14:paraId="11F78DB3" w14:textId="65C2D81B" w:rsidR="00452CED" w:rsidRPr="00D9207F" w:rsidRDefault="00452CED" w:rsidP="00003D75">
      <w:pPr>
        <w:ind w:left="480"/>
        <w:jc w:val="both"/>
        <w:rPr>
          <w:rFonts w:ascii="Times New Roman" w:hAnsi="Times New Roman" w:cs="Times New Roman"/>
          <w:color w:val="000000" w:themeColor="text1"/>
        </w:rPr>
      </w:pPr>
      <w:r w:rsidRPr="00D9207F">
        <w:rPr>
          <w:rFonts w:ascii="Times New Roman" w:hAnsi="Times New Roman" w:cs="Times New Roman"/>
          <w:i/>
          <w:iCs/>
          <w:color w:val="000000" w:themeColor="text1"/>
        </w:rPr>
        <w:t>Value Proposition</w:t>
      </w:r>
      <w:r w:rsidRPr="00D9207F">
        <w:rPr>
          <w:rFonts w:ascii="Times New Roman" w:hAnsi="Times New Roman" w:cs="Times New Roman"/>
          <w:color w:val="000000" w:themeColor="text1"/>
        </w:rPr>
        <w:br/>
        <w:t>This fee structure functions similarly to standard payment gateway charges. Given the high risk of upfront deposit loss in the current market, and where the Consumer Council recorded over HKD 277 million in disputed amounts from 2017</w:t>
      </w:r>
      <w:proofErr w:type="gramStart"/>
      <w:r w:rsidRPr="00D9207F">
        <w:rPr>
          <w:rFonts w:ascii="Times New Roman" w:hAnsi="Times New Roman" w:cs="Times New Roman"/>
          <w:color w:val="000000" w:themeColor="text1"/>
        </w:rPr>
        <w:t>–</w:t>
      </w:r>
      <w:proofErr w:type="gramEnd"/>
      <w:r w:rsidRPr="00D9207F">
        <w:rPr>
          <w:rFonts w:ascii="Times New Roman" w:hAnsi="Times New Roman" w:cs="Times New Roman"/>
          <w:color w:val="000000" w:themeColor="text1"/>
        </w:rPr>
        <w:t>2023</w:t>
      </w:r>
      <w:r w:rsidR="00C753BF" w:rsidRPr="00D9207F">
        <w:rPr>
          <w:rStyle w:val="af0"/>
          <w:rFonts w:ascii="Times New Roman" w:hAnsi="Times New Roman" w:cs="Times New Roman"/>
          <w:color w:val="000000" w:themeColor="text1"/>
        </w:rPr>
        <w:footnoteReference w:id="8"/>
      </w:r>
      <w:r w:rsidR="00CA2016" w:rsidRPr="00D9207F">
        <w:rPr>
          <w:rFonts w:ascii="Times New Roman" w:hAnsi="Times New Roman" w:cs="Times New Roman"/>
          <w:color w:val="000000" w:themeColor="text1"/>
        </w:rPr>
        <w:t xml:space="preserve">, </w:t>
      </w:r>
      <w:r w:rsidRPr="00D9207F">
        <w:rPr>
          <w:rFonts w:ascii="Times New Roman" w:hAnsi="Times New Roman" w:cs="Times New Roman"/>
          <w:color w:val="000000" w:themeColor="text1"/>
        </w:rPr>
        <w:t>this fee is positioned as a necessary insurance premium against financial loss from abandoned projects (</w:t>
      </w:r>
      <w:proofErr w:type="gramStart"/>
      <w:r w:rsidRPr="00D9207F">
        <w:rPr>
          <w:rFonts w:ascii="Times New Roman" w:hAnsi="Times New Roman" w:cs="Times New Roman"/>
          <w:color w:val="000000" w:themeColor="text1"/>
        </w:rPr>
        <w:t>爛尾裝修</w:t>
      </w:r>
      <w:proofErr w:type="gramEnd"/>
      <w:r w:rsidRPr="00D9207F">
        <w:rPr>
          <w:rFonts w:ascii="Times New Roman" w:hAnsi="Times New Roman" w:cs="Times New Roman"/>
          <w:color w:val="000000" w:themeColor="text1"/>
        </w:rPr>
        <w:t>).</w:t>
      </w:r>
      <w:r w:rsidR="00003D75" w:rsidRPr="00D9207F">
        <w:rPr>
          <w:rFonts w:ascii="Times New Roman" w:hAnsi="Times New Roman" w:cs="Times New Roman"/>
          <w:color w:val="000000" w:themeColor="text1"/>
        </w:rPr>
        <w:t xml:space="preserve"> </w:t>
      </w:r>
      <w:r w:rsidRPr="00D9207F">
        <w:rPr>
          <w:rFonts w:ascii="Times New Roman" w:hAnsi="Times New Roman" w:cs="Times New Roman"/>
          <w:color w:val="000000" w:themeColor="text1"/>
        </w:rPr>
        <w:t>This initiative aligns with the Consumer Council's recommendation that industry stakeholders consider escrow services as a practical improvement measure, and mirrors established payment protection models in markets such as Singapore, Mainland China, and the United Kingdom</w:t>
      </w:r>
      <w:r w:rsidR="00E37D66" w:rsidRPr="00D9207F">
        <w:rPr>
          <w:rStyle w:val="af0"/>
          <w:rFonts w:ascii="Times New Roman" w:hAnsi="Times New Roman" w:cs="Times New Roman"/>
          <w:color w:val="000000" w:themeColor="text1"/>
        </w:rPr>
        <w:footnoteReference w:id="9"/>
      </w:r>
      <w:r w:rsidRPr="00D9207F">
        <w:rPr>
          <w:rFonts w:ascii="Times New Roman" w:hAnsi="Times New Roman" w:cs="Times New Roman"/>
          <w:color w:val="000000" w:themeColor="text1"/>
        </w:rPr>
        <w:t>.</w:t>
      </w:r>
    </w:p>
    <w:p w14:paraId="0B0524DE" w14:textId="1BF30787" w:rsidR="00835029" w:rsidRPr="00D9207F" w:rsidRDefault="00835029" w:rsidP="002E1EF1">
      <w:pPr>
        <w:jc w:val="both"/>
        <w:rPr>
          <w:rFonts w:ascii="Times New Roman" w:hAnsi="Times New Roman" w:cs="Times New Roman"/>
          <w:color w:val="000000" w:themeColor="text1"/>
        </w:rPr>
      </w:pPr>
    </w:p>
    <w:p w14:paraId="0FD1461A" w14:textId="77777777" w:rsidR="006528A1" w:rsidRPr="00D9207F" w:rsidRDefault="006528A1">
      <w:pPr>
        <w:widowControl/>
        <w:rPr>
          <w:rFonts w:ascii="Times New Roman" w:hAnsi="Times New Roman" w:cs="Times New Roman"/>
          <w:b/>
          <w:bCs/>
          <w:color w:val="000000" w:themeColor="text1"/>
        </w:rPr>
      </w:pPr>
      <w:r w:rsidRPr="00D9207F">
        <w:rPr>
          <w:rFonts w:ascii="Times New Roman" w:hAnsi="Times New Roman" w:cs="Times New Roman"/>
          <w:b/>
          <w:bCs/>
          <w:color w:val="000000" w:themeColor="text1"/>
        </w:rPr>
        <w:br w:type="page"/>
      </w:r>
    </w:p>
    <w:p w14:paraId="5A78F769" w14:textId="0A30DE6A" w:rsidR="00F1014C" w:rsidRPr="00D9207F" w:rsidRDefault="00F1014C" w:rsidP="006528A1">
      <w:pPr>
        <w:pStyle w:val="1"/>
        <w:rPr>
          <w:rFonts w:ascii="Times New Roman" w:hAnsi="Times New Roman" w:cs="Times New Roman"/>
          <w:color w:val="000000" w:themeColor="text1"/>
        </w:rPr>
      </w:pPr>
      <w:bookmarkStart w:id="3" w:name="_Toc226984211"/>
      <w:r w:rsidRPr="00D9207F">
        <w:rPr>
          <w:rFonts w:ascii="Times New Roman" w:hAnsi="Times New Roman" w:cs="Times New Roman"/>
          <w:color w:val="000000" w:themeColor="text1"/>
        </w:rPr>
        <w:lastRenderedPageBreak/>
        <w:t>Key Algorithm &amp; Assessment Rationale</w:t>
      </w:r>
      <w:bookmarkEnd w:id="3"/>
    </w:p>
    <w:p w14:paraId="24B19AD8" w14:textId="77777777" w:rsidR="00F15D2D"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u w:val="single"/>
        </w:rPr>
        <w:t>Design Philosophy &amp; Market Alignment</w:t>
      </w:r>
      <w:r w:rsidRPr="00D9207F">
        <w:rPr>
          <w:rFonts w:ascii="Times New Roman" w:hAnsi="Times New Roman" w:cs="Times New Roman"/>
          <w:color w:val="000000" w:themeColor="text1"/>
          <w:u w:val="single"/>
        </w:rPr>
        <w:br/>
      </w:r>
      <w:r w:rsidR="00F15D2D" w:rsidRPr="00F15D2D">
        <w:rPr>
          <w:rFonts w:ascii="Times New Roman" w:hAnsi="Times New Roman" w:cs="Times New Roman"/>
          <w:color w:val="000000" w:themeColor="text1"/>
        </w:rPr>
        <w:t xml:space="preserve">The cornerstone of </w:t>
      </w:r>
      <w:proofErr w:type="spellStart"/>
      <w:r w:rsidR="00F15D2D" w:rsidRPr="00F15D2D">
        <w:rPr>
          <w:rFonts w:ascii="Times New Roman" w:hAnsi="Times New Roman" w:cs="Times New Roman"/>
          <w:color w:val="000000" w:themeColor="text1"/>
        </w:rPr>
        <w:t>DecoFinance's</w:t>
      </w:r>
      <w:proofErr w:type="spellEnd"/>
      <w:r w:rsidR="00F15D2D" w:rsidRPr="00F15D2D">
        <w:rPr>
          <w:rFonts w:ascii="Times New Roman" w:hAnsi="Times New Roman" w:cs="Times New Roman"/>
          <w:color w:val="000000" w:themeColor="text1"/>
        </w:rPr>
        <w:t xml:space="preserve"> value proposition is its proprietary 4-Dimensional Trust Scoring Matrix, engineered to replace subjective and reputation-based contractor selection with a transparent and data-driven assessment framework. Traditional contractor evaluation in Hong Kong relies heavily on word-of-mouth referrals (used by 93% of consumers), unverified marketing claims, and high upfront deposits - practices that contributed to over HKD 277 million in disputed amounts between 2017 and 2023. To address this systemic information asymmetry, </w:t>
      </w:r>
      <w:proofErr w:type="spellStart"/>
      <w:r w:rsidR="00F15D2D" w:rsidRPr="00F15D2D">
        <w:rPr>
          <w:rFonts w:ascii="Times New Roman" w:hAnsi="Times New Roman" w:cs="Times New Roman"/>
          <w:color w:val="000000" w:themeColor="text1"/>
        </w:rPr>
        <w:t>DecoFinance's</w:t>
      </w:r>
      <w:proofErr w:type="spellEnd"/>
      <w:r w:rsidR="00F15D2D" w:rsidRPr="00F15D2D">
        <w:rPr>
          <w:rFonts w:ascii="Times New Roman" w:hAnsi="Times New Roman" w:cs="Times New Roman"/>
          <w:color w:val="000000" w:themeColor="text1"/>
        </w:rPr>
        <w:t xml:space="preserve"> scoring model is structured around four deterministic pillars that directly mirror the Hong Kong Consumer Council's recommended criteria for a contractor accreditation scheme: objective metrics (financial health, regulatory compliance, operational track record) and subjective indicators (customer satisfaction, ethical business practices). The algorithm outputs a raw composite score capped at 1,000 points, creating a granular and auditable benchmark that reduces consumer risk, rewards compliant contractors, and enables standardized risk profiling for partner financial institutions.</w:t>
      </w:r>
    </w:p>
    <w:p w14:paraId="2FAD02FE" w14:textId="1FDE0D51"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u w:val="single"/>
        </w:rPr>
        <w:t>The Four-Dimensional Scoring Framework</w:t>
      </w:r>
      <w:r w:rsidRPr="00D9207F">
        <w:rPr>
          <w:rFonts w:ascii="Times New Roman" w:hAnsi="Times New Roman" w:cs="Times New Roman"/>
          <w:color w:val="000000" w:themeColor="text1"/>
        </w:rPr>
        <w:br/>
        <w:t>Each pillar was selected to address a specific market failure documented in the Consumer Council's research:</w:t>
      </w:r>
    </w:p>
    <w:p w14:paraId="1B58A5B0" w14:textId="43986BEC" w:rsidR="007A7020" w:rsidRPr="00D9207F" w:rsidRDefault="00F15D2D" w:rsidP="007A7020">
      <w:pPr>
        <w:numPr>
          <w:ilvl w:val="0"/>
          <w:numId w:val="1"/>
        </w:numPr>
        <w:jc w:val="both"/>
        <w:rPr>
          <w:rFonts w:ascii="Times New Roman" w:hAnsi="Times New Roman" w:cs="Times New Roman"/>
          <w:color w:val="000000" w:themeColor="text1"/>
        </w:rPr>
      </w:pPr>
      <w:r w:rsidRPr="00F15D2D">
        <w:rPr>
          <w:rFonts w:ascii="Times New Roman" w:hAnsi="Times New Roman" w:cs="Times New Roman"/>
          <w:b/>
          <w:bCs/>
          <w:color w:val="000000" w:themeColor="text1"/>
        </w:rPr>
        <w:t xml:space="preserve">Financial Strength (Cap: 400 Points - 40%): </w:t>
      </w:r>
      <w:r w:rsidRPr="00F15D2D">
        <w:rPr>
          <w:rFonts w:ascii="Times New Roman" w:hAnsi="Times New Roman" w:cs="Times New Roman"/>
          <w:color w:val="000000" w:themeColor="text1"/>
        </w:rPr>
        <w:t>Evaluates liquidity, capital adequacy, and debt management using audited financial statements. The algorithm requires verified audit status to apply full scoring multipliers, ensuring data reliability. Sub-metrics calculate a raw score out of 500 (which is then scaled to 400) and include: Registered Capital (max 100), Annual Revenue (max 100), Current Ratio (max 100)</w:t>
      </w:r>
      <w:r w:rsidR="00EA6A83" w:rsidRPr="00D9207F">
        <w:rPr>
          <w:rStyle w:val="af0"/>
          <w:rFonts w:ascii="Times New Roman" w:hAnsi="Times New Roman" w:cs="Times New Roman"/>
          <w:color w:val="000000" w:themeColor="text1"/>
        </w:rPr>
        <w:footnoteReference w:id="10"/>
      </w:r>
      <w:r w:rsidR="007A7020" w:rsidRPr="00D9207F">
        <w:rPr>
          <w:rFonts w:ascii="Times New Roman" w:hAnsi="Times New Roman" w:cs="Times New Roman"/>
          <w:color w:val="000000" w:themeColor="text1"/>
        </w:rPr>
        <w:t>, Cash Ratio (max 1</w:t>
      </w:r>
      <w:r>
        <w:rPr>
          <w:rFonts w:ascii="Times New Roman" w:hAnsi="Times New Roman" w:cs="Times New Roman" w:hint="eastAsia"/>
          <w:color w:val="000000" w:themeColor="text1"/>
        </w:rPr>
        <w:t>0</w:t>
      </w:r>
      <w:r w:rsidR="007A7020" w:rsidRPr="00D9207F">
        <w:rPr>
          <w:rFonts w:ascii="Times New Roman" w:hAnsi="Times New Roman" w:cs="Times New Roman"/>
          <w:color w:val="000000" w:themeColor="text1"/>
        </w:rPr>
        <w:t>0)</w:t>
      </w:r>
      <w:r w:rsidR="00DA5670" w:rsidRPr="00D9207F">
        <w:rPr>
          <w:rStyle w:val="af0"/>
          <w:rFonts w:ascii="Times New Roman" w:hAnsi="Times New Roman" w:cs="Times New Roman"/>
          <w:color w:val="000000" w:themeColor="text1"/>
        </w:rPr>
        <w:footnoteReference w:id="11"/>
      </w:r>
      <w:r w:rsidR="007A7020" w:rsidRPr="00D9207F">
        <w:rPr>
          <w:rFonts w:ascii="Times New Roman" w:hAnsi="Times New Roman" w:cs="Times New Roman"/>
          <w:color w:val="000000" w:themeColor="text1"/>
        </w:rPr>
        <w:t>, and Debt-to-</w:t>
      </w:r>
      <w:r w:rsidR="007A7020" w:rsidRPr="00D9207F">
        <w:rPr>
          <w:rFonts w:ascii="Times New Roman" w:hAnsi="Times New Roman" w:cs="Times New Roman"/>
          <w:color w:val="000000" w:themeColor="text1"/>
        </w:rPr>
        <w:lastRenderedPageBreak/>
        <w:t>Equity Ratio (max 1</w:t>
      </w:r>
      <w:r>
        <w:rPr>
          <w:rFonts w:ascii="Times New Roman" w:hAnsi="Times New Roman" w:cs="Times New Roman" w:hint="eastAsia"/>
          <w:color w:val="000000" w:themeColor="text1"/>
        </w:rPr>
        <w:t>0</w:t>
      </w:r>
      <w:r w:rsidR="007A7020" w:rsidRPr="00D9207F">
        <w:rPr>
          <w:rFonts w:ascii="Times New Roman" w:hAnsi="Times New Roman" w:cs="Times New Roman"/>
          <w:color w:val="000000" w:themeColor="text1"/>
        </w:rPr>
        <w:t>0)</w:t>
      </w:r>
      <w:r w:rsidR="0013162C" w:rsidRPr="00D9207F">
        <w:rPr>
          <w:rStyle w:val="af0"/>
          <w:rFonts w:ascii="Times New Roman" w:hAnsi="Times New Roman" w:cs="Times New Roman"/>
          <w:color w:val="000000" w:themeColor="text1"/>
        </w:rPr>
        <w:footnoteReference w:id="12"/>
      </w:r>
      <w:r w:rsidR="007A7020" w:rsidRPr="00D9207F">
        <w:rPr>
          <w:rFonts w:ascii="Times New Roman" w:hAnsi="Times New Roman" w:cs="Times New Roman"/>
          <w:color w:val="000000" w:themeColor="text1"/>
        </w:rPr>
        <w:t>. This dimension empowers consumers to identify contractors with robust financial stability, significantly reducing the risk of project delays or abandonment due to insufficient working capital. By making financial health transparent and comparable, homeowners can make informed decisions about which contractors are most likely to complete their projects as promised.</w:t>
      </w:r>
    </w:p>
    <w:p w14:paraId="32D91B7E" w14:textId="6C669974" w:rsidR="007A7020" w:rsidRPr="00D9207F" w:rsidRDefault="007A7020" w:rsidP="007A7020">
      <w:pPr>
        <w:numPr>
          <w:ilvl w:val="0"/>
          <w:numId w:val="1"/>
        </w:numPr>
        <w:jc w:val="both"/>
        <w:rPr>
          <w:rFonts w:ascii="Times New Roman" w:hAnsi="Times New Roman" w:cs="Times New Roman"/>
          <w:color w:val="000000" w:themeColor="text1"/>
        </w:rPr>
      </w:pPr>
      <w:r w:rsidRPr="00D9207F">
        <w:rPr>
          <w:rFonts w:ascii="Times New Roman" w:hAnsi="Times New Roman" w:cs="Times New Roman"/>
          <w:b/>
          <w:bCs/>
          <w:color w:val="000000" w:themeColor="text1"/>
        </w:rPr>
        <w:t>Operational Stability (Cap: 250 Points</w:t>
      </w:r>
      <w:r w:rsidR="00F15D2D">
        <w:rPr>
          <w:rFonts w:ascii="Times New Roman" w:hAnsi="Times New Roman" w:cs="Times New Roman" w:hint="eastAsia"/>
          <w:b/>
          <w:bCs/>
          <w:color w:val="000000" w:themeColor="text1"/>
        </w:rPr>
        <w:t xml:space="preserve"> </w:t>
      </w:r>
      <w:r w:rsidR="00F15D2D">
        <w:rPr>
          <w:rFonts w:ascii="Times New Roman" w:hAnsi="Times New Roman" w:cs="Times New Roman"/>
          <w:b/>
          <w:bCs/>
          <w:color w:val="000000" w:themeColor="text1"/>
        </w:rPr>
        <w:t>–</w:t>
      </w:r>
      <w:r w:rsidR="00F15D2D">
        <w:rPr>
          <w:rFonts w:ascii="Times New Roman" w:hAnsi="Times New Roman" w:cs="Times New Roman" w:hint="eastAsia"/>
          <w:b/>
          <w:bCs/>
          <w:color w:val="000000" w:themeColor="text1"/>
        </w:rPr>
        <w:t xml:space="preserve"> 25%</w:t>
      </w:r>
      <w:r w:rsidRPr="00D9207F">
        <w:rPr>
          <w:rFonts w:ascii="Times New Roman" w:hAnsi="Times New Roman" w:cs="Times New Roman"/>
          <w:b/>
          <w:bCs/>
          <w:color w:val="000000" w:themeColor="text1"/>
        </w:rPr>
        <w:t>):</w:t>
      </w:r>
      <w:r w:rsidRPr="00D9207F">
        <w:rPr>
          <w:rFonts w:ascii="Times New Roman" w:hAnsi="Times New Roman" w:cs="Times New Roman"/>
          <w:color w:val="000000" w:themeColor="text1"/>
        </w:rPr>
        <w:t xml:space="preserve"> Evaluates a contractor's business longevity, completed project history, and team size. The scoring model awards higher points to companies operating for five or more years, caps completed project records at 100, and scales workforce points proportionally. By measuring past performance, the algorithm identifies contractors with reliable track records and reduces the likelihood of project abandonment or significant delays. This directly addresses the Consumer Council's finding that 41% of complaints relate to abandonment or non-completion, giving consumers confidence that selected contractors have the capacity and experience to deliver.</w:t>
      </w:r>
    </w:p>
    <w:p w14:paraId="4E008059" w14:textId="140D843E" w:rsidR="007A7020" w:rsidRPr="00D9207F" w:rsidRDefault="007A7020" w:rsidP="007A7020">
      <w:pPr>
        <w:numPr>
          <w:ilvl w:val="0"/>
          <w:numId w:val="1"/>
        </w:numPr>
        <w:jc w:val="both"/>
        <w:rPr>
          <w:rFonts w:ascii="Times New Roman" w:hAnsi="Times New Roman" w:cs="Times New Roman"/>
          <w:color w:val="000000" w:themeColor="text1"/>
        </w:rPr>
      </w:pPr>
      <w:r w:rsidRPr="00D9207F">
        <w:rPr>
          <w:rFonts w:ascii="Times New Roman" w:hAnsi="Times New Roman" w:cs="Times New Roman"/>
          <w:b/>
          <w:bCs/>
          <w:color w:val="000000" w:themeColor="text1"/>
        </w:rPr>
        <w:t>Qualifications &amp; Regulatory Compliance (Cap: 200 Points</w:t>
      </w:r>
      <w:r w:rsidR="00F15D2D">
        <w:rPr>
          <w:rFonts w:ascii="Times New Roman" w:hAnsi="Times New Roman" w:cs="Times New Roman" w:hint="eastAsia"/>
          <w:b/>
          <w:bCs/>
          <w:color w:val="000000" w:themeColor="text1"/>
        </w:rPr>
        <w:t xml:space="preserve"> </w:t>
      </w:r>
      <w:r w:rsidR="00F15D2D">
        <w:rPr>
          <w:rFonts w:ascii="Times New Roman" w:hAnsi="Times New Roman" w:cs="Times New Roman"/>
          <w:b/>
          <w:bCs/>
          <w:color w:val="000000" w:themeColor="text1"/>
        </w:rPr>
        <w:t>–</w:t>
      </w:r>
      <w:r w:rsidR="00F15D2D">
        <w:rPr>
          <w:rFonts w:ascii="Times New Roman" w:hAnsi="Times New Roman" w:cs="Times New Roman" w:hint="eastAsia"/>
          <w:b/>
          <w:bCs/>
          <w:color w:val="000000" w:themeColor="text1"/>
        </w:rPr>
        <w:t xml:space="preserve"> 20%</w:t>
      </w:r>
      <w:r w:rsidRPr="00D9207F">
        <w:rPr>
          <w:rFonts w:ascii="Times New Roman" w:hAnsi="Times New Roman" w:cs="Times New Roman"/>
          <w:b/>
          <w:bCs/>
          <w:color w:val="000000" w:themeColor="text1"/>
        </w:rPr>
        <w:t>):</w:t>
      </w:r>
      <w:r w:rsidRPr="00D9207F">
        <w:rPr>
          <w:rFonts w:ascii="Times New Roman" w:hAnsi="Times New Roman" w:cs="Times New Roman"/>
          <w:color w:val="000000" w:themeColor="text1"/>
        </w:rPr>
        <w:t xml:space="preserve"> Validate</w:t>
      </w:r>
      <w:r w:rsidR="00230B2B" w:rsidRPr="00D9207F">
        <w:rPr>
          <w:rFonts w:ascii="Times New Roman" w:hAnsi="Times New Roman" w:cs="Times New Roman"/>
          <w:color w:val="000000" w:themeColor="text1"/>
        </w:rPr>
        <w:t>d</w:t>
      </w:r>
      <w:r w:rsidRPr="00D9207F">
        <w:rPr>
          <w:rFonts w:ascii="Times New Roman" w:hAnsi="Times New Roman" w:cs="Times New Roman"/>
          <w:color w:val="000000" w:themeColor="text1"/>
        </w:rPr>
        <w:t xml:space="preserve"> mandatory licenses (e.g., Buildings Department Minor Works Registration</w:t>
      </w:r>
      <w:r w:rsidR="00E02B6E" w:rsidRPr="00D9207F">
        <w:rPr>
          <w:rStyle w:val="af0"/>
          <w:rFonts w:ascii="Times New Roman" w:hAnsi="Times New Roman" w:cs="Times New Roman"/>
          <w:color w:val="000000" w:themeColor="text1"/>
        </w:rPr>
        <w:footnoteReference w:id="13"/>
      </w:r>
      <w:r w:rsidRPr="00D9207F">
        <w:rPr>
          <w:rFonts w:ascii="Times New Roman" w:hAnsi="Times New Roman" w:cs="Times New Roman"/>
          <w:color w:val="000000" w:themeColor="text1"/>
        </w:rPr>
        <w:t xml:space="preserve">), insurance coverage, and Occupational Safety &amp; Health (OSH) certifications. The system requires PDPO-compliant electronic consent before cross-referencing contractor data with government databases and credit bureaus. Valid insurance cover notes and registered OSH officers each contribute 50 points. This dimension ensures that only contractors holding </w:t>
      </w:r>
      <w:r w:rsidR="00F07724" w:rsidRPr="00D9207F">
        <w:rPr>
          <w:rFonts w:ascii="Times New Roman" w:hAnsi="Times New Roman" w:cs="Times New Roman"/>
          <w:color w:val="000000" w:themeColor="text1"/>
        </w:rPr>
        <w:t xml:space="preserve">mandatory </w:t>
      </w:r>
      <w:r w:rsidRPr="00D9207F">
        <w:rPr>
          <w:rFonts w:ascii="Times New Roman" w:hAnsi="Times New Roman" w:cs="Times New Roman"/>
          <w:color w:val="000000" w:themeColor="text1"/>
        </w:rPr>
        <w:t xml:space="preserve">statutory licenses are permitted to operate on the platform, guaranteeing that all renovation work is conducted in full compliance with Hong Kong's legal and regulatory obligations. This addresses the Council's finding that over 75% of </w:t>
      </w:r>
      <w:r w:rsidRPr="00D9207F">
        <w:rPr>
          <w:rFonts w:ascii="Times New Roman" w:hAnsi="Times New Roman" w:cs="Times New Roman"/>
          <w:color w:val="000000" w:themeColor="text1"/>
        </w:rPr>
        <w:lastRenderedPageBreak/>
        <w:t>contractors provided legally questionable advice regarding fire safety and structural alterations.</w:t>
      </w:r>
    </w:p>
    <w:p w14:paraId="0448AC6E" w14:textId="26A48065" w:rsidR="007A7020" w:rsidRPr="00D9207F" w:rsidRDefault="007A7020" w:rsidP="007A7020">
      <w:pPr>
        <w:numPr>
          <w:ilvl w:val="0"/>
          <w:numId w:val="1"/>
        </w:numPr>
        <w:jc w:val="both"/>
        <w:rPr>
          <w:rFonts w:ascii="Times New Roman" w:hAnsi="Times New Roman" w:cs="Times New Roman"/>
          <w:color w:val="000000" w:themeColor="text1"/>
        </w:rPr>
      </w:pPr>
      <w:r w:rsidRPr="00D9207F">
        <w:rPr>
          <w:rFonts w:ascii="Times New Roman" w:hAnsi="Times New Roman" w:cs="Times New Roman"/>
          <w:b/>
          <w:bCs/>
          <w:color w:val="000000" w:themeColor="text1"/>
        </w:rPr>
        <w:t xml:space="preserve">Customer Reviews &amp; Sentiment (Cap: </w:t>
      </w:r>
      <w:r w:rsidR="00F15D2D">
        <w:rPr>
          <w:rFonts w:ascii="Times New Roman" w:hAnsi="Times New Roman" w:cs="Times New Roman" w:hint="eastAsia"/>
          <w:b/>
          <w:bCs/>
          <w:color w:val="000000" w:themeColor="text1"/>
        </w:rPr>
        <w:t>15</w:t>
      </w:r>
      <w:r w:rsidRPr="00D9207F">
        <w:rPr>
          <w:rFonts w:ascii="Times New Roman" w:hAnsi="Times New Roman" w:cs="Times New Roman"/>
          <w:b/>
          <w:bCs/>
          <w:color w:val="000000" w:themeColor="text1"/>
        </w:rPr>
        <w:t>0 Points</w:t>
      </w:r>
      <w:r w:rsidR="00F15D2D">
        <w:rPr>
          <w:rFonts w:ascii="Times New Roman" w:hAnsi="Times New Roman" w:cs="Times New Roman" w:hint="eastAsia"/>
          <w:b/>
          <w:bCs/>
          <w:color w:val="000000" w:themeColor="text1"/>
        </w:rPr>
        <w:t xml:space="preserve"> -15%</w:t>
      </w:r>
      <w:r w:rsidRPr="00D9207F">
        <w:rPr>
          <w:rFonts w:ascii="Times New Roman" w:hAnsi="Times New Roman" w:cs="Times New Roman"/>
          <w:b/>
          <w:bCs/>
          <w:color w:val="000000" w:themeColor="text1"/>
        </w:rPr>
        <w:t>):</w:t>
      </w:r>
      <w:r w:rsidRPr="00D9207F">
        <w:rPr>
          <w:rFonts w:ascii="Times New Roman" w:hAnsi="Times New Roman" w:cs="Times New Roman"/>
          <w:color w:val="000000" w:themeColor="text1"/>
        </w:rPr>
        <w:t xml:space="preserve"> Incorporates structured post-project ratings (Quality, Pricing</w:t>
      </w:r>
      <w:r w:rsidR="00F07724" w:rsidRPr="00D9207F">
        <w:rPr>
          <w:rFonts w:ascii="Times New Roman" w:hAnsi="Times New Roman" w:cs="Times New Roman"/>
          <w:color w:val="000000" w:themeColor="text1"/>
        </w:rPr>
        <w:t xml:space="preserve"> and</w:t>
      </w:r>
      <w:r w:rsidRPr="00D9207F">
        <w:rPr>
          <w:rFonts w:ascii="Times New Roman" w:hAnsi="Times New Roman" w:cs="Times New Roman"/>
          <w:color w:val="000000" w:themeColor="text1"/>
        </w:rPr>
        <w:t xml:space="preserve"> Service Speed) and an internal </w:t>
      </w:r>
      <w:proofErr w:type="spellStart"/>
      <w:r w:rsidR="00F07724" w:rsidRPr="00D9207F">
        <w:rPr>
          <w:rFonts w:ascii="Times New Roman" w:hAnsi="Times New Roman" w:cs="Times New Roman"/>
          <w:color w:val="000000" w:themeColor="text1"/>
        </w:rPr>
        <w:t>DecoFinance</w:t>
      </w:r>
      <w:proofErr w:type="spellEnd"/>
      <w:r w:rsidRPr="00D9207F">
        <w:rPr>
          <w:rFonts w:ascii="Times New Roman" w:hAnsi="Times New Roman" w:cs="Times New Roman"/>
          <w:color w:val="000000" w:themeColor="text1"/>
        </w:rPr>
        <w:t xml:space="preserve"> subjective assessment. Customer ratings are aggregated and scaled to a maximum of 1</w:t>
      </w:r>
      <w:r w:rsidR="00F15D2D">
        <w:rPr>
          <w:rFonts w:ascii="Times New Roman" w:hAnsi="Times New Roman" w:cs="Times New Roman" w:hint="eastAsia"/>
          <w:color w:val="000000" w:themeColor="text1"/>
        </w:rPr>
        <w:t>0</w:t>
      </w:r>
      <w:r w:rsidRPr="00D9207F">
        <w:rPr>
          <w:rFonts w:ascii="Times New Roman" w:hAnsi="Times New Roman" w:cs="Times New Roman"/>
          <w:color w:val="000000" w:themeColor="text1"/>
        </w:rPr>
        <w:t xml:space="preserve">0 points, while administrative reviewers analyze dispute histories, platform communication latency, and verified external feedback to apply up to </w:t>
      </w:r>
      <w:r w:rsidR="00F15D2D">
        <w:rPr>
          <w:rFonts w:ascii="Times New Roman" w:hAnsi="Times New Roman" w:cs="Times New Roman" w:hint="eastAsia"/>
          <w:color w:val="000000" w:themeColor="text1"/>
        </w:rPr>
        <w:t>5</w:t>
      </w:r>
      <w:r w:rsidRPr="00D9207F">
        <w:rPr>
          <w:rFonts w:ascii="Times New Roman" w:hAnsi="Times New Roman" w:cs="Times New Roman"/>
          <w:color w:val="000000" w:themeColor="text1"/>
        </w:rPr>
        <w:t>0 subjective adjustment points. This dynamic layer ensures scores reflect actual service delivery rather than one-time marketing efforts, aligning with the Council's emphasis on long-term accountability and ethical practices. It also responds to consumer concerns about exaggerated promotions (58%) and high-pressure sales tactics (52%)</w:t>
      </w:r>
      <w:r w:rsidR="00DB1934" w:rsidRPr="00D9207F">
        <w:rPr>
          <w:rStyle w:val="af0"/>
          <w:rFonts w:ascii="Times New Roman" w:hAnsi="Times New Roman" w:cs="Times New Roman"/>
          <w:color w:val="000000" w:themeColor="text1"/>
        </w:rPr>
        <w:footnoteReference w:id="14"/>
      </w:r>
      <w:r w:rsidRPr="00D9207F">
        <w:rPr>
          <w:rFonts w:ascii="Times New Roman" w:hAnsi="Times New Roman" w:cs="Times New Roman"/>
          <w:color w:val="000000" w:themeColor="text1"/>
        </w:rPr>
        <w:t xml:space="preserve"> by rewarding contractors who consistently deliver on their promises.</w:t>
      </w:r>
    </w:p>
    <w:p w14:paraId="0E926006" w14:textId="77777777" w:rsidR="00C4453C" w:rsidRDefault="00C4453C">
      <w:pPr>
        <w:widowControl/>
        <w:rPr>
          <w:rFonts w:ascii="Times New Roman" w:hAnsi="Times New Roman" w:cs="Times New Roman"/>
          <w:color w:val="000000" w:themeColor="text1"/>
          <w:u w:val="single"/>
        </w:rPr>
      </w:pPr>
      <w:r>
        <w:rPr>
          <w:rFonts w:ascii="Times New Roman" w:hAnsi="Times New Roman" w:cs="Times New Roman"/>
          <w:color w:val="000000" w:themeColor="text1"/>
          <w:u w:val="single"/>
        </w:rPr>
        <w:br w:type="page"/>
      </w:r>
    </w:p>
    <w:p w14:paraId="730BA01F" w14:textId="06D8BB41"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u w:val="single"/>
        </w:rPr>
        <w:lastRenderedPageBreak/>
        <w:t>Scoring Output &amp; Incentive Architecture</w:t>
      </w:r>
      <w:r w:rsidRPr="00D9207F">
        <w:rPr>
          <w:rFonts w:ascii="Times New Roman" w:hAnsi="Times New Roman" w:cs="Times New Roman"/>
          <w:color w:val="000000" w:themeColor="text1"/>
        </w:rPr>
        <w:br/>
        <w:t>The raw composite score (0–1,</w:t>
      </w:r>
      <w:r w:rsidR="00F15D2D">
        <w:rPr>
          <w:rFonts w:ascii="Times New Roman" w:hAnsi="Times New Roman" w:cs="Times New Roman" w:hint="eastAsia"/>
          <w:color w:val="000000" w:themeColor="text1"/>
        </w:rPr>
        <w:t>00</w:t>
      </w:r>
      <w:r w:rsidRPr="00D9207F">
        <w:rPr>
          <w:rFonts w:ascii="Times New Roman" w:hAnsi="Times New Roman" w:cs="Times New Roman"/>
          <w:color w:val="000000" w:themeColor="text1"/>
        </w:rPr>
        <w:t>0) maps to a tiered grading matrix that dictates contractor visibility on the marketplace, search ranking priority, and eligibility for platform services: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714"/>
        <w:gridCol w:w="1114"/>
        <w:gridCol w:w="6475"/>
      </w:tblGrid>
      <w:tr w:rsidR="00D9207F" w:rsidRPr="00D9207F" w14:paraId="6A3CB64E"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00AACE4" w14:textId="77777777" w:rsidR="007A7020" w:rsidRPr="00D9207F" w:rsidRDefault="007A7020" w:rsidP="007A7020">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Grade</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4976265" w14:textId="77777777" w:rsidR="007A7020" w:rsidRPr="00D9207F" w:rsidRDefault="007A7020" w:rsidP="007A7020">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Score Range</w:t>
            </w:r>
          </w:p>
        </w:tc>
        <w:tc>
          <w:tcPr>
            <w:tcW w:w="0" w:type="auto"/>
            <w:tcBorders>
              <w:top w:val="single" w:sz="2" w:space="0" w:color="E3E3E3"/>
              <w:left w:val="single" w:sz="2" w:space="0" w:color="E3E3E3"/>
              <w:bottom w:val="single" w:sz="4" w:space="0" w:color="E1E3EA"/>
              <w:right w:val="nil"/>
            </w:tcBorders>
            <w:shd w:val="clear" w:color="auto" w:fill="F7F8FC"/>
            <w:vAlign w:val="center"/>
            <w:hideMark/>
          </w:tcPr>
          <w:p w14:paraId="4EA6A60A" w14:textId="77777777" w:rsidR="007A7020" w:rsidRPr="00D9207F" w:rsidRDefault="007A7020" w:rsidP="007A7020">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Marketplace Visibility &amp; Access</w:t>
            </w:r>
          </w:p>
        </w:tc>
      </w:tr>
      <w:tr w:rsidR="00D9207F" w:rsidRPr="00D9207F" w14:paraId="67414A8B"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62AC506" w14:textId="77777777"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AAA</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1D5463B" w14:textId="3DF14078" w:rsidR="007A7020" w:rsidRPr="00D9207F" w:rsidRDefault="00F15D2D" w:rsidP="007A7020">
            <w:pPr>
              <w:jc w:val="both"/>
              <w:rPr>
                <w:rFonts w:ascii="Times New Roman" w:hAnsi="Times New Roman" w:cs="Times New Roman"/>
                <w:color w:val="000000" w:themeColor="text1"/>
              </w:rPr>
            </w:pPr>
            <w:r w:rsidRPr="00F15D2D">
              <w:rPr>
                <w:rFonts w:ascii="Times New Roman" w:hAnsi="Times New Roman" w:cs="Times New Roman"/>
                <w:color w:val="000000" w:themeColor="text1"/>
              </w:rPr>
              <w:t>900–1000</w:t>
            </w:r>
          </w:p>
        </w:tc>
        <w:tc>
          <w:tcPr>
            <w:tcW w:w="0" w:type="auto"/>
            <w:tcBorders>
              <w:top w:val="single" w:sz="2" w:space="0" w:color="E3E3E3"/>
              <w:left w:val="single" w:sz="2" w:space="0" w:color="E3E3E3"/>
              <w:bottom w:val="single" w:sz="4" w:space="0" w:color="E1E3EA"/>
              <w:right w:val="nil"/>
            </w:tcBorders>
            <w:vAlign w:val="center"/>
            <w:hideMark/>
          </w:tcPr>
          <w:p w14:paraId="0DF4111D" w14:textId="77777777"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Premier visibility, priority search placement, full access to high-value project referrals</w:t>
            </w:r>
          </w:p>
        </w:tc>
      </w:tr>
      <w:tr w:rsidR="00D9207F" w:rsidRPr="00D9207F" w14:paraId="2368EBA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ED59B80" w14:textId="77777777"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AA</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3BB51A4" w14:textId="76422608" w:rsidR="007A7020" w:rsidRPr="00D9207F" w:rsidRDefault="00F15D2D" w:rsidP="007A7020">
            <w:pPr>
              <w:jc w:val="both"/>
              <w:rPr>
                <w:rFonts w:ascii="Times New Roman" w:hAnsi="Times New Roman" w:cs="Times New Roman"/>
                <w:color w:val="000000" w:themeColor="text1"/>
              </w:rPr>
            </w:pPr>
            <w:r w:rsidRPr="00F15D2D">
              <w:rPr>
                <w:rFonts w:ascii="Times New Roman" w:hAnsi="Times New Roman" w:cs="Times New Roman"/>
                <w:color w:val="000000" w:themeColor="text1"/>
              </w:rPr>
              <w:t>800–899</w:t>
            </w:r>
          </w:p>
        </w:tc>
        <w:tc>
          <w:tcPr>
            <w:tcW w:w="0" w:type="auto"/>
            <w:tcBorders>
              <w:top w:val="single" w:sz="2" w:space="0" w:color="E3E3E3"/>
              <w:left w:val="single" w:sz="2" w:space="0" w:color="E3E3E3"/>
              <w:bottom w:val="single" w:sz="4" w:space="0" w:color="E1E3EA"/>
              <w:right w:val="nil"/>
            </w:tcBorders>
            <w:vAlign w:val="center"/>
            <w:hideMark/>
          </w:tcPr>
          <w:p w14:paraId="7438001A" w14:textId="77777777"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High visibility, standard search weighting, full referral access</w:t>
            </w:r>
          </w:p>
        </w:tc>
      </w:tr>
      <w:tr w:rsidR="00D9207F" w:rsidRPr="00D9207F" w14:paraId="6AAD32F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B24D8B5" w14:textId="77777777"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A</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F9A6156" w14:textId="6BA6958F" w:rsidR="007A7020" w:rsidRPr="00D9207F" w:rsidRDefault="00F15D2D" w:rsidP="007A7020">
            <w:pPr>
              <w:jc w:val="both"/>
              <w:rPr>
                <w:rFonts w:ascii="Times New Roman" w:hAnsi="Times New Roman" w:cs="Times New Roman"/>
                <w:color w:val="000000" w:themeColor="text1"/>
              </w:rPr>
            </w:pPr>
            <w:r w:rsidRPr="00F15D2D">
              <w:rPr>
                <w:rFonts w:ascii="Times New Roman" w:hAnsi="Times New Roman" w:cs="Times New Roman"/>
                <w:color w:val="000000" w:themeColor="text1"/>
              </w:rPr>
              <w:t>700–799</w:t>
            </w:r>
          </w:p>
        </w:tc>
        <w:tc>
          <w:tcPr>
            <w:tcW w:w="0" w:type="auto"/>
            <w:tcBorders>
              <w:top w:val="single" w:sz="2" w:space="0" w:color="E3E3E3"/>
              <w:left w:val="single" w:sz="2" w:space="0" w:color="E3E3E3"/>
              <w:bottom w:val="single" w:sz="4" w:space="0" w:color="E1E3EA"/>
              <w:right w:val="nil"/>
            </w:tcBorders>
            <w:vAlign w:val="center"/>
            <w:hideMark/>
          </w:tcPr>
          <w:p w14:paraId="0094E1F5" w14:textId="77777777"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Standard visibility, baseline search weighting, eligible for partner financial institution referrals</w:t>
            </w:r>
          </w:p>
        </w:tc>
      </w:tr>
      <w:tr w:rsidR="00D9207F" w:rsidRPr="00D9207F" w14:paraId="75AA07D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1883793" w14:textId="77777777"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BBB</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1C8B02F" w14:textId="443A5607" w:rsidR="007A7020" w:rsidRPr="00D9207F" w:rsidRDefault="00F15D2D" w:rsidP="007A7020">
            <w:pPr>
              <w:jc w:val="both"/>
              <w:rPr>
                <w:rFonts w:ascii="Times New Roman" w:hAnsi="Times New Roman" w:cs="Times New Roman"/>
                <w:color w:val="000000" w:themeColor="text1"/>
              </w:rPr>
            </w:pPr>
            <w:r w:rsidRPr="00F15D2D">
              <w:rPr>
                <w:rFonts w:ascii="Times New Roman" w:hAnsi="Times New Roman" w:cs="Times New Roman"/>
                <w:color w:val="000000" w:themeColor="text1"/>
              </w:rPr>
              <w:t>600–699</w:t>
            </w:r>
          </w:p>
        </w:tc>
        <w:tc>
          <w:tcPr>
            <w:tcW w:w="0" w:type="auto"/>
            <w:tcBorders>
              <w:top w:val="single" w:sz="2" w:space="0" w:color="E3E3E3"/>
              <w:left w:val="single" w:sz="2" w:space="0" w:color="E3E3E3"/>
              <w:bottom w:val="single" w:sz="4" w:space="0" w:color="E1E3EA"/>
              <w:right w:val="nil"/>
            </w:tcBorders>
            <w:vAlign w:val="center"/>
            <w:hideMark/>
          </w:tcPr>
          <w:p w14:paraId="7B1BD43C" w14:textId="77777777"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Standard visibility with compliance monitoring flags</w:t>
            </w:r>
          </w:p>
        </w:tc>
      </w:tr>
      <w:tr w:rsidR="00D9207F" w:rsidRPr="00D9207F" w14:paraId="4D82499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6FBC1AA" w14:textId="77777777"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BB</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341424A" w14:textId="5D1A4330" w:rsidR="007A7020" w:rsidRPr="00D9207F" w:rsidRDefault="00F15D2D" w:rsidP="007A7020">
            <w:pPr>
              <w:jc w:val="both"/>
              <w:rPr>
                <w:rFonts w:ascii="Times New Roman" w:hAnsi="Times New Roman" w:cs="Times New Roman"/>
                <w:color w:val="000000" w:themeColor="text1"/>
              </w:rPr>
            </w:pPr>
            <w:r w:rsidRPr="00F15D2D">
              <w:rPr>
                <w:rFonts w:ascii="Times New Roman" w:hAnsi="Times New Roman" w:cs="Times New Roman"/>
                <w:color w:val="000000" w:themeColor="text1"/>
              </w:rPr>
              <w:t>500–599</w:t>
            </w:r>
          </w:p>
        </w:tc>
        <w:tc>
          <w:tcPr>
            <w:tcW w:w="0" w:type="auto"/>
            <w:tcBorders>
              <w:top w:val="single" w:sz="2" w:space="0" w:color="E3E3E3"/>
              <w:left w:val="single" w:sz="2" w:space="0" w:color="E3E3E3"/>
              <w:bottom w:val="single" w:sz="4" w:space="0" w:color="E1E3EA"/>
              <w:right w:val="nil"/>
            </w:tcBorders>
            <w:vAlign w:val="center"/>
            <w:hideMark/>
          </w:tcPr>
          <w:p w14:paraId="0998FF2E" w14:textId="77777777"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Reduced visibility, restricted from premium project categories</w:t>
            </w:r>
          </w:p>
        </w:tc>
      </w:tr>
      <w:tr w:rsidR="00D9207F" w:rsidRPr="00D9207F" w14:paraId="441877BC"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A4D5948" w14:textId="77777777"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B</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466E092" w14:textId="613298C8" w:rsidR="007A7020" w:rsidRPr="00D9207F" w:rsidRDefault="00F15D2D" w:rsidP="007A7020">
            <w:pPr>
              <w:jc w:val="both"/>
              <w:rPr>
                <w:rFonts w:ascii="Times New Roman" w:hAnsi="Times New Roman" w:cs="Times New Roman"/>
                <w:color w:val="000000" w:themeColor="text1"/>
              </w:rPr>
            </w:pPr>
            <w:r w:rsidRPr="00F15D2D">
              <w:rPr>
                <w:rFonts w:ascii="Times New Roman" w:hAnsi="Times New Roman" w:cs="Times New Roman"/>
                <w:color w:val="000000" w:themeColor="text1"/>
              </w:rPr>
              <w:t>400–499</w:t>
            </w:r>
          </w:p>
        </w:tc>
        <w:tc>
          <w:tcPr>
            <w:tcW w:w="0" w:type="auto"/>
            <w:tcBorders>
              <w:top w:val="single" w:sz="2" w:space="0" w:color="E3E3E3"/>
              <w:left w:val="single" w:sz="2" w:space="0" w:color="E3E3E3"/>
              <w:bottom w:val="single" w:sz="4" w:space="0" w:color="E1E3EA"/>
              <w:right w:val="nil"/>
            </w:tcBorders>
            <w:vAlign w:val="center"/>
            <w:hideMark/>
          </w:tcPr>
          <w:p w14:paraId="19C20A79" w14:textId="77777777"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Restricted visibility, temporary suspension from bidding on high-value projects</w:t>
            </w:r>
          </w:p>
        </w:tc>
      </w:tr>
      <w:tr w:rsidR="00F15D2D" w:rsidRPr="00D9207F" w14:paraId="3841B6AB" w14:textId="77777777">
        <w:trPr>
          <w:tblCellSpacing w:w="15" w:type="dxa"/>
        </w:trPr>
        <w:tc>
          <w:tcPr>
            <w:tcW w:w="0" w:type="auto"/>
            <w:tcBorders>
              <w:top w:val="single" w:sz="2" w:space="0" w:color="E3E3E3"/>
              <w:left w:val="single" w:sz="2" w:space="0" w:color="E3E3E3"/>
              <w:bottom w:val="nil"/>
              <w:right w:val="single" w:sz="4" w:space="0" w:color="E1E3EA"/>
            </w:tcBorders>
            <w:vAlign w:val="center"/>
            <w:hideMark/>
          </w:tcPr>
          <w:p w14:paraId="79B62E7A" w14:textId="77777777"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C</w:t>
            </w:r>
          </w:p>
        </w:tc>
        <w:tc>
          <w:tcPr>
            <w:tcW w:w="0" w:type="auto"/>
            <w:tcBorders>
              <w:top w:val="single" w:sz="2" w:space="0" w:color="E3E3E3"/>
              <w:left w:val="single" w:sz="2" w:space="0" w:color="E3E3E3"/>
              <w:bottom w:val="nil"/>
              <w:right w:val="single" w:sz="4" w:space="0" w:color="E1E3EA"/>
            </w:tcBorders>
            <w:vAlign w:val="center"/>
            <w:hideMark/>
          </w:tcPr>
          <w:p w14:paraId="5D21ED96" w14:textId="2D11DF9A" w:rsidR="007A7020" w:rsidRPr="00D9207F" w:rsidRDefault="00F15D2D" w:rsidP="007A7020">
            <w:pPr>
              <w:jc w:val="both"/>
              <w:rPr>
                <w:rFonts w:ascii="Times New Roman" w:hAnsi="Times New Roman" w:cs="Times New Roman"/>
                <w:color w:val="000000" w:themeColor="text1"/>
              </w:rPr>
            </w:pPr>
            <w:r w:rsidRPr="00F15D2D">
              <w:rPr>
                <w:rFonts w:ascii="Times New Roman" w:hAnsi="Times New Roman" w:cs="Times New Roman"/>
                <w:color w:val="000000" w:themeColor="text1"/>
              </w:rPr>
              <w:t>0–399</w:t>
            </w:r>
          </w:p>
        </w:tc>
        <w:tc>
          <w:tcPr>
            <w:tcW w:w="0" w:type="auto"/>
            <w:tcBorders>
              <w:top w:val="single" w:sz="2" w:space="0" w:color="E3E3E3"/>
              <w:left w:val="single" w:sz="2" w:space="0" w:color="E3E3E3"/>
              <w:bottom w:val="nil"/>
              <w:right w:val="nil"/>
            </w:tcBorders>
            <w:vAlign w:val="center"/>
            <w:hideMark/>
          </w:tcPr>
          <w:p w14:paraId="79A489A7" w14:textId="77777777"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Blocked from marketplace participation until compliance or performance issues are resolved</w:t>
            </w:r>
          </w:p>
        </w:tc>
      </w:tr>
    </w:tbl>
    <w:p w14:paraId="6DB052D3" w14:textId="77777777" w:rsidR="00DA2506" w:rsidRPr="00D9207F" w:rsidRDefault="00DA2506" w:rsidP="007A7020">
      <w:pPr>
        <w:jc w:val="both"/>
        <w:rPr>
          <w:rFonts w:ascii="Times New Roman" w:hAnsi="Times New Roman" w:cs="Times New Roman"/>
          <w:color w:val="000000" w:themeColor="text1"/>
        </w:rPr>
      </w:pPr>
    </w:p>
    <w:p w14:paraId="4C098048" w14:textId="61FE23CD"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rPr>
        <w:t>This creates a self-regulating incentive structure: contractors are motivated to maintain high operational standards, resolve disputes promptly, and comply with safety regulations, as poor performance directly impacts their visibility, lead generation, and eligibility for financial partner referrals.</w:t>
      </w:r>
    </w:p>
    <w:p w14:paraId="238B32E8" w14:textId="46C82686" w:rsidR="007A7020" w:rsidRPr="00D9207F" w:rsidRDefault="007A7020" w:rsidP="007A7020">
      <w:pPr>
        <w:jc w:val="both"/>
        <w:rPr>
          <w:rFonts w:ascii="Times New Roman" w:hAnsi="Times New Roman" w:cs="Times New Roman"/>
          <w:color w:val="000000" w:themeColor="text1"/>
        </w:rPr>
      </w:pPr>
      <w:r w:rsidRPr="00D9207F">
        <w:rPr>
          <w:rFonts w:ascii="Times New Roman" w:hAnsi="Times New Roman" w:cs="Times New Roman"/>
          <w:color w:val="000000" w:themeColor="text1"/>
          <w:u w:val="single"/>
        </w:rPr>
        <w:t>Strategic Impact</w:t>
      </w:r>
      <w:r w:rsidRPr="00D9207F">
        <w:rPr>
          <w:rFonts w:ascii="Times New Roman" w:hAnsi="Times New Roman" w:cs="Times New Roman"/>
          <w:color w:val="000000" w:themeColor="text1"/>
        </w:rPr>
        <w:br/>
      </w:r>
      <w:proofErr w:type="spellStart"/>
      <w:r w:rsidRPr="00D9207F">
        <w:rPr>
          <w:rFonts w:ascii="Times New Roman" w:hAnsi="Times New Roman" w:cs="Times New Roman"/>
          <w:color w:val="000000" w:themeColor="text1"/>
        </w:rPr>
        <w:t>DecoFinance's</w:t>
      </w:r>
      <w:proofErr w:type="spellEnd"/>
      <w:r w:rsidRPr="00D9207F">
        <w:rPr>
          <w:rFonts w:ascii="Times New Roman" w:hAnsi="Times New Roman" w:cs="Times New Roman"/>
          <w:color w:val="000000" w:themeColor="text1"/>
        </w:rPr>
        <w:t xml:space="preserve"> algorithm transforms the renovation market from an opaque, trust-deficient environment into a transparent, performance-driven ecosystem. By converting fragmented, unverified contractor data into a standardized, real-time risk profile, the platform bridges the gap between SME contractors and formal financing channels while </w:t>
      </w:r>
      <w:r w:rsidRPr="00D9207F">
        <w:rPr>
          <w:rFonts w:ascii="Times New Roman" w:hAnsi="Times New Roman" w:cs="Times New Roman"/>
          <w:color w:val="000000" w:themeColor="text1"/>
        </w:rPr>
        <w:lastRenderedPageBreak/>
        <w:t>empowering consumers with a reliable, evidence-based selection tool. This approach operationalizes the Consumer Council's call for industry self-regulation</w:t>
      </w:r>
      <w:r w:rsidR="00E7549A" w:rsidRPr="00D9207F">
        <w:rPr>
          <w:rStyle w:val="af0"/>
          <w:rFonts w:ascii="Times New Roman" w:hAnsi="Times New Roman" w:cs="Times New Roman"/>
          <w:color w:val="000000" w:themeColor="text1"/>
        </w:rPr>
        <w:footnoteReference w:id="15"/>
      </w:r>
      <w:r w:rsidRPr="00D9207F">
        <w:rPr>
          <w:rFonts w:ascii="Times New Roman" w:hAnsi="Times New Roman" w:cs="Times New Roman"/>
          <w:color w:val="000000" w:themeColor="text1"/>
        </w:rPr>
        <w:t xml:space="preserve"> and standardized accreditation, demonstrating how FinTech innovation can resolve systemic inefficiencies and align stakeholder incentives without requiring immediate legislative overhaul.</w:t>
      </w:r>
    </w:p>
    <w:p w14:paraId="254E7E12" w14:textId="344BE202" w:rsidR="00D063AB" w:rsidRPr="00D9207F" w:rsidRDefault="00D063AB">
      <w:pPr>
        <w:widowControl/>
        <w:rPr>
          <w:rFonts w:ascii="Times New Roman" w:hAnsi="Times New Roman" w:cs="Times New Roman"/>
          <w:color w:val="000000" w:themeColor="text1"/>
        </w:rPr>
      </w:pPr>
    </w:p>
    <w:p w14:paraId="20B678E5" w14:textId="45211970" w:rsidR="003D7C42" w:rsidRPr="00D9207F" w:rsidRDefault="00C90D4D" w:rsidP="00F0705C">
      <w:pPr>
        <w:pStyle w:val="1"/>
        <w:rPr>
          <w:rFonts w:ascii="Times New Roman" w:hAnsi="Times New Roman" w:cs="Times New Roman"/>
          <w:color w:val="000000" w:themeColor="text1"/>
        </w:rPr>
      </w:pPr>
      <w:r w:rsidRPr="00D9207F">
        <w:rPr>
          <w:rFonts w:ascii="Times New Roman" w:hAnsi="Times New Roman" w:cs="Times New Roman"/>
          <w:color w:val="000000" w:themeColor="text1"/>
        </w:rPr>
        <w:br w:type="page"/>
      </w:r>
      <w:bookmarkStart w:id="4" w:name="_Toc226984212"/>
      <w:r w:rsidR="003D7C42" w:rsidRPr="00D9207F">
        <w:rPr>
          <w:rFonts w:ascii="Times New Roman" w:hAnsi="Times New Roman" w:cs="Times New Roman" w:hint="eastAsia"/>
          <w:color w:val="000000" w:themeColor="text1"/>
        </w:rPr>
        <w:lastRenderedPageBreak/>
        <w:t>S</w:t>
      </w:r>
      <w:r w:rsidR="003D7C42" w:rsidRPr="00D9207F">
        <w:rPr>
          <w:rFonts w:ascii="Times New Roman" w:hAnsi="Times New Roman" w:cs="Times New Roman"/>
          <w:color w:val="000000" w:themeColor="text1"/>
        </w:rPr>
        <w:t xml:space="preserve">ystem </w:t>
      </w:r>
      <w:r w:rsidR="003D7C42" w:rsidRPr="00D9207F">
        <w:rPr>
          <w:rFonts w:ascii="Times New Roman" w:hAnsi="Times New Roman" w:cs="Times New Roman" w:hint="eastAsia"/>
          <w:color w:val="000000" w:themeColor="text1"/>
        </w:rPr>
        <w:t>A</w:t>
      </w:r>
      <w:r w:rsidR="003D7C42" w:rsidRPr="00D9207F">
        <w:rPr>
          <w:rFonts w:ascii="Times New Roman" w:hAnsi="Times New Roman" w:cs="Times New Roman"/>
          <w:color w:val="000000" w:themeColor="text1"/>
        </w:rPr>
        <w:t xml:space="preserve">rchitecture and </w:t>
      </w:r>
      <w:r w:rsidR="003D7C42" w:rsidRPr="00D9207F">
        <w:rPr>
          <w:rFonts w:ascii="Times New Roman" w:hAnsi="Times New Roman" w:cs="Times New Roman" w:hint="eastAsia"/>
          <w:color w:val="000000" w:themeColor="text1"/>
        </w:rPr>
        <w:t>W</w:t>
      </w:r>
      <w:r w:rsidR="003D7C42" w:rsidRPr="00D9207F">
        <w:rPr>
          <w:rFonts w:ascii="Times New Roman" w:hAnsi="Times New Roman" w:cs="Times New Roman"/>
          <w:color w:val="000000" w:themeColor="text1"/>
        </w:rPr>
        <w:t>orkflow</w:t>
      </w:r>
      <w:bookmarkEnd w:id="4"/>
    </w:p>
    <w:p w14:paraId="679C43AC" w14:textId="77777777" w:rsidR="001B5DAC" w:rsidRPr="00D9207F" w:rsidRDefault="003D7C42" w:rsidP="001B5DAC">
      <w:pPr>
        <w:jc w:val="center"/>
        <w:rPr>
          <w:rFonts w:ascii="Times New Roman" w:hAnsi="Times New Roman" w:cs="Times New Roman"/>
          <w:color w:val="000000" w:themeColor="text1"/>
        </w:rPr>
      </w:pPr>
      <w:r w:rsidRPr="00D9207F">
        <w:rPr>
          <w:rFonts w:ascii="Times New Roman" w:hAnsi="Times New Roman" w:cs="Times New Roman"/>
          <w:color w:val="000000" w:themeColor="text1"/>
        </w:rPr>
        <w:br w:type="page"/>
      </w:r>
      <w:r w:rsidR="001B5DAC" w:rsidRPr="00D9207F">
        <w:rPr>
          <w:rFonts w:ascii="Times New Roman" w:hAnsi="Times New Roman" w:cs="Times New Roman"/>
          <w:noProof/>
          <w:color w:val="000000" w:themeColor="text1"/>
        </w:rPr>
        <w:lastRenderedPageBreak/>
        <w:drawing>
          <wp:inline distT="0" distB="0" distL="0" distR="0" wp14:anchorId="172FBC66" wp14:editId="1D5B428A">
            <wp:extent cx="2549360" cy="8386763"/>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549360" cy="8386763"/>
                    </a:xfrm>
                    <a:prstGeom prst="rect">
                      <a:avLst/>
                    </a:prstGeom>
                    <a:ln/>
                  </pic:spPr>
                </pic:pic>
              </a:graphicData>
            </a:graphic>
          </wp:inline>
        </w:drawing>
      </w:r>
    </w:p>
    <w:p w14:paraId="70DD142C" w14:textId="77777777" w:rsidR="001B5DAC" w:rsidRPr="00D9207F" w:rsidRDefault="001B5DAC" w:rsidP="001B5DAC">
      <w:pPr>
        <w:jc w:val="center"/>
        <w:rPr>
          <w:rFonts w:ascii="Times New Roman" w:hAnsi="Times New Roman" w:cs="Times New Roman"/>
          <w:color w:val="000000" w:themeColor="text1"/>
        </w:rPr>
      </w:pPr>
      <w:r w:rsidRPr="00D9207F">
        <w:rPr>
          <w:rFonts w:ascii="Times New Roman" w:hAnsi="Times New Roman" w:cs="Times New Roman"/>
          <w:color w:val="000000" w:themeColor="text1"/>
        </w:rPr>
        <w:lastRenderedPageBreak/>
        <w:t>Fig 7: Customer to Company to Admin Main Flow</w:t>
      </w:r>
    </w:p>
    <w:p w14:paraId="679770C9" w14:textId="6C5BC209" w:rsidR="003D7C42" w:rsidRPr="001B5DAC" w:rsidRDefault="003D7C42">
      <w:pPr>
        <w:widowControl/>
        <w:rPr>
          <w:rFonts w:ascii="Times New Roman" w:eastAsiaTheme="majorEastAsia" w:hAnsi="Times New Roman" w:cs="Times New Roman"/>
          <w:color w:val="000000" w:themeColor="text1"/>
          <w:sz w:val="48"/>
          <w:szCs w:val="48"/>
        </w:rPr>
      </w:pPr>
    </w:p>
    <w:p w14:paraId="187D5147" w14:textId="1348B6BF" w:rsidR="005C0496" w:rsidRPr="00D9207F" w:rsidRDefault="00C90D4D" w:rsidP="00F0705C">
      <w:pPr>
        <w:pStyle w:val="1"/>
        <w:rPr>
          <w:rFonts w:ascii="Times New Roman" w:hAnsi="Times New Roman" w:cs="Times New Roman" w:hint="eastAsia"/>
          <w:color w:val="000000" w:themeColor="text1"/>
        </w:rPr>
      </w:pPr>
      <w:bookmarkStart w:id="5" w:name="_Toc226984213"/>
      <w:r w:rsidRPr="00D9207F">
        <w:rPr>
          <w:rFonts w:ascii="Times New Roman" w:hAnsi="Times New Roman" w:cs="Times New Roman"/>
          <w:color w:val="000000" w:themeColor="text1"/>
        </w:rPr>
        <w:t xml:space="preserve">Frontend </w:t>
      </w:r>
      <w:r w:rsidR="00F0705C" w:rsidRPr="00D9207F">
        <w:rPr>
          <w:rFonts w:ascii="Times New Roman" w:hAnsi="Times New Roman" w:cs="Times New Roman" w:hint="eastAsia"/>
          <w:color w:val="000000" w:themeColor="text1"/>
        </w:rPr>
        <w:t>Development</w:t>
      </w:r>
      <w:bookmarkEnd w:id="5"/>
    </w:p>
    <w:p w14:paraId="1B0E95D0" w14:textId="77777777" w:rsidR="005C0496" w:rsidRPr="00D9207F" w:rsidRDefault="005C0496" w:rsidP="005C0496">
      <w:pPr>
        <w:rPr>
          <w:rFonts w:ascii="Times New Roman" w:hAnsi="Times New Roman" w:cs="Times New Roman"/>
          <w:color w:val="000000" w:themeColor="text1"/>
        </w:rPr>
      </w:pPr>
      <w:r w:rsidRPr="00D9207F">
        <w:rPr>
          <w:rFonts w:ascii="Times New Roman" w:hAnsi="Times New Roman" w:cs="Times New Roman"/>
          <w:color w:val="000000" w:themeColor="text1"/>
        </w:rPr>
        <w:t>Workflow Frontend Implementation (Dual UI Strategy: Default App Refinement + New UI Prototype Development)</w:t>
      </w:r>
    </w:p>
    <w:p w14:paraId="19961924" w14:textId="77777777" w:rsidR="005C0496" w:rsidRPr="00D9207F" w:rsidRDefault="005C0496" w:rsidP="005C0496">
      <w:pPr>
        <w:rPr>
          <w:rFonts w:ascii="Times New Roman" w:hAnsi="Times New Roman" w:cs="Times New Roman"/>
          <w:color w:val="000000" w:themeColor="text1"/>
        </w:rPr>
      </w:pPr>
      <w:r w:rsidRPr="00D9207F">
        <w:rPr>
          <w:rFonts w:ascii="Times New Roman" w:hAnsi="Times New Roman" w:cs="Times New Roman"/>
          <w:color w:val="000000" w:themeColor="text1"/>
        </w:rPr>
        <w:t>UI/UX Design &amp; Frontend Development</w:t>
      </w:r>
    </w:p>
    <w:p w14:paraId="2E4F45FB" w14:textId="0058ECDD" w:rsidR="005C0496" w:rsidRPr="00E33042" w:rsidRDefault="005C0496" w:rsidP="00E33042">
      <w:pPr>
        <w:pStyle w:val="a9"/>
        <w:numPr>
          <w:ilvl w:val="0"/>
          <w:numId w:val="90"/>
        </w:numPr>
        <w:rPr>
          <w:rStyle w:val="20"/>
        </w:rPr>
      </w:pPr>
      <w:bookmarkStart w:id="6" w:name="_Toc226984214"/>
      <w:r w:rsidRPr="00D277ED">
        <w:rPr>
          <w:rStyle w:val="20"/>
        </w:rPr>
        <w:t>Frontend Presentation Tier (Dual UI Strategy)</w:t>
      </w:r>
      <w:bookmarkEnd w:id="6"/>
    </w:p>
    <w:p w14:paraId="323C8819" w14:textId="77777777" w:rsidR="005C0496" w:rsidRPr="00D9207F" w:rsidRDefault="005C0496" w:rsidP="0081575D">
      <w:pPr>
        <w:pStyle w:val="3"/>
        <w:numPr>
          <w:ilvl w:val="0"/>
          <w:numId w:val="77"/>
        </w:numPr>
      </w:pPr>
      <w:bookmarkStart w:id="7" w:name="_Toc226984215"/>
      <w:r w:rsidRPr="00D9207F">
        <w:t>SSR Context (Jinja2: Default App)</w:t>
      </w:r>
      <w:bookmarkEnd w:id="7"/>
    </w:p>
    <w:p w14:paraId="573DFFB9" w14:textId="77777777" w:rsidR="005C0496" w:rsidRPr="00D9207F" w:rsidRDefault="005C0496" w:rsidP="005C0496">
      <w:pPr>
        <w:rPr>
          <w:rFonts w:ascii="Times New Roman" w:hAnsi="Times New Roman" w:cs="Times New Roman"/>
          <w:color w:val="000000" w:themeColor="text1"/>
        </w:rPr>
      </w:pPr>
      <w:r w:rsidRPr="00D9207F">
        <w:rPr>
          <w:rFonts w:ascii="Times New Roman" w:hAnsi="Times New Roman" w:cs="Times New Roman"/>
          <w:color w:val="000000" w:themeColor="text1"/>
        </w:rPr>
        <w:t xml:space="preserve">Implemented full-scale UI refinement and stability enhancement for all frontend HTML pages under the </w:t>
      </w:r>
      <w:proofErr w:type="gramStart"/>
      <w:r w:rsidRPr="00D9207F">
        <w:rPr>
          <w:rFonts w:ascii="Times New Roman" w:hAnsi="Times New Roman" w:cs="Times New Roman"/>
          <w:color w:val="000000" w:themeColor="text1"/>
        </w:rPr>
        <w:t>templates</w:t>
      </w:r>
      <w:proofErr w:type="gramEnd"/>
      <w:r w:rsidRPr="00D9207F">
        <w:rPr>
          <w:rFonts w:ascii="Times New Roman" w:hAnsi="Times New Roman" w:cs="Times New Roman"/>
          <w:color w:val="000000" w:themeColor="text1"/>
        </w:rPr>
        <w:t xml:space="preserve"> directory, covering public-facing endpoints (homepage, login/registration), core functional pages (credit score, company details, project, audit logs and so on). All modifications strictly preserved the original Jinja2 backend template </w:t>
      </w:r>
      <w:proofErr w:type="gramStart"/>
      <w:r w:rsidRPr="00D9207F">
        <w:rPr>
          <w:rFonts w:ascii="Times New Roman" w:hAnsi="Times New Roman" w:cs="Times New Roman"/>
          <w:color w:val="000000" w:themeColor="text1"/>
        </w:rPr>
        <w:t>syntax ({% %}/{{ }</w:t>
      </w:r>
      <w:proofErr w:type="gramEnd"/>
      <w:r w:rsidRPr="00D9207F">
        <w:rPr>
          <w:rFonts w:ascii="Times New Roman" w:hAnsi="Times New Roman" w:cs="Times New Roman"/>
          <w:color w:val="000000" w:themeColor="text1"/>
        </w:rPr>
        <w:t>}) without altering any backend business logic, achieving standardized page layout, unified visual style and visualized compliance labels. This work resolved critical display anomalies (e.g., misaligned form elements, disjointed table layouts, inconsistent button states) across all user roles, ensuring optimal static interaction experience and loading speed for the final demonstration version.</w:t>
      </w:r>
    </w:p>
    <w:p w14:paraId="0088317B" w14:textId="77777777" w:rsidR="005C0496" w:rsidRPr="00D9207F" w:rsidRDefault="005C0496" w:rsidP="0081575D">
      <w:pPr>
        <w:pStyle w:val="3"/>
        <w:numPr>
          <w:ilvl w:val="0"/>
          <w:numId w:val="77"/>
        </w:numPr>
      </w:pPr>
      <w:bookmarkStart w:id="8" w:name="_Toc226984216"/>
      <w:r w:rsidRPr="00D9207F">
        <w:t>React/Vite SPA (/new-</w:t>
      </w:r>
      <w:proofErr w:type="spellStart"/>
      <w:r w:rsidRPr="00D9207F">
        <w:t>ui</w:t>
      </w:r>
      <w:proofErr w:type="spellEnd"/>
      <w:r w:rsidRPr="00D9207F">
        <w:t>: New UI Prototype)</w:t>
      </w:r>
      <w:bookmarkEnd w:id="8"/>
    </w:p>
    <w:p w14:paraId="03DEE3ED" w14:textId="77777777" w:rsidR="005C0496" w:rsidRPr="00D9207F" w:rsidRDefault="005C0496" w:rsidP="005C0496">
      <w:pPr>
        <w:rPr>
          <w:rFonts w:ascii="Times New Roman" w:hAnsi="Times New Roman" w:cs="Times New Roman"/>
          <w:color w:val="000000" w:themeColor="text1"/>
        </w:rPr>
      </w:pPr>
      <w:r w:rsidRPr="00D9207F">
        <w:rPr>
          <w:rFonts w:ascii="Times New Roman" w:hAnsi="Times New Roman" w:cs="Times New Roman"/>
          <w:color w:val="000000" w:themeColor="text1"/>
        </w:rPr>
        <w:t>Developed a fully functional, high-fidelity New UI prototype as a productized reference for future iterations, built with React/Vite and fully compatible with the Jinja2 SSR layer. The prototype delivers advanced, role-aligned interactive dashboards and workflows, including:</w:t>
      </w:r>
    </w:p>
    <w:p w14:paraId="18DA9CF8" w14:textId="77777777" w:rsidR="005C0496" w:rsidRPr="001B5DAC" w:rsidRDefault="005C0496" w:rsidP="001B5DAC">
      <w:pPr>
        <w:pStyle w:val="a9"/>
        <w:numPr>
          <w:ilvl w:val="0"/>
          <w:numId w:val="56"/>
        </w:numPr>
        <w:rPr>
          <w:rFonts w:ascii="Times New Roman" w:hAnsi="Times New Roman" w:cs="Times New Roman"/>
          <w:color w:val="000000" w:themeColor="text1"/>
        </w:rPr>
      </w:pPr>
      <w:r w:rsidRPr="001B5DAC">
        <w:rPr>
          <w:rFonts w:ascii="Times New Roman" w:hAnsi="Times New Roman" w:cs="Times New Roman"/>
          <w:color w:val="000000" w:themeColor="text1"/>
        </w:rPr>
        <w:t xml:space="preserve">Company User Dashboards: Trust score trend visualization, real-time project milestone tracking, and loan application management (aligned with the New </w:t>
      </w:r>
      <w:r w:rsidRPr="001B5DAC">
        <w:rPr>
          <w:rFonts w:ascii="Times New Roman" w:hAnsi="Times New Roman" w:cs="Times New Roman"/>
          <w:color w:val="000000" w:themeColor="text1"/>
        </w:rPr>
        <w:lastRenderedPageBreak/>
        <w:t>UI company dashboard and trust score pages).</w:t>
      </w:r>
    </w:p>
    <w:p w14:paraId="15C498F7" w14:textId="77777777" w:rsidR="005C0496" w:rsidRPr="001B5DAC" w:rsidRDefault="005C0496" w:rsidP="001B5DAC">
      <w:pPr>
        <w:pStyle w:val="a9"/>
        <w:numPr>
          <w:ilvl w:val="0"/>
          <w:numId w:val="56"/>
        </w:numPr>
        <w:rPr>
          <w:rFonts w:ascii="Times New Roman" w:hAnsi="Times New Roman" w:cs="Times New Roman"/>
          <w:color w:val="000000" w:themeColor="text1"/>
        </w:rPr>
      </w:pPr>
      <w:r w:rsidRPr="001B5DAC">
        <w:rPr>
          <w:rFonts w:ascii="Times New Roman" w:hAnsi="Times New Roman" w:cs="Times New Roman"/>
          <w:color w:val="000000" w:themeColor="text1"/>
        </w:rPr>
        <w:t>Customer User Workflows: Project creation, bid review, milestone approval, and dispute management (reflected in the New UI project detail and client dashboard pages).</w:t>
      </w:r>
    </w:p>
    <w:p w14:paraId="322CFF26" w14:textId="77777777" w:rsidR="005C0496" w:rsidRPr="001B5DAC" w:rsidRDefault="005C0496" w:rsidP="001B5DAC">
      <w:pPr>
        <w:pStyle w:val="a9"/>
        <w:numPr>
          <w:ilvl w:val="0"/>
          <w:numId w:val="56"/>
        </w:numPr>
        <w:rPr>
          <w:rFonts w:ascii="Times New Roman" w:hAnsi="Times New Roman" w:cs="Times New Roman"/>
          <w:color w:val="000000" w:themeColor="text1"/>
        </w:rPr>
      </w:pPr>
      <w:r w:rsidRPr="001B5DAC">
        <w:rPr>
          <w:rFonts w:ascii="Times New Roman" w:hAnsi="Times New Roman" w:cs="Times New Roman"/>
          <w:color w:val="000000" w:themeColor="text1"/>
        </w:rPr>
        <w:t>Admin Audit &amp; Management Tools: Standardized audit log tables, company comparison workspaces, and loan approval dashboards.</w:t>
      </w:r>
    </w:p>
    <w:p w14:paraId="0345226A" w14:textId="77777777" w:rsidR="005C0496" w:rsidRPr="00D9207F" w:rsidRDefault="005C0496" w:rsidP="005C0496">
      <w:pPr>
        <w:rPr>
          <w:rFonts w:ascii="Times New Roman" w:hAnsi="Times New Roman" w:cs="Times New Roman"/>
          <w:color w:val="000000" w:themeColor="text1"/>
        </w:rPr>
      </w:pPr>
      <w:r w:rsidRPr="00D9207F">
        <w:rPr>
          <w:rFonts w:ascii="Times New Roman" w:hAnsi="Times New Roman" w:cs="Times New Roman"/>
          <w:color w:val="000000" w:themeColor="text1"/>
        </w:rPr>
        <w:t>All New UI components maintain consistent design language with the Default App, supporting decoupled deployment via the isolated /new-</w:t>
      </w:r>
      <w:proofErr w:type="spellStart"/>
      <w:r w:rsidRPr="00D9207F">
        <w:rPr>
          <w:rFonts w:ascii="Times New Roman" w:hAnsi="Times New Roman" w:cs="Times New Roman"/>
          <w:color w:val="000000" w:themeColor="text1"/>
        </w:rPr>
        <w:t>ui</w:t>
      </w:r>
      <w:proofErr w:type="spellEnd"/>
      <w:r w:rsidRPr="00D9207F">
        <w:rPr>
          <w:rFonts w:ascii="Times New Roman" w:hAnsi="Times New Roman" w:cs="Times New Roman"/>
          <w:color w:val="000000" w:themeColor="text1"/>
        </w:rPr>
        <w:t xml:space="preserve"> route, and integrating advanced component libraries (interactive charts, drag-and-drop upload, real-time progress indicators) without code redundancy.</w:t>
      </w:r>
      <w:r w:rsidRPr="00D9207F">
        <w:rPr>
          <w:rFonts w:ascii="Times New Roman" w:hAnsi="Times New Roman" w:cs="Times New Roman"/>
          <w:noProof/>
          <w:color w:val="000000" w:themeColor="text1"/>
        </w:rPr>
        <w:drawing>
          <wp:inline distT="114300" distB="114300" distL="114300" distR="114300" wp14:anchorId="07F3F0C2" wp14:editId="3467F701">
            <wp:extent cx="5274000" cy="24765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274000" cy="2476500"/>
                    </a:xfrm>
                    <a:prstGeom prst="rect">
                      <a:avLst/>
                    </a:prstGeom>
                    <a:ln/>
                  </pic:spPr>
                </pic:pic>
              </a:graphicData>
            </a:graphic>
          </wp:inline>
        </w:drawing>
      </w:r>
    </w:p>
    <w:p w14:paraId="0E45FEBF" w14:textId="77777777" w:rsidR="005C0496" w:rsidRPr="00D9207F" w:rsidRDefault="005C0496" w:rsidP="005C0496">
      <w:pPr>
        <w:jc w:val="center"/>
        <w:rPr>
          <w:rFonts w:ascii="Times New Roman" w:hAnsi="Times New Roman" w:cs="Times New Roman"/>
          <w:color w:val="000000" w:themeColor="text1"/>
        </w:rPr>
      </w:pPr>
      <w:r w:rsidRPr="00D9207F">
        <w:rPr>
          <w:rFonts w:ascii="Times New Roman" w:hAnsi="Times New Roman" w:cs="Times New Roman"/>
          <w:color w:val="000000" w:themeColor="text1"/>
        </w:rPr>
        <w:t>Fig 1: Dual UI Architecture</w:t>
      </w:r>
    </w:p>
    <w:p w14:paraId="2E4AAEBF" w14:textId="18BAC6B8" w:rsidR="005C0496" w:rsidRPr="00D9207F" w:rsidRDefault="005C0496" w:rsidP="0081575D">
      <w:pPr>
        <w:pStyle w:val="3"/>
        <w:numPr>
          <w:ilvl w:val="0"/>
          <w:numId w:val="77"/>
        </w:numPr>
      </w:pPr>
      <w:bookmarkStart w:id="9" w:name="_Toc226984217"/>
      <w:r w:rsidRPr="00D9207F">
        <w:t>UI/UX Design &amp; Frontend Implementation</w:t>
      </w:r>
      <w:bookmarkEnd w:id="9"/>
    </w:p>
    <w:p w14:paraId="021E9933" w14:textId="77777777" w:rsidR="005C0496" w:rsidRPr="00D9207F" w:rsidRDefault="005C0496" w:rsidP="005C0496">
      <w:pPr>
        <w:rPr>
          <w:rFonts w:ascii="Times New Roman" w:hAnsi="Times New Roman" w:cs="Times New Roman"/>
          <w:color w:val="000000" w:themeColor="text1"/>
        </w:rPr>
      </w:pPr>
      <w:r w:rsidRPr="00D9207F">
        <w:rPr>
          <w:rFonts w:ascii="Times New Roman" w:hAnsi="Times New Roman" w:cs="Times New Roman"/>
          <w:color w:val="000000" w:themeColor="text1"/>
        </w:rPr>
        <w:t xml:space="preserve">The project adopts a dual-frontend iteration strategy to balance immediate deployment needs (Default App) and long-term productization goals (New UI Prototype). Frontend efforts focus on two core areas: refining the Default App for stable final </w:t>
      </w:r>
      <w:proofErr w:type="gramStart"/>
      <w:r w:rsidRPr="00D9207F">
        <w:rPr>
          <w:rFonts w:ascii="Times New Roman" w:hAnsi="Times New Roman" w:cs="Times New Roman"/>
          <w:color w:val="000000" w:themeColor="text1"/>
        </w:rPr>
        <w:t>demonstration, and</w:t>
      </w:r>
      <w:proofErr w:type="gramEnd"/>
      <w:r w:rsidRPr="00D9207F">
        <w:rPr>
          <w:rFonts w:ascii="Times New Roman" w:hAnsi="Times New Roman" w:cs="Times New Roman"/>
          <w:color w:val="000000" w:themeColor="text1"/>
        </w:rPr>
        <w:t xml:space="preserve"> developing the New UI as a future-ready, feature-complete reference prototype. All modifications strictly adhere to the principle of not altering backend business logic, relying solely on style optimization, layout standardization, and user-centric functional enhancements.</w:t>
      </w:r>
    </w:p>
    <w:p w14:paraId="6AE7FBC3" w14:textId="19CAB453" w:rsidR="005C0496" w:rsidRPr="00D9207F" w:rsidRDefault="005C0496" w:rsidP="00E33042">
      <w:pPr>
        <w:pStyle w:val="2"/>
        <w:numPr>
          <w:ilvl w:val="0"/>
          <w:numId w:val="90"/>
        </w:numPr>
      </w:pPr>
      <w:bookmarkStart w:id="10" w:name="_Toc226984218"/>
      <w:r w:rsidRPr="00D9207F">
        <w:lastRenderedPageBreak/>
        <w:t>Default Application: Frontend Refinement &amp; Stability Enhancement</w:t>
      </w:r>
      <w:bookmarkEnd w:id="10"/>
    </w:p>
    <w:p w14:paraId="60B2578F" w14:textId="77777777" w:rsidR="005C0496" w:rsidRPr="00D9207F" w:rsidRDefault="005C0496" w:rsidP="005C0496">
      <w:pPr>
        <w:rPr>
          <w:rFonts w:ascii="Times New Roman" w:hAnsi="Times New Roman" w:cs="Times New Roman"/>
          <w:color w:val="000000" w:themeColor="text1"/>
        </w:rPr>
      </w:pPr>
      <w:r w:rsidRPr="00D9207F">
        <w:rPr>
          <w:rFonts w:ascii="Times New Roman" w:hAnsi="Times New Roman" w:cs="Times New Roman"/>
          <w:color w:val="000000" w:themeColor="text1"/>
        </w:rPr>
        <w:t>As the deployed version for final demonstration, the Default App—originally a backend-focused prototype—required end-to-end frontend refinement to address layout inconsistencies, component display errors, and usability gaps. Key improvements, verified by actual page iterations, include:</w:t>
      </w:r>
    </w:p>
    <w:p w14:paraId="34D5F320" w14:textId="77777777" w:rsidR="005C0496" w:rsidRPr="001B5DAC" w:rsidRDefault="005C0496" w:rsidP="001B5DAC">
      <w:pPr>
        <w:pStyle w:val="a9"/>
        <w:numPr>
          <w:ilvl w:val="0"/>
          <w:numId w:val="57"/>
        </w:numPr>
        <w:rPr>
          <w:rFonts w:ascii="Times New Roman" w:hAnsi="Times New Roman" w:cs="Times New Roman"/>
          <w:color w:val="000000" w:themeColor="text1"/>
        </w:rPr>
      </w:pPr>
      <w:r w:rsidRPr="001B5DAC">
        <w:rPr>
          <w:rFonts w:ascii="Times New Roman" w:hAnsi="Times New Roman" w:cs="Times New Roman"/>
          <w:color w:val="000000" w:themeColor="text1"/>
        </w:rPr>
        <w:t>Visual Standardization: Unified global design language across all user-facing pages, including standardized button styles, font hierarchies, color palettes, and spacing rules to eliminate visual fragmentation.</w:t>
      </w:r>
    </w:p>
    <w:p w14:paraId="0EDCD4DD" w14:textId="77777777" w:rsidR="005C0496" w:rsidRPr="001B5DAC" w:rsidRDefault="005C0496" w:rsidP="001B5DAC">
      <w:pPr>
        <w:pStyle w:val="a9"/>
        <w:numPr>
          <w:ilvl w:val="0"/>
          <w:numId w:val="57"/>
        </w:numPr>
        <w:rPr>
          <w:rFonts w:ascii="Times New Roman" w:hAnsi="Times New Roman" w:cs="Times New Roman"/>
          <w:color w:val="000000" w:themeColor="text1"/>
        </w:rPr>
      </w:pPr>
      <w:r w:rsidRPr="001B5DAC">
        <w:rPr>
          <w:rFonts w:ascii="Times New Roman" w:hAnsi="Times New Roman" w:cs="Times New Roman"/>
          <w:color w:val="000000" w:themeColor="text1"/>
        </w:rPr>
        <w:t>Real Examples: Consistent button styling was applied to the Accept Bid/Submit Milestone buttons on the project detail page, the Open Dispute button on the dispute submission form, and the Approve/Reject buttons on the admin loan review page, ensuring a cohesive visual experience across customer, company, and admin roles.</w:t>
      </w:r>
    </w:p>
    <w:p w14:paraId="48DEEBA4" w14:textId="77777777" w:rsidR="005C0496" w:rsidRPr="00D9207F" w:rsidRDefault="005C0496" w:rsidP="005C0496">
      <w:pPr>
        <w:jc w:val="center"/>
        <w:rPr>
          <w:rFonts w:ascii="Times New Roman" w:hAnsi="Times New Roman" w:cs="Times New Roman"/>
          <w:color w:val="000000" w:themeColor="text1"/>
        </w:rPr>
      </w:pPr>
      <w:r w:rsidRPr="00D9207F">
        <w:rPr>
          <w:rFonts w:ascii="Times New Roman" w:hAnsi="Times New Roman" w:cs="Times New Roman"/>
          <w:noProof/>
          <w:color w:val="000000" w:themeColor="text1"/>
        </w:rPr>
        <w:drawing>
          <wp:inline distT="114300" distB="114300" distL="114300" distR="114300" wp14:anchorId="137BA181" wp14:editId="08EF97ED">
            <wp:extent cx="1034592" cy="2090738"/>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1034592" cy="2090738"/>
                    </a:xfrm>
                    <a:prstGeom prst="rect">
                      <a:avLst/>
                    </a:prstGeom>
                    <a:ln/>
                  </pic:spPr>
                </pic:pic>
              </a:graphicData>
            </a:graphic>
          </wp:inline>
        </w:drawing>
      </w:r>
    </w:p>
    <w:p w14:paraId="2B02C5C0" w14:textId="77777777" w:rsidR="005C0496" w:rsidRPr="00D9207F" w:rsidRDefault="005C0496" w:rsidP="005C0496">
      <w:pPr>
        <w:jc w:val="center"/>
        <w:rPr>
          <w:rFonts w:ascii="Times New Roman" w:hAnsi="Times New Roman" w:cs="Times New Roman"/>
          <w:color w:val="000000" w:themeColor="text1"/>
        </w:rPr>
      </w:pPr>
      <w:r w:rsidRPr="00D9207F">
        <w:rPr>
          <w:rFonts w:ascii="Times New Roman" w:hAnsi="Times New Roman" w:cs="Times New Roman"/>
          <w:color w:val="000000" w:themeColor="text1"/>
        </w:rPr>
        <w:t>Fig 2: Standardized Admin Role Sidebar Navigation in Default Application</w:t>
      </w:r>
    </w:p>
    <w:p w14:paraId="2469220E" w14:textId="77777777" w:rsidR="005C0496" w:rsidRPr="001B5DAC" w:rsidRDefault="005C0496" w:rsidP="001B5DAC">
      <w:pPr>
        <w:pStyle w:val="a9"/>
        <w:numPr>
          <w:ilvl w:val="0"/>
          <w:numId w:val="58"/>
        </w:numPr>
        <w:rPr>
          <w:rFonts w:ascii="Times New Roman" w:hAnsi="Times New Roman" w:cs="Times New Roman"/>
          <w:color w:val="000000" w:themeColor="text1"/>
        </w:rPr>
      </w:pPr>
      <w:r w:rsidRPr="001B5DAC">
        <w:rPr>
          <w:rFonts w:ascii="Times New Roman" w:hAnsi="Times New Roman" w:cs="Times New Roman"/>
          <w:color w:val="000000" w:themeColor="text1"/>
        </w:rPr>
        <w:t xml:space="preserve">Display Issue Resolution: Rectified functional display anomalies such as misaligned form elements, unresponsive button states, messy text wrapping, and disjointed data table layouts, ensuring core operational workflows (project </w:t>
      </w:r>
      <w:proofErr w:type="gramStart"/>
      <w:r w:rsidRPr="001B5DAC">
        <w:rPr>
          <w:rFonts w:ascii="Times New Roman" w:hAnsi="Times New Roman" w:cs="Times New Roman"/>
          <w:color w:val="000000" w:themeColor="text1"/>
        </w:rPr>
        <w:t>bidding</w:t>
      </w:r>
      <w:proofErr w:type="gramEnd"/>
      <w:r w:rsidRPr="001B5DAC">
        <w:rPr>
          <w:rFonts w:ascii="Times New Roman" w:hAnsi="Times New Roman" w:cs="Times New Roman"/>
          <w:color w:val="000000" w:themeColor="text1"/>
        </w:rPr>
        <w:t>, milestone approval, loan application, audit logging) are free of frontend obstacles.</w:t>
      </w:r>
    </w:p>
    <w:p w14:paraId="704C3B9D" w14:textId="77777777" w:rsidR="005C0496" w:rsidRPr="001B5DAC" w:rsidRDefault="005C0496" w:rsidP="001B5DAC">
      <w:pPr>
        <w:pStyle w:val="a9"/>
        <w:numPr>
          <w:ilvl w:val="0"/>
          <w:numId w:val="58"/>
        </w:numPr>
        <w:rPr>
          <w:rFonts w:ascii="Times New Roman" w:hAnsi="Times New Roman" w:cs="Times New Roman"/>
          <w:color w:val="000000" w:themeColor="text1"/>
        </w:rPr>
      </w:pPr>
      <w:r w:rsidRPr="001B5DAC">
        <w:rPr>
          <w:rFonts w:ascii="Times New Roman" w:hAnsi="Times New Roman" w:cs="Times New Roman"/>
          <w:color w:val="000000" w:themeColor="text1"/>
        </w:rPr>
        <w:lastRenderedPageBreak/>
        <w:t xml:space="preserve">Real Examples: Table layout errors on the audit logs page were fixed by standardizing column widths, text alignment, and adding alternate row backgrounds; </w:t>
      </w:r>
      <w:proofErr w:type="gramStart"/>
      <w:r w:rsidRPr="001B5DAC">
        <w:rPr>
          <w:rFonts w:ascii="Times New Roman" w:hAnsi="Times New Roman" w:cs="Times New Roman"/>
          <w:color w:val="000000" w:themeColor="text1"/>
        </w:rPr>
        <w:t>form element</w:t>
      </w:r>
      <w:proofErr w:type="gramEnd"/>
      <w:r w:rsidRPr="001B5DAC">
        <w:rPr>
          <w:rFonts w:ascii="Times New Roman" w:hAnsi="Times New Roman" w:cs="Times New Roman"/>
          <w:color w:val="000000" w:themeColor="text1"/>
        </w:rPr>
        <w:t xml:space="preserve"> misalignment on the create project page was resolved by restructuring field grouping and spacing.</w:t>
      </w:r>
    </w:p>
    <w:p w14:paraId="3797EFA5" w14:textId="77777777" w:rsidR="005C0496" w:rsidRPr="00D9207F" w:rsidRDefault="005C0496" w:rsidP="005C0496">
      <w:pPr>
        <w:jc w:val="center"/>
        <w:rPr>
          <w:rFonts w:ascii="Times New Roman" w:hAnsi="Times New Roman" w:cs="Times New Roman"/>
          <w:color w:val="000000" w:themeColor="text1"/>
        </w:rPr>
      </w:pPr>
      <w:r w:rsidRPr="00D9207F">
        <w:rPr>
          <w:rFonts w:ascii="Times New Roman" w:hAnsi="Times New Roman" w:cs="Times New Roman"/>
          <w:noProof/>
          <w:color w:val="000000" w:themeColor="text1"/>
        </w:rPr>
        <w:drawing>
          <wp:inline distT="114300" distB="114300" distL="114300" distR="114300" wp14:anchorId="6AA40C34" wp14:editId="32750E11">
            <wp:extent cx="2357438" cy="3057666"/>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2357438" cy="3057666"/>
                    </a:xfrm>
                    <a:prstGeom prst="rect">
                      <a:avLst/>
                    </a:prstGeom>
                    <a:ln/>
                  </pic:spPr>
                </pic:pic>
              </a:graphicData>
            </a:graphic>
          </wp:inline>
        </w:drawing>
      </w:r>
    </w:p>
    <w:p w14:paraId="5AD15F49" w14:textId="77777777" w:rsidR="005C0496" w:rsidRPr="00D9207F" w:rsidRDefault="005C0496" w:rsidP="005C0496">
      <w:pPr>
        <w:jc w:val="center"/>
        <w:rPr>
          <w:rFonts w:ascii="Times New Roman" w:hAnsi="Times New Roman" w:cs="Times New Roman"/>
          <w:color w:val="000000" w:themeColor="text1"/>
        </w:rPr>
      </w:pPr>
      <w:r w:rsidRPr="00D9207F">
        <w:rPr>
          <w:rFonts w:ascii="Times New Roman" w:hAnsi="Times New Roman" w:cs="Times New Roman"/>
          <w:color w:val="000000" w:themeColor="text1"/>
        </w:rPr>
        <w:t>Fig 3: Trust Score Factor Breakdown UI Optimization in Default Application</w:t>
      </w:r>
    </w:p>
    <w:p w14:paraId="2D416543" w14:textId="77777777" w:rsidR="005C0496" w:rsidRPr="001B5DAC" w:rsidRDefault="005C0496" w:rsidP="001B5DAC">
      <w:pPr>
        <w:pStyle w:val="a9"/>
        <w:numPr>
          <w:ilvl w:val="0"/>
          <w:numId w:val="59"/>
        </w:numPr>
        <w:rPr>
          <w:rFonts w:ascii="Times New Roman" w:hAnsi="Times New Roman" w:cs="Times New Roman"/>
          <w:color w:val="000000" w:themeColor="text1"/>
        </w:rPr>
      </w:pPr>
      <w:r w:rsidRPr="001B5DAC">
        <w:rPr>
          <w:rFonts w:ascii="Times New Roman" w:hAnsi="Times New Roman" w:cs="Times New Roman"/>
          <w:color w:val="000000" w:themeColor="text1"/>
        </w:rPr>
        <w:t>Cross-role Adaptation: Tailored frontend adjustments for customer, company, and admin user roles—optimizing form layouts for enterprise data entry, simplifying project displays for customers, and standardizing audit log tables for administrators—to align with role-specific operational needs.</w:t>
      </w:r>
    </w:p>
    <w:p w14:paraId="40D68AD7" w14:textId="77777777" w:rsidR="005C0496" w:rsidRPr="001B5DAC" w:rsidRDefault="005C0496" w:rsidP="001B5DAC">
      <w:pPr>
        <w:pStyle w:val="a9"/>
        <w:numPr>
          <w:ilvl w:val="0"/>
          <w:numId w:val="59"/>
        </w:numPr>
        <w:rPr>
          <w:rFonts w:ascii="Times New Roman" w:hAnsi="Times New Roman" w:cs="Times New Roman"/>
          <w:color w:val="000000" w:themeColor="text1"/>
        </w:rPr>
      </w:pPr>
      <w:r w:rsidRPr="001B5DAC">
        <w:rPr>
          <w:rFonts w:ascii="Times New Roman" w:hAnsi="Times New Roman" w:cs="Times New Roman"/>
          <w:color w:val="000000" w:themeColor="text1"/>
        </w:rPr>
        <w:t>Real Examples: The company profile page was optimized to display trust score progress bars and compliance status clearly for enterprise users; the admin companies list page was adjusted to show action buttons (view/edit/verify) for efficient enterprise management.</w:t>
      </w:r>
    </w:p>
    <w:p w14:paraId="0199293C" w14:textId="05AC88FC" w:rsidR="005C0496" w:rsidRPr="00D9207F" w:rsidRDefault="005C0496" w:rsidP="00E33042">
      <w:pPr>
        <w:pStyle w:val="2"/>
        <w:numPr>
          <w:ilvl w:val="0"/>
          <w:numId w:val="90"/>
        </w:numPr>
      </w:pPr>
      <w:bookmarkStart w:id="11" w:name="_Toc226984219"/>
      <w:r w:rsidRPr="00D9207F">
        <w:t>New UI Prototype: Productized Reference &amp; Advanced Capability Demonstration</w:t>
      </w:r>
      <w:bookmarkEnd w:id="11"/>
    </w:p>
    <w:p w14:paraId="6BCF8F14" w14:textId="77777777" w:rsidR="005C0496" w:rsidRPr="00D9207F" w:rsidRDefault="005C0496" w:rsidP="005C0496">
      <w:pPr>
        <w:rPr>
          <w:rFonts w:ascii="Times New Roman" w:hAnsi="Times New Roman" w:cs="Times New Roman"/>
          <w:color w:val="000000" w:themeColor="text1"/>
        </w:rPr>
      </w:pPr>
      <w:r w:rsidRPr="00D9207F">
        <w:rPr>
          <w:rFonts w:ascii="Times New Roman" w:hAnsi="Times New Roman" w:cs="Times New Roman"/>
          <w:color w:val="000000" w:themeColor="text1"/>
        </w:rPr>
        <w:t xml:space="preserve">Developed as a comprehensive, high-fidelity </w:t>
      </w:r>
      <w:proofErr w:type="gramStart"/>
      <w:r w:rsidRPr="00D9207F">
        <w:rPr>
          <w:rFonts w:ascii="Times New Roman" w:hAnsi="Times New Roman" w:cs="Times New Roman"/>
          <w:color w:val="000000" w:themeColor="text1"/>
        </w:rPr>
        <w:t>frontend</w:t>
      </w:r>
      <w:proofErr w:type="gramEnd"/>
      <w:r w:rsidRPr="00D9207F">
        <w:rPr>
          <w:rFonts w:ascii="Times New Roman" w:hAnsi="Times New Roman" w:cs="Times New Roman"/>
          <w:color w:val="000000" w:themeColor="text1"/>
        </w:rPr>
        <w:t xml:space="preserve"> reference prototype, the New UI embodies the project’s full UI/UX design vision, serving as a direct blueprint for </w:t>
      </w:r>
      <w:r w:rsidRPr="00D9207F">
        <w:rPr>
          <w:rFonts w:ascii="Times New Roman" w:hAnsi="Times New Roman" w:cs="Times New Roman"/>
          <w:color w:val="000000" w:themeColor="text1"/>
        </w:rPr>
        <w:lastRenderedPageBreak/>
        <w:t>future iterations with advanced usability and visualization features, fully aligned with actual platform workflows:</w:t>
      </w:r>
    </w:p>
    <w:p w14:paraId="14B0D985" w14:textId="77777777" w:rsidR="005C0496" w:rsidRPr="001B5DAC" w:rsidRDefault="005C0496" w:rsidP="001B5DAC">
      <w:pPr>
        <w:pStyle w:val="a9"/>
        <w:numPr>
          <w:ilvl w:val="0"/>
          <w:numId w:val="60"/>
        </w:numPr>
        <w:rPr>
          <w:rFonts w:ascii="Times New Roman" w:hAnsi="Times New Roman" w:cs="Times New Roman"/>
          <w:color w:val="000000" w:themeColor="text1"/>
        </w:rPr>
      </w:pPr>
      <w:r w:rsidRPr="001B5DAC">
        <w:rPr>
          <w:rFonts w:ascii="Times New Roman" w:hAnsi="Times New Roman" w:cs="Times New Roman"/>
          <w:color w:val="000000" w:themeColor="text1"/>
        </w:rPr>
        <w:t>Holistic Visual System: Implemented a cohesive design system with role-aligned visual cues—calming low-saturation palettes for customer-facing pages (reducing transactional anxiety), efficient high-contrast layouts for company operations, and structured data-dense interfaces for administrators—ensuring consistency across the entire user journey.</w:t>
      </w:r>
    </w:p>
    <w:p w14:paraId="5F958DDE" w14:textId="77777777" w:rsidR="005C0496" w:rsidRPr="001B5DAC" w:rsidRDefault="005C0496" w:rsidP="001B5DAC">
      <w:pPr>
        <w:pStyle w:val="a9"/>
        <w:numPr>
          <w:ilvl w:val="0"/>
          <w:numId w:val="60"/>
        </w:numPr>
        <w:rPr>
          <w:rFonts w:ascii="Times New Roman" w:hAnsi="Times New Roman" w:cs="Times New Roman"/>
          <w:color w:val="000000" w:themeColor="text1"/>
        </w:rPr>
      </w:pPr>
      <w:r w:rsidRPr="001B5DAC">
        <w:rPr>
          <w:rFonts w:ascii="Times New Roman" w:hAnsi="Times New Roman" w:cs="Times New Roman"/>
          <w:color w:val="000000" w:themeColor="text1"/>
        </w:rPr>
        <w:t>Real Examples: The company dashboard features a 7-month trust score trend line chart for intuitive performance tracking; the customer project page uses clear milestone status labels and progress bars for transparent project management.</w:t>
      </w:r>
    </w:p>
    <w:p w14:paraId="07707397" w14:textId="77777777" w:rsidR="005C0496" w:rsidRPr="001B5DAC" w:rsidRDefault="005C0496" w:rsidP="001B5DAC">
      <w:pPr>
        <w:pStyle w:val="a9"/>
        <w:numPr>
          <w:ilvl w:val="0"/>
          <w:numId w:val="60"/>
        </w:numPr>
        <w:rPr>
          <w:rFonts w:ascii="Times New Roman" w:hAnsi="Times New Roman" w:cs="Times New Roman"/>
          <w:color w:val="000000" w:themeColor="text1"/>
        </w:rPr>
      </w:pPr>
      <w:r w:rsidRPr="001B5DAC">
        <w:rPr>
          <w:rFonts w:ascii="Times New Roman" w:hAnsi="Times New Roman" w:cs="Times New Roman"/>
          <w:color w:val="000000" w:themeColor="text1"/>
        </w:rPr>
        <w:t>Advanced Functional Visualization:</w:t>
      </w:r>
    </w:p>
    <w:p w14:paraId="000F1797" w14:textId="77777777" w:rsidR="005C0496" w:rsidRPr="001B5DAC" w:rsidRDefault="005C0496" w:rsidP="001B5DAC">
      <w:pPr>
        <w:pStyle w:val="a9"/>
        <w:numPr>
          <w:ilvl w:val="0"/>
          <w:numId w:val="60"/>
        </w:numPr>
        <w:rPr>
          <w:rFonts w:ascii="Times New Roman" w:hAnsi="Times New Roman" w:cs="Times New Roman"/>
          <w:color w:val="000000" w:themeColor="text1"/>
        </w:rPr>
      </w:pPr>
      <w:r w:rsidRPr="001B5DAC">
        <w:rPr>
          <w:rFonts w:ascii="Times New Roman" w:hAnsi="Times New Roman" w:cs="Times New Roman"/>
          <w:color w:val="000000" w:themeColor="text1"/>
        </w:rPr>
        <w:t>Trust Score &amp; Credit Reporting: Designed a comprehensive trust score system with multi-dimensional breakdown (payment history, project completion, compliance, financial stability, OSH/ESG performance), interactive score trend charts, and detailed credit reports, as shown in the New UI trust score page.</w:t>
      </w:r>
    </w:p>
    <w:p w14:paraId="5E08A404" w14:textId="77777777" w:rsidR="005C0496" w:rsidRPr="00D9207F" w:rsidRDefault="005C0496" w:rsidP="005C0496">
      <w:pPr>
        <w:jc w:val="center"/>
        <w:rPr>
          <w:rFonts w:ascii="Times New Roman" w:hAnsi="Times New Roman" w:cs="Times New Roman"/>
          <w:color w:val="000000" w:themeColor="text1"/>
        </w:rPr>
      </w:pPr>
      <w:r w:rsidRPr="00D9207F">
        <w:rPr>
          <w:rFonts w:ascii="Times New Roman" w:hAnsi="Times New Roman" w:cs="Times New Roman"/>
          <w:noProof/>
          <w:color w:val="000000" w:themeColor="text1"/>
        </w:rPr>
        <w:drawing>
          <wp:inline distT="114300" distB="114300" distL="114300" distR="114300" wp14:anchorId="4FA98096" wp14:editId="34B6CF3D">
            <wp:extent cx="4500563" cy="3639444"/>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4500563" cy="3639444"/>
                    </a:xfrm>
                    <a:prstGeom prst="rect">
                      <a:avLst/>
                    </a:prstGeom>
                    <a:ln/>
                  </pic:spPr>
                </pic:pic>
              </a:graphicData>
            </a:graphic>
          </wp:inline>
        </w:drawing>
      </w:r>
    </w:p>
    <w:p w14:paraId="0C891515" w14:textId="77777777" w:rsidR="005C0496" w:rsidRPr="00D9207F" w:rsidRDefault="005C0496" w:rsidP="005C0496">
      <w:pPr>
        <w:jc w:val="center"/>
        <w:rPr>
          <w:rFonts w:ascii="Times New Roman" w:hAnsi="Times New Roman" w:cs="Times New Roman"/>
          <w:color w:val="000000" w:themeColor="text1"/>
        </w:rPr>
      </w:pPr>
      <w:r w:rsidRPr="00D9207F">
        <w:rPr>
          <w:rFonts w:ascii="Times New Roman" w:hAnsi="Times New Roman" w:cs="Times New Roman"/>
          <w:color w:val="000000" w:themeColor="text1"/>
        </w:rPr>
        <w:lastRenderedPageBreak/>
        <w:t>Fig 4: New UI Prototype Trust Score Dashboard</w:t>
      </w:r>
    </w:p>
    <w:p w14:paraId="01FA8FC3" w14:textId="77777777" w:rsidR="005C0496" w:rsidRPr="001B5DAC" w:rsidRDefault="005C0496" w:rsidP="001B5DAC">
      <w:pPr>
        <w:pStyle w:val="a9"/>
        <w:numPr>
          <w:ilvl w:val="0"/>
          <w:numId w:val="61"/>
        </w:numPr>
        <w:rPr>
          <w:rFonts w:ascii="Times New Roman" w:hAnsi="Times New Roman" w:cs="Times New Roman"/>
          <w:color w:val="000000" w:themeColor="text1"/>
        </w:rPr>
      </w:pPr>
      <w:r w:rsidRPr="001B5DAC">
        <w:rPr>
          <w:rFonts w:ascii="Times New Roman" w:hAnsi="Times New Roman" w:cs="Times New Roman"/>
          <w:color w:val="000000" w:themeColor="text1"/>
        </w:rPr>
        <w:t>Milestone Progress Tracking: Built linear progress indicators with phase-specific color coding, real-time status updates, and evidence submission workflows, enabling users to track project advancement briefly (implemented in the New UI project detail and smart contract pages).</w:t>
      </w:r>
    </w:p>
    <w:p w14:paraId="0469EA1C" w14:textId="77777777" w:rsidR="005C0496" w:rsidRPr="00D9207F" w:rsidRDefault="005C0496" w:rsidP="005C0496">
      <w:pPr>
        <w:jc w:val="center"/>
        <w:rPr>
          <w:rFonts w:ascii="Times New Roman" w:hAnsi="Times New Roman" w:cs="Times New Roman"/>
          <w:color w:val="000000" w:themeColor="text1"/>
        </w:rPr>
      </w:pPr>
      <w:r w:rsidRPr="00D9207F">
        <w:rPr>
          <w:rFonts w:ascii="Times New Roman" w:hAnsi="Times New Roman" w:cs="Times New Roman"/>
          <w:noProof/>
          <w:color w:val="000000" w:themeColor="text1"/>
        </w:rPr>
        <w:drawing>
          <wp:inline distT="114300" distB="114300" distL="114300" distR="114300" wp14:anchorId="64391B58" wp14:editId="7DDAE40B">
            <wp:extent cx="5274000" cy="1993900"/>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4"/>
                    <a:srcRect/>
                    <a:stretch>
                      <a:fillRect/>
                    </a:stretch>
                  </pic:blipFill>
                  <pic:spPr>
                    <a:xfrm>
                      <a:off x="0" y="0"/>
                      <a:ext cx="5274000" cy="1993900"/>
                    </a:xfrm>
                    <a:prstGeom prst="rect">
                      <a:avLst/>
                    </a:prstGeom>
                    <a:ln/>
                  </pic:spPr>
                </pic:pic>
              </a:graphicData>
            </a:graphic>
          </wp:inline>
        </w:drawing>
      </w:r>
    </w:p>
    <w:p w14:paraId="6E46E579" w14:textId="77777777" w:rsidR="005C0496" w:rsidRPr="00D9207F" w:rsidRDefault="005C0496" w:rsidP="005C0496">
      <w:pPr>
        <w:jc w:val="center"/>
        <w:rPr>
          <w:rFonts w:ascii="Times New Roman" w:hAnsi="Times New Roman" w:cs="Times New Roman"/>
          <w:color w:val="000000" w:themeColor="text1"/>
        </w:rPr>
      </w:pPr>
      <w:r w:rsidRPr="00D9207F">
        <w:rPr>
          <w:rFonts w:ascii="Times New Roman" w:hAnsi="Times New Roman" w:cs="Times New Roman"/>
          <w:color w:val="000000" w:themeColor="text1"/>
        </w:rPr>
        <w:t>Fig 5. New UI Prototype milestone &amp; escrow management interface with progress tracking.</w:t>
      </w:r>
    </w:p>
    <w:p w14:paraId="30DE57B9" w14:textId="77777777" w:rsidR="005C0496" w:rsidRPr="001B5DAC" w:rsidRDefault="005C0496" w:rsidP="001B5DAC">
      <w:pPr>
        <w:pStyle w:val="a9"/>
        <w:numPr>
          <w:ilvl w:val="0"/>
          <w:numId w:val="61"/>
        </w:numPr>
        <w:rPr>
          <w:rFonts w:ascii="Times New Roman" w:hAnsi="Times New Roman" w:cs="Times New Roman"/>
          <w:color w:val="000000" w:themeColor="text1"/>
        </w:rPr>
      </w:pPr>
      <w:r w:rsidRPr="001B5DAC">
        <w:rPr>
          <w:rFonts w:ascii="Times New Roman" w:hAnsi="Times New Roman" w:cs="Times New Roman"/>
          <w:color w:val="000000" w:themeColor="text1"/>
        </w:rPr>
        <w:t>Compliance &amp; Security Reinforcement: Integrated prominent compliance labels, security icons, and escrow balance visualizations to reinforce capital safety guarantees, addressing the core trust pain point of the renovation finance scenario (applied in the New UI project contract and company profile pages).</w:t>
      </w:r>
    </w:p>
    <w:p w14:paraId="5CD819D0" w14:textId="77777777" w:rsidR="005C0496" w:rsidRPr="001B5DAC" w:rsidRDefault="005C0496" w:rsidP="001B5DAC">
      <w:pPr>
        <w:pStyle w:val="a9"/>
        <w:numPr>
          <w:ilvl w:val="0"/>
          <w:numId w:val="61"/>
        </w:numPr>
        <w:rPr>
          <w:rFonts w:ascii="Times New Roman" w:hAnsi="Times New Roman" w:cs="Times New Roman"/>
          <w:color w:val="000000" w:themeColor="text1"/>
        </w:rPr>
      </w:pPr>
      <w:r w:rsidRPr="001B5DAC">
        <w:rPr>
          <w:rFonts w:ascii="Times New Roman" w:hAnsi="Times New Roman" w:cs="Times New Roman"/>
          <w:color w:val="000000" w:themeColor="text1"/>
        </w:rPr>
        <w:t>Streamlined Project &amp; Loan Management: Optimized project marketplace layouts, bid submission workflows, and loan application dashboards with real-time status feedback, credit-based rate displays, and logical module grouping—reducing operational friction for enterprise users (as shown in the New UI project marketplace and loan application pages).</w:t>
      </w:r>
    </w:p>
    <w:p w14:paraId="696336F2" w14:textId="77777777" w:rsidR="005C0496" w:rsidRPr="0081575D" w:rsidRDefault="005C0496" w:rsidP="00E33042">
      <w:pPr>
        <w:pStyle w:val="2"/>
        <w:numPr>
          <w:ilvl w:val="0"/>
          <w:numId w:val="90"/>
        </w:numPr>
      </w:pPr>
      <w:bookmarkStart w:id="12" w:name="_Toc226984220"/>
      <w:r w:rsidRPr="0081575D">
        <w:t>Role-Specific Experience Optimization:</w:t>
      </w:r>
      <w:bookmarkEnd w:id="12"/>
    </w:p>
    <w:p w14:paraId="1E3FE1D2" w14:textId="77777777" w:rsidR="005C0496" w:rsidRPr="001B5DAC" w:rsidRDefault="005C0496" w:rsidP="001B5DAC">
      <w:pPr>
        <w:pStyle w:val="a9"/>
        <w:numPr>
          <w:ilvl w:val="0"/>
          <w:numId w:val="62"/>
        </w:numPr>
        <w:rPr>
          <w:rFonts w:ascii="Times New Roman" w:hAnsi="Times New Roman" w:cs="Times New Roman"/>
          <w:color w:val="000000" w:themeColor="text1"/>
        </w:rPr>
      </w:pPr>
      <w:r w:rsidRPr="001B5DAC">
        <w:rPr>
          <w:rFonts w:ascii="Times New Roman" w:hAnsi="Times New Roman" w:cs="Times New Roman"/>
          <w:color w:val="000000" w:themeColor="text1"/>
        </w:rPr>
        <w:t xml:space="preserve">Customer-Focused Design: Prioritized critical information (contractor trust scores, escrow terms, milestone status) on project detail pages, simplified form fields for registration/login, and enhanced readability of high-value transaction </w:t>
      </w:r>
      <w:r w:rsidRPr="001B5DAC">
        <w:rPr>
          <w:rFonts w:ascii="Times New Roman" w:hAnsi="Times New Roman" w:cs="Times New Roman"/>
          <w:color w:val="000000" w:themeColor="text1"/>
        </w:rPr>
        <w:lastRenderedPageBreak/>
        <w:t>details (aligned with the New UI customer project and company search pages).</w:t>
      </w:r>
    </w:p>
    <w:p w14:paraId="13C6EB17" w14:textId="77777777" w:rsidR="005C0496" w:rsidRPr="00D9207F" w:rsidRDefault="005C0496" w:rsidP="005C0496">
      <w:pPr>
        <w:jc w:val="center"/>
        <w:rPr>
          <w:rFonts w:ascii="Times New Roman" w:hAnsi="Times New Roman" w:cs="Times New Roman"/>
          <w:color w:val="000000" w:themeColor="text1"/>
        </w:rPr>
      </w:pPr>
      <w:r w:rsidRPr="00D9207F">
        <w:rPr>
          <w:rFonts w:ascii="Times New Roman" w:hAnsi="Times New Roman" w:cs="Times New Roman"/>
          <w:noProof/>
          <w:color w:val="000000" w:themeColor="text1"/>
        </w:rPr>
        <w:drawing>
          <wp:inline distT="114300" distB="114300" distL="114300" distR="114300" wp14:anchorId="516B7B79" wp14:editId="236CA601">
            <wp:extent cx="5274000" cy="1701800"/>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5274000" cy="1701800"/>
                    </a:xfrm>
                    <a:prstGeom prst="rect">
                      <a:avLst/>
                    </a:prstGeom>
                    <a:ln/>
                  </pic:spPr>
                </pic:pic>
              </a:graphicData>
            </a:graphic>
          </wp:inline>
        </w:drawing>
      </w:r>
    </w:p>
    <w:p w14:paraId="513594DD" w14:textId="77777777" w:rsidR="005C0496" w:rsidRPr="00D9207F" w:rsidRDefault="005C0496" w:rsidP="005C0496">
      <w:pPr>
        <w:jc w:val="center"/>
        <w:rPr>
          <w:rFonts w:ascii="Times New Roman" w:hAnsi="Times New Roman" w:cs="Times New Roman"/>
          <w:color w:val="000000" w:themeColor="text1"/>
        </w:rPr>
      </w:pPr>
      <w:r w:rsidRPr="00D9207F">
        <w:rPr>
          <w:rFonts w:ascii="Times New Roman" w:hAnsi="Times New Roman" w:cs="Times New Roman"/>
          <w:color w:val="000000" w:themeColor="text1"/>
        </w:rPr>
        <w:t>Fig 6. New UI Prototype customer reviews module with verified feedback and rating breakdown.</w:t>
      </w:r>
    </w:p>
    <w:p w14:paraId="0F9CD561" w14:textId="77777777" w:rsidR="005C0496" w:rsidRPr="001B5DAC" w:rsidRDefault="005C0496" w:rsidP="001B5DAC">
      <w:pPr>
        <w:pStyle w:val="a9"/>
        <w:numPr>
          <w:ilvl w:val="0"/>
          <w:numId w:val="62"/>
        </w:numPr>
        <w:rPr>
          <w:rFonts w:ascii="Times New Roman" w:hAnsi="Times New Roman" w:cs="Times New Roman"/>
          <w:color w:val="000000" w:themeColor="text1"/>
        </w:rPr>
      </w:pPr>
      <w:r w:rsidRPr="001B5DAC">
        <w:rPr>
          <w:rFonts w:ascii="Times New Roman" w:hAnsi="Times New Roman" w:cs="Times New Roman"/>
          <w:color w:val="000000" w:themeColor="text1"/>
        </w:rPr>
        <w:t>Enterprise Efficiency Tools: Restructured business forms (bid submission, milestone application, loan requests) with logical field grouping, standardized data entry templates, and responsive layouts to support high-frequency enterprise operations (implemented in the New UI company dashboard and loan application pages).</w:t>
      </w:r>
    </w:p>
    <w:p w14:paraId="0EB29DB8" w14:textId="77777777" w:rsidR="005C0496" w:rsidRPr="001B5DAC" w:rsidRDefault="005C0496" w:rsidP="001B5DAC">
      <w:pPr>
        <w:pStyle w:val="a9"/>
        <w:numPr>
          <w:ilvl w:val="0"/>
          <w:numId w:val="62"/>
        </w:numPr>
        <w:rPr>
          <w:rFonts w:ascii="Times New Roman" w:hAnsi="Times New Roman" w:cs="Times New Roman"/>
          <w:color w:val="000000" w:themeColor="text1"/>
        </w:rPr>
      </w:pPr>
      <w:r w:rsidRPr="001B5DAC">
        <w:rPr>
          <w:rFonts w:ascii="Times New Roman" w:hAnsi="Times New Roman" w:cs="Times New Roman"/>
          <w:color w:val="000000" w:themeColor="text1"/>
        </w:rPr>
        <w:t>Admin Workflow Enhancement: Developed standardized data tables for audit logs and compliance records with alternate row shading, consistent column alignment, and intuitive operation button grouping—streamlining administrative workflows and reducing error rates (reflected in the New UI audit logs and admin company management pages).</w:t>
      </w:r>
    </w:p>
    <w:p w14:paraId="75594726" w14:textId="56B0A574" w:rsidR="005C0496" w:rsidRPr="00D9207F" w:rsidRDefault="005C0496" w:rsidP="00E33042">
      <w:pPr>
        <w:pStyle w:val="2"/>
        <w:numPr>
          <w:ilvl w:val="0"/>
          <w:numId w:val="90"/>
        </w:numPr>
      </w:pPr>
      <w:bookmarkStart w:id="13" w:name="_Toc226984221"/>
      <w:r w:rsidRPr="00D9207F">
        <w:t>Frontend Value &amp; Future Iteration Alignment</w:t>
      </w:r>
      <w:bookmarkEnd w:id="13"/>
    </w:p>
    <w:p w14:paraId="7D0B7C8E" w14:textId="77777777" w:rsidR="005C0496" w:rsidRPr="00D9207F" w:rsidRDefault="005C0496" w:rsidP="005C0496">
      <w:pPr>
        <w:rPr>
          <w:rFonts w:ascii="Times New Roman" w:hAnsi="Times New Roman" w:cs="Times New Roman"/>
          <w:color w:val="000000" w:themeColor="text1"/>
        </w:rPr>
      </w:pPr>
      <w:r w:rsidRPr="00D9207F">
        <w:rPr>
          <w:rFonts w:ascii="Times New Roman" w:hAnsi="Times New Roman" w:cs="Times New Roman"/>
          <w:color w:val="000000" w:themeColor="text1"/>
        </w:rPr>
        <w:t>This dual-frontend approach delivers immediate and long-term value: the refined Default App ensures stable, usable frontend performance for final demonstration, resolving critical display issues while maintaining core backend functionality. The New UI prototype, as a feature-complete product reference, encapsulates advanced UI/UX best practices and user-centric design considerations—providing a direct blueprint for future iterations to elevate the platform’s usability, trust signals, and operational efficiency. All frontend work adheres to the project’s technical constraints (no backend logic modifications) and aligns with the overarching goal of creating a transparent, secure, and user-friendly renovation finance ecosystem.</w:t>
      </w:r>
    </w:p>
    <w:p w14:paraId="13C1A980" w14:textId="77777777" w:rsidR="00F0705C" w:rsidRPr="00D9207F" w:rsidRDefault="00F0705C" w:rsidP="00F0705C">
      <w:pPr>
        <w:widowControl/>
        <w:rPr>
          <w:rFonts w:ascii="Times New Roman" w:hAnsi="Times New Roman" w:cs="Times New Roman"/>
          <w:color w:val="000000" w:themeColor="text1"/>
        </w:rPr>
      </w:pPr>
      <w:r w:rsidRPr="00D9207F">
        <w:rPr>
          <w:rFonts w:ascii="Times New Roman" w:hAnsi="Times New Roman" w:cs="Times New Roman"/>
          <w:color w:val="000000" w:themeColor="text1"/>
        </w:rPr>
        <w:lastRenderedPageBreak/>
        <w:br w:type="page"/>
      </w:r>
    </w:p>
    <w:p w14:paraId="45A38F1F" w14:textId="07CB3A4E" w:rsidR="00F0705C" w:rsidRPr="00D9207F" w:rsidRDefault="00F0705C" w:rsidP="00F0705C">
      <w:pPr>
        <w:pStyle w:val="1"/>
        <w:rPr>
          <w:color w:val="000000" w:themeColor="text1"/>
        </w:rPr>
      </w:pPr>
      <w:bookmarkStart w:id="14" w:name="_Toc226984222"/>
      <w:r w:rsidRPr="00D9207F">
        <w:rPr>
          <w:rFonts w:hint="eastAsia"/>
          <w:color w:val="000000" w:themeColor="text1"/>
        </w:rPr>
        <w:lastRenderedPageBreak/>
        <w:t>Back</w:t>
      </w:r>
      <w:r w:rsidRPr="00D9207F">
        <w:rPr>
          <w:color w:val="000000" w:themeColor="text1"/>
        </w:rPr>
        <w:t xml:space="preserve">end </w:t>
      </w:r>
      <w:r w:rsidRPr="00D9207F">
        <w:rPr>
          <w:rFonts w:hint="eastAsia"/>
          <w:color w:val="000000" w:themeColor="text1"/>
        </w:rPr>
        <w:t>Development</w:t>
      </w:r>
      <w:bookmarkEnd w:id="14"/>
    </w:p>
    <w:p w14:paraId="79071E56" w14:textId="2FD9526B" w:rsidR="00F0705C" w:rsidRPr="00381AF3" w:rsidRDefault="00F0705C" w:rsidP="00381AF3">
      <w:pPr>
        <w:pStyle w:val="2"/>
        <w:numPr>
          <w:ilvl w:val="0"/>
          <w:numId w:val="100"/>
        </w:numPr>
      </w:pPr>
      <w:bookmarkStart w:id="15" w:name="_Toc226984223"/>
      <w:r w:rsidRPr="00381AF3">
        <w:rPr>
          <w:rStyle w:val="20"/>
        </w:rPr>
        <w:t>Project Scope &amp; Architecture</w:t>
      </w:r>
      <w:bookmarkEnd w:id="15"/>
    </w:p>
    <w:p w14:paraId="2123BCDC" w14:textId="77777777" w:rsidR="00F0705C" w:rsidRPr="00F0705C" w:rsidRDefault="00F0705C" w:rsidP="00F0705C">
      <w:pPr>
        <w:widowControl/>
        <w:rPr>
          <w:rFonts w:ascii="Times New Roman" w:hAnsi="Times New Roman" w:cs="Times New Roman"/>
          <w:color w:val="000000" w:themeColor="text1"/>
        </w:rPr>
      </w:pPr>
      <w:r w:rsidRPr="00F0705C">
        <w:rPr>
          <w:rFonts w:ascii="Times New Roman" w:hAnsi="Times New Roman" w:cs="Times New Roman"/>
          <w:color w:val="000000" w:themeColor="text1"/>
        </w:rPr>
        <w:t>Stack: Flask, Jinja2, SQLite (Backend); React/Vite (UI Overview Sub-project).</w:t>
      </w:r>
    </w:p>
    <w:p w14:paraId="731101E3" w14:textId="77777777" w:rsidR="00F0705C" w:rsidRPr="00F0705C" w:rsidRDefault="00F0705C" w:rsidP="00F0705C">
      <w:pPr>
        <w:widowControl/>
        <w:rPr>
          <w:rFonts w:ascii="Times New Roman" w:hAnsi="Times New Roman" w:cs="Times New Roman"/>
          <w:color w:val="000000" w:themeColor="text1"/>
        </w:rPr>
      </w:pPr>
      <w:r w:rsidRPr="00F0705C">
        <w:rPr>
          <w:rFonts w:ascii="Times New Roman" w:hAnsi="Times New Roman" w:cs="Times New Roman"/>
          <w:color w:val="000000" w:themeColor="text1"/>
        </w:rPr>
        <w:t>Architecture: Layered design using Data Models, Service Layer, Blueprint Routes, and Template Views.</w:t>
      </w:r>
    </w:p>
    <w:p w14:paraId="6E82439E" w14:textId="77777777" w:rsidR="00F0705C" w:rsidRPr="00F0705C" w:rsidRDefault="00F0705C" w:rsidP="00F0705C">
      <w:pPr>
        <w:widowControl/>
        <w:rPr>
          <w:rFonts w:ascii="Times New Roman" w:hAnsi="Times New Roman" w:cs="Times New Roman"/>
          <w:color w:val="000000" w:themeColor="text1"/>
        </w:rPr>
      </w:pPr>
      <w:r w:rsidRPr="00F0705C">
        <w:rPr>
          <w:rFonts w:ascii="Times New Roman" w:hAnsi="Times New Roman" w:cs="Times New Roman"/>
          <w:color w:val="000000" w:themeColor="text1"/>
        </w:rPr>
        <w:t>Bilingual Support: Full EN/ZH parity across core business templates.</w:t>
      </w:r>
    </w:p>
    <w:p w14:paraId="166902CE" w14:textId="5B4EB744" w:rsidR="00F0705C" w:rsidRPr="00F0705C" w:rsidRDefault="00F0705C" w:rsidP="00381AF3">
      <w:pPr>
        <w:pStyle w:val="2"/>
        <w:numPr>
          <w:ilvl w:val="0"/>
          <w:numId w:val="100"/>
        </w:numPr>
        <w:rPr>
          <w:rStyle w:val="20"/>
        </w:rPr>
      </w:pPr>
      <w:bookmarkStart w:id="16" w:name="_Toc226984224"/>
      <w:r w:rsidRPr="00F0705C">
        <w:rPr>
          <w:rStyle w:val="20"/>
        </w:rPr>
        <w:t>Core Functional Contributions</w:t>
      </w:r>
      <w:bookmarkEnd w:id="16"/>
    </w:p>
    <w:p w14:paraId="559D5CCB" w14:textId="668F6A9B" w:rsidR="00F0705C" w:rsidRPr="00381AF3" w:rsidRDefault="00F0705C" w:rsidP="00381AF3">
      <w:pPr>
        <w:pStyle w:val="a9"/>
        <w:widowControl/>
        <w:numPr>
          <w:ilvl w:val="0"/>
          <w:numId w:val="102"/>
        </w:numPr>
        <w:rPr>
          <w:rFonts w:ascii="Times New Roman" w:hAnsi="Times New Roman" w:cs="Times New Roman"/>
          <w:b/>
          <w:bCs/>
          <w:color w:val="000000" w:themeColor="text1"/>
        </w:rPr>
      </w:pPr>
      <w:r w:rsidRPr="00381AF3">
        <w:rPr>
          <w:rFonts w:ascii="Times New Roman" w:hAnsi="Times New Roman" w:cs="Times New Roman"/>
          <w:b/>
          <w:bCs/>
          <w:color w:val="000000" w:themeColor="text1"/>
        </w:rPr>
        <w:t>Company Verification System (New Domain)</w:t>
      </w:r>
    </w:p>
    <w:p w14:paraId="10FDCE49" w14:textId="77777777" w:rsidR="00F0705C" w:rsidRPr="00F0705C" w:rsidRDefault="00F0705C" w:rsidP="00F0705C">
      <w:pPr>
        <w:widowControl/>
        <w:rPr>
          <w:rFonts w:ascii="Times New Roman" w:hAnsi="Times New Roman" w:cs="Times New Roman"/>
          <w:color w:val="000000" w:themeColor="text1"/>
        </w:rPr>
      </w:pPr>
      <w:r w:rsidRPr="00F0705C">
        <w:rPr>
          <w:rFonts w:ascii="Times New Roman" w:hAnsi="Times New Roman" w:cs="Times New Roman"/>
          <w:color w:val="000000" w:themeColor="text1"/>
        </w:rPr>
        <w:t>Implemented a comprehensive verification workflow including bank integration, KYC tracking, and referral management.</w:t>
      </w:r>
    </w:p>
    <w:p w14:paraId="73DF87A1" w14:textId="77777777" w:rsidR="00F0705C" w:rsidRPr="00F0705C" w:rsidRDefault="00F0705C" w:rsidP="00F0705C">
      <w:pPr>
        <w:widowControl/>
        <w:rPr>
          <w:rFonts w:ascii="Times New Roman" w:hAnsi="Times New Roman" w:cs="Times New Roman"/>
          <w:color w:val="000000" w:themeColor="text1"/>
        </w:rPr>
      </w:pPr>
      <w:r w:rsidRPr="00F0705C">
        <w:rPr>
          <w:rFonts w:ascii="Times New Roman" w:hAnsi="Times New Roman" w:cs="Times New Roman"/>
          <w:color w:val="000000" w:themeColor="text1"/>
        </w:rPr>
        <w:t>Developed supporting database schemas, services, and multi-language routing/views.</w:t>
      </w:r>
    </w:p>
    <w:p w14:paraId="616325C5" w14:textId="072B0073" w:rsidR="00F0705C" w:rsidRPr="00381AF3" w:rsidRDefault="00F0705C" w:rsidP="00381AF3">
      <w:pPr>
        <w:pStyle w:val="a9"/>
        <w:widowControl/>
        <w:numPr>
          <w:ilvl w:val="0"/>
          <w:numId w:val="102"/>
        </w:numPr>
        <w:rPr>
          <w:rFonts w:ascii="Times New Roman" w:hAnsi="Times New Roman" w:cs="Times New Roman"/>
          <w:b/>
          <w:bCs/>
          <w:color w:val="000000" w:themeColor="text1"/>
        </w:rPr>
      </w:pPr>
      <w:r w:rsidRPr="00381AF3">
        <w:rPr>
          <w:rFonts w:ascii="Times New Roman" w:hAnsi="Times New Roman" w:cs="Times New Roman"/>
          <w:b/>
          <w:bCs/>
          <w:color w:val="000000" w:themeColor="text1"/>
        </w:rPr>
        <w:t>Company Document Management (New Domain)</w:t>
      </w:r>
    </w:p>
    <w:p w14:paraId="33ACE131" w14:textId="77777777" w:rsidR="00F0705C" w:rsidRPr="00F0705C" w:rsidRDefault="00F0705C" w:rsidP="00F0705C">
      <w:pPr>
        <w:widowControl/>
        <w:rPr>
          <w:rFonts w:ascii="Times New Roman" w:hAnsi="Times New Roman" w:cs="Times New Roman"/>
          <w:color w:val="000000" w:themeColor="text1"/>
        </w:rPr>
      </w:pPr>
      <w:r w:rsidRPr="00F0705C">
        <w:rPr>
          <w:rFonts w:ascii="Times New Roman" w:hAnsi="Times New Roman" w:cs="Times New Roman"/>
          <w:color w:val="000000" w:themeColor="text1"/>
        </w:rPr>
        <w:t>Engineered a robust document handling system for uploading, categorizing, and associating business documents with renovation companies.</w:t>
      </w:r>
    </w:p>
    <w:p w14:paraId="0A47DA7D" w14:textId="77777777" w:rsidR="00F0705C" w:rsidRPr="00F0705C" w:rsidRDefault="00F0705C" w:rsidP="00F0705C">
      <w:pPr>
        <w:widowControl/>
        <w:rPr>
          <w:rFonts w:ascii="Times New Roman" w:hAnsi="Times New Roman" w:cs="Times New Roman"/>
          <w:color w:val="000000" w:themeColor="text1"/>
        </w:rPr>
      </w:pPr>
      <w:r w:rsidRPr="00F0705C">
        <w:rPr>
          <w:rFonts w:ascii="Times New Roman" w:hAnsi="Times New Roman" w:cs="Times New Roman"/>
          <w:color w:val="000000" w:themeColor="text1"/>
        </w:rPr>
        <w:t>Integrated document views into existing company profiles and management forms.</w:t>
      </w:r>
    </w:p>
    <w:p w14:paraId="01959E0B" w14:textId="6C76D944" w:rsidR="00F0705C" w:rsidRPr="00381AF3" w:rsidRDefault="00F0705C" w:rsidP="00381AF3">
      <w:pPr>
        <w:pStyle w:val="a9"/>
        <w:widowControl/>
        <w:numPr>
          <w:ilvl w:val="0"/>
          <w:numId w:val="102"/>
        </w:numPr>
        <w:rPr>
          <w:rFonts w:ascii="Times New Roman" w:hAnsi="Times New Roman" w:cs="Times New Roman"/>
          <w:b/>
          <w:bCs/>
          <w:color w:val="000000" w:themeColor="text1"/>
        </w:rPr>
      </w:pPr>
      <w:r w:rsidRPr="00381AF3">
        <w:rPr>
          <w:rFonts w:ascii="Times New Roman" w:hAnsi="Times New Roman" w:cs="Times New Roman"/>
          <w:b/>
          <w:bCs/>
          <w:color w:val="000000" w:themeColor="text1"/>
        </w:rPr>
        <w:t>Credit Scoring &amp; Intelligence (Enhanced)</w:t>
      </w:r>
    </w:p>
    <w:p w14:paraId="63DCBB0D" w14:textId="77777777" w:rsidR="00F0705C" w:rsidRPr="00F0705C" w:rsidRDefault="00F0705C" w:rsidP="00F0705C">
      <w:pPr>
        <w:widowControl/>
        <w:rPr>
          <w:rFonts w:ascii="Times New Roman" w:hAnsi="Times New Roman" w:cs="Times New Roman"/>
          <w:color w:val="000000" w:themeColor="text1"/>
        </w:rPr>
      </w:pPr>
      <w:r w:rsidRPr="00F0705C">
        <w:rPr>
          <w:rFonts w:ascii="Times New Roman" w:hAnsi="Times New Roman" w:cs="Times New Roman"/>
          <w:color w:val="000000" w:themeColor="text1"/>
        </w:rPr>
        <w:t>Optimized scoring algorithms and reporting services to provide deeper insights into company creditworthiness.</w:t>
      </w:r>
    </w:p>
    <w:p w14:paraId="2600BE43" w14:textId="77777777" w:rsidR="00F0705C" w:rsidRPr="00F0705C" w:rsidRDefault="00F0705C" w:rsidP="00F0705C">
      <w:pPr>
        <w:widowControl/>
        <w:rPr>
          <w:rFonts w:ascii="Times New Roman" w:hAnsi="Times New Roman" w:cs="Times New Roman"/>
          <w:color w:val="000000" w:themeColor="text1"/>
        </w:rPr>
      </w:pPr>
      <w:r w:rsidRPr="00F0705C">
        <w:rPr>
          <w:rFonts w:ascii="Times New Roman" w:hAnsi="Times New Roman" w:cs="Times New Roman"/>
          <w:color w:val="000000" w:themeColor="text1"/>
        </w:rPr>
        <w:t>Enhanced comparative analytics and report visualization templates.</w:t>
      </w:r>
    </w:p>
    <w:p w14:paraId="058FDBCC" w14:textId="31C44948" w:rsidR="00F0705C" w:rsidRPr="00381AF3" w:rsidRDefault="00F0705C" w:rsidP="00381AF3">
      <w:pPr>
        <w:pStyle w:val="2"/>
        <w:numPr>
          <w:ilvl w:val="0"/>
          <w:numId w:val="100"/>
        </w:numPr>
        <w:rPr>
          <w:rStyle w:val="20"/>
        </w:rPr>
      </w:pPr>
      <w:bookmarkStart w:id="17" w:name="_Toc226984225"/>
      <w:r w:rsidRPr="00381AF3">
        <w:rPr>
          <w:rStyle w:val="20"/>
        </w:rPr>
        <w:t>Impact Analysis</w:t>
      </w:r>
      <w:bookmarkEnd w:id="17"/>
    </w:p>
    <w:p w14:paraId="7AEFD136" w14:textId="77777777" w:rsidR="00F0705C" w:rsidRPr="00F0705C" w:rsidRDefault="00F0705C" w:rsidP="00F0705C">
      <w:pPr>
        <w:widowControl/>
        <w:rPr>
          <w:rFonts w:ascii="Times New Roman" w:hAnsi="Times New Roman" w:cs="Times New Roman"/>
          <w:color w:val="000000" w:themeColor="text1"/>
        </w:rPr>
      </w:pPr>
      <w:r w:rsidRPr="00F0705C">
        <w:rPr>
          <w:rFonts w:ascii="Times New Roman" w:hAnsi="Times New Roman" w:cs="Times New Roman"/>
          <w:color w:val="000000" w:themeColor="text1"/>
        </w:rPr>
        <w:t>Domain Expansion: Successfully bridged the gap between company data and formal credit verification.</w:t>
      </w:r>
    </w:p>
    <w:p w14:paraId="5D39F5FB" w14:textId="77777777" w:rsidR="00F0705C" w:rsidRPr="00F0705C" w:rsidRDefault="00F0705C" w:rsidP="00F0705C">
      <w:pPr>
        <w:widowControl/>
        <w:rPr>
          <w:rFonts w:ascii="Times New Roman" w:hAnsi="Times New Roman" w:cs="Times New Roman"/>
          <w:color w:val="000000" w:themeColor="text1"/>
        </w:rPr>
      </w:pPr>
      <w:r w:rsidRPr="00F0705C">
        <w:rPr>
          <w:rFonts w:ascii="Times New Roman" w:hAnsi="Times New Roman" w:cs="Times New Roman"/>
          <w:color w:val="000000" w:themeColor="text1"/>
        </w:rPr>
        <w:lastRenderedPageBreak/>
        <w:t xml:space="preserve">Delivery Quality: Bilingual </w:t>
      </w:r>
      <w:proofErr w:type="gramStart"/>
      <w:r w:rsidRPr="00F0705C">
        <w:rPr>
          <w:rFonts w:ascii="Times New Roman" w:hAnsi="Times New Roman" w:cs="Times New Roman"/>
          <w:color w:val="000000" w:themeColor="text1"/>
        </w:rPr>
        <w:t>parity</w:t>
      </w:r>
      <w:proofErr w:type="gramEnd"/>
      <w:r w:rsidRPr="00F0705C">
        <w:rPr>
          <w:rFonts w:ascii="Times New Roman" w:hAnsi="Times New Roman" w:cs="Times New Roman"/>
          <w:color w:val="000000" w:themeColor="text1"/>
        </w:rPr>
        <w:t xml:space="preserve"> ensures readiness for international collaboration and demo presentations.</w:t>
      </w:r>
    </w:p>
    <w:p w14:paraId="51FA0B54" w14:textId="6403D6C5" w:rsidR="00F0705C" w:rsidRPr="00D9207F" w:rsidRDefault="00F0705C">
      <w:pPr>
        <w:widowControl/>
        <w:rPr>
          <w:rFonts w:ascii="Times New Roman" w:hAnsi="Times New Roman" w:cs="Times New Roman" w:hint="eastAsia"/>
          <w:color w:val="000000" w:themeColor="text1"/>
        </w:rPr>
      </w:pPr>
      <w:r w:rsidRPr="00F0705C">
        <w:rPr>
          <w:rFonts w:ascii="Times New Roman" w:hAnsi="Times New Roman" w:cs="Times New Roman"/>
          <w:color w:val="000000" w:themeColor="text1"/>
        </w:rPr>
        <w:t>Maintainability: Adherence to modular service-oriented architecture reduces future technical debt.</w:t>
      </w:r>
    </w:p>
    <w:p w14:paraId="63E9C0B7" w14:textId="77777777" w:rsidR="00F0705C" w:rsidRPr="00D9207F" w:rsidRDefault="00F0705C">
      <w:pPr>
        <w:widowControl/>
        <w:rPr>
          <w:rFonts w:ascii="Times New Roman" w:eastAsiaTheme="majorEastAsia" w:hAnsi="Times New Roman" w:cs="Times New Roman"/>
          <w:color w:val="000000" w:themeColor="text1"/>
          <w:sz w:val="48"/>
          <w:szCs w:val="48"/>
        </w:rPr>
      </w:pPr>
      <w:r w:rsidRPr="00D9207F">
        <w:rPr>
          <w:rFonts w:ascii="Times New Roman" w:hAnsi="Times New Roman" w:cs="Times New Roman"/>
          <w:color w:val="000000" w:themeColor="text1"/>
        </w:rPr>
        <w:br w:type="page"/>
      </w:r>
    </w:p>
    <w:p w14:paraId="080E7B7C" w14:textId="2EA3E70A" w:rsidR="000D6BDC" w:rsidRDefault="00C90D4D" w:rsidP="000D6BDC">
      <w:pPr>
        <w:pStyle w:val="1"/>
        <w:rPr>
          <w:rFonts w:ascii="Times New Roman" w:hAnsi="Times New Roman" w:cs="Times New Roman" w:hint="eastAsia"/>
          <w:color w:val="000000" w:themeColor="text1"/>
        </w:rPr>
      </w:pPr>
      <w:bookmarkStart w:id="18" w:name="_Toc226984226"/>
      <w:r w:rsidRPr="00D9207F">
        <w:rPr>
          <w:rFonts w:ascii="Times New Roman" w:hAnsi="Times New Roman" w:cs="Times New Roman"/>
          <w:color w:val="000000" w:themeColor="text1"/>
        </w:rPr>
        <w:lastRenderedPageBreak/>
        <w:t>Database Architecture (The Data Layer)</w:t>
      </w:r>
      <w:bookmarkEnd w:id="18"/>
    </w:p>
    <w:p w14:paraId="652C4F6A" w14:textId="390ECE56" w:rsidR="009116A0" w:rsidRDefault="00C90D4D" w:rsidP="009116A0">
      <w:pPr>
        <w:rPr>
          <w:rFonts w:ascii="Times New Roman" w:hAnsi="Times New Roman" w:cs="Times New Roman"/>
          <w:color w:val="000000" w:themeColor="text1"/>
        </w:rPr>
      </w:pPr>
      <w:r w:rsidRPr="00D9207F">
        <w:rPr>
          <w:rFonts w:ascii="Times New Roman" w:hAnsi="Times New Roman" w:cs="Times New Roman"/>
          <w:color w:val="000000" w:themeColor="text1"/>
        </w:rPr>
        <w:t xml:space="preserve">The persistence layer of the system is architected upon the SQLite engine, abstracted through the </w:t>
      </w:r>
      <w:proofErr w:type="spellStart"/>
      <w:r w:rsidRPr="00D9207F">
        <w:rPr>
          <w:rFonts w:ascii="Times New Roman" w:hAnsi="Times New Roman" w:cs="Times New Roman"/>
          <w:color w:val="000000" w:themeColor="text1"/>
        </w:rPr>
        <w:t>SQLAlchemy</w:t>
      </w:r>
      <w:proofErr w:type="spellEnd"/>
      <w:r w:rsidRPr="00D9207F">
        <w:rPr>
          <w:rFonts w:ascii="Times New Roman" w:hAnsi="Times New Roman" w:cs="Times New Roman"/>
          <w:color w:val="000000" w:themeColor="text1"/>
        </w:rPr>
        <w:t xml:space="preserve"> Object-Relational Mapper (ORM). This selection was driven by the need for a lightweight yet robust relational structure capable of maintaining high ACID (Atomicity, Consistency, Isolation, Durability) compliance during the rapid prototyping and local testing phases of the project. All data structure and dictionary are available in appendix pages.</w:t>
      </w:r>
    </w:p>
    <w:p w14:paraId="4CF05F44" w14:textId="582A2DCF" w:rsidR="00C90D4D" w:rsidRPr="00E33042" w:rsidRDefault="00C90D4D" w:rsidP="00E33042">
      <w:pPr>
        <w:pStyle w:val="2"/>
        <w:numPr>
          <w:ilvl w:val="0"/>
          <w:numId w:val="92"/>
        </w:numPr>
      </w:pPr>
      <w:bookmarkStart w:id="19" w:name="_Toc226984227"/>
      <w:r w:rsidRPr="00E33042">
        <w:rPr>
          <w:rStyle w:val="30"/>
          <w:sz w:val="40"/>
          <w:szCs w:val="40"/>
        </w:rPr>
        <w:t>Security and Data Integrity</w:t>
      </w:r>
      <w:bookmarkEnd w:id="19"/>
    </w:p>
    <w:p w14:paraId="3C838B72" w14:textId="77777777" w:rsidR="00C90D4D" w:rsidRPr="00D9207F" w:rsidRDefault="00C90D4D" w:rsidP="00C90D4D">
      <w:pPr>
        <w:rPr>
          <w:rFonts w:ascii="Times New Roman" w:hAnsi="Times New Roman" w:cs="Times New Roman"/>
          <w:color w:val="000000" w:themeColor="text1"/>
        </w:rPr>
      </w:pPr>
      <w:r w:rsidRPr="00D9207F">
        <w:rPr>
          <w:rFonts w:ascii="Times New Roman" w:hAnsi="Times New Roman" w:cs="Times New Roman"/>
          <w:color w:val="000000" w:themeColor="text1"/>
        </w:rPr>
        <w:t xml:space="preserve">By utilizing </w:t>
      </w:r>
      <w:proofErr w:type="spellStart"/>
      <w:r w:rsidRPr="00D9207F">
        <w:rPr>
          <w:rFonts w:ascii="Times New Roman" w:hAnsi="Times New Roman" w:cs="Times New Roman"/>
          <w:color w:val="000000" w:themeColor="text1"/>
        </w:rPr>
        <w:t>SQLAlchemy</w:t>
      </w:r>
      <w:proofErr w:type="spellEnd"/>
      <w:r w:rsidRPr="00D9207F">
        <w:rPr>
          <w:rFonts w:ascii="Times New Roman" w:hAnsi="Times New Roman" w:cs="Times New Roman"/>
          <w:color w:val="000000" w:themeColor="text1"/>
        </w:rPr>
        <w:t xml:space="preserve"> as an abstraction layer, the application implements a proactive security posture against SQL Injection (</w:t>
      </w:r>
      <w:proofErr w:type="gramStart"/>
      <w:r w:rsidRPr="00D9207F">
        <w:rPr>
          <w:rFonts w:ascii="Times New Roman" w:hAnsi="Times New Roman" w:cs="Times New Roman"/>
          <w:color w:val="000000" w:themeColor="text1"/>
        </w:rPr>
        <w:t>SQLi)—</w:t>
      </w:r>
      <w:proofErr w:type="gramEnd"/>
      <w:r w:rsidRPr="00D9207F">
        <w:rPr>
          <w:rFonts w:ascii="Times New Roman" w:hAnsi="Times New Roman" w:cs="Times New Roman"/>
          <w:color w:val="000000" w:themeColor="text1"/>
        </w:rPr>
        <w:t>a critical vulnerability in Fintech environments. The ORM’s native use of automated parameter binding ensures that user-supplied input is treated strictly as data rather than executable code, effectively neutralizing the risk of unauthorized database manipulation. This structural safeguard is foundational to maintaining the integrity of the credit scoring and loan application records.</w:t>
      </w:r>
    </w:p>
    <w:p w14:paraId="1D8962CB" w14:textId="6528BF69" w:rsidR="00C90D4D" w:rsidRPr="00E33042" w:rsidRDefault="00C90D4D" w:rsidP="00E33042">
      <w:pPr>
        <w:pStyle w:val="2"/>
        <w:numPr>
          <w:ilvl w:val="0"/>
          <w:numId w:val="92"/>
        </w:numPr>
        <w:rPr>
          <w:rStyle w:val="30"/>
          <w:sz w:val="40"/>
          <w:szCs w:val="40"/>
        </w:rPr>
      </w:pPr>
      <w:bookmarkStart w:id="20" w:name="_Toc226984228"/>
      <w:r w:rsidRPr="00E33042">
        <w:rPr>
          <w:rStyle w:val="30"/>
          <w:sz w:val="40"/>
          <w:szCs w:val="40"/>
        </w:rPr>
        <w:t>Optimization via Semi-Structured Data Integration</w:t>
      </w:r>
      <w:bookmarkEnd w:id="20"/>
    </w:p>
    <w:p w14:paraId="3A9FB913" w14:textId="77777777" w:rsidR="00C90D4D" w:rsidRPr="00D9207F" w:rsidRDefault="00C90D4D" w:rsidP="00C90D4D">
      <w:pPr>
        <w:rPr>
          <w:rFonts w:ascii="Times New Roman" w:hAnsi="Times New Roman" w:cs="Times New Roman"/>
          <w:color w:val="000000" w:themeColor="text1"/>
        </w:rPr>
      </w:pPr>
      <w:r w:rsidRPr="00D9207F">
        <w:rPr>
          <w:rFonts w:ascii="Times New Roman" w:hAnsi="Times New Roman" w:cs="Times New Roman"/>
          <w:color w:val="000000" w:themeColor="text1"/>
        </w:rPr>
        <w:t xml:space="preserve">A significant challenge in the system’s design was the management of media-heavy metadata, specifically the storage of multiple Amazon Web Services (AWS) S3 evidence URLs associated with project milestones. Traditional relational normalization would require the implementation of numerous junction tables, which often </w:t>
      </w:r>
      <w:proofErr w:type="gramStart"/>
      <w:r w:rsidRPr="00D9207F">
        <w:rPr>
          <w:rFonts w:ascii="Times New Roman" w:hAnsi="Times New Roman" w:cs="Times New Roman"/>
          <w:color w:val="000000" w:themeColor="text1"/>
        </w:rPr>
        <w:t>introduces</w:t>
      </w:r>
      <w:proofErr w:type="gramEnd"/>
      <w:r w:rsidRPr="00D9207F">
        <w:rPr>
          <w:rFonts w:ascii="Times New Roman" w:hAnsi="Times New Roman" w:cs="Times New Roman"/>
          <w:color w:val="000000" w:themeColor="text1"/>
        </w:rPr>
        <w:t xml:space="preserve"> significant latency during complex JOIN operations and increases the complexity of the data access layer.</w:t>
      </w:r>
    </w:p>
    <w:p w14:paraId="1C8BD1A4" w14:textId="77777777" w:rsidR="00C90D4D" w:rsidRPr="00D9207F" w:rsidRDefault="00C90D4D" w:rsidP="00C90D4D">
      <w:pPr>
        <w:rPr>
          <w:rFonts w:ascii="Times New Roman" w:hAnsi="Times New Roman" w:cs="Times New Roman"/>
          <w:color w:val="000000" w:themeColor="text1"/>
        </w:rPr>
      </w:pPr>
      <w:r w:rsidRPr="00D9207F">
        <w:rPr>
          <w:rFonts w:ascii="Times New Roman" w:hAnsi="Times New Roman" w:cs="Times New Roman"/>
          <w:color w:val="000000" w:themeColor="text1"/>
        </w:rPr>
        <w:t xml:space="preserve">To optimize performance, the architecture leverages </w:t>
      </w:r>
      <w:proofErr w:type="spellStart"/>
      <w:r w:rsidRPr="00D9207F">
        <w:rPr>
          <w:rFonts w:ascii="Times New Roman" w:hAnsi="Times New Roman" w:cs="Times New Roman"/>
          <w:color w:val="000000" w:themeColor="text1"/>
        </w:rPr>
        <w:t>SQLAlchemy</w:t>
      </w:r>
      <w:proofErr w:type="spellEnd"/>
      <w:r w:rsidRPr="00D9207F">
        <w:rPr>
          <w:rFonts w:ascii="Times New Roman" w:hAnsi="Times New Roman" w:cs="Times New Roman"/>
          <w:color w:val="000000" w:themeColor="text1"/>
        </w:rPr>
        <w:t xml:space="preserve"> JSON columns to store serialized arrays directly within the primary relational entities. This "hybrid" approach—combining traditional relational keys with semi-structured JSON payloads—offers several key advantages:</w:t>
      </w:r>
    </w:p>
    <w:p w14:paraId="3AF63BD9" w14:textId="77777777" w:rsidR="00C90D4D" w:rsidRPr="00D9207F" w:rsidRDefault="00C90D4D" w:rsidP="00C90D4D">
      <w:pPr>
        <w:widowControl/>
        <w:numPr>
          <w:ilvl w:val="0"/>
          <w:numId w:val="36"/>
        </w:numPr>
        <w:rPr>
          <w:rFonts w:ascii="Times New Roman" w:hAnsi="Times New Roman" w:cs="Times New Roman"/>
          <w:color w:val="000000" w:themeColor="text1"/>
        </w:rPr>
      </w:pPr>
      <w:r w:rsidRPr="00D9207F">
        <w:rPr>
          <w:rFonts w:ascii="Times New Roman" w:hAnsi="Times New Roman" w:cs="Times New Roman"/>
          <w:color w:val="000000" w:themeColor="text1"/>
        </w:rPr>
        <w:lastRenderedPageBreak/>
        <w:t>Reduced Page Hydration Latency: By embedding evidence metadata within the parent record, the system minimizes the number of database queries required to render complex views.</w:t>
      </w:r>
    </w:p>
    <w:p w14:paraId="1362C150" w14:textId="77777777" w:rsidR="00C90D4D" w:rsidRPr="00D9207F" w:rsidRDefault="00C90D4D" w:rsidP="00C90D4D">
      <w:pPr>
        <w:widowControl/>
        <w:numPr>
          <w:ilvl w:val="0"/>
          <w:numId w:val="36"/>
        </w:numPr>
        <w:rPr>
          <w:rFonts w:ascii="Times New Roman" w:hAnsi="Times New Roman" w:cs="Times New Roman"/>
          <w:color w:val="000000" w:themeColor="text1"/>
        </w:rPr>
      </w:pPr>
      <w:r w:rsidRPr="00D9207F">
        <w:rPr>
          <w:rFonts w:ascii="Times New Roman" w:hAnsi="Times New Roman" w:cs="Times New Roman"/>
          <w:color w:val="000000" w:themeColor="text1"/>
        </w:rPr>
        <w:t>Atomic Conformity: Data remains logically coupled with its primary key, ensuring that evidence logs are always retrieved in context with their respective milestones.</w:t>
      </w:r>
    </w:p>
    <w:p w14:paraId="4E9EC67F" w14:textId="77777777" w:rsidR="00C90D4D" w:rsidRPr="00D9207F" w:rsidRDefault="00C90D4D" w:rsidP="00C90D4D">
      <w:pPr>
        <w:widowControl/>
        <w:numPr>
          <w:ilvl w:val="0"/>
          <w:numId w:val="36"/>
        </w:numPr>
        <w:rPr>
          <w:rFonts w:ascii="Times New Roman" w:hAnsi="Times New Roman" w:cs="Times New Roman"/>
          <w:color w:val="000000" w:themeColor="text1"/>
        </w:rPr>
      </w:pPr>
      <w:r w:rsidRPr="00D9207F">
        <w:rPr>
          <w:rFonts w:ascii="Times New Roman" w:hAnsi="Times New Roman" w:cs="Times New Roman"/>
          <w:color w:val="000000" w:themeColor="text1"/>
        </w:rPr>
        <w:t>Schema Flexibility: The JSON structure allows for the futureproofing of the metadata schema, accommodating evolving evidence requirements without necessitating disruptive database migrations.</w:t>
      </w:r>
    </w:p>
    <w:p w14:paraId="3C31C4F6" w14:textId="4EE20332" w:rsidR="00C90D4D" w:rsidRPr="00E33042" w:rsidRDefault="00C90D4D" w:rsidP="00E33042">
      <w:pPr>
        <w:pStyle w:val="2"/>
        <w:numPr>
          <w:ilvl w:val="0"/>
          <w:numId w:val="92"/>
        </w:numPr>
      </w:pPr>
      <w:bookmarkStart w:id="21" w:name="_Toc226984229"/>
      <w:r w:rsidRPr="00E33042">
        <w:rPr>
          <w:rStyle w:val="30"/>
          <w:sz w:val="40"/>
          <w:szCs w:val="40"/>
        </w:rPr>
        <w:t>Relational Normalization and Entity Relationships</w:t>
      </w:r>
      <w:bookmarkEnd w:id="21"/>
    </w:p>
    <w:p w14:paraId="5C5DEE80" w14:textId="77777777" w:rsidR="00C90D4D" w:rsidRPr="00D9207F" w:rsidRDefault="00C90D4D" w:rsidP="00C90D4D">
      <w:pPr>
        <w:rPr>
          <w:rFonts w:ascii="Times New Roman" w:hAnsi="Times New Roman" w:cs="Times New Roman"/>
          <w:color w:val="000000" w:themeColor="text1"/>
        </w:rPr>
      </w:pPr>
      <w:r w:rsidRPr="00D9207F">
        <w:rPr>
          <w:rFonts w:ascii="Times New Roman" w:hAnsi="Times New Roman" w:cs="Times New Roman"/>
          <w:color w:val="000000" w:themeColor="text1"/>
        </w:rPr>
        <w:t xml:space="preserve">Beyond the semi-structured storage, the core schema adheres to strict normalization standards to prevent data redundancy. The Entity-Relationship Diagram (ERD) is </w:t>
      </w:r>
      <w:proofErr w:type="spellStart"/>
      <w:r w:rsidRPr="00D9207F">
        <w:rPr>
          <w:rFonts w:ascii="Times New Roman" w:hAnsi="Times New Roman" w:cs="Times New Roman"/>
          <w:color w:val="000000" w:themeColor="text1"/>
        </w:rPr>
        <w:t>centred</w:t>
      </w:r>
      <w:proofErr w:type="spellEnd"/>
      <w:r w:rsidRPr="00D9207F">
        <w:rPr>
          <w:rFonts w:ascii="Times New Roman" w:hAnsi="Times New Roman" w:cs="Times New Roman"/>
          <w:color w:val="000000" w:themeColor="text1"/>
        </w:rPr>
        <w:t xml:space="preserve"> around a hierarchical flow where the Project entity serves as the macro-root.</w:t>
      </w:r>
    </w:p>
    <w:p w14:paraId="1A939C3D" w14:textId="77777777" w:rsidR="00C90D4D" w:rsidRPr="00D9207F" w:rsidRDefault="00C90D4D" w:rsidP="00C90D4D">
      <w:pPr>
        <w:rPr>
          <w:rFonts w:ascii="Times New Roman" w:hAnsi="Times New Roman" w:cs="Times New Roman"/>
          <w:color w:val="000000" w:themeColor="text1"/>
        </w:rPr>
      </w:pPr>
      <w:r w:rsidRPr="00D9207F">
        <w:rPr>
          <w:rFonts w:ascii="Times New Roman" w:hAnsi="Times New Roman" w:cs="Times New Roman"/>
          <w:color w:val="000000" w:themeColor="text1"/>
        </w:rPr>
        <w:t xml:space="preserve">This root manages a 1-to-Many relationship with downstream entities such as </w:t>
      </w:r>
      <w:proofErr w:type="spellStart"/>
      <w:r w:rsidRPr="00D9207F">
        <w:rPr>
          <w:rFonts w:ascii="Times New Roman" w:hAnsi="Times New Roman" w:cs="Times New Roman"/>
          <w:color w:val="000000" w:themeColor="text1"/>
        </w:rPr>
        <w:t>Project_Bids</w:t>
      </w:r>
      <w:proofErr w:type="spellEnd"/>
      <w:r w:rsidRPr="00D9207F">
        <w:rPr>
          <w:rFonts w:ascii="Times New Roman" w:hAnsi="Times New Roman" w:cs="Times New Roman"/>
          <w:color w:val="000000" w:themeColor="text1"/>
        </w:rPr>
        <w:t xml:space="preserve"> and </w:t>
      </w:r>
      <w:proofErr w:type="spellStart"/>
      <w:r w:rsidRPr="00D9207F">
        <w:rPr>
          <w:rFonts w:ascii="Times New Roman" w:hAnsi="Times New Roman" w:cs="Times New Roman"/>
          <w:color w:val="000000" w:themeColor="text1"/>
        </w:rPr>
        <w:t>Project_Milestones</w:t>
      </w:r>
      <w:proofErr w:type="spellEnd"/>
      <w:r w:rsidRPr="00D9207F">
        <w:rPr>
          <w:rFonts w:ascii="Times New Roman" w:hAnsi="Times New Roman" w:cs="Times New Roman"/>
          <w:color w:val="000000" w:themeColor="text1"/>
        </w:rPr>
        <w:t xml:space="preserve">. Furthermore, the decoupling of the User authentication identity from the </w:t>
      </w:r>
      <w:proofErr w:type="spellStart"/>
      <w:r w:rsidRPr="00D9207F">
        <w:rPr>
          <w:rFonts w:ascii="Times New Roman" w:hAnsi="Times New Roman" w:cs="Times New Roman"/>
          <w:color w:val="000000" w:themeColor="text1"/>
        </w:rPr>
        <w:t>Company_Profile</w:t>
      </w:r>
      <w:proofErr w:type="spellEnd"/>
      <w:r w:rsidRPr="00D9207F">
        <w:rPr>
          <w:rFonts w:ascii="Times New Roman" w:hAnsi="Times New Roman" w:cs="Times New Roman"/>
          <w:color w:val="000000" w:themeColor="text1"/>
        </w:rPr>
        <w:t xml:space="preserve"> operational data ensures a modular design, facilitating clear separation of concerns between identity management and corporate credit evaluation.</w:t>
      </w:r>
    </w:p>
    <w:p w14:paraId="2BDD8DAE"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t>Simplified ERD (detail version in appendix)</w:t>
      </w:r>
    </w:p>
    <w:p w14:paraId="6D91048E" w14:textId="77777777" w:rsidR="00C90D4D" w:rsidRPr="00D9207F" w:rsidRDefault="00C90D4D" w:rsidP="00C90D4D">
      <w:pPr>
        <w:jc w:val="center"/>
        <w:rPr>
          <w:rFonts w:ascii="Times New Roman" w:hAnsi="Times New Roman" w:cs="Times New Roman"/>
          <w:color w:val="000000" w:themeColor="text1"/>
        </w:rPr>
      </w:pPr>
      <w:r w:rsidRPr="00D9207F">
        <w:rPr>
          <w:rFonts w:ascii="Times New Roman" w:hAnsi="Times New Roman" w:cs="Times New Roman"/>
          <w:noProof/>
          <w:color w:val="000000" w:themeColor="text1"/>
        </w:rPr>
        <w:lastRenderedPageBreak/>
        <w:drawing>
          <wp:inline distT="0" distB="0" distL="0" distR="0" wp14:anchorId="392F1B0F" wp14:editId="5F2DE763">
            <wp:extent cx="5143500" cy="2243441"/>
            <wp:effectExtent l="0" t="0" r="0" b="5080"/>
            <wp:docPr id="1560978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51873" cy="2247093"/>
                    </a:xfrm>
                    <a:prstGeom prst="rect">
                      <a:avLst/>
                    </a:prstGeom>
                    <a:noFill/>
                    <a:ln>
                      <a:noFill/>
                    </a:ln>
                  </pic:spPr>
                </pic:pic>
              </a:graphicData>
            </a:graphic>
          </wp:inline>
        </w:drawing>
      </w:r>
    </w:p>
    <w:p w14:paraId="6F68AC33" w14:textId="77777777" w:rsidR="00C90D4D" w:rsidRPr="00D9207F" w:rsidRDefault="00C90D4D" w:rsidP="00C90D4D">
      <w:pPr>
        <w:rPr>
          <w:rFonts w:ascii="Times New Roman" w:hAnsi="Times New Roman" w:cs="Times New Roman"/>
          <w:color w:val="000000" w:themeColor="text1"/>
        </w:rPr>
      </w:pPr>
      <w:r w:rsidRPr="00D9207F">
        <w:rPr>
          <w:rFonts w:ascii="Times New Roman" w:hAnsi="Times New Roman" w:cs="Times New Roman"/>
          <w:color w:val="000000" w:themeColor="text1"/>
        </w:rPr>
        <w:t>Core Entity-Relationship Logic:</w:t>
      </w:r>
    </w:p>
    <w:p w14:paraId="1DA32108" w14:textId="77777777" w:rsidR="00C90D4D" w:rsidRPr="00D9207F" w:rsidRDefault="00C90D4D" w:rsidP="00C90D4D">
      <w:pPr>
        <w:widowControl/>
        <w:numPr>
          <w:ilvl w:val="0"/>
          <w:numId w:val="34"/>
        </w:numPr>
        <w:rPr>
          <w:rFonts w:ascii="Times New Roman" w:hAnsi="Times New Roman" w:cs="Times New Roman"/>
          <w:color w:val="000000" w:themeColor="text1"/>
        </w:rPr>
      </w:pPr>
      <w:r w:rsidRPr="00D9207F">
        <w:rPr>
          <w:rFonts w:ascii="Times New Roman" w:hAnsi="Times New Roman" w:cs="Times New Roman"/>
          <w:color w:val="000000" w:themeColor="text1"/>
        </w:rPr>
        <w:t xml:space="preserve">Identity vs. Profile Separation: A strict 1-to-1 relationship between User and </w:t>
      </w:r>
      <w:proofErr w:type="spellStart"/>
      <w:r w:rsidRPr="00D9207F">
        <w:rPr>
          <w:rFonts w:ascii="Times New Roman" w:hAnsi="Times New Roman" w:cs="Times New Roman"/>
          <w:color w:val="000000" w:themeColor="text1"/>
        </w:rPr>
        <w:t>Company_Profiles</w:t>
      </w:r>
      <w:proofErr w:type="spellEnd"/>
      <w:r w:rsidRPr="00D9207F">
        <w:rPr>
          <w:rFonts w:ascii="Times New Roman" w:hAnsi="Times New Roman" w:cs="Times New Roman"/>
          <w:color w:val="000000" w:themeColor="text1"/>
        </w:rPr>
        <w:t xml:space="preserve"> ensures that authentication remains decoupled from corporate operational data (e.g., BR numbers, Trust Scores).</w:t>
      </w:r>
    </w:p>
    <w:p w14:paraId="1636F72A" w14:textId="77777777" w:rsidR="00C90D4D" w:rsidRPr="00D9207F" w:rsidRDefault="00C90D4D" w:rsidP="00C90D4D">
      <w:pPr>
        <w:widowControl/>
        <w:numPr>
          <w:ilvl w:val="0"/>
          <w:numId w:val="34"/>
        </w:numPr>
        <w:rPr>
          <w:rFonts w:ascii="Times New Roman" w:hAnsi="Times New Roman" w:cs="Times New Roman"/>
          <w:color w:val="000000" w:themeColor="text1"/>
        </w:rPr>
      </w:pPr>
      <w:r w:rsidRPr="00D9207F">
        <w:rPr>
          <w:rFonts w:ascii="Times New Roman" w:hAnsi="Times New Roman" w:cs="Times New Roman"/>
          <w:color w:val="000000" w:themeColor="text1"/>
        </w:rPr>
        <w:t xml:space="preserve">Relational Hierarchy: The Projects table acts as the macro-root, maintaining 1-to-Many relationships with </w:t>
      </w:r>
      <w:proofErr w:type="spellStart"/>
      <w:r w:rsidRPr="00D9207F">
        <w:rPr>
          <w:rFonts w:ascii="Times New Roman" w:hAnsi="Times New Roman" w:cs="Times New Roman"/>
          <w:color w:val="000000" w:themeColor="text1"/>
        </w:rPr>
        <w:t>Project_Bids</w:t>
      </w:r>
      <w:proofErr w:type="spellEnd"/>
      <w:r w:rsidRPr="00D9207F">
        <w:rPr>
          <w:rFonts w:ascii="Times New Roman" w:hAnsi="Times New Roman" w:cs="Times New Roman"/>
          <w:color w:val="000000" w:themeColor="text1"/>
        </w:rPr>
        <w:t xml:space="preserve"> and </w:t>
      </w:r>
      <w:proofErr w:type="spellStart"/>
      <w:r w:rsidRPr="00D9207F">
        <w:rPr>
          <w:rFonts w:ascii="Times New Roman" w:hAnsi="Times New Roman" w:cs="Times New Roman"/>
          <w:color w:val="000000" w:themeColor="text1"/>
        </w:rPr>
        <w:t>Project_Milestones</w:t>
      </w:r>
      <w:proofErr w:type="spellEnd"/>
      <w:r w:rsidRPr="00D9207F">
        <w:rPr>
          <w:rFonts w:ascii="Times New Roman" w:hAnsi="Times New Roman" w:cs="Times New Roman"/>
          <w:color w:val="000000" w:themeColor="text1"/>
        </w:rPr>
        <w:t>.</w:t>
      </w:r>
    </w:p>
    <w:p w14:paraId="55B4D621" w14:textId="77777777" w:rsidR="00C90D4D" w:rsidRPr="00D9207F" w:rsidRDefault="00C90D4D" w:rsidP="00C90D4D">
      <w:pPr>
        <w:widowControl/>
        <w:numPr>
          <w:ilvl w:val="0"/>
          <w:numId w:val="34"/>
        </w:numPr>
        <w:rPr>
          <w:rFonts w:ascii="Times New Roman" w:hAnsi="Times New Roman" w:cs="Times New Roman"/>
          <w:color w:val="000000" w:themeColor="text1"/>
        </w:rPr>
      </w:pPr>
      <w:r w:rsidRPr="00D9207F">
        <w:rPr>
          <w:rFonts w:ascii="Times New Roman" w:hAnsi="Times New Roman" w:cs="Times New Roman"/>
          <w:color w:val="000000" w:themeColor="text1"/>
        </w:rPr>
        <w:t xml:space="preserve">The Immutability Layer: Inspired by blockchain principles, the </w:t>
      </w:r>
      <w:proofErr w:type="spellStart"/>
      <w:r w:rsidRPr="00D9207F">
        <w:rPr>
          <w:rFonts w:ascii="Times New Roman" w:hAnsi="Times New Roman" w:cs="Times New Roman"/>
          <w:color w:val="000000" w:themeColor="text1"/>
        </w:rPr>
        <w:t>EscrowLedgerEntry</w:t>
      </w:r>
      <w:proofErr w:type="spellEnd"/>
      <w:r w:rsidRPr="00D9207F">
        <w:rPr>
          <w:rFonts w:ascii="Times New Roman" w:hAnsi="Times New Roman" w:cs="Times New Roman"/>
          <w:color w:val="000000" w:themeColor="text1"/>
        </w:rPr>
        <w:t xml:space="preserve"> and </w:t>
      </w:r>
      <w:proofErr w:type="spellStart"/>
      <w:r w:rsidRPr="00D9207F">
        <w:rPr>
          <w:rFonts w:ascii="Times New Roman" w:hAnsi="Times New Roman" w:cs="Times New Roman"/>
          <w:color w:val="000000" w:themeColor="text1"/>
        </w:rPr>
        <w:t>AuditLog</w:t>
      </w:r>
      <w:proofErr w:type="spellEnd"/>
      <w:r w:rsidRPr="00D9207F">
        <w:rPr>
          <w:rFonts w:ascii="Times New Roman" w:hAnsi="Times New Roman" w:cs="Times New Roman"/>
          <w:color w:val="000000" w:themeColor="text1"/>
        </w:rPr>
        <w:t xml:space="preserve"> entities are engineered as Append-Only structures. Programmatic restrictions at the ORM lifecycle layer block UPDATE/DELETE operations, ensuring that every financial mutation—such as loan issuances or escrow releases—is chronologically and cryptographically traceable.</w:t>
      </w:r>
    </w:p>
    <w:p w14:paraId="1D00971A" w14:textId="77777777" w:rsidR="005C51CF" w:rsidRPr="00D9207F" w:rsidRDefault="005C51CF">
      <w:pPr>
        <w:widowControl/>
        <w:rPr>
          <w:rFonts w:ascii="Times New Roman" w:eastAsiaTheme="majorEastAsia" w:hAnsi="Times New Roman" w:cs="Times New Roman"/>
          <w:color w:val="000000" w:themeColor="text1"/>
          <w:sz w:val="48"/>
          <w:szCs w:val="48"/>
        </w:rPr>
      </w:pPr>
      <w:r w:rsidRPr="00D9207F">
        <w:rPr>
          <w:rFonts w:ascii="Times New Roman" w:hAnsi="Times New Roman" w:cs="Times New Roman"/>
          <w:color w:val="000000" w:themeColor="text1"/>
        </w:rPr>
        <w:br w:type="page"/>
      </w:r>
    </w:p>
    <w:p w14:paraId="1587A1F5" w14:textId="0AE56281" w:rsidR="00C90D4D" w:rsidRPr="00D9207F" w:rsidRDefault="00C90D4D" w:rsidP="00771EDD">
      <w:pPr>
        <w:pStyle w:val="1"/>
        <w:rPr>
          <w:rFonts w:ascii="Times New Roman" w:hAnsi="Times New Roman" w:cs="Times New Roman"/>
          <w:color w:val="000000" w:themeColor="text1"/>
        </w:rPr>
      </w:pPr>
      <w:bookmarkStart w:id="22" w:name="_Toc226984230"/>
      <w:r w:rsidRPr="00D9207F">
        <w:rPr>
          <w:rFonts w:ascii="Times New Roman" w:hAnsi="Times New Roman" w:cs="Times New Roman"/>
          <w:color w:val="000000" w:themeColor="text1"/>
        </w:rPr>
        <w:lastRenderedPageBreak/>
        <w:t>Automated Quality Assurance and Systematic Validation</w:t>
      </w:r>
      <w:bookmarkEnd w:id="22"/>
    </w:p>
    <w:p w14:paraId="0F5CF20C" w14:textId="77777777" w:rsidR="00C90D4D" w:rsidRPr="00D9207F" w:rsidRDefault="00C90D4D" w:rsidP="00C90D4D">
      <w:pPr>
        <w:rPr>
          <w:rFonts w:ascii="Times New Roman" w:hAnsi="Times New Roman" w:cs="Times New Roman"/>
          <w:color w:val="000000" w:themeColor="text1"/>
        </w:rPr>
      </w:pPr>
      <w:r w:rsidRPr="00D9207F">
        <w:rPr>
          <w:rFonts w:ascii="Times New Roman" w:hAnsi="Times New Roman" w:cs="Times New Roman"/>
          <w:color w:val="000000" w:themeColor="text1"/>
        </w:rPr>
        <w:t>In a high-stakes Fintech ecosystem, software reliability and transactional integrity are paramount. To address these requirements, a multi-tiered Automated Quality Assurance (QA) framework was implemented, specifically aligned with the ISO/IEC 25010 standards for "Functional Suitability" and "Reliability". This framework ensures that both algorithmic outputs and user interfaces remain resilient under diverse operational conditions.</w:t>
      </w:r>
    </w:p>
    <w:p w14:paraId="7BBE791E" w14:textId="19EA9E00" w:rsidR="00C90D4D" w:rsidRPr="00D277ED" w:rsidRDefault="00C90D4D" w:rsidP="003D0A5E">
      <w:pPr>
        <w:pStyle w:val="a9"/>
        <w:numPr>
          <w:ilvl w:val="0"/>
          <w:numId w:val="65"/>
        </w:numPr>
        <w:rPr>
          <w:rStyle w:val="20"/>
        </w:rPr>
      </w:pPr>
      <w:bookmarkStart w:id="23" w:name="_Toc226984231"/>
      <w:r w:rsidRPr="00D277ED">
        <w:rPr>
          <w:rStyle w:val="20"/>
        </w:rPr>
        <w:t>Unit and Algorithmic Validation (</w:t>
      </w:r>
      <w:proofErr w:type="spellStart"/>
      <w:r w:rsidRPr="00D277ED">
        <w:rPr>
          <w:rStyle w:val="20"/>
        </w:rPr>
        <w:t>Pytest</w:t>
      </w:r>
      <w:proofErr w:type="spellEnd"/>
      <w:r w:rsidRPr="00D277ED">
        <w:rPr>
          <w:rStyle w:val="20"/>
        </w:rPr>
        <w:t>)</w:t>
      </w:r>
      <w:bookmarkEnd w:id="23"/>
    </w:p>
    <w:p w14:paraId="55396E08" w14:textId="77777777" w:rsidR="00C90D4D" w:rsidRPr="00D9207F" w:rsidRDefault="00C90D4D" w:rsidP="00C90D4D">
      <w:pPr>
        <w:rPr>
          <w:rFonts w:ascii="Times New Roman" w:hAnsi="Times New Roman" w:cs="Times New Roman"/>
          <w:color w:val="000000" w:themeColor="text1"/>
        </w:rPr>
      </w:pPr>
      <w:r w:rsidRPr="00D9207F">
        <w:rPr>
          <w:rFonts w:ascii="Times New Roman" w:hAnsi="Times New Roman" w:cs="Times New Roman"/>
          <w:color w:val="000000" w:themeColor="text1"/>
        </w:rPr>
        <w:t>The core computational engine, specifically the credit scoring logic in services/credit_scorer.py, was subjected to rigorous unit testing:</w:t>
      </w:r>
    </w:p>
    <w:p w14:paraId="173F05BF" w14:textId="77777777" w:rsidR="00C90D4D" w:rsidRPr="00D9207F" w:rsidRDefault="00C90D4D" w:rsidP="00C90D4D">
      <w:pPr>
        <w:widowControl/>
        <w:numPr>
          <w:ilvl w:val="0"/>
          <w:numId w:val="39"/>
        </w:numPr>
        <w:rPr>
          <w:rFonts w:ascii="Times New Roman" w:hAnsi="Times New Roman" w:cs="Times New Roman"/>
          <w:color w:val="000000" w:themeColor="text1"/>
        </w:rPr>
      </w:pPr>
      <w:r w:rsidRPr="00D9207F">
        <w:rPr>
          <w:rFonts w:ascii="Times New Roman" w:hAnsi="Times New Roman" w:cs="Times New Roman"/>
          <w:color w:val="000000" w:themeColor="text1"/>
        </w:rPr>
        <w:t>Methodology: The suite utilized mathematical mocking to isolate algorithmic logic from external database dependencies, ensuring pure functional verification.</w:t>
      </w:r>
    </w:p>
    <w:p w14:paraId="67CC25E2" w14:textId="77777777" w:rsidR="00C90D4D" w:rsidRPr="00D9207F" w:rsidRDefault="00C90D4D" w:rsidP="00C90D4D">
      <w:pPr>
        <w:widowControl/>
        <w:numPr>
          <w:ilvl w:val="0"/>
          <w:numId w:val="39"/>
        </w:numPr>
        <w:rPr>
          <w:rFonts w:ascii="Times New Roman" w:hAnsi="Times New Roman" w:cs="Times New Roman"/>
          <w:color w:val="000000" w:themeColor="text1"/>
        </w:rPr>
      </w:pPr>
      <w:r w:rsidRPr="00D9207F">
        <w:rPr>
          <w:rFonts w:ascii="Times New Roman" w:hAnsi="Times New Roman" w:cs="Times New Roman"/>
          <w:color w:val="000000" w:themeColor="text1"/>
        </w:rPr>
        <w:t>Boundary Value Analysis: Systematic assertions were performed on boundary parameters to ensure the correlation between corporate inputs (e.g., registered capital) and weighted credit scores remained consistent. This prevents "logic drift" and ensures the engine adheres to predefined business rules.</w:t>
      </w:r>
    </w:p>
    <w:p w14:paraId="1DD64378" w14:textId="70361E56" w:rsidR="00C90D4D" w:rsidRPr="009116A0" w:rsidRDefault="00C90D4D" w:rsidP="009116A0">
      <w:pPr>
        <w:pStyle w:val="a9"/>
        <w:numPr>
          <w:ilvl w:val="0"/>
          <w:numId w:val="65"/>
        </w:numPr>
        <w:rPr>
          <w:rStyle w:val="20"/>
        </w:rPr>
      </w:pPr>
      <w:bookmarkStart w:id="24" w:name="_Toc226984232"/>
      <w:r w:rsidRPr="00D277ED">
        <w:rPr>
          <w:rStyle w:val="20"/>
        </w:rPr>
        <w:t>End-to-End (E2E) UI/UX Verification (Selenium)</w:t>
      </w:r>
      <w:bookmarkEnd w:id="24"/>
    </w:p>
    <w:p w14:paraId="3FE70971" w14:textId="77777777" w:rsidR="00C90D4D" w:rsidRPr="00D9207F" w:rsidRDefault="00C90D4D" w:rsidP="00C90D4D">
      <w:pPr>
        <w:rPr>
          <w:rFonts w:ascii="Times New Roman" w:hAnsi="Times New Roman" w:cs="Times New Roman"/>
          <w:color w:val="000000" w:themeColor="text1"/>
        </w:rPr>
      </w:pPr>
      <w:r w:rsidRPr="00D9207F">
        <w:rPr>
          <w:rFonts w:ascii="Times New Roman" w:hAnsi="Times New Roman" w:cs="Times New Roman"/>
          <w:color w:val="000000" w:themeColor="text1"/>
        </w:rPr>
        <w:t xml:space="preserve">To validate critical user paths, an industrial-strength Selenium WebDriver suite was developed. This </w:t>
      </w:r>
      <w:proofErr w:type="gramStart"/>
      <w:r w:rsidRPr="00D9207F">
        <w:rPr>
          <w:rFonts w:ascii="Times New Roman" w:hAnsi="Times New Roman" w:cs="Times New Roman"/>
          <w:color w:val="000000" w:themeColor="text1"/>
        </w:rPr>
        <w:t>suite</w:t>
      </w:r>
      <w:proofErr w:type="gramEnd"/>
      <w:r w:rsidRPr="00D9207F">
        <w:rPr>
          <w:rFonts w:ascii="Times New Roman" w:hAnsi="Times New Roman" w:cs="Times New Roman"/>
          <w:color w:val="000000" w:themeColor="text1"/>
        </w:rPr>
        <w:t xml:space="preserve"> simulates real-world </w:t>
      </w:r>
      <w:proofErr w:type="spellStart"/>
      <w:r w:rsidRPr="00D9207F">
        <w:rPr>
          <w:rFonts w:ascii="Times New Roman" w:hAnsi="Times New Roman" w:cs="Times New Roman"/>
          <w:color w:val="000000" w:themeColor="text1"/>
        </w:rPr>
        <w:t>behaviour</w:t>
      </w:r>
      <w:proofErr w:type="spellEnd"/>
      <w:r w:rsidRPr="00D9207F">
        <w:rPr>
          <w:rFonts w:ascii="Times New Roman" w:hAnsi="Times New Roman" w:cs="Times New Roman"/>
          <w:color w:val="000000" w:themeColor="text1"/>
        </w:rPr>
        <w:t xml:space="preserve"> within the platform, focusing on two primary scenarios:</w:t>
      </w:r>
    </w:p>
    <w:p w14:paraId="1D620C65" w14:textId="77777777" w:rsidR="00C90D4D" w:rsidRPr="00D9207F" w:rsidRDefault="00C90D4D" w:rsidP="00C90D4D">
      <w:pPr>
        <w:rPr>
          <w:rFonts w:ascii="Times New Roman" w:hAnsi="Times New Roman" w:cs="Times New Roman"/>
          <w:b/>
          <w:bCs/>
          <w:color w:val="000000" w:themeColor="text1"/>
          <w:u w:val="single"/>
        </w:rPr>
      </w:pPr>
      <w:r w:rsidRPr="00D9207F">
        <w:rPr>
          <w:rFonts w:ascii="Times New Roman" w:hAnsi="Times New Roman" w:cs="Times New Roman"/>
          <w:b/>
          <w:bCs/>
          <w:color w:val="000000" w:themeColor="text1"/>
          <w:u w:val="single"/>
        </w:rPr>
        <w:t>Scenario 1: The Project Lifecycle (Customer &amp; Company)</w:t>
      </w:r>
    </w:p>
    <w:p w14:paraId="55823816" w14:textId="77777777" w:rsidR="00C90D4D" w:rsidRPr="00D9207F" w:rsidRDefault="00C90D4D" w:rsidP="00C90D4D">
      <w:pPr>
        <w:widowControl/>
        <w:numPr>
          <w:ilvl w:val="0"/>
          <w:numId w:val="40"/>
        </w:numPr>
        <w:rPr>
          <w:rFonts w:ascii="Times New Roman" w:hAnsi="Times New Roman" w:cs="Times New Roman"/>
          <w:color w:val="000000" w:themeColor="text1"/>
        </w:rPr>
      </w:pPr>
      <w:r w:rsidRPr="00D9207F">
        <w:rPr>
          <w:rFonts w:ascii="Times New Roman" w:hAnsi="Times New Roman" w:cs="Times New Roman"/>
          <w:color w:val="000000" w:themeColor="text1"/>
        </w:rPr>
        <w:t>Workflow: Validates the flow from project creation by a customer to bid submission by a Company, and the final awarding of a contract.</w:t>
      </w:r>
    </w:p>
    <w:p w14:paraId="7FAE8313" w14:textId="77777777" w:rsidR="00C90D4D" w:rsidRPr="00D9207F" w:rsidRDefault="00C90D4D" w:rsidP="00C90D4D">
      <w:pPr>
        <w:widowControl/>
        <w:numPr>
          <w:ilvl w:val="0"/>
          <w:numId w:val="40"/>
        </w:numPr>
        <w:rPr>
          <w:rFonts w:ascii="Times New Roman" w:hAnsi="Times New Roman" w:cs="Times New Roman"/>
          <w:color w:val="000000" w:themeColor="text1"/>
        </w:rPr>
      </w:pPr>
      <w:r w:rsidRPr="00D9207F">
        <w:rPr>
          <w:rFonts w:ascii="Times New Roman" w:hAnsi="Times New Roman" w:cs="Times New Roman"/>
          <w:color w:val="000000" w:themeColor="text1"/>
        </w:rPr>
        <w:lastRenderedPageBreak/>
        <w:t>Integrity: Asserts that database states (e.g., Project Status) update correctly across different user sessions.</w:t>
      </w:r>
    </w:p>
    <w:p w14:paraId="64E75CFF" w14:textId="77777777" w:rsidR="00C90D4D" w:rsidRPr="00D9207F" w:rsidRDefault="00C90D4D" w:rsidP="00C90D4D">
      <w:pPr>
        <w:rPr>
          <w:rFonts w:ascii="Times New Roman" w:hAnsi="Times New Roman" w:cs="Times New Roman"/>
          <w:b/>
          <w:bCs/>
          <w:color w:val="000000" w:themeColor="text1"/>
          <w:u w:val="single"/>
        </w:rPr>
      </w:pPr>
      <w:r w:rsidRPr="00D9207F">
        <w:rPr>
          <w:rFonts w:ascii="Times New Roman" w:hAnsi="Times New Roman" w:cs="Times New Roman"/>
          <w:b/>
          <w:bCs/>
          <w:color w:val="000000" w:themeColor="text1"/>
          <w:u w:val="single"/>
        </w:rPr>
        <w:t>Scenario 2: Reviewer Dashboard &amp; Document Integrity</w:t>
      </w:r>
    </w:p>
    <w:p w14:paraId="1AE78E76" w14:textId="77777777" w:rsidR="00C90D4D" w:rsidRPr="00D9207F" w:rsidRDefault="00C90D4D" w:rsidP="00C90D4D">
      <w:pPr>
        <w:widowControl/>
        <w:numPr>
          <w:ilvl w:val="0"/>
          <w:numId w:val="41"/>
        </w:numPr>
        <w:rPr>
          <w:rFonts w:ascii="Times New Roman" w:hAnsi="Times New Roman" w:cs="Times New Roman"/>
          <w:color w:val="000000" w:themeColor="text1"/>
        </w:rPr>
      </w:pPr>
      <w:r w:rsidRPr="00D9207F">
        <w:rPr>
          <w:rFonts w:ascii="Times New Roman" w:hAnsi="Times New Roman" w:cs="Times New Roman"/>
          <w:color w:val="000000" w:themeColor="text1"/>
        </w:rPr>
        <w:t>Deterministic State Management: Implemented a conftest.py fixture for a Data Seeding protocol, resetting the database to a known state before each cycle to eliminate "flaky" results.</w:t>
      </w:r>
    </w:p>
    <w:p w14:paraId="405106F4" w14:textId="77777777" w:rsidR="00C90D4D" w:rsidRPr="00D9207F" w:rsidRDefault="00C90D4D" w:rsidP="00C90D4D">
      <w:pPr>
        <w:widowControl/>
        <w:numPr>
          <w:ilvl w:val="0"/>
          <w:numId w:val="41"/>
        </w:numPr>
        <w:rPr>
          <w:rFonts w:ascii="Times New Roman" w:hAnsi="Times New Roman" w:cs="Times New Roman"/>
          <w:color w:val="000000" w:themeColor="text1"/>
        </w:rPr>
      </w:pPr>
      <w:r w:rsidRPr="00D9207F">
        <w:rPr>
          <w:rFonts w:ascii="Times New Roman" w:hAnsi="Times New Roman" w:cs="Times New Roman"/>
          <w:color w:val="000000" w:themeColor="text1"/>
        </w:rPr>
        <w:t xml:space="preserve">Asynchronous Resilience: To manage dynamic web page hydration, the suite utilizes Explicit Waits and XPath selectors. A robust "Re-finding" logic was engineered to resolve </w:t>
      </w:r>
      <w:proofErr w:type="spellStart"/>
      <w:r w:rsidRPr="00D9207F">
        <w:rPr>
          <w:rFonts w:ascii="Times New Roman" w:hAnsi="Times New Roman" w:cs="Times New Roman"/>
          <w:color w:val="000000" w:themeColor="text1"/>
        </w:rPr>
        <w:t>StaleElementReferenceException</w:t>
      </w:r>
      <w:proofErr w:type="spellEnd"/>
      <w:r w:rsidRPr="00D9207F">
        <w:rPr>
          <w:rFonts w:ascii="Times New Roman" w:hAnsi="Times New Roman" w:cs="Times New Roman"/>
          <w:color w:val="000000" w:themeColor="text1"/>
        </w:rPr>
        <w:t xml:space="preserve"> errors during asynchronous table refreshes.</w:t>
      </w:r>
    </w:p>
    <w:p w14:paraId="7F84A06B" w14:textId="77777777" w:rsidR="00C90D4D" w:rsidRPr="00D9207F" w:rsidRDefault="00C90D4D" w:rsidP="00C90D4D">
      <w:pPr>
        <w:widowControl/>
        <w:numPr>
          <w:ilvl w:val="0"/>
          <w:numId w:val="41"/>
        </w:numPr>
        <w:rPr>
          <w:rFonts w:ascii="Times New Roman" w:hAnsi="Times New Roman" w:cs="Times New Roman"/>
          <w:color w:val="000000" w:themeColor="text1"/>
        </w:rPr>
      </w:pPr>
      <w:r w:rsidRPr="00D9207F">
        <w:rPr>
          <w:rFonts w:ascii="Times New Roman" w:hAnsi="Times New Roman" w:cs="Times New Roman"/>
          <w:color w:val="000000" w:themeColor="text1"/>
        </w:rPr>
        <w:t>Integrated File System Validation: Utilizing a Temporary Directory Strategy, the suite intercepts and verifies that the backend successfully exports the PDF Comparison Report. It programmatically asserts the file is present and contains non-zero-byte data, ensuring the export engine is fully functional.</w:t>
      </w:r>
    </w:p>
    <w:p w14:paraId="1E0B2AA6" w14:textId="78B8AAFA" w:rsidR="00C90D4D" w:rsidRPr="00D277ED" w:rsidRDefault="00C90D4D" w:rsidP="003D0A5E">
      <w:pPr>
        <w:pStyle w:val="a9"/>
        <w:numPr>
          <w:ilvl w:val="0"/>
          <w:numId w:val="65"/>
        </w:numPr>
        <w:rPr>
          <w:rStyle w:val="20"/>
        </w:rPr>
      </w:pPr>
      <w:bookmarkStart w:id="25" w:name="_Toc226984233"/>
      <w:r w:rsidRPr="00D277ED">
        <w:rPr>
          <w:rStyle w:val="20"/>
        </w:rPr>
        <w:t>Defect Reporting and Iterative Adjustment</w:t>
      </w:r>
      <w:bookmarkEnd w:id="25"/>
    </w:p>
    <w:p w14:paraId="2D6FECDC" w14:textId="77777777" w:rsidR="00C90D4D" w:rsidRPr="00D9207F" w:rsidRDefault="00C90D4D" w:rsidP="00C90D4D">
      <w:pPr>
        <w:rPr>
          <w:rFonts w:ascii="Times New Roman" w:hAnsi="Times New Roman" w:cs="Times New Roman"/>
          <w:color w:val="000000" w:themeColor="text1"/>
        </w:rPr>
      </w:pPr>
      <w:r w:rsidRPr="00D9207F">
        <w:rPr>
          <w:rFonts w:ascii="Times New Roman" w:hAnsi="Times New Roman" w:cs="Times New Roman"/>
          <w:color w:val="000000" w:themeColor="text1"/>
        </w:rPr>
        <w:t>A critical component of the QA phase involved identifying technical regressions and providing actionable feedback for further development. During the testing of the Reviewer Dashboard, two primary issues were identified and addressed:</w:t>
      </w:r>
    </w:p>
    <w:p w14:paraId="39DE837F" w14:textId="77777777" w:rsidR="00C90D4D" w:rsidRPr="00D9207F" w:rsidRDefault="00C90D4D" w:rsidP="00C90D4D">
      <w:pPr>
        <w:widowControl/>
        <w:numPr>
          <w:ilvl w:val="0"/>
          <w:numId w:val="42"/>
        </w:numPr>
        <w:rPr>
          <w:rFonts w:ascii="Times New Roman" w:hAnsi="Times New Roman" w:cs="Times New Roman"/>
          <w:color w:val="000000" w:themeColor="text1"/>
        </w:rPr>
      </w:pPr>
      <w:r w:rsidRPr="00D9207F">
        <w:rPr>
          <w:rFonts w:ascii="Times New Roman" w:hAnsi="Times New Roman" w:cs="Times New Roman"/>
          <w:color w:val="000000" w:themeColor="text1"/>
        </w:rPr>
        <w:t>State Synchronization Errors: Initial tests revealed that the UI did not always reflect immediate database updates following a "Status Select" action.</w:t>
      </w:r>
    </w:p>
    <w:p w14:paraId="2867753B" w14:textId="77777777" w:rsidR="00C90D4D" w:rsidRPr="00D9207F" w:rsidRDefault="00C90D4D" w:rsidP="00C90D4D">
      <w:pPr>
        <w:widowControl/>
        <w:numPr>
          <w:ilvl w:val="1"/>
          <w:numId w:val="42"/>
        </w:numPr>
        <w:rPr>
          <w:rFonts w:ascii="Times New Roman" w:hAnsi="Times New Roman" w:cs="Times New Roman"/>
          <w:color w:val="000000" w:themeColor="text1"/>
        </w:rPr>
      </w:pPr>
      <w:r w:rsidRPr="00D9207F">
        <w:rPr>
          <w:rFonts w:ascii="Times New Roman" w:hAnsi="Times New Roman" w:cs="Times New Roman"/>
          <w:color w:val="000000" w:themeColor="text1"/>
        </w:rPr>
        <w:t>Adjustment: Recommended the implementation of additional AJAX callbacks to the developer to ensure the UI remains synchronized with the backend state without requiring a full page reload.</w:t>
      </w:r>
    </w:p>
    <w:p w14:paraId="240926F6" w14:textId="77777777" w:rsidR="00C90D4D" w:rsidRPr="00D9207F" w:rsidRDefault="00C90D4D" w:rsidP="00C90D4D">
      <w:pPr>
        <w:widowControl/>
        <w:numPr>
          <w:ilvl w:val="0"/>
          <w:numId w:val="42"/>
        </w:numPr>
        <w:rPr>
          <w:rFonts w:ascii="Times New Roman" w:hAnsi="Times New Roman" w:cs="Times New Roman"/>
          <w:color w:val="000000" w:themeColor="text1"/>
        </w:rPr>
      </w:pPr>
      <w:r w:rsidRPr="00D9207F">
        <w:rPr>
          <w:rFonts w:ascii="Times New Roman" w:hAnsi="Times New Roman" w:cs="Times New Roman"/>
          <w:color w:val="000000" w:themeColor="text1"/>
        </w:rPr>
        <w:t xml:space="preserve">DOM Volatility (Stale Elements): Frequent </w:t>
      </w:r>
      <w:proofErr w:type="spellStart"/>
      <w:r w:rsidRPr="00D9207F">
        <w:rPr>
          <w:rFonts w:ascii="Times New Roman" w:hAnsi="Times New Roman" w:cs="Times New Roman"/>
          <w:color w:val="000000" w:themeColor="text1"/>
        </w:rPr>
        <w:t>StaleElementReferenceExceptions</w:t>
      </w:r>
      <w:proofErr w:type="spellEnd"/>
      <w:r w:rsidRPr="00D9207F">
        <w:rPr>
          <w:rFonts w:ascii="Times New Roman" w:hAnsi="Times New Roman" w:cs="Times New Roman"/>
          <w:color w:val="000000" w:themeColor="text1"/>
        </w:rPr>
        <w:t xml:space="preserve"> were detected during rapid navigation.</w:t>
      </w:r>
    </w:p>
    <w:p w14:paraId="0E286CA2" w14:textId="77777777" w:rsidR="00C90D4D" w:rsidRPr="00D9207F" w:rsidRDefault="00C90D4D" w:rsidP="00C90D4D">
      <w:pPr>
        <w:widowControl/>
        <w:numPr>
          <w:ilvl w:val="1"/>
          <w:numId w:val="42"/>
        </w:numPr>
        <w:rPr>
          <w:rFonts w:ascii="Times New Roman" w:hAnsi="Times New Roman" w:cs="Times New Roman"/>
          <w:color w:val="000000" w:themeColor="text1"/>
        </w:rPr>
      </w:pPr>
      <w:r w:rsidRPr="00D9207F">
        <w:rPr>
          <w:rFonts w:ascii="Times New Roman" w:hAnsi="Times New Roman" w:cs="Times New Roman"/>
          <w:color w:val="000000" w:themeColor="text1"/>
        </w:rPr>
        <w:t xml:space="preserve">Adjustment: The Selenium script was adjusted to include a looping "try-except" mechanism to re-locate elements. These findings were documented to assist programmers in refining the unique ID </w:t>
      </w:r>
      <w:r w:rsidRPr="00D9207F">
        <w:rPr>
          <w:rFonts w:ascii="Times New Roman" w:hAnsi="Times New Roman" w:cs="Times New Roman"/>
          <w:color w:val="000000" w:themeColor="text1"/>
        </w:rPr>
        <w:lastRenderedPageBreak/>
        <w:t>assignment for front-end components to improve overall system testability.</w:t>
      </w:r>
    </w:p>
    <w:p w14:paraId="3FDC3E58" w14:textId="564652E0" w:rsidR="00C90D4D" w:rsidRPr="009116A0" w:rsidRDefault="00C90D4D" w:rsidP="003D0A5E">
      <w:pPr>
        <w:pStyle w:val="a9"/>
        <w:numPr>
          <w:ilvl w:val="0"/>
          <w:numId w:val="65"/>
        </w:numPr>
        <w:rPr>
          <w:rStyle w:val="20"/>
        </w:rPr>
      </w:pPr>
      <w:bookmarkStart w:id="26" w:name="_Toc226984234"/>
      <w:r w:rsidRPr="00D277ED">
        <w:rPr>
          <w:rStyle w:val="20"/>
        </w:rPr>
        <w:t>Empirical Results</w:t>
      </w:r>
      <w:bookmarkEnd w:id="26"/>
    </w:p>
    <w:p w14:paraId="7F509859" w14:textId="77777777" w:rsidR="00C90D4D" w:rsidRPr="00D9207F" w:rsidRDefault="00C90D4D" w:rsidP="00C90D4D">
      <w:pPr>
        <w:rPr>
          <w:rFonts w:ascii="Times New Roman" w:hAnsi="Times New Roman" w:cs="Times New Roman"/>
          <w:color w:val="000000" w:themeColor="text1"/>
        </w:rPr>
      </w:pPr>
      <w:r w:rsidRPr="00D9207F">
        <w:rPr>
          <w:rFonts w:ascii="Times New Roman" w:hAnsi="Times New Roman" w:cs="Times New Roman"/>
          <w:color w:val="000000" w:themeColor="text1"/>
        </w:rPr>
        <w:t>The deployment of this framework yielded a 100% pass rate across all critical modules.</w:t>
      </w:r>
    </w:p>
    <w:tbl>
      <w:tblPr>
        <w:tblStyle w:val="af8"/>
        <w:tblW w:w="0" w:type="auto"/>
        <w:tblLook w:val="04A0" w:firstRow="1" w:lastRow="0" w:firstColumn="1" w:lastColumn="0" w:noHBand="0" w:noVBand="1"/>
      </w:tblPr>
      <w:tblGrid>
        <w:gridCol w:w="2093"/>
        <w:gridCol w:w="2073"/>
        <w:gridCol w:w="2093"/>
        <w:gridCol w:w="2037"/>
      </w:tblGrid>
      <w:tr w:rsidR="00D9207F" w:rsidRPr="00D9207F" w14:paraId="6FC8E70C" w14:textId="77777777" w:rsidTr="006518D6">
        <w:tc>
          <w:tcPr>
            <w:tcW w:w="2254" w:type="dxa"/>
          </w:tcPr>
          <w:p w14:paraId="51F17B21"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Test Category</w:t>
            </w:r>
          </w:p>
        </w:tc>
        <w:tc>
          <w:tcPr>
            <w:tcW w:w="2254" w:type="dxa"/>
          </w:tcPr>
          <w:p w14:paraId="380D70F0"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Scope</w:t>
            </w:r>
          </w:p>
        </w:tc>
        <w:tc>
          <w:tcPr>
            <w:tcW w:w="2254" w:type="dxa"/>
          </w:tcPr>
          <w:p w14:paraId="76B279C1"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Metric</w:t>
            </w:r>
          </w:p>
        </w:tc>
        <w:tc>
          <w:tcPr>
            <w:tcW w:w="2254" w:type="dxa"/>
          </w:tcPr>
          <w:p w14:paraId="37F5E7C3"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Status</w:t>
            </w:r>
          </w:p>
        </w:tc>
      </w:tr>
      <w:tr w:rsidR="00D9207F" w:rsidRPr="00D9207F" w14:paraId="265BA959" w14:textId="77777777" w:rsidTr="006518D6">
        <w:tc>
          <w:tcPr>
            <w:tcW w:w="2254" w:type="dxa"/>
          </w:tcPr>
          <w:p w14:paraId="0954B4F1"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Algorithmic</w:t>
            </w:r>
          </w:p>
        </w:tc>
        <w:tc>
          <w:tcPr>
            <w:tcW w:w="2254" w:type="dxa"/>
          </w:tcPr>
          <w:p w14:paraId="11AE4584"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Credit Scoring Logic</w:t>
            </w:r>
          </w:p>
        </w:tc>
        <w:tc>
          <w:tcPr>
            <w:tcW w:w="2254" w:type="dxa"/>
          </w:tcPr>
          <w:p w14:paraId="65AD82C3"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Accuracy &amp; Boundary Consistency</w:t>
            </w:r>
          </w:p>
        </w:tc>
        <w:tc>
          <w:tcPr>
            <w:tcW w:w="2254" w:type="dxa"/>
          </w:tcPr>
          <w:p w14:paraId="4C7E5A51"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PASSED</w:t>
            </w:r>
          </w:p>
        </w:tc>
      </w:tr>
      <w:tr w:rsidR="00D9207F" w:rsidRPr="00D9207F" w14:paraId="419C8159" w14:textId="77777777" w:rsidTr="006518D6">
        <w:tc>
          <w:tcPr>
            <w:tcW w:w="2254" w:type="dxa"/>
          </w:tcPr>
          <w:p w14:paraId="257C7F98"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User Interface</w:t>
            </w:r>
          </w:p>
        </w:tc>
        <w:tc>
          <w:tcPr>
            <w:tcW w:w="2254" w:type="dxa"/>
          </w:tcPr>
          <w:p w14:paraId="3437AFE7"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Reviewer Dashboard</w:t>
            </w:r>
          </w:p>
        </w:tc>
        <w:tc>
          <w:tcPr>
            <w:tcW w:w="2254" w:type="dxa"/>
          </w:tcPr>
          <w:p w14:paraId="576407E9"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Navigation &amp; Element Interaction</w:t>
            </w:r>
          </w:p>
        </w:tc>
        <w:tc>
          <w:tcPr>
            <w:tcW w:w="2254" w:type="dxa"/>
          </w:tcPr>
          <w:p w14:paraId="33904B10"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PASSED</w:t>
            </w:r>
          </w:p>
        </w:tc>
      </w:tr>
      <w:tr w:rsidR="00D9207F" w:rsidRPr="00D9207F" w14:paraId="3323423E" w14:textId="77777777" w:rsidTr="006518D6">
        <w:tc>
          <w:tcPr>
            <w:tcW w:w="2254" w:type="dxa"/>
          </w:tcPr>
          <w:p w14:paraId="2C1B19B0"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Data Export</w:t>
            </w:r>
          </w:p>
        </w:tc>
        <w:tc>
          <w:tcPr>
            <w:tcW w:w="2254" w:type="dxa"/>
          </w:tcPr>
          <w:p w14:paraId="26B52D10"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PDF Generation</w:t>
            </w:r>
          </w:p>
        </w:tc>
        <w:tc>
          <w:tcPr>
            <w:tcW w:w="2254" w:type="dxa"/>
          </w:tcPr>
          <w:p w14:paraId="0F8E742A"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File Presence &amp; Data Integrity</w:t>
            </w:r>
          </w:p>
        </w:tc>
        <w:tc>
          <w:tcPr>
            <w:tcW w:w="2254" w:type="dxa"/>
          </w:tcPr>
          <w:p w14:paraId="670B2F52"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PASSED</w:t>
            </w:r>
          </w:p>
        </w:tc>
      </w:tr>
    </w:tbl>
    <w:p w14:paraId="6AB11C1D" w14:textId="77777777" w:rsidR="00C90D4D" w:rsidRPr="00D9207F" w:rsidRDefault="00C90D4D" w:rsidP="00C90D4D">
      <w:pPr>
        <w:rPr>
          <w:rFonts w:ascii="Times New Roman" w:hAnsi="Times New Roman" w:cs="Times New Roman"/>
          <w:color w:val="000000" w:themeColor="text1"/>
        </w:rPr>
      </w:pPr>
    </w:p>
    <w:p w14:paraId="27906B57" w14:textId="77777777" w:rsidR="00C90D4D" w:rsidRPr="00D9207F" w:rsidRDefault="00C90D4D" w:rsidP="00C90D4D">
      <w:pPr>
        <w:rPr>
          <w:rFonts w:ascii="Times New Roman" w:hAnsi="Times New Roman" w:cs="Times New Roman"/>
          <w:b/>
          <w:bCs/>
          <w:color w:val="000000" w:themeColor="text1"/>
          <w:u w:val="single"/>
        </w:rPr>
      </w:pPr>
      <w:r w:rsidRPr="00D9207F">
        <w:rPr>
          <w:rFonts w:ascii="Times New Roman" w:hAnsi="Times New Roman" w:cs="Times New Roman"/>
          <w:b/>
          <w:bCs/>
          <w:color w:val="000000" w:themeColor="text1"/>
          <w:u w:val="single"/>
        </w:rPr>
        <w:t>Test Report Screenshot</w:t>
      </w:r>
    </w:p>
    <w:p w14:paraId="6A72A42C" w14:textId="77777777" w:rsidR="00C90D4D" w:rsidRPr="00D9207F" w:rsidRDefault="00C90D4D" w:rsidP="00C90D4D">
      <w:pPr>
        <w:rPr>
          <w:rFonts w:ascii="Times New Roman" w:hAnsi="Times New Roman" w:cs="Times New Roman"/>
          <w:color w:val="000000" w:themeColor="text1"/>
        </w:rPr>
      </w:pPr>
      <w:r w:rsidRPr="00D9207F">
        <w:rPr>
          <w:rFonts w:ascii="Times New Roman" w:hAnsi="Times New Roman" w:cs="Times New Roman"/>
          <w:noProof/>
          <w:color w:val="000000" w:themeColor="text1"/>
        </w:rPr>
        <w:drawing>
          <wp:inline distT="0" distB="0" distL="0" distR="0" wp14:anchorId="7F12B21A" wp14:editId="0B479A4A">
            <wp:extent cx="4645309" cy="2827020"/>
            <wp:effectExtent l="0" t="0" r="3175" b="0"/>
            <wp:docPr id="65167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3503" name=""/>
                    <pic:cNvPicPr/>
                  </pic:nvPicPr>
                  <pic:blipFill>
                    <a:blip r:embed="rId17"/>
                    <a:stretch>
                      <a:fillRect/>
                    </a:stretch>
                  </pic:blipFill>
                  <pic:spPr>
                    <a:xfrm>
                      <a:off x="0" y="0"/>
                      <a:ext cx="4652123" cy="2831167"/>
                    </a:xfrm>
                    <a:prstGeom prst="rect">
                      <a:avLst/>
                    </a:prstGeom>
                  </pic:spPr>
                </pic:pic>
              </a:graphicData>
            </a:graphic>
          </wp:inline>
        </w:drawing>
      </w:r>
    </w:p>
    <w:p w14:paraId="542FB2AF" w14:textId="77777777" w:rsidR="0030330A" w:rsidRPr="00D9207F" w:rsidRDefault="00C90D4D" w:rsidP="00C90D4D">
      <w:pPr>
        <w:rPr>
          <w:rFonts w:ascii="Times New Roman" w:hAnsi="Times New Roman" w:cs="Times New Roman"/>
          <w:color w:val="000000" w:themeColor="text1"/>
        </w:rPr>
      </w:pPr>
      <w:r w:rsidRPr="00D9207F">
        <w:rPr>
          <w:rFonts w:ascii="Times New Roman" w:hAnsi="Times New Roman" w:cs="Times New Roman"/>
          <w:color w:val="000000" w:themeColor="text1"/>
        </w:rPr>
        <w:t xml:space="preserve">The success of these tests confirms that the platform’s critical workflows are stable, resilient, and ready for </w:t>
      </w:r>
      <w:proofErr w:type="gramStart"/>
      <w:r w:rsidRPr="00D9207F">
        <w:rPr>
          <w:rFonts w:ascii="Times New Roman" w:hAnsi="Times New Roman" w:cs="Times New Roman"/>
          <w:color w:val="000000" w:themeColor="text1"/>
        </w:rPr>
        <w:t>a secure</w:t>
      </w:r>
      <w:proofErr w:type="gramEnd"/>
      <w:r w:rsidRPr="00D9207F">
        <w:rPr>
          <w:rFonts w:ascii="Times New Roman" w:hAnsi="Times New Roman" w:cs="Times New Roman"/>
          <w:color w:val="000000" w:themeColor="text1"/>
        </w:rPr>
        <w:t xml:space="preserve"> Fintech deployment.</w:t>
      </w:r>
    </w:p>
    <w:p w14:paraId="64A6CA0A" w14:textId="77777777" w:rsidR="0030330A" w:rsidRPr="00D9207F" w:rsidRDefault="0030330A">
      <w:pPr>
        <w:widowControl/>
        <w:rPr>
          <w:rFonts w:ascii="Times New Roman" w:hAnsi="Times New Roman" w:cs="Times New Roman"/>
          <w:color w:val="000000" w:themeColor="text1"/>
        </w:rPr>
      </w:pPr>
      <w:r w:rsidRPr="00D9207F">
        <w:rPr>
          <w:rFonts w:ascii="Times New Roman" w:hAnsi="Times New Roman" w:cs="Times New Roman"/>
          <w:color w:val="000000" w:themeColor="text1"/>
        </w:rPr>
        <w:br w:type="page"/>
      </w:r>
    </w:p>
    <w:p w14:paraId="050F1E40" w14:textId="21FA7567" w:rsidR="00353014" w:rsidRPr="00D9207F" w:rsidRDefault="00353014" w:rsidP="00EC596A">
      <w:pPr>
        <w:pStyle w:val="1"/>
        <w:rPr>
          <w:rFonts w:ascii="Times New Roman" w:hAnsi="Times New Roman" w:cs="Times New Roman"/>
          <w:color w:val="000000" w:themeColor="text1"/>
          <w:lang w:val="en"/>
        </w:rPr>
      </w:pPr>
      <w:bookmarkStart w:id="27" w:name="_Toc226984235"/>
      <w:r w:rsidRPr="00D9207F">
        <w:rPr>
          <w:rFonts w:ascii="Times New Roman" w:hAnsi="Times New Roman" w:cs="Times New Roman"/>
          <w:color w:val="000000" w:themeColor="text1"/>
          <w:lang w:val="en"/>
        </w:rPr>
        <w:lastRenderedPageBreak/>
        <w:t xml:space="preserve">IT Security and </w:t>
      </w:r>
      <w:r w:rsidR="00B83048" w:rsidRPr="00D9207F">
        <w:rPr>
          <w:rFonts w:ascii="Times New Roman" w:hAnsi="Times New Roman" w:cs="Times New Roman"/>
          <w:color w:val="000000" w:themeColor="text1"/>
          <w:lang w:val="en"/>
        </w:rPr>
        <w:t>Risks assessment</w:t>
      </w:r>
      <w:bookmarkEnd w:id="27"/>
      <w:r w:rsidR="00B83048" w:rsidRPr="00D9207F">
        <w:rPr>
          <w:rFonts w:ascii="Times New Roman" w:hAnsi="Times New Roman" w:cs="Times New Roman"/>
          <w:color w:val="000000" w:themeColor="text1"/>
          <w:lang w:val="en"/>
        </w:rPr>
        <w:t xml:space="preserve"> </w:t>
      </w:r>
    </w:p>
    <w:p w14:paraId="31B46FFF" w14:textId="77777777" w:rsidR="00EC596A" w:rsidRPr="00D9207F" w:rsidRDefault="00EC596A" w:rsidP="00EC596A">
      <w:pPr>
        <w:pStyle w:val="FirstParagraph"/>
        <w:rPr>
          <w:rFonts w:ascii="Times New Roman" w:hAnsi="Times New Roman" w:cs="Times New Roman"/>
          <w:color w:val="000000" w:themeColor="text1"/>
        </w:rPr>
      </w:pPr>
      <w:r w:rsidRPr="00D9207F">
        <w:rPr>
          <w:rFonts w:ascii="Times New Roman" w:hAnsi="Times New Roman" w:cs="Times New Roman"/>
          <w:color w:val="000000" w:themeColor="text1"/>
        </w:rPr>
        <w:t>A high-level threat modeling analysis of the current software architecture reveals four critical security vectors. For each vector, a structured mitigation roadmap is established to transition from the current baseline to an advanced, enterprise-grade security posture.</w:t>
      </w:r>
    </w:p>
    <w:p w14:paraId="723963B3" w14:textId="52A07B1A" w:rsidR="00EC596A" w:rsidRPr="00D9207F" w:rsidRDefault="00EC596A" w:rsidP="002E0011">
      <w:pPr>
        <w:pStyle w:val="2"/>
        <w:numPr>
          <w:ilvl w:val="0"/>
          <w:numId w:val="78"/>
        </w:numPr>
      </w:pPr>
      <w:bookmarkStart w:id="28" w:name="injection-vulnerabilities-sqlnosql-xss"/>
      <w:bookmarkStart w:id="29" w:name="_Toc226984236"/>
      <w:r w:rsidRPr="00D9207F">
        <w:t>Injection Vulnerabilities (SQL/NoSQL &amp; XSS)</w:t>
      </w:r>
      <w:bookmarkEnd w:id="29"/>
    </w:p>
    <w:p w14:paraId="1EB2B09B"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Current Security Posture:</w:t>
      </w:r>
      <w:r w:rsidRPr="00D9207F">
        <w:rPr>
          <w:rFonts w:ascii="Times New Roman" w:hAnsi="Times New Roman" w:cs="Times New Roman"/>
          <w:color w:val="000000" w:themeColor="text1"/>
        </w:rPr>
        <w:t xml:space="preserve"> The platform utilizes parameterized queries via ORM (Object-Relational Mapping, e.g., </w:t>
      </w:r>
      <w:proofErr w:type="spellStart"/>
      <w:r w:rsidRPr="00D9207F">
        <w:rPr>
          <w:rFonts w:ascii="Times New Roman" w:hAnsi="Times New Roman" w:cs="Times New Roman"/>
          <w:color w:val="000000" w:themeColor="text1"/>
        </w:rPr>
        <w:t>SQLAlchemy</w:t>
      </w:r>
      <w:proofErr w:type="spellEnd"/>
      <w:r w:rsidRPr="00D9207F">
        <w:rPr>
          <w:rFonts w:ascii="Times New Roman" w:hAnsi="Times New Roman" w:cs="Times New Roman"/>
          <w:color w:val="000000" w:themeColor="text1"/>
        </w:rPr>
        <w:t>) to neutralize basic SQL injection attempts. Input validation is performed at the application layer for primary data entry points.</w:t>
      </w:r>
    </w:p>
    <w:p w14:paraId="44E36C31" w14:textId="77777777" w:rsidR="003D0A5E" w:rsidRDefault="00EC596A" w:rsidP="003D0A5E">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Future Hardening Strategy:</w:t>
      </w:r>
      <w:r w:rsidRPr="00D9207F">
        <w:rPr>
          <w:rFonts w:ascii="Times New Roman" w:hAnsi="Times New Roman" w:cs="Times New Roman"/>
          <w:color w:val="000000" w:themeColor="text1"/>
        </w:rPr>
        <w:t xml:space="preserve"> Implement a robust </w:t>
      </w:r>
      <w:r w:rsidRPr="00D9207F">
        <w:rPr>
          <w:rFonts w:ascii="Times New Roman" w:hAnsi="Times New Roman" w:cs="Times New Roman"/>
          <w:b/>
          <w:bCs/>
          <w:color w:val="000000" w:themeColor="text1"/>
        </w:rPr>
        <w:t>Web Application Firewall (WAF)</w:t>
      </w:r>
      <w:r w:rsidRPr="00D9207F">
        <w:rPr>
          <w:rFonts w:ascii="Times New Roman" w:hAnsi="Times New Roman" w:cs="Times New Roman"/>
          <w:color w:val="000000" w:themeColor="text1"/>
        </w:rPr>
        <w:t xml:space="preserve"> and transition to strict </w:t>
      </w:r>
      <w:proofErr w:type="spellStart"/>
      <w:r w:rsidRPr="00D9207F">
        <w:rPr>
          <w:rFonts w:ascii="Times New Roman" w:hAnsi="Times New Roman" w:cs="Times New Roman"/>
          <w:b/>
          <w:bCs/>
          <w:color w:val="000000" w:themeColor="text1"/>
        </w:rPr>
        <w:t>DevSecOps</w:t>
      </w:r>
      <w:proofErr w:type="spellEnd"/>
      <w:r w:rsidRPr="00D9207F">
        <w:rPr>
          <w:rFonts w:ascii="Times New Roman" w:hAnsi="Times New Roman" w:cs="Times New Roman"/>
          <w:color w:val="000000" w:themeColor="text1"/>
        </w:rPr>
        <w:t xml:space="preserve"> pipelines where Static Application Security Testing (SAST) and Dynamic Application Security Testing (DAST) are automated. Enforce strict Content Security Policies (CSP) and context-aware output encoding to categorically eliminate Cross-Site Scripting (XSS) vectors across the UI. This aligns directly with the mitigation guidelines stipulated in the </w:t>
      </w:r>
      <w:r w:rsidRPr="00D9207F">
        <w:rPr>
          <w:rFonts w:ascii="Times New Roman" w:hAnsi="Times New Roman" w:cs="Times New Roman"/>
          <w:b/>
          <w:bCs/>
          <w:color w:val="000000" w:themeColor="text1"/>
        </w:rPr>
        <w:t>OWASP Top 10 (2021) A03:2021-Injection</w:t>
      </w:r>
      <w:r w:rsidRPr="00D9207F">
        <w:rPr>
          <w:rFonts w:ascii="Times New Roman" w:hAnsi="Times New Roman" w:cs="Times New Roman"/>
          <w:color w:val="000000" w:themeColor="text1"/>
        </w:rPr>
        <w:t xml:space="preserve"> and </w:t>
      </w:r>
      <w:r w:rsidRPr="00D9207F">
        <w:rPr>
          <w:rFonts w:ascii="Times New Roman" w:hAnsi="Times New Roman" w:cs="Times New Roman"/>
          <w:b/>
          <w:bCs/>
          <w:color w:val="000000" w:themeColor="text1"/>
        </w:rPr>
        <w:t>A03:2021-Cross-Site Scripting</w:t>
      </w:r>
      <w:r w:rsidRPr="00D9207F">
        <w:rPr>
          <w:rFonts w:ascii="Times New Roman" w:hAnsi="Times New Roman" w:cs="Times New Roman"/>
          <w:color w:val="000000" w:themeColor="text1"/>
        </w:rPr>
        <w:t>.</w:t>
      </w:r>
      <w:bookmarkStart w:id="30" w:name="authentication-and-authorization-flaws"/>
      <w:bookmarkEnd w:id="28"/>
    </w:p>
    <w:p w14:paraId="26794D77" w14:textId="01E8391B" w:rsidR="00EC596A" w:rsidRPr="003D0A5E" w:rsidRDefault="00EC596A" w:rsidP="002E0011">
      <w:pPr>
        <w:pStyle w:val="2"/>
        <w:numPr>
          <w:ilvl w:val="0"/>
          <w:numId w:val="78"/>
        </w:numPr>
      </w:pPr>
      <w:bookmarkStart w:id="31" w:name="_Toc226984237"/>
      <w:r w:rsidRPr="003D0A5E">
        <w:t>Authentication and Authorization Flaws</w:t>
      </w:r>
      <w:bookmarkEnd w:id="31"/>
    </w:p>
    <w:p w14:paraId="169D8B4D"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Current Security Posture:</w:t>
      </w:r>
      <w:r w:rsidRPr="00D9207F">
        <w:rPr>
          <w:rFonts w:ascii="Times New Roman" w:hAnsi="Times New Roman" w:cs="Times New Roman"/>
          <w:color w:val="000000" w:themeColor="text1"/>
        </w:rPr>
        <w:t xml:space="preserve"> The system employs JWT (JSON Web Tokens) or session-based cookies for stateful user authentication, coupled with basic Role-Based Access Control (RBAC) separating Homeowners, Contractors, and Administrators.</w:t>
      </w:r>
    </w:p>
    <w:p w14:paraId="34F5BDDF"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Future Hardening Strategy:</w:t>
      </w:r>
      <w:r w:rsidRPr="00D9207F">
        <w:rPr>
          <w:rFonts w:ascii="Times New Roman" w:hAnsi="Times New Roman" w:cs="Times New Roman"/>
          <w:color w:val="000000" w:themeColor="text1"/>
        </w:rPr>
        <w:t xml:space="preserve"> Adopt a </w:t>
      </w:r>
      <w:r w:rsidRPr="00D9207F">
        <w:rPr>
          <w:rFonts w:ascii="Times New Roman" w:hAnsi="Times New Roman" w:cs="Times New Roman"/>
          <w:b/>
          <w:bCs/>
          <w:color w:val="000000" w:themeColor="text1"/>
        </w:rPr>
        <w:t>Zero-Trust Architecture</w:t>
      </w:r>
      <w:r w:rsidRPr="00D9207F">
        <w:rPr>
          <w:rFonts w:ascii="Times New Roman" w:hAnsi="Times New Roman" w:cs="Times New Roman"/>
          <w:color w:val="000000" w:themeColor="text1"/>
        </w:rPr>
        <w:t xml:space="preserve"> in accordance with </w:t>
      </w:r>
      <w:r w:rsidRPr="00D9207F">
        <w:rPr>
          <w:rFonts w:ascii="Times New Roman" w:hAnsi="Times New Roman" w:cs="Times New Roman"/>
          <w:b/>
          <w:bCs/>
          <w:color w:val="000000" w:themeColor="text1"/>
        </w:rPr>
        <w:t>NIST SP 800-207</w:t>
      </w:r>
      <w:r w:rsidRPr="00D9207F">
        <w:rPr>
          <w:rFonts w:ascii="Times New Roman" w:hAnsi="Times New Roman" w:cs="Times New Roman"/>
          <w:color w:val="000000" w:themeColor="text1"/>
        </w:rPr>
        <w:t xml:space="preserve">. Implement Multi-Factor Authentication (MFA) as mandatory for all elevated actions (e.g., milestone approvals, fund disbursements). Transition to Attribute-Based Access Control (ABAC) to enforce contextual policies (e.g., location, time) and ensure continuous token validation with aggressive expiration and rotation protocols to mitigate risks identified in </w:t>
      </w:r>
      <w:r w:rsidRPr="00D9207F">
        <w:rPr>
          <w:rFonts w:ascii="Times New Roman" w:hAnsi="Times New Roman" w:cs="Times New Roman"/>
          <w:b/>
          <w:bCs/>
          <w:color w:val="000000" w:themeColor="text1"/>
        </w:rPr>
        <w:t>OWASP A07:2021-Identification and Authentication Failures</w:t>
      </w:r>
      <w:r w:rsidRPr="00D9207F">
        <w:rPr>
          <w:rFonts w:ascii="Times New Roman" w:hAnsi="Times New Roman" w:cs="Times New Roman"/>
          <w:color w:val="000000" w:themeColor="text1"/>
        </w:rPr>
        <w:t>.</w:t>
      </w:r>
    </w:p>
    <w:p w14:paraId="5281F6FE" w14:textId="7BA5A15F" w:rsidR="00EC596A" w:rsidRPr="00D9207F" w:rsidRDefault="00EC596A" w:rsidP="002E0011">
      <w:pPr>
        <w:pStyle w:val="2"/>
        <w:numPr>
          <w:ilvl w:val="0"/>
          <w:numId w:val="78"/>
        </w:numPr>
      </w:pPr>
      <w:bookmarkStart w:id="32" w:name="insecure-api-exposure"/>
      <w:bookmarkStart w:id="33" w:name="_Toc226984238"/>
      <w:bookmarkEnd w:id="30"/>
      <w:r w:rsidRPr="00D9207F">
        <w:lastRenderedPageBreak/>
        <w:t>Insecure API Exposure</w:t>
      </w:r>
      <w:bookmarkEnd w:id="33"/>
    </w:p>
    <w:p w14:paraId="5EED4616"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Current Security Posture:</w:t>
      </w:r>
      <w:r w:rsidRPr="00D9207F">
        <w:rPr>
          <w:rFonts w:ascii="Times New Roman" w:hAnsi="Times New Roman" w:cs="Times New Roman"/>
          <w:color w:val="000000" w:themeColor="text1"/>
        </w:rPr>
        <w:t xml:space="preserve"> RESTful API endpoints are secured via standard HTTPS/TLS encryption and basic endpoint authorization checks, preventing unauthorized direct data access.</w:t>
      </w:r>
    </w:p>
    <w:p w14:paraId="4FA6B5B3"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Future Hardening Strategy:</w:t>
      </w:r>
      <w:r w:rsidRPr="00D9207F">
        <w:rPr>
          <w:rFonts w:ascii="Times New Roman" w:hAnsi="Times New Roman" w:cs="Times New Roman"/>
          <w:color w:val="000000" w:themeColor="text1"/>
        </w:rPr>
        <w:t xml:space="preserve"> Deploy an </w:t>
      </w:r>
      <w:r w:rsidRPr="00D9207F">
        <w:rPr>
          <w:rFonts w:ascii="Times New Roman" w:hAnsi="Times New Roman" w:cs="Times New Roman"/>
          <w:b/>
          <w:bCs/>
          <w:color w:val="000000" w:themeColor="text1"/>
        </w:rPr>
        <w:t>Enterprise API Gateway</w:t>
      </w:r>
      <w:r w:rsidRPr="00D9207F">
        <w:rPr>
          <w:rFonts w:ascii="Times New Roman" w:hAnsi="Times New Roman" w:cs="Times New Roman"/>
          <w:color w:val="000000" w:themeColor="text1"/>
        </w:rPr>
        <w:t xml:space="preserve"> to enforce rate limiting, payload inspection, and anti-DDoS measures. Implement comprehensive API discovery and schema validation (e.g., </w:t>
      </w:r>
      <w:proofErr w:type="spellStart"/>
      <w:r w:rsidRPr="00D9207F">
        <w:rPr>
          <w:rFonts w:ascii="Times New Roman" w:hAnsi="Times New Roman" w:cs="Times New Roman"/>
          <w:color w:val="000000" w:themeColor="text1"/>
        </w:rPr>
        <w:t>OpenAPI</w:t>
      </w:r>
      <w:proofErr w:type="spellEnd"/>
      <w:r w:rsidRPr="00D9207F">
        <w:rPr>
          <w:rFonts w:ascii="Times New Roman" w:hAnsi="Times New Roman" w:cs="Times New Roman"/>
          <w:color w:val="000000" w:themeColor="text1"/>
        </w:rPr>
        <w:t xml:space="preserve"> standard enforcement). Regular penetration testing aligned with the </w:t>
      </w:r>
      <w:r w:rsidRPr="00D9207F">
        <w:rPr>
          <w:rFonts w:ascii="Times New Roman" w:hAnsi="Times New Roman" w:cs="Times New Roman"/>
          <w:b/>
          <w:bCs/>
          <w:color w:val="000000" w:themeColor="text1"/>
        </w:rPr>
        <w:t>OWASP API Security Top 10 (2023)</w:t>
      </w:r>
      <w:r w:rsidRPr="00D9207F">
        <w:rPr>
          <w:rFonts w:ascii="Times New Roman" w:hAnsi="Times New Roman" w:cs="Times New Roman"/>
          <w:color w:val="000000" w:themeColor="text1"/>
        </w:rPr>
        <w:t xml:space="preserve"> must be institutionalized to comprehensively address </w:t>
      </w:r>
      <w:r w:rsidRPr="00D9207F">
        <w:rPr>
          <w:rFonts w:ascii="Times New Roman" w:hAnsi="Times New Roman" w:cs="Times New Roman"/>
          <w:b/>
          <w:bCs/>
          <w:color w:val="000000" w:themeColor="text1"/>
        </w:rPr>
        <w:t>API1:2023 Broken Object Level Authorization (BOLA)</w:t>
      </w:r>
      <w:r w:rsidRPr="00D9207F">
        <w:rPr>
          <w:rFonts w:ascii="Times New Roman" w:hAnsi="Times New Roman" w:cs="Times New Roman"/>
          <w:color w:val="000000" w:themeColor="text1"/>
        </w:rPr>
        <w:t xml:space="preserve"> and </w:t>
      </w:r>
      <w:r w:rsidRPr="00D9207F">
        <w:rPr>
          <w:rFonts w:ascii="Times New Roman" w:hAnsi="Times New Roman" w:cs="Times New Roman"/>
          <w:b/>
          <w:bCs/>
          <w:color w:val="000000" w:themeColor="text1"/>
        </w:rPr>
        <w:t>API3:2023 Broken Object Property Level Authorization</w:t>
      </w:r>
      <w:r w:rsidRPr="00D9207F">
        <w:rPr>
          <w:rFonts w:ascii="Times New Roman" w:hAnsi="Times New Roman" w:cs="Times New Roman"/>
          <w:color w:val="000000" w:themeColor="text1"/>
        </w:rPr>
        <w:t>.</w:t>
      </w:r>
    </w:p>
    <w:p w14:paraId="49956998" w14:textId="68DA401C" w:rsidR="00EC596A" w:rsidRPr="00D9207F" w:rsidRDefault="00EC596A" w:rsidP="002E0011">
      <w:pPr>
        <w:pStyle w:val="2"/>
        <w:numPr>
          <w:ilvl w:val="0"/>
          <w:numId w:val="78"/>
        </w:numPr>
      </w:pPr>
      <w:bookmarkStart w:id="34" w:name="_Toc226984239"/>
      <w:bookmarkEnd w:id="32"/>
      <w:r w:rsidRPr="00D9207F">
        <w:t>Infrastructure and Configuration Vulnerabilities</w:t>
      </w:r>
      <w:bookmarkEnd w:id="34"/>
    </w:p>
    <w:p w14:paraId="0400D6B2"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Current Security Posture:</w:t>
      </w:r>
      <w:r w:rsidRPr="00D9207F">
        <w:rPr>
          <w:rFonts w:ascii="Times New Roman" w:hAnsi="Times New Roman" w:cs="Times New Roman"/>
          <w:color w:val="000000" w:themeColor="text1"/>
        </w:rPr>
        <w:t xml:space="preserve"> The application is hosted on containerized instances with environment variables managing secret keys. Periodic manual updates are applied to base images and dependencies.</w:t>
      </w:r>
    </w:p>
    <w:p w14:paraId="2F392269"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Future Hardening Strategy:</w:t>
      </w:r>
      <w:r w:rsidRPr="00D9207F">
        <w:rPr>
          <w:rFonts w:ascii="Times New Roman" w:hAnsi="Times New Roman" w:cs="Times New Roman"/>
          <w:color w:val="000000" w:themeColor="text1"/>
        </w:rPr>
        <w:t xml:space="preserve"> Migrate strictly to </w:t>
      </w:r>
      <w:r w:rsidRPr="00D9207F">
        <w:rPr>
          <w:rFonts w:ascii="Times New Roman" w:hAnsi="Times New Roman" w:cs="Times New Roman"/>
          <w:b/>
          <w:bCs/>
          <w:color w:val="000000" w:themeColor="text1"/>
        </w:rPr>
        <w:t>Infrastructure as Code (</w:t>
      </w:r>
      <w:proofErr w:type="spellStart"/>
      <w:r w:rsidRPr="00D9207F">
        <w:rPr>
          <w:rFonts w:ascii="Times New Roman" w:hAnsi="Times New Roman" w:cs="Times New Roman"/>
          <w:b/>
          <w:bCs/>
          <w:color w:val="000000" w:themeColor="text1"/>
        </w:rPr>
        <w:t>IaC</w:t>
      </w:r>
      <w:proofErr w:type="spellEnd"/>
      <w:r w:rsidRPr="00D9207F">
        <w:rPr>
          <w:rFonts w:ascii="Times New Roman" w:hAnsi="Times New Roman" w:cs="Times New Roman"/>
          <w:b/>
          <w:bCs/>
          <w:color w:val="000000" w:themeColor="text1"/>
        </w:rPr>
        <w:t>)</w:t>
      </w:r>
      <w:r w:rsidRPr="00D9207F">
        <w:rPr>
          <w:rFonts w:ascii="Times New Roman" w:hAnsi="Times New Roman" w:cs="Times New Roman"/>
          <w:color w:val="000000" w:themeColor="text1"/>
        </w:rPr>
        <w:t xml:space="preserve"> utilizing tools like Terraform, paired with continuous configuration drift detection. Integrate automated secret management systems (e.g., Azure Key Vault or </w:t>
      </w:r>
      <w:proofErr w:type="spellStart"/>
      <w:r w:rsidRPr="00D9207F">
        <w:rPr>
          <w:rFonts w:ascii="Times New Roman" w:hAnsi="Times New Roman" w:cs="Times New Roman"/>
          <w:color w:val="000000" w:themeColor="text1"/>
        </w:rPr>
        <w:t>HashiCorp</w:t>
      </w:r>
      <w:proofErr w:type="spellEnd"/>
      <w:r w:rsidRPr="00D9207F">
        <w:rPr>
          <w:rFonts w:ascii="Times New Roman" w:hAnsi="Times New Roman" w:cs="Times New Roman"/>
          <w:color w:val="000000" w:themeColor="text1"/>
        </w:rPr>
        <w:t xml:space="preserve"> Vault) to dynamically rotate credentials. Enforce strict network micro-segmentation, isolating public-facing web instances from internal database clusters and escrow-processing workers, thus rectifying </w:t>
      </w:r>
      <w:r w:rsidRPr="00D9207F">
        <w:rPr>
          <w:rFonts w:ascii="Times New Roman" w:hAnsi="Times New Roman" w:cs="Times New Roman"/>
          <w:b/>
          <w:bCs/>
          <w:color w:val="000000" w:themeColor="text1"/>
        </w:rPr>
        <w:t>OWASP A05:2021-Security Misconfiguration</w:t>
      </w:r>
      <w:r w:rsidRPr="00D9207F">
        <w:rPr>
          <w:rFonts w:ascii="Times New Roman" w:hAnsi="Times New Roman" w:cs="Times New Roman"/>
          <w:color w:val="000000" w:themeColor="text1"/>
        </w:rPr>
        <w:t xml:space="preserve"> vulnerabilities.</w:t>
      </w:r>
    </w:p>
    <w:p w14:paraId="7491A2E4" w14:textId="77777777" w:rsidR="00D24E4F" w:rsidRPr="00D9207F" w:rsidRDefault="00D24E4F" w:rsidP="00C90D4D">
      <w:pPr>
        <w:rPr>
          <w:rFonts w:ascii="Times New Roman" w:hAnsi="Times New Roman" w:cs="Times New Roman"/>
          <w:color w:val="000000" w:themeColor="text1"/>
        </w:rPr>
      </w:pPr>
    </w:p>
    <w:p w14:paraId="2D3BF64C" w14:textId="77777777" w:rsidR="00353014" w:rsidRPr="00D9207F" w:rsidRDefault="00353014">
      <w:pPr>
        <w:widowControl/>
        <w:rPr>
          <w:rFonts w:ascii="Times New Roman" w:hAnsi="Times New Roman" w:cs="Times New Roman"/>
          <w:color w:val="000000" w:themeColor="text1"/>
          <w:lang w:val="en"/>
        </w:rPr>
      </w:pPr>
      <w:r w:rsidRPr="00D9207F">
        <w:rPr>
          <w:rFonts w:ascii="Times New Roman" w:hAnsi="Times New Roman" w:cs="Times New Roman"/>
          <w:color w:val="000000" w:themeColor="text1"/>
          <w:lang w:val="en"/>
        </w:rPr>
        <w:br w:type="page"/>
      </w:r>
    </w:p>
    <w:p w14:paraId="42BE3E36" w14:textId="3339032F" w:rsidR="00353014" w:rsidRPr="00D9207F" w:rsidRDefault="00353014" w:rsidP="00353014">
      <w:pPr>
        <w:pStyle w:val="1"/>
        <w:rPr>
          <w:rFonts w:ascii="Times New Roman" w:hAnsi="Times New Roman" w:cs="Times New Roman"/>
          <w:color w:val="000000" w:themeColor="text1"/>
          <w:lang w:val="en"/>
        </w:rPr>
      </w:pPr>
      <w:bookmarkStart w:id="35" w:name="_Toc226984240"/>
      <w:r w:rsidRPr="00D9207F">
        <w:rPr>
          <w:rFonts w:ascii="Times New Roman" w:hAnsi="Times New Roman" w:cs="Times New Roman"/>
          <w:color w:val="000000" w:themeColor="text1"/>
          <w:lang w:val="en"/>
        </w:rPr>
        <w:lastRenderedPageBreak/>
        <w:t>Compliance and Governing</w:t>
      </w:r>
      <w:bookmarkEnd w:id="35"/>
      <w:r w:rsidRPr="00D9207F">
        <w:rPr>
          <w:rFonts w:ascii="Times New Roman" w:hAnsi="Times New Roman" w:cs="Times New Roman"/>
          <w:color w:val="000000" w:themeColor="text1"/>
          <w:lang w:val="en"/>
        </w:rPr>
        <w:t xml:space="preserve"> </w:t>
      </w:r>
    </w:p>
    <w:p w14:paraId="620F59AC" w14:textId="77777777" w:rsidR="00EC596A" w:rsidRPr="00D9207F" w:rsidRDefault="00EC596A" w:rsidP="00EC596A">
      <w:pPr>
        <w:pStyle w:val="FirstParagraph"/>
        <w:rPr>
          <w:rFonts w:ascii="Times New Roman" w:hAnsi="Times New Roman" w:cs="Times New Roman"/>
          <w:color w:val="000000" w:themeColor="text1"/>
        </w:rPr>
      </w:pPr>
      <w:r w:rsidRPr="00D9207F">
        <w:rPr>
          <w:rFonts w:ascii="Times New Roman" w:hAnsi="Times New Roman" w:cs="Times New Roman"/>
          <w:color w:val="000000" w:themeColor="text1"/>
        </w:rPr>
        <w:t>To establish institutional trust, the platform must adhere to stringent regulatory architectures, primarily focusing on the Hong Kong regulatory landscape.</w:t>
      </w:r>
    </w:p>
    <w:p w14:paraId="01EFFD45" w14:textId="1F92323D" w:rsidR="00EC596A" w:rsidRPr="00D9207F" w:rsidRDefault="00EC596A" w:rsidP="00E33042">
      <w:pPr>
        <w:pStyle w:val="2"/>
        <w:numPr>
          <w:ilvl w:val="0"/>
          <w:numId w:val="93"/>
        </w:numPr>
      </w:pPr>
      <w:bookmarkStart w:id="36" w:name="X0ee2ca03b1bfb9b12a49aa317304878a81f9bb1"/>
      <w:bookmarkStart w:id="37" w:name="_Toc226984241"/>
      <w:r w:rsidRPr="00D9207F">
        <w:t>Regulatory A</w:t>
      </w:r>
      <w:r w:rsidRPr="00E33042">
        <w:t>lignmen</w:t>
      </w:r>
      <w:r w:rsidRPr="00D9207F">
        <w:t>t (Hong Kong PDPO &amp; International Standards)</w:t>
      </w:r>
      <w:bookmarkEnd w:id="37"/>
    </w:p>
    <w:p w14:paraId="6ED3F51D"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Hong Kong PDPO Compliance:</w:t>
      </w:r>
      <w:r w:rsidRPr="00D9207F">
        <w:rPr>
          <w:rFonts w:ascii="Times New Roman" w:hAnsi="Times New Roman" w:cs="Times New Roman"/>
          <w:color w:val="000000" w:themeColor="text1"/>
        </w:rPr>
        <w:t xml:space="preserve"> The system’s data collection mechanisms must strictly adhere to the </w:t>
      </w:r>
      <w:r w:rsidRPr="00D9207F">
        <w:rPr>
          <w:rFonts w:ascii="Times New Roman" w:hAnsi="Times New Roman" w:cs="Times New Roman"/>
          <w:b/>
          <w:bCs/>
          <w:color w:val="000000" w:themeColor="text1"/>
        </w:rPr>
        <w:t>Cap. 486 Personal Data (Privacy) Ordinance</w:t>
      </w:r>
      <w:r w:rsidRPr="00D9207F">
        <w:rPr>
          <w:rFonts w:ascii="Times New Roman" w:hAnsi="Times New Roman" w:cs="Times New Roman"/>
          <w:color w:val="000000" w:themeColor="text1"/>
        </w:rPr>
        <w:t>, specifically Schedule 1 (Data Protection Principles). Compliance mandates explicit, informed consent prior to collecting financial histories and identity documents (DPP1 - Purpose and Manner of Collection), ensuring stringent data minimization (DPP2 - Accuracy and Duration of Retention), and enforcing explicit restrictions on cross-marketing utilize (DPP3 - Use of Personal Data) without opt-in consent.</w:t>
      </w:r>
    </w:p>
    <w:p w14:paraId="546F4A74"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Global Benchmarking:</w:t>
      </w:r>
      <w:r w:rsidRPr="00D9207F">
        <w:rPr>
          <w:rFonts w:ascii="Times New Roman" w:hAnsi="Times New Roman" w:cs="Times New Roman"/>
          <w:color w:val="000000" w:themeColor="text1"/>
        </w:rPr>
        <w:t xml:space="preserve"> To satisfy tier-one banking risk matrices, the platform’s data governance extends beyond Hong Kong. It will cross-reference </w:t>
      </w:r>
      <w:r w:rsidRPr="00D9207F">
        <w:rPr>
          <w:rFonts w:ascii="Times New Roman" w:hAnsi="Times New Roman" w:cs="Times New Roman"/>
          <w:b/>
          <w:bCs/>
          <w:color w:val="000000" w:themeColor="text1"/>
        </w:rPr>
        <w:t>GDPR (Regulation (EU) 2016/679)</w:t>
      </w:r>
      <w:r w:rsidRPr="00D9207F">
        <w:rPr>
          <w:rFonts w:ascii="Times New Roman" w:hAnsi="Times New Roman" w:cs="Times New Roman"/>
          <w:color w:val="000000" w:themeColor="text1"/>
        </w:rPr>
        <w:t xml:space="preserve">, explicitly incorporating Article 17 (“Right to erasure”) and Article 20 (“Right to data portability”). Concurrently, standardizing against </w:t>
      </w:r>
      <w:r w:rsidRPr="00D9207F">
        <w:rPr>
          <w:rFonts w:ascii="Times New Roman" w:hAnsi="Times New Roman" w:cs="Times New Roman"/>
          <w:b/>
          <w:bCs/>
          <w:color w:val="000000" w:themeColor="text1"/>
        </w:rPr>
        <w:t>ISO/IEC 27001:2022</w:t>
      </w:r>
      <w:r w:rsidRPr="00D9207F">
        <w:rPr>
          <w:rFonts w:ascii="Times New Roman" w:hAnsi="Times New Roman" w:cs="Times New Roman"/>
          <w:color w:val="000000" w:themeColor="text1"/>
        </w:rPr>
        <w:t xml:space="preserve"> (notably Clauses 5 “Leadership/Policies” and 8 “Operation”) is mandatory to establish an independently certifiable Information Security Management System (ISMS).</w:t>
      </w:r>
    </w:p>
    <w:p w14:paraId="236A327A" w14:textId="5BE88ECA" w:rsidR="00F0705C" w:rsidRPr="00D9207F" w:rsidRDefault="00F0705C" w:rsidP="00EC596A">
      <w:pPr>
        <w:pStyle w:val="Compact"/>
        <w:numPr>
          <w:ilvl w:val="0"/>
          <w:numId w:val="49"/>
        </w:numPr>
        <w:rPr>
          <w:rFonts w:ascii="Times New Roman" w:hAnsi="Times New Roman" w:cs="Times New Roman"/>
          <w:color w:val="000000" w:themeColor="text1"/>
        </w:rPr>
      </w:pPr>
      <w:proofErr w:type="spellStart"/>
      <w:r w:rsidRPr="00D9207F">
        <w:rPr>
          <w:rFonts w:ascii="Times New Roman" w:hAnsi="Times New Roman" w:cs="Times New Roman"/>
          <w:color w:val="000000" w:themeColor="text1"/>
        </w:rPr>
        <w:t>DecoFinance</w:t>
      </w:r>
      <w:proofErr w:type="spellEnd"/>
      <w:r w:rsidRPr="00D9207F">
        <w:rPr>
          <w:rFonts w:ascii="Times New Roman" w:hAnsi="Times New Roman" w:cs="Times New Roman"/>
          <w:color w:val="000000" w:themeColor="text1"/>
        </w:rPr>
        <w:t xml:space="preserve"> has evaluated the regulatory implications of its planned milestone-gated escrow service under the Payment Systems and Stored Value Facilities (SVF) Ordinance (Cap. 584).</w:t>
      </w:r>
    </w:p>
    <w:p w14:paraId="4C882AB8" w14:textId="23D563EC" w:rsidR="00EC596A" w:rsidRPr="00D9207F" w:rsidRDefault="00EC596A" w:rsidP="0053692B">
      <w:pPr>
        <w:pStyle w:val="2"/>
        <w:numPr>
          <w:ilvl w:val="0"/>
          <w:numId w:val="93"/>
        </w:numPr>
      </w:pPr>
      <w:bookmarkStart w:id="38" w:name="_Toc226984242"/>
      <w:bookmarkEnd w:id="36"/>
      <w:r w:rsidRPr="00D9207F">
        <w:t>IT Governance and Data Lifecycle Protocols</w:t>
      </w:r>
      <w:bookmarkEnd w:id="38"/>
    </w:p>
    <w:p w14:paraId="1EDBA1DF"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Secure Data Lifecycle Management:</w:t>
      </w:r>
      <w:r w:rsidRPr="00D9207F">
        <w:rPr>
          <w:rFonts w:ascii="Times New Roman" w:hAnsi="Times New Roman" w:cs="Times New Roman"/>
          <w:color w:val="000000" w:themeColor="text1"/>
        </w:rPr>
        <w:t xml:space="preserve"> Implementation of end-to-end encryption for </w:t>
      </w:r>
      <w:r w:rsidRPr="00D9207F">
        <w:rPr>
          <w:rFonts w:ascii="Times New Roman" w:hAnsi="Times New Roman" w:cs="Times New Roman"/>
          <w:b/>
          <w:bCs/>
          <w:color w:val="000000" w:themeColor="text1"/>
        </w:rPr>
        <w:t>Data at Rest</w:t>
      </w:r>
      <w:r w:rsidRPr="00D9207F">
        <w:rPr>
          <w:rFonts w:ascii="Times New Roman" w:hAnsi="Times New Roman" w:cs="Times New Roman"/>
          <w:color w:val="000000" w:themeColor="text1"/>
        </w:rPr>
        <w:t xml:space="preserve"> (using AES-256) and </w:t>
      </w:r>
      <w:r w:rsidRPr="00D9207F">
        <w:rPr>
          <w:rFonts w:ascii="Times New Roman" w:hAnsi="Times New Roman" w:cs="Times New Roman"/>
          <w:b/>
          <w:bCs/>
          <w:color w:val="000000" w:themeColor="text1"/>
        </w:rPr>
        <w:t>Data in Transit</w:t>
      </w:r>
      <w:r w:rsidRPr="00D9207F">
        <w:rPr>
          <w:rFonts w:ascii="Times New Roman" w:hAnsi="Times New Roman" w:cs="Times New Roman"/>
          <w:color w:val="000000" w:themeColor="text1"/>
        </w:rPr>
        <w:t xml:space="preserve"> (TLS 1.3 as recommended by IETF RFC 8446). PII and financial records must be tokenized or pseudonymized in the core analytical datasets, ensuring GDPR Article 32 (Security of Processing) compliance.</w:t>
      </w:r>
    </w:p>
    <w:p w14:paraId="6ADDB75C"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Continuous Auditing &amp; Logging:</w:t>
      </w:r>
      <w:r w:rsidRPr="00D9207F">
        <w:rPr>
          <w:rFonts w:ascii="Times New Roman" w:hAnsi="Times New Roman" w:cs="Times New Roman"/>
          <w:color w:val="000000" w:themeColor="text1"/>
        </w:rPr>
        <w:t xml:space="preserve"> Deploy centralized, immutable logging servers (e.g., ELK stack or Splunk) configured for WORM (Write Once, Read </w:t>
      </w:r>
      <w:r w:rsidRPr="00D9207F">
        <w:rPr>
          <w:rFonts w:ascii="Times New Roman" w:hAnsi="Times New Roman" w:cs="Times New Roman"/>
          <w:color w:val="000000" w:themeColor="text1"/>
        </w:rPr>
        <w:lastRenderedPageBreak/>
        <w:t xml:space="preserve">Many) compliance to meet the evidentiary standards of the </w:t>
      </w:r>
      <w:r w:rsidRPr="00D9207F">
        <w:rPr>
          <w:rFonts w:ascii="Times New Roman" w:hAnsi="Times New Roman" w:cs="Times New Roman"/>
          <w:b/>
          <w:bCs/>
          <w:color w:val="000000" w:themeColor="text1"/>
        </w:rPr>
        <w:t>Hong Kong Monetary Authority (HKMA) Supervisory Policy Manual (SPM) TM-E-1</w:t>
      </w:r>
      <w:r w:rsidRPr="00D9207F">
        <w:rPr>
          <w:rFonts w:ascii="Times New Roman" w:hAnsi="Times New Roman" w:cs="Times New Roman"/>
          <w:color w:val="000000" w:themeColor="text1"/>
        </w:rPr>
        <w:t xml:space="preserve"> on Risk Management of E-banking. Every critical transaction—bidding, smart contract execution, and milestone approvals—must generate cryptographic audit trails to facilitate dispute resolution and regulatory audits.</w:t>
      </w:r>
    </w:p>
    <w:p w14:paraId="2AEF51D1" w14:textId="77777777" w:rsidR="00353014" w:rsidRPr="00D9207F" w:rsidRDefault="00353014" w:rsidP="00C90D4D">
      <w:pPr>
        <w:rPr>
          <w:rFonts w:ascii="Times New Roman" w:hAnsi="Times New Roman" w:cs="Times New Roman"/>
          <w:color w:val="000000" w:themeColor="text1"/>
        </w:rPr>
      </w:pPr>
    </w:p>
    <w:p w14:paraId="3D14390F" w14:textId="77777777" w:rsidR="00353014" w:rsidRPr="00D9207F" w:rsidRDefault="00353014">
      <w:pPr>
        <w:widowControl/>
        <w:rPr>
          <w:rFonts w:ascii="Times New Roman" w:eastAsiaTheme="majorEastAsia" w:hAnsi="Times New Roman" w:cs="Times New Roman"/>
          <w:color w:val="000000" w:themeColor="text1"/>
          <w:sz w:val="48"/>
          <w:szCs w:val="48"/>
          <w:lang w:val="en"/>
        </w:rPr>
      </w:pPr>
      <w:r w:rsidRPr="00D9207F">
        <w:rPr>
          <w:rFonts w:ascii="Times New Roman" w:hAnsi="Times New Roman" w:cs="Times New Roman"/>
          <w:color w:val="000000" w:themeColor="text1"/>
          <w:lang w:val="en"/>
        </w:rPr>
        <w:br w:type="page"/>
      </w:r>
    </w:p>
    <w:p w14:paraId="4B111555" w14:textId="25729297" w:rsidR="00C90D4D" w:rsidRPr="00D9207F" w:rsidRDefault="00353014" w:rsidP="00353014">
      <w:pPr>
        <w:pStyle w:val="1"/>
        <w:rPr>
          <w:rFonts w:ascii="Times New Roman" w:hAnsi="Times New Roman" w:cs="Times New Roman"/>
          <w:color w:val="000000" w:themeColor="text1"/>
          <w:lang w:val="en"/>
        </w:rPr>
      </w:pPr>
      <w:bookmarkStart w:id="39" w:name="_Toc226984243"/>
      <w:r w:rsidRPr="00D9207F">
        <w:rPr>
          <w:rFonts w:ascii="Times New Roman" w:hAnsi="Times New Roman" w:cs="Times New Roman"/>
          <w:color w:val="000000" w:themeColor="text1"/>
          <w:lang w:val="en"/>
        </w:rPr>
        <w:lastRenderedPageBreak/>
        <w:t>Future Development</w:t>
      </w:r>
      <w:bookmarkEnd w:id="39"/>
    </w:p>
    <w:p w14:paraId="4D1218B1" w14:textId="77777777" w:rsidR="00EC596A" w:rsidRPr="00D9207F" w:rsidRDefault="00EC596A" w:rsidP="00EC596A">
      <w:pPr>
        <w:pStyle w:val="FirstParagraph"/>
        <w:rPr>
          <w:rFonts w:ascii="Times New Roman" w:hAnsi="Times New Roman" w:cs="Times New Roman"/>
          <w:color w:val="000000" w:themeColor="text1"/>
        </w:rPr>
      </w:pPr>
      <w:r w:rsidRPr="00D9207F">
        <w:rPr>
          <w:rFonts w:ascii="Times New Roman" w:hAnsi="Times New Roman" w:cs="Times New Roman"/>
          <w:color w:val="000000" w:themeColor="text1"/>
        </w:rPr>
        <w:t>The platform’s evolution is structured across three interconnected pillars, driving technological maturity, industry standardization, and aggressive market capture.</w:t>
      </w:r>
    </w:p>
    <w:p w14:paraId="4A4A106C" w14:textId="44D72D8A" w:rsidR="00EC596A" w:rsidRPr="00D9207F" w:rsidRDefault="00EC596A" w:rsidP="009116A0">
      <w:pPr>
        <w:pStyle w:val="2"/>
        <w:numPr>
          <w:ilvl w:val="0"/>
          <w:numId w:val="87"/>
        </w:numPr>
      </w:pPr>
      <w:bookmarkStart w:id="40" w:name="technical-architecture-evolution"/>
      <w:bookmarkStart w:id="41" w:name="_Toc226984244"/>
      <w:r w:rsidRPr="00D9207F">
        <w:t>Technical Architecture Evolution</w:t>
      </w:r>
      <w:bookmarkEnd w:id="41"/>
    </w:p>
    <w:p w14:paraId="1664DC13"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Cloud-Native Scalability:</w:t>
      </w:r>
      <w:r w:rsidRPr="00D9207F">
        <w:rPr>
          <w:rFonts w:ascii="Times New Roman" w:hAnsi="Times New Roman" w:cs="Times New Roman"/>
          <w:color w:val="000000" w:themeColor="text1"/>
        </w:rPr>
        <w:t xml:space="preserve"> </w:t>
      </w:r>
      <w:proofErr w:type="gramStart"/>
      <w:r w:rsidRPr="00D9207F">
        <w:rPr>
          <w:rFonts w:ascii="Times New Roman" w:hAnsi="Times New Roman" w:cs="Times New Roman"/>
          <w:color w:val="000000" w:themeColor="text1"/>
        </w:rPr>
        <w:t>Transition</w:t>
      </w:r>
      <w:proofErr w:type="gramEnd"/>
      <w:r w:rsidRPr="00D9207F">
        <w:rPr>
          <w:rFonts w:ascii="Times New Roman" w:hAnsi="Times New Roman" w:cs="Times New Roman"/>
          <w:color w:val="000000" w:themeColor="text1"/>
        </w:rPr>
        <w:t xml:space="preserve"> the monolithic/hybrid MVP framework into a federated </w:t>
      </w:r>
      <w:r w:rsidRPr="00D9207F">
        <w:rPr>
          <w:rFonts w:ascii="Times New Roman" w:hAnsi="Times New Roman" w:cs="Times New Roman"/>
          <w:b/>
          <w:bCs/>
          <w:color w:val="000000" w:themeColor="text1"/>
        </w:rPr>
        <w:t>Microservices Architecture</w:t>
      </w:r>
      <w:r w:rsidRPr="00D9207F">
        <w:rPr>
          <w:rFonts w:ascii="Times New Roman" w:hAnsi="Times New Roman" w:cs="Times New Roman"/>
          <w:color w:val="000000" w:themeColor="text1"/>
        </w:rPr>
        <w:t xml:space="preserve"> formally aligned with the </w:t>
      </w:r>
      <w:r w:rsidRPr="00D9207F">
        <w:rPr>
          <w:rFonts w:ascii="Times New Roman" w:hAnsi="Times New Roman" w:cs="Times New Roman"/>
          <w:b/>
          <w:bCs/>
          <w:color w:val="000000" w:themeColor="text1"/>
        </w:rPr>
        <w:t>Cloud Native Computing Foundation (CNCF)</w:t>
      </w:r>
      <w:r w:rsidRPr="00D9207F">
        <w:rPr>
          <w:rFonts w:ascii="Times New Roman" w:hAnsi="Times New Roman" w:cs="Times New Roman"/>
          <w:color w:val="000000" w:themeColor="text1"/>
        </w:rPr>
        <w:t xml:space="preserve"> best practices. Using </w:t>
      </w:r>
      <w:r w:rsidRPr="00D9207F">
        <w:rPr>
          <w:rFonts w:ascii="Times New Roman" w:hAnsi="Times New Roman" w:cs="Times New Roman"/>
          <w:b/>
          <w:bCs/>
          <w:color w:val="000000" w:themeColor="text1"/>
        </w:rPr>
        <w:t>Kubernetes</w:t>
      </w:r>
      <w:r w:rsidRPr="00D9207F">
        <w:rPr>
          <w:rFonts w:ascii="Times New Roman" w:hAnsi="Times New Roman" w:cs="Times New Roman"/>
          <w:color w:val="000000" w:themeColor="text1"/>
        </w:rPr>
        <w:t xml:space="preserve"> integration, the credit scoring engine, escrow ledger, and user-facing API gateways decouple into independent, horizontally scalable bounded contexts to ensure robust fault tolerance and sustained SLA metrics (99.99% uptime) during cyclical transaction volume peaks.</w:t>
      </w:r>
    </w:p>
    <w:p w14:paraId="365B7A67"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Advanced AI &amp; Digital Twin Integration:</w:t>
      </w:r>
      <w:r w:rsidRPr="00D9207F">
        <w:rPr>
          <w:rFonts w:ascii="Times New Roman" w:hAnsi="Times New Roman" w:cs="Times New Roman"/>
          <w:color w:val="000000" w:themeColor="text1"/>
        </w:rPr>
        <w:t xml:space="preserve"> Evolve beyond manual photographic evidence by integrating spatial computing and AI. The platform will automatically compare the construction site’s </w:t>
      </w:r>
      <w:r w:rsidRPr="00D9207F">
        <w:rPr>
          <w:rFonts w:ascii="Times New Roman" w:hAnsi="Times New Roman" w:cs="Times New Roman"/>
          <w:b/>
          <w:bCs/>
          <w:color w:val="000000" w:themeColor="text1"/>
        </w:rPr>
        <w:t>Digital Twin</w:t>
      </w:r>
      <w:r w:rsidRPr="00D9207F">
        <w:rPr>
          <w:rFonts w:ascii="Times New Roman" w:hAnsi="Times New Roman" w:cs="Times New Roman"/>
          <w:color w:val="000000" w:themeColor="text1"/>
        </w:rPr>
        <w:t xml:space="preserve"> (captured via LiDAR/photogrammetry) against the original </w:t>
      </w:r>
      <w:r w:rsidRPr="00D9207F">
        <w:rPr>
          <w:rFonts w:ascii="Times New Roman" w:hAnsi="Times New Roman" w:cs="Times New Roman"/>
          <w:b/>
          <w:bCs/>
          <w:color w:val="000000" w:themeColor="text1"/>
        </w:rPr>
        <w:t>BIM (Building Information Modeling)</w:t>
      </w:r>
      <w:r w:rsidRPr="00D9207F">
        <w:rPr>
          <w:rFonts w:ascii="Times New Roman" w:hAnsi="Times New Roman" w:cs="Times New Roman"/>
          <w:color w:val="000000" w:themeColor="text1"/>
        </w:rPr>
        <w:t xml:space="preserve"> parameters. If structural deviations fall within the accepted tolerances defined by the </w:t>
      </w:r>
      <w:r w:rsidRPr="00D9207F">
        <w:rPr>
          <w:rFonts w:ascii="Times New Roman" w:hAnsi="Times New Roman" w:cs="Times New Roman"/>
          <w:b/>
          <w:bCs/>
          <w:color w:val="000000" w:themeColor="text1"/>
        </w:rPr>
        <w:t>ISO 19650</w:t>
      </w:r>
      <w:r w:rsidRPr="00D9207F">
        <w:rPr>
          <w:rFonts w:ascii="Times New Roman" w:hAnsi="Times New Roman" w:cs="Times New Roman"/>
          <w:color w:val="000000" w:themeColor="text1"/>
        </w:rPr>
        <w:t xml:space="preserve"> or </w:t>
      </w:r>
      <w:r w:rsidRPr="00D9207F">
        <w:rPr>
          <w:rFonts w:ascii="Times New Roman" w:hAnsi="Times New Roman" w:cs="Times New Roman"/>
          <w:b/>
          <w:bCs/>
          <w:color w:val="000000" w:themeColor="text1"/>
        </w:rPr>
        <w:t>HKIS Standards</w:t>
      </w:r>
      <w:r w:rsidRPr="00D9207F">
        <w:rPr>
          <w:rFonts w:ascii="Times New Roman" w:hAnsi="Times New Roman" w:cs="Times New Roman"/>
          <w:color w:val="000000" w:themeColor="text1"/>
        </w:rPr>
        <w:t xml:space="preserve">, the system’s </w:t>
      </w:r>
      <w:r w:rsidRPr="00D9207F">
        <w:rPr>
          <w:rFonts w:ascii="Times New Roman" w:hAnsi="Times New Roman" w:cs="Times New Roman"/>
          <w:b/>
          <w:bCs/>
          <w:color w:val="000000" w:themeColor="text1"/>
        </w:rPr>
        <w:t>Virtual AI Adjudicator</w:t>
      </w:r>
      <w:r w:rsidRPr="00D9207F">
        <w:rPr>
          <w:rFonts w:ascii="Times New Roman" w:hAnsi="Times New Roman" w:cs="Times New Roman"/>
          <w:color w:val="000000" w:themeColor="text1"/>
        </w:rPr>
        <w:t xml:space="preserve"> will autonomously trigger the smart contract for milestone fund disbursement. This integration incorporates </w:t>
      </w:r>
      <w:r w:rsidRPr="00D9207F">
        <w:rPr>
          <w:rFonts w:ascii="Times New Roman" w:hAnsi="Times New Roman" w:cs="Times New Roman"/>
          <w:b/>
          <w:bCs/>
          <w:color w:val="000000" w:themeColor="text1"/>
        </w:rPr>
        <w:t>Explainable AI (XAI)</w:t>
      </w:r>
      <w:r w:rsidRPr="00D9207F">
        <w:rPr>
          <w:rFonts w:ascii="Times New Roman" w:hAnsi="Times New Roman" w:cs="Times New Roman"/>
          <w:color w:val="000000" w:themeColor="text1"/>
        </w:rPr>
        <w:t xml:space="preserve"> frameworks to produce unbiased, transparent mediation findings that satisfy financial regulatory accountability.</w:t>
      </w:r>
    </w:p>
    <w:p w14:paraId="6E738F6A"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UI/UX Modernization:</w:t>
      </w:r>
      <w:r w:rsidRPr="00D9207F">
        <w:rPr>
          <w:rFonts w:ascii="Times New Roman" w:hAnsi="Times New Roman" w:cs="Times New Roman"/>
          <w:color w:val="000000" w:themeColor="text1"/>
        </w:rPr>
        <w:t xml:space="preserve"> Deploy a progressive, mobile-optimized experience leveraging state-of-the-art frontend ecosystems (e.g., Next.js with React 18). State management micro-interactions must adhere strictly </w:t>
      </w:r>
      <w:proofErr w:type="spellStart"/>
      <w:r w:rsidRPr="00D9207F">
        <w:rPr>
          <w:rFonts w:ascii="Times New Roman" w:hAnsi="Times New Roman" w:cs="Times New Roman"/>
          <w:color w:val="000000" w:themeColor="text1"/>
        </w:rPr>
        <w:t>strictly</w:t>
      </w:r>
      <w:proofErr w:type="spellEnd"/>
      <w:r w:rsidRPr="00D9207F">
        <w:rPr>
          <w:rFonts w:ascii="Times New Roman" w:hAnsi="Times New Roman" w:cs="Times New Roman"/>
          <w:color w:val="000000" w:themeColor="text1"/>
        </w:rPr>
        <w:t xml:space="preserve"> to </w:t>
      </w:r>
      <w:r w:rsidRPr="00D9207F">
        <w:rPr>
          <w:rFonts w:ascii="Times New Roman" w:hAnsi="Times New Roman" w:cs="Times New Roman"/>
          <w:b/>
          <w:bCs/>
          <w:color w:val="000000" w:themeColor="text1"/>
        </w:rPr>
        <w:t>Web Content Accessibility Guidelines (WCAG) 2.2 Level AA</w:t>
      </w:r>
      <w:r w:rsidRPr="00D9207F">
        <w:rPr>
          <w:rFonts w:ascii="Times New Roman" w:hAnsi="Times New Roman" w:cs="Times New Roman"/>
          <w:color w:val="000000" w:themeColor="text1"/>
        </w:rPr>
        <w:t>, ensuring inclusive access for the aged or disabled demographics within Hong Kong.</w:t>
      </w:r>
    </w:p>
    <w:p w14:paraId="6251D915" w14:textId="10BC977B" w:rsidR="00EC596A" w:rsidRPr="00D9207F" w:rsidRDefault="00EC596A" w:rsidP="009116A0">
      <w:pPr>
        <w:pStyle w:val="2"/>
        <w:numPr>
          <w:ilvl w:val="0"/>
          <w:numId w:val="87"/>
        </w:numPr>
      </w:pPr>
      <w:bookmarkStart w:id="42" w:name="Xb8425d09e494157262d886ced91e5f6b01f3ca4"/>
      <w:bookmarkStart w:id="43" w:name="_Toc226984245"/>
      <w:bookmarkEnd w:id="40"/>
      <w:r w:rsidRPr="00D9207F">
        <w:t>Industry Standardization &amp; Policy Integration</w:t>
      </w:r>
      <w:bookmarkEnd w:id="43"/>
    </w:p>
    <w:p w14:paraId="7901D2F7"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Institutional Governance &amp; Whitepaper Integration:</w:t>
      </w:r>
      <w:r w:rsidRPr="00D9207F">
        <w:rPr>
          <w:rFonts w:ascii="Times New Roman" w:hAnsi="Times New Roman" w:cs="Times New Roman"/>
          <w:color w:val="000000" w:themeColor="text1"/>
        </w:rPr>
        <w:t xml:space="preserve"> Transition from passive industry alignment to active institutional governance. By formulating a strategic memorandum with the </w:t>
      </w:r>
      <w:r w:rsidRPr="00D9207F">
        <w:rPr>
          <w:rFonts w:ascii="Times New Roman" w:hAnsi="Times New Roman" w:cs="Times New Roman"/>
          <w:b/>
          <w:bCs/>
          <w:color w:val="000000" w:themeColor="text1"/>
        </w:rPr>
        <w:t>Construction Industry Council (CIC)</w:t>
      </w:r>
      <w:r w:rsidRPr="00D9207F">
        <w:rPr>
          <w:rFonts w:ascii="Times New Roman" w:hAnsi="Times New Roman" w:cs="Times New Roman"/>
          <w:color w:val="000000" w:themeColor="text1"/>
        </w:rPr>
        <w:t xml:space="preserve">, the platform proposes the joint establishment of a </w:t>
      </w:r>
      <w:r w:rsidRPr="00D9207F">
        <w:rPr>
          <w:rFonts w:ascii="Times New Roman" w:hAnsi="Times New Roman" w:cs="Times New Roman"/>
          <w:b/>
          <w:bCs/>
          <w:color w:val="000000" w:themeColor="text1"/>
        </w:rPr>
        <w:t>“Renovation Data Whitepaper”</w:t>
      </w:r>
      <w:r w:rsidRPr="00D9207F">
        <w:rPr>
          <w:rFonts w:ascii="Times New Roman" w:hAnsi="Times New Roman" w:cs="Times New Roman"/>
          <w:color w:val="000000" w:themeColor="text1"/>
        </w:rPr>
        <w:t xml:space="preserve">. This positions the platform’s aggregated, structured data as the </w:t>
      </w:r>
      <w:r w:rsidRPr="00D9207F">
        <w:rPr>
          <w:rFonts w:ascii="Times New Roman" w:hAnsi="Times New Roman" w:cs="Times New Roman"/>
          <w:color w:val="000000" w:themeColor="text1"/>
        </w:rPr>
        <w:lastRenderedPageBreak/>
        <w:t>authoritative “digital gripper” (</w:t>
      </w:r>
      <w:r w:rsidRPr="00D9207F">
        <w:rPr>
          <w:rFonts w:ascii="Times New Roman" w:hAnsi="Times New Roman" w:cs="Times New Roman"/>
          <w:color w:val="000000" w:themeColor="text1"/>
        </w:rPr>
        <w:t>數字抓手</w:t>
      </w:r>
      <w:r w:rsidRPr="00D9207F">
        <w:rPr>
          <w:rFonts w:ascii="Times New Roman" w:hAnsi="Times New Roman" w:cs="Times New Roman"/>
          <w:color w:val="000000" w:themeColor="text1"/>
        </w:rPr>
        <w:t>) for government oversight and regulatory enforcement.</w:t>
      </w:r>
    </w:p>
    <w:p w14:paraId="560753DA"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Parametric Benchmarking &amp; Micro-Level Quantification:</w:t>
      </w:r>
      <w:r w:rsidRPr="00D9207F">
        <w:rPr>
          <w:rFonts w:ascii="Times New Roman" w:hAnsi="Times New Roman" w:cs="Times New Roman"/>
          <w:color w:val="000000" w:themeColor="text1"/>
        </w:rPr>
        <w:t xml:space="preserve"> Eradicate the pervasive subjectivity plaguing the sector by enforcing </w:t>
      </w:r>
      <w:r w:rsidRPr="00D9207F">
        <w:rPr>
          <w:rFonts w:ascii="Times New Roman" w:hAnsi="Times New Roman" w:cs="Times New Roman"/>
          <w:b/>
          <w:bCs/>
          <w:color w:val="000000" w:themeColor="text1"/>
        </w:rPr>
        <w:t>“parametric” and “quantified”</w:t>
      </w:r>
      <w:r w:rsidRPr="00D9207F">
        <w:rPr>
          <w:rFonts w:ascii="Times New Roman" w:hAnsi="Times New Roman" w:cs="Times New Roman"/>
          <w:color w:val="000000" w:themeColor="text1"/>
        </w:rPr>
        <w:t xml:space="preserve"> quality control models (Specs). Specific physical execution metrics—such as “wall surface flatness” (measured in mm/m) or “waterproofing layer thickness”—are directly bound to software Data Points. These completion indices translate directly into executable algorithmic logics within smart contracts. When captured deviations align rigidly with HKIS specifications, they act as objective, automated disbursement triggers, ensuring unassailable transactional integrity.</w:t>
      </w:r>
    </w:p>
    <w:p w14:paraId="7228B16D"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Socio-Economic Impact:</w:t>
      </w:r>
      <w:r w:rsidRPr="00D9207F">
        <w:rPr>
          <w:rFonts w:ascii="Times New Roman" w:hAnsi="Times New Roman" w:cs="Times New Roman"/>
          <w:color w:val="000000" w:themeColor="text1"/>
        </w:rPr>
        <w:t xml:space="preserve"> Emphasizing Corporate Social Responsibility (CSR) and ESG (Environmental, Social, and Governance), the platform structurally eradicates endemic industry </w:t>
      </w:r>
      <w:proofErr w:type="gramStart"/>
      <w:r w:rsidRPr="00D9207F">
        <w:rPr>
          <w:rFonts w:ascii="Times New Roman" w:hAnsi="Times New Roman" w:cs="Times New Roman"/>
          <w:color w:val="000000" w:themeColor="text1"/>
        </w:rPr>
        <w:t>malpractices—</w:t>
      </w:r>
      <w:proofErr w:type="gramEnd"/>
      <w:r w:rsidRPr="00D9207F">
        <w:rPr>
          <w:rFonts w:ascii="Times New Roman" w:hAnsi="Times New Roman" w:cs="Times New Roman"/>
          <w:color w:val="000000" w:themeColor="text1"/>
        </w:rPr>
        <w:t>such as ‘hidden fees’ or ‘financial abandonment’. The resulting standardized transparency mitigates direct socio-economic harm, elevates the fiduciary dignity of compliant SMEs, and shields retail homeowners across the SAR.</w:t>
      </w:r>
    </w:p>
    <w:p w14:paraId="1E2B9DA2" w14:textId="4A202E90" w:rsidR="00EC596A" w:rsidRPr="00D9207F" w:rsidRDefault="00EC596A" w:rsidP="009116A0">
      <w:pPr>
        <w:pStyle w:val="2"/>
        <w:numPr>
          <w:ilvl w:val="0"/>
          <w:numId w:val="87"/>
        </w:numPr>
      </w:pPr>
      <w:bookmarkStart w:id="44" w:name="_Toc226984246"/>
      <w:bookmarkEnd w:id="42"/>
      <w:r w:rsidRPr="00D9207F">
        <w:t>Go-to-Market (GTM) &amp; Commercialization</w:t>
      </w:r>
      <w:bookmarkEnd w:id="44"/>
    </w:p>
    <w:p w14:paraId="0A4B0D39"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Open Banking Ecosystem Integration (The Trust Anchor):</w:t>
      </w:r>
      <w:r w:rsidRPr="00D9207F">
        <w:rPr>
          <w:rFonts w:ascii="Times New Roman" w:hAnsi="Times New Roman" w:cs="Times New Roman"/>
          <w:color w:val="000000" w:themeColor="text1"/>
        </w:rPr>
        <w:t xml:space="preserve"> Execute a strategic institutional wedge into the financial sector by aligning explicitly with the </w:t>
      </w:r>
      <w:r w:rsidRPr="00D9207F">
        <w:rPr>
          <w:rFonts w:ascii="Times New Roman" w:hAnsi="Times New Roman" w:cs="Times New Roman"/>
          <w:b/>
          <w:bCs/>
          <w:color w:val="000000" w:themeColor="text1"/>
        </w:rPr>
        <w:t>Hong Kong Monetary Authority (HKMA) Open API Framework</w:t>
      </w:r>
      <w:r w:rsidRPr="00D9207F">
        <w:rPr>
          <w:rFonts w:ascii="Times New Roman" w:hAnsi="Times New Roman" w:cs="Times New Roman"/>
          <w:color w:val="000000" w:themeColor="text1"/>
        </w:rPr>
        <w:t xml:space="preserve">. Going beyond mere passive escrow custodianship, this leverages true “Open Banking” synergy. Banks can utilize our standardized, veracious progress data via API gateways. Based on this trusted data layer, financial institutions can algorithmically underwrite low-interest </w:t>
      </w:r>
      <w:r w:rsidRPr="00D9207F">
        <w:rPr>
          <w:rFonts w:ascii="Times New Roman" w:hAnsi="Times New Roman" w:cs="Times New Roman"/>
          <w:b/>
          <w:bCs/>
          <w:color w:val="000000" w:themeColor="text1"/>
        </w:rPr>
        <w:t>“Green Construction Loans”</w:t>
      </w:r>
      <w:r w:rsidRPr="00D9207F">
        <w:rPr>
          <w:rFonts w:ascii="Times New Roman" w:hAnsi="Times New Roman" w:cs="Times New Roman"/>
          <w:color w:val="000000" w:themeColor="text1"/>
        </w:rPr>
        <w:t xml:space="preserve"> or rapid working-capital credit lines for </w:t>
      </w:r>
      <w:proofErr w:type="gramStart"/>
      <w:r w:rsidRPr="00D9207F">
        <w:rPr>
          <w:rFonts w:ascii="Times New Roman" w:hAnsi="Times New Roman" w:cs="Times New Roman"/>
          <w:color w:val="000000" w:themeColor="text1"/>
        </w:rPr>
        <w:t>highly-rated</w:t>
      </w:r>
      <w:proofErr w:type="gramEnd"/>
      <w:r w:rsidRPr="00D9207F">
        <w:rPr>
          <w:rFonts w:ascii="Times New Roman" w:hAnsi="Times New Roman" w:cs="Times New Roman"/>
          <w:color w:val="000000" w:themeColor="text1"/>
        </w:rPr>
        <w:t xml:space="preserve"> SMEs, effectively resolving endemic cash-flow bottlenecks. Simultaneously, onboard ERB-verified engineering firms as adjudicators to cement unassailable platform authority.</w:t>
      </w:r>
    </w:p>
    <w:p w14:paraId="7C46EE1D" w14:textId="77777777" w:rsidR="00EC596A" w:rsidRPr="00D9207F" w:rsidRDefault="00EC596A" w:rsidP="00EC596A">
      <w:pPr>
        <w:pStyle w:val="Compact"/>
        <w:numPr>
          <w:ilvl w:val="0"/>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B2C Omni-Channel Acquisition:</w:t>
      </w:r>
      <w:r w:rsidRPr="00D9207F">
        <w:rPr>
          <w:rFonts w:ascii="Times New Roman" w:hAnsi="Times New Roman" w:cs="Times New Roman"/>
          <w:color w:val="000000" w:themeColor="text1"/>
        </w:rPr>
        <w:t xml:space="preserve"> Roll out a high-velocity, intent-driven digital marketing infrastructure leveraging complex algorithmic targeting across primary social consumption ecosystems:</w:t>
      </w:r>
    </w:p>
    <w:p w14:paraId="4829C765" w14:textId="77777777" w:rsidR="00EC596A" w:rsidRPr="00D9207F" w:rsidRDefault="00EC596A" w:rsidP="00EC596A">
      <w:pPr>
        <w:pStyle w:val="Compact"/>
        <w:numPr>
          <w:ilvl w:val="1"/>
          <w:numId w:val="49"/>
        </w:numPr>
        <w:rPr>
          <w:rFonts w:ascii="Times New Roman" w:hAnsi="Times New Roman" w:cs="Times New Roman"/>
          <w:color w:val="000000" w:themeColor="text1"/>
        </w:rPr>
      </w:pPr>
      <w:r w:rsidRPr="00D9207F">
        <w:rPr>
          <w:rFonts w:ascii="Times New Roman" w:hAnsi="Times New Roman" w:cs="Times New Roman"/>
          <w:b/>
          <w:bCs/>
          <w:color w:val="000000" w:themeColor="text1"/>
        </w:rPr>
        <w:t>Facebook &amp; YouTube:</w:t>
      </w:r>
      <w:r w:rsidRPr="00D9207F">
        <w:rPr>
          <w:rFonts w:ascii="Times New Roman" w:hAnsi="Times New Roman" w:cs="Times New Roman"/>
          <w:color w:val="000000" w:themeColor="text1"/>
        </w:rPr>
        <w:t xml:space="preserve"> Disseminate high-production, data-driven case studies modeling the asymmetrical financial risks of unregulated, cash-advanced renovations against the mathematically secure reality of the platform’s escrow and smart contract apparatus.</w:t>
      </w:r>
    </w:p>
    <w:p w14:paraId="05D34716" w14:textId="77777777" w:rsidR="00EC596A" w:rsidRPr="00D9207F" w:rsidRDefault="00EC596A" w:rsidP="00EC596A">
      <w:pPr>
        <w:pStyle w:val="Compact"/>
        <w:numPr>
          <w:ilvl w:val="1"/>
          <w:numId w:val="49"/>
        </w:numPr>
        <w:rPr>
          <w:rFonts w:ascii="Times New Roman" w:hAnsi="Times New Roman" w:cs="Times New Roman"/>
          <w:color w:val="000000" w:themeColor="text1"/>
        </w:rPr>
      </w:pPr>
      <w:proofErr w:type="spellStart"/>
      <w:r w:rsidRPr="00D9207F">
        <w:rPr>
          <w:rFonts w:ascii="Times New Roman" w:hAnsi="Times New Roman" w:cs="Times New Roman"/>
          <w:b/>
          <w:bCs/>
          <w:color w:val="000000" w:themeColor="text1"/>
        </w:rPr>
        <w:lastRenderedPageBreak/>
        <w:t>Xiaohongshu</w:t>
      </w:r>
      <w:proofErr w:type="spellEnd"/>
      <w:r w:rsidRPr="00D9207F">
        <w:rPr>
          <w:rFonts w:ascii="Times New Roman" w:hAnsi="Times New Roman" w:cs="Times New Roman"/>
          <w:b/>
          <w:bCs/>
          <w:color w:val="000000" w:themeColor="text1"/>
        </w:rPr>
        <w:t xml:space="preserve"> (</w:t>
      </w:r>
      <w:r w:rsidRPr="00D9207F">
        <w:rPr>
          <w:rFonts w:ascii="Times New Roman" w:hAnsi="Times New Roman" w:cs="Times New Roman"/>
          <w:b/>
          <w:bCs/>
          <w:color w:val="000000" w:themeColor="text1"/>
        </w:rPr>
        <w:t>小紅書</w:t>
      </w:r>
      <w:r w:rsidRPr="00D9207F">
        <w:rPr>
          <w:rFonts w:ascii="Times New Roman" w:hAnsi="Times New Roman" w:cs="Times New Roman"/>
          <w:b/>
          <w:bCs/>
          <w:color w:val="000000" w:themeColor="text1"/>
        </w:rPr>
        <w:t>):</w:t>
      </w:r>
      <w:r w:rsidRPr="00D9207F">
        <w:rPr>
          <w:rFonts w:ascii="Times New Roman" w:hAnsi="Times New Roman" w:cs="Times New Roman"/>
          <w:color w:val="000000" w:themeColor="text1"/>
        </w:rPr>
        <w:t xml:space="preserve"> Penetrate high-intent Millennial and Gen-Z demographic segments by synthesizing influencer-driven “KOL” tutorials highlighting preventative strategies against the “renovation trap” (</w:t>
      </w:r>
      <w:r w:rsidRPr="00D9207F">
        <w:rPr>
          <w:rFonts w:ascii="Times New Roman" w:hAnsi="Times New Roman" w:cs="Times New Roman"/>
          <w:color w:val="000000" w:themeColor="text1"/>
        </w:rPr>
        <w:t>裝修陷阱</w:t>
      </w:r>
      <w:r w:rsidRPr="00D9207F">
        <w:rPr>
          <w:rFonts w:ascii="Times New Roman" w:hAnsi="Times New Roman" w:cs="Times New Roman"/>
          <w:color w:val="000000" w:themeColor="text1"/>
        </w:rPr>
        <w:t>), framing the platform as a de facto consumer protection utility.</w:t>
      </w:r>
    </w:p>
    <w:p w14:paraId="155ABEDB" w14:textId="77777777" w:rsidR="00EC596A" w:rsidRPr="00D9207F" w:rsidRDefault="00EC596A" w:rsidP="00EC596A">
      <w:pPr>
        <w:pStyle w:val="Compact"/>
        <w:numPr>
          <w:ilvl w:val="1"/>
          <w:numId w:val="49"/>
        </w:numPr>
        <w:rPr>
          <w:rFonts w:ascii="Times New Roman" w:hAnsi="Times New Roman" w:cs="Times New Roman"/>
          <w:color w:val="000000" w:themeColor="text1"/>
        </w:rPr>
      </w:pPr>
      <w:r w:rsidRPr="00D9207F">
        <w:rPr>
          <w:rFonts w:ascii="Times New Roman" w:hAnsi="Times New Roman" w:cs="Times New Roman"/>
          <w:color w:val="000000" w:themeColor="text1"/>
        </w:rPr>
        <w:t>Prioritize rigorous Conversion Rate Optimization (CRO) strategies based on continuous A/B multivariant testing, aiming to achieve dominant user acquisition density and establish a monopolistic network effect within the initial 18-month GTM lifecycle.</w:t>
      </w:r>
    </w:p>
    <w:p w14:paraId="24DCFE3C" w14:textId="77777777" w:rsidR="00EC596A" w:rsidRPr="00D9207F" w:rsidRDefault="00EC596A" w:rsidP="00EC596A">
      <w:pPr>
        <w:rPr>
          <w:rFonts w:ascii="Times New Roman" w:hAnsi="Times New Roman" w:cs="Times New Roman"/>
          <w:color w:val="000000" w:themeColor="text1"/>
        </w:rPr>
      </w:pPr>
    </w:p>
    <w:p w14:paraId="51264FF0" w14:textId="77777777" w:rsidR="00EC596A" w:rsidRPr="00D9207F" w:rsidRDefault="00EC596A">
      <w:pPr>
        <w:widowControl/>
        <w:rPr>
          <w:rFonts w:ascii="Times New Roman" w:eastAsiaTheme="majorEastAsia" w:hAnsi="Times New Roman" w:cs="Times New Roman"/>
          <w:color w:val="000000" w:themeColor="text1"/>
          <w:sz w:val="48"/>
          <w:szCs w:val="48"/>
        </w:rPr>
      </w:pPr>
      <w:r w:rsidRPr="00D9207F">
        <w:rPr>
          <w:rFonts w:ascii="Times New Roman" w:hAnsi="Times New Roman" w:cs="Times New Roman"/>
          <w:color w:val="000000" w:themeColor="text1"/>
        </w:rPr>
        <w:br w:type="page"/>
      </w:r>
    </w:p>
    <w:p w14:paraId="085D5CDE" w14:textId="29339EDC" w:rsidR="00EC596A" w:rsidRPr="00D9207F" w:rsidRDefault="00EC596A" w:rsidP="00EC596A">
      <w:pPr>
        <w:pStyle w:val="1"/>
        <w:rPr>
          <w:rFonts w:ascii="Times New Roman" w:hAnsi="Times New Roman" w:cs="Times New Roman"/>
          <w:color w:val="000000" w:themeColor="text1"/>
        </w:rPr>
      </w:pPr>
      <w:bookmarkStart w:id="45" w:name="_Toc226984247"/>
      <w:r w:rsidRPr="00D9207F">
        <w:rPr>
          <w:rFonts w:ascii="Times New Roman" w:hAnsi="Times New Roman" w:cs="Times New Roman"/>
          <w:color w:val="000000" w:themeColor="text1"/>
        </w:rPr>
        <w:lastRenderedPageBreak/>
        <w:t>Conclusion</w:t>
      </w:r>
      <w:bookmarkEnd w:id="45"/>
    </w:p>
    <w:p w14:paraId="19BB42A5" w14:textId="77777777" w:rsidR="00EC596A" w:rsidRPr="00120AEE" w:rsidRDefault="00EC596A" w:rsidP="00EC596A">
      <w:pPr>
        <w:spacing w:after="200"/>
        <w:rPr>
          <w:rFonts w:ascii="Times New Roman" w:hAnsi="Times New Roman" w:cs="Times New Roman"/>
          <w:color w:val="000000" w:themeColor="text1"/>
        </w:rPr>
      </w:pPr>
      <w:r w:rsidRPr="00120AEE">
        <w:rPr>
          <w:rFonts w:ascii="Times New Roman" w:hAnsi="Times New Roman" w:cs="Times New Roman"/>
          <w:color w:val="000000" w:themeColor="text1"/>
        </w:rPr>
        <w:t xml:space="preserve">As a transformative SaaS platform at the intersection of FinTech and </w:t>
      </w:r>
      <w:proofErr w:type="spellStart"/>
      <w:r w:rsidRPr="00120AEE">
        <w:rPr>
          <w:rFonts w:ascii="Times New Roman" w:hAnsi="Times New Roman" w:cs="Times New Roman"/>
          <w:color w:val="000000" w:themeColor="text1"/>
        </w:rPr>
        <w:t>PropTech</w:t>
      </w:r>
      <w:proofErr w:type="spellEnd"/>
      <w:r w:rsidRPr="00120AEE">
        <w:rPr>
          <w:rFonts w:ascii="Times New Roman" w:hAnsi="Times New Roman" w:cs="Times New Roman"/>
          <w:color w:val="000000" w:themeColor="text1"/>
        </w:rPr>
        <w:t>, the Renovation Credit &amp; Escrow System addresses systemic trust deficits in the renovation and construction industry. By introducing standardized credit scoring, escrow-backed milestone payments, and rigorous compliance gateways, the platform mitigates financial risk for homeowners while incentivizing high-quality execution by contractors. This positions the system not merely as a software utility, but as an institutional standard-bearer for transparency and financial integrity.</w:t>
      </w:r>
    </w:p>
    <w:p w14:paraId="3FF87F2B" w14:textId="77777777" w:rsidR="00EC596A" w:rsidRPr="00120AEE" w:rsidRDefault="00EC596A" w:rsidP="00EC596A">
      <w:pPr>
        <w:spacing w:after="200"/>
        <w:rPr>
          <w:rFonts w:ascii="Times New Roman" w:hAnsi="Times New Roman" w:cs="Times New Roman"/>
          <w:color w:val="000000" w:themeColor="text1"/>
        </w:rPr>
      </w:pPr>
      <w:r w:rsidRPr="00120AEE">
        <w:rPr>
          <w:rFonts w:ascii="Times New Roman" w:hAnsi="Times New Roman" w:cs="Times New Roman"/>
          <w:color w:val="000000" w:themeColor="text1"/>
        </w:rPr>
        <w:t xml:space="preserve">Ultimately, the platform transcends the limitations of conventional SaaS solutions. It operates as a foundational "Trust-Layer Protocol," engineered to rectify the chronic information asymmetry and trust defaults that have historically plagued Hong Kong’s interior design and renovation sector. Much like how Alipay revolutionized early Asian e-commerce by neutralizing the credit gap between unverified merchants and remote buyers via escrow mechanics, this platform institutionalizes financial security for homeowners while programmatically guaranteeing fair, unhindered compensation for diligent contractors. By converging blockchain-based smart contracts, BIM/Digital Twin validation, and HKMA Open Banking integration, the system pioneers an incorruptible, automated paradigm for </w:t>
      </w:r>
      <w:proofErr w:type="spellStart"/>
      <w:r w:rsidRPr="00120AEE">
        <w:rPr>
          <w:rFonts w:ascii="Times New Roman" w:hAnsi="Times New Roman" w:cs="Times New Roman"/>
          <w:color w:val="000000" w:themeColor="text1"/>
        </w:rPr>
        <w:t>PropTech</w:t>
      </w:r>
      <w:proofErr w:type="spellEnd"/>
      <w:r w:rsidRPr="00120AEE">
        <w:rPr>
          <w:rFonts w:ascii="Times New Roman" w:hAnsi="Times New Roman" w:cs="Times New Roman"/>
          <w:color w:val="000000" w:themeColor="text1"/>
        </w:rPr>
        <w:t xml:space="preserve"> governance—directly fulfilling the core academic and practical objectives of the COMP7300 Financial Technology program.</w:t>
      </w:r>
    </w:p>
    <w:p w14:paraId="645B32DD" w14:textId="77777777" w:rsidR="00EC596A" w:rsidRPr="00D9207F" w:rsidRDefault="00EC596A" w:rsidP="00EC596A">
      <w:pPr>
        <w:rPr>
          <w:rFonts w:ascii="Times New Roman" w:hAnsi="Times New Roman" w:cs="Times New Roman"/>
          <w:color w:val="000000" w:themeColor="text1"/>
        </w:rPr>
      </w:pPr>
    </w:p>
    <w:p w14:paraId="3A2055F3" w14:textId="77777777" w:rsidR="00EC596A" w:rsidRPr="00D9207F" w:rsidRDefault="00EC596A">
      <w:pPr>
        <w:widowControl/>
        <w:rPr>
          <w:rFonts w:ascii="Times New Roman" w:eastAsiaTheme="majorEastAsia" w:hAnsi="Times New Roman" w:cs="Times New Roman"/>
          <w:color w:val="000000" w:themeColor="text1"/>
          <w:sz w:val="48"/>
          <w:szCs w:val="48"/>
        </w:rPr>
      </w:pPr>
      <w:r w:rsidRPr="00D9207F">
        <w:rPr>
          <w:rFonts w:ascii="Times New Roman" w:hAnsi="Times New Roman" w:cs="Times New Roman"/>
          <w:color w:val="000000" w:themeColor="text1"/>
        </w:rPr>
        <w:br w:type="page"/>
      </w:r>
    </w:p>
    <w:p w14:paraId="0065D8EF" w14:textId="3CA5A7BA" w:rsidR="00C90D4D" w:rsidRPr="00D9207F" w:rsidRDefault="00C90D4D" w:rsidP="00C90D4D">
      <w:pPr>
        <w:pStyle w:val="1"/>
        <w:rPr>
          <w:rFonts w:ascii="Times New Roman" w:hAnsi="Times New Roman" w:cs="Times New Roman"/>
          <w:color w:val="000000" w:themeColor="text1"/>
        </w:rPr>
      </w:pPr>
      <w:bookmarkStart w:id="46" w:name="_Toc226984248"/>
      <w:r w:rsidRPr="00D9207F">
        <w:rPr>
          <w:rFonts w:ascii="Times New Roman" w:hAnsi="Times New Roman" w:cs="Times New Roman"/>
          <w:color w:val="000000" w:themeColor="text1"/>
        </w:rPr>
        <w:lastRenderedPageBreak/>
        <w:t>Appendix</w:t>
      </w:r>
      <w:bookmarkEnd w:id="46"/>
    </w:p>
    <w:p w14:paraId="458F4392" w14:textId="6FCA89F7" w:rsidR="00353014" w:rsidRPr="00D9207F" w:rsidRDefault="00353014" w:rsidP="00353014">
      <w:pPr>
        <w:pStyle w:val="2"/>
        <w:rPr>
          <w:rFonts w:ascii="Times New Roman" w:hAnsi="Times New Roman" w:cs="Times New Roman"/>
          <w:color w:val="000000" w:themeColor="text1"/>
        </w:rPr>
      </w:pPr>
      <w:bookmarkStart w:id="47" w:name="_Toc226984249"/>
      <w:r w:rsidRPr="00D9207F">
        <w:rPr>
          <w:rFonts w:ascii="Times New Roman" w:hAnsi="Times New Roman" w:cs="Times New Roman"/>
          <w:color w:val="000000" w:themeColor="text1"/>
        </w:rPr>
        <w:t xml:space="preserve">Appendix: </w:t>
      </w:r>
      <w:r w:rsidR="00E82553" w:rsidRPr="00D9207F">
        <w:rPr>
          <w:rFonts w:ascii="Times New Roman" w:hAnsi="Times New Roman" w:cs="Times New Roman"/>
          <w:color w:val="000000" w:themeColor="text1"/>
        </w:rPr>
        <w:t>System information</w:t>
      </w:r>
      <w:bookmarkEnd w:id="47"/>
    </w:p>
    <w:p w14:paraId="256C6D37" w14:textId="77777777" w:rsidR="00E82553" w:rsidRPr="00D9207F" w:rsidRDefault="00E82553" w:rsidP="00353014">
      <w:pPr>
        <w:rPr>
          <w:rFonts w:ascii="Times New Roman" w:hAnsi="Times New Roman" w:cs="Times New Roman"/>
          <w:color w:val="000000" w:themeColor="text1"/>
        </w:rPr>
      </w:pPr>
    </w:p>
    <w:p w14:paraId="4F9BD65B" w14:textId="0E6DB1FD" w:rsidR="00E82553" w:rsidRPr="00D9207F" w:rsidRDefault="00E82553" w:rsidP="00353014">
      <w:pPr>
        <w:rPr>
          <w:rFonts w:ascii="Times New Roman" w:hAnsi="Times New Roman" w:cs="Times New Roman"/>
          <w:color w:val="000000" w:themeColor="text1"/>
        </w:rPr>
      </w:pPr>
      <w:r w:rsidRPr="00D9207F">
        <w:rPr>
          <w:rFonts w:ascii="Times New Roman" w:hAnsi="Times New Roman" w:cs="Times New Roman"/>
          <w:color w:val="000000" w:themeColor="text1"/>
        </w:rPr>
        <w:t xml:space="preserve">Demo </w:t>
      </w:r>
      <w:proofErr w:type="gramStart"/>
      <w:r w:rsidRPr="00D9207F">
        <w:rPr>
          <w:rFonts w:ascii="Times New Roman" w:hAnsi="Times New Roman" w:cs="Times New Roman"/>
          <w:color w:val="000000" w:themeColor="text1"/>
        </w:rPr>
        <w:t>website :</w:t>
      </w:r>
      <w:proofErr w:type="gramEnd"/>
      <w:r w:rsidRPr="00D9207F">
        <w:rPr>
          <w:rFonts w:ascii="Times New Roman" w:hAnsi="Times New Roman" w:cs="Times New Roman"/>
          <w:color w:val="000000" w:themeColor="text1"/>
        </w:rPr>
        <w:t xml:space="preserve"> https://app1.techwilliam.com/</w:t>
      </w:r>
    </w:p>
    <w:p w14:paraId="2AD84301" w14:textId="5FFBD93D" w:rsidR="00353014" w:rsidRPr="00D9207F" w:rsidRDefault="00E82553" w:rsidP="00353014">
      <w:pPr>
        <w:rPr>
          <w:rFonts w:ascii="Times New Roman" w:hAnsi="Times New Roman" w:cs="Times New Roman"/>
          <w:color w:val="000000" w:themeColor="text1"/>
        </w:rPr>
      </w:pPr>
      <w:r w:rsidRPr="00D9207F">
        <w:rPr>
          <w:rFonts w:ascii="Times New Roman" w:hAnsi="Times New Roman" w:cs="Times New Roman"/>
          <w:color w:val="000000" w:themeColor="text1"/>
        </w:rPr>
        <w:t xml:space="preserve">Source </w:t>
      </w:r>
      <w:proofErr w:type="gramStart"/>
      <w:r w:rsidRPr="00D9207F">
        <w:rPr>
          <w:rFonts w:ascii="Times New Roman" w:hAnsi="Times New Roman" w:cs="Times New Roman"/>
          <w:color w:val="000000" w:themeColor="text1"/>
        </w:rPr>
        <w:t>Code :</w:t>
      </w:r>
      <w:proofErr w:type="gramEnd"/>
      <w:r w:rsidRPr="00D9207F">
        <w:rPr>
          <w:rFonts w:ascii="Times New Roman" w:hAnsi="Times New Roman" w:cs="Times New Roman"/>
          <w:color w:val="000000" w:themeColor="text1"/>
        </w:rPr>
        <w:t xml:space="preserve"> https://github.com/williamtiu/renovation-credit-system</w:t>
      </w:r>
    </w:p>
    <w:p w14:paraId="696C468D" w14:textId="262BFBC1" w:rsidR="00C90D4D" w:rsidRPr="00D9207F" w:rsidRDefault="00C90D4D" w:rsidP="00C90D4D">
      <w:pPr>
        <w:pStyle w:val="2"/>
        <w:rPr>
          <w:rFonts w:ascii="Times New Roman" w:hAnsi="Times New Roman" w:cs="Times New Roman"/>
          <w:color w:val="000000" w:themeColor="text1"/>
        </w:rPr>
      </w:pPr>
      <w:bookmarkStart w:id="48" w:name="_Toc226984250"/>
      <w:r w:rsidRPr="00D9207F">
        <w:rPr>
          <w:rFonts w:ascii="Times New Roman" w:hAnsi="Times New Roman" w:cs="Times New Roman"/>
          <w:color w:val="000000" w:themeColor="text1"/>
        </w:rPr>
        <w:t>Appendix: ER Diagram</w:t>
      </w:r>
      <w:bookmarkEnd w:id="48"/>
    </w:p>
    <w:p w14:paraId="79DB85E8" w14:textId="77777777" w:rsidR="00C90D4D" w:rsidRPr="00D9207F" w:rsidRDefault="00C90D4D" w:rsidP="00C90D4D">
      <w:pPr>
        <w:rPr>
          <w:rFonts w:ascii="Times New Roman" w:hAnsi="Times New Roman" w:cs="Times New Roman"/>
          <w:color w:val="000000" w:themeColor="text1"/>
        </w:rPr>
      </w:pPr>
      <w:r w:rsidRPr="00D9207F">
        <w:rPr>
          <w:rFonts w:ascii="Times New Roman" w:hAnsi="Times New Roman" w:cs="Times New Roman"/>
          <w:noProof/>
          <w:color w:val="000000" w:themeColor="text1"/>
        </w:rPr>
        <w:drawing>
          <wp:inline distT="0" distB="0" distL="0" distR="0" wp14:anchorId="54F6D2B0" wp14:editId="1BFD808F">
            <wp:extent cx="5715000" cy="4625340"/>
            <wp:effectExtent l="0" t="0" r="0" b="3810"/>
            <wp:docPr id="129852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4625340"/>
                    </a:xfrm>
                    <a:prstGeom prst="rect">
                      <a:avLst/>
                    </a:prstGeom>
                    <a:noFill/>
                    <a:ln>
                      <a:noFill/>
                    </a:ln>
                  </pic:spPr>
                </pic:pic>
              </a:graphicData>
            </a:graphic>
          </wp:inline>
        </w:drawing>
      </w:r>
    </w:p>
    <w:p w14:paraId="75AD0AB1" w14:textId="77777777" w:rsidR="00C90D4D" w:rsidRPr="00D9207F" w:rsidRDefault="00C90D4D" w:rsidP="00C90D4D">
      <w:pPr>
        <w:rPr>
          <w:rFonts w:ascii="Times New Roman" w:hAnsi="Times New Roman" w:cs="Times New Roman"/>
          <w:color w:val="000000" w:themeColor="text1"/>
        </w:rPr>
      </w:pPr>
      <w:r w:rsidRPr="00D9207F">
        <w:rPr>
          <w:rFonts w:ascii="Times New Roman" w:hAnsi="Times New Roman" w:cs="Times New Roman"/>
          <w:color w:val="000000" w:themeColor="text1"/>
        </w:rPr>
        <w:br w:type="page"/>
      </w:r>
    </w:p>
    <w:p w14:paraId="0A801A6C" w14:textId="77777777" w:rsidR="00C90D4D" w:rsidRPr="00D9207F" w:rsidRDefault="00C90D4D" w:rsidP="00C90D4D">
      <w:pPr>
        <w:pStyle w:val="2"/>
        <w:rPr>
          <w:rFonts w:ascii="Times New Roman" w:hAnsi="Times New Roman" w:cs="Times New Roman"/>
          <w:color w:val="000000" w:themeColor="text1"/>
        </w:rPr>
      </w:pPr>
      <w:bookmarkStart w:id="49" w:name="_Toc226984251"/>
      <w:r w:rsidRPr="00D9207F">
        <w:rPr>
          <w:rFonts w:ascii="Times New Roman" w:hAnsi="Times New Roman" w:cs="Times New Roman"/>
          <w:color w:val="000000" w:themeColor="text1"/>
        </w:rPr>
        <w:lastRenderedPageBreak/>
        <w:t>Appendix: Data Dictionary for Database Design</w:t>
      </w:r>
      <w:bookmarkEnd w:id="49"/>
    </w:p>
    <w:p w14:paraId="6F8246EC"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t>Table: User</w:t>
      </w:r>
    </w:p>
    <w:tbl>
      <w:tblPr>
        <w:tblStyle w:val="af8"/>
        <w:tblW w:w="0" w:type="auto"/>
        <w:tblLook w:val="04A0" w:firstRow="1" w:lastRow="0" w:firstColumn="1" w:lastColumn="0" w:noHBand="0" w:noVBand="1"/>
      </w:tblPr>
      <w:tblGrid>
        <w:gridCol w:w="2116"/>
        <w:gridCol w:w="2028"/>
        <w:gridCol w:w="1970"/>
        <w:gridCol w:w="2182"/>
      </w:tblGrid>
      <w:tr w:rsidR="00D9207F" w:rsidRPr="00D9207F" w14:paraId="044CFD03" w14:textId="77777777" w:rsidTr="006518D6">
        <w:tc>
          <w:tcPr>
            <w:tcW w:w="2254" w:type="dxa"/>
            <w:vAlign w:val="center"/>
          </w:tcPr>
          <w:p w14:paraId="73E7B395" w14:textId="77777777" w:rsidR="00C90D4D" w:rsidRPr="00D9207F" w:rsidRDefault="00C90D4D" w:rsidP="006518D6">
            <w:pPr>
              <w:rPr>
                <w:rFonts w:ascii="Times New Roman" w:hAnsi="Times New Roman" w:cs="Times New Roman"/>
                <w:b/>
                <w:bCs/>
                <w:color w:val="000000" w:themeColor="text1"/>
              </w:rPr>
            </w:pPr>
            <w:r w:rsidRPr="00D9207F">
              <w:rPr>
                <w:rStyle w:val="aff"/>
                <w:rFonts w:ascii="Times New Roman" w:hAnsi="Times New Roman" w:cs="Times New Roman"/>
                <w:color w:val="000000" w:themeColor="text1"/>
              </w:rPr>
              <w:t>Column</w:t>
            </w:r>
          </w:p>
        </w:tc>
        <w:tc>
          <w:tcPr>
            <w:tcW w:w="2254" w:type="dxa"/>
          </w:tcPr>
          <w:p w14:paraId="1AE1520B" w14:textId="77777777" w:rsidR="00C90D4D" w:rsidRPr="00D9207F" w:rsidRDefault="00C90D4D" w:rsidP="006518D6">
            <w:pPr>
              <w:rPr>
                <w:rFonts w:ascii="Times New Roman" w:hAnsi="Times New Roman" w:cs="Times New Roman"/>
                <w:b/>
                <w:bCs/>
                <w:color w:val="000000" w:themeColor="text1"/>
              </w:rPr>
            </w:pPr>
            <w:r w:rsidRPr="00D9207F">
              <w:rPr>
                <w:rFonts w:ascii="Times New Roman" w:eastAsia="Times New Roman" w:hAnsi="Times New Roman" w:cs="Times New Roman"/>
                <w:b/>
                <w:bCs/>
                <w:color w:val="000000" w:themeColor="text1"/>
                <w:kern w:val="0"/>
                <w14:ligatures w14:val="none"/>
              </w:rPr>
              <w:t>Data Type</w:t>
            </w:r>
          </w:p>
        </w:tc>
        <w:tc>
          <w:tcPr>
            <w:tcW w:w="2254" w:type="dxa"/>
            <w:vAlign w:val="center"/>
          </w:tcPr>
          <w:p w14:paraId="51152DA9" w14:textId="77777777" w:rsidR="00C90D4D" w:rsidRPr="00D9207F" w:rsidRDefault="00C90D4D" w:rsidP="006518D6">
            <w:pPr>
              <w:rPr>
                <w:rFonts w:ascii="Times New Roman" w:hAnsi="Times New Roman" w:cs="Times New Roman"/>
                <w:b/>
                <w:bCs/>
                <w:color w:val="000000" w:themeColor="text1"/>
              </w:rPr>
            </w:pPr>
            <w:r w:rsidRPr="00D9207F">
              <w:rPr>
                <w:rStyle w:val="aff"/>
                <w:rFonts w:ascii="Times New Roman" w:hAnsi="Times New Roman" w:cs="Times New Roman"/>
                <w:color w:val="000000" w:themeColor="text1"/>
              </w:rPr>
              <w:t>Nullable</w:t>
            </w:r>
          </w:p>
        </w:tc>
        <w:tc>
          <w:tcPr>
            <w:tcW w:w="2254" w:type="dxa"/>
            <w:vAlign w:val="center"/>
          </w:tcPr>
          <w:p w14:paraId="3485990B" w14:textId="77777777" w:rsidR="00C90D4D" w:rsidRPr="00D9207F" w:rsidRDefault="00C90D4D" w:rsidP="006518D6">
            <w:pPr>
              <w:rPr>
                <w:rFonts w:ascii="Times New Roman" w:hAnsi="Times New Roman" w:cs="Times New Roman"/>
                <w:b/>
                <w:bCs/>
                <w:color w:val="000000" w:themeColor="text1"/>
              </w:rPr>
            </w:pPr>
            <w:r w:rsidRPr="00D9207F">
              <w:rPr>
                <w:rStyle w:val="aff"/>
                <w:rFonts w:ascii="Times New Roman" w:hAnsi="Times New Roman" w:cs="Times New Roman"/>
                <w:color w:val="000000" w:themeColor="text1"/>
              </w:rPr>
              <w:t>Notes</w:t>
            </w:r>
          </w:p>
        </w:tc>
      </w:tr>
      <w:tr w:rsidR="00D9207F" w:rsidRPr="00D9207F" w14:paraId="04724AE1" w14:textId="77777777" w:rsidTr="006518D6">
        <w:tc>
          <w:tcPr>
            <w:tcW w:w="2254" w:type="dxa"/>
          </w:tcPr>
          <w:p w14:paraId="1893108B"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id</w:t>
            </w:r>
          </w:p>
        </w:tc>
        <w:tc>
          <w:tcPr>
            <w:tcW w:w="2254" w:type="dxa"/>
          </w:tcPr>
          <w:p w14:paraId="5CEE5DAA"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Integer</w:t>
            </w:r>
          </w:p>
        </w:tc>
        <w:tc>
          <w:tcPr>
            <w:tcW w:w="2254" w:type="dxa"/>
          </w:tcPr>
          <w:p w14:paraId="3F8C334D"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54" w:type="dxa"/>
          </w:tcPr>
          <w:p w14:paraId="0098E413"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Primary Key</w:t>
            </w:r>
          </w:p>
        </w:tc>
      </w:tr>
      <w:tr w:rsidR="00D9207F" w:rsidRPr="00D9207F" w14:paraId="2FB3D6B9" w14:textId="77777777" w:rsidTr="006518D6">
        <w:tc>
          <w:tcPr>
            <w:tcW w:w="2254" w:type="dxa"/>
          </w:tcPr>
          <w:p w14:paraId="2FAF4007"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username</w:t>
            </w:r>
          </w:p>
        </w:tc>
        <w:tc>
          <w:tcPr>
            <w:tcW w:w="2254" w:type="dxa"/>
          </w:tcPr>
          <w:p w14:paraId="71382AE8" w14:textId="77777777" w:rsidR="00C90D4D" w:rsidRPr="00D9207F" w:rsidRDefault="00C90D4D" w:rsidP="006518D6">
            <w:pPr>
              <w:rPr>
                <w:rFonts w:ascii="Times New Roman" w:hAnsi="Times New Roman" w:cs="Times New Roman"/>
                <w:b/>
                <w:bCs/>
                <w:color w:val="000000" w:themeColor="text1"/>
              </w:rPr>
            </w:pPr>
            <w:proofErr w:type="gramStart"/>
            <w:r w:rsidRPr="00D9207F">
              <w:rPr>
                <w:rFonts w:ascii="Times New Roman" w:hAnsi="Times New Roman" w:cs="Times New Roman"/>
                <w:color w:val="000000" w:themeColor="text1"/>
              </w:rPr>
              <w:t>String(</w:t>
            </w:r>
            <w:proofErr w:type="gramEnd"/>
            <w:r w:rsidRPr="00D9207F">
              <w:rPr>
                <w:rFonts w:ascii="Times New Roman" w:hAnsi="Times New Roman" w:cs="Times New Roman"/>
                <w:color w:val="000000" w:themeColor="text1"/>
              </w:rPr>
              <w:t>80)</w:t>
            </w:r>
          </w:p>
        </w:tc>
        <w:tc>
          <w:tcPr>
            <w:tcW w:w="2254" w:type="dxa"/>
          </w:tcPr>
          <w:p w14:paraId="12D30972"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54" w:type="dxa"/>
          </w:tcPr>
          <w:p w14:paraId="451E1FB9"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Unique identifier for login</w:t>
            </w:r>
          </w:p>
        </w:tc>
      </w:tr>
      <w:tr w:rsidR="00D9207F" w:rsidRPr="00D9207F" w14:paraId="2BCA4846" w14:textId="77777777" w:rsidTr="006518D6">
        <w:tc>
          <w:tcPr>
            <w:tcW w:w="2254" w:type="dxa"/>
          </w:tcPr>
          <w:p w14:paraId="21413ADF"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email</w:t>
            </w:r>
          </w:p>
        </w:tc>
        <w:tc>
          <w:tcPr>
            <w:tcW w:w="2254" w:type="dxa"/>
          </w:tcPr>
          <w:p w14:paraId="5E7C314F" w14:textId="77777777" w:rsidR="00C90D4D" w:rsidRPr="00D9207F" w:rsidRDefault="00C90D4D" w:rsidP="006518D6">
            <w:pPr>
              <w:rPr>
                <w:rFonts w:ascii="Times New Roman" w:hAnsi="Times New Roman" w:cs="Times New Roman"/>
                <w:b/>
                <w:bCs/>
                <w:color w:val="000000" w:themeColor="text1"/>
              </w:rPr>
            </w:pPr>
            <w:proofErr w:type="gramStart"/>
            <w:r w:rsidRPr="00D9207F">
              <w:rPr>
                <w:rFonts w:ascii="Times New Roman" w:hAnsi="Times New Roman" w:cs="Times New Roman"/>
                <w:color w:val="000000" w:themeColor="text1"/>
              </w:rPr>
              <w:t>String(</w:t>
            </w:r>
            <w:proofErr w:type="gramEnd"/>
            <w:r w:rsidRPr="00D9207F">
              <w:rPr>
                <w:rFonts w:ascii="Times New Roman" w:hAnsi="Times New Roman" w:cs="Times New Roman"/>
                <w:color w:val="000000" w:themeColor="text1"/>
              </w:rPr>
              <w:t>120)</w:t>
            </w:r>
          </w:p>
        </w:tc>
        <w:tc>
          <w:tcPr>
            <w:tcW w:w="2254" w:type="dxa"/>
          </w:tcPr>
          <w:p w14:paraId="5D7C9BA8"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54" w:type="dxa"/>
          </w:tcPr>
          <w:p w14:paraId="106C74D2"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Unique; used for communications</w:t>
            </w:r>
          </w:p>
        </w:tc>
      </w:tr>
      <w:tr w:rsidR="00D9207F" w:rsidRPr="00D9207F" w14:paraId="2D819AD1" w14:textId="77777777" w:rsidTr="006518D6">
        <w:tc>
          <w:tcPr>
            <w:tcW w:w="2254" w:type="dxa"/>
          </w:tcPr>
          <w:p w14:paraId="0A4370D0" w14:textId="77777777" w:rsidR="00C90D4D" w:rsidRPr="00D9207F" w:rsidRDefault="00C90D4D" w:rsidP="006518D6">
            <w:pPr>
              <w:rPr>
                <w:rFonts w:ascii="Times New Roman" w:hAnsi="Times New Roman" w:cs="Times New Roman"/>
                <w:b/>
                <w:bCs/>
                <w:color w:val="000000" w:themeColor="text1"/>
              </w:rPr>
            </w:pPr>
            <w:proofErr w:type="spellStart"/>
            <w:r w:rsidRPr="00D9207F">
              <w:rPr>
                <w:rFonts w:ascii="Times New Roman" w:hAnsi="Times New Roman" w:cs="Times New Roman"/>
                <w:color w:val="000000" w:themeColor="text1"/>
              </w:rPr>
              <w:t>password_hash</w:t>
            </w:r>
            <w:proofErr w:type="spellEnd"/>
          </w:p>
        </w:tc>
        <w:tc>
          <w:tcPr>
            <w:tcW w:w="2254" w:type="dxa"/>
          </w:tcPr>
          <w:p w14:paraId="584B84B2" w14:textId="77777777" w:rsidR="00C90D4D" w:rsidRPr="00D9207F" w:rsidRDefault="00C90D4D" w:rsidP="006518D6">
            <w:pPr>
              <w:rPr>
                <w:rFonts w:ascii="Times New Roman" w:hAnsi="Times New Roman" w:cs="Times New Roman"/>
                <w:b/>
                <w:bCs/>
                <w:color w:val="000000" w:themeColor="text1"/>
              </w:rPr>
            </w:pPr>
            <w:proofErr w:type="gramStart"/>
            <w:r w:rsidRPr="00D9207F">
              <w:rPr>
                <w:rFonts w:ascii="Times New Roman" w:hAnsi="Times New Roman" w:cs="Times New Roman"/>
                <w:color w:val="000000" w:themeColor="text1"/>
              </w:rPr>
              <w:t>String(</w:t>
            </w:r>
            <w:proofErr w:type="gramEnd"/>
            <w:r w:rsidRPr="00D9207F">
              <w:rPr>
                <w:rFonts w:ascii="Times New Roman" w:hAnsi="Times New Roman" w:cs="Times New Roman"/>
                <w:color w:val="000000" w:themeColor="text1"/>
              </w:rPr>
              <w:t>255)</w:t>
            </w:r>
          </w:p>
        </w:tc>
        <w:tc>
          <w:tcPr>
            <w:tcW w:w="2254" w:type="dxa"/>
          </w:tcPr>
          <w:p w14:paraId="642E9626"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54" w:type="dxa"/>
          </w:tcPr>
          <w:p w14:paraId="6A4328D0" w14:textId="77777777" w:rsidR="00C90D4D" w:rsidRPr="00D9207F" w:rsidRDefault="00C90D4D" w:rsidP="006518D6">
            <w:pPr>
              <w:rPr>
                <w:rFonts w:ascii="Times New Roman" w:hAnsi="Times New Roman" w:cs="Times New Roman"/>
                <w:b/>
                <w:bCs/>
                <w:color w:val="000000" w:themeColor="text1"/>
              </w:rPr>
            </w:pPr>
            <w:proofErr w:type="spellStart"/>
            <w:r w:rsidRPr="00D9207F">
              <w:rPr>
                <w:rFonts w:ascii="Times New Roman" w:hAnsi="Times New Roman" w:cs="Times New Roman"/>
                <w:color w:val="000000" w:themeColor="text1"/>
              </w:rPr>
              <w:t>BCrypt</w:t>
            </w:r>
            <w:proofErr w:type="spellEnd"/>
            <w:r w:rsidRPr="00D9207F">
              <w:rPr>
                <w:rFonts w:ascii="Times New Roman" w:hAnsi="Times New Roman" w:cs="Times New Roman"/>
                <w:color w:val="000000" w:themeColor="text1"/>
              </w:rPr>
              <w:t>/</w:t>
            </w:r>
            <w:proofErr w:type="spellStart"/>
            <w:r w:rsidRPr="00D9207F">
              <w:rPr>
                <w:rFonts w:ascii="Times New Roman" w:hAnsi="Times New Roman" w:cs="Times New Roman"/>
                <w:color w:val="000000" w:themeColor="text1"/>
              </w:rPr>
              <w:t>Werkzeug</w:t>
            </w:r>
            <w:proofErr w:type="spellEnd"/>
            <w:r w:rsidRPr="00D9207F">
              <w:rPr>
                <w:rFonts w:ascii="Times New Roman" w:hAnsi="Times New Roman" w:cs="Times New Roman"/>
                <w:color w:val="000000" w:themeColor="text1"/>
              </w:rPr>
              <w:t xml:space="preserve"> hashed password</w:t>
            </w:r>
          </w:p>
        </w:tc>
      </w:tr>
      <w:tr w:rsidR="00D9207F" w:rsidRPr="00D9207F" w14:paraId="04A6499E" w14:textId="77777777" w:rsidTr="006518D6">
        <w:tc>
          <w:tcPr>
            <w:tcW w:w="2254" w:type="dxa"/>
          </w:tcPr>
          <w:p w14:paraId="601D02F0"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role</w:t>
            </w:r>
          </w:p>
        </w:tc>
        <w:tc>
          <w:tcPr>
            <w:tcW w:w="2254" w:type="dxa"/>
          </w:tcPr>
          <w:p w14:paraId="5406A82C" w14:textId="77777777" w:rsidR="00C90D4D" w:rsidRPr="00D9207F" w:rsidRDefault="00C90D4D" w:rsidP="006518D6">
            <w:pPr>
              <w:rPr>
                <w:rFonts w:ascii="Times New Roman" w:hAnsi="Times New Roman" w:cs="Times New Roman"/>
                <w:b/>
                <w:bCs/>
                <w:color w:val="000000" w:themeColor="text1"/>
              </w:rPr>
            </w:pPr>
            <w:proofErr w:type="gramStart"/>
            <w:r w:rsidRPr="00D9207F">
              <w:rPr>
                <w:rFonts w:ascii="Times New Roman" w:hAnsi="Times New Roman" w:cs="Times New Roman"/>
                <w:color w:val="000000" w:themeColor="text1"/>
              </w:rPr>
              <w:t>String(</w:t>
            </w:r>
            <w:proofErr w:type="gramEnd"/>
            <w:r w:rsidRPr="00D9207F">
              <w:rPr>
                <w:rFonts w:ascii="Times New Roman" w:hAnsi="Times New Roman" w:cs="Times New Roman"/>
                <w:color w:val="000000" w:themeColor="text1"/>
              </w:rPr>
              <w:t>30)</w:t>
            </w:r>
          </w:p>
        </w:tc>
        <w:tc>
          <w:tcPr>
            <w:tcW w:w="2254" w:type="dxa"/>
          </w:tcPr>
          <w:p w14:paraId="1E6E8AE9"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54" w:type="dxa"/>
          </w:tcPr>
          <w:p w14:paraId="11D3C7D7"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Default: '</w:t>
            </w:r>
            <w:proofErr w:type="spellStart"/>
            <w:r w:rsidRPr="00D9207F">
              <w:rPr>
                <w:rFonts w:ascii="Times New Roman" w:hAnsi="Times New Roman" w:cs="Times New Roman"/>
                <w:color w:val="000000" w:themeColor="text1"/>
              </w:rPr>
              <w:t>company_user</w:t>
            </w:r>
            <w:proofErr w:type="spellEnd"/>
            <w:r w:rsidRPr="00D9207F">
              <w:rPr>
                <w:rFonts w:ascii="Times New Roman" w:hAnsi="Times New Roman" w:cs="Times New Roman"/>
                <w:color w:val="000000" w:themeColor="text1"/>
              </w:rPr>
              <w:t>'</w:t>
            </w:r>
          </w:p>
        </w:tc>
      </w:tr>
      <w:tr w:rsidR="00D9207F" w:rsidRPr="00D9207F" w14:paraId="6D54B512" w14:textId="77777777" w:rsidTr="006518D6">
        <w:tc>
          <w:tcPr>
            <w:tcW w:w="2254" w:type="dxa"/>
          </w:tcPr>
          <w:p w14:paraId="7A62E2F3" w14:textId="77777777" w:rsidR="00C90D4D" w:rsidRPr="00D9207F" w:rsidRDefault="00C90D4D" w:rsidP="006518D6">
            <w:pPr>
              <w:rPr>
                <w:rFonts w:ascii="Times New Roman" w:hAnsi="Times New Roman" w:cs="Times New Roman"/>
                <w:b/>
                <w:bCs/>
                <w:color w:val="000000" w:themeColor="text1"/>
              </w:rPr>
            </w:pPr>
            <w:proofErr w:type="spellStart"/>
            <w:r w:rsidRPr="00D9207F">
              <w:rPr>
                <w:rFonts w:ascii="Times New Roman" w:hAnsi="Times New Roman" w:cs="Times New Roman"/>
                <w:color w:val="000000" w:themeColor="text1"/>
              </w:rPr>
              <w:t>is_active</w:t>
            </w:r>
            <w:proofErr w:type="spellEnd"/>
          </w:p>
        </w:tc>
        <w:tc>
          <w:tcPr>
            <w:tcW w:w="2254" w:type="dxa"/>
          </w:tcPr>
          <w:p w14:paraId="3EA97917"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Boolean</w:t>
            </w:r>
          </w:p>
        </w:tc>
        <w:tc>
          <w:tcPr>
            <w:tcW w:w="2254" w:type="dxa"/>
          </w:tcPr>
          <w:p w14:paraId="06974817"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54" w:type="dxa"/>
          </w:tcPr>
          <w:p w14:paraId="74B560EF"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Account status toggle</w:t>
            </w:r>
          </w:p>
        </w:tc>
      </w:tr>
      <w:tr w:rsidR="00D9207F" w:rsidRPr="00D9207F" w14:paraId="30064102" w14:textId="77777777" w:rsidTr="006518D6">
        <w:tc>
          <w:tcPr>
            <w:tcW w:w="2254" w:type="dxa"/>
          </w:tcPr>
          <w:p w14:paraId="65B3644E" w14:textId="77777777" w:rsidR="00C90D4D" w:rsidRPr="00D9207F" w:rsidRDefault="00C90D4D" w:rsidP="006518D6">
            <w:pPr>
              <w:rPr>
                <w:rFonts w:ascii="Times New Roman" w:hAnsi="Times New Roman" w:cs="Times New Roman"/>
                <w:b/>
                <w:bCs/>
                <w:color w:val="000000" w:themeColor="text1"/>
              </w:rPr>
            </w:pPr>
            <w:proofErr w:type="spellStart"/>
            <w:r w:rsidRPr="00D9207F">
              <w:rPr>
                <w:rFonts w:ascii="Times New Roman" w:hAnsi="Times New Roman" w:cs="Times New Roman"/>
                <w:color w:val="000000" w:themeColor="text1"/>
              </w:rPr>
              <w:t>company_id</w:t>
            </w:r>
            <w:proofErr w:type="spellEnd"/>
          </w:p>
        </w:tc>
        <w:tc>
          <w:tcPr>
            <w:tcW w:w="2254" w:type="dxa"/>
          </w:tcPr>
          <w:p w14:paraId="2E1BEC6A"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Integer</w:t>
            </w:r>
          </w:p>
        </w:tc>
        <w:tc>
          <w:tcPr>
            <w:tcW w:w="2254" w:type="dxa"/>
          </w:tcPr>
          <w:p w14:paraId="00495D74"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Yes</w:t>
            </w:r>
          </w:p>
        </w:tc>
        <w:tc>
          <w:tcPr>
            <w:tcW w:w="2254" w:type="dxa"/>
          </w:tcPr>
          <w:p w14:paraId="1992CE6F"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Foreign Key to companies.id</w:t>
            </w:r>
          </w:p>
        </w:tc>
      </w:tr>
      <w:tr w:rsidR="00D9207F" w:rsidRPr="00D9207F" w14:paraId="7CB1D341" w14:textId="77777777" w:rsidTr="006518D6">
        <w:tc>
          <w:tcPr>
            <w:tcW w:w="2254" w:type="dxa"/>
          </w:tcPr>
          <w:p w14:paraId="7AF8B2E9" w14:textId="77777777" w:rsidR="00C90D4D" w:rsidRPr="00D9207F" w:rsidRDefault="00C90D4D" w:rsidP="006518D6">
            <w:pPr>
              <w:rPr>
                <w:rFonts w:ascii="Times New Roman" w:hAnsi="Times New Roman" w:cs="Times New Roman"/>
                <w:b/>
                <w:bCs/>
                <w:color w:val="000000" w:themeColor="text1"/>
              </w:rPr>
            </w:pPr>
            <w:proofErr w:type="spellStart"/>
            <w:r w:rsidRPr="00D9207F">
              <w:rPr>
                <w:rFonts w:ascii="Times New Roman" w:hAnsi="Times New Roman" w:cs="Times New Roman"/>
                <w:color w:val="000000" w:themeColor="text1"/>
              </w:rPr>
              <w:t>created_at</w:t>
            </w:r>
            <w:proofErr w:type="spellEnd"/>
          </w:p>
        </w:tc>
        <w:tc>
          <w:tcPr>
            <w:tcW w:w="2254" w:type="dxa"/>
          </w:tcPr>
          <w:p w14:paraId="31F4881C" w14:textId="77777777" w:rsidR="00C90D4D" w:rsidRPr="00D9207F" w:rsidRDefault="00C90D4D" w:rsidP="006518D6">
            <w:pPr>
              <w:rPr>
                <w:rFonts w:ascii="Times New Roman" w:hAnsi="Times New Roman" w:cs="Times New Roman"/>
                <w:b/>
                <w:bCs/>
                <w:color w:val="000000" w:themeColor="text1"/>
              </w:rPr>
            </w:pPr>
            <w:proofErr w:type="spellStart"/>
            <w:r w:rsidRPr="00D9207F">
              <w:rPr>
                <w:rFonts w:ascii="Times New Roman" w:hAnsi="Times New Roman" w:cs="Times New Roman"/>
                <w:color w:val="000000" w:themeColor="text1"/>
              </w:rPr>
              <w:t>DateTime</w:t>
            </w:r>
            <w:proofErr w:type="spellEnd"/>
          </w:p>
        </w:tc>
        <w:tc>
          <w:tcPr>
            <w:tcW w:w="2254" w:type="dxa"/>
          </w:tcPr>
          <w:p w14:paraId="0D167091"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54" w:type="dxa"/>
          </w:tcPr>
          <w:p w14:paraId="30E92EB6"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UTC timestamp of registration</w:t>
            </w:r>
          </w:p>
        </w:tc>
      </w:tr>
      <w:tr w:rsidR="00C90D4D" w:rsidRPr="00D9207F" w14:paraId="60E1EC56" w14:textId="77777777" w:rsidTr="006518D6">
        <w:tc>
          <w:tcPr>
            <w:tcW w:w="2254" w:type="dxa"/>
          </w:tcPr>
          <w:p w14:paraId="4D026E55" w14:textId="77777777" w:rsidR="00C90D4D" w:rsidRPr="00D9207F" w:rsidRDefault="00C90D4D" w:rsidP="006518D6">
            <w:pPr>
              <w:rPr>
                <w:rFonts w:ascii="Times New Roman" w:hAnsi="Times New Roman" w:cs="Times New Roman"/>
                <w:b/>
                <w:bCs/>
                <w:color w:val="000000" w:themeColor="text1"/>
              </w:rPr>
            </w:pPr>
            <w:proofErr w:type="spellStart"/>
            <w:r w:rsidRPr="00D9207F">
              <w:rPr>
                <w:rFonts w:ascii="Times New Roman" w:hAnsi="Times New Roman" w:cs="Times New Roman"/>
                <w:color w:val="000000" w:themeColor="text1"/>
              </w:rPr>
              <w:t>updated_at</w:t>
            </w:r>
            <w:proofErr w:type="spellEnd"/>
          </w:p>
        </w:tc>
        <w:tc>
          <w:tcPr>
            <w:tcW w:w="2254" w:type="dxa"/>
          </w:tcPr>
          <w:p w14:paraId="714F8752" w14:textId="77777777" w:rsidR="00C90D4D" w:rsidRPr="00D9207F" w:rsidRDefault="00C90D4D" w:rsidP="006518D6">
            <w:pPr>
              <w:rPr>
                <w:rFonts w:ascii="Times New Roman" w:hAnsi="Times New Roman" w:cs="Times New Roman"/>
                <w:b/>
                <w:bCs/>
                <w:color w:val="000000" w:themeColor="text1"/>
              </w:rPr>
            </w:pPr>
            <w:proofErr w:type="spellStart"/>
            <w:r w:rsidRPr="00D9207F">
              <w:rPr>
                <w:rFonts w:ascii="Times New Roman" w:hAnsi="Times New Roman" w:cs="Times New Roman"/>
                <w:color w:val="000000" w:themeColor="text1"/>
              </w:rPr>
              <w:t>DateTime</w:t>
            </w:r>
            <w:proofErr w:type="spellEnd"/>
          </w:p>
        </w:tc>
        <w:tc>
          <w:tcPr>
            <w:tcW w:w="2254" w:type="dxa"/>
          </w:tcPr>
          <w:p w14:paraId="130749D5"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54" w:type="dxa"/>
          </w:tcPr>
          <w:p w14:paraId="19A8195E"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UTC timestamp of last modification</w:t>
            </w:r>
          </w:p>
        </w:tc>
      </w:tr>
    </w:tbl>
    <w:p w14:paraId="56347A21" w14:textId="77777777" w:rsidR="00C90D4D" w:rsidRPr="00D9207F" w:rsidRDefault="00C90D4D" w:rsidP="00C90D4D">
      <w:pPr>
        <w:rPr>
          <w:rFonts w:ascii="Times New Roman" w:hAnsi="Times New Roman" w:cs="Times New Roman"/>
          <w:b/>
          <w:bCs/>
          <w:color w:val="000000" w:themeColor="text1"/>
        </w:rPr>
      </w:pPr>
    </w:p>
    <w:p w14:paraId="363E2A7E"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t>Table: Company</w:t>
      </w:r>
    </w:p>
    <w:tbl>
      <w:tblPr>
        <w:tblStyle w:val="af8"/>
        <w:tblW w:w="0" w:type="auto"/>
        <w:tblLook w:val="04A0" w:firstRow="1" w:lastRow="0" w:firstColumn="1" w:lastColumn="0" w:noHBand="0" w:noVBand="1"/>
      </w:tblPr>
      <w:tblGrid>
        <w:gridCol w:w="3162"/>
        <w:gridCol w:w="1332"/>
        <w:gridCol w:w="1106"/>
        <w:gridCol w:w="2696"/>
      </w:tblGrid>
      <w:tr w:rsidR="00D9207F" w:rsidRPr="00D9207F" w14:paraId="18624D55" w14:textId="77777777" w:rsidTr="006518D6">
        <w:tc>
          <w:tcPr>
            <w:tcW w:w="3163" w:type="dxa"/>
          </w:tcPr>
          <w:p w14:paraId="09F0E9D6"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t>Column</w:t>
            </w:r>
          </w:p>
        </w:tc>
        <w:tc>
          <w:tcPr>
            <w:tcW w:w="1357" w:type="dxa"/>
          </w:tcPr>
          <w:p w14:paraId="7A4763D9" w14:textId="77777777" w:rsidR="00C90D4D" w:rsidRPr="00D9207F" w:rsidRDefault="00C90D4D" w:rsidP="006518D6">
            <w:pPr>
              <w:rPr>
                <w:rFonts w:ascii="Times New Roman" w:hAnsi="Times New Roman" w:cs="Times New Roman"/>
                <w:b/>
                <w:bCs/>
                <w:color w:val="000000" w:themeColor="text1"/>
              </w:rPr>
            </w:pPr>
            <w:r w:rsidRPr="00D9207F">
              <w:rPr>
                <w:rFonts w:ascii="Times New Roman" w:eastAsia="Times New Roman" w:hAnsi="Times New Roman" w:cs="Times New Roman"/>
                <w:b/>
                <w:bCs/>
                <w:color w:val="000000" w:themeColor="text1"/>
                <w:kern w:val="0"/>
                <w14:ligatures w14:val="none"/>
              </w:rPr>
              <w:t>Data Type</w:t>
            </w:r>
          </w:p>
        </w:tc>
        <w:tc>
          <w:tcPr>
            <w:tcW w:w="1174" w:type="dxa"/>
          </w:tcPr>
          <w:p w14:paraId="1FCE6303"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t>Nullable</w:t>
            </w:r>
          </w:p>
        </w:tc>
        <w:tc>
          <w:tcPr>
            <w:tcW w:w="3322" w:type="dxa"/>
          </w:tcPr>
          <w:p w14:paraId="4BB92236"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t>Notes</w:t>
            </w:r>
          </w:p>
        </w:tc>
      </w:tr>
      <w:tr w:rsidR="00D9207F" w:rsidRPr="00D9207F" w14:paraId="304844FC" w14:textId="77777777" w:rsidTr="006518D6">
        <w:trPr>
          <w:trHeight w:val="315"/>
        </w:trPr>
        <w:tc>
          <w:tcPr>
            <w:tcW w:w="0" w:type="auto"/>
            <w:hideMark/>
          </w:tcPr>
          <w:p w14:paraId="0E3D75F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id</w:t>
            </w:r>
          </w:p>
        </w:tc>
        <w:tc>
          <w:tcPr>
            <w:tcW w:w="0" w:type="auto"/>
            <w:hideMark/>
          </w:tcPr>
          <w:p w14:paraId="66E2840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1AEEF1F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5BC5047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Primary Key.</w:t>
            </w:r>
          </w:p>
        </w:tc>
      </w:tr>
      <w:tr w:rsidR="00D9207F" w:rsidRPr="00D9207F" w14:paraId="6F0FFE0D" w14:textId="77777777" w:rsidTr="006518D6">
        <w:trPr>
          <w:trHeight w:val="315"/>
        </w:trPr>
        <w:tc>
          <w:tcPr>
            <w:tcW w:w="0" w:type="auto"/>
            <w:hideMark/>
          </w:tcPr>
          <w:p w14:paraId="5F8B3A8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company_name</w:t>
            </w:r>
            <w:proofErr w:type="spellEnd"/>
          </w:p>
        </w:tc>
        <w:tc>
          <w:tcPr>
            <w:tcW w:w="0" w:type="auto"/>
            <w:hideMark/>
          </w:tcPr>
          <w:p w14:paraId="7B515C14"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200)</w:t>
            </w:r>
          </w:p>
        </w:tc>
        <w:tc>
          <w:tcPr>
            <w:tcW w:w="0" w:type="auto"/>
            <w:hideMark/>
          </w:tcPr>
          <w:p w14:paraId="7B4661F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56289CB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Legal name of the company.</w:t>
            </w:r>
          </w:p>
        </w:tc>
      </w:tr>
      <w:tr w:rsidR="00D9207F" w:rsidRPr="00D9207F" w14:paraId="38192054" w14:textId="77777777" w:rsidTr="006518D6">
        <w:trPr>
          <w:trHeight w:val="315"/>
        </w:trPr>
        <w:tc>
          <w:tcPr>
            <w:tcW w:w="0" w:type="auto"/>
            <w:hideMark/>
          </w:tcPr>
          <w:p w14:paraId="53922B1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company_name_en</w:t>
            </w:r>
            <w:proofErr w:type="spellEnd"/>
          </w:p>
        </w:tc>
        <w:tc>
          <w:tcPr>
            <w:tcW w:w="0" w:type="auto"/>
            <w:hideMark/>
          </w:tcPr>
          <w:p w14:paraId="298AE5D9"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200)</w:t>
            </w:r>
          </w:p>
        </w:tc>
        <w:tc>
          <w:tcPr>
            <w:tcW w:w="0" w:type="auto"/>
            <w:hideMark/>
          </w:tcPr>
          <w:p w14:paraId="50A071E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63F5E8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English translation of the company name.</w:t>
            </w:r>
          </w:p>
        </w:tc>
      </w:tr>
      <w:tr w:rsidR="00D9207F" w:rsidRPr="00D9207F" w14:paraId="7E22E00A" w14:textId="77777777" w:rsidTr="006518D6">
        <w:trPr>
          <w:trHeight w:val="315"/>
        </w:trPr>
        <w:tc>
          <w:tcPr>
            <w:tcW w:w="0" w:type="auto"/>
            <w:hideMark/>
          </w:tcPr>
          <w:p w14:paraId="36FA0976"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business_registration</w:t>
            </w:r>
            <w:proofErr w:type="spellEnd"/>
          </w:p>
        </w:tc>
        <w:tc>
          <w:tcPr>
            <w:tcW w:w="0" w:type="auto"/>
            <w:hideMark/>
          </w:tcPr>
          <w:p w14:paraId="3149D0A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50)</w:t>
            </w:r>
          </w:p>
        </w:tc>
        <w:tc>
          <w:tcPr>
            <w:tcW w:w="0" w:type="auto"/>
            <w:hideMark/>
          </w:tcPr>
          <w:p w14:paraId="77D5856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556AD2B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Unique Business Registration (BR) number.</w:t>
            </w:r>
          </w:p>
        </w:tc>
      </w:tr>
      <w:tr w:rsidR="00D9207F" w:rsidRPr="00D9207F" w14:paraId="5EB83D84" w14:textId="77777777" w:rsidTr="006518D6">
        <w:trPr>
          <w:trHeight w:val="315"/>
        </w:trPr>
        <w:tc>
          <w:tcPr>
            <w:tcW w:w="0" w:type="auto"/>
            <w:hideMark/>
          </w:tcPr>
          <w:p w14:paraId="1AF9E1D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company_registration_number</w:t>
            </w:r>
            <w:proofErr w:type="spellEnd"/>
          </w:p>
        </w:tc>
        <w:tc>
          <w:tcPr>
            <w:tcW w:w="0" w:type="auto"/>
            <w:hideMark/>
          </w:tcPr>
          <w:p w14:paraId="7F5A8312"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50)</w:t>
            </w:r>
          </w:p>
        </w:tc>
        <w:tc>
          <w:tcPr>
            <w:tcW w:w="0" w:type="auto"/>
            <w:hideMark/>
          </w:tcPr>
          <w:p w14:paraId="4E6334B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4EE9142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Official registration number.</w:t>
            </w:r>
          </w:p>
        </w:tc>
      </w:tr>
      <w:tr w:rsidR="00D9207F" w:rsidRPr="00D9207F" w14:paraId="4ACB8CE9" w14:textId="77777777" w:rsidTr="006518D6">
        <w:trPr>
          <w:trHeight w:val="315"/>
        </w:trPr>
        <w:tc>
          <w:tcPr>
            <w:tcW w:w="0" w:type="auto"/>
            <w:hideMark/>
          </w:tcPr>
          <w:p w14:paraId="5D1CE71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lastRenderedPageBreak/>
              <w:t>established_date</w:t>
            </w:r>
            <w:proofErr w:type="spellEnd"/>
          </w:p>
        </w:tc>
        <w:tc>
          <w:tcPr>
            <w:tcW w:w="0" w:type="auto"/>
            <w:hideMark/>
          </w:tcPr>
          <w:p w14:paraId="38DB2E8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Date</w:t>
            </w:r>
          </w:p>
        </w:tc>
        <w:tc>
          <w:tcPr>
            <w:tcW w:w="0" w:type="auto"/>
            <w:hideMark/>
          </w:tcPr>
          <w:p w14:paraId="4B94FFE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E2B363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Date the business was incorporated.</w:t>
            </w:r>
          </w:p>
        </w:tc>
      </w:tr>
      <w:tr w:rsidR="00D9207F" w:rsidRPr="00D9207F" w14:paraId="20613765" w14:textId="77777777" w:rsidTr="006518D6">
        <w:trPr>
          <w:trHeight w:val="315"/>
        </w:trPr>
        <w:tc>
          <w:tcPr>
            <w:tcW w:w="0" w:type="auto"/>
            <w:hideMark/>
          </w:tcPr>
          <w:p w14:paraId="7DE99192"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registered_capital</w:t>
            </w:r>
            <w:proofErr w:type="spellEnd"/>
          </w:p>
        </w:tc>
        <w:tc>
          <w:tcPr>
            <w:tcW w:w="0" w:type="auto"/>
            <w:hideMark/>
          </w:tcPr>
          <w:p w14:paraId="0482807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1D86CA1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5702C58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Total declared capital.</w:t>
            </w:r>
          </w:p>
        </w:tc>
      </w:tr>
      <w:tr w:rsidR="00D9207F" w:rsidRPr="00D9207F" w14:paraId="2A030B8A" w14:textId="77777777" w:rsidTr="006518D6">
        <w:trPr>
          <w:trHeight w:val="315"/>
        </w:trPr>
        <w:tc>
          <w:tcPr>
            <w:tcW w:w="0" w:type="auto"/>
            <w:hideMark/>
          </w:tcPr>
          <w:p w14:paraId="4C96E59F"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contact_person</w:t>
            </w:r>
            <w:proofErr w:type="spellEnd"/>
          </w:p>
        </w:tc>
        <w:tc>
          <w:tcPr>
            <w:tcW w:w="0" w:type="auto"/>
            <w:hideMark/>
          </w:tcPr>
          <w:p w14:paraId="53F3ECF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4FD772C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175B70C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Primary point of contact.</w:t>
            </w:r>
          </w:p>
        </w:tc>
      </w:tr>
      <w:tr w:rsidR="00D9207F" w:rsidRPr="00D9207F" w14:paraId="4D720C75" w14:textId="77777777" w:rsidTr="006518D6">
        <w:trPr>
          <w:trHeight w:val="315"/>
        </w:trPr>
        <w:tc>
          <w:tcPr>
            <w:tcW w:w="0" w:type="auto"/>
            <w:hideMark/>
          </w:tcPr>
          <w:p w14:paraId="51DE874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contact_position</w:t>
            </w:r>
            <w:proofErr w:type="spellEnd"/>
          </w:p>
        </w:tc>
        <w:tc>
          <w:tcPr>
            <w:tcW w:w="0" w:type="auto"/>
            <w:hideMark/>
          </w:tcPr>
          <w:p w14:paraId="60F84F9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311302F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4164A74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Job title of the contact person.</w:t>
            </w:r>
          </w:p>
        </w:tc>
      </w:tr>
      <w:tr w:rsidR="00D9207F" w:rsidRPr="00D9207F" w14:paraId="4FCC4629" w14:textId="77777777" w:rsidTr="006518D6">
        <w:trPr>
          <w:trHeight w:val="315"/>
        </w:trPr>
        <w:tc>
          <w:tcPr>
            <w:tcW w:w="0" w:type="auto"/>
            <w:hideMark/>
          </w:tcPr>
          <w:p w14:paraId="2B54D12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phone</w:t>
            </w:r>
          </w:p>
        </w:tc>
        <w:tc>
          <w:tcPr>
            <w:tcW w:w="0" w:type="auto"/>
            <w:hideMark/>
          </w:tcPr>
          <w:p w14:paraId="6FE8872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20)</w:t>
            </w:r>
          </w:p>
        </w:tc>
        <w:tc>
          <w:tcPr>
            <w:tcW w:w="0" w:type="auto"/>
            <w:hideMark/>
          </w:tcPr>
          <w:p w14:paraId="4696CA8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1E4563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Contact telephone number.</w:t>
            </w:r>
          </w:p>
        </w:tc>
      </w:tr>
      <w:tr w:rsidR="00D9207F" w:rsidRPr="00D9207F" w14:paraId="57CFE0EB" w14:textId="77777777" w:rsidTr="006518D6">
        <w:trPr>
          <w:trHeight w:val="315"/>
        </w:trPr>
        <w:tc>
          <w:tcPr>
            <w:tcW w:w="0" w:type="auto"/>
            <w:hideMark/>
          </w:tcPr>
          <w:p w14:paraId="6AAC65F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email</w:t>
            </w:r>
          </w:p>
        </w:tc>
        <w:tc>
          <w:tcPr>
            <w:tcW w:w="0" w:type="auto"/>
            <w:hideMark/>
          </w:tcPr>
          <w:p w14:paraId="72D1859B"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6AFF7E5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69E091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Official company email address.</w:t>
            </w:r>
          </w:p>
        </w:tc>
      </w:tr>
      <w:tr w:rsidR="00D9207F" w:rsidRPr="00D9207F" w14:paraId="62282CD2" w14:textId="77777777" w:rsidTr="006518D6">
        <w:trPr>
          <w:trHeight w:val="315"/>
        </w:trPr>
        <w:tc>
          <w:tcPr>
            <w:tcW w:w="0" w:type="auto"/>
            <w:hideMark/>
          </w:tcPr>
          <w:p w14:paraId="5CF4733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address</w:t>
            </w:r>
          </w:p>
        </w:tc>
        <w:tc>
          <w:tcPr>
            <w:tcW w:w="0" w:type="auto"/>
            <w:hideMark/>
          </w:tcPr>
          <w:p w14:paraId="28F592C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300)</w:t>
            </w:r>
          </w:p>
        </w:tc>
        <w:tc>
          <w:tcPr>
            <w:tcW w:w="0" w:type="auto"/>
            <w:hideMark/>
          </w:tcPr>
          <w:p w14:paraId="700D795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4FF4172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Physical business address.</w:t>
            </w:r>
          </w:p>
        </w:tc>
      </w:tr>
      <w:tr w:rsidR="00D9207F" w:rsidRPr="00D9207F" w14:paraId="11187FCA" w14:textId="77777777" w:rsidTr="006518D6">
        <w:trPr>
          <w:trHeight w:val="315"/>
        </w:trPr>
        <w:tc>
          <w:tcPr>
            <w:tcW w:w="0" w:type="auto"/>
            <w:hideMark/>
          </w:tcPr>
          <w:p w14:paraId="3A4C5A5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employee_count</w:t>
            </w:r>
            <w:proofErr w:type="spellEnd"/>
          </w:p>
        </w:tc>
        <w:tc>
          <w:tcPr>
            <w:tcW w:w="0" w:type="auto"/>
            <w:hideMark/>
          </w:tcPr>
          <w:p w14:paraId="1E32A49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17E0ADF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17E9B4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Total number of employees.</w:t>
            </w:r>
          </w:p>
        </w:tc>
      </w:tr>
      <w:tr w:rsidR="00D9207F" w:rsidRPr="00D9207F" w14:paraId="15E24449" w14:textId="77777777" w:rsidTr="006518D6">
        <w:trPr>
          <w:trHeight w:val="315"/>
        </w:trPr>
        <w:tc>
          <w:tcPr>
            <w:tcW w:w="0" w:type="auto"/>
            <w:hideMark/>
          </w:tcPr>
          <w:p w14:paraId="73EB1F4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annual_revenue</w:t>
            </w:r>
            <w:proofErr w:type="spellEnd"/>
          </w:p>
        </w:tc>
        <w:tc>
          <w:tcPr>
            <w:tcW w:w="0" w:type="auto"/>
            <w:hideMark/>
          </w:tcPr>
          <w:p w14:paraId="1E1CD2A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52C9DF9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593103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Yearly revenue figure.</w:t>
            </w:r>
          </w:p>
        </w:tc>
      </w:tr>
      <w:tr w:rsidR="00D9207F" w:rsidRPr="00D9207F" w14:paraId="656E0CB5" w14:textId="77777777" w:rsidTr="006518D6">
        <w:trPr>
          <w:trHeight w:val="315"/>
        </w:trPr>
        <w:tc>
          <w:tcPr>
            <w:tcW w:w="0" w:type="auto"/>
            <w:hideMark/>
          </w:tcPr>
          <w:p w14:paraId="2462556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project_count_completed</w:t>
            </w:r>
            <w:proofErr w:type="spellEnd"/>
          </w:p>
        </w:tc>
        <w:tc>
          <w:tcPr>
            <w:tcW w:w="0" w:type="auto"/>
            <w:hideMark/>
          </w:tcPr>
          <w:p w14:paraId="6B7207D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10A36CE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89634A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History of completed projects.</w:t>
            </w:r>
          </w:p>
        </w:tc>
      </w:tr>
      <w:tr w:rsidR="00D9207F" w:rsidRPr="00D9207F" w14:paraId="73B43FDB" w14:textId="77777777" w:rsidTr="006518D6">
        <w:trPr>
          <w:trHeight w:val="315"/>
        </w:trPr>
        <w:tc>
          <w:tcPr>
            <w:tcW w:w="0" w:type="auto"/>
            <w:hideMark/>
          </w:tcPr>
          <w:p w14:paraId="49EA5E22"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average_project_value</w:t>
            </w:r>
            <w:proofErr w:type="spellEnd"/>
          </w:p>
        </w:tc>
        <w:tc>
          <w:tcPr>
            <w:tcW w:w="0" w:type="auto"/>
            <w:hideMark/>
          </w:tcPr>
          <w:p w14:paraId="3F2A2B2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4FC620C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EE35EA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Mean value per project.</w:t>
            </w:r>
          </w:p>
        </w:tc>
      </w:tr>
      <w:tr w:rsidR="00D9207F" w:rsidRPr="00D9207F" w14:paraId="21B295AA" w14:textId="77777777" w:rsidTr="006518D6">
        <w:trPr>
          <w:trHeight w:val="315"/>
        </w:trPr>
        <w:tc>
          <w:tcPr>
            <w:tcW w:w="0" w:type="auto"/>
            <w:hideMark/>
          </w:tcPr>
          <w:p w14:paraId="65029E2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main_service_type</w:t>
            </w:r>
            <w:proofErr w:type="spellEnd"/>
          </w:p>
        </w:tc>
        <w:tc>
          <w:tcPr>
            <w:tcW w:w="0" w:type="auto"/>
            <w:hideMark/>
          </w:tcPr>
          <w:p w14:paraId="307955A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39D765D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176BE81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Primary industry or service provided.</w:t>
            </w:r>
          </w:p>
        </w:tc>
      </w:tr>
      <w:tr w:rsidR="00D9207F" w:rsidRPr="00D9207F" w14:paraId="28770E1E" w14:textId="77777777" w:rsidTr="006518D6">
        <w:trPr>
          <w:trHeight w:val="315"/>
        </w:trPr>
        <w:tc>
          <w:tcPr>
            <w:tcW w:w="0" w:type="auto"/>
            <w:hideMark/>
          </w:tcPr>
          <w:p w14:paraId="5B246B2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licence_class</w:t>
            </w:r>
            <w:proofErr w:type="spellEnd"/>
          </w:p>
        </w:tc>
        <w:tc>
          <w:tcPr>
            <w:tcW w:w="0" w:type="auto"/>
            <w:hideMark/>
          </w:tcPr>
          <w:p w14:paraId="1F2FB38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50)</w:t>
            </w:r>
          </w:p>
        </w:tc>
        <w:tc>
          <w:tcPr>
            <w:tcW w:w="0" w:type="auto"/>
            <w:hideMark/>
          </w:tcPr>
          <w:p w14:paraId="0407EFC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F86910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Industry license classification.</w:t>
            </w:r>
          </w:p>
        </w:tc>
      </w:tr>
      <w:tr w:rsidR="00D9207F" w:rsidRPr="00D9207F" w14:paraId="2290E186" w14:textId="77777777" w:rsidTr="006518D6">
        <w:trPr>
          <w:trHeight w:val="315"/>
        </w:trPr>
        <w:tc>
          <w:tcPr>
            <w:tcW w:w="0" w:type="auto"/>
            <w:hideMark/>
          </w:tcPr>
          <w:p w14:paraId="7A65546F"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licence_categories</w:t>
            </w:r>
            <w:proofErr w:type="spellEnd"/>
          </w:p>
        </w:tc>
        <w:tc>
          <w:tcPr>
            <w:tcW w:w="0" w:type="auto"/>
            <w:hideMark/>
          </w:tcPr>
          <w:p w14:paraId="1C6527B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6FB1D8B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14D3F5F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 xml:space="preserve">Categories of services </w:t>
            </w:r>
            <w:proofErr w:type="gramStart"/>
            <w:r w:rsidRPr="00D9207F">
              <w:rPr>
                <w:rFonts w:ascii="Times New Roman" w:eastAsia="Times New Roman" w:hAnsi="Times New Roman" w:cs="Times New Roman"/>
                <w:color w:val="000000" w:themeColor="text1"/>
                <w:kern w:val="0"/>
                <w14:ligatures w14:val="none"/>
              </w:rPr>
              <w:t>allowed</w:t>
            </w:r>
            <w:proofErr w:type="gramEnd"/>
            <w:r w:rsidRPr="00D9207F">
              <w:rPr>
                <w:rFonts w:ascii="Times New Roman" w:eastAsia="Times New Roman" w:hAnsi="Times New Roman" w:cs="Times New Roman"/>
                <w:color w:val="000000" w:themeColor="text1"/>
                <w:kern w:val="0"/>
                <w14:ligatures w14:val="none"/>
              </w:rPr>
              <w:t xml:space="preserve"> under the license.</w:t>
            </w:r>
          </w:p>
        </w:tc>
      </w:tr>
      <w:tr w:rsidR="00D9207F" w:rsidRPr="00D9207F" w14:paraId="41C376D4" w14:textId="77777777" w:rsidTr="006518D6">
        <w:trPr>
          <w:trHeight w:val="315"/>
        </w:trPr>
        <w:tc>
          <w:tcPr>
            <w:tcW w:w="0" w:type="auto"/>
            <w:hideMark/>
          </w:tcPr>
          <w:p w14:paraId="2B2899C3"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licence_expiry_date</w:t>
            </w:r>
            <w:proofErr w:type="spellEnd"/>
          </w:p>
        </w:tc>
        <w:tc>
          <w:tcPr>
            <w:tcW w:w="0" w:type="auto"/>
            <w:hideMark/>
          </w:tcPr>
          <w:p w14:paraId="4F9F9DA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Date</w:t>
            </w:r>
          </w:p>
        </w:tc>
        <w:tc>
          <w:tcPr>
            <w:tcW w:w="0" w:type="auto"/>
            <w:hideMark/>
          </w:tcPr>
          <w:p w14:paraId="396F613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0F13D2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Expiration date of the main license.</w:t>
            </w:r>
          </w:p>
        </w:tc>
      </w:tr>
      <w:tr w:rsidR="00D9207F" w:rsidRPr="00D9207F" w14:paraId="4FDA2744" w14:textId="77777777" w:rsidTr="006518D6">
        <w:trPr>
          <w:trHeight w:val="315"/>
        </w:trPr>
        <w:tc>
          <w:tcPr>
            <w:tcW w:w="0" w:type="auto"/>
            <w:hideMark/>
          </w:tcPr>
          <w:p w14:paraId="02B27A5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licence_verification_status</w:t>
            </w:r>
            <w:proofErr w:type="spellEnd"/>
          </w:p>
        </w:tc>
        <w:tc>
          <w:tcPr>
            <w:tcW w:w="0" w:type="auto"/>
            <w:hideMark/>
          </w:tcPr>
          <w:p w14:paraId="140AFF1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30)</w:t>
            </w:r>
          </w:p>
        </w:tc>
        <w:tc>
          <w:tcPr>
            <w:tcW w:w="0" w:type="auto"/>
            <w:hideMark/>
          </w:tcPr>
          <w:p w14:paraId="04E8FFC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9A87D4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Status of license review.</w:t>
            </w:r>
          </w:p>
        </w:tc>
      </w:tr>
      <w:tr w:rsidR="00D9207F" w:rsidRPr="00D9207F" w14:paraId="2AE7C94D" w14:textId="77777777" w:rsidTr="006518D6">
        <w:trPr>
          <w:trHeight w:val="315"/>
        </w:trPr>
        <w:tc>
          <w:tcPr>
            <w:tcW w:w="0" w:type="auto"/>
            <w:hideMark/>
          </w:tcPr>
          <w:p w14:paraId="7F2130E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osh_officer_role</w:t>
            </w:r>
            <w:proofErr w:type="spellEnd"/>
          </w:p>
        </w:tc>
        <w:tc>
          <w:tcPr>
            <w:tcW w:w="0" w:type="auto"/>
            <w:hideMark/>
          </w:tcPr>
          <w:p w14:paraId="375DAF3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201690C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1CBD72B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Role of the Occupational Safety and Health officer.</w:t>
            </w:r>
          </w:p>
        </w:tc>
      </w:tr>
      <w:tr w:rsidR="00D9207F" w:rsidRPr="00D9207F" w14:paraId="321D7C13" w14:textId="77777777" w:rsidTr="006518D6">
        <w:trPr>
          <w:trHeight w:val="315"/>
        </w:trPr>
        <w:tc>
          <w:tcPr>
            <w:tcW w:w="0" w:type="auto"/>
            <w:hideMark/>
          </w:tcPr>
          <w:p w14:paraId="1922667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osh_officer_license_number</w:t>
            </w:r>
            <w:proofErr w:type="spellEnd"/>
          </w:p>
        </w:tc>
        <w:tc>
          <w:tcPr>
            <w:tcW w:w="0" w:type="auto"/>
            <w:hideMark/>
          </w:tcPr>
          <w:p w14:paraId="57C2A93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61E3959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2EE116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License ID for the OSH officer.</w:t>
            </w:r>
          </w:p>
        </w:tc>
      </w:tr>
      <w:tr w:rsidR="00D9207F" w:rsidRPr="00D9207F" w14:paraId="77793F7F" w14:textId="77777777" w:rsidTr="006518D6">
        <w:trPr>
          <w:trHeight w:val="315"/>
        </w:trPr>
        <w:tc>
          <w:tcPr>
            <w:tcW w:w="0" w:type="auto"/>
            <w:hideMark/>
          </w:tcPr>
          <w:p w14:paraId="302DA37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insurance_provider</w:t>
            </w:r>
            <w:proofErr w:type="spellEnd"/>
          </w:p>
        </w:tc>
        <w:tc>
          <w:tcPr>
            <w:tcW w:w="0" w:type="auto"/>
            <w:hideMark/>
          </w:tcPr>
          <w:p w14:paraId="61E4FFC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293505D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22E5B8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Name of the insurance carrier.</w:t>
            </w:r>
          </w:p>
        </w:tc>
      </w:tr>
      <w:tr w:rsidR="00D9207F" w:rsidRPr="00D9207F" w14:paraId="7B7EEE3B" w14:textId="77777777" w:rsidTr="006518D6">
        <w:trPr>
          <w:trHeight w:val="315"/>
        </w:trPr>
        <w:tc>
          <w:tcPr>
            <w:tcW w:w="0" w:type="auto"/>
            <w:hideMark/>
          </w:tcPr>
          <w:p w14:paraId="0185F10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insurance_policy_number</w:t>
            </w:r>
            <w:proofErr w:type="spellEnd"/>
          </w:p>
        </w:tc>
        <w:tc>
          <w:tcPr>
            <w:tcW w:w="0" w:type="auto"/>
            <w:hideMark/>
          </w:tcPr>
          <w:p w14:paraId="0A7CB087"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6C8CDEB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34A111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Active insurance policy ID.</w:t>
            </w:r>
          </w:p>
        </w:tc>
      </w:tr>
      <w:tr w:rsidR="00D9207F" w:rsidRPr="00D9207F" w14:paraId="6E5043B9" w14:textId="77777777" w:rsidTr="006518D6">
        <w:trPr>
          <w:trHeight w:val="315"/>
        </w:trPr>
        <w:tc>
          <w:tcPr>
            <w:tcW w:w="0" w:type="auto"/>
            <w:hideMark/>
          </w:tcPr>
          <w:p w14:paraId="4F863AE7"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lastRenderedPageBreak/>
              <w:t>insurance_expiry_date</w:t>
            </w:r>
            <w:proofErr w:type="spellEnd"/>
          </w:p>
        </w:tc>
        <w:tc>
          <w:tcPr>
            <w:tcW w:w="0" w:type="auto"/>
            <w:hideMark/>
          </w:tcPr>
          <w:p w14:paraId="6B8E984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Date</w:t>
            </w:r>
          </w:p>
        </w:tc>
        <w:tc>
          <w:tcPr>
            <w:tcW w:w="0" w:type="auto"/>
            <w:hideMark/>
          </w:tcPr>
          <w:p w14:paraId="5875500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78D2EF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Expiration date of the insurance policy.</w:t>
            </w:r>
          </w:p>
        </w:tc>
      </w:tr>
      <w:tr w:rsidR="00D9207F" w:rsidRPr="00D9207F" w14:paraId="330F8C7D" w14:textId="77777777" w:rsidTr="006518D6">
        <w:trPr>
          <w:trHeight w:val="315"/>
        </w:trPr>
        <w:tc>
          <w:tcPr>
            <w:tcW w:w="0" w:type="auto"/>
            <w:hideMark/>
          </w:tcPr>
          <w:p w14:paraId="184309AB"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insurance_verification_status</w:t>
            </w:r>
            <w:proofErr w:type="spellEnd"/>
          </w:p>
        </w:tc>
        <w:tc>
          <w:tcPr>
            <w:tcW w:w="0" w:type="auto"/>
            <w:hideMark/>
          </w:tcPr>
          <w:p w14:paraId="5ED6A987"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30)</w:t>
            </w:r>
          </w:p>
        </w:tc>
        <w:tc>
          <w:tcPr>
            <w:tcW w:w="0" w:type="auto"/>
            <w:hideMark/>
          </w:tcPr>
          <w:p w14:paraId="6C329A0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C4BCD4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Verification status of the policy documents.</w:t>
            </w:r>
          </w:p>
        </w:tc>
      </w:tr>
      <w:tr w:rsidR="00D9207F" w:rsidRPr="00D9207F" w14:paraId="6589A103" w14:textId="77777777" w:rsidTr="006518D6">
        <w:trPr>
          <w:trHeight w:val="315"/>
        </w:trPr>
        <w:tc>
          <w:tcPr>
            <w:tcW w:w="0" w:type="auto"/>
            <w:hideMark/>
          </w:tcPr>
          <w:p w14:paraId="768D73F2"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safety_training_coverage</w:t>
            </w:r>
            <w:proofErr w:type="spellEnd"/>
          </w:p>
        </w:tc>
        <w:tc>
          <w:tcPr>
            <w:tcW w:w="0" w:type="auto"/>
            <w:hideMark/>
          </w:tcPr>
          <w:p w14:paraId="2BA5F14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18259C5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5EB78E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Percentage of staff with safety training.</w:t>
            </w:r>
          </w:p>
        </w:tc>
      </w:tr>
      <w:tr w:rsidR="00D9207F" w:rsidRPr="00D9207F" w14:paraId="41D59342" w14:textId="77777777" w:rsidTr="006518D6">
        <w:trPr>
          <w:trHeight w:val="315"/>
        </w:trPr>
        <w:tc>
          <w:tcPr>
            <w:tcW w:w="0" w:type="auto"/>
            <w:hideMark/>
          </w:tcPr>
          <w:p w14:paraId="6BF2D65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safety_incident_count</w:t>
            </w:r>
            <w:proofErr w:type="spellEnd"/>
          </w:p>
        </w:tc>
        <w:tc>
          <w:tcPr>
            <w:tcW w:w="0" w:type="auto"/>
            <w:hideMark/>
          </w:tcPr>
          <w:p w14:paraId="5E16ABA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26C4789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5A531EE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Total number of recorded safety incidents.</w:t>
            </w:r>
          </w:p>
        </w:tc>
      </w:tr>
      <w:tr w:rsidR="00D9207F" w:rsidRPr="00D9207F" w14:paraId="69D0D4CD" w14:textId="77777777" w:rsidTr="006518D6">
        <w:trPr>
          <w:trHeight w:val="315"/>
        </w:trPr>
        <w:tc>
          <w:tcPr>
            <w:tcW w:w="0" w:type="auto"/>
            <w:hideMark/>
          </w:tcPr>
          <w:p w14:paraId="397F10CF"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esg_policy_level</w:t>
            </w:r>
            <w:proofErr w:type="spellEnd"/>
          </w:p>
        </w:tc>
        <w:tc>
          <w:tcPr>
            <w:tcW w:w="0" w:type="auto"/>
            <w:hideMark/>
          </w:tcPr>
          <w:p w14:paraId="5AB4BA2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20)</w:t>
            </w:r>
          </w:p>
        </w:tc>
        <w:tc>
          <w:tcPr>
            <w:tcW w:w="0" w:type="auto"/>
            <w:hideMark/>
          </w:tcPr>
          <w:p w14:paraId="6255512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E17958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Level of Environmental, Social, and Governance policy.</w:t>
            </w:r>
          </w:p>
        </w:tc>
      </w:tr>
      <w:tr w:rsidR="00D9207F" w:rsidRPr="00D9207F" w14:paraId="138C23CC" w14:textId="77777777" w:rsidTr="006518D6">
        <w:trPr>
          <w:trHeight w:val="315"/>
        </w:trPr>
        <w:tc>
          <w:tcPr>
            <w:tcW w:w="0" w:type="auto"/>
            <w:hideMark/>
          </w:tcPr>
          <w:p w14:paraId="0B80BE7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green_material_ratio</w:t>
            </w:r>
            <w:proofErr w:type="spellEnd"/>
          </w:p>
        </w:tc>
        <w:tc>
          <w:tcPr>
            <w:tcW w:w="0" w:type="auto"/>
            <w:hideMark/>
          </w:tcPr>
          <w:p w14:paraId="6518076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65E1571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10D697D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Percentage of materials sourced sustainably.</w:t>
            </w:r>
          </w:p>
        </w:tc>
      </w:tr>
      <w:tr w:rsidR="00D9207F" w:rsidRPr="00D9207F" w14:paraId="3E3DD0DB" w14:textId="77777777" w:rsidTr="006518D6">
        <w:trPr>
          <w:trHeight w:val="315"/>
        </w:trPr>
        <w:tc>
          <w:tcPr>
            <w:tcW w:w="0" w:type="auto"/>
            <w:hideMark/>
          </w:tcPr>
          <w:p w14:paraId="0245F2E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owner_user_id</w:t>
            </w:r>
            <w:proofErr w:type="spellEnd"/>
          </w:p>
        </w:tc>
        <w:tc>
          <w:tcPr>
            <w:tcW w:w="0" w:type="auto"/>
            <w:hideMark/>
          </w:tcPr>
          <w:p w14:paraId="508508D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1AB140C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1D0E076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users.id (Primary Owner).</w:t>
            </w:r>
          </w:p>
        </w:tc>
      </w:tr>
      <w:tr w:rsidR="00D9207F" w:rsidRPr="00D9207F" w14:paraId="115BDFC1" w14:textId="77777777" w:rsidTr="006518D6">
        <w:trPr>
          <w:trHeight w:val="315"/>
        </w:trPr>
        <w:tc>
          <w:tcPr>
            <w:tcW w:w="0" w:type="auto"/>
            <w:hideMark/>
          </w:tcPr>
          <w:p w14:paraId="6482395F"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current_assets</w:t>
            </w:r>
            <w:proofErr w:type="spellEnd"/>
          </w:p>
        </w:tc>
        <w:tc>
          <w:tcPr>
            <w:tcW w:w="0" w:type="auto"/>
            <w:hideMark/>
          </w:tcPr>
          <w:p w14:paraId="72DFED3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139C52E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F259F4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Total liquid assets for financial health analysis.</w:t>
            </w:r>
          </w:p>
        </w:tc>
      </w:tr>
      <w:tr w:rsidR="00D9207F" w:rsidRPr="00D9207F" w14:paraId="201B6390" w14:textId="77777777" w:rsidTr="006518D6">
        <w:trPr>
          <w:trHeight w:val="315"/>
        </w:trPr>
        <w:tc>
          <w:tcPr>
            <w:tcW w:w="0" w:type="auto"/>
            <w:hideMark/>
          </w:tcPr>
          <w:p w14:paraId="0CA39FE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current_liabilities</w:t>
            </w:r>
            <w:proofErr w:type="spellEnd"/>
          </w:p>
        </w:tc>
        <w:tc>
          <w:tcPr>
            <w:tcW w:w="0" w:type="auto"/>
            <w:hideMark/>
          </w:tcPr>
          <w:p w14:paraId="7C39D12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511ACC5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C1F195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Short-term financial obligations.</w:t>
            </w:r>
          </w:p>
        </w:tc>
      </w:tr>
      <w:tr w:rsidR="00D9207F" w:rsidRPr="00D9207F" w14:paraId="7F775F71" w14:textId="77777777" w:rsidTr="006518D6">
        <w:trPr>
          <w:trHeight w:val="315"/>
        </w:trPr>
        <w:tc>
          <w:tcPr>
            <w:tcW w:w="0" w:type="auto"/>
            <w:hideMark/>
          </w:tcPr>
          <w:p w14:paraId="55C7600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total_cash</w:t>
            </w:r>
            <w:proofErr w:type="spellEnd"/>
          </w:p>
        </w:tc>
        <w:tc>
          <w:tcPr>
            <w:tcW w:w="0" w:type="auto"/>
            <w:hideMark/>
          </w:tcPr>
          <w:p w14:paraId="5CBCE3A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5575A2E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1CF85F9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Total cash on hand.</w:t>
            </w:r>
          </w:p>
        </w:tc>
      </w:tr>
      <w:tr w:rsidR="00D9207F" w:rsidRPr="00D9207F" w14:paraId="59B2F089" w14:textId="77777777" w:rsidTr="006518D6">
        <w:trPr>
          <w:trHeight w:val="315"/>
        </w:trPr>
        <w:tc>
          <w:tcPr>
            <w:tcW w:w="0" w:type="auto"/>
            <w:hideMark/>
          </w:tcPr>
          <w:p w14:paraId="21957879"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total_liabilities</w:t>
            </w:r>
            <w:proofErr w:type="spellEnd"/>
          </w:p>
        </w:tc>
        <w:tc>
          <w:tcPr>
            <w:tcW w:w="0" w:type="auto"/>
            <w:hideMark/>
          </w:tcPr>
          <w:p w14:paraId="7E3B8EB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4DDE539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53913A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Overall debt of the company.</w:t>
            </w:r>
          </w:p>
        </w:tc>
      </w:tr>
      <w:tr w:rsidR="00D9207F" w:rsidRPr="00D9207F" w14:paraId="299F4DC8" w14:textId="77777777" w:rsidTr="006518D6">
        <w:trPr>
          <w:trHeight w:val="315"/>
        </w:trPr>
        <w:tc>
          <w:tcPr>
            <w:tcW w:w="0" w:type="auto"/>
            <w:hideMark/>
          </w:tcPr>
          <w:p w14:paraId="40C2AAEF"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shareholders_equity</w:t>
            </w:r>
            <w:proofErr w:type="spellEnd"/>
          </w:p>
        </w:tc>
        <w:tc>
          <w:tcPr>
            <w:tcW w:w="0" w:type="auto"/>
            <w:hideMark/>
          </w:tcPr>
          <w:p w14:paraId="072473A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1C74DB6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4A11D82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 xml:space="preserve">Total equity </w:t>
            </w:r>
            <w:proofErr w:type="gramStart"/>
            <w:r w:rsidRPr="00D9207F">
              <w:rPr>
                <w:rFonts w:ascii="Times New Roman" w:eastAsia="Times New Roman" w:hAnsi="Times New Roman" w:cs="Times New Roman"/>
                <w:color w:val="000000" w:themeColor="text1"/>
                <w:kern w:val="0"/>
                <w14:ligatures w14:val="none"/>
              </w:rPr>
              <w:t>held</w:t>
            </w:r>
            <w:proofErr w:type="gramEnd"/>
            <w:r w:rsidRPr="00D9207F">
              <w:rPr>
                <w:rFonts w:ascii="Times New Roman" w:eastAsia="Times New Roman" w:hAnsi="Times New Roman" w:cs="Times New Roman"/>
                <w:color w:val="000000" w:themeColor="text1"/>
                <w:kern w:val="0"/>
                <w14:ligatures w14:val="none"/>
              </w:rPr>
              <w:t xml:space="preserve"> by shareholders.</w:t>
            </w:r>
          </w:p>
        </w:tc>
      </w:tr>
      <w:tr w:rsidR="00D9207F" w:rsidRPr="00D9207F" w14:paraId="5E7C0689" w14:textId="77777777" w:rsidTr="006518D6">
        <w:trPr>
          <w:trHeight w:val="315"/>
        </w:trPr>
        <w:tc>
          <w:tcPr>
            <w:tcW w:w="0" w:type="auto"/>
            <w:hideMark/>
          </w:tcPr>
          <w:p w14:paraId="5F77A8C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audited_financials_uploaded</w:t>
            </w:r>
            <w:proofErr w:type="spellEnd"/>
          </w:p>
        </w:tc>
        <w:tc>
          <w:tcPr>
            <w:tcW w:w="0" w:type="auto"/>
            <w:hideMark/>
          </w:tcPr>
          <w:p w14:paraId="0C93B4B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Boolean</w:t>
            </w:r>
          </w:p>
        </w:tc>
        <w:tc>
          <w:tcPr>
            <w:tcW w:w="0" w:type="auto"/>
            <w:hideMark/>
          </w:tcPr>
          <w:p w14:paraId="1987933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1275F3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Indicates if official audited reports are provided.</w:t>
            </w:r>
          </w:p>
        </w:tc>
      </w:tr>
      <w:tr w:rsidR="00D9207F" w:rsidRPr="00D9207F" w14:paraId="2F3A38AC" w14:textId="77777777" w:rsidTr="006518D6">
        <w:trPr>
          <w:trHeight w:val="315"/>
        </w:trPr>
        <w:tc>
          <w:tcPr>
            <w:tcW w:w="0" w:type="auto"/>
            <w:hideMark/>
          </w:tcPr>
          <w:p w14:paraId="57139BE6"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tax_returns_uploaded</w:t>
            </w:r>
            <w:proofErr w:type="spellEnd"/>
          </w:p>
        </w:tc>
        <w:tc>
          <w:tcPr>
            <w:tcW w:w="0" w:type="auto"/>
            <w:hideMark/>
          </w:tcPr>
          <w:p w14:paraId="26509B9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Boolean</w:t>
            </w:r>
          </w:p>
        </w:tc>
        <w:tc>
          <w:tcPr>
            <w:tcW w:w="0" w:type="auto"/>
            <w:hideMark/>
          </w:tcPr>
          <w:p w14:paraId="7D6E1CA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44D942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Indicates</w:t>
            </w:r>
            <w:proofErr w:type="gramEnd"/>
            <w:r w:rsidRPr="00D9207F">
              <w:rPr>
                <w:rFonts w:ascii="Times New Roman" w:eastAsia="Times New Roman" w:hAnsi="Times New Roman" w:cs="Times New Roman"/>
                <w:color w:val="000000" w:themeColor="text1"/>
                <w:kern w:val="0"/>
                <w14:ligatures w14:val="none"/>
              </w:rPr>
              <w:t xml:space="preserve"> if tax return documents are provided.</w:t>
            </w:r>
          </w:p>
        </w:tc>
      </w:tr>
      <w:tr w:rsidR="00D9207F" w:rsidRPr="00D9207F" w14:paraId="3D5EABDD" w14:textId="77777777" w:rsidTr="006518D6">
        <w:trPr>
          <w:trHeight w:val="315"/>
        </w:trPr>
        <w:tc>
          <w:tcPr>
            <w:tcW w:w="0" w:type="auto"/>
            <w:hideMark/>
          </w:tcPr>
          <w:p w14:paraId="679CEC6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minor_works_contractor_reg</w:t>
            </w:r>
            <w:proofErr w:type="spellEnd"/>
          </w:p>
        </w:tc>
        <w:tc>
          <w:tcPr>
            <w:tcW w:w="0" w:type="auto"/>
            <w:hideMark/>
          </w:tcPr>
          <w:p w14:paraId="0A264E64"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7A9A086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2421CF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Minor works contractor registration ID.</w:t>
            </w:r>
          </w:p>
        </w:tc>
      </w:tr>
      <w:tr w:rsidR="00D9207F" w:rsidRPr="00D9207F" w14:paraId="31FC026C" w14:textId="77777777" w:rsidTr="006518D6">
        <w:trPr>
          <w:trHeight w:val="315"/>
        </w:trPr>
        <w:tc>
          <w:tcPr>
            <w:tcW w:w="0" w:type="auto"/>
            <w:hideMark/>
          </w:tcPr>
          <w:p w14:paraId="73F41F97"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minor_works_verified</w:t>
            </w:r>
            <w:proofErr w:type="spellEnd"/>
          </w:p>
        </w:tc>
        <w:tc>
          <w:tcPr>
            <w:tcW w:w="0" w:type="auto"/>
            <w:hideMark/>
          </w:tcPr>
          <w:p w14:paraId="776CE0A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Boolean</w:t>
            </w:r>
          </w:p>
        </w:tc>
        <w:tc>
          <w:tcPr>
            <w:tcW w:w="0" w:type="auto"/>
            <w:hideMark/>
          </w:tcPr>
          <w:p w14:paraId="26F48B1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E88D26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Verification status of minor works registration.</w:t>
            </w:r>
          </w:p>
        </w:tc>
      </w:tr>
      <w:tr w:rsidR="00D9207F" w:rsidRPr="00D9207F" w14:paraId="4D098EF5" w14:textId="77777777" w:rsidTr="006518D6">
        <w:trPr>
          <w:trHeight w:val="315"/>
        </w:trPr>
        <w:tc>
          <w:tcPr>
            <w:tcW w:w="0" w:type="auto"/>
            <w:hideMark/>
          </w:tcPr>
          <w:p w14:paraId="2BF5B6A3"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insurance_docs_uploaded</w:t>
            </w:r>
            <w:proofErr w:type="spellEnd"/>
          </w:p>
        </w:tc>
        <w:tc>
          <w:tcPr>
            <w:tcW w:w="0" w:type="auto"/>
            <w:hideMark/>
          </w:tcPr>
          <w:p w14:paraId="0C6C570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Boolean</w:t>
            </w:r>
          </w:p>
        </w:tc>
        <w:tc>
          <w:tcPr>
            <w:tcW w:w="0" w:type="auto"/>
            <w:hideMark/>
          </w:tcPr>
          <w:p w14:paraId="335413F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B8DE15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Indicates if policy files are in the system.</w:t>
            </w:r>
          </w:p>
        </w:tc>
      </w:tr>
      <w:tr w:rsidR="00D9207F" w:rsidRPr="00D9207F" w14:paraId="3EEEBE55" w14:textId="77777777" w:rsidTr="006518D6">
        <w:trPr>
          <w:trHeight w:val="315"/>
        </w:trPr>
        <w:tc>
          <w:tcPr>
            <w:tcW w:w="0" w:type="auto"/>
            <w:hideMark/>
          </w:tcPr>
          <w:p w14:paraId="02BE1F2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insurance_verified</w:t>
            </w:r>
            <w:proofErr w:type="spellEnd"/>
          </w:p>
        </w:tc>
        <w:tc>
          <w:tcPr>
            <w:tcW w:w="0" w:type="auto"/>
            <w:hideMark/>
          </w:tcPr>
          <w:p w14:paraId="52BCEB7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Boolean</w:t>
            </w:r>
          </w:p>
        </w:tc>
        <w:tc>
          <w:tcPr>
            <w:tcW w:w="0" w:type="auto"/>
            <w:hideMark/>
          </w:tcPr>
          <w:p w14:paraId="34A1E9B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42908FF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 xml:space="preserve">Confirmation of insurance coverage </w:t>
            </w:r>
            <w:r w:rsidRPr="00D9207F">
              <w:rPr>
                <w:rFonts w:ascii="Times New Roman" w:eastAsia="Times New Roman" w:hAnsi="Times New Roman" w:cs="Times New Roman"/>
                <w:color w:val="000000" w:themeColor="text1"/>
                <w:kern w:val="0"/>
                <w14:ligatures w14:val="none"/>
              </w:rPr>
              <w:lastRenderedPageBreak/>
              <w:t>validity.</w:t>
            </w:r>
          </w:p>
        </w:tc>
      </w:tr>
      <w:tr w:rsidR="00D9207F" w:rsidRPr="00D9207F" w14:paraId="7DC2B698" w14:textId="77777777" w:rsidTr="006518D6">
        <w:trPr>
          <w:trHeight w:val="315"/>
        </w:trPr>
        <w:tc>
          <w:tcPr>
            <w:tcW w:w="0" w:type="auto"/>
            <w:hideMark/>
          </w:tcPr>
          <w:p w14:paraId="68089C0B"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lastRenderedPageBreak/>
              <w:t>osh_safety_officer_license</w:t>
            </w:r>
            <w:proofErr w:type="spellEnd"/>
          </w:p>
        </w:tc>
        <w:tc>
          <w:tcPr>
            <w:tcW w:w="0" w:type="auto"/>
            <w:hideMark/>
          </w:tcPr>
          <w:p w14:paraId="2D5731A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0519B85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46C1395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OSH Safety Officer certification ID.</w:t>
            </w:r>
          </w:p>
        </w:tc>
      </w:tr>
      <w:tr w:rsidR="00D9207F" w:rsidRPr="00D9207F" w14:paraId="15DA3A72" w14:textId="77777777" w:rsidTr="006518D6">
        <w:trPr>
          <w:trHeight w:val="315"/>
        </w:trPr>
        <w:tc>
          <w:tcPr>
            <w:tcW w:w="0" w:type="auto"/>
            <w:hideMark/>
          </w:tcPr>
          <w:p w14:paraId="31E3D13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osh_safety_officer_verified</w:t>
            </w:r>
            <w:proofErr w:type="spellEnd"/>
          </w:p>
        </w:tc>
        <w:tc>
          <w:tcPr>
            <w:tcW w:w="0" w:type="auto"/>
            <w:hideMark/>
          </w:tcPr>
          <w:p w14:paraId="0BDD14E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Boolean</w:t>
            </w:r>
          </w:p>
        </w:tc>
        <w:tc>
          <w:tcPr>
            <w:tcW w:w="0" w:type="auto"/>
            <w:hideMark/>
          </w:tcPr>
          <w:p w14:paraId="3B779C1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6AAE9D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Verification status of the safety officer license.</w:t>
            </w:r>
          </w:p>
        </w:tc>
      </w:tr>
      <w:tr w:rsidR="00D9207F" w:rsidRPr="00D9207F" w14:paraId="039E1A51" w14:textId="77777777" w:rsidTr="006518D6">
        <w:trPr>
          <w:trHeight w:val="315"/>
        </w:trPr>
        <w:tc>
          <w:tcPr>
            <w:tcW w:w="0" w:type="auto"/>
            <w:hideMark/>
          </w:tcPr>
          <w:p w14:paraId="7000F0C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status</w:t>
            </w:r>
          </w:p>
        </w:tc>
        <w:tc>
          <w:tcPr>
            <w:tcW w:w="0" w:type="auto"/>
            <w:hideMark/>
          </w:tcPr>
          <w:p w14:paraId="6F2188B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20)</w:t>
            </w:r>
          </w:p>
        </w:tc>
        <w:tc>
          <w:tcPr>
            <w:tcW w:w="0" w:type="auto"/>
            <w:hideMark/>
          </w:tcPr>
          <w:p w14:paraId="7487861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E30DD1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Operational status (active, suspended, blacklisted).</w:t>
            </w:r>
          </w:p>
        </w:tc>
      </w:tr>
      <w:tr w:rsidR="00D9207F" w:rsidRPr="00D9207F" w14:paraId="779C2DCE" w14:textId="77777777" w:rsidTr="006518D6">
        <w:trPr>
          <w:trHeight w:val="315"/>
        </w:trPr>
        <w:tc>
          <w:tcPr>
            <w:tcW w:w="0" w:type="auto"/>
            <w:hideMark/>
          </w:tcPr>
          <w:p w14:paraId="636444E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risk_level</w:t>
            </w:r>
            <w:proofErr w:type="spellEnd"/>
          </w:p>
        </w:tc>
        <w:tc>
          <w:tcPr>
            <w:tcW w:w="0" w:type="auto"/>
            <w:hideMark/>
          </w:tcPr>
          <w:p w14:paraId="18B53E72"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20)</w:t>
            </w:r>
          </w:p>
        </w:tc>
        <w:tc>
          <w:tcPr>
            <w:tcW w:w="0" w:type="auto"/>
            <w:hideMark/>
          </w:tcPr>
          <w:p w14:paraId="7C29690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5BAF855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Assessment category (low, medium, high).</w:t>
            </w:r>
          </w:p>
        </w:tc>
      </w:tr>
      <w:tr w:rsidR="00D9207F" w:rsidRPr="00D9207F" w14:paraId="6209A395" w14:textId="77777777" w:rsidTr="006518D6">
        <w:trPr>
          <w:trHeight w:val="315"/>
        </w:trPr>
        <w:tc>
          <w:tcPr>
            <w:tcW w:w="0" w:type="auto"/>
            <w:hideMark/>
          </w:tcPr>
          <w:p w14:paraId="3D961CB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trust_score_cached</w:t>
            </w:r>
            <w:proofErr w:type="spellEnd"/>
          </w:p>
        </w:tc>
        <w:tc>
          <w:tcPr>
            <w:tcW w:w="0" w:type="auto"/>
            <w:hideMark/>
          </w:tcPr>
          <w:p w14:paraId="42D778A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5F3CB46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6E09D9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Last calculated trust score for quick retrieval.</w:t>
            </w:r>
          </w:p>
        </w:tc>
      </w:tr>
      <w:tr w:rsidR="00D9207F" w:rsidRPr="00D9207F" w14:paraId="2C02E3A2" w14:textId="77777777" w:rsidTr="006518D6">
        <w:trPr>
          <w:trHeight w:val="315"/>
        </w:trPr>
        <w:tc>
          <w:tcPr>
            <w:tcW w:w="0" w:type="auto"/>
            <w:hideMark/>
          </w:tcPr>
          <w:p w14:paraId="26D57827"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dispute_count_cached</w:t>
            </w:r>
            <w:proofErr w:type="spellEnd"/>
          </w:p>
        </w:tc>
        <w:tc>
          <w:tcPr>
            <w:tcW w:w="0" w:type="auto"/>
            <w:hideMark/>
          </w:tcPr>
          <w:p w14:paraId="666F2EA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525DCF9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3F2285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Total number of historical legal/project disputes.</w:t>
            </w:r>
          </w:p>
        </w:tc>
      </w:tr>
      <w:tr w:rsidR="00D9207F" w:rsidRPr="00D9207F" w14:paraId="035949DA" w14:textId="77777777" w:rsidTr="006518D6">
        <w:trPr>
          <w:trHeight w:val="315"/>
        </w:trPr>
        <w:tc>
          <w:tcPr>
            <w:tcW w:w="0" w:type="auto"/>
            <w:hideMark/>
          </w:tcPr>
          <w:p w14:paraId="05E376B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is_verified_for_bidding</w:t>
            </w:r>
            <w:proofErr w:type="spellEnd"/>
          </w:p>
        </w:tc>
        <w:tc>
          <w:tcPr>
            <w:tcW w:w="0" w:type="auto"/>
            <w:hideMark/>
          </w:tcPr>
          <w:p w14:paraId="024E6BE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Boolean</w:t>
            </w:r>
          </w:p>
        </w:tc>
        <w:tc>
          <w:tcPr>
            <w:tcW w:w="0" w:type="auto"/>
            <w:hideMark/>
          </w:tcPr>
          <w:p w14:paraId="158D53F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9DAA0D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Eligibility toggle for participating in projects.</w:t>
            </w:r>
          </w:p>
        </w:tc>
      </w:tr>
      <w:tr w:rsidR="00D9207F" w:rsidRPr="00D9207F" w14:paraId="13864934" w14:textId="77777777" w:rsidTr="006518D6">
        <w:trPr>
          <w:trHeight w:val="315"/>
        </w:trPr>
        <w:tc>
          <w:tcPr>
            <w:tcW w:w="0" w:type="auto"/>
            <w:hideMark/>
          </w:tcPr>
          <w:p w14:paraId="1372D956"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created_at</w:t>
            </w:r>
            <w:proofErr w:type="spellEnd"/>
          </w:p>
        </w:tc>
        <w:tc>
          <w:tcPr>
            <w:tcW w:w="0" w:type="auto"/>
            <w:hideMark/>
          </w:tcPr>
          <w:p w14:paraId="3808610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347E360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8EAD1F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System timestamp of record creation.</w:t>
            </w:r>
          </w:p>
        </w:tc>
      </w:tr>
      <w:tr w:rsidR="00C90D4D" w:rsidRPr="00D9207F" w14:paraId="654D660D" w14:textId="77777777" w:rsidTr="006518D6">
        <w:trPr>
          <w:trHeight w:val="315"/>
        </w:trPr>
        <w:tc>
          <w:tcPr>
            <w:tcW w:w="0" w:type="auto"/>
            <w:hideMark/>
          </w:tcPr>
          <w:p w14:paraId="21B2FA27"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updated_at</w:t>
            </w:r>
            <w:proofErr w:type="spellEnd"/>
          </w:p>
        </w:tc>
        <w:tc>
          <w:tcPr>
            <w:tcW w:w="0" w:type="auto"/>
            <w:hideMark/>
          </w:tcPr>
          <w:p w14:paraId="6A336EB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522BB72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21D337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System timestamp of last modification.</w:t>
            </w:r>
          </w:p>
        </w:tc>
      </w:tr>
    </w:tbl>
    <w:p w14:paraId="6550F589" w14:textId="77777777" w:rsidR="00C90D4D" w:rsidRPr="00D9207F" w:rsidRDefault="00C90D4D" w:rsidP="00C90D4D">
      <w:pPr>
        <w:rPr>
          <w:rFonts w:ascii="Times New Roman" w:hAnsi="Times New Roman" w:cs="Times New Roman"/>
          <w:b/>
          <w:bCs/>
          <w:color w:val="000000" w:themeColor="text1"/>
        </w:rPr>
      </w:pPr>
    </w:p>
    <w:p w14:paraId="6DE8696D"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t>Table: Project</w:t>
      </w:r>
    </w:p>
    <w:tbl>
      <w:tblPr>
        <w:tblStyle w:val="af8"/>
        <w:tblW w:w="0" w:type="auto"/>
        <w:tblLook w:val="04A0" w:firstRow="1" w:lastRow="0" w:firstColumn="1" w:lastColumn="0" w:noHBand="0" w:noVBand="1"/>
      </w:tblPr>
      <w:tblGrid>
        <w:gridCol w:w="2173"/>
        <w:gridCol w:w="2027"/>
        <w:gridCol w:w="1968"/>
        <w:gridCol w:w="2128"/>
      </w:tblGrid>
      <w:tr w:rsidR="00D9207F" w:rsidRPr="00D9207F" w14:paraId="2797E81E" w14:textId="77777777" w:rsidTr="006518D6">
        <w:tc>
          <w:tcPr>
            <w:tcW w:w="2254" w:type="dxa"/>
            <w:vAlign w:val="center"/>
          </w:tcPr>
          <w:p w14:paraId="08216094" w14:textId="77777777" w:rsidR="00C90D4D" w:rsidRPr="00D9207F" w:rsidRDefault="00C90D4D" w:rsidP="006518D6">
            <w:pPr>
              <w:rPr>
                <w:rFonts w:ascii="Times New Roman" w:hAnsi="Times New Roman" w:cs="Times New Roman"/>
                <w:b/>
                <w:bCs/>
                <w:color w:val="000000" w:themeColor="text1"/>
              </w:rPr>
            </w:pPr>
            <w:r w:rsidRPr="00D9207F">
              <w:rPr>
                <w:rStyle w:val="aff"/>
                <w:rFonts w:ascii="Times New Roman" w:hAnsi="Times New Roman" w:cs="Times New Roman"/>
                <w:color w:val="000000" w:themeColor="text1"/>
              </w:rPr>
              <w:t>Column</w:t>
            </w:r>
          </w:p>
        </w:tc>
        <w:tc>
          <w:tcPr>
            <w:tcW w:w="2254" w:type="dxa"/>
          </w:tcPr>
          <w:p w14:paraId="0382C97D" w14:textId="77777777" w:rsidR="00C90D4D" w:rsidRPr="00D9207F" w:rsidRDefault="00C90D4D" w:rsidP="006518D6">
            <w:pPr>
              <w:rPr>
                <w:rFonts w:ascii="Times New Roman" w:hAnsi="Times New Roman" w:cs="Times New Roman"/>
                <w:b/>
                <w:bCs/>
                <w:color w:val="000000" w:themeColor="text1"/>
              </w:rPr>
            </w:pPr>
            <w:r w:rsidRPr="00D9207F">
              <w:rPr>
                <w:rFonts w:ascii="Times New Roman" w:eastAsia="Times New Roman" w:hAnsi="Times New Roman" w:cs="Times New Roman"/>
                <w:b/>
                <w:bCs/>
                <w:color w:val="000000" w:themeColor="text1"/>
                <w:kern w:val="0"/>
                <w14:ligatures w14:val="none"/>
              </w:rPr>
              <w:t>Data Type</w:t>
            </w:r>
          </w:p>
        </w:tc>
        <w:tc>
          <w:tcPr>
            <w:tcW w:w="2254" w:type="dxa"/>
            <w:vAlign w:val="center"/>
          </w:tcPr>
          <w:p w14:paraId="4B786AF8" w14:textId="77777777" w:rsidR="00C90D4D" w:rsidRPr="00D9207F" w:rsidRDefault="00C90D4D" w:rsidP="006518D6">
            <w:pPr>
              <w:rPr>
                <w:rFonts w:ascii="Times New Roman" w:hAnsi="Times New Roman" w:cs="Times New Roman"/>
                <w:b/>
                <w:bCs/>
                <w:color w:val="000000" w:themeColor="text1"/>
              </w:rPr>
            </w:pPr>
            <w:r w:rsidRPr="00D9207F">
              <w:rPr>
                <w:rStyle w:val="aff"/>
                <w:rFonts w:ascii="Times New Roman" w:hAnsi="Times New Roman" w:cs="Times New Roman"/>
                <w:color w:val="000000" w:themeColor="text1"/>
              </w:rPr>
              <w:t>Nullable</w:t>
            </w:r>
          </w:p>
        </w:tc>
        <w:tc>
          <w:tcPr>
            <w:tcW w:w="2254" w:type="dxa"/>
            <w:vAlign w:val="center"/>
          </w:tcPr>
          <w:p w14:paraId="65AC8C86" w14:textId="77777777" w:rsidR="00C90D4D" w:rsidRPr="00D9207F" w:rsidRDefault="00C90D4D" w:rsidP="006518D6">
            <w:pPr>
              <w:rPr>
                <w:rFonts w:ascii="Times New Roman" w:hAnsi="Times New Roman" w:cs="Times New Roman"/>
                <w:b/>
                <w:bCs/>
                <w:color w:val="000000" w:themeColor="text1"/>
              </w:rPr>
            </w:pPr>
            <w:r w:rsidRPr="00D9207F">
              <w:rPr>
                <w:rStyle w:val="aff"/>
                <w:rFonts w:ascii="Times New Roman" w:hAnsi="Times New Roman" w:cs="Times New Roman"/>
                <w:color w:val="000000" w:themeColor="text1"/>
              </w:rPr>
              <w:t>Notes</w:t>
            </w:r>
          </w:p>
        </w:tc>
      </w:tr>
      <w:tr w:rsidR="00D9207F" w:rsidRPr="00D9207F" w14:paraId="1ECB5A54" w14:textId="77777777" w:rsidTr="006518D6">
        <w:tc>
          <w:tcPr>
            <w:tcW w:w="2254" w:type="dxa"/>
            <w:vAlign w:val="center"/>
          </w:tcPr>
          <w:p w14:paraId="09B08EE8" w14:textId="77777777" w:rsidR="00C90D4D" w:rsidRPr="00D9207F" w:rsidRDefault="00C90D4D" w:rsidP="006518D6">
            <w:pPr>
              <w:rPr>
                <w:rFonts w:ascii="Times New Roman" w:hAnsi="Times New Roman" w:cs="Times New Roman"/>
                <w:b/>
                <w:bCs/>
                <w:color w:val="000000" w:themeColor="text1"/>
              </w:rPr>
            </w:pPr>
            <w:r w:rsidRPr="00D9207F">
              <w:rPr>
                <w:rStyle w:val="HTML"/>
                <w:rFonts w:ascii="Times New Roman" w:eastAsiaTheme="majorEastAsia" w:hAnsi="Times New Roman" w:cs="Times New Roman"/>
                <w:color w:val="000000" w:themeColor="text1"/>
                <w:sz w:val="24"/>
                <w:szCs w:val="24"/>
              </w:rPr>
              <w:t>id</w:t>
            </w:r>
          </w:p>
        </w:tc>
        <w:tc>
          <w:tcPr>
            <w:tcW w:w="2254" w:type="dxa"/>
            <w:vAlign w:val="center"/>
          </w:tcPr>
          <w:p w14:paraId="5567231C"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Integer</w:t>
            </w:r>
          </w:p>
        </w:tc>
        <w:tc>
          <w:tcPr>
            <w:tcW w:w="2254" w:type="dxa"/>
            <w:vAlign w:val="center"/>
          </w:tcPr>
          <w:p w14:paraId="70BAD84A"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54" w:type="dxa"/>
            <w:vAlign w:val="center"/>
          </w:tcPr>
          <w:p w14:paraId="4B087708"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Primary Key</w:t>
            </w:r>
          </w:p>
        </w:tc>
      </w:tr>
      <w:tr w:rsidR="00D9207F" w:rsidRPr="00D9207F" w14:paraId="7C66DF83" w14:textId="77777777" w:rsidTr="006518D6">
        <w:tc>
          <w:tcPr>
            <w:tcW w:w="2254" w:type="dxa"/>
            <w:vAlign w:val="center"/>
          </w:tcPr>
          <w:p w14:paraId="7A551BFC" w14:textId="77777777" w:rsidR="00C90D4D" w:rsidRPr="00D9207F" w:rsidRDefault="00C90D4D" w:rsidP="006518D6">
            <w:pPr>
              <w:rPr>
                <w:rFonts w:ascii="Times New Roman" w:hAnsi="Times New Roman" w:cs="Times New Roman"/>
                <w:b/>
                <w:bCs/>
                <w:color w:val="000000" w:themeColor="text1"/>
              </w:rPr>
            </w:pPr>
            <w:proofErr w:type="spellStart"/>
            <w:r w:rsidRPr="00D9207F">
              <w:rPr>
                <w:rStyle w:val="HTML"/>
                <w:rFonts w:ascii="Times New Roman" w:eastAsiaTheme="majorEastAsia" w:hAnsi="Times New Roman" w:cs="Times New Roman"/>
                <w:color w:val="000000" w:themeColor="text1"/>
                <w:sz w:val="24"/>
                <w:szCs w:val="24"/>
              </w:rPr>
              <w:t>customer_user_id</w:t>
            </w:r>
            <w:proofErr w:type="spellEnd"/>
          </w:p>
        </w:tc>
        <w:tc>
          <w:tcPr>
            <w:tcW w:w="2254" w:type="dxa"/>
            <w:vAlign w:val="center"/>
          </w:tcPr>
          <w:p w14:paraId="2E1F79B9"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Integer</w:t>
            </w:r>
          </w:p>
        </w:tc>
        <w:tc>
          <w:tcPr>
            <w:tcW w:w="2254" w:type="dxa"/>
            <w:vAlign w:val="center"/>
          </w:tcPr>
          <w:p w14:paraId="088D8CB2"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54" w:type="dxa"/>
            <w:vAlign w:val="center"/>
          </w:tcPr>
          <w:p w14:paraId="395B3E04"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 xml:space="preserve">Foreign Key to </w:t>
            </w:r>
            <w:r w:rsidRPr="00D9207F">
              <w:rPr>
                <w:rStyle w:val="HTML"/>
                <w:rFonts w:ascii="Times New Roman" w:eastAsiaTheme="majorEastAsia" w:hAnsi="Times New Roman" w:cs="Times New Roman"/>
                <w:color w:val="000000" w:themeColor="text1"/>
                <w:sz w:val="24"/>
                <w:szCs w:val="24"/>
              </w:rPr>
              <w:t>users.id</w:t>
            </w:r>
          </w:p>
        </w:tc>
      </w:tr>
      <w:tr w:rsidR="00D9207F" w:rsidRPr="00D9207F" w14:paraId="60EC8C07" w14:textId="77777777" w:rsidTr="006518D6">
        <w:tc>
          <w:tcPr>
            <w:tcW w:w="2254" w:type="dxa"/>
            <w:vAlign w:val="center"/>
          </w:tcPr>
          <w:p w14:paraId="1199B069" w14:textId="77777777" w:rsidR="00C90D4D" w:rsidRPr="00D9207F" w:rsidRDefault="00C90D4D" w:rsidP="006518D6">
            <w:pPr>
              <w:rPr>
                <w:rFonts w:ascii="Times New Roman" w:hAnsi="Times New Roman" w:cs="Times New Roman"/>
                <w:b/>
                <w:bCs/>
                <w:color w:val="000000" w:themeColor="text1"/>
              </w:rPr>
            </w:pPr>
            <w:r w:rsidRPr="00D9207F">
              <w:rPr>
                <w:rStyle w:val="HTML"/>
                <w:rFonts w:ascii="Times New Roman" w:eastAsiaTheme="majorEastAsia" w:hAnsi="Times New Roman" w:cs="Times New Roman"/>
                <w:color w:val="000000" w:themeColor="text1"/>
                <w:sz w:val="24"/>
                <w:szCs w:val="24"/>
              </w:rPr>
              <w:t>title</w:t>
            </w:r>
          </w:p>
        </w:tc>
        <w:tc>
          <w:tcPr>
            <w:tcW w:w="2254" w:type="dxa"/>
            <w:vAlign w:val="center"/>
          </w:tcPr>
          <w:p w14:paraId="50115D86" w14:textId="77777777" w:rsidR="00C90D4D" w:rsidRPr="00D9207F" w:rsidRDefault="00C90D4D" w:rsidP="006518D6">
            <w:pPr>
              <w:rPr>
                <w:rFonts w:ascii="Times New Roman" w:hAnsi="Times New Roman" w:cs="Times New Roman"/>
                <w:b/>
                <w:bCs/>
                <w:color w:val="000000" w:themeColor="text1"/>
              </w:rPr>
            </w:pPr>
            <w:proofErr w:type="gramStart"/>
            <w:r w:rsidRPr="00D9207F">
              <w:rPr>
                <w:rFonts w:ascii="Times New Roman" w:hAnsi="Times New Roman" w:cs="Times New Roman"/>
                <w:color w:val="000000" w:themeColor="text1"/>
              </w:rPr>
              <w:t>String(</w:t>
            </w:r>
            <w:proofErr w:type="gramEnd"/>
            <w:r w:rsidRPr="00D9207F">
              <w:rPr>
                <w:rFonts w:ascii="Times New Roman" w:hAnsi="Times New Roman" w:cs="Times New Roman"/>
                <w:color w:val="000000" w:themeColor="text1"/>
              </w:rPr>
              <w:t>200)</w:t>
            </w:r>
          </w:p>
        </w:tc>
        <w:tc>
          <w:tcPr>
            <w:tcW w:w="2254" w:type="dxa"/>
            <w:vAlign w:val="center"/>
          </w:tcPr>
          <w:p w14:paraId="453DAC0E"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54" w:type="dxa"/>
            <w:vAlign w:val="center"/>
          </w:tcPr>
          <w:p w14:paraId="69FE6EC6"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Project headline</w:t>
            </w:r>
          </w:p>
        </w:tc>
      </w:tr>
      <w:tr w:rsidR="00D9207F" w:rsidRPr="00D9207F" w14:paraId="2350C0DD" w14:textId="77777777" w:rsidTr="006518D6">
        <w:tc>
          <w:tcPr>
            <w:tcW w:w="2254" w:type="dxa"/>
            <w:vAlign w:val="center"/>
          </w:tcPr>
          <w:p w14:paraId="6DC4CA2C" w14:textId="77777777" w:rsidR="00C90D4D" w:rsidRPr="00D9207F" w:rsidRDefault="00C90D4D" w:rsidP="006518D6">
            <w:pPr>
              <w:rPr>
                <w:rFonts w:ascii="Times New Roman" w:hAnsi="Times New Roman" w:cs="Times New Roman"/>
                <w:b/>
                <w:bCs/>
                <w:color w:val="000000" w:themeColor="text1"/>
              </w:rPr>
            </w:pPr>
            <w:r w:rsidRPr="00D9207F">
              <w:rPr>
                <w:rStyle w:val="HTML"/>
                <w:rFonts w:ascii="Times New Roman" w:eastAsiaTheme="majorEastAsia" w:hAnsi="Times New Roman" w:cs="Times New Roman"/>
                <w:color w:val="000000" w:themeColor="text1"/>
                <w:sz w:val="24"/>
                <w:szCs w:val="24"/>
              </w:rPr>
              <w:t>description</w:t>
            </w:r>
          </w:p>
        </w:tc>
        <w:tc>
          <w:tcPr>
            <w:tcW w:w="2254" w:type="dxa"/>
            <w:vAlign w:val="center"/>
          </w:tcPr>
          <w:p w14:paraId="318CEDD3"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Text</w:t>
            </w:r>
          </w:p>
        </w:tc>
        <w:tc>
          <w:tcPr>
            <w:tcW w:w="2254" w:type="dxa"/>
            <w:vAlign w:val="center"/>
          </w:tcPr>
          <w:p w14:paraId="068C8A9A"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Yes</w:t>
            </w:r>
          </w:p>
        </w:tc>
        <w:tc>
          <w:tcPr>
            <w:tcW w:w="2254" w:type="dxa"/>
            <w:vAlign w:val="center"/>
          </w:tcPr>
          <w:p w14:paraId="58ADEC58"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Detailed project scope</w:t>
            </w:r>
          </w:p>
        </w:tc>
      </w:tr>
      <w:tr w:rsidR="00D9207F" w:rsidRPr="00D9207F" w14:paraId="260243B5" w14:textId="77777777" w:rsidTr="006518D6">
        <w:tc>
          <w:tcPr>
            <w:tcW w:w="2254" w:type="dxa"/>
          </w:tcPr>
          <w:p w14:paraId="6C03B067" w14:textId="77777777" w:rsidR="00C90D4D" w:rsidRPr="00D9207F" w:rsidRDefault="00C90D4D" w:rsidP="006518D6">
            <w:pPr>
              <w:rPr>
                <w:rStyle w:val="HTML"/>
                <w:rFonts w:ascii="Times New Roman" w:eastAsiaTheme="majorEastAsia" w:hAnsi="Times New Roman" w:cs="Times New Roman"/>
                <w:color w:val="000000" w:themeColor="text1"/>
                <w:sz w:val="24"/>
                <w:szCs w:val="24"/>
              </w:rPr>
            </w:pPr>
            <w:proofErr w:type="spellStart"/>
            <w:r w:rsidRPr="00D9207F">
              <w:rPr>
                <w:rFonts w:ascii="Times New Roman" w:hAnsi="Times New Roman" w:cs="Times New Roman"/>
                <w:color w:val="000000" w:themeColor="text1"/>
              </w:rPr>
              <w:t>property_type</w:t>
            </w:r>
            <w:proofErr w:type="spellEnd"/>
          </w:p>
        </w:tc>
        <w:tc>
          <w:tcPr>
            <w:tcW w:w="2254" w:type="dxa"/>
          </w:tcPr>
          <w:p w14:paraId="6493629E" w14:textId="77777777" w:rsidR="00C90D4D" w:rsidRPr="00D9207F" w:rsidRDefault="00C90D4D" w:rsidP="006518D6">
            <w:pPr>
              <w:rPr>
                <w:rFonts w:ascii="Times New Roman" w:hAnsi="Times New Roman" w:cs="Times New Roman"/>
                <w:color w:val="000000" w:themeColor="text1"/>
              </w:rPr>
            </w:pPr>
            <w:proofErr w:type="gramStart"/>
            <w:r w:rsidRPr="00D9207F">
              <w:rPr>
                <w:rFonts w:ascii="Times New Roman" w:hAnsi="Times New Roman" w:cs="Times New Roman"/>
                <w:color w:val="000000" w:themeColor="text1"/>
              </w:rPr>
              <w:t>String(</w:t>
            </w:r>
            <w:proofErr w:type="gramEnd"/>
            <w:r w:rsidRPr="00D9207F">
              <w:rPr>
                <w:rFonts w:ascii="Times New Roman" w:hAnsi="Times New Roman" w:cs="Times New Roman"/>
                <w:color w:val="000000" w:themeColor="text1"/>
              </w:rPr>
              <w:t>100)</w:t>
            </w:r>
          </w:p>
        </w:tc>
        <w:tc>
          <w:tcPr>
            <w:tcW w:w="2254" w:type="dxa"/>
          </w:tcPr>
          <w:p w14:paraId="053B2357"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Yes</w:t>
            </w:r>
          </w:p>
        </w:tc>
        <w:tc>
          <w:tcPr>
            <w:tcW w:w="2254" w:type="dxa"/>
            <w:vAlign w:val="center"/>
          </w:tcPr>
          <w:p w14:paraId="48C76F36"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Classification of property (e.g., Residential, Office).</w:t>
            </w:r>
          </w:p>
        </w:tc>
      </w:tr>
      <w:tr w:rsidR="00D9207F" w:rsidRPr="00D9207F" w14:paraId="2042A442" w14:textId="77777777" w:rsidTr="006518D6">
        <w:tc>
          <w:tcPr>
            <w:tcW w:w="2254" w:type="dxa"/>
          </w:tcPr>
          <w:p w14:paraId="3FEC4F78" w14:textId="77777777" w:rsidR="00C90D4D" w:rsidRPr="00D9207F" w:rsidRDefault="00C90D4D" w:rsidP="006518D6">
            <w:pPr>
              <w:rPr>
                <w:rFonts w:ascii="Times New Roman" w:hAnsi="Times New Roman" w:cs="Times New Roman"/>
                <w:color w:val="000000" w:themeColor="text1"/>
              </w:rPr>
            </w:pPr>
            <w:proofErr w:type="spellStart"/>
            <w:r w:rsidRPr="00D9207F">
              <w:rPr>
                <w:rFonts w:ascii="Times New Roman" w:hAnsi="Times New Roman" w:cs="Times New Roman"/>
                <w:color w:val="000000" w:themeColor="text1"/>
              </w:rPr>
              <w:t>property_address</w:t>
            </w:r>
            <w:proofErr w:type="spellEnd"/>
          </w:p>
        </w:tc>
        <w:tc>
          <w:tcPr>
            <w:tcW w:w="2254" w:type="dxa"/>
          </w:tcPr>
          <w:p w14:paraId="67B18AD4" w14:textId="77777777" w:rsidR="00C90D4D" w:rsidRPr="00D9207F" w:rsidRDefault="00C90D4D" w:rsidP="006518D6">
            <w:pPr>
              <w:rPr>
                <w:rFonts w:ascii="Times New Roman" w:hAnsi="Times New Roman" w:cs="Times New Roman"/>
                <w:color w:val="000000" w:themeColor="text1"/>
              </w:rPr>
            </w:pPr>
            <w:proofErr w:type="gramStart"/>
            <w:r w:rsidRPr="00D9207F">
              <w:rPr>
                <w:rFonts w:ascii="Times New Roman" w:hAnsi="Times New Roman" w:cs="Times New Roman"/>
                <w:color w:val="000000" w:themeColor="text1"/>
              </w:rPr>
              <w:t>String(</w:t>
            </w:r>
            <w:proofErr w:type="gramEnd"/>
            <w:r w:rsidRPr="00D9207F">
              <w:rPr>
                <w:rFonts w:ascii="Times New Roman" w:hAnsi="Times New Roman" w:cs="Times New Roman"/>
                <w:color w:val="000000" w:themeColor="text1"/>
              </w:rPr>
              <w:t>300)</w:t>
            </w:r>
          </w:p>
        </w:tc>
        <w:tc>
          <w:tcPr>
            <w:tcW w:w="2254" w:type="dxa"/>
          </w:tcPr>
          <w:p w14:paraId="2127D7DC"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Yes</w:t>
            </w:r>
          </w:p>
        </w:tc>
        <w:tc>
          <w:tcPr>
            <w:tcW w:w="2254" w:type="dxa"/>
            <w:vAlign w:val="center"/>
          </w:tcPr>
          <w:p w14:paraId="1090DB88"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 xml:space="preserve">Full address of the </w:t>
            </w:r>
            <w:r w:rsidRPr="00D9207F">
              <w:rPr>
                <w:rFonts w:ascii="Times New Roman" w:hAnsi="Times New Roman" w:cs="Times New Roman"/>
                <w:color w:val="000000" w:themeColor="text1"/>
              </w:rPr>
              <w:lastRenderedPageBreak/>
              <w:t>project site.</w:t>
            </w:r>
          </w:p>
        </w:tc>
      </w:tr>
      <w:tr w:rsidR="00D9207F" w:rsidRPr="00D9207F" w14:paraId="5B02F3C3" w14:textId="77777777" w:rsidTr="006518D6">
        <w:tc>
          <w:tcPr>
            <w:tcW w:w="2254" w:type="dxa"/>
          </w:tcPr>
          <w:p w14:paraId="37A44621"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lastRenderedPageBreak/>
              <w:t>district</w:t>
            </w:r>
          </w:p>
        </w:tc>
        <w:tc>
          <w:tcPr>
            <w:tcW w:w="2254" w:type="dxa"/>
          </w:tcPr>
          <w:p w14:paraId="342324C6" w14:textId="77777777" w:rsidR="00C90D4D" w:rsidRPr="00D9207F" w:rsidRDefault="00C90D4D" w:rsidP="006518D6">
            <w:pPr>
              <w:rPr>
                <w:rFonts w:ascii="Times New Roman" w:hAnsi="Times New Roman" w:cs="Times New Roman"/>
                <w:color w:val="000000" w:themeColor="text1"/>
              </w:rPr>
            </w:pPr>
            <w:proofErr w:type="gramStart"/>
            <w:r w:rsidRPr="00D9207F">
              <w:rPr>
                <w:rFonts w:ascii="Times New Roman" w:hAnsi="Times New Roman" w:cs="Times New Roman"/>
                <w:color w:val="000000" w:themeColor="text1"/>
              </w:rPr>
              <w:t>String(</w:t>
            </w:r>
            <w:proofErr w:type="gramEnd"/>
            <w:r w:rsidRPr="00D9207F">
              <w:rPr>
                <w:rFonts w:ascii="Times New Roman" w:hAnsi="Times New Roman" w:cs="Times New Roman"/>
                <w:color w:val="000000" w:themeColor="text1"/>
              </w:rPr>
              <w:t>50)</w:t>
            </w:r>
          </w:p>
        </w:tc>
        <w:tc>
          <w:tcPr>
            <w:tcW w:w="2254" w:type="dxa"/>
          </w:tcPr>
          <w:p w14:paraId="43469007"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Yes</w:t>
            </w:r>
          </w:p>
        </w:tc>
        <w:tc>
          <w:tcPr>
            <w:tcW w:w="2254" w:type="dxa"/>
            <w:vAlign w:val="center"/>
          </w:tcPr>
          <w:p w14:paraId="05103D0E"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Geographical district.</w:t>
            </w:r>
          </w:p>
        </w:tc>
      </w:tr>
      <w:tr w:rsidR="00D9207F" w:rsidRPr="00D9207F" w14:paraId="79B8C58F" w14:textId="77777777" w:rsidTr="006518D6">
        <w:tc>
          <w:tcPr>
            <w:tcW w:w="2254" w:type="dxa"/>
            <w:vAlign w:val="center"/>
          </w:tcPr>
          <w:p w14:paraId="1B4E6A17" w14:textId="77777777" w:rsidR="00C90D4D" w:rsidRPr="00D9207F" w:rsidRDefault="00C90D4D" w:rsidP="006518D6">
            <w:pPr>
              <w:rPr>
                <w:rFonts w:ascii="Times New Roman" w:hAnsi="Times New Roman" w:cs="Times New Roman"/>
                <w:b/>
                <w:bCs/>
                <w:color w:val="000000" w:themeColor="text1"/>
              </w:rPr>
            </w:pPr>
            <w:proofErr w:type="spellStart"/>
            <w:r w:rsidRPr="00D9207F">
              <w:rPr>
                <w:rStyle w:val="HTML"/>
                <w:rFonts w:ascii="Times New Roman" w:eastAsiaTheme="majorEastAsia" w:hAnsi="Times New Roman" w:cs="Times New Roman"/>
                <w:color w:val="000000" w:themeColor="text1"/>
                <w:sz w:val="24"/>
                <w:szCs w:val="24"/>
              </w:rPr>
              <w:t>budget_amount</w:t>
            </w:r>
            <w:proofErr w:type="spellEnd"/>
          </w:p>
        </w:tc>
        <w:tc>
          <w:tcPr>
            <w:tcW w:w="2254" w:type="dxa"/>
            <w:vAlign w:val="center"/>
          </w:tcPr>
          <w:p w14:paraId="2A48BD90"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Float</w:t>
            </w:r>
          </w:p>
        </w:tc>
        <w:tc>
          <w:tcPr>
            <w:tcW w:w="2254" w:type="dxa"/>
            <w:vAlign w:val="center"/>
          </w:tcPr>
          <w:p w14:paraId="439D028C"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54" w:type="dxa"/>
            <w:vAlign w:val="center"/>
          </w:tcPr>
          <w:p w14:paraId="79778867"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Estimated total budget</w:t>
            </w:r>
          </w:p>
        </w:tc>
      </w:tr>
      <w:tr w:rsidR="00D9207F" w:rsidRPr="00D9207F" w14:paraId="212F59B2" w14:textId="77777777" w:rsidTr="006518D6">
        <w:tc>
          <w:tcPr>
            <w:tcW w:w="2254" w:type="dxa"/>
            <w:vAlign w:val="center"/>
          </w:tcPr>
          <w:p w14:paraId="407FFFC0" w14:textId="77777777" w:rsidR="00C90D4D" w:rsidRPr="00D9207F" w:rsidRDefault="00C90D4D" w:rsidP="006518D6">
            <w:pPr>
              <w:rPr>
                <w:rFonts w:ascii="Times New Roman" w:hAnsi="Times New Roman" w:cs="Times New Roman"/>
                <w:b/>
                <w:bCs/>
                <w:color w:val="000000" w:themeColor="text1"/>
              </w:rPr>
            </w:pPr>
            <w:r w:rsidRPr="00D9207F">
              <w:rPr>
                <w:rStyle w:val="HTML"/>
                <w:rFonts w:ascii="Times New Roman" w:eastAsiaTheme="majorEastAsia" w:hAnsi="Times New Roman" w:cs="Times New Roman"/>
                <w:color w:val="000000" w:themeColor="text1"/>
                <w:sz w:val="24"/>
                <w:szCs w:val="24"/>
              </w:rPr>
              <w:t>status</w:t>
            </w:r>
          </w:p>
        </w:tc>
        <w:tc>
          <w:tcPr>
            <w:tcW w:w="2254" w:type="dxa"/>
            <w:vAlign w:val="center"/>
          </w:tcPr>
          <w:p w14:paraId="09834BE2" w14:textId="77777777" w:rsidR="00C90D4D" w:rsidRPr="00D9207F" w:rsidRDefault="00C90D4D" w:rsidP="006518D6">
            <w:pPr>
              <w:rPr>
                <w:rFonts w:ascii="Times New Roman" w:hAnsi="Times New Roman" w:cs="Times New Roman"/>
                <w:b/>
                <w:bCs/>
                <w:color w:val="000000" w:themeColor="text1"/>
              </w:rPr>
            </w:pPr>
            <w:proofErr w:type="gramStart"/>
            <w:r w:rsidRPr="00D9207F">
              <w:rPr>
                <w:rFonts w:ascii="Times New Roman" w:hAnsi="Times New Roman" w:cs="Times New Roman"/>
                <w:color w:val="000000" w:themeColor="text1"/>
              </w:rPr>
              <w:t>String(</w:t>
            </w:r>
            <w:proofErr w:type="gramEnd"/>
            <w:r w:rsidRPr="00D9207F">
              <w:rPr>
                <w:rFonts w:ascii="Times New Roman" w:hAnsi="Times New Roman" w:cs="Times New Roman"/>
                <w:color w:val="000000" w:themeColor="text1"/>
              </w:rPr>
              <w:t>30)</w:t>
            </w:r>
          </w:p>
        </w:tc>
        <w:tc>
          <w:tcPr>
            <w:tcW w:w="2254" w:type="dxa"/>
            <w:vAlign w:val="center"/>
          </w:tcPr>
          <w:p w14:paraId="0D02DC7F"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54" w:type="dxa"/>
            <w:vAlign w:val="center"/>
          </w:tcPr>
          <w:p w14:paraId="41D19AE0"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draft, open, awarded, etc.</w:t>
            </w:r>
          </w:p>
        </w:tc>
      </w:tr>
      <w:tr w:rsidR="00D9207F" w:rsidRPr="00D9207F" w14:paraId="66455C51" w14:textId="77777777" w:rsidTr="006518D6">
        <w:tc>
          <w:tcPr>
            <w:tcW w:w="2254" w:type="dxa"/>
            <w:vAlign w:val="center"/>
          </w:tcPr>
          <w:p w14:paraId="3090BEBB" w14:textId="77777777" w:rsidR="00C90D4D" w:rsidRPr="00D9207F" w:rsidRDefault="00C90D4D" w:rsidP="006518D6">
            <w:pPr>
              <w:rPr>
                <w:rFonts w:ascii="Times New Roman" w:hAnsi="Times New Roman" w:cs="Times New Roman"/>
                <w:b/>
                <w:bCs/>
                <w:color w:val="000000" w:themeColor="text1"/>
              </w:rPr>
            </w:pPr>
            <w:proofErr w:type="spellStart"/>
            <w:r w:rsidRPr="00D9207F">
              <w:rPr>
                <w:rStyle w:val="HTML"/>
                <w:rFonts w:ascii="Times New Roman" w:eastAsiaTheme="majorEastAsia" w:hAnsi="Times New Roman" w:cs="Times New Roman"/>
                <w:color w:val="000000" w:themeColor="text1"/>
                <w:sz w:val="24"/>
                <w:szCs w:val="24"/>
              </w:rPr>
              <w:t>accepted_bid_id</w:t>
            </w:r>
            <w:proofErr w:type="spellEnd"/>
          </w:p>
        </w:tc>
        <w:tc>
          <w:tcPr>
            <w:tcW w:w="2254" w:type="dxa"/>
            <w:vAlign w:val="center"/>
          </w:tcPr>
          <w:p w14:paraId="3BF1E732"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Integer</w:t>
            </w:r>
          </w:p>
        </w:tc>
        <w:tc>
          <w:tcPr>
            <w:tcW w:w="2254" w:type="dxa"/>
            <w:vAlign w:val="center"/>
          </w:tcPr>
          <w:p w14:paraId="4A3F4C25"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Yes</w:t>
            </w:r>
          </w:p>
        </w:tc>
        <w:tc>
          <w:tcPr>
            <w:tcW w:w="2254" w:type="dxa"/>
            <w:vAlign w:val="center"/>
          </w:tcPr>
          <w:p w14:paraId="7958FF41"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 xml:space="preserve">Foreign Key to </w:t>
            </w:r>
            <w:r w:rsidRPr="00D9207F">
              <w:rPr>
                <w:rStyle w:val="HTML"/>
                <w:rFonts w:ascii="Times New Roman" w:eastAsiaTheme="majorEastAsia" w:hAnsi="Times New Roman" w:cs="Times New Roman"/>
                <w:color w:val="000000" w:themeColor="text1"/>
                <w:sz w:val="24"/>
                <w:szCs w:val="24"/>
              </w:rPr>
              <w:t>project_bids.id</w:t>
            </w:r>
          </w:p>
        </w:tc>
      </w:tr>
      <w:tr w:rsidR="00D9207F" w:rsidRPr="00D9207F" w14:paraId="6C673B79" w14:textId="77777777" w:rsidTr="006518D6">
        <w:tc>
          <w:tcPr>
            <w:tcW w:w="2254" w:type="dxa"/>
            <w:vAlign w:val="center"/>
          </w:tcPr>
          <w:p w14:paraId="0DF38B6F" w14:textId="77777777" w:rsidR="00C90D4D" w:rsidRPr="00D9207F" w:rsidRDefault="00C90D4D" w:rsidP="006518D6">
            <w:pPr>
              <w:rPr>
                <w:rFonts w:ascii="Times New Roman" w:hAnsi="Times New Roman" w:cs="Times New Roman"/>
                <w:b/>
                <w:bCs/>
                <w:color w:val="000000" w:themeColor="text1"/>
              </w:rPr>
            </w:pPr>
            <w:proofErr w:type="spellStart"/>
            <w:r w:rsidRPr="00D9207F">
              <w:rPr>
                <w:rStyle w:val="HTML"/>
                <w:rFonts w:ascii="Times New Roman" w:eastAsiaTheme="majorEastAsia" w:hAnsi="Times New Roman" w:cs="Times New Roman"/>
                <w:color w:val="000000" w:themeColor="text1"/>
                <w:sz w:val="24"/>
                <w:szCs w:val="24"/>
              </w:rPr>
              <w:t>target_start_date</w:t>
            </w:r>
            <w:proofErr w:type="spellEnd"/>
          </w:p>
        </w:tc>
        <w:tc>
          <w:tcPr>
            <w:tcW w:w="2254" w:type="dxa"/>
            <w:vAlign w:val="center"/>
          </w:tcPr>
          <w:p w14:paraId="5338EC67"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Date</w:t>
            </w:r>
          </w:p>
        </w:tc>
        <w:tc>
          <w:tcPr>
            <w:tcW w:w="2254" w:type="dxa"/>
            <w:vAlign w:val="center"/>
          </w:tcPr>
          <w:p w14:paraId="49D20568"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Yes</w:t>
            </w:r>
          </w:p>
        </w:tc>
        <w:tc>
          <w:tcPr>
            <w:tcW w:w="2254" w:type="dxa"/>
            <w:vAlign w:val="center"/>
          </w:tcPr>
          <w:p w14:paraId="19264664"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Planned commencement</w:t>
            </w:r>
          </w:p>
        </w:tc>
      </w:tr>
      <w:tr w:rsidR="00D9207F" w:rsidRPr="00D9207F" w14:paraId="0787B3D1" w14:textId="77777777" w:rsidTr="006518D6">
        <w:tc>
          <w:tcPr>
            <w:tcW w:w="2254" w:type="dxa"/>
            <w:vAlign w:val="center"/>
          </w:tcPr>
          <w:p w14:paraId="4F61864B" w14:textId="77777777" w:rsidR="00C90D4D" w:rsidRPr="00D9207F" w:rsidRDefault="00C90D4D" w:rsidP="006518D6">
            <w:pPr>
              <w:rPr>
                <w:rFonts w:ascii="Times New Roman" w:hAnsi="Times New Roman" w:cs="Times New Roman"/>
                <w:b/>
                <w:bCs/>
                <w:color w:val="000000" w:themeColor="text1"/>
              </w:rPr>
            </w:pPr>
            <w:proofErr w:type="spellStart"/>
            <w:r w:rsidRPr="00D9207F">
              <w:rPr>
                <w:rStyle w:val="HTML"/>
                <w:rFonts w:ascii="Times New Roman" w:eastAsiaTheme="majorEastAsia" w:hAnsi="Times New Roman" w:cs="Times New Roman"/>
                <w:color w:val="000000" w:themeColor="text1"/>
                <w:sz w:val="24"/>
                <w:szCs w:val="24"/>
              </w:rPr>
              <w:t>target_end_date</w:t>
            </w:r>
            <w:proofErr w:type="spellEnd"/>
          </w:p>
        </w:tc>
        <w:tc>
          <w:tcPr>
            <w:tcW w:w="2254" w:type="dxa"/>
            <w:vAlign w:val="center"/>
          </w:tcPr>
          <w:p w14:paraId="6B69D677"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Date</w:t>
            </w:r>
          </w:p>
        </w:tc>
        <w:tc>
          <w:tcPr>
            <w:tcW w:w="2254" w:type="dxa"/>
            <w:vAlign w:val="center"/>
          </w:tcPr>
          <w:p w14:paraId="565590A9"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Yes</w:t>
            </w:r>
          </w:p>
        </w:tc>
        <w:tc>
          <w:tcPr>
            <w:tcW w:w="2254" w:type="dxa"/>
            <w:vAlign w:val="center"/>
          </w:tcPr>
          <w:p w14:paraId="2B9B7FEF"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Planned completion</w:t>
            </w:r>
          </w:p>
        </w:tc>
      </w:tr>
      <w:tr w:rsidR="00D9207F" w:rsidRPr="00D9207F" w14:paraId="72DA08AA" w14:textId="77777777" w:rsidTr="006518D6">
        <w:tc>
          <w:tcPr>
            <w:tcW w:w="2254" w:type="dxa"/>
          </w:tcPr>
          <w:p w14:paraId="7C0A110B" w14:textId="77777777" w:rsidR="00C90D4D" w:rsidRPr="00D9207F" w:rsidRDefault="00C90D4D" w:rsidP="006518D6">
            <w:pPr>
              <w:rPr>
                <w:rStyle w:val="HTML"/>
                <w:rFonts w:ascii="Times New Roman" w:eastAsiaTheme="majorEastAsia" w:hAnsi="Times New Roman" w:cs="Times New Roman"/>
                <w:color w:val="000000" w:themeColor="text1"/>
                <w:sz w:val="24"/>
                <w:szCs w:val="24"/>
              </w:rPr>
            </w:pPr>
            <w:proofErr w:type="spellStart"/>
            <w:r w:rsidRPr="00D9207F">
              <w:rPr>
                <w:rFonts w:ascii="Times New Roman" w:hAnsi="Times New Roman" w:cs="Times New Roman"/>
                <w:color w:val="000000" w:themeColor="text1"/>
              </w:rPr>
              <w:t>created_at</w:t>
            </w:r>
            <w:proofErr w:type="spellEnd"/>
          </w:p>
        </w:tc>
        <w:tc>
          <w:tcPr>
            <w:tcW w:w="2254" w:type="dxa"/>
          </w:tcPr>
          <w:p w14:paraId="293CD513" w14:textId="77777777" w:rsidR="00C90D4D" w:rsidRPr="00D9207F" w:rsidRDefault="00C90D4D" w:rsidP="006518D6">
            <w:pPr>
              <w:rPr>
                <w:rFonts w:ascii="Times New Roman" w:hAnsi="Times New Roman" w:cs="Times New Roman"/>
                <w:color w:val="000000" w:themeColor="text1"/>
              </w:rPr>
            </w:pPr>
            <w:proofErr w:type="spellStart"/>
            <w:r w:rsidRPr="00D9207F">
              <w:rPr>
                <w:rFonts w:ascii="Times New Roman" w:hAnsi="Times New Roman" w:cs="Times New Roman"/>
                <w:color w:val="000000" w:themeColor="text1"/>
              </w:rPr>
              <w:t>DateTime</w:t>
            </w:r>
            <w:proofErr w:type="spellEnd"/>
          </w:p>
        </w:tc>
        <w:tc>
          <w:tcPr>
            <w:tcW w:w="2254" w:type="dxa"/>
          </w:tcPr>
          <w:p w14:paraId="1DC6F9F8"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No</w:t>
            </w:r>
          </w:p>
        </w:tc>
        <w:tc>
          <w:tcPr>
            <w:tcW w:w="2254" w:type="dxa"/>
          </w:tcPr>
          <w:p w14:paraId="75705E2E"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Record creation timestamp.</w:t>
            </w:r>
          </w:p>
        </w:tc>
      </w:tr>
      <w:tr w:rsidR="00C90D4D" w:rsidRPr="00D9207F" w14:paraId="34393818" w14:textId="77777777" w:rsidTr="006518D6">
        <w:tc>
          <w:tcPr>
            <w:tcW w:w="2254" w:type="dxa"/>
          </w:tcPr>
          <w:p w14:paraId="318B48A3" w14:textId="77777777" w:rsidR="00C90D4D" w:rsidRPr="00D9207F" w:rsidRDefault="00C90D4D" w:rsidP="006518D6">
            <w:pPr>
              <w:rPr>
                <w:rStyle w:val="HTML"/>
                <w:rFonts w:ascii="Times New Roman" w:eastAsiaTheme="majorEastAsia" w:hAnsi="Times New Roman" w:cs="Times New Roman"/>
                <w:color w:val="000000" w:themeColor="text1"/>
                <w:sz w:val="24"/>
                <w:szCs w:val="24"/>
              </w:rPr>
            </w:pPr>
            <w:proofErr w:type="spellStart"/>
            <w:r w:rsidRPr="00D9207F">
              <w:rPr>
                <w:rFonts w:ascii="Times New Roman" w:hAnsi="Times New Roman" w:cs="Times New Roman"/>
                <w:color w:val="000000" w:themeColor="text1"/>
              </w:rPr>
              <w:t>updated_at</w:t>
            </w:r>
            <w:proofErr w:type="spellEnd"/>
          </w:p>
        </w:tc>
        <w:tc>
          <w:tcPr>
            <w:tcW w:w="2254" w:type="dxa"/>
          </w:tcPr>
          <w:p w14:paraId="476E57D3" w14:textId="77777777" w:rsidR="00C90D4D" w:rsidRPr="00D9207F" w:rsidRDefault="00C90D4D" w:rsidP="006518D6">
            <w:pPr>
              <w:rPr>
                <w:rFonts w:ascii="Times New Roman" w:hAnsi="Times New Roman" w:cs="Times New Roman"/>
                <w:color w:val="000000" w:themeColor="text1"/>
              </w:rPr>
            </w:pPr>
            <w:proofErr w:type="spellStart"/>
            <w:r w:rsidRPr="00D9207F">
              <w:rPr>
                <w:rFonts w:ascii="Times New Roman" w:hAnsi="Times New Roman" w:cs="Times New Roman"/>
                <w:color w:val="000000" w:themeColor="text1"/>
              </w:rPr>
              <w:t>DateTime</w:t>
            </w:r>
            <w:proofErr w:type="spellEnd"/>
          </w:p>
        </w:tc>
        <w:tc>
          <w:tcPr>
            <w:tcW w:w="2254" w:type="dxa"/>
          </w:tcPr>
          <w:p w14:paraId="6F2C25D9"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No</w:t>
            </w:r>
          </w:p>
        </w:tc>
        <w:tc>
          <w:tcPr>
            <w:tcW w:w="2254" w:type="dxa"/>
          </w:tcPr>
          <w:p w14:paraId="0BB4DAC4"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Last modification timestamp.</w:t>
            </w:r>
          </w:p>
        </w:tc>
      </w:tr>
    </w:tbl>
    <w:p w14:paraId="1229AE9D" w14:textId="77777777" w:rsidR="00C90D4D" w:rsidRPr="00D9207F" w:rsidRDefault="00C90D4D" w:rsidP="00C90D4D">
      <w:pPr>
        <w:rPr>
          <w:rFonts w:ascii="Times New Roman" w:hAnsi="Times New Roman" w:cs="Times New Roman"/>
          <w:b/>
          <w:bCs/>
          <w:color w:val="000000" w:themeColor="text1"/>
        </w:rPr>
      </w:pPr>
    </w:p>
    <w:p w14:paraId="641C71DC"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br w:type="page"/>
      </w:r>
    </w:p>
    <w:p w14:paraId="3248E0EF"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lastRenderedPageBreak/>
        <w:t>Table: Project Bid</w:t>
      </w:r>
    </w:p>
    <w:tbl>
      <w:tblPr>
        <w:tblStyle w:val="af8"/>
        <w:tblW w:w="0" w:type="auto"/>
        <w:tblLook w:val="04A0" w:firstRow="1" w:lastRow="0" w:firstColumn="1" w:lastColumn="0" w:noHBand="0" w:noVBand="1"/>
      </w:tblPr>
      <w:tblGrid>
        <w:gridCol w:w="2576"/>
        <w:gridCol w:w="1889"/>
        <w:gridCol w:w="1848"/>
        <w:gridCol w:w="1983"/>
      </w:tblGrid>
      <w:tr w:rsidR="00D9207F" w:rsidRPr="00D9207F" w14:paraId="0D88F7D2" w14:textId="77777777" w:rsidTr="006518D6">
        <w:tc>
          <w:tcPr>
            <w:tcW w:w="2418" w:type="dxa"/>
            <w:vAlign w:val="center"/>
          </w:tcPr>
          <w:p w14:paraId="30EA0CC3" w14:textId="77777777" w:rsidR="00C90D4D" w:rsidRPr="00D9207F" w:rsidRDefault="00C90D4D" w:rsidP="006518D6">
            <w:pPr>
              <w:rPr>
                <w:rFonts w:ascii="Times New Roman" w:hAnsi="Times New Roman" w:cs="Times New Roman"/>
                <w:b/>
                <w:bCs/>
                <w:color w:val="000000" w:themeColor="text1"/>
              </w:rPr>
            </w:pPr>
            <w:r w:rsidRPr="00D9207F">
              <w:rPr>
                <w:rStyle w:val="aff"/>
                <w:rFonts w:ascii="Times New Roman" w:hAnsi="Times New Roman" w:cs="Times New Roman"/>
                <w:color w:val="000000" w:themeColor="text1"/>
              </w:rPr>
              <w:t>Column</w:t>
            </w:r>
          </w:p>
        </w:tc>
        <w:tc>
          <w:tcPr>
            <w:tcW w:w="2199" w:type="dxa"/>
            <w:vAlign w:val="center"/>
          </w:tcPr>
          <w:p w14:paraId="1DF869D0" w14:textId="77777777" w:rsidR="00C90D4D" w:rsidRPr="00D9207F" w:rsidRDefault="00C90D4D" w:rsidP="006518D6">
            <w:pPr>
              <w:rPr>
                <w:rFonts w:ascii="Times New Roman" w:hAnsi="Times New Roman" w:cs="Times New Roman"/>
                <w:b/>
                <w:bCs/>
                <w:color w:val="000000" w:themeColor="text1"/>
              </w:rPr>
            </w:pPr>
            <w:r w:rsidRPr="00D9207F">
              <w:rPr>
                <w:rStyle w:val="aff"/>
                <w:rFonts w:ascii="Times New Roman" w:hAnsi="Times New Roman" w:cs="Times New Roman"/>
                <w:color w:val="000000" w:themeColor="text1"/>
              </w:rPr>
              <w:t>Type</w:t>
            </w:r>
          </w:p>
        </w:tc>
        <w:tc>
          <w:tcPr>
            <w:tcW w:w="2193" w:type="dxa"/>
            <w:vAlign w:val="center"/>
          </w:tcPr>
          <w:p w14:paraId="5E00034A" w14:textId="77777777" w:rsidR="00C90D4D" w:rsidRPr="00D9207F" w:rsidRDefault="00C90D4D" w:rsidP="006518D6">
            <w:pPr>
              <w:rPr>
                <w:rFonts w:ascii="Times New Roman" w:hAnsi="Times New Roman" w:cs="Times New Roman"/>
                <w:b/>
                <w:bCs/>
                <w:color w:val="000000" w:themeColor="text1"/>
              </w:rPr>
            </w:pPr>
            <w:r w:rsidRPr="00D9207F">
              <w:rPr>
                <w:rStyle w:val="aff"/>
                <w:rFonts w:ascii="Times New Roman" w:hAnsi="Times New Roman" w:cs="Times New Roman"/>
                <w:color w:val="000000" w:themeColor="text1"/>
              </w:rPr>
              <w:t>Nullable</w:t>
            </w:r>
          </w:p>
        </w:tc>
        <w:tc>
          <w:tcPr>
            <w:tcW w:w="2206" w:type="dxa"/>
            <w:vAlign w:val="center"/>
          </w:tcPr>
          <w:p w14:paraId="418B0699" w14:textId="77777777" w:rsidR="00C90D4D" w:rsidRPr="00D9207F" w:rsidRDefault="00C90D4D" w:rsidP="006518D6">
            <w:pPr>
              <w:rPr>
                <w:rFonts w:ascii="Times New Roman" w:hAnsi="Times New Roman" w:cs="Times New Roman"/>
                <w:b/>
                <w:bCs/>
                <w:color w:val="000000" w:themeColor="text1"/>
              </w:rPr>
            </w:pPr>
            <w:r w:rsidRPr="00D9207F">
              <w:rPr>
                <w:rStyle w:val="aff"/>
                <w:rFonts w:ascii="Times New Roman" w:hAnsi="Times New Roman" w:cs="Times New Roman"/>
                <w:color w:val="000000" w:themeColor="text1"/>
              </w:rPr>
              <w:t>Notes</w:t>
            </w:r>
          </w:p>
        </w:tc>
      </w:tr>
      <w:tr w:rsidR="00D9207F" w:rsidRPr="00D9207F" w14:paraId="4192D6FF" w14:textId="77777777" w:rsidTr="006518D6">
        <w:tc>
          <w:tcPr>
            <w:tcW w:w="2418" w:type="dxa"/>
            <w:vAlign w:val="center"/>
          </w:tcPr>
          <w:p w14:paraId="5A97FDC4" w14:textId="77777777" w:rsidR="00C90D4D" w:rsidRPr="00D9207F" w:rsidRDefault="00C90D4D" w:rsidP="006518D6">
            <w:pPr>
              <w:rPr>
                <w:rFonts w:ascii="Times New Roman" w:hAnsi="Times New Roman" w:cs="Times New Roman"/>
                <w:b/>
                <w:bCs/>
                <w:color w:val="000000" w:themeColor="text1"/>
              </w:rPr>
            </w:pPr>
            <w:r w:rsidRPr="00D9207F">
              <w:rPr>
                <w:rStyle w:val="HTML"/>
                <w:rFonts w:ascii="Times New Roman" w:eastAsiaTheme="majorEastAsia" w:hAnsi="Times New Roman" w:cs="Times New Roman"/>
                <w:color w:val="000000" w:themeColor="text1"/>
                <w:sz w:val="24"/>
                <w:szCs w:val="24"/>
              </w:rPr>
              <w:t>id</w:t>
            </w:r>
          </w:p>
        </w:tc>
        <w:tc>
          <w:tcPr>
            <w:tcW w:w="2199" w:type="dxa"/>
            <w:vAlign w:val="center"/>
          </w:tcPr>
          <w:p w14:paraId="13EF372D"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Integer</w:t>
            </w:r>
          </w:p>
        </w:tc>
        <w:tc>
          <w:tcPr>
            <w:tcW w:w="2193" w:type="dxa"/>
            <w:vAlign w:val="center"/>
          </w:tcPr>
          <w:p w14:paraId="5B246D32"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06" w:type="dxa"/>
            <w:vAlign w:val="center"/>
          </w:tcPr>
          <w:p w14:paraId="1F7E0BAE"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Primary Key</w:t>
            </w:r>
          </w:p>
        </w:tc>
      </w:tr>
      <w:tr w:rsidR="00D9207F" w:rsidRPr="00D9207F" w14:paraId="3D50987B" w14:textId="77777777" w:rsidTr="006518D6">
        <w:tc>
          <w:tcPr>
            <w:tcW w:w="2418" w:type="dxa"/>
            <w:vAlign w:val="center"/>
          </w:tcPr>
          <w:p w14:paraId="394EC4BC" w14:textId="77777777" w:rsidR="00C90D4D" w:rsidRPr="00D9207F" w:rsidRDefault="00C90D4D" w:rsidP="006518D6">
            <w:pPr>
              <w:rPr>
                <w:rFonts w:ascii="Times New Roman" w:hAnsi="Times New Roman" w:cs="Times New Roman"/>
                <w:b/>
                <w:bCs/>
                <w:color w:val="000000" w:themeColor="text1"/>
              </w:rPr>
            </w:pPr>
            <w:proofErr w:type="spellStart"/>
            <w:r w:rsidRPr="00D9207F">
              <w:rPr>
                <w:rStyle w:val="HTML"/>
                <w:rFonts w:ascii="Times New Roman" w:eastAsiaTheme="majorEastAsia" w:hAnsi="Times New Roman" w:cs="Times New Roman"/>
                <w:color w:val="000000" w:themeColor="text1"/>
                <w:sz w:val="24"/>
                <w:szCs w:val="24"/>
              </w:rPr>
              <w:t>project_id</w:t>
            </w:r>
            <w:proofErr w:type="spellEnd"/>
          </w:p>
        </w:tc>
        <w:tc>
          <w:tcPr>
            <w:tcW w:w="2199" w:type="dxa"/>
            <w:vAlign w:val="center"/>
          </w:tcPr>
          <w:p w14:paraId="1DDE40CF"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Integer</w:t>
            </w:r>
          </w:p>
        </w:tc>
        <w:tc>
          <w:tcPr>
            <w:tcW w:w="2193" w:type="dxa"/>
            <w:vAlign w:val="center"/>
          </w:tcPr>
          <w:p w14:paraId="7268F6E0"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06" w:type="dxa"/>
            <w:vAlign w:val="center"/>
          </w:tcPr>
          <w:p w14:paraId="3FD3D9A0"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 xml:space="preserve">Foreign Key to </w:t>
            </w:r>
            <w:r w:rsidRPr="00D9207F">
              <w:rPr>
                <w:rStyle w:val="HTML"/>
                <w:rFonts w:ascii="Times New Roman" w:eastAsiaTheme="majorEastAsia" w:hAnsi="Times New Roman" w:cs="Times New Roman"/>
                <w:color w:val="000000" w:themeColor="text1"/>
                <w:sz w:val="24"/>
                <w:szCs w:val="24"/>
              </w:rPr>
              <w:t>projects.id</w:t>
            </w:r>
          </w:p>
        </w:tc>
      </w:tr>
      <w:tr w:rsidR="00D9207F" w:rsidRPr="00D9207F" w14:paraId="341E4642" w14:textId="77777777" w:rsidTr="006518D6">
        <w:tc>
          <w:tcPr>
            <w:tcW w:w="2418" w:type="dxa"/>
            <w:vAlign w:val="center"/>
          </w:tcPr>
          <w:p w14:paraId="57F679DA" w14:textId="77777777" w:rsidR="00C90D4D" w:rsidRPr="00D9207F" w:rsidRDefault="00C90D4D" w:rsidP="006518D6">
            <w:pPr>
              <w:rPr>
                <w:rFonts w:ascii="Times New Roman" w:hAnsi="Times New Roman" w:cs="Times New Roman"/>
                <w:b/>
                <w:bCs/>
                <w:color w:val="000000" w:themeColor="text1"/>
              </w:rPr>
            </w:pPr>
            <w:proofErr w:type="spellStart"/>
            <w:r w:rsidRPr="00D9207F">
              <w:rPr>
                <w:rStyle w:val="HTML"/>
                <w:rFonts w:ascii="Times New Roman" w:eastAsiaTheme="majorEastAsia" w:hAnsi="Times New Roman" w:cs="Times New Roman"/>
                <w:color w:val="000000" w:themeColor="text1"/>
                <w:sz w:val="24"/>
                <w:szCs w:val="24"/>
              </w:rPr>
              <w:t>company_id</w:t>
            </w:r>
            <w:proofErr w:type="spellEnd"/>
          </w:p>
        </w:tc>
        <w:tc>
          <w:tcPr>
            <w:tcW w:w="2199" w:type="dxa"/>
            <w:vAlign w:val="center"/>
          </w:tcPr>
          <w:p w14:paraId="25AD91DD"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Integer</w:t>
            </w:r>
          </w:p>
        </w:tc>
        <w:tc>
          <w:tcPr>
            <w:tcW w:w="2193" w:type="dxa"/>
            <w:vAlign w:val="center"/>
          </w:tcPr>
          <w:p w14:paraId="0EC193D2"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06" w:type="dxa"/>
            <w:vAlign w:val="center"/>
          </w:tcPr>
          <w:p w14:paraId="33508C2C"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 xml:space="preserve">Foreign Key to </w:t>
            </w:r>
            <w:r w:rsidRPr="00D9207F">
              <w:rPr>
                <w:rStyle w:val="HTML"/>
                <w:rFonts w:ascii="Times New Roman" w:eastAsiaTheme="majorEastAsia" w:hAnsi="Times New Roman" w:cs="Times New Roman"/>
                <w:color w:val="000000" w:themeColor="text1"/>
                <w:sz w:val="24"/>
                <w:szCs w:val="24"/>
              </w:rPr>
              <w:t>companies.id</w:t>
            </w:r>
          </w:p>
        </w:tc>
      </w:tr>
      <w:tr w:rsidR="00D9207F" w:rsidRPr="00D9207F" w14:paraId="46A28FCB" w14:textId="77777777" w:rsidTr="006518D6">
        <w:tc>
          <w:tcPr>
            <w:tcW w:w="2418" w:type="dxa"/>
            <w:vAlign w:val="center"/>
          </w:tcPr>
          <w:p w14:paraId="087A1664" w14:textId="77777777" w:rsidR="00C90D4D" w:rsidRPr="00D9207F" w:rsidRDefault="00C90D4D" w:rsidP="006518D6">
            <w:pPr>
              <w:rPr>
                <w:rFonts w:ascii="Times New Roman" w:hAnsi="Times New Roman" w:cs="Times New Roman"/>
                <w:b/>
                <w:bCs/>
                <w:color w:val="000000" w:themeColor="text1"/>
              </w:rPr>
            </w:pPr>
            <w:proofErr w:type="spellStart"/>
            <w:r w:rsidRPr="00D9207F">
              <w:rPr>
                <w:rStyle w:val="HTML"/>
                <w:rFonts w:ascii="Times New Roman" w:eastAsiaTheme="majorEastAsia" w:hAnsi="Times New Roman" w:cs="Times New Roman"/>
                <w:color w:val="000000" w:themeColor="text1"/>
                <w:sz w:val="24"/>
                <w:szCs w:val="24"/>
              </w:rPr>
              <w:t>submitted_by_user_id</w:t>
            </w:r>
            <w:proofErr w:type="spellEnd"/>
          </w:p>
        </w:tc>
        <w:tc>
          <w:tcPr>
            <w:tcW w:w="2199" w:type="dxa"/>
            <w:vAlign w:val="center"/>
          </w:tcPr>
          <w:p w14:paraId="4EB9A796"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Integer</w:t>
            </w:r>
          </w:p>
        </w:tc>
        <w:tc>
          <w:tcPr>
            <w:tcW w:w="2193" w:type="dxa"/>
            <w:vAlign w:val="center"/>
          </w:tcPr>
          <w:p w14:paraId="435EF43E"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06" w:type="dxa"/>
            <w:vAlign w:val="center"/>
          </w:tcPr>
          <w:p w14:paraId="2CCCC4B1"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 xml:space="preserve">Foreign Key to </w:t>
            </w:r>
            <w:r w:rsidRPr="00D9207F">
              <w:rPr>
                <w:rStyle w:val="HTML"/>
                <w:rFonts w:ascii="Times New Roman" w:eastAsiaTheme="majorEastAsia" w:hAnsi="Times New Roman" w:cs="Times New Roman"/>
                <w:color w:val="000000" w:themeColor="text1"/>
                <w:sz w:val="24"/>
                <w:szCs w:val="24"/>
              </w:rPr>
              <w:t>users.id</w:t>
            </w:r>
          </w:p>
        </w:tc>
      </w:tr>
      <w:tr w:rsidR="00D9207F" w:rsidRPr="00D9207F" w14:paraId="13F661C3" w14:textId="77777777" w:rsidTr="006518D6">
        <w:tc>
          <w:tcPr>
            <w:tcW w:w="2418" w:type="dxa"/>
            <w:vAlign w:val="center"/>
          </w:tcPr>
          <w:p w14:paraId="65734240" w14:textId="77777777" w:rsidR="00C90D4D" w:rsidRPr="00D9207F" w:rsidRDefault="00C90D4D" w:rsidP="006518D6">
            <w:pPr>
              <w:rPr>
                <w:rFonts w:ascii="Times New Roman" w:hAnsi="Times New Roman" w:cs="Times New Roman"/>
                <w:b/>
                <w:bCs/>
                <w:color w:val="000000" w:themeColor="text1"/>
              </w:rPr>
            </w:pPr>
            <w:proofErr w:type="spellStart"/>
            <w:r w:rsidRPr="00D9207F">
              <w:rPr>
                <w:rStyle w:val="HTML"/>
                <w:rFonts w:ascii="Times New Roman" w:eastAsiaTheme="majorEastAsia" w:hAnsi="Times New Roman" w:cs="Times New Roman"/>
                <w:color w:val="000000" w:themeColor="text1"/>
                <w:sz w:val="24"/>
                <w:szCs w:val="24"/>
              </w:rPr>
              <w:t>bid_amount</w:t>
            </w:r>
            <w:proofErr w:type="spellEnd"/>
          </w:p>
        </w:tc>
        <w:tc>
          <w:tcPr>
            <w:tcW w:w="2199" w:type="dxa"/>
            <w:vAlign w:val="center"/>
          </w:tcPr>
          <w:p w14:paraId="11C1737C"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Float</w:t>
            </w:r>
          </w:p>
        </w:tc>
        <w:tc>
          <w:tcPr>
            <w:tcW w:w="2193" w:type="dxa"/>
            <w:vAlign w:val="center"/>
          </w:tcPr>
          <w:p w14:paraId="4578148B"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06" w:type="dxa"/>
            <w:vAlign w:val="center"/>
          </w:tcPr>
          <w:p w14:paraId="2AB8F0B0"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Proposed total cost</w:t>
            </w:r>
          </w:p>
        </w:tc>
      </w:tr>
      <w:tr w:rsidR="00D9207F" w:rsidRPr="00D9207F" w14:paraId="543AE307" w14:textId="77777777" w:rsidTr="006518D6">
        <w:tc>
          <w:tcPr>
            <w:tcW w:w="2418" w:type="dxa"/>
            <w:vAlign w:val="center"/>
          </w:tcPr>
          <w:p w14:paraId="6E1136CD" w14:textId="77777777" w:rsidR="00C90D4D" w:rsidRPr="00D9207F" w:rsidRDefault="00C90D4D" w:rsidP="006518D6">
            <w:pPr>
              <w:rPr>
                <w:rFonts w:ascii="Times New Roman" w:hAnsi="Times New Roman" w:cs="Times New Roman"/>
                <w:b/>
                <w:bCs/>
                <w:color w:val="000000" w:themeColor="text1"/>
              </w:rPr>
            </w:pPr>
            <w:r w:rsidRPr="00D9207F">
              <w:rPr>
                <w:rStyle w:val="HTML"/>
                <w:rFonts w:ascii="Times New Roman" w:eastAsiaTheme="majorEastAsia" w:hAnsi="Times New Roman" w:cs="Times New Roman"/>
                <w:color w:val="000000" w:themeColor="text1"/>
                <w:sz w:val="24"/>
                <w:szCs w:val="24"/>
              </w:rPr>
              <w:t>status</w:t>
            </w:r>
          </w:p>
        </w:tc>
        <w:tc>
          <w:tcPr>
            <w:tcW w:w="2199" w:type="dxa"/>
            <w:vAlign w:val="center"/>
          </w:tcPr>
          <w:p w14:paraId="257042D2" w14:textId="77777777" w:rsidR="00C90D4D" w:rsidRPr="00D9207F" w:rsidRDefault="00C90D4D" w:rsidP="006518D6">
            <w:pPr>
              <w:rPr>
                <w:rFonts w:ascii="Times New Roman" w:hAnsi="Times New Roman" w:cs="Times New Roman"/>
                <w:b/>
                <w:bCs/>
                <w:color w:val="000000" w:themeColor="text1"/>
              </w:rPr>
            </w:pPr>
            <w:proofErr w:type="gramStart"/>
            <w:r w:rsidRPr="00D9207F">
              <w:rPr>
                <w:rFonts w:ascii="Times New Roman" w:hAnsi="Times New Roman" w:cs="Times New Roman"/>
                <w:color w:val="000000" w:themeColor="text1"/>
              </w:rPr>
              <w:t>String(</w:t>
            </w:r>
            <w:proofErr w:type="gramEnd"/>
            <w:r w:rsidRPr="00D9207F">
              <w:rPr>
                <w:rFonts w:ascii="Times New Roman" w:hAnsi="Times New Roman" w:cs="Times New Roman"/>
                <w:color w:val="000000" w:themeColor="text1"/>
              </w:rPr>
              <w:t>30)</w:t>
            </w:r>
          </w:p>
        </w:tc>
        <w:tc>
          <w:tcPr>
            <w:tcW w:w="2193" w:type="dxa"/>
            <w:vAlign w:val="center"/>
          </w:tcPr>
          <w:p w14:paraId="5EC03EF0"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No</w:t>
            </w:r>
          </w:p>
        </w:tc>
        <w:tc>
          <w:tcPr>
            <w:tcW w:w="2206" w:type="dxa"/>
            <w:vAlign w:val="center"/>
          </w:tcPr>
          <w:p w14:paraId="103B766D"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submitted, shortlisted, awarded, etc.</w:t>
            </w:r>
          </w:p>
        </w:tc>
      </w:tr>
      <w:tr w:rsidR="00D9207F" w:rsidRPr="00D9207F" w14:paraId="24370269" w14:textId="77777777" w:rsidTr="006518D6">
        <w:tc>
          <w:tcPr>
            <w:tcW w:w="2418" w:type="dxa"/>
            <w:vAlign w:val="center"/>
          </w:tcPr>
          <w:p w14:paraId="72245C8E" w14:textId="77777777" w:rsidR="00C90D4D" w:rsidRPr="00D9207F" w:rsidRDefault="00C90D4D" w:rsidP="006518D6">
            <w:pPr>
              <w:rPr>
                <w:rFonts w:ascii="Times New Roman" w:hAnsi="Times New Roman" w:cs="Times New Roman"/>
                <w:b/>
                <w:bCs/>
                <w:color w:val="000000" w:themeColor="text1"/>
              </w:rPr>
            </w:pPr>
            <w:proofErr w:type="spellStart"/>
            <w:r w:rsidRPr="00D9207F">
              <w:rPr>
                <w:rStyle w:val="HTML"/>
                <w:rFonts w:ascii="Times New Roman" w:eastAsiaTheme="majorEastAsia" w:hAnsi="Times New Roman" w:cs="Times New Roman"/>
                <w:color w:val="000000" w:themeColor="text1"/>
                <w:sz w:val="24"/>
                <w:szCs w:val="24"/>
              </w:rPr>
              <w:t>proposed_duration_days</w:t>
            </w:r>
            <w:proofErr w:type="spellEnd"/>
          </w:p>
        </w:tc>
        <w:tc>
          <w:tcPr>
            <w:tcW w:w="2199" w:type="dxa"/>
            <w:vAlign w:val="center"/>
          </w:tcPr>
          <w:p w14:paraId="77FFABB1"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Integer</w:t>
            </w:r>
          </w:p>
        </w:tc>
        <w:tc>
          <w:tcPr>
            <w:tcW w:w="2193" w:type="dxa"/>
            <w:vAlign w:val="center"/>
          </w:tcPr>
          <w:p w14:paraId="266AAC19"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Yes</w:t>
            </w:r>
          </w:p>
        </w:tc>
        <w:tc>
          <w:tcPr>
            <w:tcW w:w="2206" w:type="dxa"/>
            <w:vAlign w:val="center"/>
          </w:tcPr>
          <w:p w14:paraId="65590C3A" w14:textId="77777777" w:rsidR="00C90D4D" w:rsidRPr="00D9207F" w:rsidRDefault="00C90D4D" w:rsidP="006518D6">
            <w:pPr>
              <w:rPr>
                <w:rFonts w:ascii="Times New Roman" w:hAnsi="Times New Roman" w:cs="Times New Roman"/>
                <w:b/>
                <w:bCs/>
                <w:color w:val="000000" w:themeColor="text1"/>
              </w:rPr>
            </w:pPr>
            <w:r w:rsidRPr="00D9207F">
              <w:rPr>
                <w:rFonts w:ascii="Times New Roman" w:hAnsi="Times New Roman" w:cs="Times New Roman"/>
                <w:color w:val="000000" w:themeColor="text1"/>
              </w:rPr>
              <w:t>Estimated timeframe</w:t>
            </w:r>
          </w:p>
        </w:tc>
      </w:tr>
      <w:tr w:rsidR="00D9207F" w:rsidRPr="00D9207F" w14:paraId="1BBAC161" w14:textId="77777777" w:rsidTr="006518D6">
        <w:tc>
          <w:tcPr>
            <w:tcW w:w="2418" w:type="dxa"/>
            <w:vAlign w:val="center"/>
          </w:tcPr>
          <w:p w14:paraId="6D643ADA" w14:textId="77777777" w:rsidR="00C90D4D" w:rsidRPr="00D9207F" w:rsidRDefault="00C90D4D" w:rsidP="006518D6">
            <w:pPr>
              <w:rPr>
                <w:rStyle w:val="HTML"/>
                <w:rFonts w:ascii="Times New Roman" w:eastAsiaTheme="majorEastAsia" w:hAnsi="Times New Roman" w:cs="Times New Roman"/>
                <w:color w:val="000000" w:themeColor="text1"/>
                <w:sz w:val="24"/>
                <w:szCs w:val="24"/>
              </w:rPr>
            </w:pPr>
            <w:proofErr w:type="spellStart"/>
            <w:r w:rsidRPr="00D9207F">
              <w:rPr>
                <w:rStyle w:val="HTML"/>
                <w:rFonts w:ascii="Times New Roman" w:eastAsiaTheme="majorEastAsia" w:hAnsi="Times New Roman" w:cs="Times New Roman"/>
                <w:color w:val="000000" w:themeColor="text1"/>
                <w:sz w:val="24"/>
                <w:szCs w:val="24"/>
              </w:rPr>
              <w:t>Proposal_summary</w:t>
            </w:r>
            <w:proofErr w:type="spellEnd"/>
          </w:p>
        </w:tc>
        <w:tc>
          <w:tcPr>
            <w:tcW w:w="2199" w:type="dxa"/>
            <w:vAlign w:val="center"/>
          </w:tcPr>
          <w:p w14:paraId="3932ACB0"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Text</w:t>
            </w:r>
          </w:p>
        </w:tc>
        <w:tc>
          <w:tcPr>
            <w:tcW w:w="2193" w:type="dxa"/>
            <w:vAlign w:val="center"/>
          </w:tcPr>
          <w:p w14:paraId="6817C090"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Yes</w:t>
            </w:r>
          </w:p>
        </w:tc>
        <w:tc>
          <w:tcPr>
            <w:tcW w:w="2206" w:type="dxa"/>
            <w:vAlign w:val="center"/>
          </w:tcPr>
          <w:p w14:paraId="72435257"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Summary of the proposed approach.</w:t>
            </w:r>
          </w:p>
        </w:tc>
      </w:tr>
      <w:tr w:rsidR="00D9207F" w:rsidRPr="00D9207F" w14:paraId="36EC9C07" w14:textId="77777777" w:rsidTr="006518D6">
        <w:tc>
          <w:tcPr>
            <w:tcW w:w="2418" w:type="dxa"/>
            <w:vAlign w:val="center"/>
          </w:tcPr>
          <w:p w14:paraId="66995DC2" w14:textId="77777777" w:rsidR="00C90D4D" w:rsidRPr="00D9207F" w:rsidRDefault="00C90D4D" w:rsidP="006518D6">
            <w:pPr>
              <w:rPr>
                <w:rStyle w:val="HTML"/>
                <w:rFonts w:ascii="Times New Roman" w:eastAsiaTheme="majorEastAsia" w:hAnsi="Times New Roman" w:cs="Times New Roman"/>
                <w:color w:val="000000" w:themeColor="text1"/>
                <w:sz w:val="24"/>
                <w:szCs w:val="24"/>
              </w:rPr>
            </w:pPr>
            <w:proofErr w:type="spellStart"/>
            <w:r w:rsidRPr="00D9207F">
              <w:rPr>
                <w:rStyle w:val="HTML"/>
                <w:rFonts w:ascii="Times New Roman" w:eastAsiaTheme="majorEastAsia" w:hAnsi="Times New Roman" w:cs="Times New Roman"/>
                <w:color w:val="000000" w:themeColor="text1"/>
                <w:sz w:val="24"/>
                <w:szCs w:val="24"/>
              </w:rPr>
              <w:t>Nnotes</w:t>
            </w:r>
            <w:proofErr w:type="spellEnd"/>
          </w:p>
        </w:tc>
        <w:tc>
          <w:tcPr>
            <w:tcW w:w="2199" w:type="dxa"/>
            <w:vAlign w:val="center"/>
          </w:tcPr>
          <w:p w14:paraId="24AECC2C"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Text</w:t>
            </w:r>
          </w:p>
        </w:tc>
        <w:tc>
          <w:tcPr>
            <w:tcW w:w="2193" w:type="dxa"/>
            <w:vAlign w:val="center"/>
          </w:tcPr>
          <w:p w14:paraId="60DB6EA7"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Yes</w:t>
            </w:r>
          </w:p>
        </w:tc>
        <w:tc>
          <w:tcPr>
            <w:tcW w:w="2206" w:type="dxa"/>
            <w:vAlign w:val="center"/>
          </w:tcPr>
          <w:p w14:paraId="5D30DF1F"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Additional bidder remarks.</w:t>
            </w:r>
          </w:p>
        </w:tc>
      </w:tr>
      <w:tr w:rsidR="00D9207F" w:rsidRPr="00D9207F" w14:paraId="47BDECB4" w14:textId="77777777" w:rsidTr="006518D6">
        <w:tc>
          <w:tcPr>
            <w:tcW w:w="2418" w:type="dxa"/>
          </w:tcPr>
          <w:p w14:paraId="2E2A845F" w14:textId="77777777" w:rsidR="00C90D4D" w:rsidRPr="00D9207F" w:rsidRDefault="00C90D4D" w:rsidP="006518D6">
            <w:pPr>
              <w:rPr>
                <w:rStyle w:val="HTML"/>
                <w:rFonts w:ascii="Times New Roman" w:eastAsiaTheme="majorEastAsia" w:hAnsi="Times New Roman" w:cs="Times New Roman"/>
                <w:color w:val="000000" w:themeColor="text1"/>
                <w:sz w:val="24"/>
                <w:szCs w:val="24"/>
              </w:rPr>
            </w:pPr>
            <w:proofErr w:type="spellStart"/>
            <w:r w:rsidRPr="00D9207F">
              <w:rPr>
                <w:rFonts w:ascii="Times New Roman" w:hAnsi="Times New Roman" w:cs="Times New Roman"/>
                <w:color w:val="000000" w:themeColor="text1"/>
              </w:rPr>
              <w:t>created_at</w:t>
            </w:r>
            <w:proofErr w:type="spellEnd"/>
          </w:p>
        </w:tc>
        <w:tc>
          <w:tcPr>
            <w:tcW w:w="2199" w:type="dxa"/>
          </w:tcPr>
          <w:p w14:paraId="30250375" w14:textId="77777777" w:rsidR="00C90D4D" w:rsidRPr="00D9207F" w:rsidRDefault="00C90D4D" w:rsidP="006518D6">
            <w:pPr>
              <w:rPr>
                <w:rFonts w:ascii="Times New Roman" w:hAnsi="Times New Roman" w:cs="Times New Roman"/>
                <w:color w:val="000000" w:themeColor="text1"/>
              </w:rPr>
            </w:pPr>
            <w:proofErr w:type="spellStart"/>
            <w:r w:rsidRPr="00D9207F">
              <w:rPr>
                <w:rFonts w:ascii="Times New Roman" w:hAnsi="Times New Roman" w:cs="Times New Roman"/>
                <w:color w:val="000000" w:themeColor="text1"/>
              </w:rPr>
              <w:t>DateTime</w:t>
            </w:r>
            <w:proofErr w:type="spellEnd"/>
          </w:p>
        </w:tc>
        <w:tc>
          <w:tcPr>
            <w:tcW w:w="2193" w:type="dxa"/>
          </w:tcPr>
          <w:p w14:paraId="17027C45"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No</w:t>
            </w:r>
          </w:p>
        </w:tc>
        <w:tc>
          <w:tcPr>
            <w:tcW w:w="2206" w:type="dxa"/>
          </w:tcPr>
          <w:p w14:paraId="55661199" w14:textId="77777777" w:rsidR="00C90D4D" w:rsidRPr="00D9207F" w:rsidRDefault="00C90D4D" w:rsidP="006518D6">
            <w:pPr>
              <w:rPr>
                <w:rFonts w:ascii="Times New Roman" w:hAnsi="Times New Roman" w:cs="Times New Roman"/>
                <w:color w:val="000000" w:themeColor="text1"/>
              </w:rPr>
            </w:pPr>
            <w:proofErr w:type="spellStart"/>
            <w:r w:rsidRPr="00D9207F">
              <w:rPr>
                <w:rFonts w:ascii="Times New Roman" w:hAnsi="Times New Roman" w:cs="Times New Roman"/>
                <w:color w:val="000000" w:themeColor="text1"/>
              </w:rPr>
              <w:t>Submisson</w:t>
            </w:r>
            <w:proofErr w:type="spellEnd"/>
            <w:r w:rsidRPr="00D9207F">
              <w:rPr>
                <w:rFonts w:ascii="Times New Roman" w:hAnsi="Times New Roman" w:cs="Times New Roman"/>
                <w:color w:val="000000" w:themeColor="text1"/>
              </w:rPr>
              <w:t xml:space="preserve"> timestamp.</w:t>
            </w:r>
          </w:p>
        </w:tc>
      </w:tr>
      <w:tr w:rsidR="00C90D4D" w:rsidRPr="00D9207F" w14:paraId="33F9B8A1" w14:textId="77777777" w:rsidTr="006518D6">
        <w:tc>
          <w:tcPr>
            <w:tcW w:w="2418" w:type="dxa"/>
          </w:tcPr>
          <w:p w14:paraId="5C2E923A" w14:textId="77777777" w:rsidR="00C90D4D" w:rsidRPr="00D9207F" w:rsidRDefault="00C90D4D" w:rsidP="006518D6">
            <w:pPr>
              <w:rPr>
                <w:rStyle w:val="HTML"/>
                <w:rFonts w:ascii="Times New Roman" w:eastAsiaTheme="majorEastAsia" w:hAnsi="Times New Roman" w:cs="Times New Roman"/>
                <w:color w:val="000000" w:themeColor="text1"/>
                <w:sz w:val="24"/>
                <w:szCs w:val="24"/>
              </w:rPr>
            </w:pPr>
            <w:proofErr w:type="spellStart"/>
            <w:r w:rsidRPr="00D9207F">
              <w:rPr>
                <w:rFonts w:ascii="Times New Roman" w:hAnsi="Times New Roman" w:cs="Times New Roman"/>
                <w:color w:val="000000" w:themeColor="text1"/>
              </w:rPr>
              <w:t>updated_at</w:t>
            </w:r>
            <w:proofErr w:type="spellEnd"/>
          </w:p>
        </w:tc>
        <w:tc>
          <w:tcPr>
            <w:tcW w:w="2199" w:type="dxa"/>
          </w:tcPr>
          <w:p w14:paraId="01AC96F0" w14:textId="77777777" w:rsidR="00C90D4D" w:rsidRPr="00D9207F" w:rsidRDefault="00C90D4D" w:rsidP="006518D6">
            <w:pPr>
              <w:rPr>
                <w:rFonts w:ascii="Times New Roman" w:hAnsi="Times New Roman" w:cs="Times New Roman"/>
                <w:color w:val="000000" w:themeColor="text1"/>
              </w:rPr>
            </w:pPr>
            <w:proofErr w:type="spellStart"/>
            <w:r w:rsidRPr="00D9207F">
              <w:rPr>
                <w:rFonts w:ascii="Times New Roman" w:hAnsi="Times New Roman" w:cs="Times New Roman"/>
                <w:color w:val="000000" w:themeColor="text1"/>
              </w:rPr>
              <w:t>DateTime</w:t>
            </w:r>
            <w:proofErr w:type="spellEnd"/>
          </w:p>
        </w:tc>
        <w:tc>
          <w:tcPr>
            <w:tcW w:w="2193" w:type="dxa"/>
          </w:tcPr>
          <w:p w14:paraId="55271CD3"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No</w:t>
            </w:r>
          </w:p>
        </w:tc>
        <w:tc>
          <w:tcPr>
            <w:tcW w:w="2206" w:type="dxa"/>
          </w:tcPr>
          <w:p w14:paraId="5889A7DD" w14:textId="77777777" w:rsidR="00C90D4D" w:rsidRPr="00D9207F" w:rsidRDefault="00C90D4D" w:rsidP="006518D6">
            <w:pPr>
              <w:rPr>
                <w:rFonts w:ascii="Times New Roman" w:hAnsi="Times New Roman" w:cs="Times New Roman"/>
                <w:color w:val="000000" w:themeColor="text1"/>
              </w:rPr>
            </w:pPr>
            <w:r w:rsidRPr="00D9207F">
              <w:rPr>
                <w:rFonts w:ascii="Times New Roman" w:hAnsi="Times New Roman" w:cs="Times New Roman"/>
                <w:color w:val="000000" w:themeColor="text1"/>
              </w:rPr>
              <w:t>Last update timestamp.</w:t>
            </w:r>
          </w:p>
        </w:tc>
      </w:tr>
    </w:tbl>
    <w:p w14:paraId="0E2CCF2F" w14:textId="77777777" w:rsidR="00C90D4D" w:rsidRPr="00D9207F" w:rsidRDefault="00C90D4D" w:rsidP="00C90D4D">
      <w:pPr>
        <w:rPr>
          <w:rFonts w:ascii="Times New Roman" w:hAnsi="Times New Roman" w:cs="Times New Roman"/>
          <w:b/>
          <w:bCs/>
          <w:color w:val="000000" w:themeColor="text1"/>
        </w:rPr>
      </w:pPr>
    </w:p>
    <w:p w14:paraId="6814F79E"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t>Table: Smart Contract Agreement</w:t>
      </w:r>
    </w:p>
    <w:tbl>
      <w:tblPr>
        <w:tblStyle w:val="af8"/>
        <w:tblW w:w="9016" w:type="dxa"/>
        <w:tblLook w:val="04A0" w:firstRow="1" w:lastRow="0" w:firstColumn="1" w:lastColumn="0" w:noHBand="0" w:noVBand="1"/>
      </w:tblPr>
      <w:tblGrid>
        <w:gridCol w:w="2496"/>
        <w:gridCol w:w="1468"/>
        <w:gridCol w:w="1083"/>
        <w:gridCol w:w="3969"/>
      </w:tblGrid>
      <w:tr w:rsidR="00D9207F" w:rsidRPr="00D9207F" w14:paraId="7D544BF5" w14:textId="77777777" w:rsidTr="006518D6">
        <w:trPr>
          <w:trHeight w:val="315"/>
        </w:trPr>
        <w:tc>
          <w:tcPr>
            <w:tcW w:w="0" w:type="auto"/>
            <w:hideMark/>
          </w:tcPr>
          <w:p w14:paraId="076C556C"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Column Name</w:t>
            </w:r>
          </w:p>
        </w:tc>
        <w:tc>
          <w:tcPr>
            <w:tcW w:w="1468" w:type="dxa"/>
            <w:hideMark/>
          </w:tcPr>
          <w:p w14:paraId="6215CEB9"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Data Type</w:t>
            </w:r>
          </w:p>
        </w:tc>
        <w:tc>
          <w:tcPr>
            <w:tcW w:w="881" w:type="dxa"/>
            <w:hideMark/>
          </w:tcPr>
          <w:p w14:paraId="79A87BC6"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Nullable</w:t>
            </w:r>
          </w:p>
        </w:tc>
        <w:tc>
          <w:tcPr>
            <w:tcW w:w="0" w:type="auto"/>
            <w:hideMark/>
          </w:tcPr>
          <w:p w14:paraId="4FA162B3"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Description / Notes</w:t>
            </w:r>
          </w:p>
        </w:tc>
      </w:tr>
      <w:tr w:rsidR="00D9207F" w:rsidRPr="00D9207F" w14:paraId="1318BE51" w14:textId="77777777" w:rsidTr="006518D6">
        <w:trPr>
          <w:trHeight w:val="315"/>
        </w:trPr>
        <w:tc>
          <w:tcPr>
            <w:tcW w:w="0" w:type="auto"/>
            <w:hideMark/>
          </w:tcPr>
          <w:p w14:paraId="25F2FB8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id</w:t>
            </w:r>
          </w:p>
        </w:tc>
        <w:tc>
          <w:tcPr>
            <w:tcW w:w="0" w:type="auto"/>
            <w:hideMark/>
          </w:tcPr>
          <w:p w14:paraId="75A837E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51751B7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14AB84F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Primary Key.</w:t>
            </w:r>
          </w:p>
        </w:tc>
      </w:tr>
      <w:tr w:rsidR="00D9207F" w:rsidRPr="00D9207F" w14:paraId="19D00637" w14:textId="77777777" w:rsidTr="006518D6">
        <w:trPr>
          <w:trHeight w:val="315"/>
        </w:trPr>
        <w:tc>
          <w:tcPr>
            <w:tcW w:w="0" w:type="auto"/>
            <w:hideMark/>
          </w:tcPr>
          <w:p w14:paraId="3749E0F3"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project_id</w:t>
            </w:r>
            <w:proofErr w:type="spellEnd"/>
          </w:p>
        </w:tc>
        <w:tc>
          <w:tcPr>
            <w:tcW w:w="0" w:type="auto"/>
            <w:hideMark/>
          </w:tcPr>
          <w:p w14:paraId="2847949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5D1CDF5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37B0EF1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Unique Foreign Key to projects.id.</w:t>
            </w:r>
          </w:p>
        </w:tc>
      </w:tr>
      <w:tr w:rsidR="00D9207F" w:rsidRPr="00D9207F" w14:paraId="32E27B38" w14:textId="77777777" w:rsidTr="006518D6">
        <w:trPr>
          <w:trHeight w:val="315"/>
        </w:trPr>
        <w:tc>
          <w:tcPr>
            <w:tcW w:w="0" w:type="auto"/>
            <w:hideMark/>
          </w:tcPr>
          <w:p w14:paraId="5C8B37C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accepted_bid_id</w:t>
            </w:r>
            <w:proofErr w:type="spellEnd"/>
          </w:p>
        </w:tc>
        <w:tc>
          <w:tcPr>
            <w:tcW w:w="0" w:type="auto"/>
            <w:hideMark/>
          </w:tcPr>
          <w:p w14:paraId="63E8D32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75F90F3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EC912C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project_bids.id.</w:t>
            </w:r>
          </w:p>
        </w:tc>
      </w:tr>
      <w:tr w:rsidR="00D9207F" w:rsidRPr="00D9207F" w14:paraId="4C92F097" w14:textId="77777777" w:rsidTr="006518D6">
        <w:trPr>
          <w:trHeight w:val="315"/>
        </w:trPr>
        <w:tc>
          <w:tcPr>
            <w:tcW w:w="0" w:type="auto"/>
            <w:hideMark/>
          </w:tcPr>
          <w:p w14:paraId="359DD0D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customer_user_id</w:t>
            </w:r>
            <w:proofErr w:type="spellEnd"/>
          </w:p>
        </w:tc>
        <w:tc>
          <w:tcPr>
            <w:tcW w:w="0" w:type="auto"/>
            <w:hideMark/>
          </w:tcPr>
          <w:p w14:paraId="026266A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14081F1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169E28E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users.id.</w:t>
            </w:r>
          </w:p>
        </w:tc>
      </w:tr>
      <w:tr w:rsidR="00D9207F" w:rsidRPr="00D9207F" w14:paraId="0C6A5D33" w14:textId="77777777" w:rsidTr="006518D6">
        <w:trPr>
          <w:trHeight w:val="315"/>
        </w:trPr>
        <w:tc>
          <w:tcPr>
            <w:tcW w:w="0" w:type="auto"/>
            <w:hideMark/>
          </w:tcPr>
          <w:p w14:paraId="3C24BB2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contractor_company_id</w:t>
            </w:r>
            <w:proofErr w:type="spellEnd"/>
          </w:p>
        </w:tc>
        <w:tc>
          <w:tcPr>
            <w:tcW w:w="0" w:type="auto"/>
            <w:hideMark/>
          </w:tcPr>
          <w:p w14:paraId="682DA3E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39F4FC9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68A8DB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companies.id.</w:t>
            </w:r>
          </w:p>
        </w:tc>
      </w:tr>
      <w:tr w:rsidR="00D9207F" w:rsidRPr="00D9207F" w14:paraId="1F691642" w14:textId="77777777" w:rsidTr="006518D6">
        <w:trPr>
          <w:trHeight w:val="315"/>
        </w:trPr>
        <w:tc>
          <w:tcPr>
            <w:tcW w:w="0" w:type="auto"/>
            <w:hideMark/>
          </w:tcPr>
          <w:p w14:paraId="6786333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contract_code</w:t>
            </w:r>
            <w:proofErr w:type="spellEnd"/>
          </w:p>
        </w:tc>
        <w:tc>
          <w:tcPr>
            <w:tcW w:w="0" w:type="auto"/>
            <w:hideMark/>
          </w:tcPr>
          <w:p w14:paraId="2267759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50)</w:t>
            </w:r>
          </w:p>
        </w:tc>
        <w:tc>
          <w:tcPr>
            <w:tcW w:w="0" w:type="auto"/>
            <w:hideMark/>
          </w:tcPr>
          <w:p w14:paraId="7617B71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06D7C9E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Unique contract reference code.</w:t>
            </w:r>
          </w:p>
        </w:tc>
      </w:tr>
      <w:tr w:rsidR="00D9207F" w:rsidRPr="00D9207F" w14:paraId="15096499" w14:textId="77777777" w:rsidTr="006518D6">
        <w:trPr>
          <w:trHeight w:val="315"/>
        </w:trPr>
        <w:tc>
          <w:tcPr>
            <w:tcW w:w="0" w:type="auto"/>
            <w:hideMark/>
          </w:tcPr>
          <w:p w14:paraId="1D87A11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status</w:t>
            </w:r>
          </w:p>
        </w:tc>
        <w:tc>
          <w:tcPr>
            <w:tcW w:w="0" w:type="auto"/>
            <w:hideMark/>
          </w:tcPr>
          <w:p w14:paraId="773AE0C4"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30)</w:t>
            </w:r>
          </w:p>
        </w:tc>
        <w:tc>
          <w:tcPr>
            <w:tcW w:w="0" w:type="auto"/>
            <w:hideMark/>
          </w:tcPr>
          <w:p w14:paraId="28CDA60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7466564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 xml:space="preserve">Lifecycle status (e.g., active, </w:t>
            </w:r>
            <w:r w:rsidRPr="00D9207F">
              <w:rPr>
                <w:rFonts w:ascii="Times New Roman" w:eastAsia="Times New Roman" w:hAnsi="Times New Roman" w:cs="Times New Roman"/>
                <w:color w:val="000000" w:themeColor="text1"/>
                <w:kern w:val="0"/>
                <w14:ligatures w14:val="none"/>
              </w:rPr>
              <w:lastRenderedPageBreak/>
              <w:t>completed, disputed).</w:t>
            </w:r>
          </w:p>
        </w:tc>
      </w:tr>
      <w:tr w:rsidR="00D9207F" w:rsidRPr="00D9207F" w14:paraId="3461AABE" w14:textId="77777777" w:rsidTr="006518D6">
        <w:trPr>
          <w:trHeight w:val="315"/>
        </w:trPr>
        <w:tc>
          <w:tcPr>
            <w:tcW w:w="0" w:type="auto"/>
            <w:hideMark/>
          </w:tcPr>
          <w:p w14:paraId="2465040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lastRenderedPageBreak/>
              <w:t>budget_amount</w:t>
            </w:r>
            <w:proofErr w:type="spellEnd"/>
          </w:p>
        </w:tc>
        <w:tc>
          <w:tcPr>
            <w:tcW w:w="0" w:type="auto"/>
            <w:hideMark/>
          </w:tcPr>
          <w:p w14:paraId="5258F84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3A38C2C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2E95657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Finalized contract value.</w:t>
            </w:r>
          </w:p>
        </w:tc>
      </w:tr>
      <w:tr w:rsidR="00D9207F" w:rsidRPr="00D9207F" w14:paraId="1287A416" w14:textId="77777777" w:rsidTr="006518D6">
        <w:trPr>
          <w:trHeight w:val="315"/>
        </w:trPr>
        <w:tc>
          <w:tcPr>
            <w:tcW w:w="0" w:type="auto"/>
            <w:hideMark/>
          </w:tcPr>
          <w:p w14:paraId="21E01D2F"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escrow_balance</w:t>
            </w:r>
            <w:proofErr w:type="spellEnd"/>
          </w:p>
        </w:tc>
        <w:tc>
          <w:tcPr>
            <w:tcW w:w="0" w:type="auto"/>
            <w:hideMark/>
          </w:tcPr>
          <w:p w14:paraId="2DCC459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1097014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0C18126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Funds currently held in escrow.</w:t>
            </w:r>
          </w:p>
        </w:tc>
      </w:tr>
      <w:tr w:rsidR="00D9207F" w:rsidRPr="00D9207F" w14:paraId="1178655C" w14:textId="77777777" w:rsidTr="006518D6">
        <w:trPr>
          <w:trHeight w:val="315"/>
        </w:trPr>
        <w:tc>
          <w:tcPr>
            <w:tcW w:w="0" w:type="auto"/>
            <w:hideMark/>
          </w:tcPr>
          <w:p w14:paraId="78AE9437"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released_amount</w:t>
            </w:r>
            <w:proofErr w:type="spellEnd"/>
          </w:p>
        </w:tc>
        <w:tc>
          <w:tcPr>
            <w:tcW w:w="0" w:type="auto"/>
            <w:hideMark/>
          </w:tcPr>
          <w:p w14:paraId="5C78F2F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270E110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61AEFEF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Total funds paid out to the contractor.</w:t>
            </w:r>
          </w:p>
        </w:tc>
      </w:tr>
      <w:tr w:rsidR="00D9207F" w:rsidRPr="00D9207F" w14:paraId="51A99306" w14:textId="77777777" w:rsidTr="006518D6">
        <w:trPr>
          <w:trHeight w:val="315"/>
        </w:trPr>
        <w:tc>
          <w:tcPr>
            <w:tcW w:w="0" w:type="auto"/>
            <w:hideMark/>
          </w:tcPr>
          <w:p w14:paraId="52D53829"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frozen_amount</w:t>
            </w:r>
            <w:proofErr w:type="spellEnd"/>
          </w:p>
        </w:tc>
        <w:tc>
          <w:tcPr>
            <w:tcW w:w="0" w:type="auto"/>
            <w:hideMark/>
          </w:tcPr>
          <w:p w14:paraId="58D8708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02610F7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609BBCD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Funds locked due to active disputes.</w:t>
            </w:r>
          </w:p>
        </w:tc>
      </w:tr>
      <w:tr w:rsidR="00D9207F" w:rsidRPr="00D9207F" w14:paraId="60A44B27" w14:textId="77777777" w:rsidTr="006518D6">
        <w:trPr>
          <w:trHeight w:val="315"/>
        </w:trPr>
        <w:tc>
          <w:tcPr>
            <w:tcW w:w="0" w:type="auto"/>
            <w:hideMark/>
          </w:tcPr>
          <w:p w14:paraId="717A401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milestones_total</w:t>
            </w:r>
            <w:proofErr w:type="spellEnd"/>
          </w:p>
        </w:tc>
        <w:tc>
          <w:tcPr>
            <w:tcW w:w="0" w:type="auto"/>
            <w:hideMark/>
          </w:tcPr>
          <w:p w14:paraId="79FAB12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216B724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320ABA9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Total number of defined milestones.</w:t>
            </w:r>
          </w:p>
        </w:tc>
      </w:tr>
      <w:tr w:rsidR="00D9207F" w:rsidRPr="00D9207F" w14:paraId="5EAA5A75" w14:textId="77777777" w:rsidTr="006518D6">
        <w:trPr>
          <w:trHeight w:val="315"/>
        </w:trPr>
        <w:tc>
          <w:tcPr>
            <w:tcW w:w="0" w:type="auto"/>
            <w:hideMark/>
          </w:tcPr>
          <w:p w14:paraId="19E40863"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approved_milestones</w:t>
            </w:r>
            <w:proofErr w:type="spellEnd"/>
          </w:p>
        </w:tc>
        <w:tc>
          <w:tcPr>
            <w:tcW w:w="0" w:type="auto"/>
            <w:hideMark/>
          </w:tcPr>
          <w:p w14:paraId="5C22830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330A4F5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2D923FE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Count of milestones marked as complete.</w:t>
            </w:r>
          </w:p>
        </w:tc>
      </w:tr>
      <w:tr w:rsidR="00D9207F" w:rsidRPr="00D9207F" w14:paraId="6BFB66FA" w14:textId="77777777" w:rsidTr="006518D6">
        <w:trPr>
          <w:trHeight w:val="315"/>
        </w:trPr>
        <w:tc>
          <w:tcPr>
            <w:tcW w:w="0" w:type="auto"/>
            <w:hideMark/>
          </w:tcPr>
          <w:p w14:paraId="485D16A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dispute_count</w:t>
            </w:r>
            <w:proofErr w:type="spellEnd"/>
          </w:p>
        </w:tc>
        <w:tc>
          <w:tcPr>
            <w:tcW w:w="0" w:type="auto"/>
            <w:hideMark/>
          </w:tcPr>
          <w:p w14:paraId="363B61A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1F1D509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42A9179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 xml:space="preserve">Number of disputes raised </w:t>
            </w:r>
            <w:proofErr w:type="gramStart"/>
            <w:r w:rsidRPr="00D9207F">
              <w:rPr>
                <w:rFonts w:ascii="Times New Roman" w:eastAsia="Times New Roman" w:hAnsi="Times New Roman" w:cs="Times New Roman"/>
                <w:color w:val="000000" w:themeColor="text1"/>
                <w:kern w:val="0"/>
                <w14:ligatures w14:val="none"/>
              </w:rPr>
              <w:t>for</w:t>
            </w:r>
            <w:proofErr w:type="gramEnd"/>
            <w:r w:rsidRPr="00D9207F">
              <w:rPr>
                <w:rFonts w:ascii="Times New Roman" w:eastAsia="Times New Roman" w:hAnsi="Times New Roman" w:cs="Times New Roman"/>
                <w:color w:val="000000" w:themeColor="text1"/>
                <w:kern w:val="0"/>
                <w14:ligatures w14:val="none"/>
              </w:rPr>
              <w:t xml:space="preserve"> this contract.</w:t>
            </w:r>
          </w:p>
        </w:tc>
      </w:tr>
      <w:tr w:rsidR="00D9207F" w:rsidRPr="00D9207F" w14:paraId="5C579695" w14:textId="77777777" w:rsidTr="006518D6">
        <w:trPr>
          <w:trHeight w:val="315"/>
        </w:trPr>
        <w:tc>
          <w:tcPr>
            <w:tcW w:w="0" w:type="auto"/>
            <w:hideMark/>
          </w:tcPr>
          <w:p w14:paraId="26AA8493"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terms_json</w:t>
            </w:r>
            <w:proofErr w:type="spellEnd"/>
          </w:p>
        </w:tc>
        <w:tc>
          <w:tcPr>
            <w:tcW w:w="0" w:type="auto"/>
            <w:hideMark/>
          </w:tcPr>
          <w:p w14:paraId="76ACC9B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Text</w:t>
            </w:r>
          </w:p>
        </w:tc>
        <w:tc>
          <w:tcPr>
            <w:tcW w:w="0" w:type="auto"/>
            <w:hideMark/>
          </w:tcPr>
          <w:p w14:paraId="5DC2D11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15DD0D6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JSON block containing legal terms.</w:t>
            </w:r>
          </w:p>
        </w:tc>
      </w:tr>
      <w:tr w:rsidR="00D9207F" w:rsidRPr="00D9207F" w14:paraId="6154F38D" w14:textId="77777777" w:rsidTr="006518D6">
        <w:trPr>
          <w:trHeight w:val="315"/>
        </w:trPr>
        <w:tc>
          <w:tcPr>
            <w:tcW w:w="0" w:type="auto"/>
            <w:hideMark/>
          </w:tcPr>
          <w:p w14:paraId="2738C97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event_log_json</w:t>
            </w:r>
            <w:proofErr w:type="spellEnd"/>
          </w:p>
        </w:tc>
        <w:tc>
          <w:tcPr>
            <w:tcW w:w="0" w:type="auto"/>
            <w:hideMark/>
          </w:tcPr>
          <w:p w14:paraId="4896A7D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Text</w:t>
            </w:r>
          </w:p>
        </w:tc>
        <w:tc>
          <w:tcPr>
            <w:tcW w:w="0" w:type="auto"/>
            <w:hideMark/>
          </w:tcPr>
          <w:p w14:paraId="56B0A38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517DC75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JSON audit trail of contract state changes.</w:t>
            </w:r>
          </w:p>
        </w:tc>
      </w:tr>
      <w:tr w:rsidR="00D9207F" w:rsidRPr="00D9207F" w14:paraId="40DBFFD3" w14:textId="77777777" w:rsidTr="006518D6">
        <w:trPr>
          <w:trHeight w:val="315"/>
        </w:trPr>
        <w:tc>
          <w:tcPr>
            <w:tcW w:w="0" w:type="auto"/>
            <w:hideMark/>
          </w:tcPr>
          <w:p w14:paraId="131042B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created_at</w:t>
            </w:r>
            <w:proofErr w:type="spellEnd"/>
          </w:p>
        </w:tc>
        <w:tc>
          <w:tcPr>
            <w:tcW w:w="0" w:type="auto"/>
            <w:hideMark/>
          </w:tcPr>
          <w:p w14:paraId="71DD105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48C7F47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39F9D7E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Agreement creation timestamp.</w:t>
            </w:r>
          </w:p>
        </w:tc>
      </w:tr>
      <w:tr w:rsidR="00D9207F" w:rsidRPr="00D9207F" w14:paraId="4FDBC713" w14:textId="77777777" w:rsidTr="006518D6">
        <w:trPr>
          <w:trHeight w:val="315"/>
        </w:trPr>
        <w:tc>
          <w:tcPr>
            <w:tcW w:w="0" w:type="auto"/>
            <w:hideMark/>
          </w:tcPr>
          <w:p w14:paraId="52F20BC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activated_at</w:t>
            </w:r>
            <w:proofErr w:type="spellEnd"/>
          </w:p>
        </w:tc>
        <w:tc>
          <w:tcPr>
            <w:tcW w:w="0" w:type="auto"/>
            <w:hideMark/>
          </w:tcPr>
          <w:p w14:paraId="2AB9DD9B"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37774BC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6A26A7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Timestamp when the contract became active.</w:t>
            </w:r>
          </w:p>
        </w:tc>
      </w:tr>
      <w:tr w:rsidR="00C90D4D" w:rsidRPr="00D9207F" w14:paraId="65E5ACBB" w14:textId="77777777" w:rsidTr="006518D6">
        <w:trPr>
          <w:trHeight w:val="315"/>
        </w:trPr>
        <w:tc>
          <w:tcPr>
            <w:tcW w:w="0" w:type="auto"/>
            <w:hideMark/>
          </w:tcPr>
          <w:p w14:paraId="3D710E6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last_event_at</w:t>
            </w:r>
            <w:proofErr w:type="spellEnd"/>
          </w:p>
        </w:tc>
        <w:tc>
          <w:tcPr>
            <w:tcW w:w="0" w:type="auto"/>
            <w:hideMark/>
          </w:tcPr>
          <w:p w14:paraId="354156F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26B2E0C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37662D5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Last modification timestamp.</w:t>
            </w:r>
          </w:p>
        </w:tc>
      </w:tr>
    </w:tbl>
    <w:p w14:paraId="37206B22" w14:textId="77777777" w:rsidR="00C90D4D" w:rsidRPr="00D9207F" w:rsidRDefault="00C90D4D" w:rsidP="00C90D4D">
      <w:pPr>
        <w:rPr>
          <w:rFonts w:ascii="Times New Roman" w:hAnsi="Times New Roman" w:cs="Times New Roman"/>
          <w:b/>
          <w:bCs/>
          <w:color w:val="000000" w:themeColor="text1"/>
        </w:rPr>
      </w:pPr>
    </w:p>
    <w:p w14:paraId="71BAD216"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t>Table: Project Milestones</w:t>
      </w:r>
    </w:p>
    <w:tbl>
      <w:tblPr>
        <w:tblStyle w:val="af8"/>
        <w:tblW w:w="0" w:type="auto"/>
        <w:tblLook w:val="04A0" w:firstRow="1" w:lastRow="0" w:firstColumn="1" w:lastColumn="0" w:noHBand="0" w:noVBand="1"/>
      </w:tblPr>
      <w:tblGrid>
        <w:gridCol w:w="2350"/>
        <w:gridCol w:w="1323"/>
        <w:gridCol w:w="1083"/>
        <w:gridCol w:w="3540"/>
      </w:tblGrid>
      <w:tr w:rsidR="00D9207F" w:rsidRPr="00D9207F" w14:paraId="64A15EA6" w14:textId="77777777" w:rsidTr="006518D6">
        <w:trPr>
          <w:trHeight w:val="315"/>
        </w:trPr>
        <w:tc>
          <w:tcPr>
            <w:tcW w:w="0" w:type="auto"/>
            <w:hideMark/>
          </w:tcPr>
          <w:p w14:paraId="271A94EC"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Column Name</w:t>
            </w:r>
          </w:p>
        </w:tc>
        <w:tc>
          <w:tcPr>
            <w:tcW w:w="0" w:type="auto"/>
            <w:hideMark/>
          </w:tcPr>
          <w:p w14:paraId="41CFF02F"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Data Type</w:t>
            </w:r>
          </w:p>
        </w:tc>
        <w:tc>
          <w:tcPr>
            <w:tcW w:w="0" w:type="auto"/>
            <w:hideMark/>
          </w:tcPr>
          <w:p w14:paraId="613E1BBB"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Nullable</w:t>
            </w:r>
          </w:p>
        </w:tc>
        <w:tc>
          <w:tcPr>
            <w:tcW w:w="0" w:type="auto"/>
            <w:hideMark/>
          </w:tcPr>
          <w:p w14:paraId="26BABAEA"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Description / Notes</w:t>
            </w:r>
          </w:p>
        </w:tc>
      </w:tr>
      <w:tr w:rsidR="00D9207F" w:rsidRPr="00D9207F" w14:paraId="1A0E929B" w14:textId="77777777" w:rsidTr="006518D6">
        <w:trPr>
          <w:trHeight w:val="315"/>
        </w:trPr>
        <w:tc>
          <w:tcPr>
            <w:tcW w:w="0" w:type="auto"/>
            <w:hideMark/>
          </w:tcPr>
          <w:p w14:paraId="1DB8F6A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id</w:t>
            </w:r>
          </w:p>
        </w:tc>
        <w:tc>
          <w:tcPr>
            <w:tcW w:w="0" w:type="auto"/>
            <w:hideMark/>
          </w:tcPr>
          <w:p w14:paraId="5BDA165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5896F21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31D3812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Primary Key.</w:t>
            </w:r>
          </w:p>
        </w:tc>
      </w:tr>
      <w:tr w:rsidR="00D9207F" w:rsidRPr="00D9207F" w14:paraId="76645D5D" w14:textId="77777777" w:rsidTr="006518D6">
        <w:trPr>
          <w:trHeight w:val="315"/>
        </w:trPr>
        <w:tc>
          <w:tcPr>
            <w:tcW w:w="0" w:type="auto"/>
            <w:hideMark/>
          </w:tcPr>
          <w:p w14:paraId="3C1B0B3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project_id</w:t>
            </w:r>
            <w:proofErr w:type="spellEnd"/>
          </w:p>
        </w:tc>
        <w:tc>
          <w:tcPr>
            <w:tcW w:w="0" w:type="auto"/>
            <w:hideMark/>
          </w:tcPr>
          <w:p w14:paraId="74892A3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4D24A05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11293F0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projects.id.</w:t>
            </w:r>
          </w:p>
        </w:tc>
      </w:tr>
      <w:tr w:rsidR="00D9207F" w:rsidRPr="00D9207F" w14:paraId="1277D928" w14:textId="77777777" w:rsidTr="006518D6">
        <w:trPr>
          <w:trHeight w:val="315"/>
        </w:trPr>
        <w:tc>
          <w:tcPr>
            <w:tcW w:w="0" w:type="auto"/>
            <w:hideMark/>
          </w:tcPr>
          <w:p w14:paraId="035EA6D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sequence_no</w:t>
            </w:r>
            <w:proofErr w:type="spellEnd"/>
          </w:p>
        </w:tc>
        <w:tc>
          <w:tcPr>
            <w:tcW w:w="0" w:type="auto"/>
            <w:hideMark/>
          </w:tcPr>
          <w:p w14:paraId="6133F2F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20FC5AD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0C36195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Order of the milestone (1, 2, 3...).</w:t>
            </w:r>
          </w:p>
        </w:tc>
      </w:tr>
      <w:tr w:rsidR="00D9207F" w:rsidRPr="00D9207F" w14:paraId="49697AF6" w14:textId="77777777" w:rsidTr="006518D6">
        <w:trPr>
          <w:trHeight w:val="315"/>
        </w:trPr>
        <w:tc>
          <w:tcPr>
            <w:tcW w:w="0" w:type="auto"/>
            <w:hideMark/>
          </w:tcPr>
          <w:p w14:paraId="1AD29B3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name</w:t>
            </w:r>
          </w:p>
        </w:tc>
        <w:tc>
          <w:tcPr>
            <w:tcW w:w="0" w:type="auto"/>
            <w:hideMark/>
          </w:tcPr>
          <w:p w14:paraId="1C9A467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200)</w:t>
            </w:r>
          </w:p>
        </w:tc>
        <w:tc>
          <w:tcPr>
            <w:tcW w:w="0" w:type="auto"/>
            <w:hideMark/>
          </w:tcPr>
          <w:p w14:paraId="658EB5E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2EE6056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Title of the milestone.</w:t>
            </w:r>
          </w:p>
        </w:tc>
      </w:tr>
      <w:tr w:rsidR="00D9207F" w:rsidRPr="00D9207F" w14:paraId="07C182E9" w14:textId="77777777" w:rsidTr="006518D6">
        <w:trPr>
          <w:trHeight w:val="315"/>
        </w:trPr>
        <w:tc>
          <w:tcPr>
            <w:tcW w:w="0" w:type="auto"/>
            <w:hideMark/>
          </w:tcPr>
          <w:p w14:paraId="6E9EFA9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description</w:t>
            </w:r>
          </w:p>
        </w:tc>
        <w:tc>
          <w:tcPr>
            <w:tcW w:w="0" w:type="auto"/>
            <w:hideMark/>
          </w:tcPr>
          <w:p w14:paraId="6400812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Text</w:t>
            </w:r>
          </w:p>
        </w:tc>
        <w:tc>
          <w:tcPr>
            <w:tcW w:w="0" w:type="auto"/>
            <w:hideMark/>
          </w:tcPr>
          <w:p w14:paraId="02673FE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4E0A99F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Detailed criteria for completion.</w:t>
            </w:r>
          </w:p>
        </w:tc>
      </w:tr>
      <w:tr w:rsidR="00D9207F" w:rsidRPr="00D9207F" w14:paraId="26CC5E00" w14:textId="77777777" w:rsidTr="006518D6">
        <w:trPr>
          <w:trHeight w:val="315"/>
        </w:trPr>
        <w:tc>
          <w:tcPr>
            <w:tcW w:w="0" w:type="auto"/>
            <w:hideMark/>
          </w:tcPr>
          <w:p w14:paraId="25C7D786"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planned_percentage</w:t>
            </w:r>
            <w:proofErr w:type="spellEnd"/>
          </w:p>
        </w:tc>
        <w:tc>
          <w:tcPr>
            <w:tcW w:w="0" w:type="auto"/>
            <w:hideMark/>
          </w:tcPr>
          <w:p w14:paraId="7EA3EFF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7239D11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F172AA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Percentage of total budget assigned.</w:t>
            </w:r>
          </w:p>
        </w:tc>
      </w:tr>
      <w:tr w:rsidR="00D9207F" w:rsidRPr="00D9207F" w14:paraId="3536E312" w14:textId="77777777" w:rsidTr="006518D6">
        <w:trPr>
          <w:trHeight w:val="315"/>
        </w:trPr>
        <w:tc>
          <w:tcPr>
            <w:tcW w:w="0" w:type="auto"/>
            <w:hideMark/>
          </w:tcPr>
          <w:p w14:paraId="093F003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planned_amount</w:t>
            </w:r>
            <w:proofErr w:type="spellEnd"/>
          </w:p>
        </w:tc>
        <w:tc>
          <w:tcPr>
            <w:tcW w:w="0" w:type="auto"/>
            <w:hideMark/>
          </w:tcPr>
          <w:p w14:paraId="50F80C2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56F6392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3EFAC3D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Dollar value of this milestone.</w:t>
            </w:r>
          </w:p>
        </w:tc>
      </w:tr>
      <w:tr w:rsidR="00D9207F" w:rsidRPr="00D9207F" w14:paraId="0B90E709" w14:textId="77777777" w:rsidTr="006518D6">
        <w:trPr>
          <w:trHeight w:val="315"/>
        </w:trPr>
        <w:tc>
          <w:tcPr>
            <w:tcW w:w="0" w:type="auto"/>
            <w:hideMark/>
          </w:tcPr>
          <w:p w14:paraId="15B2019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due_date</w:t>
            </w:r>
            <w:proofErr w:type="spellEnd"/>
          </w:p>
        </w:tc>
        <w:tc>
          <w:tcPr>
            <w:tcW w:w="0" w:type="auto"/>
            <w:hideMark/>
          </w:tcPr>
          <w:p w14:paraId="68F3750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Date</w:t>
            </w:r>
          </w:p>
        </w:tc>
        <w:tc>
          <w:tcPr>
            <w:tcW w:w="0" w:type="auto"/>
            <w:hideMark/>
          </w:tcPr>
          <w:p w14:paraId="5EDCE3A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5B168FA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Expected completion date.</w:t>
            </w:r>
          </w:p>
        </w:tc>
      </w:tr>
      <w:tr w:rsidR="00D9207F" w:rsidRPr="00D9207F" w14:paraId="625B67A1" w14:textId="77777777" w:rsidTr="006518D6">
        <w:trPr>
          <w:trHeight w:val="315"/>
        </w:trPr>
        <w:tc>
          <w:tcPr>
            <w:tcW w:w="0" w:type="auto"/>
            <w:hideMark/>
          </w:tcPr>
          <w:p w14:paraId="50FC0C0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submitted_at</w:t>
            </w:r>
            <w:proofErr w:type="spellEnd"/>
          </w:p>
        </w:tc>
        <w:tc>
          <w:tcPr>
            <w:tcW w:w="0" w:type="auto"/>
            <w:hideMark/>
          </w:tcPr>
          <w:p w14:paraId="70672902"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409D2D3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8DC314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Timestamp when work was submitted for review.</w:t>
            </w:r>
          </w:p>
        </w:tc>
      </w:tr>
      <w:tr w:rsidR="00D9207F" w:rsidRPr="00D9207F" w14:paraId="456240C7" w14:textId="77777777" w:rsidTr="006518D6">
        <w:trPr>
          <w:trHeight w:val="315"/>
        </w:trPr>
        <w:tc>
          <w:tcPr>
            <w:tcW w:w="0" w:type="auto"/>
            <w:hideMark/>
          </w:tcPr>
          <w:p w14:paraId="67A36879"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approved_at</w:t>
            </w:r>
            <w:proofErr w:type="spellEnd"/>
          </w:p>
        </w:tc>
        <w:tc>
          <w:tcPr>
            <w:tcW w:w="0" w:type="auto"/>
            <w:hideMark/>
          </w:tcPr>
          <w:p w14:paraId="02EBD3C3"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2C277F3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248FEC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Timestamp of final approval.</w:t>
            </w:r>
          </w:p>
        </w:tc>
      </w:tr>
      <w:tr w:rsidR="00D9207F" w:rsidRPr="00D9207F" w14:paraId="03E2A530" w14:textId="77777777" w:rsidTr="006518D6">
        <w:trPr>
          <w:trHeight w:val="315"/>
        </w:trPr>
        <w:tc>
          <w:tcPr>
            <w:tcW w:w="0" w:type="auto"/>
            <w:hideMark/>
          </w:tcPr>
          <w:p w14:paraId="655BE62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status</w:t>
            </w:r>
          </w:p>
        </w:tc>
        <w:tc>
          <w:tcPr>
            <w:tcW w:w="0" w:type="auto"/>
            <w:hideMark/>
          </w:tcPr>
          <w:p w14:paraId="1198C76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30)</w:t>
            </w:r>
          </w:p>
        </w:tc>
        <w:tc>
          <w:tcPr>
            <w:tcW w:w="0" w:type="auto"/>
            <w:hideMark/>
          </w:tcPr>
          <w:p w14:paraId="2D256E9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1011547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Status (e.g., planned, submitted, approved).</w:t>
            </w:r>
          </w:p>
        </w:tc>
      </w:tr>
      <w:tr w:rsidR="00D9207F" w:rsidRPr="00D9207F" w14:paraId="13E27F2E" w14:textId="77777777" w:rsidTr="006518D6">
        <w:trPr>
          <w:trHeight w:val="315"/>
        </w:trPr>
        <w:tc>
          <w:tcPr>
            <w:tcW w:w="0" w:type="auto"/>
            <w:hideMark/>
          </w:tcPr>
          <w:p w14:paraId="28E7E64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evidence_notes</w:t>
            </w:r>
            <w:proofErr w:type="spellEnd"/>
          </w:p>
        </w:tc>
        <w:tc>
          <w:tcPr>
            <w:tcW w:w="0" w:type="auto"/>
            <w:hideMark/>
          </w:tcPr>
          <w:p w14:paraId="6378E77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Text</w:t>
            </w:r>
          </w:p>
        </w:tc>
        <w:tc>
          <w:tcPr>
            <w:tcW w:w="0" w:type="auto"/>
            <w:hideMark/>
          </w:tcPr>
          <w:p w14:paraId="30556FC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58AD855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 xml:space="preserve">Contractor notes regarding work </w:t>
            </w:r>
            <w:r w:rsidRPr="00D9207F">
              <w:rPr>
                <w:rFonts w:ascii="Times New Roman" w:eastAsia="Times New Roman" w:hAnsi="Times New Roman" w:cs="Times New Roman"/>
                <w:color w:val="000000" w:themeColor="text1"/>
                <w:kern w:val="0"/>
                <w14:ligatures w14:val="none"/>
              </w:rPr>
              <w:lastRenderedPageBreak/>
              <w:t>evidence.</w:t>
            </w:r>
          </w:p>
        </w:tc>
      </w:tr>
      <w:tr w:rsidR="00D9207F" w:rsidRPr="00D9207F" w14:paraId="00582157" w14:textId="77777777" w:rsidTr="006518D6">
        <w:trPr>
          <w:trHeight w:val="315"/>
        </w:trPr>
        <w:tc>
          <w:tcPr>
            <w:tcW w:w="0" w:type="auto"/>
            <w:hideMark/>
          </w:tcPr>
          <w:p w14:paraId="7335D03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lastRenderedPageBreak/>
              <w:t>submitted_by_user_id</w:t>
            </w:r>
            <w:proofErr w:type="spellEnd"/>
          </w:p>
        </w:tc>
        <w:tc>
          <w:tcPr>
            <w:tcW w:w="0" w:type="auto"/>
            <w:hideMark/>
          </w:tcPr>
          <w:p w14:paraId="7282ADC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1A5130E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7CE4C7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users.id (Submitter).</w:t>
            </w:r>
          </w:p>
        </w:tc>
      </w:tr>
      <w:tr w:rsidR="00D9207F" w:rsidRPr="00D9207F" w14:paraId="4CC684CA" w14:textId="77777777" w:rsidTr="006518D6">
        <w:trPr>
          <w:trHeight w:val="315"/>
        </w:trPr>
        <w:tc>
          <w:tcPr>
            <w:tcW w:w="0" w:type="auto"/>
            <w:hideMark/>
          </w:tcPr>
          <w:p w14:paraId="5003AB3F"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reviewed_by_user_id</w:t>
            </w:r>
            <w:proofErr w:type="spellEnd"/>
          </w:p>
        </w:tc>
        <w:tc>
          <w:tcPr>
            <w:tcW w:w="0" w:type="auto"/>
            <w:hideMark/>
          </w:tcPr>
          <w:p w14:paraId="37CD62E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5D58506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011250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users.id (Reviewer).</w:t>
            </w:r>
          </w:p>
        </w:tc>
      </w:tr>
      <w:tr w:rsidR="00C90D4D" w:rsidRPr="00D9207F" w14:paraId="301B9DED" w14:textId="77777777" w:rsidTr="006518D6">
        <w:trPr>
          <w:trHeight w:val="315"/>
        </w:trPr>
        <w:tc>
          <w:tcPr>
            <w:tcW w:w="0" w:type="auto"/>
            <w:hideMark/>
          </w:tcPr>
          <w:p w14:paraId="76E10DE6"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created_at</w:t>
            </w:r>
            <w:proofErr w:type="spellEnd"/>
          </w:p>
        </w:tc>
        <w:tc>
          <w:tcPr>
            <w:tcW w:w="0" w:type="auto"/>
            <w:hideMark/>
          </w:tcPr>
          <w:p w14:paraId="32DF2C9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36BD5B7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196AC53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Record creation timestamp.</w:t>
            </w:r>
          </w:p>
        </w:tc>
      </w:tr>
    </w:tbl>
    <w:p w14:paraId="2E865E9F" w14:textId="77777777" w:rsidR="00C90D4D" w:rsidRPr="00D9207F" w:rsidRDefault="00C90D4D" w:rsidP="00C90D4D">
      <w:pPr>
        <w:rPr>
          <w:rFonts w:ascii="Times New Roman" w:hAnsi="Times New Roman" w:cs="Times New Roman"/>
          <w:b/>
          <w:bCs/>
          <w:color w:val="000000" w:themeColor="text1"/>
        </w:rPr>
      </w:pPr>
    </w:p>
    <w:p w14:paraId="73E8C536"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t>Table: Escrow Ledger Entry</w:t>
      </w:r>
    </w:p>
    <w:tbl>
      <w:tblPr>
        <w:tblStyle w:val="af8"/>
        <w:tblW w:w="0" w:type="auto"/>
        <w:tblLook w:val="04A0" w:firstRow="1" w:lastRow="0" w:firstColumn="1" w:lastColumn="0" w:noHBand="0" w:noVBand="1"/>
      </w:tblPr>
      <w:tblGrid>
        <w:gridCol w:w="2096"/>
        <w:gridCol w:w="1323"/>
        <w:gridCol w:w="1083"/>
        <w:gridCol w:w="3794"/>
      </w:tblGrid>
      <w:tr w:rsidR="00D9207F" w:rsidRPr="00D9207F" w14:paraId="4DDF64F1" w14:textId="77777777" w:rsidTr="006518D6">
        <w:trPr>
          <w:trHeight w:val="315"/>
        </w:trPr>
        <w:tc>
          <w:tcPr>
            <w:tcW w:w="0" w:type="auto"/>
            <w:hideMark/>
          </w:tcPr>
          <w:p w14:paraId="43E2A573"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Column Name</w:t>
            </w:r>
          </w:p>
        </w:tc>
        <w:tc>
          <w:tcPr>
            <w:tcW w:w="0" w:type="auto"/>
            <w:hideMark/>
          </w:tcPr>
          <w:p w14:paraId="68F1F7EE"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Data Type</w:t>
            </w:r>
          </w:p>
        </w:tc>
        <w:tc>
          <w:tcPr>
            <w:tcW w:w="0" w:type="auto"/>
            <w:hideMark/>
          </w:tcPr>
          <w:p w14:paraId="25C1466C"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Nullable</w:t>
            </w:r>
          </w:p>
        </w:tc>
        <w:tc>
          <w:tcPr>
            <w:tcW w:w="0" w:type="auto"/>
            <w:hideMark/>
          </w:tcPr>
          <w:p w14:paraId="02B7525D"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Description / Notes</w:t>
            </w:r>
          </w:p>
        </w:tc>
      </w:tr>
      <w:tr w:rsidR="00D9207F" w:rsidRPr="00D9207F" w14:paraId="60287BAA" w14:textId="77777777" w:rsidTr="006518D6">
        <w:trPr>
          <w:trHeight w:val="315"/>
        </w:trPr>
        <w:tc>
          <w:tcPr>
            <w:tcW w:w="0" w:type="auto"/>
            <w:hideMark/>
          </w:tcPr>
          <w:p w14:paraId="0E30635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id</w:t>
            </w:r>
          </w:p>
        </w:tc>
        <w:tc>
          <w:tcPr>
            <w:tcW w:w="0" w:type="auto"/>
            <w:hideMark/>
          </w:tcPr>
          <w:p w14:paraId="7160FA9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307B67B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094611E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Primary Key.</w:t>
            </w:r>
          </w:p>
        </w:tc>
      </w:tr>
      <w:tr w:rsidR="00D9207F" w:rsidRPr="00D9207F" w14:paraId="5EE9B091" w14:textId="77777777" w:rsidTr="006518D6">
        <w:trPr>
          <w:trHeight w:val="315"/>
        </w:trPr>
        <w:tc>
          <w:tcPr>
            <w:tcW w:w="0" w:type="auto"/>
            <w:hideMark/>
          </w:tcPr>
          <w:p w14:paraId="0C1D18E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project_id</w:t>
            </w:r>
            <w:proofErr w:type="spellEnd"/>
          </w:p>
        </w:tc>
        <w:tc>
          <w:tcPr>
            <w:tcW w:w="0" w:type="auto"/>
            <w:hideMark/>
          </w:tcPr>
          <w:p w14:paraId="535212B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0EA4CF6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63B62D0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projects.id.</w:t>
            </w:r>
          </w:p>
        </w:tc>
      </w:tr>
      <w:tr w:rsidR="00D9207F" w:rsidRPr="00D9207F" w14:paraId="300836DF" w14:textId="77777777" w:rsidTr="006518D6">
        <w:trPr>
          <w:trHeight w:val="315"/>
        </w:trPr>
        <w:tc>
          <w:tcPr>
            <w:tcW w:w="0" w:type="auto"/>
            <w:hideMark/>
          </w:tcPr>
          <w:p w14:paraId="46279AC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milestone_id</w:t>
            </w:r>
            <w:proofErr w:type="spellEnd"/>
          </w:p>
        </w:tc>
        <w:tc>
          <w:tcPr>
            <w:tcW w:w="0" w:type="auto"/>
            <w:hideMark/>
          </w:tcPr>
          <w:p w14:paraId="7869473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79DDE60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50CEFE8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project_milestones.id.</w:t>
            </w:r>
          </w:p>
        </w:tc>
      </w:tr>
      <w:tr w:rsidR="00D9207F" w:rsidRPr="00D9207F" w14:paraId="3754658B" w14:textId="77777777" w:rsidTr="006518D6">
        <w:trPr>
          <w:trHeight w:val="315"/>
        </w:trPr>
        <w:tc>
          <w:tcPr>
            <w:tcW w:w="0" w:type="auto"/>
            <w:hideMark/>
          </w:tcPr>
          <w:p w14:paraId="462DE613"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entry_type</w:t>
            </w:r>
            <w:proofErr w:type="spellEnd"/>
          </w:p>
        </w:tc>
        <w:tc>
          <w:tcPr>
            <w:tcW w:w="0" w:type="auto"/>
            <w:hideMark/>
          </w:tcPr>
          <w:p w14:paraId="69E0314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30)</w:t>
            </w:r>
          </w:p>
        </w:tc>
        <w:tc>
          <w:tcPr>
            <w:tcW w:w="0" w:type="auto"/>
            <w:hideMark/>
          </w:tcPr>
          <w:p w14:paraId="58D0655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4DCC729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Type (e.g., deposit, release, refund, fee).</w:t>
            </w:r>
          </w:p>
        </w:tc>
      </w:tr>
      <w:tr w:rsidR="00D9207F" w:rsidRPr="00D9207F" w14:paraId="2400E191" w14:textId="77777777" w:rsidTr="006518D6">
        <w:trPr>
          <w:trHeight w:val="315"/>
        </w:trPr>
        <w:tc>
          <w:tcPr>
            <w:tcW w:w="0" w:type="auto"/>
            <w:hideMark/>
          </w:tcPr>
          <w:p w14:paraId="3BC84DC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amount</w:t>
            </w:r>
          </w:p>
        </w:tc>
        <w:tc>
          <w:tcPr>
            <w:tcW w:w="0" w:type="auto"/>
            <w:hideMark/>
          </w:tcPr>
          <w:p w14:paraId="0E5D962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37571AF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23B2F8D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Transaction amount.</w:t>
            </w:r>
          </w:p>
        </w:tc>
      </w:tr>
      <w:tr w:rsidR="00D9207F" w:rsidRPr="00D9207F" w14:paraId="4FD90A7F" w14:textId="77777777" w:rsidTr="006518D6">
        <w:trPr>
          <w:trHeight w:val="315"/>
        </w:trPr>
        <w:tc>
          <w:tcPr>
            <w:tcW w:w="0" w:type="auto"/>
            <w:hideMark/>
          </w:tcPr>
          <w:p w14:paraId="50DA378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currency</w:t>
            </w:r>
          </w:p>
        </w:tc>
        <w:tc>
          <w:tcPr>
            <w:tcW w:w="0" w:type="auto"/>
            <w:hideMark/>
          </w:tcPr>
          <w:p w14:paraId="5E90938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w:t>
            </w:r>
          </w:p>
        </w:tc>
        <w:tc>
          <w:tcPr>
            <w:tcW w:w="0" w:type="auto"/>
            <w:hideMark/>
          </w:tcPr>
          <w:p w14:paraId="6B77797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617B3CD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Transaction currency.</w:t>
            </w:r>
          </w:p>
        </w:tc>
      </w:tr>
      <w:tr w:rsidR="00D9207F" w:rsidRPr="00D9207F" w14:paraId="7E429C11" w14:textId="77777777" w:rsidTr="006518D6">
        <w:trPr>
          <w:trHeight w:val="315"/>
        </w:trPr>
        <w:tc>
          <w:tcPr>
            <w:tcW w:w="0" w:type="auto"/>
            <w:hideMark/>
          </w:tcPr>
          <w:p w14:paraId="54748B8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status</w:t>
            </w:r>
          </w:p>
        </w:tc>
        <w:tc>
          <w:tcPr>
            <w:tcW w:w="0" w:type="auto"/>
            <w:hideMark/>
          </w:tcPr>
          <w:p w14:paraId="161A326F"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30)</w:t>
            </w:r>
          </w:p>
        </w:tc>
        <w:tc>
          <w:tcPr>
            <w:tcW w:w="0" w:type="auto"/>
            <w:hideMark/>
          </w:tcPr>
          <w:p w14:paraId="060D852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4FB8C3F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Transaction status (e.g., active, pending).</w:t>
            </w:r>
          </w:p>
        </w:tc>
      </w:tr>
      <w:tr w:rsidR="00D9207F" w:rsidRPr="00D9207F" w14:paraId="13A6F1B6" w14:textId="77777777" w:rsidTr="006518D6">
        <w:trPr>
          <w:trHeight w:val="315"/>
        </w:trPr>
        <w:tc>
          <w:tcPr>
            <w:tcW w:w="0" w:type="auto"/>
            <w:hideMark/>
          </w:tcPr>
          <w:p w14:paraId="5C6A210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reference_note</w:t>
            </w:r>
            <w:proofErr w:type="spellEnd"/>
          </w:p>
        </w:tc>
        <w:tc>
          <w:tcPr>
            <w:tcW w:w="0" w:type="auto"/>
            <w:hideMark/>
          </w:tcPr>
          <w:p w14:paraId="6E80DB5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255)</w:t>
            </w:r>
          </w:p>
        </w:tc>
        <w:tc>
          <w:tcPr>
            <w:tcW w:w="0" w:type="auto"/>
            <w:hideMark/>
          </w:tcPr>
          <w:p w14:paraId="606B400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D83C84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Internal reference or tracking notes.</w:t>
            </w:r>
          </w:p>
        </w:tc>
      </w:tr>
      <w:tr w:rsidR="00D9207F" w:rsidRPr="00D9207F" w14:paraId="0805A5F9" w14:textId="77777777" w:rsidTr="006518D6">
        <w:trPr>
          <w:trHeight w:val="315"/>
        </w:trPr>
        <w:tc>
          <w:tcPr>
            <w:tcW w:w="0" w:type="auto"/>
            <w:hideMark/>
          </w:tcPr>
          <w:p w14:paraId="06938326"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created_by_user_id</w:t>
            </w:r>
            <w:proofErr w:type="spellEnd"/>
          </w:p>
        </w:tc>
        <w:tc>
          <w:tcPr>
            <w:tcW w:w="0" w:type="auto"/>
            <w:hideMark/>
          </w:tcPr>
          <w:p w14:paraId="641B0CD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7CC86B3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FC7333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users.id (Triggering user).</w:t>
            </w:r>
          </w:p>
        </w:tc>
      </w:tr>
      <w:tr w:rsidR="00C90D4D" w:rsidRPr="00D9207F" w14:paraId="2DE714D7" w14:textId="77777777" w:rsidTr="006518D6">
        <w:trPr>
          <w:trHeight w:val="315"/>
        </w:trPr>
        <w:tc>
          <w:tcPr>
            <w:tcW w:w="0" w:type="auto"/>
            <w:hideMark/>
          </w:tcPr>
          <w:p w14:paraId="5BBCE9C4"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created_at</w:t>
            </w:r>
            <w:proofErr w:type="spellEnd"/>
          </w:p>
        </w:tc>
        <w:tc>
          <w:tcPr>
            <w:tcW w:w="0" w:type="auto"/>
            <w:hideMark/>
          </w:tcPr>
          <w:p w14:paraId="7960F9C3"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185AADD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69CB0E0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Transaction timestamp.</w:t>
            </w:r>
          </w:p>
        </w:tc>
      </w:tr>
    </w:tbl>
    <w:p w14:paraId="15174936" w14:textId="77777777" w:rsidR="00C90D4D" w:rsidRPr="00D9207F" w:rsidRDefault="00C90D4D" w:rsidP="00C90D4D">
      <w:pPr>
        <w:rPr>
          <w:rFonts w:ascii="Times New Roman" w:hAnsi="Times New Roman" w:cs="Times New Roman"/>
          <w:b/>
          <w:bCs/>
          <w:color w:val="000000" w:themeColor="text1"/>
        </w:rPr>
      </w:pPr>
    </w:p>
    <w:p w14:paraId="39604C92"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t>Table: Loan Application</w:t>
      </w:r>
    </w:p>
    <w:tbl>
      <w:tblPr>
        <w:tblStyle w:val="af8"/>
        <w:tblW w:w="0" w:type="auto"/>
        <w:tblLook w:val="04A0" w:firstRow="1" w:lastRow="0" w:firstColumn="1" w:lastColumn="0" w:noHBand="0" w:noVBand="1"/>
      </w:tblPr>
      <w:tblGrid>
        <w:gridCol w:w="2549"/>
        <w:gridCol w:w="1323"/>
        <w:gridCol w:w="1083"/>
        <w:gridCol w:w="3341"/>
      </w:tblGrid>
      <w:tr w:rsidR="00D9207F" w:rsidRPr="00D9207F" w14:paraId="73E4527D" w14:textId="77777777" w:rsidTr="006518D6">
        <w:trPr>
          <w:trHeight w:val="315"/>
        </w:trPr>
        <w:tc>
          <w:tcPr>
            <w:tcW w:w="0" w:type="auto"/>
            <w:hideMark/>
          </w:tcPr>
          <w:p w14:paraId="3E666078"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Column Name</w:t>
            </w:r>
          </w:p>
        </w:tc>
        <w:tc>
          <w:tcPr>
            <w:tcW w:w="0" w:type="auto"/>
            <w:hideMark/>
          </w:tcPr>
          <w:p w14:paraId="788FB6DA"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Data Type</w:t>
            </w:r>
          </w:p>
        </w:tc>
        <w:tc>
          <w:tcPr>
            <w:tcW w:w="0" w:type="auto"/>
            <w:hideMark/>
          </w:tcPr>
          <w:p w14:paraId="3C66D28A"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Nullable</w:t>
            </w:r>
          </w:p>
        </w:tc>
        <w:tc>
          <w:tcPr>
            <w:tcW w:w="0" w:type="auto"/>
            <w:hideMark/>
          </w:tcPr>
          <w:p w14:paraId="4FA7D006"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Description / Notes</w:t>
            </w:r>
          </w:p>
        </w:tc>
      </w:tr>
      <w:tr w:rsidR="00D9207F" w:rsidRPr="00D9207F" w14:paraId="535EA5BF" w14:textId="77777777" w:rsidTr="006518D6">
        <w:trPr>
          <w:trHeight w:val="315"/>
        </w:trPr>
        <w:tc>
          <w:tcPr>
            <w:tcW w:w="0" w:type="auto"/>
            <w:hideMark/>
          </w:tcPr>
          <w:p w14:paraId="193D7D3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id</w:t>
            </w:r>
          </w:p>
        </w:tc>
        <w:tc>
          <w:tcPr>
            <w:tcW w:w="0" w:type="auto"/>
            <w:hideMark/>
          </w:tcPr>
          <w:p w14:paraId="66F9B84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151EEA4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5E0DD2D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Primary Key.</w:t>
            </w:r>
          </w:p>
        </w:tc>
      </w:tr>
      <w:tr w:rsidR="00D9207F" w:rsidRPr="00D9207F" w14:paraId="35BD0ED2" w14:textId="77777777" w:rsidTr="006518D6">
        <w:trPr>
          <w:trHeight w:val="315"/>
        </w:trPr>
        <w:tc>
          <w:tcPr>
            <w:tcW w:w="0" w:type="auto"/>
            <w:hideMark/>
          </w:tcPr>
          <w:p w14:paraId="71098532"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company_id</w:t>
            </w:r>
            <w:proofErr w:type="spellEnd"/>
          </w:p>
        </w:tc>
        <w:tc>
          <w:tcPr>
            <w:tcW w:w="0" w:type="auto"/>
            <w:hideMark/>
          </w:tcPr>
          <w:p w14:paraId="1547D63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7FF0AF3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4F7E277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companies.id.</w:t>
            </w:r>
          </w:p>
        </w:tc>
      </w:tr>
      <w:tr w:rsidR="00D9207F" w:rsidRPr="00D9207F" w14:paraId="30CB0DCE" w14:textId="77777777" w:rsidTr="006518D6">
        <w:trPr>
          <w:trHeight w:val="315"/>
        </w:trPr>
        <w:tc>
          <w:tcPr>
            <w:tcW w:w="0" w:type="auto"/>
            <w:hideMark/>
          </w:tcPr>
          <w:p w14:paraId="30EE5B2B"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project_id</w:t>
            </w:r>
            <w:proofErr w:type="spellEnd"/>
          </w:p>
        </w:tc>
        <w:tc>
          <w:tcPr>
            <w:tcW w:w="0" w:type="auto"/>
            <w:hideMark/>
          </w:tcPr>
          <w:p w14:paraId="432C420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13EE1CB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0CFD92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projects.id.</w:t>
            </w:r>
          </w:p>
        </w:tc>
      </w:tr>
      <w:tr w:rsidR="00D9207F" w:rsidRPr="00D9207F" w14:paraId="4FFC968B" w14:textId="77777777" w:rsidTr="006518D6">
        <w:trPr>
          <w:trHeight w:val="315"/>
        </w:trPr>
        <w:tc>
          <w:tcPr>
            <w:tcW w:w="0" w:type="auto"/>
            <w:hideMark/>
          </w:tcPr>
          <w:p w14:paraId="78DD60B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loan_amount</w:t>
            </w:r>
            <w:proofErr w:type="spellEnd"/>
          </w:p>
        </w:tc>
        <w:tc>
          <w:tcPr>
            <w:tcW w:w="0" w:type="auto"/>
            <w:hideMark/>
          </w:tcPr>
          <w:p w14:paraId="5FD528B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0F890B6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1787CE2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Principal amount requested.</w:t>
            </w:r>
          </w:p>
        </w:tc>
      </w:tr>
      <w:tr w:rsidR="00D9207F" w:rsidRPr="00D9207F" w14:paraId="2EE20AB5" w14:textId="77777777" w:rsidTr="006518D6">
        <w:trPr>
          <w:trHeight w:val="315"/>
        </w:trPr>
        <w:tc>
          <w:tcPr>
            <w:tcW w:w="0" w:type="auto"/>
            <w:hideMark/>
          </w:tcPr>
          <w:p w14:paraId="28282D5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loan_purpose</w:t>
            </w:r>
            <w:proofErr w:type="spellEnd"/>
          </w:p>
        </w:tc>
        <w:tc>
          <w:tcPr>
            <w:tcW w:w="0" w:type="auto"/>
            <w:hideMark/>
          </w:tcPr>
          <w:p w14:paraId="285F0F3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200)</w:t>
            </w:r>
          </w:p>
        </w:tc>
        <w:tc>
          <w:tcPr>
            <w:tcW w:w="0" w:type="auto"/>
            <w:hideMark/>
          </w:tcPr>
          <w:p w14:paraId="61D83AF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F5B5BE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Stated reason for the loan.</w:t>
            </w:r>
          </w:p>
        </w:tc>
      </w:tr>
      <w:tr w:rsidR="00D9207F" w:rsidRPr="00D9207F" w14:paraId="446A6CD9" w14:textId="77777777" w:rsidTr="006518D6">
        <w:trPr>
          <w:trHeight w:val="315"/>
        </w:trPr>
        <w:tc>
          <w:tcPr>
            <w:tcW w:w="0" w:type="auto"/>
            <w:hideMark/>
          </w:tcPr>
          <w:p w14:paraId="30C18E6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loan_term_months</w:t>
            </w:r>
            <w:proofErr w:type="spellEnd"/>
          </w:p>
        </w:tc>
        <w:tc>
          <w:tcPr>
            <w:tcW w:w="0" w:type="auto"/>
            <w:hideMark/>
          </w:tcPr>
          <w:p w14:paraId="0C80FEA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4BB6227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554E1E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Repayment duration in months.</w:t>
            </w:r>
          </w:p>
        </w:tc>
      </w:tr>
      <w:tr w:rsidR="00D9207F" w:rsidRPr="00D9207F" w14:paraId="0374FA3A" w14:textId="77777777" w:rsidTr="006518D6">
        <w:trPr>
          <w:trHeight w:val="315"/>
        </w:trPr>
        <w:tc>
          <w:tcPr>
            <w:tcW w:w="0" w:type="auto"/>
            <w:hideMark/>
          </w:tcPr>
          <w:p w14:paraId="41DEA13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expected_interest_rate</w:t>
            </w:r>
            <w:proofErr w:type="spellEnd"/>
          </w:p>
        </w:tc>
        <w:tc>
          <w:tcPr>
            <w:tcW w:w="0" w:type="auto"/>
            <w:hideMark/>
          </w:tcPr>
          <w:p w14:paraId="14DA9EE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220EF66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30FE29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Initial interest rate expectation.</w:t>
            </w:r>
          </w:p>
        </w:tc>
      </w:tr>
      <w:tr w:rsidR="00D9207F" w:rsidRPr="00D9207F" w14:paraId="25BC7806" w14:textId="77777777" w:rsidTr="006518D6">
        <w:trPr>
          <w:trHeight w:val="315"/>
        </w:trPr>
        <w:tc>
          <w:tcPr>
            <w:tcW w:w="0" w:type="auto"/>
            <w:hideMark/>
          </w:tcPr>
          <w:p w14:paraId="39B0331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collateral_type</w:t>
            </w:r>
            <w:proofErr w:type="spellEnd"/>
          </w:p>
        </w:tc>
        <w:tc>
          <w:tcPr>
            <w:tcW w:w="0" w:type="auto"/>
            <w:hideMark/>
          </w:tcPr>
          <w:p w14:paraId="37A5307B"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5741B5D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EE9430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Type of assets pledged.</w:t>
            </w:r>
          </w:p>
        </w:tc>
      </w:tr>
      <w:tr w:rsidR="00D9207F" w:rsidRPr="00D9207F" w14:paraId="7511592A" w14:textId="77777777" w:rsidTr="006518D6">
        <w:trPr>
          <w:trHeight w:val="315"/>
        </w:trPr>
        <w:tc>
          <w:tcPr>
            <w:tcW w:w="0" w:type="auto"/>
            <w:hideMark/>
          </w:tcPr>
          <w:p w14:paraId="4A553EEB"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lastRenderedPageBreak/>
              <w:t>collateral_value</w:t>
            </w:r>
            <w:proofErr w:type="spellEnd"/>
          </w:p>
        </w:tc>
        <w:tc>
          <w:tcPr>
            <w:tcW w:w="0" w:type="auto"/>
            <w:hideMark/>
          </w:tcPr>
          <w:p w14:paraId="435B94D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2B68C86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DDDE7C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Estimated value of collateral.</w:t>
            </w:r>
          </w:p>
        </w:tc>
      </w:tr>
      <w:tr w:rsidR="00D9207F" w:rsidRPr="00D9207F" w14:paraId="25B5C3CD" w14:textId="77777777" w:rsidTr="006518D6">
        <w:trPr>
          <w:trHeight w:val="315"/>
        </w:trPr>
        <w:tc>
          <w:tcPr>
            <w:tcW w:w="0" w:type="auto"/>
            <w:hideMark/>
          </w:tcPr>
          <w:p w14:paraId="35968FF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guarantor</w:t>
            </w:r>
          </w:p>
        </w:tc>
        <w:tc>
          <w:tcPr>
            <w:tcW w:w="0" w:type="auto"/>
            <w:hideMark/>
          </w:tcPr>
          <w:p w14:paraId="6C1E3D1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200)</w:t>
            </w:r>
          </w:p>
        </w:tc>
        <w:tc>
          <w:tcPr>
            <w:tcW w:w="0" w:type="auto"/>
            <w:hideMark/>
          </w:tcPr>
          <w:p w14:paraId="5F19877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16E0B5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Name of the loan guarantor.</w:t>
            </w:r>
          </w:p>
        </w:tc>
      </w:tr>
      <w:tr w:rsidR="00D9207F" w:rsidRPr="00D9207F" w14:paraId="16671A8D" w14:textId="77777777" w:rsidTr="006518D6">
        <w:trPr>
          <w:trHeight w:val="315"/>
        </w:trPr>
        <w:tc>
          <w:tcPr>
            <w:tcW w:w="0" w:type="auto"/>
            <w:hideMark/>
          </w:tcPr>
          <w:p w14:paraId="4925562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bank_name</w:t>
            </w:r>
            <w:proofErr w:type="spellEnd"/>
          </w:p>
        </w:tc>
        <w:tc>
          <w:tcPr>
            <w:tcW w:w="0" w:type="auto"/>
            <w:hideMark/>
          </w:tcPr>
          <w:p w14:paraId="386614D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3F3A68A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ECE964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Name of the financing institution.</w:t>
            </w:r>
          </w:p>
        </w:tc>
      </w:tr>
      <w:tr w:rsidR="00D9207F" w:rsidRPr="00D9207F" w14:paraId="128DC709" w14:textId="77777777" w:rsidTr="006518D6">
        <w:trPr>
          <w:trHeight w:val="315"/>
        </w:trPr>
        <w:tc>
          <w:tcPr>
            <w:tcW w:w="0" w:type="auto"/>
            <w:hideMark/>
          </w:tcPr>
          <w:p w14:paraId="0C724C06"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bank_officer</w:t>
            </w:r>
            <w:proofErr w:type="spellEnd"/>
          </w:p>
        </w:tc>
        <w:tc>
          <w:tcPr>
            <w:tcW w:w="0" w:type="auto"/>
            <w:hideMark/>
          </w:tcPr>
          <w:p w14:paraId="17DB298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4DD494A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F57B37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Primary bank contact.</w:t>
            </w:r>
          </w:p>
        </w:tc>
      </w:tr>
      <w:tr w:rsidR="00D9207F" w:rsidRPr="00D9207F" w14:paraId="060D8693" w14:textId="77777777" w:rsidTr="006518D6">
        <w:trPr>
          <w:trHeight w:val="315"/>
        </w:trPr>
        <w:tc>
          <w:tcPr>
            <w:tcW w:w="0" w:type="auto"/>
            <w:hideMark/>
          </w:tcPr>
          <w:p w14:paraId="64196B3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bank_reference_number</w:t>
            </w:r>
            <w:proofErr w:type="spellEnd"/>
          </w:p>
        </w:tc>
        <w:tc>
          <w:tcPr>
            <w:tcW w:w="0" w:type="auto"/>
            <w:hideMark/>
          </w:tcPr>
          <w:p w14:paraId="3E336A6F"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50)</w:t>
            </w:r>
          </w:p>
        </w:tc>
        <w:tc>
          <w:tcPr>
            <w:tcW w:w="0" w:type="auto"/>
            <w:hideMark/>
          </w:tcPr>
          <w:p w14:paraId="5587006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7279F0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Bank's internal application ID.</w:t>
            </w:r>
          </w:p>
        </w:tc>
      </w:tr>
      <w:tr w:rsidR="00D9207F" w:rsidRPr="00D9207F" w14:paraId="2148408C" w14:textId="77777777" w:rsidTr="006518D6">
        <w:trPr>
          <w:trHeight w:val="315"/>
        </w:trPr>
        <w:tc>
          <w:tcPr>
            <w:tcW w:w="0" w:type="auto"/>
            <w:hideMark/>
          </w:tcPr>
          <w:p w14:paraId="4FF0688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application_status</w:t>
            </w:r>
            <w:proofErr w:type="spellEnd"/>
          </w:p>
        </w:tc>
        <w:tc>
          <w:tcPr>
            <w:tcW w:w="0" w:type="auto"/>
            <w:hideMark/>
          </w:tcPr>
          <w:p w14:paraId="54E5F20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30)</w:t>
            </w:r>
          </w:p>
        </w:tc>
        <w:tc>
          <w:tcPr>
            <w:tcW w:w="0" w:type="auto"/>
            <w:hideMark/>
          </w:tcPr>
          <w:p w14:paraId="1483F11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4C47EF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 xml:space="preserve">Status (e.g., </w:t>
            </w:r>
            <w:proofErr w:type="spellStart"/>
            <w:r w:rsidRPr="00D9207F">
              <w:rPr>
                <w:rFonts w:ascii="Times New Roman" w:eastAsia="Times New Roman" w:hAnsi="Times New Roman" w:cs="Times New Roman"/>
                <w:color w:val="000000" w:themeColor="text1"/>
                <w:kern w:val="0"/>
                <w14:ligatures w14:val="none"/>
              </w:rPr>
              <w:t>under_review</w:t>
            </w:r>
            <w:proofErr w:type="spellEnd"/>
            <w:r w:rsidRPr="00D9207F">
              <w:rPr>
                <w:rFonts w:ascii="Times New Roman" w:eastAsia="Times New Roman" w:hAnsi="Times New Roman" w:cs="Times New Roman"/>
                <w:color w:val="000000" w:themeColor="text1"/>
                <w:kern w:val="0"/>
                <w14:ligatures w14:val="none"/>
              </w:rPr>
              <w:t>, approved, rejected).</w:t>
            </w:r>
          </w:p>
        </w:tc>
      </w:tr>
      <w:tr w:rsidR="00D9207F" w:rsidRPr="00D9207F" w14:paraId="04E7242A" w14:textId="77777777" w:rsidTr="006518D6">
        <w:trPr>
          <w:trHeight w:val="315"/>
        </w:trPr>
        <w:tc>
          <w:tcPr>
            <w:tcW w:w="0" w:type="auto"/>
            <w:hideMark/>
          </w:tcPr>
          <w:p w14:paraId="6BE0FAC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approval_date</w:t>
            </w:r>
            <w:proofErr w:type="spellEnd"/>
          </w:p>
        </w:tc>
        <w:tc>
          <w:tcPr>
            <w:tcW w:w="0" w:type="auto"/>
            <w:hideMark/>
          </w:tcPr>
          <w:p w14:paraId="3101557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Date</w:t>
            </w:r>
          </w:p>
        </w:tc>
        <w:tc>
          <w:tcPr>
            <w:tcW w:w="0" w:type="auto"/>
            <w:hideMark/>
          </w:tcPr>
          <w:p w14:paraId="1B37D64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482314F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Date loan was officially approved.</w:t>
            </w:r>
          </w:p>
        </w:tc>
      </w:tr>
      <w:tr w:rsidR="00D9207F" w:rsidRPr="00D9207F" w14:paraId="4D2E5B96" w14:textId="77777777" w:rsidTr="006518D6">
        <w:trPr>
          <w:trHeight w:val="315"/>
        </w:trPr>
        <w:tc>
          <w:tcPr>
            <w:tcW w:w="0" w:type="auto"/>
            <w:hideMark/>
          </w:tcPr>
          <w:p w14:paraId="3263251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approved_amount</w:t>
            </w:r>
            <w:proofErr w:type="spellEnd"/>
          </w:p>
        </w:tc>
        <w:tc>
          <w:tcPr>
            <w:tcW w:w="0" w:type="auto"/>
            <w:hideMark/>
          </w:tcPr>
          <w:p w14:paraId="2092C84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3A1A65B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1BC3AF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Final authorized principal.</w:t>
            </w:r>
          </w:p>
        </w:tc>
      </w:tr>
      <w:tr w:rsidR="00D9207F" w:rsidRPr="00D9207F" w14:paraId="240FAAD2" w14:textId="77777777" w:rsidTr="006518D6">
        <w:trPr>
          <w:trHeight w:val="315"/>
        </w:trPr>
        <w:tc>
          <w:tcPr>
            <w:tcW w:w="0" w:type="auto"/>
            <w:hideMark/>
          </w:tcPr>
          <w:p w14:paraId="067C6522"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approved_interest_rate</w:t>
            </w:r>
            <w:proofErr w:type="spellEnd"/>
          </w:p>
        </w:tc>
        <w:tc>
          <w:tcPr>
            <w:tcW w:w="0" w:type="auto"/>
            <w:hideMark/>
          </w:tcPr>
          <w:p w14:paraId="6D40827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5ED938F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4E6C1933"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 xml:space="preserve">Final </w:t>
            </w:r>
            <w:proofErr w:type="gramEnd"/>
            <w:r w:rsidRPr="00D9207F">
              <w:rPr>
                <w:rFonts w:ascii="Times New Roman" w:eastAsia="Times New Roman" w:hAnsi="Times New Roman" w:cs="Times New Roman"/>
                <w:color w:val="000000" w:themeColor="text1"/>
                <w:kern w:val="0"/>
                <w14:ligatures w14:val="none"/>
              </w:rPr>
              <w:t>agreed interest rate.</w:t>
            </w:r>
          </w:p>
        </w:tc>
      </w:tr>
      <w:tr w:rsidR="00D9207F" w:rsidRPr="00D9207F" w14:paraId="3CEC38BF" w14:textId="77777777" w:rsidTr="006518D6">
        <w:trPr>
          <w:trHeight w:val="315"/>
        </w:trPr>
        <w:tc>
          <w:tcPr>
            <w:tcW w:w="0" w:type="auto"/>
            <w:hideMark/>
          </w:tcPr>
          <w:p w14:paraId="0819065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approval_conditions</w:t>
            </w:r>
            <w:proofErr w:type="spellEnd"/>
          </w:p>
        </w:tc>
        <w:tc>
          <w:tcPr>
            <w:tcW w:w="0" w:type="auto"/>
            <w:hideMark/>
          </w:tcPr>
          <w:p w14:paraId="43151F7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Text</w:t>
            </w:r>
          </w:p>
        </w:tc>
        <w:tc>
          <w:tcPr>
            <w:tcW w:w="0" w:type="auto"/>
            <w:hideMark/>
          </w:tcPr>
          <w:p w14:paraId="1C649BE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5ABDC2E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Legal conditions for the loan.</w:t>
            </w:r>
          </w:p>
        </w:tc>
      </w:tr>
      <w:tr w:rsidR="00D9207F" w:rsidRPr="00D9207F" w14:paraId="0F80C951" w14:textId="77777777" w:rsidTr="006518D6">
        <w:trPr>
          <w:trHeight w:val="315"/>
        </w:trPr>
        <w:tc>
          <w:tcPr>
            <w:tcW w:w="0" w:type="auto"/>
            <w:hideMark/>
          </w:tcPr>
          <w:p w14:paraId="4D49BCC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credit_score_at_app</w:t>
            </w:r>
            <w:proofErr w:type="spellEnd"/>
          </w:p>
        </w:tc>
        <w:tc>
          <w:tcPr>
            <w:tcW w:w="0" w:type="auto"/>
            <w:hideMark/>
          </w:tcPr>
          <w:p w14:paraId="20DBB30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2770B94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A801A6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Credit score at time of application.</w:t>
            </w:r>
          </w:p>
        </w:tc>
      </w:tr>
      <w:tr w:rsidR="00D9207F" w:rsidRPr="00D9207F" w14:paraId="54FCE035" w14:textId="77777777" w:rsidTr="006518D6">
        <w:trPr>
          <w:trHeight w:val="315"/>
        </w:trPr>
        <w:tc>
          <w:tcPr>
            <w:tcW w:w="0" w:type="auto"/>
            <w:hideMark/>
          </w:tcPr>
          <w:p w14:paraId="5AB7E63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credit_grade_at_app</w:t>
            </w:r>
            <w:proofErr w:type="spellEnd"/>
          </w:p>
        </w:tc>
        <w:tc>
          <w:tcPr>
            <w:tcW w:w="0" w:type="auto"/>
            <w:hideMark/>
          </w:tcPr>
          <w:p w14:paraId="5C08ACB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5)</w:t>
            </w:r>
          </w:p>
        </w:tc>
        <w:tc>
          <w:tcPr>
            <w:tcW w:w="0" w:type="auto"/>
            <w:hideMark/>
          </w:tcPr>
          <w:p w14:paraId="53D7D52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1A193B1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Credit grade at time of application.</w:t>
            </w:r>
          </w:p>
        </w:tc>
      </w:tr>
      <w:tr w:rsidR="00D9207F" w:rsidRPr="00D9207F" w14:paraId="481F1626" w14:textId="77777777" w:rsidTr="006518D6">
        <w:trPr>
          <w:trHeight w:val="315"/>
        </w:trPr>
        <w:tc>
          <w:tcPr>
            <w:tcW w:w="0" w:type="auto"/>
            <w:hideMark/>
          </w:tcPr>
          <w:p w14:paraId="04323EF4"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disbursement_date</w:t>
            </w:r>
            <w:proofErr w:type="spellEnd"/>
          </w:p>
        </w:tc>
        <w:tc>
          <w:tcPr>
            <w:tcW w:w="0" w:type="auto"/>
            <w:hideMark/>
          </w:tcPr>
          <w:p w14:paraId="16A5C71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Date</w:t>
            </w:r>
          </w:p>
        </w:tc>
        <w:tc>
          <w:tcPr>
            <w:tcW w:w="0" w:type="auto"/>
            <w:hideMark/>
          </w:tcPr>
          <w:p w14:paraId="70D4B7B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B99D8C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Date funds were released.</w:t>
            </w:r>
          </w:p>
        </w:tc>
      </w:tr>
      <w:tr w:rsidR="00D9207F" w:rsidRPr="00D9207F" w14:paraId="5D6EF62D" w14:textId="77777777" w:rsidTr="006518D6">
        <w:trPr>
          <w:trHeight w:val="315"/>
        </w:trPr>
        <w:tc>
          <w:tcPr>
            <w:tcW w:w="0" w:type="auto"/>
            <w:hideMark/>
          </w:tcPr>
          <w:p w14:paraId="6BA19C4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disbursement_amount</w:t>
            </w:r>
            <w:proofErr w:type="spellEnd"/>
          </w:p>
        </w:tc>
        <w:tc>
          <w:tcPr>
            <w:tcW w:w="0" w:type="auto"/>
            <w:hideMark/>
          </w:tcPr>
          <w:p w14:paraId="31F6106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47E06F4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819B63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Amount released to the borrower.</w:t>
            </w:r>
          </w:p>
        </w:tc>
      </w:tr>
      <w:tr w:rsidR="00D9207F" w:rsidRPr="00D9207F" w14:paraId="3469118B" w14:textId="77777777" w:rsidTr="006518D6">
        <w:trPr>
          <w:trHeight w:val="315"/>
        </w:trPr>
        <w:tc>
          <w:tcPr>
            <w:tcW w:w="0" w:type="auto"/>
            <w:hideMark/>
          </w:tcPr>
          <w:p w14:paraId="04E6F2AB"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first_repayment_date</w:t>
            </w:r>
            <w:proofErr w:type="spellEnd"/>
          </w:p>
        </w:tc>
        <w:tc>
          <w:tcPr>
            <w:tcW w:w="0" w:type="auto"/>
            <w:hideMark/>
          </w:tcPr>
          <w:p w14:paraId="2AF8473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Date</w:t>
            </w:r>
          </w:p>
        </w:tc>
        <w:tc>
          <w:tcPr>
            <w:tcW w:w="0" w:type="auto"/>
            <w:hideMark/>
          </w:tcPr>
          <w:p w14:paraId="11CFD7B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D92D10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Scheduled start of repayment.</w:t>
            </w:r>
          </w:p>
        </w:tc>
      </w:tr>
      <w:tr w:rsidR="00D9207F" w:rsidRPr="00D9207F" w14:paraId="07C67FC6" w14:textId="77777777" w:rsidTr="006518D6">
        <w:trPr>
          <w:trHeight w:val="315"/>
        </w:trPr>
        <w:tc>
          <w:tcPr>
            <w:tcW w:w="0" w:type="auto"/>
            <w:hideMark/>
          </w:tcPr>
          <w:p w14:paraId="3DD2D6D7"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repayment_status</w:t>
            </w:r>
            <w:proofErr w:type="spellEnd"/>
          </w:p>
        </w:tc>
        <w:tc>
          <w:tcPr>
            <w:tcW w:w="0" w:type="auto"/>
            <w:hideMark/>
          </w:tcPr>
          <w:p w14:paraId="5C88CBA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30)</w:t>
            </w:r>
          </w:p>
        </w:tc>
        <w:tc>
          <w:tcPr>
            <w:tcW w:w="0" w:type="auto"/>
            <w:hideMark/>
          </w:tcPr>
          <w:p w14:paraId="06FA6FF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50A5E81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Repayment health</w:t>
            </w:r>
            <w:proofErr w:type="gramEnd"/>
            <w:r w:rsidRPr="00D9207F">
              <w:rPr>
                <w:rFonts w:ascii="Times New Roman" w:eastAsia="Times New Roman" w:hAnsi="Times New Roman" w:cs="Times New Roman"/>
                <w:color w:val="000000" w:themeColor="text1"/>
                <w:kern w:val="0"/>
                <w14:ligatures w14:val="none"/>
              </w:rPr>
              <w:t xml:space="preserve"> (e.g., current, overdue).</w:t>
            </w:r>
          </w:p>
        </w:tc>
      </w:tr>
      <w:tr w:rsidR="00D9207F" w:rsidRPr="00D9207F" w14:paraId="3BFC9125" w14:textId="77777777" w:rsidTr="006518D6">
        <w:trPr>
          <w:trHeight w:val="315"/>
        </w:trPr>
        <w:tc>
          <w:tcPr>
            <w:tcW w:w="0" w:type="auto"/>
            <w:hideMark/>
          </w:tcPr>
          <w:p w14:paraId="65207D3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total_repaid</w:t>
            </w:r>
            <w:proofErr w:type="spellEnd"/>
          </w:p>
        </w:tc>
        <w:tc>
          <w:tcPr>
            <w:tcW w:w="0" w:type="auto"/>
            <w:hideMark/>
          </w:tcPr>
          <w:p w14:paraId="2A714A6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573F2E1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DD769A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Total amount paid back to date.</w:t>
            </w:r>
          </w:p>
        </w:tc>
      </w:tr>
      <w:tr w:rsidR="00D9207F" w:rsidRPr="00D9207F" w14:paraId="42A5A4A7" w14:textId="77777777" w:rsidTr="006518D6">
        <w:trPr>
          <w:trHeight w:val="315"/>
        </w:trPr>
        <w:tc>
          <w:tcPr>
            <w:tcW w:w="0" w:type="auto"/>
            <w:hideMark/>
          </w:tcPr>
          <w:p w14:paraId="635906B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outstanding_balance</w:t>
            </w:r>
            <w:proofErr w:type="spellEnd"/>
          </w:p>
        </w:tc>
        <w:tc>
          <w:tcPr>
            <w:tcW w:w="0" w:type="auto"/>
            <w:hideMark/>
          </w:tcPr>
          <w:p w14:paraId="696479B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4E9F5C3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52A297C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Remaining principal and interest.</w:t>
            </w:r>
          </w:p>
        </w:tc>
      </w:tr>
      <w:tr w:rsidR="00D9207F" w:rsidRPr="00D9207F" w14:paraId="085600A0" w14:textId="77777777" w:rsidTr="006518D6">
        <w:trPr>
          <w:trHeight w:val="315"/>
        </w:trPr>
        <w:tc>
          <w:tcPr>
            <w:tcW w:w="0" w:type="auto"/>
            <w:hideMark/>
          </w:tcPr>
          <w:p w14:paraId="67AA821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overdue_days</w:t>
            </w:r>
            <w:proofErr w:type="spellEnd"/>
          </w:p>
        </w:tc>
        <w:tc>
          <w:tcPr>
            <w:tcW w:w="0" w:type="auto"/>
            <w:hideMark/>
          </w:tcPr>
          <w:p w14:paraId="134CB97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0174DF2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BA1C6D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Number of days repayment is late.</w:t>
            </w:r>
          </w:p>
        </w:tc>
      </w:tr>
      <w:tr w:rsidR="00D9207F" w:rsidRPr="00D9207F" w14:paraId="2DC868F9" w14:textId="77777777" w:rsidTr="006518D6">
        <w:trPr>
          <w:trHeight w:val="315"/>
        </w:trPr>
        <w:tc>
          <w:tcPr>
            <w:tcW w:w="0" w:type="auto"/>
            <w:hideMark/>
          </w:tcPr>
          <w:p w14:paraId="6662A2F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applied_at</w:t>
            </w:r>
            <w:proofErr w:type="spellEnd"/>
          </w:p>
        </w:tc>
        <w:tc>
          <w:tcPr>
            <w:tcW w:w="0" w:type="auto"/>
            <w:hideMark/>
          </w:tcPr>
          <w:p w14:paraId="711290FB"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7050D05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75472E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Date and time application submitted.</w:t>
            </w:r>
          </w:p>
        </w:tc>
      </w:tr>
      <w:tr w:rsidR="00D9207F" w:rsidRPr="00D9207F" w14:paraId="04576A30" w14:textId="77777777" w:rsidTr="006518D6">
        <w:trPr>
          <w:trHeight w:val="315"/>
        </w:trPr>
        <w:tc>
          <w:tcPr>
            <w:tcW w:w="0" w:type="auto"/>
            <w:hideMark/>
          </w:tcPr>
          <w:p w14:paraId="7C6FF19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updated_at</w:t>
            </w:r>
            <w:proofErr w:type="spellEnd"/>
          </w:p>
        </w:tc>
        <w:tc>
          <w:tcPr>
            <w:tcW w:w="0" w:type="auto"/>
            <w:hideMark/>
          </w:tcPr>
          <w:p w14:paraId="6D95407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11D62D9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0A0653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Last record modification.</w:t>
            </w:r>
          </w:p>
        </w:tc>
      </w:tr>
      <w:tr w:rsidR="00D9207F" w:rsidRPr="00D9207F" w14:paraId="7A55E074" w14:textId="77777777" w:rsidTr="006518D6">
        <w:trPr>
          <w:trHeight w:val="315"/>
        </w:trPr>
        <w:tc>
          <w:tcPr>
            <w:tcW w:w="0" w:type="auto"/>
            <w:hideMark/>
          </w:tcPr>
          <w:p w14:paraId="2891754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notes</w:t>
            </w:r>
          </w:p>
        </w:tc>
        <w:tc>
          <w:tcPr>
            <w:tcW w:w="0" w:type="auto"/>
            <w:hideMark/>
          </w:tcPr>
          <w:p w14:paraId="6F4DD7D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Text</w:t>
            </w:r>
          </w:p>
        </w:tc>
        <w:tc>
          <w:tcPr>
            <w:tcW w:w="0" w:type="auto"/>
            <w:hideMark/>
          </w:tcPr>
          <w:p w14:paraId="185E879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D85352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Miscellaneous administrative notes.</w:t>
            </w:r>
          </w:p>
        </w:tc>
      </w:tr>
      <w:tr w:rsidR="00D9207F" w:rsidRPr="00D9207F" w14:paraId="6B00F091" w14:textId="77777777" w:rsidTr="006518D6">
        <w:trPr>
          <w:trHeight w:val="315"/>
        </w:trPr>
        <w:tc>
          <w:tcPr>
            <w:tcW w:w="0" w:type="auto"/>
            <w:hideMark/>
          </w:tcPr>
          <w:p w14:paraId="4B90AB9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rejection_reason</w:t>
            </w:r>
            <w:proofErr w:type="spellEnd"/>
          </w:p>
        </w:tc>
        <w:tc>
          <w:tcPr>
            <w:tcW w:w="0" w:type="auto"/>
            <w:hideMark/>
          </w:tcPr>
          <w:p w14:paraId="0812A30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Text</w:t>
            </w:r>
          </w:p>
        </w:tc>
        <w:tc>
          <w:tcPr>
            <w:tcW w:w="0" w:type="auto"/>
            <w:hideMark/>
          </w:tcPr>
          <w:p w14:paraId="4E053D1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A04F39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Explanation for rejected applications.</w:t>
            </w:r>
          </w:p>
        </w:tc>
      </w:tr>
      <w:tr w:rsidR="00D9207F" w:rsidRPr="00D9207F" w14:paraId="419FDF1F" w14:textId="77777777" w:rsidTr="006518D6">
        <w:trPr>
          <w:trHeight w:val="315"/>
        </w:trPr>
        <w:tc>
          <w:tcPr>
            <w:tcW w:w="0" w:type="auto"/>
            <w:hideMark/>
          </w:tcPr>
          <w:p w14:paraId="1E19E449"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reviewed_by_user_id</w:t>
            </w:r>
            <w:proofErr w:type="spellEnd"/>
          </w:p>
        </w:tc>
        <w:tc>
          <w:tcPr>
            <w:tcW w:w="0" w:type="auto"/>
            <w:hideMark/>
          </w:tcPr>
          <w:p w14:paraId="625796D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55438E0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1BAC720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 xml:space="preserve">Foreign Key to users.id (Loan </w:t>
            </w:r>
            <w:r w:rsidRPr="00D9207F">
              <w:rPr>
                <w:rFonts w:ascii="Times New Roman" w:eastAsia="Times New Roman" w:hAnsi="Times New Roman" w:cs="Times New Roman"/>
                <w:color w:val="000000" w:themeColor="text1"/>
                <w:kern w:val="0"/>
                <w14:ligatures w14:val="none"/>
              </w:rPr>
              <w:lastRenderedPageBreak/>
              <w:t>officer).</w:t>
            </w:r>
          </w:p>
        </w:tc>
      </w:tr>
      <w:tr w:rsidR="00C90D4D" w:rsidRPr="00D9207F" w14:paraId="62781872" w14:textId="77777777" w:rsidTr="006518D6">
        <w:trPr>
          <w:trHeight w:val="315"/>
        </w:trPr>
        <w:tc>
          <w:tcPr>
            <w:tcW w:w="0" w:type="auto"/>
            <w:hideMark/>
          </w:tcPr>
          <w:p w14:paraId="2D3F7AE9"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lastRenderedPageBreak/>
              <w:t>decision_at</w:t>
            </w:r>
            <w:proofErr w:type="spellEnd"/>
          </w:p>
        </w:tc>
        <w:tc>
          <w:tcPr>
            <w:tcW w:w="0" w:type="auto"/>
            <w:hideMark/>
          </w:tcPr>
          <w:p w14:paraId="775AFD8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78BD2FC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CDF02B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Timestamp of final decision.</w:t>
            </w:r>
          </w:p>
        </w:tc>
      </w:tr>
    </w:tbl>
    <w:p w14:paraId="344EB1D2" w14:textId="77777777" w:rsidR="00C90D4D" w:rsidRPr="00D9207F" w:rsidRDefault="00C90D4D" w:rsidP="00C90D4D">
      <w:pPr>
        <w:rPr>
          <w:rFonts w:ascii="Times New Roman" w:hAnsi="Times New Roman" w:cs="Times New Roman"/>
          <w:b/>
          <w:bCs/>
          <w:color w:val="000000" w:themeColor="text1"/>
        </w:rPr>
      </w:pPr>
    </w:p>
    <w:p w14:paraId="4A08880D"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br w:type="page"/>
      </w:r>
    </w:p>
    <w:p w14:paraId="44582E7E"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lastRenderedPageBreak/>
        <w:t>Table: Credit Score</w:t>
      </w:r>
    </w:p>
    <w:tbl>
      <w:tblPr>
        <w:tblStyle w:val="af8"/>
        <w:tblW w:w="0" w:type="auto"/>
        <w:tblLook w:val="04A0" w:firstRow="1" w:lastRow="0" w:firstColumn="1" w:lastColumn="0" w:noHBand="0" w:noVBand="1"/>
      </w:tblPr>
      <w:tblGrid>
        <w:gridCol w:w="2682"/>
        <w:gridCol w:w="1424"/>
        <w:gridCol w:w="1083"/>
        <w:gridCol w:w="3107"/>
      </w:tblGrid>
      <w:tr w:rsidR="00D9207F" w:rsidRPr="00D9207F" w14:paraId="4B2332E5" w14:textId="77777777" w:rsidTr="006518D6">
        <w:trPr>
          <w:trHeight w:val="315"/>
        </w:trPr>
        <w:tc>
          <w:tcPr>
            <w:tcW w:w="0" w:type="auto"/>
            <w:hideMark/>
          </w:tcPr>
          <w:p w14:paraId="05FC7477"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Column Name</w:t>
            </w:r>
          </w:p>
        </w:tc>
        <w:tc>
          <w:tcPr>
            <w:tcW w:w="1424" w:type="dxa"/>
            <w:hideMark/>
          </w:tcPr>
          <w:p w14:paraId="410CA0CB"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Data Type</w:t>
            </w:r>
          </w:p>
        </w:tc>
        <w:tc>
          <w:tcPr>
            <w:tcW w:w="945" w:type="dxa"/>
            <w:hideMark/>
          </w:tcPr>
          <w:p w14:paraId="1C8161FE"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Nullable</w:t>
            </w:r>
          </w:p>
        </w:tc>
        <w:tc>
          <w:tcPr>
            <w:tcW w:w="0" w:type="auto"/>
            <w:hideMark/>
          </w:tcPr>
          <w:p w14:paraId="2A990360"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Description / Notes</w:t>
            </w:r>
          </w:p>
        </w:tc>
      </w:tr>
      <w:tr w:rsidR="00D9207F" w:rsidRPr="00D9207F" w14:paraId="5CF66066" w14:textId="77777777" w:rsidTr="006518D6">
        <w:trPr>
          <w:trHeight w:val="315"/>
        </w:trPr>
        <w:tc>
          <w:tcPr>
            <w:tcW w:w="0" w:type="auto"/>
            <w:hideMark/>
          </w:tcPr>
          <w:p w14:paraId="20645DC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id</w:t>
            </w:r>
          </w:p>
        </w:tc>
        <w:tc>
          <w:tcPr>
            <w:tcW w:w="0" w:type="auto"/>
            <w:hideMark/>
          </w:tcPr>
          <w:p w14:paraId="456F367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56889D5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5209CC7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Primary Key.</w:t>
            </w:r>
          </w:p>
        </w:tc>
      </w:tr>
      <w:tr w:rsidR="00D9207F" w:rsidRPr="00D9207F" w14:paraId="06F1E0FD" w14:textId="77777777" w:rsidTr="006518D6">
        <w:trPr>
          <w:trHeight w:val="315"/>
        </w:trPr>
        <w:tc>
          <w:tcPr>
            <w:tcW w:w="0" w:type="auto"/>
            <w:hideMark/>
          </w:tcPr>
          <w:p w14:paraId="72DD2176"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company_id</w:t>
            </w:r>
            <w:proofErr w:type="spellEnd"/>
          </w:p>
        </w:tc>
        <w:tc>
          <w:tcPr>
            <w:tcW w:w="0" w:type="auto"/>
            <w:hideMark/>
          </w:tcPr>
          <w:p w14:paraId="2859A81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1292A73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1F25C48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companies.id.</w:t>
            </w:r>
          </w:p>
        </w:tc>
      </w:tr>
      <w:tr w:rsidR="00D9207F" w:rsidRPr="00D9207F" w14:paraId="02C4F24F" w14:textId="77777777" w:rsidTr="006518D6">
        <w:trPr>
          <w:trHeight w:val="315"/>
        </w:trPr>
        <w:tc>
          <w:tcPr>
            <w:tcW w:w="0" w:type="auto"/>
            <w:hideMark/>
          </w:tcPr>
          <w:p w14:paraId="0851113F"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financial_score</w:t>
            </w:r>
            <w:proofErr w:type="spellEnd"/>
          </w:p>
        </w:tc>
        <w:tc>
          <w:tcPr>
            <w:tcW w:w="0" w:type="auto"/>
            <w:hideMark/>
          </w:tcPr>
          <w:p w14:paraId="290F4E5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4B3E33A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C4F8C4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Score for financial strength (0-600).</w:t>
            </w:r>
          </w:p>
        </w:tc>
      </w:tr>
      <w:tr w:rsidR="00D9207F" w:rsidRPr="00D9207F" w14:paraId="29957C6F" w14:textId="77777777" w:rsidTr="006518D6">
        <w:trPr>
          <w:trHeight w:val="315"/>
        </w:trPr>
        <w:tc>
          <w:tcPr>
            <w:tcW w:w="0" w:type="auto"/>
            <w:hideMark/>
          </w:tcPr>
          <w:p w14:paraId="58907FD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operational_score</w:t>
            </w:r>
            <w:proofErr w:type="spellEnd"/>
          </w:p>
        </w:tc>
        <w:tc>
          <w:tcPr>
            <w:tcW w:w="0" w:type="auto"/>
            <w:hideMark/>
          </w:tcPr>
          <w:p w14:paraId="3A861FD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46809B2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4ECD006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Score for operational stability (0-250).</w:t>
            </w:r>
          </w:p>
        </w:tc>
      </w:tr>
      <w:tr w:rsidR="00D9207F" w:rsidRPr="00D9207F" w14:paraId="340DC035" w14:textId="77777777" w:rsidTr="006518D6">
        <w:trPr>
          <w:trHeight w:val="315"/>
        </w:trPr>
        <w:tc>
          <w:tcPr>
            <w:tcW w:w="0" w:type="auto"/>
            <w:hideMark/>
          </w:tcPr>
          <w:p w14:paraId="66D3825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qualification_score</w:t>
            </w:r>
            <w:proofErr w:type="spellEnd"/>
          </w:p>
        </w:tc>
        <w:tc>
          <w:tcPr>
            <w:tcW w:w="0" w:type="auto"/>
            <w:hideMark/>
          </w:tcPr>
          <w:p w14:paraId="5B3B4F0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0D53346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4C0D449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Score for certifications (0-200).</w:t>
            </w:r>
          </w:p>
        </w:tc>
      </w:tr>
      <w:tr w:rsidR="00D9207F" w:rsidRPr="00D9207F" w14:paraId="6296741A" w14:textId="77777777" w:rsidTr="006518D6">
        <w:trPr>
          <w:trHeight w:val="315"/>
        </w:trPr>
        <w:tc>
          <w:tcPr>
            <w:tcW w:w="0" w:type="auto"/>
            <w:hideMark/>
          </w:tcPr>
          <w:p w14:paraId="0E93793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customer_review_score</w:t>
            </w:r>
            <w:proofErr w:type="spellEnd"/>
          </w:p>
        </w:tc>
        <w:tc>
          <w:tcPr>
            <w:tcW w:w="0" w:type="auto"/>
            <w:hideMark/>
          </w:tcPr>
          <w:p w14:paraId="4A9CE84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00889ED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1442D29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Score for reputation (0-300).</w:t>
            </w:r>
          </w:p>
        </w:tc>
      </w:tr>
      <w:tr w:rsidR="00D9207F" w:rsidRPr="00D9207F" w14:paraId="4BADC4E2" w14:textId="77777777" w:rsidTr="006518D6">
        <w:trPr>
          <w:trHeight w:val="315"/>
        </w:trPr>
        <w:tc>
          <w:tcPr>
            <w:tcW w:w="0" w:type="auto"/>
            <w:hideMark/>
          </w:tcPr>
          <w:p w14:paraId="40F0EF16"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credit_score</w:t>
            </w:r>
            <w:proofErr w:type="spellEnd"/>
          </w:p>
        </w:tc>
        <w:tc>
          <w:tcPr>
            <w:tcW w:w="0" w:type="auto"/>
            <w:hideMark/>
          </w:tcPr>
          <w:p w14:paraId="7610F4D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038E7BE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C3440F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Final weighted score (0-1000).</w:t>
            </w:r>
          </w:p>
        </w:tc>
      </w:tr>
      <w:tr w:rsidR="00D9207F" w:rsidRPr="00D9207F" w14:paraId="3D912740" w14:textId="77777777" w:rsidTr="006518D6">
        <w:trPr>
          <w:trHeight w:val="315"/>
        </w:trPr>
        <w:tc>
          <w:tcPr>
            <w:tcW w:w="0" w:type="auto"/>
            <w:hideMark/>
          </w:tcPr>
          <w:p w14:paraId="6466FAE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credit_grade</w:t>
            </w:r>
            <w:proofErr w:type="spellEnd"/>
          </w:p>
        </w:tc>
        <w:tc>
          <w:tcPr>
            <w:tcW w:w="0" w:type="auto"/>
            <w:hideMark/>
          </w:tcPr>
          <w:p w14:paraId="5DB5345B"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5)</w:t>
            </w:r>
          </w:p>
        </w:tc>
        <w:tc>
          <w:tcPr>
            <w:tcW w:w="0" w:type="auto"/>
            <w:hideMark/>
          </w:tcPr>
          <w:p w14:paraId="0BA6743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0BC5C7D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Final grade (e.g., AAA, BBB).</w:t>
            </w:r>
          </w:p>
        </w:tc>
      </w:tr>
      <w:tr w:rsidR="00D9207F" w:rsidRPr="00D9207F" w14:paraId="15496070" w14:textId="77777777" w:rsidTr="006518D6">
        <w:trPr>
          <w:trHeight w:val="315"/>
        </w:trPr>
        <w:tc>
          <w:tcPr>
            <w:tcW w:w="0" w:type="auto"/>
            <w:hideMark/>
          </w:tcPr>
          <w:p w14:paraId="049BA469"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risk_level</w:t>
            </w:r>
            <w:proofErr w:type="spellEnd"/>
          </w:p>
        </w:tc>
        <w:tc>
          <w:tcPr>
            <w:tcW w:w="0" w:type="auto"/>
            <w:hideMark/>
          </w:tcPr>
          <w:p w14:paraId="61FF01A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20)</w:t>
            </w:r>
          </w:p>
        </w:tc>
        <w:tc>
          <w:tcPr>
            <w:tcW w:w="0" w:type="auto"/>
            <w:hideMark/>
          </w:tcPr>
          <w:p w14:paraId="0EEFFFC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835068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Qualitative risk assessment (Low/High).</w:t>
            </w:r>
          </w:p>
        </w:tc>
      </w:tr>
      <w:tr w:rsidR="00D9207F" w:rsidRPr="00D9207F" w14:paraId="4451DCAD" w14:textId="77777777" w:rsidTr="006518D6">
        <w:trPr>
          <w:trHeight w:val="315"/>
        </w:trPr>
        <w:tc>
          <w:tcPr>
            <w:tcW w:w="0" w:type="auto"/>
            <w:hideMark/>
          </w:tcPr>
          <w:p w14:paraId="3B055CE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risk_factors</w:t>
            </w:r>
            <w:proofErr w:type="spellEnd"/>
          </w:p>
        </w:tc>
        <w:tc>
          <w:tcPr>
            <w:tcW w:w="0" w:type="auto"/>
            <w:hideMark/>
          </w:tcPr>
          <w:p w14:paraId="57CA47A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Text</w:t>
            </w:r>
          </w:p>
        </w:tc>
        <w:tc>
          <w:tcPr>
            <w:tcW w:w="0" w:type="auto"/>
            <w:hideMark/>
          </w:tcPr>
          <w:p w14:paraId="062B0EC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CE1FA7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 xml:space="preserve">Key drivers behind </w:t>
            </w:r>
            <w:proofErr w:type="gramStart"/>
            <w:r w:rsidRPr="00D9207F">
              <w:rPr>
                <w:rFonts w:ascii="Times New Roman" w:eastAsia="Times New Roman" w:hAnsi="Times New Roman" w:cs="Times New Roman"/>
                <w:color w:val="000000" w:themeColor="text1"/>
                <w:kern w:val="0"/>
                <w14:ligatures w14:val="none"/>
              </w:rPr>
              <w:t>the risk</w:t>
            </w:r>
            <w:proofErr w:type="gramEnd"/>
            <w:r w:rsidRPr="00D9207F">
              <w:rPr>
                <w:rFonts w:ascii="Times New Roman" w:eastAsia="Times New Roman" w:hAnsi="Times New Roman" w:cs="Times New Roman"/>
                <w:color w:val="000000" w:themeColor="text1"/>
                <w:kern w:val="0"/>
                <w14:ligatures w14:val="none"/>
              </w:rPr>
              <w:t xml:space="preserve"> assessment.</w:t>
            </w:r>
          </w:p>
        </w:tc>
      </w:tr>
      <w:tr w:rsidR="00D9207F" w:rsidRPr="00D9207F" w14:paraId="045F01AF" w14:textId="77777777" w:rsidTr="006518D6">
        <w:trPr>
          <w:trHeight w:val="315"/>
        </w:trPr>
        <w:tc>
          <w:tcPr>
            <w:tcW w:w="0" w:type="auto"/>
            <w:hideMark/>
          </w:tcPr>
          <w:p w14:paraId="138BBCF4"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recommended_loan_limit</w:t>
            </w:r>
            <w:proofErr w:type="spellEnd"/>
          </w:p>
        </w:tc>
        <w:tc>
          <w:tcPr>
            <w:tcW w:w="0" w:type="auto"/>
            <w:hideMark/>
          </w:tcPr>
          <w:p w14:paraId="72DCA9E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166E741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66824F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Maximum suggested financing amount.</w:t>
            </w:r>
          </w:p>
        </w:tc>
      </w:tr>
      <w:tr w:rsidR="00D9207F" w:rsidRPr="00D9207F" w14:paraId="33C7020E" w14:textId="77777777" w:rsidTr="006518D6">
        <w:trPr>
          <w:trHeight w:val="315"/>
        </w:trPr>
        <w:tc>
          <w:tcPr>
            <w:tcW w:w="0" w:type="auto"/>
            <w:hideMark/>
          </w:tcPr>
          <w:p w14:paraId="4BD043E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recommended_int_rate</w:t>
            </w:r>
            <w:proofErr w:type="spellEnd"/>
          </w:p>
        </w:tc>
        <w:tc>
          <w:tcPr>
            <w:tcW w:w="0" w:type="auto"/>
            <w:hideMark/>
          </w:tcPr>
          <w:p w14:paraId="0FC9F10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Float</w:t>
            </w:r>
          </w:p>
        </w:tc>
        <w:tc>
          <w:tcPr>
            <w:tcW w:w="0" w:type="auto"/>
            <w:hideMark/>
          </w:tcPr>
          <w:p w14:paraId="512F5F0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15E253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Suggested interest rate based on score.</w:t>
            </w:r>
          </w:p>
        </w:tc>
      </w:tr>
      <w:tr w:rsidR="00D9207F" w:rsidRPr="00D9207F" w14:paraId="6DF81FEE" w14:textId="77777777" w:rsidTr="006518D6">
        <w:trPr>
          <w:trHeight w:val="315"/>
        </w:trPr>
        <w:tc>
          <w:tcPr>
            <w:tcW w:w="0" w:type="auto"/>
            <w:hideMark/>
          </w:tcPr>
          <w:p w14:paraId="74A6A0B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scoring_model_version</w:t>
            </w:r>
            <w:proofErr w:type="spellEnd"/>
          </w:p>
        </w:tc>
        <w:tc>
          <w:tcPr>
            <w:tcW w:w="0" w:type="auto"/>
            <w:hideMark/>
          </w:tcPr>
          <w:p w14:paraId="377046D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20)</w:t>
            </w:r>
          </w:p>
        </w:tc>
        <w:tc>
          <w:tcPr>
            <w:tcW w:w="0" w:type="auto"/>
            <w:hideMark/>
          </w:tcPr>
          <w:p w14:paraId="695ADFD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5E4A930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Version of the scoring algorithm used.</w:t>
            </w:r>
          </w:p>
        </w:tc>
      </w:tr>
      <w:tr w:rsidR="00D9207F" w:rsidRPr="00D9207F" w14:paraId="7538F7D4" w14:textId="77777777" w:rsidTr="006518D6">
        <w:trPr>
          <w:trHeight w:val="315"/>
        </w:trPr>
        <w:tc>
          <w:tcPr>
            <w:tcW w:w="0" w:type="auto"/>
            <w:hideMark/>
          </w:tcPr>
          <w:p w14:paraId="62EDCED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scored_at</w:t>
            </w:r>
            <w:proofErr w:type="spellEnd"/>
          </w:p>
        </w:tc>
        <w:tc>
          <w:tcPr>
            <w:tcW w:w="0" w:type="auto"/>
            <w:hideMark/>
          </w:tcPr>
          <w:p w14:paraId="5825F995"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43E4A84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618EC9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Calculation timestamp.</w:t>
            </w:r>
          </w:p>
        </w:tc>
      </w:tr>
      <w:tr w:rsidR="00D9207F" w:rsidRPr="00D9207F" w14:paraId="02A71950" w14:textId="77777777" w:rsidTr="006518D6">
        <w:trPr>
          <w:trHeight w:val="315"/>
        </w:trPr>
        <w:tc>
          <w:tcPr>
            <w:tcW w:w="0" w:type="auto"/>
            <w:hideMark/>
          </w:tcPr>
          <w:p w14:paraId="258868D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expires_at</w:t>
            </w:r>
            <w:proofErr w:type="spellEnd"/>
          </w:p>
        </w:tc>
        <w:tc>
          <w:tcPr>
            <w:tcW w:w="0" w:type="auto"/>
            <w:hideMark/>
          </w:tcPr>
          <w:p w14:paraId="7D2ADE7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70A462D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D70277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Expiration date of this assessment.</w:t>
            </w:r>
          </w:p>
        </w:tc>
      </w:tr>
      <w:tr w:rsidR="00C90D4D" w:rsidRPr="00D9207F" w14:paraId="1A6B7883" w14:textId="77777777" w:rsidTr="006518D6">
        <w:trPr>
          <w:trHeight w:val="315"/>
        </w:trPr>
        <w:tc>
          <w:tcPr>
            <w:tcW w:w="0" w:type="auto"/>
            <w:hideMark/>
          </w:tcPr>
          <w:p w14:paraId="5F82C92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notes</w:t>
            </w:r>
          </w:p>
        </w:tc>
        <w:tc>
          <w:tcPr>
            <w:tcW w:w="0" w:type="auto"/>
            <w:hideMark/>
          </w:tcPr>
          <w:p w14:paraId="376B0A9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Text</w:t>
            </w:r>
          </w:p>
        </w:tc>
        <w:tc>
          <w:tcPr>
            <w:tcW w:w="0" w:type="auto"/>
            <w:hideMark/>
          </w:tcPr>
          <w:p w14:paraId="208279F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488E695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Scoring officer remarks.</w:t>
            </w:r>
          </w:p>
        </w:tc>
      </w:tr>
    </w:tbl>
    <w:p w14:paraId="27FAE786" w14:textId="77777777" w:rsidR="00C90D4D" w:rsidRPr="00D9207F" w:rsidRDefault="00C90D4D" w:rsidP="00C90D4D">
      <w:pPr>
        <w:rPr>
          <w:rFonts w:ascii="Times New Roman" w:hAnsi="Times New Roman" w:cs="Times New Roman"/>
          <w:b/>
          <w:bCs/>
          <w:color w:val="000000" w:themeColor="text1"/>
        </w:rPr>
      </w:pPr>
    </w:p>
    <w:p w14:paraId="5F90C06B"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t>Table: Consent Record</w:t>
      </w:r>
    </w:p>
    <w:tbl>
      <w:tblPr>
        <w:tblStyle w:val="af8"/>
        <w:tblW w:w="0" w:type="auto"/>
        <w:tblLook w:val="04A0" w:firstRow="1" w:lastRow="0" w:firstColumn="1" w:lastColumn="0" w:noHBand="0" w:noVBand="1"/>
      </w:tblPr>
      <w:tblGrid>
        <w:gridCol w:w="2123"/>
        <w:gridCol w:w="1272"/>
        <w:gridCol w:w="1083"/>
        <w:gridCol w:w="3818"/>
      </w:tblGrid>
      <w:tr w:rsidR="00D9207F" w:rsidRPr="00D9207F" w14:paraId="15C7737B" w14:textId="77777777" w:rsidTr="006518D6">
        <w:trPr>
          <w:trHeight w:val="315"/>
        </w:trPr>
        <w:tc>
          <w:tcPr>
            <w:tcW w:w="0" w:type="auto"/>
            <w:hideMark/>
          </w:tcPr>
          <w:p w14:paraId="4F32A050"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Column Name</w:t>
            </w:r>
          </w:p>
        </w:tc>
        <w:tc>
          <w:tcPr>
            <w:tcW w:w="1272" w:type="dxa"/>
            <w:hideMark/>
          </w:tcPr>
          <w:p w14:paraId="643CF5ED"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Data Type</w:t>
            </w:r>
          </w:p>
        </w:tc>
        <w:tc>
          <w:tcPr>
            <w:tcW w:w="890" w:type="dxa"/>
            <w:hideMark/>
          </w:tcPr>
          <w:p w14:paraId="11B36F46"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Nullable</w:t>
            </w:r>
          </w:p>
        </w:tc>
        <w:tc>
          <w:tcPr>
            <w:tcW w:w="0" w:type="auto"/>
            <w:hideMark/>
          </w:tcPr>
          <w:p w14:paraId="2BC092AB"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Description / Notes</w:t>
            </w:r>
          </w:p>
        </w:tc>
      </w:tr>
      <w:tr w:rsidR="00D9207F" w:rsidRPr="00D9207F" w14:paraId="7B4C4854" w14:textId="77777777" w:rsidTr="006518D6">
        <w:trPr>
          <w:trHeight w:val="315"/>
        </w:trPr>
        <w:tc>
          <w:tcPr>
            <w:tcW w:w="0" w:type="auto"/>
            <w:hideMark/>
          </w:tcPr>
          <w:p w14:paraId="1FA5E27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id</w:t>
            </w:r>
          </w:p>
        </w:tc>
        <w:tc>
          <w:tcPr>
            <w:tcW w:w="0" w:type="auto"/>
            <w:hideMark/>
          </w:tcPr>
          <w:p w14:paraId="39EEC71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185812C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05D5EF5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Primary Key.</w:t>
            </w:r>
          </w:p>
        </w:tc>
      </w:tr>
      <w:tr w:rsidR="00D9207F" w:rsidRPr="00D9207F" w14:paraId="34F6BF96" w14:textId="77777777" w:rsidTr="006518D6">
        <w:trPr>
          <w:trHeight w:val="315"/>
        </w:trPr>
        <w:tc>
          <w:tcPr>
            <w:tcW w:w="0" w:type="auto"/>
            <w:hideMark/>
          </w:tcPr>
          <w:p w14:paraId="387FA94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company_id</w:t>
            </w:r>
            <w:proofErr w:type="spellEnd"/>
          </w:p>
        </w:tc>
        <w:tc>
          <w:tcPr>
            <w:tcW w:w="0" w:type="auto"/>
            <w:hideMark/>
          </w:tcPr>
          <w:p w14:paraId="148E4F9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328FB67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4E58851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companies.id.</w:t>
            </w:r>
          </w:p>
        </w:tc>
      </w:tr>
      <w:tr w:rsidR="00D9207F" w:rsidRPr="00D9207F" w14:paraId="5A750A38" w14:textId="77777777" w:rsidTr="006518D6">
        <w:trPr>
          <w:trHeight w:val="315"/>
        </w:trPr>
        <w:tc>
          <w:tcPr>
            <w:tcW w:w="0" w:type="auto"/>
            <w:hideMark/>
          </w:tcPr>
          <w:p w14:paraId="7920BD79"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lastRenderedPageBreak/>
              <w:t>consent_type</w:t>
            </w:r>
            <w:proofErr w:type="spellEnd"/>
          </w:p>
        </w:tc>
        <w:tc>
          <w:tcPr>
            <w:tcW w:w="0" w:type="auto"/>
            <w:hideMark/>
          </w:tcPr>
          <w:p w14:paraId="7811BEF1"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50)</w:t>
            </w:r>
          </w:p>
        </w:tc>
        <w:tc>
          <w:tcPr>
            <w:tcW w:w="0" w:type="auto"/>
            <w:hideMark/>
          </w:tcPr>
          <w:p w14:paraId="5BD72AA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688BE8F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Type of authorization (e.g., credit check, data sharing).</w:t>
            </w:r>
          </w:p>
        </w:tc>
      </w:tr>
      <w:tr w:rsidR="00D9207F" w:rsidRPr="00D9207F" w14:paraId="04D59DF5" w14:textId="77777777" w:rsidTr="006518D6">
        <w:trPr>
          <w:trHeight w:val="315"/>
        </w:trPr>
        <w:tc>
          <w:tcPr>
            <w:tcW w:w="0" w:type="auto"/>
            <w:hideMark/>
          </w:tcPr>
          <w:p w14:paraId="5715F2E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granted_by_user_id</w:t>
            </w:r>
            <w:proofErr w:type="spellEnd"/>
          </w:p>
        </w:tc>
        <w:tc>
          <w:tcPr>
            <w:tcW w:w="0" w:type="auto"/>
            <w:hideMark/>
          </w:tcPr>
          <w:p w14:paraId="0014DC6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3B58AD7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5402A73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users.id (The authorizing individual).</w:t>
            </w:r>
          </w:p>
        </w:tc>
      </w:tr>
      <w:tr w:rsidR="00D9207F" w:rsidRPr="00D9207F" w14:paraId="6A86F373" w14:textId="77777777" w:rsidTr="006518D6">
        <w:trPr>
          <w:trHeight w:val="315"/>
        </w:trPr>
        <w:tc>
          <w:tcPr>
            <w:tcW w:w="0" w:type="auto"/>
            <w:hideMark/>
          </w:tcPr>
          <w:p w14:paraId="1219839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granted_at</w:t>
            </w:r>
            <w:proofErr w:type="spellEnd"/>
          </w:p>
        </w:tc>
        <w:tc>
          <w:tcPr>
            <w:tcW w:w="0" w:type="auto"/>
            <w:hideMark/>
          </w:tcPr>
          <w:p w14:paraId="77DA0B8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02F9F5F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4A5CF099"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Timestamp when</w:t>
            </w:r>
            <w:proofErr w:type="gramEnd"/>
            <w:r w:rsidRPr="00D9207F">
              <w:rPr>
                <w:rFonts w:ascii="Times New Roman" w:eastAsia="Times New Roman" w:hAnsi="Times New Roman" w:cs="Times New Roman"/>
                <w:color w:val="000000" w:themeColor="text1"/>
                <w:kern w:val="0"/>
                <w14:ligatures w14:val="none"/>
              </w:rPr>
              <w:t xml:space="preserve"> the consent was recorded.</w:t>
            </w:r>
          </w:p>
        </w:tc>
      </w:tr>
      <w:tr w:rsidR="00D9207F" w:rsidRPr="00D9207F" w14:paraId="2720D73C" w14:textId="77777777" w:rsidTr="006518D6">
        <w:trPr>
          <w:trHeight w:val="315"/>
        </w:trPr>
        <w:tc>
          <w:tcPr>
            <w:tcW w:w="0" w:type="auto"/>
            <w:hideMark/>
          </w:tcPr>
          <w:p w14:paraId="563679C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status</w:t>
            </w:r>
          </w:p>
        </w:tc>
        <w:tc>
          <w:tcPr>
            <w:tcW w:w="0" w:type="auto"/>
            <w:hideMark/>
          </w:tcPr>
          <w:p w14:paraId="02EA18C4"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30)</w:t>
            </w:r>
          </w:p>
        </w:tc>
        <w:tc>
          <w:tcPr>
            <w:tcW w:w="0" w:type="auto"/>
            <w:hideMark/>
          </w:tcPr>
          <w:p w14:paraId="69C4D26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3EC8599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Lifecycle status (e.g., granted, revoked).</w:t>
            </w:r>
          </w:p>
        </w:tc>
      </w:tr>
      <w:tr w:rsidR="00C90D4D" w:rsidRPr="00D9207F" w14:paraId="7C914F08" w14:textId="77777777" w:rsidTr="006518D6">
        <w:trPr>
          <w:trHeight w:val="315"/>
        </w:trPr>
        <w:tc>
          <w:tcPr>
            <w:tcW w:w="0" w:type="auto"/>
            <w:hideMark/>
          </w:tcPr>
          <w:p w14:paraId="31EDDE2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notes</w:t>
            </w:r>
          </w:p>
        </w:tc>
        <w:tc>
          <w:tcPr>
            <w:tcW w:w="0" w:type="auto"/>
            <w:hideMark/>
          </w:tcPr>
          <w:p w14:paraId="0D716C3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Text</w:t>
            </w:r>
          </w:p>
        </w:tc>
        <w:tc>
          <w:tcPr>
            <w:tcW w:w="0" w:type="auto"/>
            <w:hideMark/>
          </w:tcPr>
          <w:p w14:paraId="535079B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5159C96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Additional context or limitations regarding the consent.</w:t>
            </w:r>
          </w:p>
        </w:tc>
      </w:tr>
    </w:tbl>
    <w:p w14:paraId="6D91F072" w14:textId="77777777" w:rsidR="00C90D4D" w:rsidRPr="00D9207F" w:rsidRDefault="00C90D4D" w:rsidP="00C90D4D">
      <w:pPr>
        <w:rPr>
          <w:rFonts w:ascii="Times New Roman" w:hAnsi="Times New Roman" w:cs="Times New Roman"/>
          <w:b/>
          <w:bCs/>
          <w:color w:val="000000" w:themeColor="text1"/>
        </w:rPr>
      </w:pPr>
    </w:p>
    <w:p w14:paraId="12C24013"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br w:type="page"/>
      </w:r>
    </w:p>
    <w:p w14:paraId="4120D9B7"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lastRenderedPageBreak/>
        <w:t>Table: Audit Log</w:t>
      </w:r>
    </w:p>
    <w:tbl>
      <w:tblPr>
        <w:tblStyle w:val="af8"/>
        <w:tblW w:w="0" w:type="auto"/>
        <w:tblLook w:val="04A0" w:firstRow="1" w:lastRow="0" w:firstColumn="1" w:lastColumn="0" w:noHBand="0" w:noVBand="1"/>
      </w:tblPr>
      <w:tblGrid>
        <w:gridCol w:w="1588"/>
        <w:gridCol w:w="1323"/>
        <w:gridCol w:w="1083"/>
        <w:gridCol w:w="4302"/>
      </w:tblGrid>
      <w:tr w:rsidR="00D9207F" w:rsidRPr="00D9207F" w14:paraId="20D8EC27" w14:textId="77777777" w:rsidTr="006518D6">
        <w:trPr>
          <w:trHeight w:val="315"/>
        </w:trPr>
        <w:tc>
          <w:tcPr>
            <w:tcW w:w="0" w:type="auto"/>
            <w:hideMark/>
          </w:tcPr>
          <w:p w14:paraId="244D1FE4"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Column Name</w:t>
            </w:r>
          </w:p>
        </w:tc>
        <w:tc>
          <w:tcPr>
            <w:tcW w:w="0" w:type="auto"/>
            <w:hideMark/>
          </w:tcPr>
          <w:p w14:paraId="3DCD4293"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Data Type</w:t>
            </w:r>
          </w:p>
        </w:tc>
        <w:tc>
          <w:tcPr>
            <w:tcW w:w="0" w:type="auto"/>
            <w:hideMark/>
          </w:tcPr>
          <w:p w14:paraId="067FC597"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Nullable</w:t>
            </w:r>
          </w:p>
        </w:tc>
        <w:tc>
          <w:tcPr>
            <w:tcW w:w="0" w:type="auto"/>
            <w:hideMark/>
          </w:tcPr>
          <w:p w14:paraId="6ECBF091"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Description / Notes</w:t>
            </w:r>
          </w:p>
        </w:tc>
      </w:tr>
      <w:tr w:rsidR="00D9207F" w:rsidRPr="00D9207F" w14:paraId="276314B7" w14:textId="77777777" w:rsidTr="006518D6">
        <w:trPr>
          <w:trHeight w:val="315"/>
        </w:trPr>
        <w:tc>
          <w:tcPr>
            <w:tcW w:w="0" w:type="auto"/>
            <w:hideMark/>
          </w:tcPr>
          <w:p w14:paraId="3CE8693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id</w:t>
            </w:r>
          </w:p>
        </w:tc>
        <w:tc>
          <w:tcPr>
            <w:tcW w:w="0" w:type="auto"/>
            <w:hideMark/>
          </w:tcPr>
          <w:p w14:paraId="3B191CA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4D6DED71"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0D3AE4A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Primary Key.</w:t>
            </w:r>
          </w:p>
        </w:tc>
      </w:tr>
      <w:tr w:rsidR="00D9207F" w:rsidRPr="00D9207F" w14:paraId="23901D3A" w14:textId="77777777" w:rsidTr="006518D6">
        <w:trPr>
          <w:trHeight w:val="315"/>
        </w:trPr>
        <w:tc>
          <w:tcPr>
            <w:tcW w:w="0" w:type="auto"/>
            <w:hideMark/>
          </w:tcPr>
          <w:p w14:paraId="1F1E8AD9"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actor_user_id</w:t>
            </w:r>
            <w:proofErr w:type="spellEnd"/>
          </w:p>
        </w:tc>
        <w:tc>
          <w:tcPr>
            <w:tcW w:w="0" w:type="auto"/>
            <w:hideMark/>
          </w:tcPr>
          <w:p w14:paraId="71C15C8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2208967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E82309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users.id (The person who performed the action).</w:t>
            </w:r>
          </w:p>
        </w:tc>
      </w:tr>
      <w:tr w:rsidR="00D9207F" w:rsidRPr="00D9207F" w14:paraId="6E31260A" w14:textId="77777777" w:rsidTr="006518D6">
        <w:trPr>
          <w:trHeight w:val="315"/>
        </w:trPr>
        <w:tc>
          <w:tcPr>
            <w:tcW w:w="0" w:type="auto"/>
            <w:hideMark/>
          </w:tcPr>
          <w:p w14:paraId="6ABE0F4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action</w:t>
            </w:r>
          </w:p>
        </w:tc>
        <w:tc>
          <w:tcPr>
            <w:tcW w:w="0" w:type="auto"/>
            <w:hideMark/>
          </w:tcPr>
          <w:p w14:paraId="185C6B56"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120)</w:t>
            </w:r>
          </w:p>
        </w:tc>
        <w:tc>
          <w:tcPr>
            <w:tcW w:w="0" w:type="auto"/>
            <w:hideMark/>
          </w:tcPr>
          <w:p w14:paraId="2C8E8E9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74013A9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Description of the activity (e.g., "</w:t>
            </w:r>
            <w:proofErr w:type="spellStart"/>
            <w:r w:rsidRPr="00D9207F">
              <w:rPr>
                <w:rFonts w:ascii="Times New Roman" w:eastAsia="Times New Roman" w:hAnsi="Times New Roman" w:cs="Times New Roman"/>
                <w:color w:val="000000" w:themeColor="text1"/>
                <w:kern w:val="0"/>
                <w14:ligatures w14:val="none"/>
              </w:rPr>
              <w:t>submit_bid</w:t>
            </w:r>
            <w:proofErr w:type="spellEnd"/>
            <w:r w:rsidRPr="00D9207F">
              <w:rPr>
                <w:rFonts w:ascii="Times New Roman" w:eastAsia="Times New Roman" w:hAnsi="Times New Roman" w:cs="Times New Roman"/>
                <w:color w:val="000000" w:themeColor="text1"/>
                <w:kern w:val="0"/>
                <w14:ligatures w14:val="none"/>
              </w:rPr>
              <w:t>", "</w:t>
            </w:r>
            <w:proofErr w:type="spellStart"/>
            <w:r w:rsidRPr="00D9207F">
              <w:rPr>
                <w:rFonts w:ascii="Times New Roman" w:eastAsia="Times New Roman" w:hAnsi="Times New Roman" w:cs="Times New Roman"/>
                <w:color w:val="000000" w:themeColor="text1"/>
                <w:kern w:val="0"/>
                <w14:ligatures w14:val="none"/>
              </w:rPr>
              <w:t>approve_milestone</w:t>
            </w:r>
            <w:proofErr w:type="spellEnd"/>
            <w:r w:rsidRPr="00D9207F">
              <w:rPr>
                <w:rFonts w:ascii="Times New Roman" w:eastAsia="Times New Roman" w:hAnsi="Times New Roman" w:cs="Times New Roman"/>
                <w:color w:val="000000" w:themeColor="text1"/>
                <w:kern w:val="0"/>
                <w14:ligatures w14:val="none"/>
              </w:rPr>
              <w:t>").</w:t>
            </w:r>
          </w:p>
        </w:tc>
      </w:tr>
      <w:tr w:rsidR="00D9207F" w:rsidRPr="00D9207F" w14:paraId="1C7B716F" w14:textId="77777777" w:rsidTr="006518D6">
        <w:trPr>
          <w:trHeight w:val="315"/>
        </w:trPr>
        <w:tc>
          <w:tcPr>
            <w:tcW w:w="0" w:type="auto"/>
            <w:hideMark/>
          </w:tcPr>
          <w:p w14:paraId="6E8D4B96"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target_type</w:t>
            </w:r>
            <w:proofErr w:type="spellEnd"/>
          </w:p>
        </w:tc>
        <w:tc>
          <w:tcPr>
            <w:tcW w:w="0" w:type="auto"/>
            <w:hideMark/>
          </w:tcPr>
          <w:p w14:paraId="3D99A05F"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80)</w:t>
            </w:r>
          </w:p>
        </w:tc>
        <w:tc>
          <w:tcPr>
            <w:tcW w:w="0" w:type="auto"/>
            <w:hideMark/>
          </w:tcPr>
          <w:p w14:paraId="49AA1F1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1E78D47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The entity type affected (e.g., "Project", "</w:t>
            </w:r>
            <w:proofErr w:type="spellStart"/>
            <w:r w:rsidRPr="00D9207F">
              <w:rPr>
                <w:rFonts w:ascii="Times New Roman" w:eastAsia="Times New Roman" w:hAnsi="Times New Roman" w:cs="Times New Roman"/>
                <w:color w:val="000000" w:themeColor="text1"/>
                <w:kern w:val="0"/>
                <w14:ligatures w14:val="none"/>
              </w:rPr>
              <w:t>LoanApplication</w:t>
            </w:r>
            <w:proofErr w:type="spellEnd"/>
            <w:r w:rsidRPr="00D9207F">
              <w:rPr>
                <w:rFonts w:ascii="Times New Roman" w:eastAsia="Times New Roman" w:hAnsi="Times New Roman" w:cs="Times New Roman"/>
                <w:color w:val="000000" w:themeColor="text1"/>
                <w:kern w:val="0"/>
                <w14:ligatures w14:val="none"/>
              </w:rPr>
              <w:t>").</w:t>
            </w:r>
          </w:p>
        </w:tc>
      </w:tr>
      <w:tr w:rsidR="00D9207F" w:rsidRPr="00D9207F" w14:paraId="1DB102A1" w14:textId="77777777" w:rsidTr="006518D6">
        <w:trPr>
          <w:trHeight w:val="315"/>
        </w:trPr>
        <w:tc>
          <w:tcPr>
            <w:tcW w:w="0" w:type="auto"/>
            <w:hideMark/>
          </w:tcPr>
          <w:p w14:paraId="46BB7C8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target_id</w:t>
            </w:r>
            <w:proofErr w:type="spellEnd"/>
          </w:p>
        </w:tc>
        <w:tc>
          <w:tcPr>
            <w:tcW w:w="0" w:type="auto"/>
            <w:hideMark/>
          </w:tcPr>
          <w:p w14:paraId="21A417CA"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2F31595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133CC72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The Primary Key ID of the specific entity modified.</w:t>
            </w:r>
          </w:p>
        </w:tc>
      </w:tr>
      <w:tr w:rsidR="00D9207F" w:rsidRPr="00D9207F" w14:paraId="035821B7" w14:textId="77777777" w:rsidTr="006518D6">
        <w:trPr>
          <w:trHeight w:val="315"/>
        </w:trPr>
        <w:tc>
          <w:tcPr>
            <w:tcW w:w="0" w:type="auto"/>
            <w:hideMark/>
          </w:tcPr>
          <w:p w14:paraId="2ABE9DB3"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details_json</w:t>
            </w:r>
            <w:proofErr w:type="spellEnd"/>
          </w:p>
        </w:tc>
        <w:tc>
          <w:tcPr>
            <w:tcW w:w="0" w:type="auto"/>
            <w:hideMark/>
          </w:tcPr>
          <w:p w14:paraId="6DB4B33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Text</w:t>
            </w:r>
          </w:p>
        </w:tc>
        <w:tc>
          <w:tcPr>
            <w:tcW w:w="0" w:type="auto"/>
            <w:hideMark/>
          </w:tcPr>
          <w:p w14:paraId="484D3BD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55FDC41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A JSON string containing "before and after" data or metadata about the event.</w:t>
            </w:r>
          </w:p>
        </w:tc>
      </w:tr>
      <w:tr w:rsidR="00C90D4D" w:rsidRPr="00D9207F" w14:paraId="28B3CA46" w14:textId="77777777" w:rsidTr="006518D6">
        <w:trPr>
          <w:trHeight w:val="315"/>
        </w:trPr>
        <w:tc>
          <w:tcPr>
            <w:tcW w:w="0" w:type="auto"/>
            <w:hideMark/>
          </w:tcPr>
          <w:p w14:paraId="671212E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created_at</w:t>
            </w:r>
            <w:proofErr w:type="spellEnd"/>
          </w:p>
        </w:tc>
        <w:tc>
          <w:tcPr>
            <w:tcW w:w="0" w:type="auto"/>
            <w:hideMark/>
          </w:tcPr>
          <w:p w14:paraId="3B6C8602"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4D5DBCE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20243938"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System timestamp of the logged event.</w:t>
            </w:r>
          </w:p>
        </w:tc>
      </w:tr>
    </w:tbl>
    <w:p w14:paraId="1463AA5C" w14:textId="77777777" w:rsidR="00C90D4D" w:rsidRPr="00D9207F" w:rsidRDefault="00C90D4D" w:rsidP="00C90D4D">
      <w:pPr>
        <w:rPr>
          <w:rFonts w:ascii="Times New Roman" w:hAnsi="Times New Roman" w:cs="Times New Roman"/>
          <w:b/>
          <w:bCs/>
          <w:color w:val="000000" w:themeColor="text1"/>
        </w:rPr>
      </w:pPr>
    </w:p>
    <w:p w14:paraId="4E8B5779" w14:textId="77777777" w:rsidR="00C90D4D" w:rsidRPr="00D9207F" w:rsidRDefault="00C90D4D" w:rsidP="00C90D4D">
      <w:pPr>
        <w:rPr>
          <w:rFonts w:ascii="Times New Roman" w:hAnsi="Times New Roman" w:cs="Times New Roman"/>
          <w:b/>
          <w:bCs/>
          <w:color w:val="000000" w:themeColor="text1"/>
        </w:rPr>
      </w:pPr>
      <w:r w:rsidRPr="00D9207F">
        <w:rPr>
          <w:rFonts w:ascii="Times New Roman" w:hAnsi="Times New Roman" w:cs="Times New Roman"/>
          <w:b/>
          <w:bCs/>
          <w:color w:val="000000" w:themeColor="text1"/>
        </w:rPr>
        <w:t>Table: Dispute Case</w:t>
      </w:r>
    </w:p>
    <w:tbl>
      <w:tblPr>
        <w:tblStyle w:val="af8"/>
        <w:tblW w:w="0" w:type="auto"/>
        <w:tblLook w:val="04A0" w:firstRow="1" w:lastRow="0" w:firstColumn="1" w:lastColumn="0" w:noHBand="0" w:noVBand="1"/>
      </w:tblPr>
      <w:tblGrid>
        <w:gridCol w:w="2203"/>
        <w:gridCol w:w="1323"/>
        <w:gridCol w:w="1083"/>
        <w:gridCol w:w="3687"/>
      </w:tblGrid>
      <w:tr w:rsidR="00D9207F" w:rsidRPr="00D9207F" w14:paraId="3FCFD140" w14:textId="77777777" w:rsidTr="006518D6">
        <w:trPr>
          <w:trHeight w:val="315"/>
        </w:trPr>
        <w:tc>
          <w:tcPr>
            <w:tcW w:w="0" w:type="auto"/>
            <w:hideMark/>
          </w:tcPr>
          <w:p w14:paraId="52A7A4CF"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Column Name</w:t>
            </w:r>
          </w:p>
        </w:tc>
        <w:tc>
          <w:tcPr>
            <w:tcW w:w="0" w:type="auto"/>
            <w:hideMark/>
          </w:tcPr>
          <w:p w14:paraId="046A699A"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Data Type</w:t>
            </w:r>
          </w:p>
        </w:tc>
        <w:tc>
          <w:tcPr>
            <w:tcW w:w="0" w:type="auto"/>
            <w:hideMark/>
          </w:tcPr>
          <w:p w14:paraId="0161E89B"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Nullable</w:t>
            </w:r>
          </w:p>
        </w:tc>
        <w:tc>
          <w:tcPr>
            <w:tcW w:w="0" w:type="auto"/>
            <w:hideMark/>
          </w:tcPr>
          <w:p w14:paraId="24252381" w14:textId="77777777" w:rsidR="00C90D4D" w:rsidRPr="00D9207F" w:rsidRDefault="00C90D4D" w:rsidP="006518D6">
            <w:pPr>
              <w:rPr>
                <w:rFonts w:ascii="Times New Roman" w:eastAsia="Times New Roman" w:hAnsi="Times New Roman" w:cs="Times New Roman"/>
                <w:b/>
                <w:bCs/>
                <w:color w:val="000000" w:themeColor="text1"/>
                <w:kern w:val="0"/>
                <w14:ligatures w14:val="none"/>
              </w:rPr>
            </w:pPr>
            <w:r w:rsidRPr="00D9207F">
              <w:rPr>
                <w:rFonts w:ascii="Times New Roman" w:eastAsia="Times New Roman" w:hAnsi="Times New Roman" w:cs="Times New Roman"/>
                <w:b/>
                <w:bCs/>
                <w:color w:val="000000" w:themeColor="text1"/>
                <w:kern w:val="0"/>
                <w14:ligatures w14:val="none"/>
              </w:rPr>
              <w:t>Description / Notes</w:t>
            </w:r>
          </w:p>
        </w:tc>
      </w:tr>
      <w:tr w:rsidR="00D9207F" w:rsidRPr="00D9207F" w14:paraId="77E5BE6D" w14:textId="77777777" w:rsidTr="006518D6">
        <w:trPr>
          <w:trHeight w:val="315"/>
        </w:trPr>
        <w:tc>
          <w:tcPr>
            <w:tcW w:w="0" w:type="auto"/>
            <w:hideMark/>
          </w:tcPr>
          <w:p w14:paraId="229B4ADF"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id</w:t>
            </w:r>
          </w:p>
        </w:tc>
        <w:tc>
          <w:tcPr>
            <w:tcW w:w="0" w:type="auto"/>
            <w:hideMark/>
          </w:tcPr>
          <w:p w14:paraId="3A941B3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5EE5BEE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2ED9E2F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Primary Key.</w:t>
            </w:r>
          </w:p>
        </w:tc>
      </w:tr>
      <w:tr w:rsidR="00D9207F" w:rsidRPr="00D9207F" w14:paraId="6D8A00DC" w14:textId="77777777" w:rsidTr="006518D6">
        <w:trPr>
          <w:trHeight w:val="315"/>
        </w:trPr>
        <w:tc>
          <w:tcPr>
            <w:tcW w:w="0" w:type="auto"/>
            <w:hideMark/>
          </w:tcPr>
          <w:p w14:paraId="43C7567B"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project_id</w:t>
            </w:r>
            <w:proofErr w:type="spellEnd"/>
          </w:p>
        </w:tc>
        <w:tc>
          <w:tcPr>
            <w:tcW w:w="0" w:type="auto"/>
            <w:hideMark/>
          </w:tcPr>
          <w:p w14:paraId="514D8253"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258D9B9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4496F03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projects.id.</w:t>
            </w:r>
          </w:p>
        </w:tc>
      </w:tr>
      <w:tr w:rsidR="00D9207F" w:rsidRPr="00D9207F" w14:paraId="26DD7A39" w14:textId="77777777" w:rsidTr="006518D6">
        <w:trPr>
          <w:trHeight w:val="315"/>
        </w:trPr>
        <w:tc>
          <w:tcPr>
            <w:tcW w:w="0" w:type="auto"/>
            <w:hideMark/>
          </w:tcPr>
          <w:p w14:paraId="624FEF6E"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milestone_id</w:t>
            </w:r>
            <w:proofErr w:type="spellEnd"/>
          </w:p>
        </w:tc>
        <w:tc>
          <w:tcPr>
            <w:tcW w:w="0" w:type="auto"/>
            <w:hideMark/>
          </w:tcPr>
          <w:p w14:paraId="2FA1446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58C8E28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2DA82699"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project_milestones.id (if the dispute is stage-specific).</w:t>
            </w:r>
          </w:p>
        </w:tc>
      </w:tr>
      <w:tr w:rsidR="00D9207F" w:rsidRPr="00D9207F" w14:paraId="64A1BAF3" w14:textId="77777777" w:rsidTr="006518D6">
        <w:trPr>
          <w:trHeight w:val="315"/>
        </w:trPr>
        <w:tc>
          <w:tcPr>
            <w:tcW w:w="0" w:type="auto"/>
            <w:hideMark/>
          </w:tcPr>
          <w:p w14:paraId="19A6B0DB"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opened_by_user_id</w:t>
            </w:r>
            <w:proofErr w:type="spellEnd"/>
          </w:p>
        </w:tc>
        <w:tc>
          <w:tcPr>
            <w:tcW w:w="0" w:type="auto"/>
            <w:hideMark/>
          </w:tcPr>
          <w:p w14:paraId="2ADB745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400BCD1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1FC85CE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users.id (The person who initiated the case).</w:t>
            </w:r>
          </w:p>
        </w:tc>
      </w:tr>
      <w:tr w:rsidR="00D9207F" w:rsidRPr="00D9207F" w14:paraId="78ABE2E7" w14:textId="77777777" w:rsidTr="006518D6">
        <w:trPr>
          <w:trHeight w:val="315"/>
        </w:trPr>
        <w:tc>
          <w:tcPr>
            <w:tcW w:w="0" w:type="auto"/>
            <w:hideMark/>
          </w:tcPr>
          <w:p w14:paraId="2B8DE7B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against_company_id</w:t>
            </w:r>
            <w:proofErr w:type="spellEnd"/>
          </w:p>
        </w:tc>
        <w:tc>
          <w:tcPr>
            <w:tcW w:w="0" w:type="auto"/>
            <w:hideMark/>
          </w:tcPr>
          <w:p w14:paraId="7DFF902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Integer</w:t>
            </w:r>
          </w:p>
        </w:tc>
        <w:tc>
          <w:tcPr>
            <w:tcW w:w="0" w:type="auto"/>
            <w:hideMark/>
          </w:tcPr>
          <w:p w14:paraId="504B04B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690179D6"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Foreign Key to companies.id (The company being disputed).</w:t>
            </w:r>
          </w:p>
        </w:tc>
      </w:tr>
      <w:tr w:rsidR="00D9207F" w:rsidRPr="00D9207F" w14:paraId="7DA31F23" w14:textId="77777777" w:rsidTr="006518D6">
        <w:trPr>
          <w:trHeight w:val="315"/>
        </w:trPr>
        <w:tc>
          <w:tcPr>
            <w:tcW w:w="0" w:type="auto"/>
            <w:hideMark/>
          </w:tcPr>
          <w:p w14:paraId="752CA1CA"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dispute_type</w:t>
            </w:r>
            <w:proofErr w:type="spellEnd"/>
          </w:p>
        </w:tc>
        <w:tc>
          <w:tcPr>
            <w:tcW w:w="0" w:type="auto"/>
            <w:hideMark/>
          </w:tcPr>
          <w:p w14:paraId="4C47B58C"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100)</w:t>
            </w:r>
          </w:p>
        </w:tc>
        <w:tc>
          <w:tcPr>
            <w:tcW w:w="0" w:type="auto"/>
            <w:hideMark/>
          </w:tcPr>
          <w:p w14:paraId="760C9CB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5CE5F98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Category of dispute (e.g., "Quality", "Delay", "Payment").</w:t>
            </w:r>
          </w:p>
        </w:tc>
      </w:tr>
      <w:tr w:rsidR="00D9207F" w:rsidRPr="00D9207F" w14:paraId="744B3B28" w14:textId="77777777" w:rsidTr="006518D6">
        <w:trPr>
          <w:trHeight w:val="315"/>
        </w:trPr>
        <w:tc>
          <w:tcPr>
            <w:tcW w:w="0" w:type="auto"/>
            <w:hideMark/>
          </w:tcPr>
          <w:p w14:paraId="75EE7327"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description</w:t>
            </w:r>
          </w:p>
        </w:tc>
        <w:tc>
          <w:tcPr>
            <w:tcW w:w="0" w:type="auto"/>
            <w:hideMark/>
          </w:tcPr>
          <w:p w14:paraId="57C49FAB"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Text</w:t>
            </w:r>
          </w:p>
        </w:tc>
        <w:tc>
          <w:tcPr>
            <w:tcW w:w="0" w:type="auto"/>
            <w:hideMark/>
          </w:tcPr>
          <w:p w14:paraId="2D2E50BE"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64DC58E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Detailed explanation of the issue provided by the claimant.</w:t>
            </w:r>
          </w:p>
        </w:tc>
      </w:tr>
      <w:tr w:rsidR="00D9207F" w:rsidRPr="00D9207F" w14:paraId="1CB56B4A" w14:textId="77777777" w:rsidTr="006518D6">
        <w:trPr>
          <w:trHeight w:val="315"/>
        </w:trPr>
        <w:tc>
          <w:tcPr>
            <w:tcW w:w="0" w:type="auto"/>
            <w:hideMark/>
          </w:tcPr>
          <w:p w14:paraId="052951F0"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status</w:t>
            </w:r>
          </w:p>
        </w:tc>
        <w:tc>
          <w:tcPr>
            <w:tcW w:w="0" w:type="auto"/>
            <w:hideMark/>
          </w:tcPr>
          <w:p w14:paraId="1D3926F3"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String(</w:t>
            </w:r>
            <w:proofErr w:type="gramEnd"/>
            <w:r w:rsidRPr="00D9207F">
              <w:rPr>
                <w:rFonts w:ascii="Times New Roman" w:eastAsia="Times New Roman" w:hAnsi="Times New Roman" w:cs="Times New Roman"/>
                <w:color w:val="000000" w:themeColor="text1"/>
                <w:kern w:val="0"/>
                <w14:ligatures w14:val="none"/>
              </w:rPr>
              <w:t>30)</w:t>
            </w:r>
          </w:p>
        </w:tc>
        <w:tc>
          <w:tcPr>
            <w:tcW w:w="0" w:type="auto"/>
            <w:hideMark/>
          </w:tcPr>
          <w:p w14:paraId="34980C0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4813050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 xml:space="preserve">Current state (e.g., open, </w:t>
            </w:r>
            <w:proofErr w:type="spellStart"/>
            <w:r w:rsidRPr="00D9207F">
              <w:rPr>
                <w:rFonts w:ascii="Times New Roman" w:eastAsia="Times New Roman" w:hAnsi="Times New Roman" w:cs="Times New Roman"/>
                <w:color w:val="000000" w:themeColor="text1"/>
                <w:kern w:val="0"/>
                <w14:ligatures w14:val="none"/>
              </w:rPr>
              <w:t>under_review</w:t>
            </w:r>
            <w:proofErr w:type="spellEnd"/>
            <w:r w:rsidRPr="00D9207F">
              <w:rPr>
                <w:rFonts w:ascii="Times New Roman" w:eastAsia="Times New Roman" w:hAnsi="Times New Roman" w:cs="Times New Roman"/>
                <w:color w:val="000000" w:themeColor="text1"/>
                <w:kern w:val="0"/>
                <w14:ligatures w14:val="none"/>
              </w:rPr>
              <w:t>, resolved, closed).</w:t>
            </w:r>
          </w:p>
        </w:tc>
      </w:tr>
      <w:tr w:rsidR="00D9207F" w:rsidRPr="00D9207F" w14:paraId="119808E1" w14:textId="77777777" w:rsidTr="006518D6">
        <w:trPr>
          <w:trHeight w:val="315"/>
        </w:trPr>
        <w:tc>
          <w:tcPr>
            <w:tcW w:w="0" w:type="auto"/>
            <w:hideMark/>
          </w:tcPr>
          <w:p w14:paraId="76E1A5C2"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resolution_summary</w:t>
            </w:r>
            <w:proofErr w:type="spellEnd"/>
          </w:p>
        </w:tc>
        <w:tc>
          <w:tcPr>
            <w:tcW w:w="0" w:type="auto"/>
            <w:hideMark/>
          </w:tcPr>
          <w:p w14:paraId="49A1064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Text</w:t>
            </w:r>
          </w:p>
        </w:tc>
        <w:tc>
          <w:tcPr>
            <w:tcW w:w="0" w:type="auto"/>
            <w:hideMark/>
          </w:tcPr>
          <w:p w14:paraId="417B9782"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3D702068"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gramStart"/>
            <w:r w:rsidRPr="00D9207F">
              <w:rPr>
                <w:rFonts w:ascii="Times New Roman" w:eastAsia="Times New Roman" w:hAnsi="Times New Roman" w:cs="Times New Roman"/>
                <w:color w:val="000000" w:themeColor="text1"/>
                <w:kern w:val="0"/>
                <w14:ligatures w14:val="none"/>
              </w:rPr>
              <w:t>Final outcome</w:t>
            </w:r>
            <w:proofErr w:type="gramEnd"/>
            <w:r w:rsidRPr="00D9207F">
              <w:rPr>
                <w:rFonts w:ascii="Times New Roman" w:eastAsia="Times New Roman" w:hAnsi="Times New Roman" w:cs="Times New Roman"/>
                <w:color w:val="000000" w:themeColor="text1"/>
                <w:kern w:val="0"/>
                <w14:ligatures w14:val="none"/>
              </w:rPr>
              <w:t xml:space="preserve"> or settlement details once resolved.</w:t>
            </w:r>
          </w:p>
        </w:tc>
      </w:tr>
      <w:tr w:rsidR="00D9207F" w:rsidRPr="00D9207F" w14:paraId="5BB9A99F" w14:textId="77777777" w:rsidTr="006518D6">
        <w:trPr>
          <w:trHeight w:val="315"/>
        </w:trPr>
        <w:tc>
          <w:tcPr>
            <w:tcW w:w="0" w:type="auto"/>
            <w:hideMark/>
          </w:tcPr>
          <w:p w14:paraId="10996413"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lastRenderedPageBreak/>
              <w:t>opened_at</w:t>
            </w:r>
            <w:proofErr w:type="spellEnd"/>
          </w:p>
        </w:tc>
        <w:tc>
          <w:tcPr>
            <w:tcW w:w="0" w:type="auto"/>
            <w:hideMark/>
          </w:tcPr>
          <w:p w14:paraId="67A0F98D"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25928F75"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No</w:t>
            </w:r>
          </w:p>
        </w:tc>
        <w:tc>
          <w:tcPr>
            <w:tcW w:w="0" w:type="auto"/>
            <w:hideMark/>
          </w:tcPr>
          <w:p w14:paraId="0296514D"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Timestamp when the case was created.</w:t>
            </w:r>
          </w:p>
        </w:tc>
      </w:tr>
      <w:tr w:rsidR="00C90D4D" w:rsidRPr="00D9207F" w14:paraId="74FAEDA3" w14:textId="77777777" w:rsidTr="006518D6">
        <w:trPr>
          <w:trHeight w:val="315"/>
        </w:trPr>
        <w:tc>
          <w:tcPr>
            <w:tcW w:w="0" w:type="auto"/>
            <w:hideMark/>
          </w:tcPr>
          <w:p w14:paraId="7CAD30DF"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resolved_at</w:t>
            </w:r>
            <w:proofErr w:type="spellEnd"/>
          </w:p>
        </w:tc>
        <w:tc>
          <w:tcPr>
            <w:tcW w:w="0" w:type="auto"/>
            <w:hideMark/>
          </w:tcPr>
          <w:p w14:paraId="1B38D260" w14:textId="77777777" w:rsidR="00C90D4D" w:rsidRPr="00D9207F" w:rsidRDefault="00C90D4D" w:rsidP="006518D6">
            <w:pPr>
              <w:rPr>
                <w:rFonts w:ascii="Times New Roman" w:eastAsia="Times New Roman" w:hAnsi="Times New Roman" w:cs="Times New Roman"/>
                <w:color w:val="000000" w:themeColor="text1"/>
                <w:kern w:val="0"/>
                <w14:ligatures w14:val="none"/>
              </w:rPr>
            </w:pPr>
            <w:proofErr w:type="spellStart"/>
            <w:r w:rsidRPr="00D9207F">
              <w:rPr>
                <w:rFonts w:ascii="Times New Roman" w:eastAsia="Times New Roman" w:hAnsi="Times New Roman" w:cs="Times New Roman"/>
                <w:color w:val="000000" w:themeColor="text1"/>
                <w:kern w:val="0"/>
                <w14:ligatures w14:val="none"/>
              </w:rPr>
              <w:t>DateTime</w:t>
            </w:r>
            <w:proofErr w:type="spellEnd"/>
          </w:p>
        </w:tc>
        <w:tc>
          <w:tcPr>
            <w:tcW w:w="0" w:type="auto"/>
            <w:hideMark/>
          </w:tcPr>
          <w:p w14:paraId="6DEB6DFC"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Yes</w:t>
            </w:r>
          </w:p>
        </w:tc>
        <w:tc>
          <w:tcPr>
            <w:tcW w:w="0" w:type="auto"/>
            <w:hideMark/>
          </w:tcPr>
          <w:p w14:paraId="7BE756D4" w14:textId="77777777" w:rsidR="00C90D4D" w:rsidRPr="00D9207F" w:rsidRDefault="00C90D4D" w:rsidP="006518D6">
            <w:pPr>
              <w:rPr>
                <w:rFonts w:ascii="Times New Roman" w:eastAsia="Times New Roman" w:hAnsi="Times New Roman" w:cs="Times New Roman"/>
                <w:color w:val="000000" w:themeColor="text1"/>
                <w:kern w:val="0"/>
                <w14:ligatures w14:val="none"/>
              </w:rPr>
            </w:pPr>
            <w:r w:rsidRPr="00D9207F">
              <w:rPr>
                <w:rFonts w:ascii="Times New Roman" w:eastAsia="Times New Roman" w:hAnsi="Times New Roman" w:cs="Times New Roman"/>
                <w:color w:val="000000" w:themeColor="text1"/>
                <w:kern w:val="0"/>
                <w14:ligatures w14:val="none"/>
              </w:rPr>
              <w:t>Timestamp when the case status was moved to resolved.</w:t>
            </w:r>
          </w:p>
        </w:tc>
      </w:tr>
    </w:tbl>
    <w:p w14:paraId="597B7256" w14:textId="77777777" w:rsidR="00C90D4D" w:rsidRPr="00D9207F" w:rsidRDefault="00C90D4D" w:rsidP="00C90D4D">
      <w:pPr>
        <w:rPr>
          <w:rFonts w:ascii="Times New Roman" w:hAnsi="Times New Roman" w:cs="Times New Roman"/>
          <w:b/>
          <w:bCs/>
          <w:color w:val="000000" w:themeColor="text1"/>
        </w:rPr>
      </w:pPr>
    </w:p>
    <w:p w14:paraId="6FDE2B46" w14:textId="77777777" w:rsidR="00C90D4D" w:rsidRPr="00D9207F" w:rsidRDefault="00C90D4D" w:rsidP="00C90D4D">
      <w:pPr>
        <w:rPr>
          <w:rFonts w:ascii="Times New Roman" w:hAnsi="Times New Roman" w:cs="Times New Roman"/>
          <w:color w:val="000000" w:themeColor="text1"/>
        </w:rPr>
      </w:pPr>
    </w:p>
    <w:p w14:paraId="320DE8AD" w14:textId="77777777" w:rsidR="007A7020" w:rsidRPr="00D9207F" w:rsidRDefault="007A7020" w:rsidP="002E1EF1">
      <w:pPr>
        <w:jc w:val="both"/>
        <w:rPr>
          <w:rFonts w:ascii="Times New Roman" w:hAnsi="Times New Roman" w:cs="Times New Roman"/>
          <w:color w:val="000000" w:themeColor="text1"/>
        </w:rPr>
      </w:pPr>
    </w:p>
    <w:p w14:paraId="1A5098D8" w14:textId="77777777" w:rsidR="00E22330" w:rsidRPr="00D9207F" w:rsidRDefault="00E22330">
      <w:pPr>
        <w:widowControl/>
        <w:rPr>
          <w:rFonts w:ascii="Times New Roman" w:eastAsiaTheme="majorEastAsia" w:hAnsi="Times New Roman" w:cs="Times New Roman"/>
          <w:color w:val="000000" w:themeColor="text1"/>
          <w:sz w:val="48"/>
          <w:szCs w:val="48"/>
        </w:rPr>
      </w:pPr>
      <w:r w:rsidRPr="00D9207F">
        <w:rPr>
          <w:rFonts w:ascii="Times New Roman" w:hAnsi="Times New Roman" w:cs="Times New Roman"/>
          <w:color w:val="000000" w:themeColor="text1"/>
        </w:rPr>
        <w:br w:type="page"/>
      </w:r>
    </w:p>
    <w:p w14:paraId="249751B4" w14:textId="25467058" w:rsidR="00D063AB" w:rsidRPr="00D9207F" w:rsidRDefault="00BE59CB" w:rsidP="00BE59CB">
      <w:pPr>
        <w:pStyle w:val="1"/>
        <w:rPr>
          <w:rFonts w:ascii="Times New Roman" w:hAnsi="Times New Roman" w:cs="Times New Roman"/>
          <w:color w:val="000000" w:themeColor="text1"/>
        </w:rPr>
      </w:pPr>
      <w:bookmarkStart w:id="50" w:name="_Toc226984252"/>
      <w:r w:rsidRPr="00D9207F">
        <w:rPr>
          <w:rFonts w:ascii="Times New Roman" w:hAnsi="Times New Roman" w:cs="Times New Roman"/>
          <w:color w:val="000000" w:themeColor="text1"/>
        </w:rPr>
        <w:lastRenderedPageBreak/>
        <w:t>Division of tasks</w:t>
      </w:r>
      <w:bookmarkEnd w:id="50"/>
    </w:p>
    <w:tbl>
      <w:tblPr>
        <w:tblStyle w:val="af8"/>
        <w:tblW w:w="0" w:type="auto"/>
        <w:tblLook w:val="04A0" w:firstRow="1" w:lastRow="0" w:firstColumn="1" w:lastColumn="0" w:noHBand="0" w:noVBand="1"/>
      </w:tblPr>
      <w:tblGrid>
        <w:gridCol w:w="1896"/>
        <w:gridCol w:w="6383"/>
      </w:tblGrid>
      <w:tr w:rsidR="00D9207F" w:rsidRPr="00D9207F" w14:paraId="60182CB6" w14:textId="77777777" w:rsidTr="00725D74">
        <w:trPr>
          <w:trHeight w:val="351"/>
        </w:trPr>
        <w:tc>
          <w:tcPr>
            <w:tcW w:w="1896" w:type="dxa"/>
          </w:tcPr>
          <w:p w14:paraId="61679110" w14:textId="54CAF3C3" w:rsidR="00725D74" w:rsidRPr="00D9207F" w:rsidRDefault="00725D74" w:rsidP="002E1EF1">
            <w:pPr>
              <w:jc w:val="both"/>
              <w:rPr>
                <w:rFonts w:ascii="Times New Roman" w:hAnsi="Times New Roman" w:cs="Times New Roman"/>
                <w:color w:val="000000" w:themeColor="text1"/>
              </w:rPr>
            </w:pPr>
            <w:r w:rsidRPr="00D9207F">
              <w:rPr>
                <w:rFonts w:ascii="Times New Roman" w:hAnsi="Times New Roman" w:cs="Times New Roman"/>
                <w:color w:val="000000" w:themeColor="text1"/>
              </w:rPr>
              <w:t>Name</w:t>
            </w:r>
          </w:p>
        </w:tc>
        <w:tc>
          <w:tcPr>
            <w:tcW w:w="6383" w:type="dxa"/>
          </w:tcPr>
          <w:p w14:paraId="56F3BFF6" w14:textId="72F907B1" w:rsidR="00725D74" w:rsidRPr="00D9207F" w:rsidRDefault="00725D74" w:rsidP="002E1EF1">
            <w:pPr>
              <w:jc w:val="both"/>
              <w:rPr>
                <w:rFonts w:ascii="Times New Roman" w:hAnsi="Times New Roman" w:cs="Times New Roman"/>
                <w:color w:val="000000" w:themeColor="text1"/>
              </w:rPr>
            </w:pPr>
            <w:r w:rsidRPr="00D9207F">
              <w:rPr>
                <w:rFonts w:ascii="Times New Roman" w:hAnsi="Times New Roman" w:cs="Times New Roman"/>
                <w:color w:val="000000" w:themeColor="text1"/>
              </w:rPr>
              <w:t xml:space="preserve">Core </w:t>
            </w:r>
            <w:r w:rsidR="00E55345" w:rsidRPr="00D9207F">
              <w:rPr>
                <w:rFonts w:ascii="Times New Roman" w:hAnsi="Times New Roman" w:cs="Times New Roman"/>
                <w:color w:val="000000" w:themeColor="text1"/>
              </w:rPr>
              <w:t xml:space="preserve">Tasks, </w:t>
            </w:r>
            <w:r w:rsidRPr="00D9207F">
              <w:rPr>
                <w:rFonts w:ascii="Times New Roman" w:hAnsi="Times New Roman" w:cs="Times New Roman"/>
                <w:color w:val="000000" w:themeColor="text1"/>
              </w:rPr>
              <w:t>Responsibility</w:t>
            </w:r>
            <w:r w:rsidR="00E55345" w:rsidRPr="00D9207F">
              <w:rPr>
                <w:rFonts w:ascii="Times New Roman" w:hAnsi="Times New Roman" w:cs="Times New Roman"/>
                <w:color w:val="000000" w:themeColor="text1"/>
              </w:rPr>
              <w:t xml:space="preserve"> </w:t>
            </w:r>
            <w:r w:rsidRPr="00D9207F">
              <w:rPr>
                <w:rFonts w:ascii="Times New Roman" w:hAnsi="Times New Roman" w:cs="Times New Roman"/>
                <w:color w:val="000000" w:themeColor="text1"/>
              </w:rPr>
              <w:t>and Contribution</w:t>
            </w:r>
          </w:p>
        </w:tc>
      </w:tr>
      <w:tr w:rsidR="00D9207F" w:rsidRPr="00D9207F" w14:paraId="04DCD31D" w14:textId="77777777" w:rsidTr="00725D74">
        <w:trPr>
          <w:trHeight w:val="3863"/>
        </w:trPr>
        <w:tc>
          <w:tcPr>
            <w:tcW w:w="1896" w:type="dxa"/>
          </w:tcPr>
          <w:p w14:paraId="793B2AAF" w14:textId="77777777" w:rsidR="00E55345" w:rsidRPr="00D9207F" w:rsidRDefault="00E55345" w:rsidP="00E55345">
            <w:pPr>
              <w:spacing w:after="160"/>
              <w:rPr>
                <w:rFonts w:ascii="Times New Roman" w:hAnsi="Times New Roman" w:cs="Times New Roman"/>
                <w:b/>
                <w:color w:val="000000" w:themeColor="text1"/>
              </w:rPr>
            </w:pPr>
            <w:r w:rsidRPr="00D9207F">
              <w:rPr>
                <w:rFonts w:ascii="Times New Roman" w:hAnsi="Times New Roman" w:cs="Times New Roman"/>
                <w:b/>
                <w:color w:val="000000" w:themeColor="text1"/>
              </w:rPr>
              <w:t>LAM Chun-</w:t>
            </w:r>
            <w:proofErr w:type="spellStart"/>
            <w:r w:rsidRPr="00D9207F">
              <w:rPr>
                <w:rFonts w:ascii="Times New Roman" w:hAnsi="Times New Roman" w:cs="Times New Roman"/>
                <w:b/>
                <w:color w:val="000000" w:themeColor="text1"/>
              </w:rPr>
              <w:t>hong</w:t>
            </w:r>
            <w:proofErr w:type="spellEnd"/>
            <w:r w:rsidRPr="00D9207F">
              <w:rPr>
                <w:rFonts w:ascii="Times New Roman" w:hAnsi="Times New Roman" w:cs="Times New Roman"/>
                <w:b/>
                <w:color w:val="000000" w:themeColor="text1"/>
              </w:rPr>
              <w:t xml:space="preserve">, Laurance </w:t>
            </w:r>
            <w:r w:rsidRPr="00D9207F">
              <w:rPr>
                <w:rFonts w:ascii="Times New Roman" w:hAnsi="Times New Roman" w:cs="Times New Roman"/>
                <w:b/>
                <w:color w:val="000000" w:themeColor="text1"/>
                <w:lang w:val="en-HK"/>
              </w:rPr>
              <w:t>(25401424) - (Team Leader)</w:t>
            </w:r>
          </w:p>
          <w:p w14:paraId="1A7834FC" w14:textId="7C5C3A72" w:rsidR="00725D74" w:rsidRPr="00D9207F" w:rsidRDefault="00725D74" w:rsidP="00E55345">
            <w:pPr>
              <w:rPr>
                <w:rFonts w:ascii="Times New Roman" w:hAnsi="Times New Roman" w:cs="Times New Roman"/>
                <w:color w:val="000000" w:themeColor="text1"/>
              </w:rPr>
            </w:pPr>
          </w:p>
        </w:tc>
        <w:tc>
          <w:tcPr>
            <w:tcW w:w="6383" w:type="dxa"/>
          </w:tcPr>
          <w:p w14:paraId="2D4D1FDB" w14:textId="05C0A26E" w:rsidR="00725D74" w:rsidRPr="00D9207F" w:rsidRDefault="00725D74" w:rsidP="002E1EF1">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Role:</w:t>
            </w:r>
            <w:r w:rsidR="00447A3A" w:rsidRPr="00D9207F">
              <w:rPr>
                <w:rFonts w:ascii="Times New Roman" w:hAnsi="Times New Roman" w:cs="Times New Roman"/>
                <w:b/>
                <w:bCs/>
                <w:color w:val="000000" w:themeColor="text1"/>
              </w:rPr>
              <w:t xml:space="preserve"> Team Leader &amp;</w:t>
            </w:r>
            <w:r w:rsidRPr="00D9207F">
              <w:rPr>
                <w:rFonts w:ascii="Times New Roman" w:hAnsi="Times New Roman" w:cs="Times New Roman"/>
                <w:b/>
                <w:bCs/>
                <w:color w:val="000000" w:themeColor="text1"/>
              </w:rPr>
              <w:t xml:space="preserve"> Product Manager</w:t>
            </w:r>
          </w:p>
          <w:p w14:paraId="0CEA1EF0" w14:textId="77777777" w:rsidR="00725D74" w:rsidRPr="00D9207F" w:rsidRDefault="00725D74" w:rsidP="002E1EF1">
            <w:pPr>
              <w:jc w:val="both"/>
              <w:rPr>
                <w:rFonts w:ascii="Times New Roman" w:hAnsi="Times New Roman" w:cs="Times New Roman"/>
                <w:color w:val="000000" w:themeColor="text1"/>
              </w:rPr>
            </w:pPr>
          </w:p>
          <w:p w14:paraId="5345AE46" w14:textId="77777777" w:rsidR="00447A3A" w:rsidRPr="00D9207F" w:rsidRDefault="00447A3A" w:rsidP="002E1EF1">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Key Contributions:</w:t>
            </w:r>
          </w:p>
          <w:p w14:paraId="2C6E2B2F" w14:textId="257C49AB" w:rsidR="00447A3A" w:rsidRPr="00D9207F" w:rsidRDefault="00447A3A" w:rsidP="00447A3A">
            <w:pPr>
              <w:pStyle w:val="a9"/>
              <w:numPr>
                <w:ilvl w:val="0"/>
                <w:numId w:val="33"/>
              </w:numPr>
              <w:jc w:val="both"/>
              <w:rPr>
                <w:rFonts w:ascii="Times New Roman" w:hAnsi="Times New Roman" w:cs="Times New Roman"/>
                <w:color w:val="000000" w:themeColor="text1"/>
              </w:rPr>
            </w:pPr>
            <w:r w:rsidRPr="00D9207F">
              <w:rPr>
                <w:rFonts w:ascii="Times New Roman" w:hAnsi="Times New Roman" w:cs="Times New Roman"/>
                <w:color w:val="000000" w:themeColor="text1"/>
              </w:rPr>
              <w:t xml:space="preserve">Defined the product vision and strategic framework underpinning the business model. </w:t>
            </w:r>
          </w:p>
          <w:p w14:paraId="197B8424" w14:textId="59CCCA0E" w:rsidR="00447A3A" w:rsidRPr="00D9207F" w:rsidRDefault="00447A3A" w:rsidP="00447A3A">
            <w:pPr>
              <w:pStyle w:val="a9"/>
              <w:numPr>
                <w:ilvl w:val="0"/>
                <w:numId w:val="33"/>
              </w:numPr>
              <w:jc w:val="both"/>
              <w:rPr>
                <w:rFonts w:ascii="Times New Roman" w:hAnsi="Times New Roman" w:cs="Times New Roman"/>
                <w:color w:val="000000" w:themeColor="text1"/>
              </w:rPr>
            </w:pPr>
            <w:r w:rsidRPr="00D9207F">
              <w:rPr>
                <w:rFonts w:ascii="Times New Roman" w:hAnsi="Times New Roman" w:cs="Times New Roman"/>
                <w:color w:val="000000" w:themeColor="text1"/>
              </w:rPr>
              <w:t xml:space="preserve">Conducted comprehensive market research and competitive analysis to inform product positioning. </w:t>
            </w:r>
          </w:p>
          <w:p w14:paraId="3289194B" w14:textId="21F675CB" w:rsidR="00447A3A" w:rsidRPr="00D9207F" w:rsidRDefault="00447A3A" w:rsidP="00447A3A">
            <w:pPr>
              <w:pStyle w:val="a9"/>
              <w:numPr>
                <w:ilvl w:val="0"/>
                <w:numId w:val="33"/>
              </w:numPr>
              <w:jc w:val="both"/>
              <w:rPr>
                <w:rFonts w:ascii="Times New Roman" w:hAnsi="Times New Roman" w:cs="Times New Roman"/>
                <w:color w:val="000000" w:themeColor="text1"/>
              </w:rPr>
            </w:pPr>
            <w:r w:rsidRPr="00D9207F">
              <w:rPr>
                <w:rFonts w:ascii="Times New Roman" w:hAnsi="Times New Roman" w:cs="Times New Roman"/>
                <w:color w:val="000000" w:themeColor="text1"/>
              </w:rPr>
              <w:t xml:space="preserve">Designed core user workflows and operational logic, mapping end-to-end journeys from user interaction to algorithmic processing. </w:t>
            </w:r>
          </w:p>
          <w:p w14:paraId="164A8BFF" w14:textId="5E06EEC9" w:rsidR="00725D74" w:rsidRPr="00D9207F" w:rsidRDefault="00447A3A" w:rsidP="00447A3A">
            <w:pPr>
              <w:pStyle w:val="a9"/>
              <w:numPr>
                <w:ilvl w:val="0"/>
                <w:numId w:val="33"/>
              </w:numPr>
              <w:jc w:val="both"/>
              <w:rPr>
                <w:rFonts w:ascii="Times New Roman" w:hAnsi="Times New Roman" w:cs="Times New Roman"/>
                <w:color w:val="000000" w:themeColor="text1"/>
              </w:rPr>
            </w:pPr>
            <w:r w:rsidRPr="00D9207F">
              <w:rPr>
                <w:rFonts w:ascii="Times New Roman" w:hAnsi="Times New Roman" w:cs="Times New Roman"/>
                <w:color w:val="000000" w:themeColor="text1"/>
              </w:rPr>
              <w:t>Established the evaluation criteria and rationale for key algorithms and performance metrics.</w:t>
            </w:r>
          </w:p>
          <w:p w14:paraId="7560F7FE" w14:textId="77777777" w:rsidR="00447A3A" w:rsidRPr="00D9207F" w:rsidRDefault="00447A3A" w:rsidP="00447A3A">
            <w:pPr>
              <w:pStyle w:val="a9"/>
              <w:ind w:left="480"/>
              <w:jc w:val="both"/>
              <w:rPr>
                <w:rFonts w:ascii="Times New Roman" w:hAnsi="Times New Roman" w:cs="Times New Roman"/>
                <w:color w:val="000000" w:themeColor="text1"/>
              </w:rPr>
            </w:pPr>
          </w:p>
          <w:p w14:paraId="4C1E706D" w14:textId="2AA76016" w:rsidR="00725D74" w:rsidRPr="00D9207F" w:rsidRDefault="00725D74" w:rsidP="002E1EF1">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 xml:space="preserve">Responsibility Chapter in Report: </w:t>
            </w:r>
          </w:p>
          <w:p w14:paraId="40FFE404" w14:textId="77777777" w:rsidR="00725D74" w:rsidRPr="00D9207F" w:rsidRDefault="00725D74" w:rsidP="00725D74">
            <w:pPr>
              <w:pStyle w:val="a9"/>
              <w:numPr>
                <w:ilvl w:val="0"/>
                <w:numId w:val="30"/>
              </w:numPr>
              <w:jc w:val="both"/>
              <w:rPr>
                <w:rFonts w:ascii="Times New Roman" w:hAnsi="Times New Roman" w:cs="Times New Roman"/>
                <w:color w:val="000000" w:themeColor="text1"/>
              </w:rPr>
            </w:pPr>
            <w:r w:rsidRPr="00D9207F">
              <w:rPr>
                <w:rFonts w:ascii="Times New Roman" w:hAnsi="Times New Roman" w:cs="Times New Roman"/>
                <w:color w:val="000000" w:themeColor="text1"/>
              </w:rPr>
              <w:t>Abstract</w:t>
            </w:r>
          </w:p>
          <w:p w14:paraId="602042D5" w14:textId="77777777" w:rsidR="00725D74" w:rsidRPr="00D9207F" w:rsidRDefault="00725D74" w:rsidP="00725D74">
            <w:pPr>
              <w:pStyle w:val="a9"/>
              <w:numPr>
                <w:ilvl w:val="0"/>
                <w:numId w:val="30"/>
              </w:numPr>
              <w:jc w:val="both"/>
              <w:rPr>
                <w:rFonts w:ascii="Times New Roman" w:hAnsi="Times New Roman" w:cs="Times New Roman"/>
                <w:color w:val="000000" w:themeColor="text1"/>
              </w:rPr>
            </w:pPr>
            <w:r w:rsidRPr="00D9207F">
              <w:rPr>
                <w:rFonts w:ascii="Times New Roman" w:hAnsi="Times New Roman" w:cs="Times New Roman"/>
                <w:color w:val="000000" w:themeColor="text1"/>
              </w:rPr>
              <w:t>Introduction and Background</w:t>
            </w:r>
          </w:p>
          <w:p w14:paraId="79591581" w14:textId="472135F8" w:rsidR="00725D74" w:rsidRPr="00D9207F" w:rsidRDefault="00725D74" w:rsidP="00725D74">
            <w:pPr>
              <w:pStyle w:val="a9"/>
              <w:numPr>
                <w:ilvl w:val="0"/>
                <w:numId w:val="30"/>
              </w:numPr>
              <w:jc w:val="both"/>
              <w:rPr>
                <w:rFonts w:ascii="Times New Roman" w:hAnsi="Times New Roman" w:cs="Times New Roman"/>
                <w:color w:val="000000" w:themeColor="text1"/>
              </w:rPr>
            </w:pPr>
            <w:r w:rsidRPr="00D9207F">
              <w:rPr>
                <w:rFonts w:ascii="Times New Roman" w:hAnsi="Times New Roman" w:cs="Times New Roman"/>
                <w:color w:val="000000" w:themeColor="text1"/>
              </w:rPr>
              <w:t>Business Model</w:t>
            </w:r>
          </w:p>
          <w:p w14:paraId="18590067" w14:textId="6A6F2C1C" w:rsidR="00725D74" w:rsidRPr="00D9207F" w:rsidRDefault="00725D74" w:rsidP="002E1EF1">
            <w:pPr>
              <w:pStyle w:val="a9"/>
              <w:numPr>
                <w:ilvl w:val="0"/>
                <w:numId w:val="30"/>
              </w:numPr>
              <w:jc w:val="both"/>
              <w:rPr>
                <w:rFonts w:ascii="Times New Roman" w:hAnsi="Times New Roman" w:cs="Times New Roman"/>
                <w:color w:val="000000" w:themeColor="text1"/>
              </w:rPr>
            </w:pPr>
            <w:r w:rsidRPr="00D9207F">
              <w:rPr>
                <w:rFonts w:ascii="Times New Roman" w:hAnsi="Times New Roman" w:cs="Times New Roman"/>
                <w:color w:val="000000" w:themeColor="text1"/>
              </w:rPr>
              <w:t>Key Algorithm &amp; Assessment Rationale</w:t>
            </w:r>
          </w:p>
          <w:p w14:paraId="12D11FE5" w14:textId="0E06BF6E" w:rsidR="003D7C42" w:rsidRPr="00D9207F" w:rsidRDefault="003D7C42" w:rsidP="002E1EF1">
            <w:pPr>
              <w:pStyle w:val="a9"/>
              <w:numPr>
                <w:ilvl w:val="0"/>
                <w:numId w:val="30"/>
              </w:numPr>
              <w:jc w:val="both"/>
              <w:rPr>
                <w:rFonts w:ascii="Times New Roman" w:hAnsi="Times New Roman" w:cs="Times New Roman"/>
                <w:color w:val="000000" w:themeColor="text1"/>
              </w:rPr>
            </w:pPr>
            <w:r w:rsidRPr="00D9207F">
              <w:rPr>
                <w:rFonts w:ascii="Times New Roman" w:hAnsi="Times New Roman" w:cs="Times New Roman" w:hint="eastAsia"/>
                <w:color w:val="000000" w:themeColor="text1"/>
              </w:rPr>
              <w:t>S</w:t>
            </w:r>
            <w:r w:rsidRPr="00D9207F">
              <w:rPr>
                <w:rFonts w:ascii="Times New Roman" w:hAnsi="Times New Roman" w:cs="Times New Roman"/>
                <w:color w:val="000000" w:themeColor="text1"/>
              </w:rPr>
              <w:t xml:space="preserve">ystem </w:t>
            </w:r>
            <w:r w:rsidRPr="00D9207F">
              <w:rPr>
                <w:rFonts w:ascii="Times New Roman" w:hAnsi="Times New Roman" w:cs="Times New Roman" w:hint="eastAsia"/>
                <w:color w:val="000000" w:themeColor="text1"/>
              </w:rPr>
              <w:t>A</w:t>
            </w:r>
            <w:r w:rsidRPr="00D9207F">
              <w:rPr>
                <w:rFonts w:ascii="Times New Roman" w:hAnsi="Times New Roman" w:cs="Times New Roman"/>
                <w:color w:val="000000" w:themeColor="text1"/>
              </w:rPr>
              <w:t xml:space="preserve">rchitecture and </w:t>
            </w:r>
            <w:r w:rsidRPr="00D9207F">
              <w:rPr>
                <w:rFonts w:ascii="Times New Roman" w:hAnsi="Times New Roman" w:cs="Times New Roman" w:hint="eastAsia"/>
                <w:color w:val="000000" w:themeColor="text1"/>
              </w:rPr>
              <w:t>W</w:t>
            </w:r>
            <w:r w:rsidRPr="00D9207F">
              <w:rPr>
                <w:rFonts w:ascii="Times New Roman" w:hAnsi="Times New Roman" w:cs="Times New Roman"/>
                <w:color w:val="000000" w:themeColor="text1"/>
              </w:rPr>
              <w:t>orkflow</w:t>
            </w:r>
            <w:r w:rsidRPr="00D9207F">
              <w:rPr>
                <w:rFonts w:ascii="Times New Roman" w:hAnsi="Times New Roman" w:cs="Times New Roman" w:hint="eastAsia"/>
                <w:color w:val="000000" w:themeColor="text1"/>
              </w:rPr>
              <w:t xml:space="preserve"> (</w:t>
            </w:r>
            <w:r w:rsidRPr="00D9207F">
              <w:rPr>
                <w:rFonts w:ascii="Times New Roman" w:hAnsi="Times New Roman" w:cs="Times New Roman"/>
                <w:color w:val="000000" w:themeColor="text1"/>
              </w:rPr>
              <w:t xml:space="preserve">vertical </w:t>
            </w:r>
            <w:proofErr w:type="spellStart"/>
            <w:r w:rsidRPr="00D9207F">
              <w:rPr>
                <w:rFonts w:ascii="Times New Roman" w:hAnsi="Times New Roman" w:cs="Times New Roman"/>
                <w:color w:val="000000" w:themeColor="text1"/>
              </w:rPr>
              <w:t>swimlane</w:t>
            </w:r>
            <w:proofErr w:type="spellEnd"/>
            <w:r w:rsidRPr="00D9207F">
              <w:rPr>
                <w:rFonts w:ascii="Times New Roman" w:hAnsi="Times New Roman" w:cs="Times New Roman"/>
                <w:color w:val="000000" w:themeColor="text1"/>
              </w:rPr>
              <w:t xml:space="preserve"> diagrams</w:t>
            </w:r>
            <w:r w:rsidRPr="00D9207F">
              <w:rPr>
                <w:rFonts w:ascii="Times New Roman" w:hAnsi="Times New Roman" w:cs="Times New Roman" w:hint="eastAsia"/>
                <w:color w:val="000000" w:themeColor="text1"/>
              </w:rPr>
              <w:t>)</w:t>
            </w:r>
          </w:p>
          <w:p w14:paraId="1A748E77" w14:textId="77777777" w:rsidR="00447A3A" w:rsidRPr="00D9207F" w:rsidRDefault="00447A3A" w:rsidP="00447A3A">
            <w:pPr>
              <w:pStyle w:val="a9"/>
              <w:ind w:left="480"/>
              <w:jc w:val="both"/>
              <w:rPr>
                <w:rFonts w:ascii="Times New Roman" w:hAnsi="Times New Roman" w:cs="Times New Roman"/>
                <w:color w:val="000000" w:themeColor="text1"/>
              </w:rPr>
            </w:pPr>
          </w:p>
          <w:p w14:paraId="3C865C88" w14:textId="597E8351" w:rsidR="00725D74" w:rsidRPr="00D9207F" w:rsidRDefault="00725D74" w:rsidP="00725D74">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 xml:space="preserve">Responsibility Chapter in </w:t>
            </w:r>
            <w:r w:rsidR="003560FF" w:rsidRPr="00D9207F">
              <w:rPr>
                <w:rFonts w:ascii="Times New Roman" w:hAnsi="Times New Roman" w:cs="Times New Roman"/>
                <w:b/>
                <w:bCs/>
                <w:color w:val="000000" w:themeColor="text1"/>
              </w:rPr>
              <w:t>P</w:t>
            </w:r>
            <w:r w:rsidRPr="00D9207F">
              <w:rPr>
                <w:rFonts w:ascii="Times New Roman" w:hAnsi="Times New Roman" w:cs="Times New Roman"/>
                <w:b/>
                <w:bCs/>
                <w:color w:val="000000" w:themeColor="text1"/>
              </w:rPr>
              <w:t xml:space="preserve">resentation: </w:t>
            </w:r>
          </w:p>
          <w:p w14:paraId="7243E456" w14:textId="77777777" w:rsidR="003560FF" w:rsidRPr="00D9207F" w:rsidRDefault="003560FF" w:rsidP="003560FF">
            <w:pPr>
              <w:pStyle w:val="a9"/>
              <w:numPr>
                <w:ilvl w:val="0"/>
                <w:numId w:val="30"/>
              </w:numPr>
              <w:jc w:val="both"/>
              <w:rPr>
                <w:rFonts w:ascii="Times New Roman" w:hAnsi="Times New Roman" w:cs="Times New Roman"/>
                <w:color w:val="000000" w:themeColor="text1"/>
              </w:rPr>
            </w:pPr>
            <w:r w:rsidRPr="00D9207F">
              <w:rPr>
                <w:rFonts w:ascii="Times New Roman" w:hAnsi="Times New Roman" w:cs="Times New Roman"/>
                <w:color w:val="000000" w:themeColor="text1"/>
              </w:rPr>
              <w:t>Introduction and Background</w:t>
            </w:r>
          </w:p>
          <w:p w14:paraId="319BBA25" w14:textId="77777777" w:rsidR="003560FF" w:rsidRPr="00D9207F" w:rsidRDefault="003560FF" w:rsidP="003560FF">
            <w:pPr>
              <w:pStyle w:val="a9"/>
              <w:numPr>
                <w:ilvl w:val="0"/>
                <w:numId w:val="30"/>
              </w:numPr>
              <w:jc w:val="both"/>
              <w:rPr>
                <w:rFonts w:ascii="Times New Roman" w:hAnsi="Times New Roman" w:cs="Times New Roman"/>
                <w:color w:val="000000" w:themeColor="text1"/>
              </w:rPr>
            </w:pPr>
            <w:r w:rsidRPr="00D9207F">
              <w:rPr>
                <w:rFonts w:ascii="Times New Roman" w:hAnsi="Times New Roman" w:cs="Times New Roman"/>
                <w:color w:val="000000" w:themeColor="text1"/>
              </w:rPr>
              <w:t>Business Model</w:t>
            </w:r>
          </w:p>
          <w:p w14:paraId="3E40DD81" w14:textId="77777777" w:rsidR="003560FF" w:rsidRPr="00D9207F" w:rsidRDefault="003560FF" w:rsidP="003560FF">
            <w:pPr>
              <w:pStyle w:val="a9"/>
              <w:numPr>
                <w:ilvl w:val="0"/>
                <w:numId w:val="30"/>
              </w:numPr>
              <w:jc w:val="both"/>
              <w:rPr>
                <w:rFonts w:ascii="Times New Roman" w:hAnsi="Times New Roman" w:cs="Times New Roman"/>
                <w:color w:val="000000" w:themeColor="text1"/>
              </w:rPr>
            </w:pPr>
            <w:r w:rsidRPr="00D9207F">
              <w:rPr>
                <w:rFonts w:ascii="Times New Roman" w:hAnsi="Times New Roman" w:cs="Times New Roman"/>
                <w:color w:val="000000" w:themeColor="text1"/>
              </w:rPr>
              <w:t>Key Algorithm &amp; Assessment Rationale</w:t>
            </w:r>
          </w:p>
          <w:p w14:paraId="4F6F88B8" w14:textId="77777777" w:rsidR="00725D74" w:rsidRPr="00D9207F" w:rsidRDefault="00725D74" w:rsidP="002E1EF1">
            <w:pPr>
              <w:jc w:val="both"/>
              <w:rPr>
                <w:rFonts w:ascii="Times New Roman" w:hAnsi="Times New Roman" w:cs="Times New Roman"/>
                <w:color w:val="000000" w:themeColor="text1"/>
              </w:rPr>
            </w:pPr>
          </w:p>
        </w:tc>
      </w:tr>
    </w:tbl>
    <w:p w14:paraId="1B388F9B" w14:textId="77777777" w:rsidR="0030071A" w:rsidRPr="00D9207F" w:rsidRDefault="0030071A">
      <w:pPr>
        <w:rPr>
          <w:rFonts w:ascii="Times New Roman" w:hAnsi="Times New Roman" w:cs="Times New Roman"/>
          <w:color w:val="000000" w:themeColor="text1"/>
        </w:rPr>
      </w:pPr>
      <w:r w:rsidRPr="00D9207F">
        <w:rPr>
          <w:rFonts w:ascii="Times New Roman" w:hAnsi="Times New Roman" w:cs="Times New Roman"/>
          <w:color w:val="000000" w:themeColor="text1"/>
        </w:rPr>
        <w:br w:type="page"/>
      </w:r>
    </w:p>
    <w:tbl>
      <w:tblPr>
        <w:tblStyle w:val="af8"/>
        <w:tblW w:w="0" w:type="auto"/>
        <w:tblLook w:val="04A0" w:firstRow="1" w:lastRow="0" w:firstColumn="1" w:lastColumn="0" w:noHBand="0" w:noVBand="1"/>
      </w:tblPr>
      <w:tblGrid>
        <w:gridCol w:w="1896"/>
        <w:gridCol w:w="6383"/>
      </w:tblGrid>
      <w:tr w:rsidR="00D9207F" w:rsidRPr="00D9207F" w14:paraId="3C5EAFD2" w14:textId="77777777" w:rsidTr="00725D74">
        <w:trPr>
          <w:trHeight w:val="351"/>
        </w:trPr>
        <w:tc>
          <w:tcPr>
            <w:tcW w:w="1896" w:type="dxa"/>
          </w:tcPr>
          <w:p w14:paraId="269BB1F7" w14:textId="7249FB3F" w:rsidR="00725D74" w:rsidRPr="00D9207F" w:rsidRDefault="00E55345" w:rsidP="00E55345">
            <w:pPr>
              <w:rPr>
                <w:rFonts w:ascii="Times New Roman" w:hAnsi="Times New Roman" w:cs="Times New Roman"/>
                <w:b/>
                <w:color w:val="000000" w:themeColor="text1"/>
              </w:rPr>
            </w:pPr>
            <w:r w:rsidRPr="00D9207F">
              <w:rPr>
                <w:rFonts w:ascii="Times New Roman" w:hAnsi="Times New Roman" w:cs="Times New Roman"/>
                <w:b/>
                <w:color w:val="000000" w:themeColor="text1"/>
              </w:rPr>
              <w:lastRenderedPageBreak/>
              <w:t>ZHANG Xin-</w:t>
            </w:r>
            <w:proofErr w:type="spellStart"/>
            <w:r w:rsidRPr="00D9207F">
              <w:rPr>
                <w:rFonts w:ascii="Times New Roman" w:hAnsi="Times New Roman" w:cs="Times New Roman"/>
                <w:b/>
                <w:color w:val="000000" w:themeColor="text1"/>
              </w:rPr>
              <w:t>yue</w:t>
            </w:r>
            <w:proofErr w:type="spellEnd"/>
            <w:r w:rsidRPr="00D9207F">
              <w:rPr>
                <w:rFonts w:ascii="Times New Roman" w:hAnsi="Times New Roman" w:cs="Times New Roman"/>
                <w:b/>
                <w:color w:val="000000" w:themeColor="text1"/>
              </w:rPr>
              <w:t xml:space="preserve"> (25409883)</w:t>
            </w:r>
          </w:p>
        </w:tc>
        <w:tc>
          <w:tcPr>
            <w:tcW w:w="6383" w:type="dxa"/>
          </w:tcPr>
          <w:p w14:paraId="58E1DE96" w14:textId="54AF6C37" w:rsidR="00725D74" w:rsidRPr="00D9207F" w:rsidRDefault="004041D1" w:rsidP="00BE59CB">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 xml:space="preserve">Role: </w:t>
            </w:r>
            <w:r w:rsidR="00725D74" w:rsidRPr="00D9207F">
              <w:rPr>
                <w:rFonts w:ascii="Times New Roman" w:hAnsi="Times New Roman" w:cs="Times New Roman"/>
                <w:b/>
                <w:bCs/>
                <w:color w:val="000000" w:themeColor="text1"/>
              </w:rPr>
              <w:t>Frontend/UI Designer</w:t>
            </w:r>
          </w:p>
          <w:p w14:paraId="36EE5750" w14:textId="77777777" w:rsidR="0030071A" w:rsidRPr="00D9207F" w:rsidRDefault="0030071A" w:rsidP="00BE59CB">
            <w:pPr>
              <w:jc w:val="both"/>
              <w:rPr>
                <w:rFonts w:ascii="Times New Roman" w:hAnsi="Times New Roman" w:cs="Times New Roman"/>
                <w:color w:val="000000" w:themeColor="text1"/>
              </w:rPr>
            </w:pPr>
          </w:p>
          <w:p w14:paraId="66ADAFF3" w14:textId="77777777" w:rsidR="0030071A" w:rsidRPr="00D9207F" w:rsidRDefault="0030071A" w:rsidP="0030071A">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Key Contributions:</w:t>
            </w:r>
          </w:p>
          <w:p w14:paraId="0D2202A6" w14:textId="77777777" w:rsidR="00BA209D" w:rsidRPr="00BA209D" w:rsidRDefault="00BA209D" w:rsidP="00BA209D">
            <w:pPr>
              <w:pStyle w:val="a9"/>
              <w:numPr>
                <w:ilvl w:val="0"/>
                <w:numId w:val="45"/>
              </w:numPr>
              <w:rPr>
                <w:rFonts w:ascii="Times New Roman" w:hAnsi="Times New Roman" w:cs="Times New Roman"/>
                <w:color w:val="000000" w:themeColor="text1"/>
              </w:rPr>
            </w:pPr>
            <w:r w:rsidRPr="00BA209D">
              <w:rPr>
                <w:rFonts w:ascii="Times New Roman" w:hAnsi="Times New Roman" w:cs="Times New Roman"/>
                <w:color w:val="000000" w:themeColor="text1"/>
              </w:rPr>
              <w:t>Implemented the dual</w:t>
            </w:r>
            <w:r w:rsidRPr="00BA209D">
              <w:rPr>
                <w:rFonts w:ascii="Times New Roman" w:hAnsi="Times New Roman" w:cs="Times New Roman"/>
                <w:color w:val="000000" w:themeColor="text1"/>
              </w:rPr>
              <w:noBreakHyphen/>
              <w:t>UI architecture (Default App + New UI Prototype)</w:t>
            </w:r>
          </w:p>
          <w:p w14:paraId="6CCC47C9" w14:textId="77777777" w:rsidR="00BA209D" w:rsidRPr="00BA209D" w:rsidRDefault="00BA209D" w:rsidP="00BA209D">
            <w:pPr>
              <w:pStyle w:val="a9"/>
              <w:numPr>
                <w:ilvl w:val="0"/>
                <w:numId w:val="45"/>
              </w:numPr>
              <w:rPr>
                <w:rFonts w:ascii="Times New Roman" w:hAnsi="Times New Roman" w:cs="Times New Roman"/>
                <w:color w:val="000000" w:themeColor="text1"/>
              </w:rPr>
            </w:pPr>
            <w:r w:rsidRPr="00BA209D">
              <w:rPr>
                <w:rFonts w:ascii="Times New Roman" w:hAnsi="Times New Roman" w:cs="Times New Roman"/>
                <w:color w:val="000000" w:themeColor="text1"/>
              </w:rPr>
              <w:t>Standardized visual styles and fixed interface display issues</w:t>
            </w:r>
          </w:p>
          <w:p w14:paraId="73EACDAC" w14:textId="77777777" w:rsidR="00BA209D" w:rsidRPr="00BA209D" w:rsidRDefault="00BA209D" w:rsidP="00BA209D">
            <w:pPr>
              <w:pStyle w:val="a9"/>
              <w:numPr>
                <w:ilvl w:val="0"/>
                <w:numId w:val="45"/>
              </w:numPr>
              <w:rPr>
                <w:rFonts w:ascii="Times New Roman" w:hAnsi="Times New Roman" w:cs="Times New Roman"/>
                <w:color w:val="000000" w:themeColor="text1"/>
              </w:rPr>
            </w:pPr>
            <w:r w:rsidRPr="00BA209D">
              <w:rPr>
                <w:rFonts w:ascii="Times New Roman" w:hAnsi="Times New Roman" w:cs="Times New Roman"/>
                <w:color w:val="000000" w:themeColor="text1"/>
              </w:rPr>
              <w:t>Optimized role</w:t>
            </w:r>
            <w:r w:rsidRPr="00BA209D">
              <w:rPr>
                <w:rFonts w:ascii="Times New Roman" w:hAnsi="Times New Roman" w:cs="Times New Roman"/>
                <w:color w:val="000000" w:themeColor="text1"/>
              </w:rPr>
              <w:noBreakHyphen/>
              <w:t>specific pages for customer, company, and admin</w:t>
            </w:r>
          </w:p>
          <w:p w14:paraId="11E12FCE" w14:textId="77777777" w:rsidR="00BA209D" w:rsidRDefault="00BA209D" w:rsidP="00BA209D">
            <w:pPr>
              <w:pStyle w:val="a9"/>
              <w:numPr>
                <w:ilvl w:val="0"/>
                <w:numId w:val="45"/>
              </w:numPr>
              <w:rPr>
                <w:rFonts w:ascii="Times New Roman" w:hAnsi="Times New Roman" w:cs="Times New Roman"/>
                <w:color w:val="000000" w:themeColor="text1"/>
              </w:rPr>
            </w:pPr>
            <w:r w:rsidRPr="00BA209D">
              <w:rPr>
                <w:rFonts w:ascii="Times New Roman" w:hAnsi="Times New Roman" w:cs="Times New Roman"/>
                <w:color w:val="000000" w:themeColor="text1"/>
              </w:rPr>
              <w:t>Designed and implemented the complete Customer-to-Company-to-Admin main workflow</w:t>
            </w:r>
          </w:p>
          <w:p w14:paraId="34A044CE" w14:textId="77777777" w:rsidR="00D277ED" w:rsidRPr="00BA209D" w:rsidRDefault="00D277ED" w:rsidP="00D277ED">
            <w:pPr>
              <w:pStyle w:val="a9"/>
              <w:rPr>
                <w:rFonts w:ascii="Times New Roman" w:hAnsi="Times New Roman" w:cs="Times New Roman" w:hint="eastAsia"/>
                <w:color w:val="000000" w:themeColor="text1"/>
              </w:rPr>
            </w:pPr>
          </w:p>
          <w:p w14:paraId="46C71B6C" w14:textId="77777777" w:rsidR="00D277ED" w:rsidRDefault="00D277ED" w:rsidP="00D277ED">
            <w:pPr>
              <w:rPr>
                <w:rFonts w:ascii="Times New Roman" w:hAnsi="Times New Roman" w:cs="Times New Roman"/>
                <w:color w:val="000000" w:themeColor="text1"/>
              </w:rPr>
            </w:pPr>
            <w:r w:rsidRPr="00D9207F">
              <w:rPr>
                <w:rFonts w:ascii="Times New Roman" w:hAnsi="Times New Roman" w:cs="Times New Roman"/>
                <w:color w:val="000000" w:themeColor="text1"/>
              </w:rPr>
              <w:t>Default Demonstration Version: Rectified a series of UI issues (chaotic layout, abnormal component display, irregular interaction) across all user-facing pages, ensuring the normal operation of the project’s on-site demonstration. Key deliverables include visual standardization, display error resolution, and cross-role interface adaptation for all core workflows (project bidding, milestone management, loan application, audit logging).</w:t>
            </w:r>
          </w:p>
          <w:p w14:paraId="54CFB822" w14:textId="77777777" w:rsidR="00D277ED" w:rsidRPr="00D9207F" w:rsidRDefault="00D277ED" w:rsidP="00D277ED">
            <w:pPr>
              <w:rPr>
                <w:rFonts w:ascii="Times New Roman" w:hAnsi="Times New Roman" w:cs="Times New Roman"/>
                <w:color w:val="000000" w:themeColor="text1"/>
              </w:rPr>
            </w:pPr>
          </w:p>
          <w:p w14:paraId="5F73CF74" w14:textId="77777777" w:rsidR="00D277ED" w:rsidRDefault="00D277ED" w:rsidP="00D277ED">
            <w:pPr>
              <w:rPr>
                <w:rFonts w:ascii="Times New Roman" w:hAnsi="Times New Roman" w:cs="Times New Roman"/>
                <w:color w:val="000000" w:themeColor="text1"/>
              </w:rPr>
            </w:pPr>
            <w:r w:rsidRPr="00D9207F">
              <w:rPr>
                <w:rFonts w:ascii="Times New Roman" w:hAnsi="Times New Roman" w:cs="Times New Roman"/>
                <w:color w:val="000000" w:themeColor="text1"/>
              </w:rPr>
              <w:t>New UI Prototype Version: Leding the end-to-end design and development of a complete, role-oriented high-fidelity prototype, covering user-facing display modules (customer project management, company dashboards), background management modules (admin audit logs, company comparison), and data verification modules (trust score reporting, compliance tracking). This prototype provides a standardized, feature-complete reference for the project’s subsequent iteration and function expansion, with all design decisions validated by actual user workflow requirements.</w:t>
            </w:r>
          </w:p>
          <w:p w14:paraId="57D5C48B" w14:textId="77777777" w:rsidR="00D277ED" w:rsidRPr="00D9207F" w:rsidRDefault="00D277ED" w:rsidP="00D277ED">
            <w:pPr>
              <w:rPr>
                <w:rFonts w:ascii="Times New Roman" w:hAnsi="Times New Roman" w:cs="Times New Roman"/>
                <w:color w:val="000000" w:themeColor="text1"/>
              </w:rPr>
            </w:pPr>
          </w:p>
          <w:p w14:paraId="78EA9172" w14:textId="77777777" w:rsidR="00D277ED" w:rsidRPr="00D9207F" w:rsidRDefault="00D277ED" w:rsidP="00D277ED">
            <w:pPr>
              <w:rPr>
                <w:rFonts w:ascii="Times New Roman" w:hAnsi="Times New Roman" w:cs="Times New Roman"/>
                <w:color w:val="000000" w:themeColor="text1"/>
              </w:rPr>
            </w:pPr>
            <w:r w:rsidRPr="00D9207F">
              <w:rPr>
                <w:rFonts w:ascii="Times New Roman" w:hAnsi="Times New Roman" w:cs="Times New Roman"/>
                <w:color w:val="000000" w:themeColor="text1"/>
              </w:rPr>
              <w:t>Cross-team Collaboration: Cooperated with backend developers to complete the interface connection between the UI layer and backend functional modules, ensuring the unity of the project’s visual effect and functional logic across both UI versions.</w:t>
            </w:r>
          </w:p>
          <w:p w14:paraId="55EF8F83" w14:textId="77777777" w:rsidR="0030071A" w:rsidRPr="00D277ED" w:rsidRDefault="0030071A" w:rsidP="0030071A">
            <w:pPr>
              <w:pStyle w:val="a9"/>
              <w:ind w:left="480"/>
              <w:jc w:val="both"/>
              <w:rPr>
                <w:rFonts w:ascii="Times New Roman" w:hAnsi="Times New Roman" w:cs="Times New Roman"/>
                <w:color w:val="000000" w:themeColor="text1"/>
              </w:rPr>
            </w:pPr>
          </w:p>
          <w:p w14:paraId="62616895" w14:textId="77777777" w:rsidR="0030071A" w:rsidRPr="00D9207F" w:rsidRDefault="0030071A" w:rsidP="0030071A">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lastRenderedPageBreak/>
              <w:t xml:space="preserve">Responsibility Chapter in Report: </w:t>
            </w:r>
          </w:p>
          <w:p w14:paraId="7F71D606" w14:textId="7B71AF4E" w:rsidR="00744B0D" w:rsidRPr="00D9207F" w:rsidRDefault="00744B0D" w:rsidP="00744B0D">
            <w:pPr>
              <w:pStyle w:val="a9"/>
              <w:numPr>
                <w:ilvl w:val="0"/>
                <w:numId w:val="45"/>
              </w:numPr>
              <w:jc w:val="both"/>
              <w:rPr>
                <w:rFonts w:ascii="Times New Roman" w:hAnsi="Times New Roman" w:cs="Times New Roman"/>
                <w:b/>
                <w:bCs/>
                <w:color w:val="000000" w:themeColor="text1"/>
              </w:rPr>
            </w:pPr>
            <w:r w:rsidRPr="00D9207F">
              <w:rPr>
                <w:rFonts w:ascii="Times New Roman" w:hAnsi="Times New Roman" w:cs="Times New Roman"/>
                <w:color w:val="000000" w:themeColor="text1"/>
              </w:rPr>
              <w:t>Frontend</w:t>
            </w:r>
            <w:r w:rsidRPr="00D9207F">
              <w:rPr>
                <w:rFonts w:ascii="Times New Roman" w:hAnsi="Times New Roman" w:cs="Times New Roman" w:hint="eastAsia"/>
                <w:color w:val="000000" w:themeColor="text1"/>
              </w:rPr>
              <w:t xml:space="preserve"> development</w:t>
            </w:r>
          </w:p>
          <w:p w14:paraId="6C4955E1" w14:textId="77777777" w:rsidR="0030071A" w:rsidRPr="00D9207F" w:rsidRDefault="0030071A" w:rsidP="0030071A">
            <w:pPr>
              <w:pStyle w:val="a9"/>
              <w:ind w:left="480"/>
              <w:jc w:val="both"/>
              <w:rPr>
                <w:rFonts w:ascii="Times New Roman" w:hAnsi="Times New Roman" w:cs="Times New Roman"/>
                <w:color w:val="000000" w:themeColor="text1"/>
              </w:rPr>
            </w:pPr>
          </w:p>
          <w:p w14:paraId="547078DF" w14:textId="77777777" w:rsidR="0030071A" w:rsidRPr="00D9207F" w:rsidRDefault="0030071A" w:rsidP="0030071A">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 xml:space="preserve">Responsibility Chapter in Presentation: </w:t>
            </w:r>
          </w:p>
          <w:p w14:paraId="417401B3" w14:textId="7A209E6C" w:rsidR="00744B0D" w:rsidRPr="00D9207F" w:rsidRDefault="00744B0D" w:rsidP="0030071A">
            <w:pPr>
              <w:pStyle w:val="a9"/>
              <w:numPr>
                <w:ilvl w:val="0"/>
                <w:numId w:val="45"/>
              </w:numPr>
              <w:jc w:val="both"/>
              <w:rPr>
                <w:rFonts w:ascii="Times New Roman" w:hAnsi="Times New Roman" w:cs="Times New Roman" w:hint="eastAsia"/>
                <w:b/>
                <w:bCs/>
                <w:color w:val="000000" w:themeColor="text1"/>
              </w:rPr>
            </w:pPr>
            <w:r w:rsidRPr="00D9207F">
              <w:rPr>
                <w:rFonts w:ascii="Times New Roman" w:hAnsi="Times New Roman" w:cs="Times New Roman"/>
                <w:color w:val="000000" w:themeColor="text1"/>
              </w:rPr>
              <w:t>Frontend</w:t>
            </w:r>
            <w:r w:rsidRPr="00D9207F">
              <w:rPr>
                <w:rFonts w:ascii="Times New Roman" w:hAnsi="Times New Roman" w:cs="Times New Roman" w:hint="eastAsia"/>
                <w:color w:val="000000" w:themeColor="text1"/>
              </w:rPr>
              <w:t xml:space="preserve"> development</w:t>
            </w:r>
          </w:p>
          <w:p w14:paraId="2FA086C3" w14:textId="727BFC6F" w:rsidR="0030071A" w:rsidRPr="00D9207F" w:rsidRDefault="0030071A" w:rsidP="0030071A">
            <w:pPr>
              <w:pStyle w:val="a9"/>
              <w:ind w:left="480"/>
              <w:jc w:val="both"/>
              <w:rPr>
                <w:rFonts w:ascii="Times New Roman" w:hAnsi="Times New Roman" w:cs="Times New Roman"/>
                <w:color w:val="000000" w:themeColor="text1"/>
              </w:rPr>
            </w:pPr>
          </w:p>
        </w:tc>
      </w:tr>
    </w:tbl>
    <w:p w14:paraId="232419DC" w14:textId="77777777" w:rsidR="0030071A" w:rsidRPr="00D9207F" w:rsidRDefault="0030071A">
      <w:pPr>
        <w:rPr>
          <w:rFonts w:ascii="Times New Roman" w:hAnsi="Times New Roman" w:cs="Times New Roman"/>
          <w:color w:val="000000" w:themeColor="text1"/>
        </w:rPr>
      </w:pPr>
      <w:r w:rsidRPr="00D9207F">
        <w:rPr>
          <w:rFonts w:ascii="Times New Roman" w:hAnsi="Times New Roman" w:cs="Times New Roman"/>
          <w:color w:val="000000" w:themeColor="text1"/>
        </w:rPr>
        <w:lastRenderedPageBreak/>
        <w:br w:type="page"/>
      </w:r>
    </w:p>
    <w:tbl>
      <w:tblPr>
        <w:tblStyle w:val="af8"/>
        <w:tblW w:w="0" w:type="auto"/>
        <w:tblLook w:val="04A0" w:firstRow="1" w:lastRow="0" w:firstColumn="1" w:lastColumn="0" w:noHBand="0" w:noVBand="1"/>
      </w:tblPr>
      <w:tblGrid>
        <w:gridCol w:w="1896"/>
        <w:gridCol w:w="6383"/>
      </w:tblGrid>
      <w:tr w:rsidR="00D9207F" w:rsidRPr="00D9207F" w14:paraId="068E373A" w14:textId="77777777" w:rsidTr="00725D74">
        <w:trPr>
          <w:trHeight w:val="351"/>
        </w:trPr>
        <w:tc>
          <w:tcPr>
            <w:tcW w:w="1896" w:type="dxa"/>
          </w:tcPr>
          <w:p w14:paraId="3E66B58C" w14:textId="63EA008D" w:rsidR="00E55345" w:rsidRPr="00D9207F" w:rsidRDefault="00E55345" w:rsidP="00E55345">
            <w:pPr>
              <w:rPr>
                <w:rFonts w:ascii="Times New Roman" w:hAnsi="Times New Roman" w:cs="Times New Roman"/>
                <w:b/>
                <w:color w:val="000000" w:themeColor="text1"/>
              </w:rPr>
            </w:pPr>
            <w:r w:rsidRPr="00D9207F">
              <w:rPr>
                <w:rFonts w:ascii="Times New Roman" w:hAnsi="Times New Roman" w:cs="Times New Roman"/>
                <w:b/>
                <w:color w:val="000000" w:themeColor="text1"/>
              </w:rPr>
              <w:lastRenderedPageBreak/>
              <w:t>Gao Cheng-you (25401254)</w:t>
            </w:r>
          </w:p>
          <w:p w14:paraId="4D77A908" w14:textId="77777777" w:rsidR="00725D74" w:rsidRPr="00D9207F" w:rsidRDefault="00725D74" w:rsidP="00E55345">
            <w:pPr>
              <w:rPr>
                <w:rFonts w:ascii="Times New Roman" w:hAnsi="Times New Roman" w:cs="Times New Roman"/>
                <w:color w:val="000000" w:themeColor="text1"/>
              </w:rPr>
            </w:pPr>
          </w:p>
        </w:tc>
        <w:tc>
          <w:tcPr>
            <w:tcW w:w="6383" w:type="dxa"/>
          </w:tcPr>
          <w:p w14:paraId="22034BDA" w14:textId="31DF5EE2" w:rsidR="00725D74" w:rsidRPr="00D9207F" w:rsidRDefault="004041D1" w:rsidP="00BE59CB">
            <w:pPr>
              <w:jc w:val="both"/>
              <w:rPr>
                <w:rFonts w:ascii="Times New Roman" w:hAnsi="Times New Roman" w:cs="Times New Roman" w:hint="eastAsia"/>
                <w:color w:val="000000" w:themeColor="text1"/>
              </w:rPr>
            </w:pPr>
            <w:r w:rsidRPr="00D9207F">
              <w:rPr>
                <w:rFonts w:ascii="Times New Roman" w:hAnsi="Times New Roman" w:cs="Times New Roman"/>
                <w:b/>
                <w:bCs/>
                <w:color w:val="000000" w:themeColor="text1"/>
              </w:rPr>
              <w:t xml:space="preserve">Role: </w:t>
            </w:r>
            <w:r w:rsidR="00725D74" w:rsidRPr="00D9207F">
              <w:rPr>
                <w:rFonts w:ascii="Times New Roman" w:hAnsi="Times New Roman" w:cs="Times New Roman"/>
                <w:color w:val="000000" w:themeColor="text1"/>
              </w:rPr>
              <w:t xml:space="preserve">Backend </w:t>
            </w:r>
            <w:r w:rsidR="00616B5D" w:rsidRPr="00D9207F">
              <w:rPr>
                <w:rFonts w:ascii="Times New Roman" w:hAnsi="Times New Roman" w:cs="Times New Roman" w:hint="eastAsia"/>
                <w:color w:val="000000" w:themeColor="text1"/>
              </w:rPr>
              <w:t>Developer</w:t>
            </w:r>
          </w:p>
          <w:p w14:paraId="0C7CF2B3" w14:textId="77777777" w:rsidR="0030071A" w:rsidRPr="00D9207F" w:rsidRDefault="0030071A" w:rsidP="00BE59CB">
            <w:pPr>
              <w:jc w:val="both"/>
              <w:rPr>
                <w:rFonts w:ascii="Times New Roman" w:hAnsi="Times New Roman" w:cs="Times New Roman"/>
                <w:color w:val="000000" w:themeColor="text1"/>
              </w:rPr>
            </w:pPr>
          </w:p>
          <w:p w14:paraId="7381B725" w14:textId="77777777" w:rsidR="0030071A" w:rsidRPr="00D9207F" w:rsidRDefault="0030071A" w:rsidP="0030071A">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Key Contributions:</w:t>
            </w:r>
          </w:p>
          <w:p w14:paraId="174B0EA8" w14:textId="77777777" w:rsidR="00616B5D" w:rsidRPr="00D9207F" w:rsidRDefault="00616B5D" w:rsidP="00616B5D">
            <w:pPr>
              <w:pStyle w:val="a9"/>
              <w:numPr>
                <w:ilvl w:val="0"/>
                <w:numId w:val="45"/>
              </w:numPr>
              <w:jc w:val="both"/>
              <w:rPr>
                <w:rFonts w:ascii="Times New Roman" w:hAnsi="Times New Roman" w:cs="Times New Roman" w:hint="eastAsia"/>
                <w:b/>
                <w:bCs/>
                <w:color w:val="000000" w:themeColor="text1"/>
              </w:rPr>
            </w:pPr>
            <w:r w:rsidRPr="00D9207F">
              <w:rPr>
                <w:rFonts w:ascii="Times New Roman" w:hAnsi="Times New Roman" w:cs="Times New Roman"/>
                <w:color w:val="000000" w:themeColor="text1"/>
              </w:rPr>
              <w:t>Backend</w:t>
            </w:r>
            <w:r w:rsidRPr="00D9207F">
              <w:rPr>
                <w:rFonts w:ascii="Times New Roman" w:hAnsi="Times New Roman" w:cs="Times New Roman" w:hint="eastAsia"/>
                <w:color w:val="000000" w:themeColor="text1"/>
              </w:rPr>
              <w:t xml:space="preserve"> development</w:t>
            </w:r>
          </w:p>
          <w:p w14:paraId="42C4114C" w14:textId="77777777" w:rsidR="0030071A" w:rsidRPr="00D9207F" w:rsidRDefault="0030071A" w:rsidP="0030071A">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 xml:space="preserve">Responsibility Chapter in Report: </w:t>
            </w:r>
          </w:p>
          <w:p w14:paraId="0C2C371D" w14:textId="77777777" w:rsidR="00616B5D" w:rsidRPr="00D9207F" w:rsidRDefault="00616B5D" w:rsidP="00616B5D">
            <w:pPr>
              <w:pStyle w:val="a9"/>
              <w:numPr>
                <w:ilvl w:val="0"/>
                <w:numId w:val="45"/>
              </w:numPr>
              <w:jc w:val="both"/>
              <w:rPr>
                <w:rFonts w:ascii="Times New Roman" w:hAnsi="Times New Roman" w:cs="Times New Roman" w:hint="eastAsia"/>
                <w:b/>
                <w:bCs/>
                <w:color w:val="000000" w:themeColor="text1"/>
              </w:rPr>
            </w:pPr>
            <w:r w:rsidRPr="00D9207F">
              <w:rPr>
                <w:rFonts w:ascii="Times New Roman" w:hAnsi="Times New Roman" w:cs="Times New Roman"/>
                <w:color w:val="000000" w:themeColor="text1"/>
              </w:rPr>
              <w:t>Backend</w:t>
            </w:r>
            <w:r w:rsidRPr="00D9207F">
              <w:rPr>
                <w:rFonts w:ascii="Times New Roman" w:hAnsi="Times New Roman" w:cs="Times New Roman" w:hint="eastAsia"/>
                <w:color w:val="000000" w:themeColor="text1"/>
              </w:rPr>
              <w:t xml:space="preserve"> development</w:t>
            </w:r>
          </w:p>
          <w:p w14:paraId="0F94297D" w14:textId="77777777" w:rsidR="0030071A" w:rsidRPr="00D9207F" w:rsidRDefault="0030071A" w:rsidP="000233E3">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 xml:space="preserve">Responsibility Chapter in Presentation: </w:t>
            </w:r>
          </w:p>
          <w:p w14:paraId="19C19EC4" w14:textId="77A586FF" w:rsidR="00616B5D" w:rsidRPr="00D9207F" w:rsidRDefault="00616B5D" w:rsidP="00616B5D">
            <w:pPr>
              <w:pStyle w:val="a9"/>
              <w:numPr>
                <w:ilvl w:val="0"/>
                <w:numId w:val="45"/>
              </w:numPr>
              <w:jc w:val="both"/>
              <w:rPr>
                <w:rFonts w:ascii="Times New Roman" w:hAnsi="Times New Roman" w:cs="Times New Roman" w:hint="eastAsia"/>
                <w:b/>
                <w:bCs/>
                <w:color w:val="000000" w:themeColor="text1"/>
              </w:rPr>
            </w:pPr>
            <w:r w:rsidRPr="00D9207F">
              <w:rPr>
                <w:rFonts w:ascii="Times New Roman" w:hAnsi="Times New Roman" w:cs="Times New Roman"/>
                <w:color w:val="000000" w:themeColor="text1"/>
              </w:rPr>
              <w:t>Backend</w:t>
            </w:r>
            <w:r w:rsidRPr="00D9207F">
              <w:rPr>
                <w:rFonts w:ascii="Times New Roman" w:hAnsi="Times New Roman" w:cs="Times New Roman" w:hint="eastAsia"/>
                <w:color w:val="000000" w:themeColor="text1"/>
              </w:rPr>
              <w:t xml:space="preserve"> </w:t>
            </w:r>
            <w:r w:rsidRPr="00D9207F">
              <w:rPr>
                <w:rFonts w:ascii="Times New Roman" w:hAnsi="Times New Roman" w:cs="Times New Roman" w:hint="eastAsia"/>
                <w:color w:val="000000" w:themeColor="text1"/>
              </w:rPr>
              <w:t>development</w:t>
            </w:r>
          </w:p>
          <w:p w14:paraId="49316220" w14:textId="60E481D1" w:rsidR="000233E3" w:rsidRPr="00D9207F" w:rsidRDefault="000233E3" w:rsidP="000233E3">
            <w:pPr>
              <w:jc w:val="both"/>
              <w:rPr>
                <w:rFonts w:ascii="Times New Roman" w:hAnsi="Times New Roman" w:cs="Times New Roman" w:hint="eastAsia"/>
                <w:b/>
                <w:bCs/>
                <w:color w:val="000000" w:themeColor="text1"/>
              </w:rPr>
            </w:pPr>
          </w:p>
        </w:tc>
      </w:tr>
    </w:tbl>
    <w:p w14:paraId="296B7D80" w14:textId="77777777" w:rsidR="0030071A" w:rsidRPr="00D9207F" w:rsidRDefault="0030071A">
      <w:pPr>
        <w:rPr>
          <w:rFonts w:ascii="Times New Roman" w:hAnsi="Times New Roman" w:cs="Times New Roman"/>
          <w:color w:val="000000" w:themeColor="text1"/>
        </w:rPr>
      </w:pPr>
      <w:r w:rsidRPr="00D9207F">
        <w:rPr>
          <w:rFonts w:ascii="Times New Roman" w:hAnsi="Times New Roman" w:cs="Times New Roman"/>
          <w:color w:val="000000" w:themeColor="text1"/>
        </w:rPr>
        <w:br w:type="page"/>
      </w:r>
    </w:p>
    <w:tbl>
      <w:tblPr>
        <w:tblStyle w:val="af8"/>
        <w:tblW w:w="0" w:type="auto"/>
        <w:tblLook w:val="04A0" w:firstRow="1" w:lastRow="0" w:firstColumn="1" w:lastColumn="0" w:noHBand="0" w:noVBand="1"/>
      </w:tblPr>
      <w:tblGrid>
        <w:gridCol w:w="1896"/>
        <w:gridCol w:w="6383"/>
      </w:tblGrid>
      <w:tr w:rsidR="00D9207F" w:rsidRPr="00D9207F" w14:paraId="4022C6B3" w14:textId="77777777" w:rsidTr="00725D74">
        <w:trPr>
          <w:trHeight w:val="351"/>
        </w:trPr>
        <w:tc>
          <w:tcPr>
            <w:tcW w:w="1896" w:type="dxa"/>
          </w:tcPr>
          <w:p w14:paraId="5B4E0D41" w14:textId="3B00D155" w:rsidR="00E55345" w:rsidRPr="00D9207F" w:rsidRDefault="00E55345" w:rsidP="00E55345">
            <w:pPr>
              <w:spacing w:after="160"/>
              <w:rPr>
                <w:rFonts w:ascii="Times New Roman" w:hAnsi="Times New Roman" w:cs="Times New Roman"/>
                <w:b/>
                <w:color w:val="000000" w:themeColor="text1"/>
              </w:rPr>
            </w:pPr>
            <w:r w:rsidRPr="00D9207F">
              <w:rPr>
                <w:rFonts w:ascii="Times New Roman" w:hAnsi="Times New Roman" w:cs="Times New Roman"/>
                <w:b/>
                <w:color w:val="000000" w:themeColor="text1"/>
              </w:rPr>
              <w:lastRenderedPageBreak/>
              <w:t>LAM Cheuk-</w:t>
            </w:r>
            <w:proofErr w:type="spellStart"/>
            <w:r w:rsidRPr="00D9207F">
              <w:rPr>
                <w:rFonts w:ascii="Times New Roman" w:hAnsi="Times New Roman" w:cs="Times New Roman"/>
                <w:b/>
                <w:color w:val="000000" w:themeColor="text1"/>
              </w:rPr>
              <w:t>sze</w:t>
            </w:r>
            <w:proofErr w:type="spellEnd"/>
            <w:r w:rsidRPr="00D9207F">
              <w:rPr>
                <w:rFonts w:ascii="Times New Roman" w:hAnsi="Times New Roman" w:cs="Times New Roman"/>
                <w:b/>
                <w:color w:val="000000" w:themeColor="text1"/>
              </w:rPr>
              <w:t xml:space="preserve">, Tracy </w:t>
            </w:r>
            <w:r w:rsidRPr="00D9207F">
              <w:rPr>
                <w:rFonts w:ascii="Times New Roman" w:hAnsi="Times New Roman" w:cs="Times New Roman"/>
                <w:b/>
                <w:color w:val="000000" w:themeColor="text1"/>
                <w:lang w:val="en-HK"/>
              </w:rPr>
              <w:t>(25472143)</w:t>
            </w:r>
          </w:p>
          <w:p w14:paraId="57E72C3C" w14:textId="77777777" w:rsidR="00725D74" w:rsidRPr="00D9207F" w:rsidRDefault="00725D74" w:rsidP="00E55345">
            <w:pPr>
              <w:rPr>
                <w:rFonts w:ascii="Times New Roman" w:hAnsi="Times New Roman" w:cs="Times New Roman"/>
                <w:color w:val="000000" w:themeColor="text1"/>
              </w:rPr>
            </w:pPr>
          </w:p>
        </w:tc>
        <w:tc>
          <w:tcPr>
            <w:tcW w:w="6383" w:type="dxa"/>
          </w:tcPr>
          <w:p w14:paraId="6F8BA8E6" w14:textId="0D403EE8" w:rsidR="00725D74" w:rsidRPr="00D9207F" w:rsidRDefault="004041D1" w:rsidP="00BE59CB">
            <w:pPr>
              <w:jc w:val="both"/>
              <w:rPr>
                <w:rFonts w:ascii="Times New Roman" w:hAnsi="Times New Roman" w:cs="Times New Roman"/>
                <w:color w:val="000000" w:themeColor="text1"/>
              </w:rPr>
            </w:pPr>
            <w:r w:rsidRPr="00D9207F">
              <w:rPr>
                <w:rFonts w:ascii="Times New Roman" w:hAnsi="Times New Roman" w:cs="Times New Roman"/>
                <w:b/>
                <w:bCs/>
                <w:color w:val="000000" w:themeColor="text1"/>
              </w:rPr>
              <w:t xml:space="preserve">Role: </w:t>
            </w:r>
            <w:r w:rsidR="00725D74" w:rsidRPr="00D9207F">
              <w:rPr>
                <w:rFonts w:ascii="Times New Roman" w:hAnsi="Times New Roman" w:cs="Times New Roman"/>
                <w:color w:val="000000" w:themeColor="text1"/>
              </w:rPr>
              <w:t>DB Engineer &amp; QA</w:t>
            </w:r>
          </w:p>
          <w:p w14:paraId="66631ABC" w14:textId="77777777" w:rsidR="00BA209D" w:rsidRPr="00D9207F" w:rsidRDefault="00BA209D" w:rsidP="00BE59CB">
            <w:pPr>
              <w:jc w:val="both"/>
              <w:rPr>
                <w:rFonts w:ascii="Times New Roman" w:hAnsi="Times New Roman" w:cs="Times New Roman"/>
                <w:color w:val="000000" w:themeColor="text1"/>
              </w:rPr>
            </w:pPr>
          </w:p>
          <w:p w14:paraId="1FD7711E" w14:textId="77777777" w:rsidR="00BA209D" w:rsidRPr="00BA209D" w:rsidRDefault="00BA209D" w:rsidP="00BA209D">
            <w:pPr>
              <w:jc w:val="both"/>
              <w:rPr>
                <w:rFonts w:ascii="Times New Roman" w:hAnsi="Times New Roman" w:cs="Times New Roman"/>
                <w:color w:val="000000" w:themeColor="text1"/>
              </w:rPr>
            </w:pPr>
            <w:r w:rsidRPr="00BA209D">
              <w:rPr>
                <w:rFonts w:ascii="Times New Roman" w:hAnsi="Times New Roman" w:cs="Times New Roman"/>
                <w:b/>
                <w:bCs/>
                <w:color w:val="000000" w:themeColor="text1"/>
              </w:rPr>
              <w:t>Key Contributions:</w:t>
            </w:r>
          </w:p>
          <w:p w14:paraId="271B4166" w14:textId="77777777" w:rsidR="00BA209D" w:rsidRPr="00BA209D" w:rsidRDefault="00BA209D" w:rsidP="00BA209D">
            <w:pPr>
              <w:numPr>
                <w:ilvl w:val="0"/>
                <w:numId w:val="46"/>
              </w:numPr>
              <w:jc w:val="both"/>
              <w:rPr>
                <w:rFonts w:ascii="Times New Roman" w:hAnsi="Times New Roman" w:cs="Times New Roman"/>
                <w:b/>
                <w:bCs/>
                <w:color w:val="000000" w:themeColor="text1"/>
              </w:rPr>
            </w:pPr>
            <w:r w:rsidRPr="00BA209D">
              <w:rPr>
                <w:rFonts w:ascii="Times New Roman" w:hAnsi="Times New Roman" w:cs="Times New Roman"/>
                <w:b/>
                <w:bCs/>
                <w:color w:val="000000" w:themeColor="text1"/>
              </w:rPr>
              <w:t>Database design &amp; Engineering</w:t>
            </w:r>
          </w:p>
          <w:p w14:paraId="5BA8B40E" w14:textId="77777777" w:rsidR="00BA209D" w:rsidRPr="00BA209D" w:rsidRDefault="00BA209D" w:rsidP="00BA209D">
            <w:pPr>
              <w:numPr>
                <w:ilvl w:val="1"/>
                <w:numId w:val="46"/>
              </w:numPr>
              <w:jc w:val="both"/>
              <w:rPr>
                <w:rFonts w:ascii="Times New Roman" w:hAnsi="Times New Roman" w:cs="Times New Roman"/>
                <w:color w:val="000000" w:themeColor="text1"/>
              </w:rPr>
            </w:pPr>
            <w:r w:rsidRPr="00BA209D">
              <w:rPr>
                <w:rFonts w:ascii="Times New Roman" w:hAnsi="Times New Roman" w:cs="Times New Roman"/>
                <w:color w:val="000000" w:themeColor="text1"/>
              </w:rPr>
              <w:t>Relational Schema Design</w:t>
            </w:r>
          </w:p>
          <w:p w14:paraId="72105A4B" w14:textId="77777777" w:rsidR="00BA209D" w:rsidRPr="00BA209D" w:rsidRDefault="00BA209D" w:rsidP="00BA209D">
            <w:pPr>
              <w:numPr>
                <w:ilvl w:val="1"/>
                <w:numId w:val="46"/>
              </w:numPr>
              <w:jc w:val="both"/>
              <w:rPr>
                <w:rFonts w:ascii="Times New Roman" w:hAnsi="Times New Roman" w:cs="Times New Roman"/>
                <w:color w:val="000000" w:themeColor="text1"/>
              </w:rPr>
            </w:pPr>
            <w:r w:rsidRPr="00BA209D">
              <w:rPr>
                <w:rFonts w:ascii="Times New Roman" w:hAnsi="Times New Roman" w:cs="Times New Roman"/>
                <w:color w:val="000000" w:themeColor="text1"/>
              </w:rPr>
              <w:t>Performance Optimization</w:t>
            </w:r>
          </w:p>
          <w:p w14:paraId="7864EDF2" w14:textId="77777777" w:rsidR="00BA209D" w:rsidRPr="00BA209D" w:rsidRDefault="00BA209D" w:rsidP="00BA209D">
            <w:pPr>
              <w:numPr>
                <w:ilvl w:val="1"/>
                <w:numId w:val="46"/>
              </w:numPr>
              <w:jc w:val="both"/>
              <w:rPr>
                <w:rFonts w:ascii="Times New Roman" w:hAnsi="Times New Roman" w:cs="Times New Roman"/>
                <w:color w:val="000000" w:themeColor="text1"/>
              </w:rPr>
            </w:pPr>
            <w:r w:rsidRPr="00BA209D">
              <w:rPr>
                <w:rFonts w:ascii="Times New Roman" w:hAnsi="Times New Roman" w:cs="Times New Roman"/>
                <w:color w:val="000000" w:themeColor="text1"/>
              </w:rPr>
              <w:t>Data Integrity</w:t>
            </w:r>
          </w:p>
          <w:p w14:paraId="5309631C" w14:textId="77777777" w:rsidR="00BA209D" w:rsidRPr="00BA209D" w:rsidRDefault="00BA209D" w:rsidP="00BA209D">
            <w:pPr>
              <w:numPr>
                <w:ilvl w:val="1"/>
                <w:numId w:val="46"/>
              </w:numPr>
              <w:jc w:val="both"/>
              <w:rPr>
                <w:rFonts w:ascii="Times New Roman" w:hAnsi="Times New Roman" w:cs="Times New Roman"/>
                <w:color w:val="000000" w:themeColor="text1"/>
              </w:rPr>
            </w:pPr>
            <w:r w:rsidRPr="00BA209D">
              <w:rPr>
                <w:rFonts w:ascii="Times New Roman" w:hAnsi="Times New Roman" w:cs="Times New Roman"/>
                <w:color w:val="000000" w:themeColor="text1"/>
              </w:rPr>
              <w:t>Security Posture</w:t>
            </w:r>
          </w:p>
          <w:p w14:paraId="2A2C0F4D" w14:textId="77777777" w:rsidR="00BA209D" w:rsidRPr="00BA209D" w:rsidRDefault="00BA209D" w:rsidP="00BA209D">
            <w:pPr>
              <w:numPr>
                <w:ilvl w:val="0"/>
                <w:numId w:val="46"/>
              </w:numPr>
              <w:jc w:val="both"/>
              <w:rPr>
                <w:rFonts w:ascii="Times New Roman" w:hAnsi="Times New Roman" w:cs="Times New Roman"/>
                <w:color w:val="000000" w:themeColor="text1"/>
              </w:rPr>
            </w:pPr>
            <w:r w:rsidRPr="00BA209D">
              <w:rPr>
                <w:rFonts w:ascii="Times New Roman" w:hAnsi="Times New Roman" w:cs="Times New Roman"/>
                <w:b/>
                <w:bCs/>
                <w:color w:val="000000" w:themeColor="text1"/>
              </w:rPr>
              <w:t>Automated Quality Assurance and Systematic Validation</w:t>
            </w:r>
            <w:r w:rsidRPr="00BA209D">
              <w:rPr>
                <w:rFonts w:ascii="Times New Roman" w:hAnsi="Times New Roman" w:cs="Times New Roman"/>
                <w:color w:val="000000" w:themeColor="text1"/>
              </w:rPr>
              <w:t> </w:t>
            </w:r>
          </w:p>
          <w:p w14:paraId="7753C68D" w14:textId="77777777" w:rsidR="00BA209D" w:rsidRPr="00BA209D" w:rsidRDefault="00BA209D" w:rsidP="00BA209D">
            <w:pPr>
              <w:numPr>
                <w:ilvl w:val="1"/>
                <w:numId w:val="46"/>
              </w:numPr>
              <w:jc w:val="both"/>
              <w:rPr>
                <w:rFonts w:ascii="Times New Roman" w:hAnsi="Times New Roman" w:cs="Times New Roman"/>
                <w:color w:val="000000" w:themeColor="text1"/>
              </w:rPr>
            </w:pPr>
            <w:r w:rsidRPr="00BA209D">
              <w:rPr>
                <w:rFonts w:ascii="Times New Roman" w:hAnsi="Times New Roman" w:cs="Times New Roman"/>
                <w:color w:val="000000" w:themeColor="text1"/>
              </w:rPr>
              <w:t>Algorithmic Validation</w:t>
            </w:r>
          </w:p>
          <w:p w14:paraId="63F4F74C" w14:textId="77777777" w:rsidR="00BA209D" w:rsidRPr="00BA209D" w:rsidRDefault="00BA209D" w:rsidP="00BA209D">
            <w:pPr>
              <w:numPr>
                <w:ilvl w:val="1"/>
                <w:numId w:val="46"/>
              </w:numPr>
              <w:jc w:val="both"/>
              <w:rPr>
                <w:rFonts w:ascii="Times New Roman" w:hAnsi="Times New Roman" w:cs="Times New Roman"/>
                <w:color w:val="000000" w:themeColor="text1"/>
              </w:rPr>
            </w:pPr>
            <w:r w:rsidRPr="00BA209D">
              <w:rPr>
                <w:rFonts w:ascii="Times New Roman" w:hAnsi="Times New Roman" w:cs="Times New Roman"/>
                <w:color w:val="000000" w:themeColor="text1"/>
              </w:rPr>
              <w:t>Resilient E2E Testing</w:t>
            </w:r>
          </w:p>
          <w:p w14:paraId="47C003FD" w14:textId="77777777" w:rsidR="00BA209D" w:rsidRPr="00BA209D" w:rsidRDefault="00BA209D" w:rsidP="00BA209D">
            <w:pPr>
              <w:numPr>
                <w:ilvl w:val="1"/>
                <w:numId w:val="46"/>
              </w:numPr>
              <w:jc w:val="both"/>
              <w:rPr>
                <w:rFonts w:ascii="Times New Roman" w:hAnsi="Times New Roman" w:cs="Times New Roman"/>
                <w:color w:val="000000" w:themeColor="text1"/>
              </w:rPr>
            </w:pPr>
            <w:r w:rsidRPr="00BA209D">
              <w:rPr>
                <w:rFonts w:ascii="Times New Roman" w:hAnsi="Times New Roman" w:cs="Times New Roman"/>
                <w:color w:val="000000" w:themeColor="text1"/>
              </w:rPr>
              <w:t>State Management</w:t>
            </w:r>
          </w:p>
          <w:p w14:paraId="2C65D189" w14:textId="77777777" w:rsidR="00BA209D" w:rsidRPr="00BA209D" w:rsidRDefault="00BA209D" w:rsidP="00BA209D">
            <w:pPr>
              <w:numPr>
                <w:ilvl w:val="1"/>
                <w:numId w:val="46"/>
              </w:numPr>
              <w:jc w:val="both"/>
              <w:rPr>
                <w:rFonts w:ascii="Times New Roman" w:hAnsi="Times New Roman" w:cs="Times New Roman"/>
                <w:color w:val="000000" w:themeColor="text1"/>
              </w:rPr>
            </w:pPr>
            <w:r w:rsidRPr="00BA209D">
              <w:rPr>
                <w:rFonts w:ascii="Times New Roman" w:hAnsi="Times New Roman" w:cs="Times New Roman"/>
                <w:color w:val="000000" w:themeColor="text1"/>
              </w:rPr>
              <w:t>Integrated File Verification</w:t>
            </w:r>
          </w:p>
          <w:p w14:paraId="59243954" w14:textId="77777777" w:rsidR="00BA209D" w:rsidRPr="00BA209D" w:rsidRDefault="00BA209D" w:rsidP="00BA209D">
            <w:pPr>
              <w:numPr>
                <w:ilvl w:val="1"/>
                <w:numId w:val="46"/>
              </w:numPr>
              <w:jc w:val="both"/>
              <w:rPr>
                <w:rFonts w:ascii="Times New Roman" w:hAnsi="Times New Roman" w:cs="Times New Roman"/>
                <w:color w:val="000000" w:themeColor="text1"/>
              </w:rPr>
            </w:pPr>
            <w:r w:rsidRPr="00BA209D">
              <w:rPr>
                <w:rFonts w:ascii="Times New Roman" w:hAnsi="Times New Roman" w:cs="Times New Roman"/>
                <w:color w:val="000000" w:themeColor="text1"/>
              </w:rPr>
              <w:t>System Stability</w:t>
            </w:r>
          </w:p>
          <w:p w14:paraId="5DB82D12" w14:textId="77777777" w:rsidR="00BA209D" w:rsidRPr="00BA209D" w:rsidRDefault="00BA209D" w:rsidP="00BA209D">
            <w:pPr>
              <w:numPr>
                <w:ilvl w:val="0"/>
                <w:numId w:val="46"/>
              </w:numPr>
              <w:jc w:val="both"/>
              <w:rPr>
                <w:rFonts w:ascii="Times New Roman" w:hAnsi="Times New Roman" w:cs="Times New Roman"/>
                <w:color w:val="000000" w:themeColor="text1"/>
              </w:rPr>
            </w:pPr>
            <w:r w:rsidRPr="00BA209D">
              <w:rPr>
                <w:rFonts w:ascii="Times New Roman" w:hAnsi="Times New Roman" w:cs="Times New Roman"/>
                <w:b/>
                <w:bCs/>
                <w:color w:val="000000" w:themeColor="text1"/>
              </w:rPr>
              <w:t>Workflow Adjustment</w:t>
            </w:r>
          </w:p>
          <w:p w14:paraId="7DA5F868" w14:textId="77777777" w:rsidR="00BA209D" w:rsidRPr="00BA209D" w:rsidRDefault="00BA209D" w:rsidP="00BA209D">
            <w:pPr>
              <w:jc w:val="both"/>
              <w:rPr>
                <w:rFonts w:ascii="Times New Roman" w:hAnsi="Times New Roman" w:cs="Times New Roman"/>
                <w:color w:val="000000" w:themeColor="text1"/>
              </w:rPr>
            </w:pPr>
            <w:r w:rsidRPr="00BA209D">
              <w:rPr>
                <w:rFonts w:ascii="Times New Roman" w:hAnsi="Times New Roman" w:cs="Times New Roman"/>
                <w:b/>
                <w:bCs/>
                <w:color w:val="000000" w:themeColor="text1"/>
              </w:rPr>
              <w:t>Responsibility Chapter in Report:</w:t>
            </w:r>
          </w:p>
          <w:p w14:paraId="6337AB0F" w14:textId="77777777" w:rsidR="00BA209D" w:rsidRPr="00BA209D" w:rsidRDefault="00BA209D" w:rsidP="00BA209D">
            <w:pPr>
              <w:numPr>
                <w:ilvl w:val="0"/>
                <w:numId w:val="47"/>
              </w:numPr>
              <w:jc w:val="both"/>
              <w:rPr>
                <w:rFonts w:ascii="Times New Roman" w:hAnsi="Times New Roman" w:cs="Times New Roman"/>
                <w:b/>
                <w:bCs/>
                <w:color w:val="000000" w:themeColor="text1"/>
              </w:rPr>
            </w:pPr>
            <w:r w:rsidRPr="00BA209D">
              <w:rPr>
                <w:rFonts w:ascii="Times New Roman" w:hAnsi="Times New Roman" w:cs="Times New Roman"/>
                <w:b/>
                <w:bCs/>
                <w:color w:val="000000" w:themeColor="text1"/>
              </w:rPr>
              <w:t>Database design &amp; Engineering</w:t>
            </w:r>
          </w:p>
          <w:p w14:paraId="69AA5343" w14:textId="77777777" w:rsidR="00BA209D" w:rsidRPr="00BA209D" w:rsidRDefault="00BA209D" w:rsidP="00BA209D">
            <w:pPr>
              <w:numPr>
                <w:ilvl w:val="0"/>
                <w:numId w:val="47"/>
              </w:numPr>
              <w:jc w:val="both"/>
              <w:rPr>
                <w:rFonts w:ascii="Times New Roman" w:hAnsi="Times New Roman" w:cs="Times New Roman"/>
                <w:b/>
                <w:bCs/>
                <w:color w:val="000000" w:themeColor="text1"/>
              </w:rPr>
            </w:pPr>
            <w:r w:rsidRPr="00BA209D">
              <w:rPr>
                <w:rFonts w:ascii="Times New Roman" w:hAnsi="Times New Roman" w:cs="Times New Roman"/>
                <w:b/>
                <w:bCs/>
                <w:color w:val="000000" w:themeColor="text1"/>
              </w:rPr>
              <w:t>Automated Quality Assurance and Systematic Validation</w:t>
            </w:r>
          </w:p>
          <w:p w14:paraId="464911FF" w14:textId="77777777" w:rsidR="00BA209D" w:rsidRPr="00BA209D" w:rsidRDefault="00BA209D" w:rsidP="00BA209D">
            <w:pPr>
              <w:numPr>
                <w:ilvl w:val="0"/>
                <w:numId w:val="47"/>
              </w:numPr>
              <w:jc w:val="both"/>
              <w:rPr>
                <w:rFonts w:ascii="Times New Roman" w:hAnsi="Times New Roman" w:cs="Times New Roman"/>
                <w:b/>
                <w:bCs/>
                <w:color w:val="000000" w:themeColor="text1"/>
              </w:rPr>
            </w:pPr>
            <w:r w:rsidRPr="00BA209D">
              <w:rPr>
                <w:rFonts w:ascii="Times New Roman" w:hAnsi="Times New Roman" w:cs="Times New Roman"/>
                <w:b/>
                <w:bCs/>
                <w:color w:val="000000" w:themeColor="text1"/>
              </w:rPr>
              <w:t>Workflow Adjustment</w:t>
            </w:r>
          </w:p>
          <w:p w14:paraId="7C44499C" w14:textId="77777777" w:rsidR="00BA209D" w:rsidRPr="00BA209D" w:rsidRDefault="00BA209D" w:rsidP="00BA209D">
            <w:pPr>
              <w:jc w:val="both"/>
              <w:rPr>
                <w:rFonts w:ascii="Times New Roman" w:hAnsi="Times New Roman" w:cs="Times New Roman"/>
                <w:color w:val="000000" w:themeColor="text1"/>
              </w:rPr>
            </w:pPr>
            <w:r w:rsidRPr="00BA209D">
              <w:rPr>
                <w:rFonts w:ascii="Times New Roman" w:hAnsi="Times New Roman" w:cs="Times New Roman"/>
                <w:b/>
                <w:bCs/>
                <w:color w:val="000000" w:themeColor="text1"/>
              </w:rPr>
              <w:t>Responsibility Chapter in Presentation:</w:t>
            </w:r>
          </w:p>
          <w:p w14:paraId="62C8EE0A" w14:textId="77777777" w:rsidR="00BA209D" w:rsidRPr="00BA209D" w:rsidRDefault="00BA209D" w:rsidP="00BA209D">
            <w:pPr>
              <w:numPr>
                <w:ilvl w:val="0"/>
                <w:numId w:val="48"/>
              </w:numPr>
              <w:jc w:val="both"/>
              <w:rPr>
                <w:rFonts w:ascii="Times New Roman" w:hAnsi="Times New Roman" w:cs="Times New Roman"/>
                <w:b/>
                <w:bCs/>
                <w:color w:val="000000" w:themeColor="text1"/>
              </w:rPr>
            </w:pPr>
            <w:r w:rsidRPr="00BA209D">
              <w:rPr>
                <w:rFonts w:ascii="Times New Roman" w:hAnsi="Times New Roman" w:cs="Times New Roman"/>
                <w:b/>
                <w:bCs/>
                <w:color w:val="000000" w:themeColor="text1"/>
              </w:rPr>
              <w:t>Database Architecture</w:t>
            </w:r>
          </w:p>
          <w:p w14:paraId="5160E5F3" w14:textId="77777777" w:rsidR="00BA209D" w:rsidRPr="00BA209D" w:rsidRDefault="00BA209D" w:rsidP="00BA209D">
            <w:pPr>
              <w:numPr>
                <w:ilvl w:val="0"/>
                <w:numId w:val="48"/>
              </w:numPr>
              <w:jc w:val="both"/>
              <w:rPr>
                <w:rFonts w:ascii="Times New Roman" w:hAnsi="Times New Roman" w:cs="Times New Roman"/>
                <w:b/>
                <w:bCs/>
                <w:color w:val="000000" w:themeColor="text1"/>
              </w:rPr>
            </w:pPr>
            <w:r w:rsidRPr="00BA209D">
              <w:rPr>
                <w:rFonts w:ascii="Times New Roman" w:hAnsi="Times New Roman" w:cs="Times New Roman"/>
                <w:b/>
                <w:bCs/>
                <w:color w:val="000000" w:themeColor="text1"/>
              </w:rPr>
              <w:t>Automated</w:t>
            </w:r>
          </w:p>
          <w:p w14:paraId="346920F9" w14:textId="4C5B5718" w:rsidR="0030071A" w:rsidRPr="00D9207F" w:rsidRDefault="0030071A" w:rsidP="0030071A">
            <w:pPr>
              <w:pStyle w:val="a9"/>
              <w:ind w:left="480"/>
              <w:jc w:val="both"/>
              <w:rPr>
                <w:rFonts w:ascii="Times New Roman" w:hAnsi="Times New Roman" w:cs="Times New Roman"/>
                <w:color w:val="000000" w:themeColor="text1"/>
              </w:rPr>
            </w:pPr>
          </w:p>
        </w:tc>
      </w:tr>
    </w:tbl>
    <w:p w14:paraId="58F17B6B" w14:textId="77777777" w:rsidR="0030071A" w:rsidRPr="00D9207F" w:rsidRDefault="0030071A">
      <w:pPr>
        <w:rPr>
          <w:rFonts w:ascii="Times New Roman" w:hAnsi="Times New Roman" w:cs="Times New Roman"/>
          <w:color w:val="000000" w:themeColor="text1"/>
        </w:rPr>
      </w:pPr>
      <w:r w:rsidRPr="00D9207F">
        <w:rPr>
          <w:rFonts w:ascii="Times New Roman" w:hAnsi="Times New Roman" w:cs="Times New Roman"/>
          <w:color w:val="000000" w:themeColor="text1"/>
        </w:rPr>
        <w:br w:type="page"/>
      </w:r>
    </w:p>
    <w:tbl>
      <w:tblPr>
        <w:tblStyle w:val="af8"/>
        <w:tblW w:w="0" w:type="auto"/>
        <w:tblLook w:val="04A0" w:firstRow="1" w:lastRow="0" w:firstColumn="1" w:lastColumn="0" w:noHBand="0" w:noVBand="1"/>
      </w:tblPr>
      <w:tblGrid>
        <w:gridCol w:w="1896"/>
        <w:gridCol w:w="6383"/>
      </w:tblGrid>
      <w:tr w:rsidR="00D9207F" w:rsidRPr="00D9207F" w14:paraId="5440306D" w14:textId="77777777" w:rsidTr="00725D74">
        <w:trPr>
          <w:trHeight w:val="702"/>
        </w:trPr>
        <w:tc>
          <w:tcPr>
            <w:tcW w:w="1896" w:type="dxa"/>
          </w:tcPr>
          <w:p w14:paraId="538F366B" w14:textId="1BBA6641" w:rsidR="00E55345" w:rsidRPr="00D9207F" w:rsidRDefault="00E55345" w:rsidP="00E55345">
            <w:pPr>
              <w:rPr>
                <w:rFonts w:ascii="Times New Roman" w:hAnsi="Times New Roman" w:cs="Times New Roman"/>
                <w:b/>
                <w:color w:val="000000" w:themeColor="text1"/>
                <w:lang w:val="en-HK"/>
              </w:rPr>
            </w:pPr>
            <w:r w:rsidRPr="00D9207F">
              <w:rPr>
                <w:rFonts w:ascii="Times New Roman" w:hAnsi="Times New Roman" w:cs="Times New Roman"/>
                <w:b/>
                <w:color w:val="000000" w:themeColor="text1"/>
              </w:rPr>
              <w:lastRenderedPageBreak/>
              <w:t xml:space="preserve">TIU Kwai-ming, William </w:t>
            </w:r>
            <w:r w:rsidRPr="00D9207F">
              <w:rPr>
                <w:rFonts w:ascii="Times New Roman" w:hAnsi="Times New Roman" w:cs="Times New Roman"/>
                <w:b/>
                <w:color w:val="000000" w:themeColor="text1"/>
                <w:lang w:val="en-HK"/>
              </w:rPr>
              <w:t>(25470019)</w:t>
            </w:r>
          </w:p>
          <w:p w14:paraId="357F60CD" w14:textId="77777777" w:rsidR="00725D74" w:rsidRPr="00D9207F" w:rsidRDefault="00725D74" w:rsidP="00E55345">
            <w:pPr>
              <w:rPr>
                <w:rFonts w:ascii="Times New Roman" w:hAnsi="Times New Roman" w:cs="Times New Roman"/>
                <w:color w:val="000000" w:themeColor="text1"/>
              </w:rPr>
            </w:pPr>
          </w:p>
        </w:tc>
        <w:tc>
          <w:tcPr>
            <w:tcW w:w="6383" w:type="dxa"/>
          </w:tcPr>
          <w:p w14:paraId="708AA125" w14:textId="74BA1282" w:rsidR="00725D74" w:rsidRPr="00D9207F" w:rsidRDefault="004041D1" w:rsidP="00BE59CB">
            <w:pPr>
              <w:jc w:val="both"/>
              <w:rPr>
                <w:rFonts w:ascii="Times New Roman" w:hAnsi="Times New Roman" w:cs="Times New Roman"/>
                <w:color w:val="000000" w:themeColor="text1"/>
              </w:rPr>
            </w:pPr>
            <w:r w:rsidRPr="00D9207F">
              <w:rPr>
                <w:rFonts w:ascii="Times New Roman" w:hAnsi="Times New Roman" w:cs="Times New Roman"/>
                <w:b/>
                <w:bCs/>
                <w:color w:val="000000" w:themeColor="text1"/>
              </w:rPr>
              <w:t xml:space="preserve">Role: </w:t>
            </w:r>
            <w:r w:rsidR="00725D74" w:rsidRPr="00D9207F">
              <w:rPr>
                <w:rFonts w:ascii="Times New Roman" w:hAnsi="Times New Roman" w:cs="Times New Roman"/>
                <w:color w:val="000000" w:themeColor="text1"/>
              </w:rPr>
              <w:t>System Architecture, Technical Coordinator &amp; Compliance</w:t>
            </w:r>
          </w:p>
          <w:p w14:paraId="04426A40" w14:textId="77777777" w:rsidR="0030071A" w:rsidRPr="00D9207F" w:rsidRDefault="0030071A" w:rsidP="00BE59CB">
            <w:pPr>
              <w:jc w:val="both"/>
              <w:rPr>
                <w:rFonts w:ascii="Times New Roman" w:hAnsi="Times New Roman" w:cs="Times New Roman"/>
                <w:color w:val="000000" w:themeColor="text1"/>
              </w:rPr>
            </w:pPr>
          </w:p>
          <w:p w14:paraId="02F2C490" w14:textId="77777777" w:rsidR="0030071A" w:rsidRPr="00D9207F" w:rsidRDefault="0030071A" w:rsidP="0030071A">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Key Contributions:</w:t>
            </w:r>
          </w:p>
          <w:p w14:paraId="26643D86" w14:textId="4CA7AA9F" w:rsidR="00D277ED" w:rsidRPr="005C17E7" w:rsidRDefault="00D277ED" w:rsidP="005C17E7">
            <w:pPr>
              <w:pStyle w:val="a9"/>
              <w:numPr>
                <w:ilvl w:val="0"/>
                <w:numId w:val="50"/>
              </w:numPr>
              <w:jc w:val="both"/>
              <w:rPr>
                <w:rFonts w:ascii="Times New Roman" w:hAnsi="Times New Roman" w:cs="Times New Roman"/>
                <w:color w:val="000000" w:themeColor="text1"/>
              </w:rPr>
            </w:pPr>
            <w:r w:rsidRPr="005C17E7">
              <w:rPr>
                <w:rFonts w:ascii="Times New Roman" w:hAnsi="Times New Roman" w:cs="Times New Roman"/>
                <w:b/>
                <w:bCs/>
                <w:color w:val="000000" w:themeColor="text1"/>
              </w:rPr>
              <w:t>Proof of Concept (PoC)</w:t>
            </w:r>
          </w:p>
          <w:p w14:paraId="6E990C5A" w14:textId="77777777" w:rsidR="00D277ED" w:rsidRPr="00D277ED" w:rsidRDefault="00D277ED" w:rsidP="005C17E7">
            <w:pPr>
              <w:pStyle w:val="a9"/>
              <w:numPr>
                <w:ilvl w:val="1"/>
                <w:numId w:val="50"/>
              </w:numPr>
              <w:jc w:val="both"/>
              <w:rPr>
                <w:rFonts w:ascii="Times New Roman" w:hAnsi="Times New Roman" w:cs="Times New Roman"/>
                <w:color w:val="000000" w:themeColor="text1"/>
              </w:rPr>
            </w:pPr>
            <w:r w:rsidRPr="00D277ED">
              <w:rPr>
                <w:rFonts w:ascii="Times New Roman" w:hAnsi="Times New Roman" w:cs="Times New Roman"/>
                <w:b/>
                <w:bCs/>
                <w:color w:val="000000" w:themeColor="text1"/>
              </w:rPr>
              <w:t>System Architecture:</w:t>
            </w:r>
            <w:r w:rsidRPr="00D277ED">
              <w:rPr>
                <w:rFonts w:ascii="Times New Roman" w:hAnsi="Times New Roman" w:cs="Times New Roman"/>
                <w:color w:val="000000" w:themeColor="text1"/>
              </w:rPr>
              <w:t xml:space="preserve"> Developed the foundational codebase to establish the Proof of Concept (PoC).</w:t>
            </w:r>
          </w:p>
          <w:p w14:paraId="007BCE43" w14:textId="32186C17" w:rsidR="00D277ED" w:rsidRDefault="00D277ED" w:rsidP="005C17E7">
            <w:pPr>
              <w:pStyle w:val="a9"/>
              <w:numPr>
                <w:ilvl w:val="1"/>
                <w:numId w:val="50"/>
              </w:numPr>
              <w:jc w:val="both"/>
              <w:rPr>
                <w:rFonts w:ascii="Times New Roman" w:hAnsi="Times New Roman" w:cs="Times New Roman"/>
                <w:color w:val="000000" w:themeColor="text1"/>
              </w:rPr>
            </w:pPr>
            <w:r w:rsidRPr="00D277ED">
              <w:rPr>
                <w:rFonts w:ascii="Times New Roman" w:hAnsi="Times New Roman" w:cs="Times New Roman"/>
                <w:b/>
                <w:bCs/>
                <w:color w:val="000000" w:themeColor="text1"/>
              </w:rPr>
              <w:t>Repository:</w:t>
            </w:r>
            <w:r w:rsidRPr="00D277ED">
              <w:rPr>
                <w:rFonts w:ascii="Times New Roman" w:hAnsi="Times New Roman" w:cs="Times New Roman"/>
                <w:color w:val="000000" w:themeColor="text1"/>
              </w:rPr>
              <w:t xml:space="preserve"> Accessible via </w:t>
            </w:r>
            <w:hyperlink r:id="rId19" w:tgtFrame="_blank" w:history="1">
              <w:r w:rsidRPr="00D277ED">
                <w:rPr>
                  <w:rStyle w:val="af1"/>
                  <w:rFonts w:ascii="Times New Roman" w:hAnsi="Times New Roman" w:cs="Times New Roman"/>
                </w:rPr>
                <w:t>GitH</w:t>
              </w:r>
              <w:r w:rsidRPr="00D277ED">
                <w:rPr>
                  <w:rStyle w:val="af1"/>
                  <w:rFonts w:ascii="Times New Roman" w:hAnsi="Times New Roman" w:cs="Times New Roman"/>
                </w:rPr>
                <w:t>u</w:t>
              </w:r>
              <w:r w:rsidRPr="00D277ED">
                <w:rPr>
                  <w:rStyle w:val="af1"/>
                  <w:rFonts w:ascii="Times New Roman" w:hAnsi="Times New Roman" w:cs="Times New Roman"/>
                </w:rPr>
                <w:t>b</w:t>
              </w:r>
            </w:hyperlink>
            <w:r>
              <w:rPr>
                <w:rFonts w:ascii="Times New Roman" w:hAnsi="Times New Roman" w:cs="Times New Roman" w:hint="eastAsia"/>
                <w:color w:val="000000" w:themeColor="text1"/>
              </w:rPr>
              <w:t>:</w:t>
            </w:r>
          </w:p>
          <w:p w14:paraId="5604CC6C" w14:textId="18D89B5B" w:rsidR="00D277ED" w:rsidRDefault="00D277ED" w:rsidP="005C17E7">
            <w:pPr>
              <w:pStyle w:val="a9"/>
              <w:numPr>
                <w:ilvl w:val="1"/>
                <w:numId w:val="50"/>
              </w:numPr>
              <w:jc w:val="both"/>
              <w:rPr>
                <w:rFonts w:ascii="Times New Roman" w:hAnsi="Times New Roman" w:cs="Times New Roman"/>
                <w:color w:val="000000" w:themeColor="text1"/>
              </w:rPr>
            </w:pPr>
            <w:hyperlink r:id="rId20" w:history="1">
              <w:r w:rsidRPr="00257562">
                <w:rPr>
                  <w:rStyle w:val="af1"/>
                  <w:rFonts w:ascii="Times New Roman" w:hAnsi="Times New Roman" w:cs="Times New Roman"/>
                </w:rPr>
                <w:t>https://github.com/williamtiu/renovation-credit-system/</w:t>
              </w:r>
            </w:hyperlink>
          </w:p>
          <w:p w14:paraId="69EE2213" w14:textId="77777777" w:rsidR="00D277ED" w:rsidRPr="00D277ED" w:rsidRDefault="00D277ED" w:rsidP="00D277ED">
            <w:pPr>
              <w:pStyle w:val="a9"/>
              <w:jc w:val="both"/>
              <w:rPr>
                <w:rFonts w:ascii="Times New Roman" w:hAnsi="Times New Roman" w:cs="Times New Roman" w:hint="eastAsia"/>
                <w:color w:val="000000" w:themeColor="text1"/>
              </w:rPr>
            </w:pPr>
          </w:p>
          <w:p w14:paraId="28A493AB" w14:textId="77777777" w:rsidR="00D277ED" w:rsidRPr="00D277ED" w:rsidRDefault="00D277ED" w:rsidP="005C17E7">
            <w:pPr>
              <w:pStyle w:val="a9"/>
              <w:numPr>
                <w:ilvl w:val="0"/>
                <w:numId w:val="50"/>
              </w:numPr>
              <w:jc w:val="both"/>
              <w:rPr>
                <w:rFonts w:ascii="Times New Roman" w:hAnsi="Times New Roman" w:cs="Times New Roman"/>
                <w:color w:val="000000" w:themeColor="text1"/>
              </w:rPr>
            </w:pPr>
            <w:r w:rsidRPr="00D277ED">
              <w:rPr>
                <w:rFonts w:ascii="Times New Roman" w:hAnsi="Times New Roman" w:cs="Times New Roman"/>
                <w:b/>
                <w:bCs/>
                <w:color w:val="000000" w:themeColor="text1"/>
              </w:rPr>
              <w:t>Documentation &amp; Presentation Integration</w:t>
            </w:r>
          </w:p>
          <w:p w14:paraId="45050628" w14:textId="77777777" w:rsidR="005C17E7" w:rsidRDefault="00D277ED" w:rsidP="005C17E7">
            <w:pPr>
              <w:pStyle w:val="a9"/>
              <w:numPr>
                <w:ilvl w:val="0"/>
                <w:numId w:val="54"/>
              </w:numPr>
              <w:jc w:val="both"/>
              <w:rPr>
                <w:rFonts w:ascii="Times New Roman" w:hAnsi="Times New Roman" w:cs="Times New Roman"/>
                <w:color w:val="000000" w:themeColor="text1"/>
              </w:rPr>
            </w:pPr>
            <w:r w:rsidRPr="00D277ED">
              <w:rPr>
                <w:rFonts w:ascii="Times New Roman" w:hAnsi="Times New Roman" w:cs="Times New Roman"/>
                <w:color w:val="000000" w:themeColor="text1"/>
              </w:rPr>
              <w:t>Coordinated the synthesis of technical report findings with PowerPoint presentations to ensure architectural consistency.</w:t>
            </w:r>
          </w:p>
          <w:p w14:paraId="1B362F1A" w14:textId="0B29288B" w:rsidR="005C17E7" w:rsidRPr="00550304" w:rsidRDefault="005C17E7" w:rsidP="005C17E7">
            <w:pPr>
              <w:pStyle w:val="a9"/>
              <w:numPr>
                <w:ilvl w:val="0"/>
                <w:numId w:val="50"/>
              </w:numPr>
              <w:jc w:val="both"/>
              <w:rPr>
                <w:rFonts w:ascii="Times New Roman" w:hAnsi="Times New Roman" w:cs="Times New Roman"/>
                <w:b/>
                <w:bCs/>
                <w:color w:val="000000" w:themeColor="text1"/>
              </w:rPr>
            </w:pPr>
            <w:r w:rsidRPr="00550304">
              <w:rPr>
                <w:rFonts w:ascii="Times New Roman" w:hAnsi="Times New Roman" w:cs="Times New Roman" w:hint="eastAsia"/>
                <w:b/>
                <w:bCs/>
                <w:color w:val="000000" w:themeColor="text1"/>
              </w:rPr>
              <w:t xml:space="preserve">System </w:t>
            </w:r>
            <w:r w:rsidRPr="00550304">
              <w:rPr>
                <w:rFonts w:ascii="Times New Roman" w:hAnsi="Times New Roman" w:cs="Times New Roman"/>
                <w:b/>
                <w:bCs/>
                <w:color w:val="000000" w:themeColor="text1"/>
              </w:rPr>
              <w:t>deployment</w:t>
            </w:r>
            <w:r w:rsidR="00D277ED" w:rsidRPr="00550304">
              <w:rPr>
                <w:rFonts w:ascii="Times New Roman" w:hAnsi="Times New Roman" w:cs="Times New Roman"/>
                <w:b/>
                <w:bCs/>
                <w:color w:val="000000" w:themeColor="text1"/>
              </w:rPr>
              <w:t xml:space="preserve"> </w:t>
            </w:r>
            <w:r w:rsidRPr="00550304">
              <w:rPr>
                <w:rFonts w:ascii="Times New Roman" w:hAnsi="Times New Roman" w:cs="Times New Roman" w:hint="eastAsia"/>
                <w:b/>
                <w:bCs/>
                <w:color w:val="000000" w:themeColor="text1"/>
              </w:rPr>
              <w:t>for</w:t>
            </w:r>
            <w:r w:rsidR="00D277ED" w:rsidRPr="00550304">
              <w:rPr>
                <w:rFonts w:ascii="Times New Roman" w:hAnsi="Times New Roman" w:cs="Times New Roman"/>
                <w:b/>
                <w:bCs/>
                <w:color w:val="000000" w:themeColor="text1"/>
              </w:rPr>
              <w:t xml:space="preserve"> Testing</w:t>
            </w:r>
          </w:p>
          <w:p w14:paraId="67432C57" w14:textId="77777777" w:rsidR="005C17E7" w:rsidRDefault="00D277ED" w:rsidP="005C17E7">
            <w:pPr>
              <w:pStyle w:val="a9"/>
              <w:ind w:left="1440"/>
              <w:jc w:val="both"/>
              <w:rPr>
                <w:rFonts w:ascii="Times New Roman" w:hAnsi="Times New Roman" w:cs="Times New Roman"/>
                <w:color w:val="000000" w:themeColor="text1"/>
              </w:rPr>
            </w:pPr>
            <w:r w:rsidRPr="00D277ED">
              <w:rPr>
                <w:rFonts w:ascii="Times New Roman" w:hAnsi="Times New Roman" w:cs="Times New Roman"/>
                <w:color w:val="000000" w:themeColor="text1"/>
              </w:rPr>
              <w:t>Deployed a live web-based testing environment for real-world application validation</w:t>
            </w:r>
          </w:p>
          <w:p w14:paraId="51430276" w14:textId="76E5E734" w:rsidR="00D277ED" w:rsidRPr="005C17E7" w:rsidRDefault="005C17E7" w:rsidP="005C17E7">
            <w:pPr>
              <w:pStyle w:val="a9"/>
              <w:ind w:left="1440"/>
              <w:jc w:val="both"/>
              <w:rPr>
                <w:rFonts w:ascii="Times New Roman" w:hAnsi="Times New Roman" w:cs="Times New Roman" w:hint="eastAsia"/>
                <w:color w:val="000000" w:themeColor="text1"/>
              </w:rPr>
            </w:pPr>
            <w:r>
              <w:rPr>
                <w:rFonts w:ascii="Times New Roman" w:hAnsi="Times New Roman" w:cs="Times New Roman" w:hint="eastAsia"/>
                <w:color w:val="000000" w:themeColor="text1"/>
              </w:rPr>
              <w:t>(</w:t>
            </w:r>
            <w:r w:rsidRPr="005C17E7">
              <w:rPr>
                <w:rFonts w:ascii="Times New Roman" w:hAnsi="Times New Roman" w:cs="Times New Roman"/>
                <w:color w:val="000000" w:themeColor="text1"/>
              </w:rPr>
              <w:t>available up to 30 Apr 2026</w:t>
            </w:r>
            <w:r>
              <w:rPr>
                <w:rFonts w:ascii="Times New Roman" w:hAnsi="Times New Roman" w:cs="Times New Roman" w:hint="eastAsia"/>
                <w:color w:val="000000" w:themeColor="text1"/>
              </w:rPr>
              <w:t>)</w:t>
            </w:r>
            <w:r>
              <w:rPr>
                <w:rFonts w:ascii="Times New Roman" w:hAnsi="Times New Roman" w:cs="Times New Roman" w:hint="eastAsia"/>
                <w:color w:val="000000" w:themeColor="text1"/>
              </w:rPr>
              <w:t>:</w:t>
            </w:r>
          </w:p>
          <w:p w14:paraId="12C252BE" w14:textId="62ECFE7A" w:rsidR="00D277ED" w:rsidRPr="00D277ED" w:rsidRDefault="00D277ED" w:rsidP="005C17E7">
            <w:pPr>
              <w:pStyle w:val="a9"/>
              <w:numPr>
                <w:ilvl w:val="1"/>
                <w:numId w:val="50"/>
              </w:numPr>
              <w:jc w:val="both"/>
              <w:rPr>
                <w:rFonts w:ascii="Times New Roman" w:hAnsi="Times New Roman" w:cs="Times New Roman"/>
                <w:color w:val="000000" w:themeColor="text1"/>
              </w:rPr>
            </w:pPr>
            <w:r w:rsidRPr="00D277ED">
              <w:rPr>
                <w:rFonts w:ascii="Times New Roman" w:hAnsi="Times New Roman" w:cs="Times New Roman"/>
                <w:b/>
                <w:bCs/>
                <w:color w:val="000000" w:themeColor="text1"/>
              </w:rPr>
              <w:t>CoreLogic/Functionality:</w:t>
            </w:r>
            <w:r w:rsidRPr="00D277ED">
              <w:rPr>
                <w:rFonts w:ascii="Times New Roman" w:hAnsi="Times New Roman" w:cs="Times New Roman"/>
                <w:color w:val="000000" w:themeColor="text1"/>
              </w:rPr>
              <w:t xml:space="preserve"> </w:t>
            </w:r>
            <w:hyperlink r:id="rId21" w:tgtFrame="_blank" w:history="1">
              <w:r w:rsidRPr="00D277ED">
                <w:rPr>
                  <w:rStyle w:val="af1"/>
                  <w:rFonts w:ascii="Times New Roman" w:hAnsi="Times New Roman" w:cs="Times New Roman"/>
                </w:rPr>
                <w:t>app1.techwilliam.com</w:t>
              </w:r>
            </w:hyperlink>
          </w:p>
          <w:p w14:paraId="3E716BBE" w14:textId="77777777" w:rsidR="00D277ED" w:rsidRDefault="00D277ED" w:rsidP="005C17E7">
            <w:pPr>
              <w:pStyle w:val="a9"/>
              <w:numPr>
                <w:ilvl w:val="1"/>
                <w:numId w:val="50"/>
              </w:numPr>
              <w:jc w:val="both"/>
              <w:rPr>
                <w:rFonts w:ascii="Times New Roman" w:hAnsi="Times New Roman" w:cs="Times New Roman"/>
                <w:color w:val="000000" w:themeColor="text1"/>
              </w:rPr>
            </w:pPr>
            <w:r w:rsidRPr="00D277ED">
              <w:rPr>
                <w:rFonts w:ascii="Times New Roman" w:hAnsi="Times New Roman" w:cs="Times New Roman"/>
                <w:b/>
                <w:bCs/>
                <w:color w:val="000000" w:themeColor="text1"/>
              </w:rPr>
              <w:t>UI/UX Preview:</w:t>
            </w:r>
            <w:r w:rsidRPr="00D277ED">
              <w:rPr>
                <w:rFonts w:ascii="Times New Roman" w:hAnsi="Times New Roman" w:cs="Times New Roman"/>
                <w:color w:val="000000" w:themeColor="text1"/>
              </w:rPr>
              <w:t xml:space="preserve"> </w:t>
            </w:r>
          </w:p>
          <w:p w14:paraId="0991E582" w14:textId="77777777" w:rsidR="005C17E7" w:rsidRDefault="00D277ED" w:rsidP="005C17E7">
            <w:pPr>
              <w:pStyle w:val="a9"/>
              <w:ind w:left="1440"/>
              <w:jc w:val="both"/>
              <w:rPr>
                <w:rFonts w:ascii="Times New Roman" w:hAnsi="Times New Roman" w:cs="Times New Roman"/>
                <w:color w:val="000000" w:themeColor="text1"/>
              </w:rPr>
            </w:pPr>
            <w:hyperlink r:id="rId22" w:tgtFrame="_blank" w:history="1">
              <w:r w:rsidRPr="00D277ED">
                <w:rPr>
                  <w:rStyle w:val="af1"/>
                  <w:rFonts w:ascii="Times New Roman" w:hAnsi="Times New Roman" w:cs="Times New Roman"/>
                </w:rPr>
                <w:t>app1.techwilliam.com/new-ui/</w:t>
              </w:r>
            </w:hyperlink>
          </w:p>
          <w:p w14:paraId="78821296" w14:textId="0A0554C6" w:rsidR="00D277ED" w:rsidRPr="005C17E7" w:rsidRDefault="00D277ED" w:rsidP="005C17E7">
            <w:pPr>
              <w:pStyle w:val="a9"/>
              <w:numPr>
                <w:ilvl w:val="0"/>
                <w:numId w:val="50"/>
              </w:numPr>
              <w:jc w:val="both"/>
              <w:rPr>
                <w:rFonts w:ascii="Times New Roman" w:hAnsi="Times New Roman" w:cs="Times New Roman"/>
                <w:color w:val="000000" w:themeColor="text1"/>
              </w:rPr>
            </w:pPr>
            <w:r w:rsidRPr="005C17E7">
              <w:rPr>
                <w:rFonts w:ascii="Times New Roman" w:hAnsi="Times New Roman" w:cs="Times New Roman"/>
                <w:b/>
                <w:bCs/>
                <w:color w:val="000000" w:themeColor="text1"/>
              </w:rPr>
              <w:t>Development Support</w:t>
            </w:r>
          </w:p>
          <w:p w14:paraId="3369DA9F" w14:textId="71A2B67D" w:rsidR="005C17E7" w:rsidRPr="005C17E7" w:rsidRDefault="00D277ED" w:rsidP="005C17E7">
            <w:pPr>
              <w:pStyle w:val="a9"/>
              <w:numPr>
                <w:ilvl w:val="1"/>
                <w:numId w:val="50"/>
              </w:numPr>
              <w:jc w:val="both"/>
              <w:rPr>
                <w:rFonts w:ascii="Times New Roman" w:hAnsi="Times New Roman" w:cs="Times New Roman" w:hint="eastAsia"/>
                <w:color w:val="000000" w:themeColor="text1"/>
              </w:rPr>
            </w:pPr>
            <w:proofErr w:type="gramStart"/>
            <w:r w:rsidRPr="005C17E7">
              <w:rPr>
                <w:rFonts w:ascii="Times New Roman" w:hAnsi="Times New Roman" w:cs="Times New Roman"/>
                <w:color w:val="000000" w:themeColor="text1"/>
              </w:rPr>
              <w:t>Conducted</w:t>
            </w:r>
            <w:proofErr w:type="gramEnd"/>
            <w:r w:rsidRPr="005C17E7">
              <w:rPr>
                <w:rFonts w:ascii="Times New Roman" w:hAnsi="Times New Roman" w:cs="Times New Roman"/>
                <w:color w:val="000000" w:themeColor="text1"/>
              </w:rPr>
              <w:t xml:space="preserve"> technical research and assisted in the full-stack development of frontend and backend modules.</w:t>
            </w:r>
          </w:p>
          <w:p w14:paraId="0B50625A" w14:textId="77777777" w:rsidR="00DD5105" w:rsidRPr="00D277ED" w:rsidRDefault="00DD5105" w:rsidP="0030071A">
            <w:pPr>
              <w:pStyle w:val="a9"/>
              <w:ind w:left="480"/>
              <w:jc w:val="both"/>
              <w:rPr>
                <w:rFonts w:ascii="Times New Roman" w:hAnsi="Times New Roman" w:cs="Times New Roman"/>
                <w:color w:val="000000" w:themeColor="text1"/>
              </w:rPr>
            </w:pPr>
          </w:p>
          <w:p w14:paraId="5D3083D2" w14:textId="77777777" w:rsidR="0030071A" w:rsidRPr="00D9207F" w:rsidRDefault="0030071A" w:rsidP="0030071A">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 xml:space="preserve">Responsibility Chapter in Report: </w:t>
            </w:r>
          </w:p>
          <w:p w14:paraId="0899DCD4" w14:textId="4EBD14F9" w:rsidR="004041D1" w:rsidRPr="00BA209D" w:rsidRDefault="004041D1" w:rsidP="004041D1">
            <w:pPr>
              <w:numPr>
                <w:ilvl w:val="0"/>
                <w:numId w:val="47"/>
              </w:num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IT Security and Risk Assessment</w:t>
            </w:r>
          </w:p>
          <w:p w14:paraId="17F7929B" w14:textId="77777777" w:rsidR="004041D1" w:rsidRPr="00D9207F" w:rsidRDefault="004041D1" w:rsidP="004041D1">
            <w:pPr>
              <w:numPr>
                <w:ilvl w:val="0"/>
                <w:numId w:val="47"/>
              </w:num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Compliance and Governance Framework</w:t>
            </w:r>
            <w:r w:rsidRPr="00D9207F">
              <w:rPr>
                <w:rFonts w:ascii="Times New Roman" w:hAnsi="Times New Roman" w:cs="Times New Roman"/>
                <w:b/>
                <w:bCs/>
                <w:color w:val="000000" w:themeColor="text1"/>
              </w:rPr>
              <w:t xml:space="preserve"> </w:t>
            </w:r>
          </w:p>
          <w:p w14:paraId="055C6893" w14:textId="50624DEF" w:rsidR="004041D1" w:rsidRPr="00D9207F" w:rsidRDefault="004041D1" w:rsidP="004041D1">
            <w:pPr>
              <w:pStyle w:val="a9"/>
              <w:numPr>
                <w:ilvl w:val="0"/>
                <w:numId w:val="47"/>
              </w:num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Future Development Strategic Roadmap</w:t>
            </w:r>
          </w:p>
          <w:p w14:paraId="2A2E3005" w14:textId="1E0313E6" w:rsidR="004041D1" w:rsidRPr="00D9207F" w:rsidRDefault="004041D1" w:rsidP="004041D1">
            <w:pPr>
              <w:pStyle w:val="a9"/>
              <w:numPr>
                <w:ilvl w:val="0"/>
                <w:numId w:val="47"/>
              </w:num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Conclusion</w:t>
            </w:r>
          </w:p>
          <w:p w14:paraId="675D4C95" w14:textId="77777777" w:rsidR="0030071A" w:rsidRPr="00D9207F" w:rsidRDefault="0030071A" w:rsidP="0030071A">
            <w:pPr>
              <w:pStyle w:val="a9"/>
              <w:ind w:left="480"/>
              <w:jc w:val="both"/>
              <w:rPr>
                <w:rFonts w:ascii="Times New Roman" w:hAnsi="Times New Roman" w:cs="Times New Roman"/>
                <w:color w:val="000000" w:themeColor="text1"/>
              </w:rPr>
            </w:pPr>
          </w:p>
          <w:p w14:paraId="014FE399" w14:textId="77777777" w:rsidR="0030071A" w:rsidRPr="00D9207F" w:rsidRDefault="0030071A" w:rsidP="0030071A">
            <w:p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 xml:space="preserve">Responsibility Chapter in Presentation: </w:t>
            </w:r>
          </w:p>
          <w:p w14:paraId="206632A5" w14:textId="77777777" w:rsidR="004041D1" w:rsidRPr="00BA209D" w:rsidRDefault="004041D1" w:rsidP="004041D1">
            <w:pPr>
              <w:numPr>
                <w:ilvl w:val="0"/>
                <w:numId w:val="47"/>
              </w:num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IT Security and Risk Assessment</w:t>
            </w:r>
          </w:p>
          <w:p w14:paraId="0BB19EC3" w14:textId="77777777" w:rsidR="004041D1" w:rsidRPr="00D9207F" w:rsidRDefault="004041D1" w:rsidP="004041D1">
            <w:pPr>
              <w:numPr>
                <w:ilvl w:val="0"/>
                <w:numId w:val="47"/>
              </w:num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lastRenderedPageBreak/>
              <w:t xml:space="preserve">Compliance and Governance Framework </w:t>
            </w:r>
          </w:p>
          <w:p w14:paraId="382468DF" w14:textId="77777777" w:rsidR="004041D1" w:rsidRPr="00D9207F" w:rsidRDefault="004041D1" w:rsidP="004041D1">
            <w:pPr>
              <w:pStyle w:val="a9"/>
              <w:numPr>
                <w:ilvl w:val="0"/>
                <w:numId w:val="47"/>
              </w:num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Future Development Strategic Roadmap</w:t>
            </w:r>
          </w:p>
          <w:p w14:paraId="67D7F82B" w14:textId="77777777" w:rsidR="004041D1" w:rsidRPr="00D9207F" w:rsidRDefault="004041D1" w:rsidP="004041D1">
            <w:pPr>
              <w:pStyle w:val="a9"/>
              <w:numPr>
                <w:ilvl w:val="0"/>
                <w:numId w:val="47"/>
              </w:numPr>
              <w:jc w:val="both"/>
              <w:rPr>
                <w:rFonts w:ascii="Times New Roman" w:hAnsi="Times New Roman" w:cs="Times New Roman"/>
                <w:b/>
                <w:bCs/>
                <w:color w:val="000000" w:themeColor="text1"/>
              </w:rPr>
            </w:pPr>
            <w:r w:rsidRPr="00D9207F">
              <w:rPr>
                <w:rFonts w:ascii="Times New Roman" w:hAnsi="Times New Roman" w:cs="Times New Roman"/>
                <w:b/>
                <w:bCs/>
                <w:color w:val="000000" w:themeColor="text1"/>
              </w:rPr>
              <w:t>Conclusion</w:t>
            </w:r>
          </w:p>
          <w:p w14:paraId="1A5BF12E" w14:textId="7E9D3DBF" w:rsidR="0030071A" w:rsidRPr="00D9207F" w:rsidRDefault="0030071A" w:rsidP="0030071A">
            <w:pPr>
              <w:pStyle w:val="a9"/>
              <w:ind w:left="480"/>
              <w:jc w:val="both"/>
              <w:rPr>
                <w:rFonts w:ascii="Times New Roman" w:hAnsi="Times New Roman" w:cs="Times New Roman"/>
                <w:color w:val="000000" w:themeColor="text1"/>
              </w:rPr>
            </w:pPr>
          </w:p>
        </w:tc>
      </w:tr>
    </w:tbl>
    <w:p w14:paraId="39361865" w14:textId="7E3DB796" w:rsidR="0030071A" w:rsidRPr="00D9207F" w:rsidRDefault="0030071A" w:rsidP="003353FD">
      <w:pPr>
        <w:widowControl/>
        <w:rPr>
          <w:rFonts w:ascii="Times New Roman" w:hAnsi="Times New Roman" w:cs="Times New Roman"/>
          <w:color w:val="000000" w:themeColor="text1"/>
        </w:rPr>
      </w:pPr>
    </w:p>
    <w:sectPr w:rsidR="0030071A" w:rsidRPr="00D9207F">
      <w:headerReference w:type="default" r:id="rId23"/>
      <w:footerReference w:type="default" r:id="rId2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F3358" w14:textId="77777777" w:rsidR="000C0B44" w:rsidRDefault="000C0B44" w:rsidP="003970B8">
      <w:pPr>
        <w:spacing w:after="0" w:line="240" w:lineRule="auto"/>
      </w:pPr>
      <w:r>
        <w:separator/>
      </w:r>
    </w:p>
  </w:endnote>
  <w:endnote w:type="continuationSeparator" w:id="0">
    <w:p w14:paraId="178476B5" w14:textId="77777777" w:rsidR="000C0B44" w:rsidRDefault="000C0B44" w:rsidP="0039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pleGaramond Bk">
    <w:altName w:val="Courier New"/>
    <w:charset w:val="00"/>
    <w:family w:val="auto"/>
    <w:pitch w:val="variable"/>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CdITCTT-Light">
    <w:altName w:val="Courier New"/>
    <w:charset w:val="00"/>
    <w:family w:val="auto"/>
    <w:pitch w:val="variable"/>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11113"/>
      <w:docPartObj>
        <w:docPartGallery w:val="Page Numbers (Bottom of Page)"/>
        <w:docPartUnique/>
      </w:docPartObj>
    </w:sdtPr>
    <w:sdtContent>
      <w:p w14:paraId="539BB69D" w14:textId="440B549D" w:rsidR="005C51CF" w:rsidRDefault="005C51CF">
        <w:pPr>
          <w:pStyle w:val="af6"/>
          <w:jc w:val="center"/>
        </w:pPr>
        <w:r>
          <w:fldChar w:fldCharType="begin"/>
        </w:r>
        <w:r>
          <w:instrText>PAGE   \* MERGEFORMAT</w:instrText>
        </w:r>
        <w:r>
          <w:fldChar w:fldCharType="separate"/>
        </w:r>
        <w:r>
          <w:rPr>
            <w:lang w:val="zh-TW"/>
          </w:rPr>
          <w:t>2</w:t>
        </w:r>
        <w:r>
          <w:fldChar w:fldCharType="end"/>
        </w:r>
      </w:p>
    </w:sdtContent>
  </w:sdt>
  <w:p w14:paraId="1E79FE2C" w14:textId="77777777" w:rsidR="005C51CF" w:rsidRDefault="005C51CF">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9FABD" w14:textId="77777777" w:rsidR="000C0B44" w:rsidRDefault="000C0B44" w:rsidP="003970B8">
      <w:pPr>
        <w:spacing w:after="0" w:line="240" w:lineRule="auto"/>
      </w:pPr>
      <w:r>
        <w:separator/>
      </w:r>
    </w:p>
  </w:footnote>
  <w:footnote w:type="continuationSeparator" w:id="0">
    <w:p w14:paraId="12D2080B" w14:textId="77777777" w:rsidR="000C0B44" w:rsidRDefault="000C0B44" w:rsidP="003970B8">
      <w:pPr>
        <w:spacing w:after="0" w:line="240" w:lineRule="auto"/>
      </w:pPr>
      <w:r>
        <w:continuationSeparator/>
      </w:r>
    </w:p>
  </w:footnote>
  <w:footnote w:id="1">
    <w:p w14:paraId="500A7CA5" w14:textId="3B074F06" w:rsidR="003207B5" w:rsidRPr="00467AA3" w:rsidRDefault="003207B5" w:rsidP="00AA58A2">
      <w:pPr>
        <w:pStyle w:val="ae"/>
        <w:jc w:val="both"/>
        <w:rPr>
          <w:rFonts w:ascii="Times New Roman" w:hAnsi="Times New Roman" w:cs="Times New Roman"/>
        </w:rPr>
      </w:pPr>
      <w:r w:rsidRPr="00467AA3">
        <w:rPr>
          <w:rStyle w:val="af0"/>
          <w:rFonts w:ascii="Times New Roman" w:hAnsi="Times New Roman" w:cs="Times New Roman"/>
        </w:rPr>
        <w:footnoteRef/>
      </w:r>
      <w:r w:rsidRPr="00467AA3">
        <w:rPr>
          <w:rFonts w:ascii="Times New Roman" w:hAnsi="Times New Roman" w:cs="Times New Roman"/>
        </w:rPr>
        <w:t xml:space="preserve"> </w:t>
      </w:r>
      <w:r w:rsidR="006C5B48" w:rsidRPr="00467AA3">
        <w:rPr>
          <w:rFonts w:ascii="Times New Roman" w:hAnsi="Times New Roman" w:cs="Times New Roman"/>
        </w:rPr>
        <w:t>AM730 (</w:t>
      </w:r>
      <w:r w:rsidR="00AA58A2" w:rsidRPr="00467AA3">
        <w:rPr>
          <w:rFonts w:ascii="Times New Roman" w:hAnsi="Times New Roman" w:cs="Times New Roman"/>
        </w:rPr>
        <w:t>2024)</w:t>
      </w:r>
      <w:r w:rsidR="000D7BBB" w:rsidRPr="00467AA3">
        <w:rPr>
          <w:rFonts w:ascii="Times New Roman" w:hAnsi="Times New Roman" w:cs="Times New Roman"/>
        </w:rPr>
        <w:t>,</w:t>
      </w:r>
      <w:r w:rsidR="00AA58A2" w:rsidRPr="00467AA3">
        <w:rPr>
          <w:rFonts w:ascii="Times New Roman" w:hAnsi="Times New Roman" w:cs="Times New Roman"/>
        </w:rPr>
        <w:t xml:space="preserve"> </w:t>
      </w:r>
      <w:r w:rsidRPr="00467AA3">
        <w:rPr>
          <w:rFonts w:ascii="Times New Roman" w:hAnsi="Times New Roman" w:cs="Times New Roman"/>
        </w:rPr>
        <w:t>裝修爛尾</w:t>
      </w:r>
      <w:proofErr w:type="gramStart"/>
      <w:r w:rsidRPr="00467AA3">
        <w:rPr>
          <w:rFonts w:ascii="Times New Roman" w:hAnsi="Times New Roman" w:cs="Times New Roman"/>
        </w:rPr>
        <w:t>｜</w:t>
      </w:r>
      <w:proofErr w:type="gramEnd"/>
      <w:r w:rsidRPr="00467AA3">
        <w:rPr>
          <w:rFonts w:ascii="Times New Roman" w:hAnsi="Times New Roman" w:cs="Times New Roman"/>
        </w:rPr>
        <w:t>裝修中伏由</w:t>
      </w:r>
      <w:r w:rsidRPr="00467AA3">
        <w:rPr>
          <w:rFonts w:ascii="Times New Roman" w:hAnsi="Times New Roman" w:cs="Times New Roman"/>
        </w:rPr>
        <w:t>74</w:t>
      </w:r>
      <w:r w:rsidRPr="00467AA3">
        <w:rPr>
          <w:rFonts w:ascii="Times New Roman" w:hAnsi="Times New Roman" w:cs="Times New Roman"/>
        </w:rPr>
        <w:t>萬變</w:t>
      </w:r>
      <w:r w:rsidRPr="00467AA3">
        <w:rPr>
          <w:rFonts w:ascii="Times New Roman" w:hAnsi="Times New Roman" w:cs="Times New Roman"/>
        </w:rPr>
        <w:t>117</w:t>
      </w:r>
      <w:r w:rsidRPr="00467AA3">
        <w:rPr>
          <w:rFonts w:ascii="Times New Roman" w:hAnsi="Times New Roman" w:cs="Times New Roman"/>
        </w:rPr>
        <w:t>萬</w:t>
      </w:r>
      <w:r w:rsidR="00AA58A2" w:rsidRPr="00467AA3">
        <w:rPr>
          <w:rFonts w:ascii="Times New Roman" w:hAnsi="Times New Roman" w:cs="Times New Roman"/>
        </w:rPr>
        <w:t xml:space="preserve">, </w:t>
      </w:r>
      <w:hyperlink r:id="rId1" w:history="1">
        <w:r w:rsidR="00AA58A2" w:rsidRPr="00467AA3">
          <w:rPr>
            <w:rStyle w:val="af1"/>
            <w:rFonts w:ascii="Times New Roman" w:hAnsi="Times New Roman" w:cs="Times New Roman"/>
          </w:rPr>
          <w:t>https://www.am730.com.hk/article/482415</w:t>
        </w:r>
      </w:hyperlink>
      <w:r w:rsidR="00AA58A2" w:rsidRPr="00467AA3">
        <w:rPr>
          <w:rFonts w:ascii="Times New Roman" w:hAnsi="Times New Roman" w:cs="Times New Roman"/>
        </w:rPr>
        <w:t xml:space="preserve"> (Accessed 2026-04-09)</w:t>
      </w:r>
    </w:p>
  </w:footnote>
  <w:footnote w:id="2">
    <w:p w14:paraId="6E58B52C" w14:textId="192D2132" w:rsidR="003207B5" w:rsidRPr="00467AA3" w:rsidRDefault="003207B5" w:rsidP="004E6518">
      <w:pPr>
        <w:pStyle w:val="ae"/>
        <w:jc w:val="both"/>
        <w:rPr>
          <w:rFonts w:ascii="Times New Roman" w:hAnsi="Times New Roman" w:cs="Times New Roman"/>
        </w:rPr>
      </w:pPr>
      <w:r w:rsidRPr="00467AA3">
        <w:rPr>
          <w:rStyle w:val="af0"/>
          <w:rFonts w:ascii="Times New Roman" w:hAnsi="Times New Roman" w:cs="Times New Roman"/>
        </w:rPr>
        <w:footnoteRef/>
      </w:r>
      <w:r w:rsidRPr="00467AA3">
        <w:rPr>
          <w:rFonts w:ascii="Times New Roman" w:hAnsi="Times New Roman" w:cs="Times New Roman"/>
        </w:rPr>
        <w:t xml:space="preserve"> </w:t>
      </w:r>
      <w:r w:rsidR="000D7BBB" w:rsidRPr="00467AA3">
        <w:rPr>
          <w:rFonts w:ascii="Times New Roman" w:hAnsi="Times New Roman" w:cs="Times New Roman"/>
        </w:rPr>
        <w:t xml:space="preserve">Yahoo (2022), </w:t>
      </w:r>
      <w:r w:rsidRPr="00467AA3">
        <w:rPr>
          <w:rFonts w:ascii="Times New Roman" w:hAnsi="Times New Roman" w:cs="Times New Roman"/>
        </w:rPr>
        <w:t>$29</w:t>
      </w:r>
      <w:r w:rsidRPr="00467AA3">
        <w:rPr>
          <w:rFonts w:ascii="Times New Roman" w:hAnsi="Times New Roman" w:cs="Times New Roman"/>
        </w:rPr>
        <w:t>萬</w:t>
      </w:r>
      <w:proofErr w:type="gramStart"/>
      <w:r w:rsidRPr="00467AA3">
        <w:rPr>
          <w:rFonts w:ascii="Times New Roman" w:hAnsi="Times New Roman" w:cs="Times New Roman"/>
        </w:rPr>
        <w:t>裝修爛尾</w:t>
      </w:r>
      <w:proofErr w:type="gramEnd"/>
      <w:r w:rsidRPr="00467AA3">
        <w:rPr>
          <w:rFonts w:ascii="Times New Roman" w:hAnsi="Times New Roman" w:cs="Times New Roman"/>
        </w:rPr>
        <w:t>，苦主慘</w:t>
      </w:r>
      <w:proofErr w:type="gramStart"/>
      <w:r w:rsidRPr="00467AA3">
        <w:rPr>
          <w:rFonts w:ascii="Times New Roman" w:hAnsi="Times New Roman" w:cs="Times New Roman"/>
        </w:rPr>
        <w:t>被收數公司</w:t>
      </w:r>
      <w:proofErr w:type="gramEnd"/>
      <w:r w:rsidRPr="00467AA3">
        <w:rPr>
          <w:rFonts w:ascii="Times New Roman" w:hAnsi="Times New Roman" w:cs="Times New Roman"/>
        </w:rPr>
        <w:t>纏繞</w:t>
      </w:r>
      <w:r w:rsidR="000D7BBB" w:rsidRPr="00467AA3">
        <w:rPr>
          <w:rFonts w:ascii="Times New Roman" w:hAnsi="Times New Roman" w:cs="Times New Roman"/>
        </w:rPr>
        <w:t xml:space="preserve">, </w:t>
      </w:r>
      <w:hyperlink r:id="rId2" w:history="1">
        <w:r w:rsidR="00B750DD" w:rsidRPr="00467AA3">
          <w:rPr>
            <w:rStyle w:val="af1"/>
            <w:rFonts w:ascii="Times New Roman" w:hAnsi="Times New Roman" w:cs="Times New Roman"/>
          </w:rPr>
          <w:t>https://hk.finance.yahoo.com/video/</w:t>
        </w:r>
        <w:r w:rsidR="00B750DD" w:rsidRPr="00467AA3">
          <w:rPr>
            <w:rStyle w:val="af1"/>
            <w:rFonts w:ascii="Times New Roman" w:hAnsi="Times New Roman" w:cs="Times New Roman"/>
          </w:rPr>
          <w:t>胡</w:t>
        </w:r>
        <w:r w:rsidR="00B750DD" w:rsidRPr="00467AA3">
          <w:rPr>
            <w:rStyle w:val="af1"/>
            <w:rFonts w:ascii="Times New Roman" w:hAnsi="Times New Roman" w:cs="Times New Roman"/>
          </w:rPr>
          <w:t>-</w:t>
        </w:r>
        <w:r w:rsidR="00B750DD" w:rsidRPr="00467AA3">
          <w:rPr>
            <w:rStyle w:val="af1"/>
            <w:rFonts w:ascii="Times New Roman" w:hAnsi="Times New Roman" w:cs="Times New Roman"/>
          </w:rPr>
          <w:t>說樓市</w:t>
        </w:r>
        <w:r w:rsidR="00B750DD" w:rsidRPr="00467AA3">
          <w:rPr>
            <w:rStyle w:val="af1"/>
            <w:rFonts w:ascii="Times New Roman" w:hAnsi="Times New Roman" w:cs="Times New Roman"/>
          </w:rPr>
          <w:t>-29</w:t>
        </w:r>
        <w:r w:rsidR="00B750DD" w:rsidRPr="00467AA3">
          <w:rPr>
            <w:rStyle w:val="af1"/>
            <w:rFonts w:ascii="Times New Roman" w:hAnsi="Times New Roman" w:cs="Times New Roman"/>
          </w:rPr>
          <w:t>萬裝修爛尾</w:t>
        </w:r>
        <w:r w:rsidR="00B750DD" w:rsidRPr="00467AA3">
          <w:rPr>
            <w:rStyle w:val="af1"/>
            <w:rFonts w:ascii="Times New Roman" w:hAnsi="Times New Roman" w:cs="Times New Roman"/>
          </w:rPr>
          <w:t>-</w:t>
        </w:r>
        <w:r w:rsidR="00B750DD" w:rsidRPr="00467AA3">
          <w:rPr>
            <w:rStyle w:val="af1"/>
            <w:rFonts w:ascii="Times New Roman" w:hAnsi="Times New Roman" w:cs="Times New Roman"/>
          </w:rPr>
          <w:t>苦主慘被收數公司纏繞</w:t>
        </w:r>
        <w:r w:rsidR="00B750DD" w:rsidRPr="00467AA3">
          <w:rPr>
            <w:rStyle w:val="af1"/>
            <w:rFonts w:ascii="Times New Roman" w:hAnsi="Times New Roman" w:cs="Times New Roman"/>
          </w:rPr>
          <w:t>-020000591.html?soc_src=social-sh&amp;soc_trk=ma</w:t>
        </w:r>
      </w:hyperlink>
      <w:r w:rsidR="00B750DD" w:rsidRPr="00467AA3">
        <w:rPr>
          <w:rFonts w:ascii="Times New Roman" w:hAnsi="Times New Roman" w:cs="Times New Roman"/>
        </w:rPr>
        <w:t>, (Accessed 2026-04-09)</w:t>
      </w:r>
    </w:p>
  </w:footnote>
  <w:footnote w:id="3">
    <w:p w14:paraId="0758E98D" w14:textId="0D0976FF" w:rsidR="003207B5" w:rsidRPr="00467AA3" w:rsidRDefault="003207B5" w:rsidP="00467AA3">
      <w:pPr>
        <w:jc w:val="both"/>
        <w:rPr>
          <w:rFonts w:ascii="Times New Roman" w:hAnsi="Times New Roman" w:cs="Times New Roman"/>
        </w:rPr>
      </w:pPr>
      <w:r w:rsidRPr="00467AA3">
        <w:rPr>
          <w:rStyle w:val="af0"/>
          <w:rFonts w:ascii="Times New Roman" w:hAnsi="Times New Roman" w:cs="Times New Roman"/>
        </w:rPr>
        <w:footnoteRef/>
      </w:r>
      <w:r w:rsidRPr="00467AA3">
        <w:rPr>
          <w:rFonts w:ascii="Times New Roman" w:hAnsi="Times New Roman" w:cs="Times New Roman"/>
        </w:rPr>
        <w:t xml:space="preserve"> </w:t>
      </w:r>
      <w:r w:rsidR="00467AA3" w:rsidRPr="00467AA3">
        <w:rPr>
          <w:rFonts w:ascii="Times New Roman" w:hAnsi="Times New Roman" w:cs="Times New Roman"/>
          <w:sz w:val="20"/>
          <w:szCs w:val="20"/>
        </w:rPr>
        <w:t xml:space="preserve">Rating and Valuation </w:t>
      </w:r>
      <w:proofErr w:type="spellStart"/>
      <w:r w:rsidR="00467AA3" w:rsidRPr="00467AA3">
        <w:rPr>
          <w:rFonts w:ascii="Times New Roman" w:hAnsi="Times New Roman" w:cs="Times New Roman"/>
          <w:sz w:val="20"/>
          <w:szCs w:val="20"/>
        </w:rPr>
        <w:t>Departmnet</w:t>
      </w:r>
      <w:proofErr w:type="spellEnd"/>
      <w:r w:rsidR="00467AA3" w:rsidRPr="00467AA3">
        <w:rPr>
          <w:rFonts w:ascii="Times New Roman" w:hAnsi="Times New Roman" w:cs="Times New Roman"/>
          <w:sz w:val="20"/>
          <w:szCs w:val="20"/>
        </w:rPr>
        <w:t xml:space="preserve"> (2026), Domestic Primary And Secondary Sales - Number Of Sale And Purchase Agreements And Total Consideration, </w:t>
      </w:r>
      <w:hyperlink r:id="rId3" w:history="1">
        <w:r w:rsidR="00467AA3" w:rsidRPr="00467AA3">
          <w:rPr>
            <w:rStyle w:val="af1"/>
            <w:rFonts w:ascii="Times New Roman" w:hAnsi="Times New Roman" w:cs="Times New Roman"/>
            <w:sz w:val="20"/>
            <w:szCs w:val="20"/>
          </w:rPr>
          <w:t>https://www.rvd.gov.hk/doc/en/statistics/his_data_16.xls</w:t>
        </w:r>
      </w:hyperlink>
      <w:r w:rsidR="00467AA3" w:rsidRPr="00467AA3">
        <w:rPr>
          <w:rFonts w:ascii="Times New Roman" w:hAnsi="Times New Roman" w:cs="Times New Roman"/>
          <w:sz w:val="20"/>
          <w:szCs w:val="20"/>
        </w:rPr>
        <w:t xml:space="preserve"> (Accessed 2026-04-09)</w:t>
      </w:r>
    </w:p>
  </w:footnote>
  <w:footnote w:id="4">
    <w:p w14:paraId="23C68502" w14:textId="345A2B2D" w:rsidR="006549BA" w:rsidRPr="00467AA3" w:rsidRDefault="006549BA" w:rsidP="00FD7702">
      <w:pPr>
        <w:pStyle w:val="ae"/>
        <w:jc w:val="both"/>
        <w:rPr>
          <w:rFonts w:ascii="Times New Roman" w:hAnsi="Times New Roman" w:cs="Times New Roman"/>
        </w:rPr>
      </w:pPr>
      <w:r w:rsidRPr="00467AA3">
        <w:rPr>
          <w:rStyle w:val="af0"/>
          <w:rFonts w:ascii="Times New Roman" w:hAnsi="Times New Roman" w:cs="Times New Roman"/>
        </w:rPr>
        <w:footnoteRef/>
      </w:r>
      <w:r w:rsidRPr="00467AA3">
        <w:rPr>
          <w:rFonts w:ascii="Times New Roman" w:hAnsi="Times New Roman" w:cs="Times New Roman"/>
        </w:rPr>
        <w:t xml:space="preserve"> Consumer Council (2024) - </w:t>
      </w:r>
      <w:r w:rsidR="0054214D" w:rsidRPr="00467AA3">
        <w:rPr>
          <w:rFonts w:ascii="Times New Roman" w:hAnsi="Times New Roman" w:cs="Times New Roman"/>
        </w:rPr>
        <w:t>Home Renovation Industry – Better Governance for Creating Comfortable Homes</w:t>
      </w:r>
      <w:r w:rsidR="00FD7702" w:rsidRPr="00467AA3">
        <w:rPr>
          <w:rFonts w:ascii="Times New Roman" w:hAnsi="Times New Roman" w:cs="Times New Roman"/>
        </w:rPr>
        <w:t xml:space="preserve"> (Page</w:t>
      </w:r>
      <w:r w:rsidR="00723D96" w:rsidRPr="00467AA3">
        <w:rPr>
          <w:rFonts w:ascii="Times New Roman" w:hAnsi="Times New Roman" w:cs="Times New Roman"/>
        </w:rPr>
        <w:t xml:space="preserve"> 65 &amp; 66)</w:t>
      </w:r>
      <w:r w:rsidR="0054214D" w:rsidRPr="00467AA3">
        <w:rPr>
          <w:rFonts w:ascii="Times New Roman" w:hAnsi="Times New Roman" w:cs="Times New Roman"/>
        </w:rPr>
        <w:t xml:space="preserve">, </w:t>
      </w:r>
      <w:hyperlink r:id="rId4" w:history="1">
        <w:r w:rsidR="00FD7702" w:rsidRPr="00467AA3">
          <w:rPr>
            <w:rStyle w:val="af1"/>
            <w:rFonts w:ascii="Times New Roman" w:hAnsi="Times New Roman" w:cs="Times New Roman"/>
          </w:rPr>
          <w:t>https://www.consumer.org.hk/en/advocacy/study-report/home_renovation_study</w:t>
        </w:r>
      </w:hyperlink>
      <w:r w:rsidR="00FD7702" w:rsidRPr="00467AA3">
        <w:rPr>
          <w:rFonts w:ascii="Times New Roman" w:hAnsi="Times New Roman" w:cs="Times New Roman"/>
        </w:rPr>
        <w:t xml:space="preserve"> (Accessed 2026-04-09)</w:t>
      </w:r>
    </w:p>
  </w:footnote>
  <w:footnote w:id="5">
    <w:p w14:paraId="497379A6" w14:textId="39612ED1" w:rsidR="00005D72" w:rsidRPr="00467AA3" w:rsidRDefault="00005D72" w:rsidP="00F16626">
      <w:pPr>
        <w:pStyle w:val="ae"/>
        <w:jc w:val="both"/>
        <w:rPr>
          <w:rFonts w:ascii="Times New Roman" w:hAnsi="Times New Roman" w:cs="Times New Roman"/>
        </w:rPr>
      </w:pPr>
      <w:r w:rsidRPr="00467AA3">
        <w:rPr>
          <w:rStyle w:val="af0"/>
          <w:rFonts w:ascii="Times New Roman" w:hAnsi="Times New Roman" w:cs="Times New Roman"/>
        </w:rPr>
        <w:footnoteRef/>
      </w:r>
      <w:r w:rsidRPr="00467AA3">
        <w:rPr>
          <w:rFonts w:ascii="Times New Roman" w:hAnsi="Times New Roman" w:cs="Times New Roman"/>
        </w:rPr>
        <w:t xml:space="preserve"> Consumer Council (2024) (Page viii)</w:t>
      </w:r>
    </w:p>
  </w:footnote>
  <w:footnote w:id="6">
    <w:p w14:paraId="4D60F9AC" w14:textId="6383264C" w:rsidR="003E531B" w:rsidRPr="00467AA3" w:rsidRDefault="003E531B">
      <w:pPr>
        <w:pStyle w:val="ae"/>
        <w:rPr>
          <w:rFonts w:ascii="Times New Roman" w:hAnsi="Times New Roman" w:cs="Times New Roman"/>
        </w:rPr>
      </w:pPr>
      <w:r w:rsidRPr="00467AA3">
        <w:rPr>
          <w:rStyle w:val="af0"/>
          <w:rFonts w:ascii="Times New Roman" w:hAnsi="Times New Roman" w:cs="Times New Roman"/>
        </w:rPr>
        <w:footnoteRef/>
      </w:r>
      <w:r w:rsidRPr="00467AA3">
        <w:rPr>
          <w:rFonts w:ascii="Times New Roman" w:hAnsi="Times New Roman" w:cs="Times New Roman"/>
        </w:rPr>
        <w:t xml:space="preserve"> Consumer Council (2024) (Page 70)</w:t>
      </w:r>
    </w:p>
  </w:footnote>
  <w:footnote w:id="7">
    <w:p w14:paraId="072D17C2" w14:textId="7F8ECC0B" w:rsidR="00C571D7" w:rsidRPr="00467AA3" w:rsidRDefault="00C571D7" w:rsidP="003E531B">
      <w:pPr>
        <w:pStyle w:val="ae"/>
        <w:jc w:val="both"/>
        <w:rPr>
          <w:rFonts w:ascii="Times New Roman" w:hAnsi="Times New Roman" w:cs="Times New Roman"/>
        </w:rPr>
      </w:pPr>
      <w:r w:rsidRPr="00467AA3">
        <w:rPr>
          <w:rStyle w:val="af0"/>
          <w:rFonts w:ascii="Times New Roman" w:hAnsi="Times New Roman" w:cs="Times New Roman"/>
        </w:rPr>
        <w:footnoteRef/>
      </w:r>
      <w:r w:rsidRPr="00467AA3">
        <w:rPr>
          <w:rFonts w:ascii="Times New Roman" w:hAnsi="Times New Roman" w:cs="Times New Roman"/>
        </w:rPr>
        <w:t xml:space="preserve"> Companies Registry - Licensing of Money Lenders - Information for Borrowers / Intending Borrowers - Search on List of Third Parties Appointed by Licensed Money Lenders</w:t>
      </w:r>
      <w:r w:rsidR="003E531B" w:rsidRPr="00467AA3">
        <w:rPr>
          <w:rFonts w:ascii="Times New Roman" w:hAnsi="Times New Roman" w:cs="Times New Roman"/>
        </w:rPr>
        <w:t xml:space="preserve"> (2026), </w:t>
      </w:r>
      <w:hyperlink r:id="rId5" w:history="1">
        <w:r w:rsidR="003E531B" w:rsidRPr="00467AA3">
          <w:rPr>
            <w:rStyle w:val="af1"/>
            <w:rFonts w:ascii="Times New Roman" w:hAnsi="Times New Roman" w:cs="Times New Roman"/>
          </w:rPr>
          <w:t>https://www.cr.gov.hk/en/services/money-lenders/search/third-parties-search.htm</w:t>
        </w:r>
      </w:hyperlink>
      <w:r w:rsidR="003E531B" w:rsidRPr="00467AA3">
        <w:rPr>
          <w:rFonts w:ascii="Times New Roman" w:hAnsi="Times New Roman" w:cs="Times New Roman"/>
        </w:rPr>
        <w:t xml:space="preserve"> (Accessed 2026-04-09)</w:t>
      </w:r>
    </w:p>
  </w:footnote>
  <w:footnote w:id="8">
    <w:p w14:paraId="05A54693" w14:textId="2A124D65" w:rsidR="00C753BF" w:rsidRPr="00467AA3" w:rsidRDefault="00C753BF">
      <w:pPr>
        <w:pStyle w:val="ae"/>
        <w:rPr>
          <w:rFonts w:ascii="Times New Roman" w:hAnsi="Times New Roman" w:cs="Times New Roman"/>
        </w:rPr>
      </w:pPr>
      <w:r w:rsidRPr="00467AA3">
        <w:rPr>
          <w:rStyle w:val="af0"/>
          <w:rFonts w:ascii="Times New Roman" w:hAnsi="Times New Roman" w:cs="Times New Roman"/>
        </w:rPr>
        <w:footnoteRef/>
      </w:r>
      <w:r w:rsidRPr="00467AA3">
        <w:rPr>
          <w:rFonts w:ascii="Times New Roman" w:hAnsi="Times New Roman" w:cs="Times New Roman"/>
        </w:rPr>
        <w:t xml:space="preserve"> Consumer Council (2024) (Page 7)</w:t>
      </w:r>
    </w:p>
  </w:footnote>
  <w:footnote w:id="9">
    <w:p w14:paraId="7EE97938" w14:textId="1707F50A" w:rsidR="00E37D66" w:rsidRPr="00467AA3" w:rsidRDefault="00E37D66">
      <w:pPr>
        <w:pStyle w:val="ae"/>
        <w:rPr>
          <w:rFonts w:ascii="Times New Roman" w:hAnsi="Times New Roman" w:cs="Times New Roman"/>
        </w:rPr>
      </w:pPr>
      <w:r w:rsidRPr="00467AA3">
        <w:rPr>
          <w:rStyle w:val="af0"/>
          <w:rFonts w:ascii="Times New Roman" w:hAnsi="Times New Roman" w:cs="Times New Roman"/>
        </w:rPr>
        <w:footnoteRef/>
      </w:r>
      <w:r w:rsidRPr="00467AA3">
        <w:rPr>
          <w:rFonts w:ascii="Times New Roman" w:hAnsi="Times New Roman" w:cs="Times New Roman"/>
        </w:rPr>
        <w:t xml:space="preserve"> Consumer Council (2024) (Page 33)</w:t>
      </w:r>
    </w:p>
  </w:footnote>
  <w:footnote w:id="10">
    <w:p w14:paraId="01184B82" w14:textId="483776D8" w:rsidR="00EA6A83" w:rsidRPr="00EA6A83" w:rsidRDefault="00EA6A83" w:rsidP="00DA5670">
      <w:pPr>
        <w:pStyle w:val="ae"/>
        <w:jc w:val="both"/>
      </w:pPr>
      <w:r>
        <w:rPr>
          <w:rStyle w:val="af0"/>
        </w:rPr>
        <w:footnoteRef/>
      </w:r>
      <w:r>
        <w:t xml:space="preserve"> </w:t>
      </w:r>
      <w:r w:rsidRPr="00DA5670">
        <w:rPr>
          <w:rFonts w:ascii="Times New Roman" w:hAnsi="Times New Roman" w:cs="Times New Roman"/>
        </w:rPr>
        <w:t>Included to assess short-term liquidity: a ratio &gt;1.6 indicates the contractor can comfortably cover immediate obligations (e.g., materials, subcontractor payments) without relying on new customer deposits, reducing the risk of project interruption due to cash flow shortages.</w:t>
      </w:r>
    </w:p>
  </w:footnote>
  <w:footnote w:id="11">
    <w:p w14:paraId="5E6C40F7" w14:textId="0B7E01F4" w:rsidR="00DA5670" w:rsidRPr="00DA5670" w:rsidRDefault="00DA5670" w:rsidP="00DA5670">
      <w:pPr>
        <w:pStyle w:val="ae"/>
        <w:jc w:val="both"/>
      </w:pPr>
      <w:r>
        <w:rPr>
          <w:rStyle w:val="af0"/>
        </w:rPr>
        <w:footnoteRef/>
      </w:r>
      <w:r>
        <w:t xml:space="preserve"> </w:t>
      </w:r>
      <w:r w:rsidRPr="00DA5670">
        <w:rPr>
          <w:rFonts w:ascii="Times New Roman" w:hAnsi="Times New Roman" w:cs="Times New Roman"/>
        </w:rPr>
        <w:t>Included as the most conservative liquidity measure: it evaluates whether a contractor can meet all liabilities using only cash and cash equivalents. This is critical in renovation projects where unexpected costs or delays may arise, and immediate cash availability ensures work continuity without jeopardizing project completion.</w:t>
      </w:r>
    </w:p>
  </w:footnote>
  <w:footnote w:id="12">
    <w:p w14:paraId="2830AA29" w14:textId="1198D6F0" w:rsidR="0013162C" w:rsidRPr="0013162C" w:rsidRDefault="0013162C" w:rsidP="0013162C">
      <w:pPr>
        <w:pStyle w:val="ae"/>
        <w:jc w:val="both"/>
      </w:pPr>
      <w:r>
        <w:rPr>
          <w:rStyle w:val="af0"/>
        </w:rPr>
        <w:footnoteRef/>
      </w:r>
      <w:r>
        <w:t xml:space="preserve"> </w:t>
      </w:r>
      <w:r w:rsidRPr="0013162C">
        <w:rPr>
          <w:rFonts w:ascii="Times New Roman" w:hAnsi="Times New Roman" w:cs="Times New Roman"/>
        </w:rPr>
        <w:t>Included to evaluate financial leverage and long-term solvency: a lower ratio (&lt;1.0) indicates the contractor relies more on owner equity than borrowed funds, suggesting greater financial resilience and lower risk of insolvency during extended project timelines.</w:t>
      </w:r>
    </w:p>
  </w:footnote>
  <w:footnote w:id="13">
    <w:p w14:paraId="5BD32567" w14:textId="7C17ADD7" w:rsidR="00E02B6E" w:rsidRPr="00467AA3" w:rsidRDefault="00E02B6E" w:rsidP="00E02B6E">
      <w:pPr>
        <w:pStyle w:val="ae"/>
        <w:jc w:val="both"/>
        <w:rPr>
          <w:rFonts w:ascii="Times New Roman" w:hAnsi="Times New Roman" w:cs="Times New Roman"/>
        </w:rPr>
      </w:pPr>
      <w:r w:rsidRPr="00467AA3">
        <w:rPr>
          <w:rStyle w:val="af0"/>
          <w:rFonts w:ascii="Times New Roman" w:hAnsi="Times New Roman" w:cs="Times New Roman"/>
        </w:rPr>
        <w:footnoteRef/>
      </w:r>
      <w:r w:rsidRPr="00467AA3">
        <w:rPr>
          <w:rFonts w:ascii="Times New Roman" w:hAnsi="Times New Roman" w:cs="Times New Roman"/>
        </w:rPr>
        <w:t xml:space="preserve"> Building Department (2026) - Introduction to Minor Works Control System - Buildings Department, </w:t>
      </w:r>
      <w:hyperlink r:id="rId6" w:history="1">
        <w:r w:rsidRPr="00467AA3">
          <w:rPr>
            <w:rStyle w:val="af1"/>
            <w:rFonts w:ascii="Times New Roman" w:hAnsi="Times New Roman" w:cs="Times New Roman"/>
          </w:rPr>
          <w:t>https://www.bd.gov.hk/en/building-works/minor-works/introduction-to-minor-works-control-system/index.html</w:t>
        </w:r>
      </w:hyperlink>
      <w:r w:rsidRPr="00467AA3">
        <w:rPr>
          <w:rFonts w:ascii="Times New Roman" w:hAnsi="Times New Roman" w:cs="Times New Roman"/>
        </w:rPr>
        <w:t xml:space="preserve"> (Accessed 2026-04-09)</w:t>
      </w:r>
    </w:p>
  </w:footnote>
  <w:footnote w:id="14">
    <w:p w14:paraId="165D725D" w14:textId="533970FE" w:rsidR="00DB1934" w:rsidRPr="00467AA3" w:rsidRDefault="00DB1934">
      <w:pPr>
        <w:pStyle w:val="ae"/>
        <w:rPr>
          <w:rFonts w:ascii="Times New Roman" w:hAnsi="Times New Roman" w:cs="Times New Roman"/>
        </w:rPr>
      </w:pPr>
      <w:r w:rsidRPr="00467AA3">
        <w:rPr>
          <w:rStyle w:val="af0"/>
          <w:rFonts w:ascii="Times New Roman" w:hAnsi="Times New Roman" w:cs="Times New Roman"/>
        </w:rPr>
        <w:footnoteRef/>
      </w:r>
      <w:r w:rsidRPr="00467AA3">
        <w:rPr>
          <w:rFonts w:ascii="Times New Roman" w:hAnsi="Times New Roman" w:cs="Times New Roman"/>
        </w:rPr>
        <w:t xml:space="preserve"> Consumer Council (2024) (Page 9)</w:t>
      </w:r>
    </w:p>
  </w:footnote>
  <w:footnote w:id="15">
    <w:p w14:paraId="077AAD9D" w14:textId="0D7F439F" w:rsidR="00E7549A" w:rsidRPr="00467AA3" w:rsidRDefault="00E7549A">
      <w:pPr>
        <w:pStyle w:val="ae"/>
        <w:rPr>
          <w:rFonts w:ascii="Times New Roman" w:hAnsi="Times New Roman" w:cs="Times New Roman"/>
        </w:rPr>
      </w:pPr>
      <w:r w:rsidRPr="00467AA3">
        <w:rPr>
          <w:rStyle w:val="af0"/>
          <w:rFonts w:ascii="Times New Roman" w:hAnsi="Times New Roman" w:cs="Times New Roman"/>
        </w:rPr>
        <w:footnoteRef/>
      </w:r>
      <w:r w:rsidRPr="00467AA3">
        <w:rPr>
          <w:rFonts w:ascii="Times New Roman" w:hAnsi="Times New Roman" w:cs="Times New Roman"/>
        </w:rPr>
        <w:t xml:space="preserve"> Consumer Council (2024) (Page 81)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ECCDD" w14:textId="1CB0A88B" w:rsidR="00771EDD" w:rsidRPr="00771EDD" w:rsidRDefault="00771EDD">
    <w:pPr>
      <w:pStyle w:val="af4"/>
      <w:rPr>
        <w:rFonts w:hint="eastAsia"/>
        <w:sz w:val="4"/>
        <w:szCs w:val="4"/>
      </w:rPr>
    </w:pPr>
    <w:r w:rsidRPr="00771EDD">
      <w:rPr>
        <w:rFonts w:ascii="Times New Roman" w:hAnsi="Times New Roman" w:cs="Times New Roman"/>
        <w:b/>
        <w:sz w:val="22"/>
        <w:szCs w:val="22"/>
      </w:rPr>
      <w:t>COMP7300 Financial Technology</w:t>
    </w:r>
    <w:r w:rsidR="005C51CF">
      <w:rPr>
        <w:rFonts w:ascii="Times New Roman" w:hAnsi="Times New Roman" w:cs="Times New Roman" w:hint="eastAsia"/>
        <w:b/>
        <w:sz w:val="22"/>
        <w:szCs w:val="22"/>
      </w:rPr>
      <w:t xml:space="preserve"> Project</w:t>
    </w:r>
    <w:r w:rsidR="005C0496">
      <w:rPr>
        <w:rFonts w:ascii="Times New Roman" w:hAnsi="Times New Roman" w:cs="Times New Roman" w:hint="eastAsia"/>
        <w:b/>
        <w:sz w:val="22"/>
        <w:szCs w:val="22"/>
      </w:rPr>
      <w:t xml:space="preserve"> </w:t>
    </w:r>
    <w:r w:rsidR="005C0496">
      <w:rPr>
        <w:rFonts w:ascii="Times New Roman" w:hAnsi="Times New Roman" w:cs="Times New Roman"/>
        <w:b/>
        <w:sz w:val="22"/>
        <w:szCs w:val="22"/>
      </w:rPr>
      <w:tab/>
    </w:r>
    <w:r w:rsidR="005C0496">
      <w:rPr>
        <w:rFonts w:ascii="Times New Roman" w:hAnsi="Times New Roman" w:cs="Times New Roman"/>
        <w:b/>
        <w:sz w:val="22"/>
        <w:szCs w:val="22"/>
      </w:rPr>
      <w:tab/>
    </w:r>
    <w:r w:rsidRPr="00771EDD">
      <w:rPr>
        <w:rFonts w:ascii="Times New Roman" w:hAnsi="Times New Roman" w:cs="Times New Roman"/>
        <w:b/>
        <w:sz w:val="22"/>
        <w:szCs w:val="22"/>
      </w:rPr>
      <w:t>DecoFinance</w:t>
    </w:r>
    <w:r w:rsidR="00557EA5">
      <w:rPr>
        <w:rFonts w:ascii="Times New Roman" w:hAnsi="Times New Roman" w:cs="Times New Roman" w:hint="eastAsia"/>
        <w:b/>
        <w:sz w:val="22"/>
        <w:szCs w:val="22"/>
      </w:rPr>
      <w:t>_20260413_v1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80CAB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933846"/>
    <w:multiLevelType w:val="multilevel"/>
    <w:tmpl w:val="11FC3546"/>
    <w:lvl w:ilvl="0">
      <w:start w:val="1"/>
      <w:numFmt w:val="bullet"/>
      <w:lvlText w:val=""/>
      <w:lvlJc w:val="left"/>
      <w:pPr>
        <w:tabs>
          <w:tab w:val="num" w:pos="1320"/>
        </w:tabs>
        <w:ind w:left="1320" w:hanging="360"/>
      </w:pPr>
      <w:rPr>
        <w:rFonts w:ascii="Symbol" w:hAnsi="Symbol" w:hint="default"/>
        <w:sz w:val="20"/>
      </w:rPr>
    </w:lvl>
    <w:lvl w:ilvl="1" w:tentative="1">
      <w:start w:val="1"/>
      <w:numFmt w:val="bullet"/>
      <w:lvlText w:val="o"/>
      <w:lvlJc w:val="left"/>
      <w:pPr>
        <w:tabs>
          <w:tab w:val="num" w:pos="2040"/>
        </w:tabs>
        <w:ind w:left="2040" w:hanging="360"/>
      </w:pPr>
      <w:rPr>
        <w:rFonts w:ascii="Courier New" w:hAnsi="Courier New" w:hint="default"/>
        <w:sz w:val="20"/>
      </w:rPr>
    </w:lvl>
    <w:lvl w:ilvl="2" w:tentative="1">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2" w15:restartNumberingAfterBreak="0">
    <w:nsid w:val="00DA5373"/>
    <w:multiLevelType w:val="multilevel"/>
    <w:tmpl w:val="EBBC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5558D"/>
    <w:multiLevelType w:val="hybridMultilevel"/>
    <w:tmpl w:val="A912C220"/>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4112775"/>
    <w:multiLevelType w:val="hybridMultilevel"/>
    <w:tmpl w:val="F6FCAB7C"/>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5FB1E11"/>
    <w:multiLevelType w:val="hybridMultilevel"/>
    <w:tmpl w:val="675A801C"/>
    <w:lvl w:ilvl="0" w:tplc="04090011">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70B549C"/>
    <w:multiLevelType w:val="hybridMultilevel"/>
    <w:tmpl w:val="65D6366E"/>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7690731"/>
    <w:multiLevelType w:val="multilevel"/>
    <w:tmpl w:val="2458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C43A1"/>
    <w:multiLevelType w:val="multilevel"/>
    <w:tmpl w:val="811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40263"/>
    <w:multiLevelType w:val="multilevel"/>
    <w:tmpl w:val="9E6E5A4E"/>
    <w:lvl w:ilvl="0">
      <w:start w:val="1"/>
      <w:numFmt w:val="upperRoman"/>
      <w:lvlText w:val="%1."/>
      <w:lvlJc w:val="left"/>
      <w:pPr>
        <w:ind w:left="480" w:hanging="480"/>
      </w:pPr>
    </w:lvl>
    <w:lvl w:ilvl="1">
      <w:start w:val="2"/>
      <w:numFmt w:val="decimal"/>
      <w:isLgl/>
      <w:lvlText w:val="%1.%2"/>
      <w:lvlJc w:val="left"/>
      <w:pPr>
        <w:ind w:left="720" w:hanging="720"/>
      </w:pPr>
      <w:rPr>
        <w:rFonts w:hint="default"/>
      </w:rPr>
    </w:lvl>
    <w:lvl w:ilvl="2">
      <w:start w:val="1"/>
      <w:numFmt w:val="upperRoman"/>
      <w:lvlText w:val="%3."/>
      <w:lvlJc w:val="left"/>
      <w:pPr>
        <w:ind w:left="480" w:hanging="480"/>
      </w:p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0D4B2FA2"/>
    <w:multiLevelType w:val="hybridMultilevel"/>
    <w:tmpl w:val="F6FCAB7C"/>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EC43840"/>
    <w:multiLevelType w:val="hybridMultilevel"/>
    <w:tmpl w:val="E2B617D2"/>
    <w:lvl w:ilvl="0" w:tplc="FFFFFFFF">
      <w:start w:val="1"/>
      <w:numFmt w:val="upperLetter"/>
      <w:lvlText w:val="%1."/>
      <w:lvlJc w:val="left"/>
      <w:pPr>
        <w:ind w:left="480" w:hanging="480"/>
      </w:pPr>
    </w:lvl>
    <w:lvl w:ilvl="1" w:tplc="04090011">
      <w:start w:val="1"/>
      <w:numFmt w:val="upperLetter"/>
      <w:lvlText w:val="%2."/>
      <w:lvlJc w:val="left"/>
      <w:pPr>
        <w:ind w:left="48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0F450183"/>
    <w:multiLevelType w:val="multilevel"/>
    <w:tmpl w:val="2BF0E7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73D4B"/>
    <w:multiLevelType w:val="hybridMultilevel"/>
    <w:tmpl w:val="836A0AC0"/>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13E91512"/>
    <w:multiLevelType w:val="multilevel"/>
    <w:tmpl w:val="EBBC0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F46DA"/>
    <w:multiLevelType w:val="hybridMultilevel"/>
    <w:tmpl w:val="A5E4CD66"/>
    <w:lvl w:ilvl="0" w:tplc="7F227F92">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1D533DF8"/>
    <w:multiLevelType w:val="hybridMultilevel"/>
    <w:tmpl w:val="210C4CE6"/>
    <w:lvl w:ilvl="0" w:tplc="C36CA3AA">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F68148D"/>
    <w:multiLevelType w:val="hybridMultilevel"/>
    <w:tmpl w:val="1060B178"/>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FC1750C"/>
    <w:multiLevelType w:val="multilevel"/>
    <w:tmpl w:val="5EF8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B79E0"/>
    <w:multiLevelType w:val="multilevel"/>
    <w:tmpl w:val="935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D591C"/>
    <w:multiLevelType w:val="hybridMultilevel"/>
    <w:tmpl w:val="6A56C026"/>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25CA77BD"/>
    <w:multiLevelType w:val="hybridMultilevel"/>
    <w:tmpl w:val="B5E0FB02"/>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9927A53"/>
    <w:multiLevelType w:val="multilevel"/>
    <w:tmpl w:val="4CF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05E8B"/>
    <w:multiLevelType w:val="hybridMultilevel"/>
    <w:tmpl w:val="443C3582"/>
    <w:lvl w:ilvl="0" w:tplc="04090011">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2A6E0A52"/>
    <w:multiLevelType w:val="multilevel"/>
    <w:tmpl w:val="20BC0D36"/>
    <w:styleLink w:val="HeadingsList"/>
    <w:lvl w:ilvl="0">
      <w:start w:val="1"/>
      <w:numFmt w:val="upperRoman"/>
      <w:lvlText w:val="%1"/>
      <w:lvlJc w:val="left"/>
      <w:pPr>
        <w:ind w:left="360" w:hanging="360"/>
      </w:pPr>
      <w:rPr>
        <w:rFonts w:hint="default"/>
      </w:rPr>
    </w:lvl>
    <w:lvl w:ilvl="1">
      <w:start w:val="1"/>
      <w:numFmt w:val="decimal"/>
      <w:lvlRestart w:val="0"/>
      <w:lvlText w:val="%2"/>
      <w:lvlJc w:val="left"/>
      <w:pPr>
        <w:ind w:left="720" w:hanging="360"/>
      </w:pPr>
      <w:rPr>
        <w:rFonts w:hint="default"/>
      </w:rPr>
    </w:lvl>
    <w:lvl w:ilvl="2">
      <w:start w:val="1"/>
      <w:numFmt w:val="lowerLetter"/>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2AF526B1"/>
    <w:multiLevelType w:val="hybridMultilevel"/>
    <w:tmpl w:val="647444BC"/>
    <w:lvl w:ilvl="0" w:tplc="338005D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32B20D9D"/>
    <w:multiLevelType w:val="multilevel"/>
    <w:tmpl w:val="E83E1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DC6F47"/>
    <w:multiLevelType w:val="multilevel"/>
    <w:tmpl w:val="9050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94ED2"/>
    <w:multiLevelType w:val="multilevel"/>
    <w:tmpl w:val="36C6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852208"/>
    <w:multiLevelType w:val="hybridMultilevel"/>
    <w:tmpl w:val="6496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F252F2"/>
    <w:multiLevelType w:val="hybridMultilevel"/>
    <w:tmpl w:val="CCF42FE0"/>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364F2A4B"/>
    <w:multiLevelType w:val="hybridMultilevel"/>
    <w:tmpl w:val="8E329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67E3B66"/>
    <w:multiLevelType w:val="hybridMultilevel"/>
    <w:tmpl w:val="836A0AC0"/>
    <w:lvl w:ilvl="0" w:tplc="04090011">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36C3169C"/>
    <w:multiLevelType w:val="hybridMultilevel"/>
    <w:tmpl w:val="EEB4F32C"/>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37CE2A56"/>
    <w:multiLevelType w:val="hybridMultilevel"/>
    <w:tmpl w:val="20523F04"/>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5" w15:restartNumberingAfterBreak="0">
    <w:nsid w:val="387E027C"/>
    <w:multiLevelType w:val="hybridMultilevel"/>
    <w:tmpl w:val="9D1EEE02"/>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3ABA3A7D"/>
    <w:multiLevelType w:val="hybridMultilevel"/>
    <w:tmpl w:val="88943476"/>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3B2954FF"/>
    <w:multiLevelType w:val="hybridMultilevel"/>
    <w:tmpl w:val="BB7E426E"/>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3EBB473F"/>
    <w:multiLevelType w:val="hybridMultilevel"/>
    <w:tmpl w:val="24A88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00419A7"/>
    <w:multiLevelType w:val="hybridMultilevel"/>
    <w:tmpl w:val="97D40530"/>
    <w:lvl w:ilvl="0" w:tplc="FFFFFFFF">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40621F04"/>
    <w:multiLevelType w:val="hybridMultilevel"/>
    <w:tmpl w:val="7A241B60"/>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1" w15:restartNumberingAfterBreak="0">
    <w:nsid w:val="417B461E"/>
    <w:multiLevelType w:val="multilevel"/>
    <w:tmpl w:val="EBBC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69767C"/>
    <w:multiLevelType w:val="hybridMultilevel"/>
    <w:tmpl w:val="F92CB990"/>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3" w15:restartNumberingAfterBreak="0">
    <w:nsid w:val="4293396D"/>
    <w:multiLevelType w:val="hybridMultilevel"/>
    <w:tmpl w:val="EAF41422"/>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4" w15:restartNumberingAfterBreak="0">
    <w:nsid w:val="43513F17"/>
    <w:multiLevelType w:val="multilevel"/>
    <w:tmpl w:val="EBBC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4B1622"/>
    <w:multiLevelType w:val="hybridMultilevel"/>
    <w:tmpl w:val="F0209DCA"/>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6" w15:restartNumberingAfterBreak="0">
    <w:nsid w:val="47D56C4F"/>
    <w:multiLevelType w:val="multilevel"/>
    <w:tmpl w:val="20BC0D36"/>
    <w:numStyleLink w:val="HeadingsList"/>
  </w:abstractNum>
  <w:abstractNum w:abstractNumId="47" w15:restartNumberingAfterBreak="0">
    <w:nsid w:val="4A4D28A5"/>
    <w:multiLevelType w:val="multilevel"/>
    <w:tmpl w:val="ED743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6F48B1"/>
    <w:multiLevelType w:val="multilevel"/>
    <w:tmpl w:val="F74CAAD0"/>
    <w:lvl w:ilvl="0">
      <w:start w:val="1"/>
      <w:numFmt w:val="bullet"/>
      <w:lvlText w:val=""/>
      <w:lvlJc w:val="left"/>
      <w:pPr>
        <w:tabs>
          <w:tab w:val="num" w:pos="1320"/>
        </w:tabs>
        <w:ind w:left="1320" w:hanging="360"/>
      </w:pPr>
      <w:rPr>
        <w:rFonts w:ascii="Symbol" w:hAnsi="Symbol" w:hint="default"/>
        <w:sz w:val="20"/>
      </w:rPr>
    </w:lvl>
    <w:lvl w:ilvl="1" w:tentative="1">
      <w:start w:val="1"/>
      <w:numFmt w:val="bullet"/>
      <w:lvlText w:val="o"/>
      <w:lvlJc w:val="left"/>
      <w:pPr>
        <w:tabs>
          <w:tab w:val="num" w:pos="2040"/>
        </w:tabs>
        <w:ind w:left="2040" w:hanging="360"/>
      </w:pPr>
      <w:rPr>
        <w:rFonts w:ascii="Courier New" w:hAnsi="Courier New" w:hint="default"/>
        <w:sz w:val="20"/>
      </w:rPr>
    </w:lvl>
    <w:lvl w:ilvl="2" w:tentative="1">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49" w15:restartNumberingAfterBreak="0">
    <w:nsid w:val="4B065DDE"/>
    <w:multiLevelType w:val="hybridMultilevel"/>
    <w:tmpl w:val="CCEE6F8C"/>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0" w15:restartNumberingAfterBreak="0">
    <w:nsid w:val="4B762FEC"/>
    <w:multiLevelType w:val="hybridMultilevel"/>
    <w:tmpl w:val="06C4F68A"/>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1" w15:restartNumberingAfterBreak="0">
    <w:nsid w:val="4DFD1C4A"/>
    <w:multiLevelType w:val="multilevel"/>
    <w:tmpl w:val="E3E4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07728E"/>
    <w:multiLevelType w:val="hybridMultilevel"/>
    <w:tmpl w:val="4B182884"/>
    <w:lvl w:ilvl="0" w:tplc="04090011">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3" w15:restartNumberingAfterBreak="0">
    <w:nsid w:val="53FF24D0"/>
    <w:multiLevelType w:val="hybridMultilevel"/>
    <w:tmpl w:val="F0209DCA"/>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4" w15:restartNumberingAfterBreak="0">
    <w:nsid w:val="562519A0"/>
    <w:multiLevelType w:val="hybridMultilevel"/>
    <w:tmpl w:val="6E3C5380"/>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56D4585D"/>
    <w:multiLevelType w:val="hybridMultilevel"/>
    <w:tmpl w:val="6316CFF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6" w15:restartNumberingAfterBreak="0">
    <w:nsid w:val="57AE043A"/>
    <w:multiLevelType w:val="hybridMultilevel"/>
    <w:tmpl w:val="BBE492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7" w15:restartNumberingAfterBreak="0">
    <w:nsid w:val="592F2D7E"/>
    <w:multiLevelType w:val="multilevel"/>
    <w:tmpl w:val="443C33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DD3CD2"/>
    <w:multiLevelType w:val="multilevel"/>
    <w:tmpl w:val="70A294DC"/>
    <w:lvl w:ilvl="0">
      <w:start w:val="1"/>
      <w:numFmt w:val="upperRoman"/>
      <w:lvlText w:val="%1."/>
      <w:lvlJc w:val="left"/>
      <w:pPr>
        <w:ind w:left="480" w:hanging="48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9" w15:restartNumberingAfterBreak="0">
    <w:nsid w:val="5DFF5A2F"/>
    <w:multiLevelType w:val="hybridMultilevel"/>
    <w:tmpl w:val="30D233C6"/>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0" w15:restartNumberingAfterBreak="0">
    <w:nsid w:val="5E221B10"/>
    <w:multiLevelType w:val="hybridMultilevel"/>
    <w:tmpl w:val="4F2009EC"/>
    <w:lvl w:ilvl="0" w:tplc="1B980A20">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ECC7A0B"/>
    <w:multiLevelType w:val="multilevel"/>
    <w:tmpl w:val="6100B57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5EF46FC8"/>
    <w:multiLevelType w:val="multilevel"/>
    <w:tmpl w:val="236067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866C34"/>
    <w:multiLevelType w:val="multilevel"/>
    <w:tmpl w:val="A6E2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253DFA"/>
    <w:multiLevelType w:val="multilevel"/>
    <w:tmpl w:val="EBBC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071D1A"/>
    <w:multiLevelType w:val="hybridMultilevel"/>
    <w:tmpl w:val="607004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55A0D29"/>
    <w:multiLevelType w:val="multilevel"/>
    <w:tmpl w:val="2842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26088E"/>
    <w:multiLevelType w:val="hybridMultilevel"/>
    <w:tmpl w:val="E1FAF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7502ED3"/>
    <w:multiLevelType w:val="hybridMultilevel"/>
    <w:tmpl w:val="A2ECAA80"/>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9" w15:restartNumberingAfterBreak="0">
    <w:nsid w:val="694C49F4"/>
    <w:multiLevelType w:val="hybridMultilevel"/>
    <w:tmpl w:val="0E54F8CE"/>
    <w:lvl w:ilvl="0" w:tplc="04090011">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0" w15:restartNumberingAfterBreak="0">
    <w:nsid w:val="6B4D245D"/>
    <w:multiLevelType w:val="hybridMultilevel"/>
    <w:tmpl w:val="8BF6BF7A"/>
    <w:lvl w:ilvl="0" w:tplc="7F227F92">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1" w15:restartNumberingAfterBreak="0">
    <w:nsid w:val="6BE343A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2" w15:restartNumberingAfterBreak="0">
    <w:nsid w:val="6BF60D9B"/>
    <w:multiLevelType w:val="hybridMultilevel"/>
    <w:tmpl w:val="6EB8EF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6D6B7B7A"/>
    <w:multiLevelType w:val="hybridMultilevel"/>
    <w:tmpl w:val="80385AF6"/>
    <w:lvl w:ilvl="0" w:tplc="04090011">
      <w:start w:val="1"/>
      <w:numFmt w:val="upperLetter"/>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6DF934F0"/>
    <w:multiLevelType w:val="multilevel"/>
    <w:tmpl w:val="16D0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7C69BC"/>
    <w:multiLevelType w:val="hybridMultilevel"/>
    <w:tmpl w:val="917CA3F6"/>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6" w15:restartNumberingAfterBreak="0">
    <w:nsid w:val="6FD62FD1"/>
    <w:multiLevelType w:val="hybridMultilevel"/>
    <w:tmpl w:val="B8760394"/>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7" w15:restartNumberingAfterBreak="0">
    <w:nsid w:val="71506AE7"/>
    <w:multiLevelType w:val="hybridMultilevel"/>
    <w:tmpl w:val="DE0ADB58"/>
    <w:lvl w:ilvl="0" w:tplc="04090001">
      <w:start w:val="1"/>
      <w:numFmt w:val="bullet"/>
      <w:lvlText w:val=""/>
      <w:lvlJc w:val="left"/>
      <w:pPr>
        <w:ind w:left="960" w:hanging="480"/>
      </w:pPr>
      <w:rPr>
        <w:rFonts w:ascii="Symbol" w:hAnsi="Symbo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8" w15:restartNumberingAfterBreak="0">
    <w:nsid w:val="72142EFD"/>
    <w:multiLevelType w:val="multilevel"/>
    <w:tmpl w:val="EBBC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2F3B22"/>
    <w:multiLevelType w:val="hybridMultilevel"/>
    <w:tmpl w:val="5B10C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2F57B13"/>
    <w:multiLevelType w:val="hybridMultilevel"/>
    <w:tmpl w:val="3110B5B2"/>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1" w15:restartNumberingAfterBreak="0">
    <w:nsid w:val="73BA7EB0"/>
    <w:multiLevelType w:val="multilevel"/>
    <w:tmpl w:val="F03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D15640"/>
    <w:multiLevelType w:val="hybridMultilevel"/>
    <w:tmpl w:val="318C1922"/>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757D1098"/>
    <w:multiLevelType w:val="multilevel"/>
    <w:tmpl w:val="7212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6C7133"/>
    <w:multiLevelType w:val="hybridMultilevel"/>
    <w:tmpl w:val="F31E8E9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5" w15:restartNumberingAfterBreak="0">
    <w:nsid w:val="76FE4973"/>
    <w:multiLevelType w:val="hybridMultilevel"/>
    <w:tmpl w:val="B38ECB18"/>
    <w:lvl w:ilvl="0" w:tplc="04090011">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6" w15:restartNumberingAfterBreak="0">
    <w:nsid w:val="796144EA"/>
    <w:multiLevelType w:val="hybridMultilevel"/>
    <w:tmpl w:val="F7CC05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7A2B0919"/>
    <w:multiLevelType w:val="hybridMultilevel"/>
    <w:tmpl w:val="49F6EE84"/>
    <w:lvl w:ilvl="0" w:tplc="FFFFFFFF">
      <w:start w:val="1"/>
      <w:numFmt w:val="upperRoman"/>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8" w15:restartNumberingAfterBreak="0">
    <w:nsid w:val="7AB4300B"/>
    <w:multiLevelType w:val="multilevel"/>
    <w:tmpl w:val="EBBC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00687E"/>
    <w:multiLevelType w:val="multilevel"/>
    <w:tmpl w:val="00948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9A4248"/>
    <w:multiLevelType w:val="hybridMultilevel"/>
    <w:tmpl w:val="272C0A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842116221">
    <w:abstractNumId w:val="19"/>
  </w:num>
  <w:num w:numId="2" w16cid:durableId="532113199">
    <w:abstractNumId w:val="29"/>
  </w:num>
  <w:num w:numId="3" w16cid:durableId="1026440899">
    <w:abstractNumId w:val="31"/>
  </w:num>
  <w:num w:numId="4" w16cid:durableId="2021812812">
    <w:abstractNumId w:val="65"/>
  </w:num>
  <w:num w:numId="5" w16cid:durableId="1185749262">
    <w:abstractNumId w:val="67"/>
  </w:num>
  <w:num w:numId="6" w16cid:durableId="893590327">
    <w:abstractNumId w:val="38"/>
  </w:num>
  <w:num w:numId="7" w16cid:durableId="155191292">
    <w:abstractNumId w:val="79"/>
  </w:num>
  <w:num w:numId="8" w16cid:durableId="1032419357">
    <w:abstractNumId w:val="72"/>
  </w:num>
  <w:num w:numId="9" w16cid:durableId="1034884771">
    <w:abstractNumId w:val="86"/>
  </w:num>
  <w:num w:numId="10" w16cid:durableId="168523668">
    <w:abstractNumId w:val="60"/>
  </w:num>
  <w:num w:numId="11" w16cid:durableId="1727794971">
    <w:abstractNumId w:val="16"/>
  </w:num>
  <w:num w:numId="12" w16cid:durableId="1465268673">
    <w:abstractNumId w:val="60"/>
    <w:lvlOverride w:ilvl="0">
      <w:startOverride w:val="1"/>
    </w:lvlOverride>
  </w:num>
  <w:num w:numId="13" w16cid:durableId="577594004">
    <w:abstractNumId w:val="16"/>
    <w:lvlOverride w:ilvl="0">
      <w:startOverride w:val="1"/>
    </w:lvlOverride>
  </w:num>
  <w:num w:numId="14" w16cid:durableId="1715933244">
    <w:abstractNumId w:val="25"/>
  </w:num>
  <w:num w:numId="15" w16cid:durableId="1028292151">
    <w:abstractNumId w:val="25"/>
    <w:lvlOverride w:ilvl="0">
      <w:startOverride w:val="1"/>
    </w:lvlOverride>
  </w:num>
  <w:num w:numId="16" w16cid:durableId="416364052">
    <w:abstractNumId w:val="25"/>
    <w:lvlOverride w:ilvl="0">
      <w:startOverride w:val="1"/>
    </w:lvlOverride>
  </w:num>
  <w:num w:numId="17" w16cid:durableId="1719164325">
    <w:abstractNumId w:val="25"/>
    <w:lvlOverride w:ilvl="0">
      <w:startOverride w:val="1"/>
    </w:lvlOverride>
  </w:num>
  <w:num w:numId="18" w16cid:durableId="745878114">
    <w:abstractNumId w:val="25"/>
    <w:lvlOverride w:ilvl="0">
      <w:startOverride w:val="1"/>
    </w:lvlOverride>
  </w:num>
  <w:num w:numId="19" w16cid:durableId="1497647110">
    <w:abstractNumId w:val="25"/>
    <w:lvlOverride w:ilvl="0">
      <w:startOverride w:val="1"/>
    </w:lvlOverride>
  </w:num>
  <w:num w:numId="20" w16cid:durableId="994652577">
    <w:abstractNumId w:val="25"/>
    <w:lvlOverride w:ilvl="0">
      <w:startOverride w:val="1"/>
    </w:lvlOverride>
  </w:num>
  <w:num w:numId="21" w16cid:durableId="741178883">
    <w:abstractNumId w:val="70"/>
  </w:num>
  <w:num w:numId="22" w16cid:durableId="748036389">
    <w:abstractNumId w:val="15"/>
  </w:num>
  <w:num w:numId="23" w16cid:durableId="1063141016">
    <w:abstractNumId w:val="16"/>
    <w:lvlOverride w:ilvl="0">
      <w:startOverride w:val="1"/>
    </w:lvlOverride>
  </w:num>
  <w:num w:numId="24" w16cid:durableId="1926574139">
    <w:abstractNumId w:val="16"/>
    <w:lvlOverride w:ilvl="0">
      <w:startOverride w:val="1"/>
    </w:lvlOverride>
  </w:num>
  <w:num w:numId="25" w16cid:durableId="1658876141">
    <w:abstractNumId w:val="84"/>
  </w:num>
  <w:num w:numId="26" w16cid:durableId="1667171899">
    <w:abstractNumId w:val="71"/>
  </w:num>
  <w:num w:numId="27" w16cid:durableId="735476458">
    <w:abstractNumId w:val="24"/>
  </w:num>
  <w:num w:numId="28" w16cid:durableId="134532928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68955070">
    <w:abstractNumId w:val="46"/>
  </w:num>
  <w:num w:numId="30" w16cid:durableId="222369528">
    <w:abstractNumId w:val="56"/>
  </w:num>
  <w:num w:numId="31" w16cid:durableId="1856264279">
    <w:abstractNumId w:val="55"/>
  </w:num>
  <w:num w:numId="32" w16cid:durableId="1212577431">
    <w:abstractNumId w:val="61"/>
  </w:num>
  <w:num w:numId="33" w16cid:durableId="1231888158">
    <w:abstractNumId w:val="90"/>
  </w:num>
  <w:num w:numId="34" w16cid:durableId="857308469">
    <w:abstractNumId w:val="8"/>
  </w:num>
  <w:num w:numId="35" w16cid:durableId="2129618028">
    <w:abstractNumId w:val="22"/>
  </w:num>
  <w:num w:numId="36" w16cid:durableId="2122800976">
    <w:abstractNumId w:val="18"/>
  </w:num>
  <w:num w:numId="37" w16cid:durableId="387144801">
    <w:abstractNumId w:val="63"/>
  </w:num>
  <w:num w:numId="38" w16cid:durableId="135531357">
    <w:abstractNumId w:val="27"/>
  </w:num>
  <w:num w:numId="39" w16cid:durableId="1779593776">
    <w:abstractNumId w:val="83"/>
  </w:num>
  <w:num w:numId="40" w16cid:durableId="1237321534">
    <w:abstractNumId w:val="81"/>
  </w:num>
  <w:num w:numId="41" w16cid:durableId="1075860726">
    <w:abstractNumId w:val="7"/>
  </w:num>
  <w:num w:numId="42" w16cid:durableId="1655832823">
    <w:abstractNumId w:val="26"/>
  </w:num>
  <w:num w:numId="43" w16cid:durableId="1401750638">
    <w:abstractNumId w:val="74"/>
  </w:num>
  <w:num w:numId="44" w16cid:durableId="760301102">
    <w:abstractNumId w:val="12"/>
  </w:num>
  <w:num w:numId="45" w16cid:durableId="103505733">
    <w:abstractNumId w:val="57"/>
  </w:num>
  <w:num w:numId="46" w16cid:durableId="1577014635">
    <w:abstractNumId w:val="89"/>
  </w:num>
  <w:num w:numId="47" w16cid:durableId="671953298">
    <w:abstractNumId w:val="28"/>
  </w:num>
  <w:num w:numId="48" w16cid:durableId="1838768603">
    <w:abstractNumId w:val="66"/>
  </w:num>
  <w:num w:numId="49" w16cid:durableId="632950696">
    <w:abstractNumId w:val="0"/>
  </w:num>
  <w:num w:numId="50" w16cid:durableId="2038381953">
    <w:abstractNumId w:val="14"/>
  </w:num>
  <w:num w:numId="51" w16cid:durableId="1271011858">
    <w:abstractNumId w:val="48"/>
  </w:num>
  <w:num w:numId="52" w16cid:durableId="1503084613">
    <w:abstractNumId w:val="47"/>
  </w:num>
  <w:num w:numId="53" w16cid:durableId="2111928175">
    <w:abstractNumId w:val="51"/>
  </w:num>
  <w:num w:numId="54" w16cid:durableId="402146221">
    <w:abstractNumId w:val="1"/>
  </w:num>
  <w:num w:numId="55" w16cid:durableId="784159495">
    <w:abstractNumId w:val="77"/>
  </w:num>
  <w:num w:numId="56" w16cid:durableId="1438866159">
    <w:abstractNumId w:val="44"/>
  </w:num>
  <w:num w:numId="57" w16cid:durableId="382408791">
    <w:abstractNumId w:val="88"/>
  </w:num>
  <w:num w:numId="58" w16cid:durableId="1458523620">
    <w:abstractNumId w:val="64"/>
  </w:num>
  <w:num w:numId="59" w16cid:durableId="1129057565">
    <w:abstractNumId w:val="41"/>
  </w:num>
  <w:num w:numId="60" w16cid:durableId="817038842">
    <w:abstractNumId w:val="78"/>
  </w:num>
  <w:num w:numId="61" w16cid:durableId="909465842">
    <w:abstractNumId w:val="2"/>
  </w:num>
  <w:num w:numId="62" w16cid:durableId="913123489">
    <w:abstractNumId w:val="62"/>
  </w:num>
  <w:num w:numId="63" w16cid:durableId="1392534450">
    <w:abstractNumId w:val="82"/>
  </w:num>
  <w:num w:numId="64" w16cid:durableId="213392819">
    <w:abstractNumId w:val="6"/>
  </w:num>
  <w:num w:numId="65" w16cid:durableId="1433862716">
    <w:abstractNumId w:val="69"/>
  </w:num>
  <w:num w:numId="66" w16cid:durableId="1216358050">
    <w:abstractNumId w:val="42"/>
  </w:num>
  <w:num w:numId="67" w16cid:durableId="1314607228">
    <w:abstractNumId w:val="43"/>
  </w:num>
  <w:num w:numId="68" w16cid:durableId="47533501">
    <w:abstractNumId w:val="33"/>
  </w:num>
  <w:num w:numId="69" w16cid:durableId="1333871800">
    <w:abstractNumId w:val="9"/>
  </w:num>
  <w:num w:numId="70" w16cid:durableId="658315456">
    <w:abstractNumId w:val="87"/>
  </w:num>
  <w:num w:numId="71" w16cid:durableId="1325667026">
    <w:abstractNumId w:val="34"/>
  </w:num>
  <w:num w:numId="72" w16cid:durableId="410351861">
    <w:abstractNumId w:val="40"/>
  </w:num>
  <w:num w:numId="73" w16cid:durableId="327221674">
    <w:abstractNumId w:val="68"/>
  </w:num>
  <w:num w:numId="74" w16cid:durableId="378210518">
    <w:abstractNumId w:val="76"/>
  </w:num>
  <w:num w:numId="75" w16cid:durableId="785275402">
    <w:abstractNumId w:val="50"/>
  </w:num>
  <w:num w:numId="76" w16cid:durableId="1593666402">
    <w:abstractNumId w:val="80"/>
  </w:num>
  <w:num w:numId="77" w16cid:durableId="1773283341">
    <w:abstractNumId w:val="39"/>
  </w:num>
  <w:num w:numId="78" w16cid:durableId="123742219">
    <w:abstractNumId w:val="32"/>
  </w:num>
  <w:num w:numId="79" w16cid:durableId="1521239219">
    <w:abstractNumId w:val="45"/>
  </w:num>
  <w:num w:numId="80" w16cid:durableId="1144471377">
    <w:abstractNumId w:val="30"/>
  </w:num>
  <w:num w:numId="81" w16cid:durableId="1995256999">
    <w:abstractNumId w:val="37"/>
  </w:num>
  <w:num w:numId="82" w16cid:durableId="1296326713">
    <w:abstractNumId w:val="49"/>
  </w:num>
  <w:num w:numId="83" w16cid:durableId="829292949">
    <w:abstractNumId w:val="75"/>
  </w:num>
  <w:num w:numId="84" w16cid:durableId="1181814106">
    <w:abstractNumId w:val="3"/>
  </w:num>
  <w:num w:numId="85" w16cid:durableId="393509181">
    <w:abstractNumId w:val="36"/>
  </w:num>
  <w:num w:numId="86" w16cid:durableId="2031225714">
    <w:abstractNumId w:val="53"/>
  </w:num>
  <w:num w:numId="87" w16cid:durableId="286283092">
    <w:abstractNumId w:val="85"/>
  </w:num>
  <w:num w:numId="88" w16cid:durableId="53045310">
    <w:abstractNumId w:val="35"/>
  </w:num>
  <w:num w:numId="89" w16cid:durableId="2126651749">
    <w:abstractNumId w:val="59"/>
  </w:num>
  <w:num w:numId="90" w16cid:durableId="1895236207">
    <w:abstractNumId w:val="10"/>
  </w:num>
  <w:num w:numId="91" w16cid:durableId="1439637494">
    <w:abstractNumId w:val="54"/>
  </w:num>
  <w:num w:numId="92" w16cid:durableId="1064988556">
    <w:abstractNumId w:val="23"/>
  </w:num>
  <w:num w:numId="93" w16cid:durableId="1181697829">
    <w:abstractNumId w:val="20"/>
  </w:num>
  <w:num w:numId="94" w16cid:durableId="418720444">
    <w:abstractNumId w:val="5"/>
  </w:num>
  <w:num w:numId="95" w16cid:durableId="214896507">
    <w:abstractNumId w:val="17"/>
  </w:num>
  <w:num w:numId="96" w16cid:durableId="428039321">
    <w:abstractNumId w:val="13"/>
  </w:num>
  <w:num w:numId="97" w16cid:durableId="692997064">
    <w:abstractNumId w:val="73"/>
  </w:num>
  <w:num w:numId="98" w16cid:durableId="553465902">
    <w:abstractNumId w:val="11"/>
  </w:num>
  <w:num w:numId="99" w16cid:durableId="1743216060">
    <w:abstractNumId w:val="4"/>
  </w:num>
  <w:num w:numId="100" w16cid:durableId="48118591">
    <w:abstractNumId w:val="52"/>
  </w:num>
  <w:num w:numId="101" w16cid:durableId="458765039">
    <w:abstractNumId w:val="21"/>
  </w:num>
  <w:num w:numId="102" w16cid:durableId="1752001572">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B8"/>
    <w:rsid w:val="00003D75"/>
    <w:rsid w:val="00004A48"/>
    <w:rsid w:val="00005D72"/>
    <w:rsid w:val="000109E8"/>
    <w:rsid w:val="0001343D"/>
    <w:rsid w:val="00022BC6"/>
    <w:rsid w:val="000233E3"/>
    <w:rsid w:val="00023543"/>
    <w:rsid w:val="00045FA4"/>
    <w:rsid w:val="00051011"/>
    <w:rsid w:val="00075D22"/>
    <w:rsid w:val="000C0B44"/>
    <w:rsid w:val="000D6BDC"/>
    <w:rsid w:val="000D7BBB"/>
    <w:rsid w:val="00124F3B"/>
    <w:rsid w:val="0013162C"/>
    <w:rsid w:val="001511DA"/>
    <w:rsid w:val="00187D04"/>
    <w:rsid w:val="001A184B"/>
    <w:rsid w:val="001A5CC7"/>
    <w:rsid w:val="001B2D92"/>
    <w:rsid w:val="001B5DAC"/>
    <w:rsid w:val="001F2F71"/>
    <w:rsid w:val="00230B2B"/>
    <w:rsid w:val="002A0034"/>
    <w:rsid w:val="002C749C"/>
    <w:rsid w:val="002E0011"/>
    <w:rsid w:val="002E1EF1"/>
    <w:rsid w:val="0030071A"/>
    <w:rsid w:val="0030330A"/>
    <w:rsid w:val="003207B5"/>
    <w:rsid w:val="003337F1"/>
    <w:rsid w:val="003353FD"/>
    <w:rsid w:val="00353014"/>
    <w:rsid w:val="003560FF"/>
    <w:rsid w:val="00381AF3"/>
    <w:rsid w:val="003970B8"/>
    <w:rsid w:val="003A6F27"/>
    <w:rsid w:val="003B7378"/>
    <w:rsid w:val="003D0A5E"/>
    <w:rsid w:val="003D7C42"/>
    <w:rsid w:val="003E531B"/>
    <w:rsid w:val="004041D1"/>
    <w:rsid w:val="00447A3A"/>
    <w:rsid w:val="00452CED"/>
    <w:rsid w:val="00455F1D"/>
    <w:rsid w:val="0045694A"/>
    <w:rsid w:val="00467AA3"/>
    <w:rsid w:val="004805B2"/>
    <w:rsid w:val="004C3004"/>
    <w:rsid w:val="004E6518"/>
    <w:rsid w:val="0053692B"/>
    <w:rsid w:val="0054214D"/>
    <w:rsid w:val="00546130"/>
    <w:rsid w:val="00550304"/>
    <w:rsid w:val="00557EA5"/>
    <w:rsid w:val="005979EA"/>
    <w:rsid w:val="005B7265"/>
    <w:rsid w:val="005C0496"/>
    <w:rsid w:val="005C17E7"/>
    <w:rsid w:val="005C51CF"/>
    <w:rsid w:val="005E21CF"/>
    <w:rsid w:val="00616B5D"/>
    <w:rsid w:val="006256A6"/>
    <w:rsid w:val="00650C19"/>
    <w:rsid w:val="006528A1"/>
    <w:rsid w:val="006549BA"/>
    <w:rsid w:val="00696E2D"/>
    <w:rsid w:val="006C1CBB"/>
    <w:rsid w:val="006C5B48"/>
    <w:rsid w:val="006E5FB3"/>
    <w:rsid w:val="00723D96"/>
    <w:rsid w:val="00725D74"/>
    <w:rsid w:val="00727E1A"/>
    <w:rsid w:val="00744B0D"/>
    <w:rsid w:val="00771EDD"/>
    <w:rsid w:val="00773E01"/>
    <w:rsid w:val="007A6871"/>
    <w:rsid w:val="007A7020"/>
    <w:rsid w:val="007E3CA3"/>
    <w:rsid w:val="007E79BB"/>
    <w:rsid w:val="00800D22"/>
    <w:rsid w:val="00804E8D"/>
    <w:rsid w:val="0081395B"/>
    <w:rsid w:val="0081575D"/>
    <w:rsid w:val="00835029"/>
    <w:rsid w:val="00875131"/>
    <w:rsid w:val="00887591"/>
    <w:rsid w:val="008D3022"/>
    <w:rsid w:val="008E4F1B"/>
    <w:rsid w:val="009116A0"/>
    <w:rsid w:val="00925106"/>
    <w:rsid w:val="00930D1B"/>
    <w:rsid w:val="0094763C"/>
    <w:rsid w:val="00980A5C"/>
    <w:rsid w:val="00986211"/>
    <w:rsid w:val="009B06B6"/>
    <w:rsid w:val="009B5C3C"/>
    <w:rsid w:val="009E4872"/>
    <w:rsid w:val="00A05C7B"/>
    <w:rsid w:val="00A41C7E"/>
    <w:rsid w:val="00AA58A2"/>
    <w:rsid w:val="00AC01B1"/>
    <w:rsid w:val="00AD10D6"/>
    <w:rsid w:val="00AE35F2"/>
    <w:rsid w:val="00B31B02"/>
    <w:rsid w:val="00B5310C"/>
    <w:rsid w:val="00B750DD"/>
    <w:rsid w:val="00B83048"/>
    <w:rsid w:val="00BA209D"/>
    <w:rsid w:val="00BD44D5"/>
    <w:rsid w:val="00BD7FA1"/>
    <w:rsid w:val="00BE59CB"/>
    <w:rsid w:val="00BF3E8A"/>
    <w:rsid w:val="00C4453C"/>
    <w:rsid w:val="00C571D7"/>
    <w:rsid w:val="00C753BF"/>
    <w:rsid w:val="00C7725D"/>
    <w:rsid w:val="00C90D4D"/>
    <w:rsid w:val="00CA2016"/>
    <w:rsid w:val="00CA5555"/>
    <w:rsid w:val="00CE26B6"/>
    <w:rsid w:val="00D05B14"/>
    <w:rsid w:val="00D063AB"/>
    <w:rsid w:val="00D236C1"/>
    <w:rsid w:val="00D24E4F"/>
    <w:rsid w:val="00D277ED"/>
    <w:rsid w:val="00D50295"/>
    <w:rsid w:val="00D9207F"/>
    <w:rsid w:val="00DA2506"/>
    <w:rsid w:val="00DA5670"/>
    <w:rsid w:val="00DB149C"/>
    <w:rsid w:val="00DB1934"/>
    <w:rsid w:val="00DB2365"/>
    <w:rsid w:val="00DD1AD4"/>
    <w:rsid w:val="00DD5105"/>
    <w:rsid w:val="00E02B6E"/>
    <w:rsid w:val="00E0479C"/>
    <w:rsid w:val="00E22330"/>
    <w:rsid w:val="00E33042"/>
    <w:rsid w:val="00E37D66"/>
    <w:rsid w:val="00E50D09"/>
    <w:rsid w:val="00E55345"/>
    <w:rsid w:val="00E7549A"/>
    <w:rsid w:val="00E82260"/>
    <w:rsid w:val="00E82553"/>
    <w:rsid w:val="00E85C1B"/>
    <w:rsid w:val="00E9298A"/>
    <w:rsid w:val="00EA6901"/>
    <w:rsid w:val="00EA6A83"/>
    <w:rsid w:val="00EB088F"/>
    <w:rsid w:val="00EC596A"/>
    <w:rsid w:val="00ED2717"/>
    <w:rsid w:val="00EE4838"/>
    <w:rsid w:val="00F0705C"/>
    <w:rsid w:val="00F07724"/>
    <w:rsid w:val="00F1014C"/>
    <w:rsid w:val="00F15D2D"/>
    <w:rsid w:val="00F16626"/>
    <w:rsid w:val="00F267A8"/>
    <w:rsid w:val="00F55344"/>
    <w:rsid w:val="00F65F7D"/>
    <w:rsid w:val="00F96881"/>
    <w:rsid w:val="00FC45DC"/>
    <w:rsid w:val="00FD61DB"/>
    <w:rsid w:val="00FD7702"/>
    <w:rsid w:val="00FE1D50"/>
    <w:rsid w:val="00FE61F6"/>
    <w:rsid w:val="00FF14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A6284"/>
  <w15:chartTrackingRefBased/>
  <w15:docId w15:val="{77FD207B-F3F8-4658-8BB7-D5D63B5C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970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970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970B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3970B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970B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970B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970B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970B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970B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970B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3970B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3970B8"/>
    <w:rPr>
      <w:rFonts w:eastAsiaTheme="majorEastAsia" w:cstheme="majorBidi"/>
      <w:color w:val="0F4761" w:themeColor="accent1" w:themeShade="BF"/>
      <w:sz w:val="32"/>
      <w:szCs w:val="32"/>
    </w:rPr>
  </w:style>
  <w:style w:type="character" w:customStyle="1" w:styleId="40">
    <w:name w:val="標題 4 字元"/>
    <w:basedOn w:val="a0"/>
    <w:link w:val="4"/>
    <w:uiPriority w:val="9"/>
    <w:rsid w:val="003970B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970B8"/>
    <w:rPr>
      <w:rFonts w:eastAsiaTheme="majorEastAsia" w:cstheme="majorBidi"/>
      <w:color w:val="0F4761" w:themeColor="accent1" w:themeShade="BF"/>
    </w:rPr>
  </w:style>
  <w:style w:type="character" w:customStyle="1" w:styleId="60">
    <w:name w:val="標題 6 字元"/>
    <w:basedOn w:val="a0"/>
    <w:link w:val="6"/>
    <w:uiPriority w:val="9"/>
    <w:semiHidden/>
    <w:rsid w:val="003970B8"/>
    <w:rPr>
      <w:rFonts w:eastAsiaTheme="majorEastAsia" w:cstheme="majorBidi"/>
      <w:color w:val="595959" w:themeColor="text1" w:themeTint="A6"/>
    </w:rPr>
  </w:style>
  <w:style w:type="character" w:customStyle="1" w:styleId="70">
    <w:name w:val="標題 7 字元"/>
    <w:basedOn w:val="a0"/>
    <w:link w:val="7"/>
    <w:uiPriority w:val="9"/>
    <w:semiHidden/>
    <w:rsid w:val="003970B8"/>
    <w:rPr>
      <w:rFonts w:eastAsiaTheme="majorEastAsia" w:cstheme="majorBidi"/>
      <w:color w:val="595959" w:themeColor="text1" w:themeTint="A6"/>
    </w:rPr>
  </w:style>
  <w:style w:type="character" w:customStyle="1" w:styleId="80">
    <w:name w:val="標題 8 字元"/>
    <w:basedOn w:val="a0"/>
    <w:link w:val="8"/>
    <w:uiPriority w:val="9"/>
    <w:semiHidden/>
    <w:rsid w:val="003970B8"/>
    <w:rPr>
      <w:rFonts w:eastAsiaTheme="majorEastAsia" w:cstheme="majorBidi"/>
      <w:color w:val="272727" w:themeColor="text1" w:themeTint="D8"/>
    </w:rPr>
  </w:style>
  <w:style w:type="character" w:customStyle="1" w:styleId="90">
    <w:name w:val="標題 9 字元"/>
    <w:basedOn w:val="a0"/>
    <w:link w:val="9"/>
    <w:uiPriority w:val="9"/>
    <w:semiHidden/>
    <w:rsid w:val="003970B8"/>
    <w:rPr>
      <w:rFonts w:eastAsiaTheme="majorEastAsia" w:cstheme="majorBidi"/>
      <w:color w:val="272727" w:themeColor="text1" w:themeTint="D8"/>
    </w:rPr>
  </w:style>
  <w:style w:type="paragraph" w:styleId="a3">
    <w:name w:val="Title"/>
    <w:basedOn w:val="a"/>
    <w:next w:val="a"/>
    <w:link w:val="a4"/>
    <w:uiPriority w:val="10"/>
    <w:qFormat/>
    <w:rsid w:val="003970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970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70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970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70B8"/>
    <w:pPr>
      <w:spacing w:before="160"/>
      <w:jc w:val="center"/>
    </w:pPr>
    <w:rPr>
      <w:i/>
      <w:iCs/>
      <w:color w:val="404040" w:themeColor="text1" w:themeTint="BF"/>
    </w:rPr>
  </w:style>
  <w:style w:type="character" w:customStyle="1" w:styleId="a8">
    <w:name w:val="引文 字元"/>
    <w:basedOn w:val="a0"/>
    <w:link w:val="a7"/>
    <w:uiPriority w:val="29"/>
    <w:rsid w:val="003970B8"/>
    <w:rPr>
      <w:i/>
      <w:iCs/>
      <w:color w:val="404040" w:themeColor="text1" w:themeTint="BF"/>
    </w:rPr>
  </w:style>
  <w:style w:type="paragraph" w:styleId="a9">
    <w:name w:val="List Paragraph"/>
    <w:basedOn w:val="a"/>
    <w:uiPriority w:val="34"/>
    <w:qFormat/>
    <w:rsid w:val="003970B8"/>
    <w:pPr>
      <w:ind w:left="720"/>
      <w:contextualSpacing/>
    </w:pPr>
  </w:style>
  <w:style w:type="character" w:styleId="aa">
    <w:name w:val="Intense Emphasis"/>
    <w:basedOn w:val="a0"/>
    <w:uiPriority w:val="21"/>
    <w:qFormat/>
    <w:rsid w:val="003970B8"/>
    <w:rPr>
      <w:i/>
      <w:iCs/>
      <w:color w:val="0F4761" w:themeColor="accent1" w:themeShade="BF"/>
    </w:rPr>
  </w:style>
  <w:style w:type="paragraph" w:styleId="ab">
    <w:name w:val="Intense Quote"/>
    <w:basedOn w:val="a"/>
    <w:next w:val="a"/>
    <w:link w:val="ac"/>
    <w:uiPriority w:val="30"/>
    <w:qFormat/>
    <w:rsid w:val="00397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970B8"/>
    <w:rPr>
      <w:i/>
      <w:iCs/>
      <w:color w:val="0F4761" w:themeColor="accent1" w:themeShade="BF"/>
    </w:rPr>
  </w:style>
  <w:style w:type="character" w:styleId="ad">
    <w:name w:val="Intense Reference"/>
    <w:basedOn w:val="a0"/>
    <w:uiPriority w:val="32"/>
    <w:qFormat/>
    <w:rsid w:val="003970B8"/>
    <w:rPr>
      <w:b/>
      <w:bCs/>
      <w:smallCaps/>
      <w:color w:val="0F4761" w:themeColor="accent1" w:themeShade="BF"/>
      <w:spacing w:val="5"/>
    </w:rPr>
  </w:style>
  <w:style w:type="paragraph" w:styleId="ae">
    <w:name w:val="footnote text"/>
    <w:basedOn w:val="a"/>
    <w:link w:val="af"/>
    <w:uiPriority w:val="99"/>
    <w:semiHidden/>
    <w:unhideWhenUsed/>
    <w:rsid w:val="003970B8"/>
    <w:pPr>
      <w:snapToGrid w:val="0"/>
    </w:pPr>
    <w:rPr>
      <w:sz w:val="20"/>
      <w:szCs w:val="20"/>
    </w:rPr>
  </w:style>
  <w:style w:type="character" w:customStyle="1" w:styleId="af">
    <w:name w:val="註腳文字 字元"/>
    <w:basedOn w:val="a0"/>
    <w:link w:val="ae"/>
    <w:uiPriority w:val="99"/>
    <w:semiHidden/>
    <w:rsid w:val="003970B8"/>
    <w:rPr>
      <w:sz w:val="20"/>
      <w:szCs w:val="20"/>
    </w:rPr>
  </w:style>
  <w:style w:type="character" w:styleId="af0">
    <w:name w:val="footnote reference"/>
    <w:basedOn w:val="a0"/>
    <w:uiPriority w:val="99"/>
    <w:semiHidden/>
    <w:unhideWhenUsed/>
    <w:rsid w:val="003970B8"/>
    <w:rPr>
      <w:vertAlign w:val="superscript"/>
    </w:rPr>
  </w:style>
  <w:style w:type="character" w:styleId="af1">
    <w:name w:val="Hyperlink"/>
    <w:basedOn w:val="a0"/>
    <w:uiPriority w:val="99"/>
    <w:unhideWhenUsed/>
    <w:rsid w:val="003970B8"/>
    <w:rPr>
      <w:color w:val="467886" w:themeColor="hyperlink"/>
      <w:u w:val="single"/>
    </w:rPr>
  </w:style>
  <w:style w:type="character" w:styleId="af2">
    <w:name w:val="Unresolved Mention"/>
    <w:basedOn w:val="a0"/>
    <w:uiPriority w:val="99"/>
    <w:semiHidden/>
    <w:unhideWhenUsed/>
    <w:rsid w:val="003970B8"/>
    <w:rPr>
      <w:color w:val="605E5C"/>
      <w:shd w:val="clear" w:color="auto" w:fill="E1DFDD"/>
    </w:rPr>
  </w:style>
  <w:style w:type="character" w:styleId="af3">
    <w:name w:val="FollowedHyperlink"/>
    <w:basedOn w:val="a0"/>
    <w:uiPriority w:val="99"/>
    <w:semiHidden/>
    <w:unhideWhenUsed/>
    <w:rsid w:val="00AA58A2"/>
    <w:rPr>
      <w:color w:val="96607D" w:themeColor="followedHyperlink"/>
      <w:u w:val="single"/>
    </w:rPr>
  </w:style>
  <w:style w:type="paragraph" w:styleId="af4">
    <w:name w:val="header"/>
    <w:basedOn w:val="a"/>
    <w:link w:val="af5"/>
    <w:uiPriority w:val="99"/>
    <w:unhideWhenUsed/>
    <w:rsid w:val="00E50D09"/>
    <w:pPr>
      <w:tabs>
        <w:tab w:val="center" w:pos="4153"/>
        <w:tab w:val="right" w:pos="8306"/>
      </w:tabs>
      <w:snapToGrid w:val="0"/>
    </w:pPr>
    <w:rPr>
      <w:sz w:val="20"/>
      <w:szCs w:val="20"/>
    </w:rPr>
  </w:style>
  <w:style w:type="character" w:customStyle="1" w:styleId="af5">
    <w:name w:val="頁首 字元"/>
    <w:basedOn w:val="a0"/>
    <w:link w:val="af4"/>
    <w:uiPriority w:val="99"/>
    <w:rsid w:val="00E50D09"/>
    <w:rPr>
      <w:sz w:val="20"/>
      <w:szCs w:val="20"/>
    </w:rPr>
  </w:style>
  <w:style w:type="paragraph" w:styleId="af6">
    <w:name w:val="footer"/>
    <w:basedOn w:val="a"/>
    <w:link w:val="af7"/>
    <w:uiPriority w:val="99"/>
    <w:unhideWhenUsed/>
    <w:rsid w:val="00E50D09"/>
    <w:pPr>
      <w:tabs>
        <w:tab w:val="center" w:pos="4153"/>
        <w:tab w:val="right" w:pos="8306"/>
      </w:tabs>
      <w:snapToGrid w:val="0"/>
    </w:pPr>
    <w:rPr>
      <w:sz w:val="20"/>
      <w:szCs w:val="20"/>
    </w:rPr>
  </w:style>
  <w:style w:type="character" w:customStyle="1" w:styleId="af7">
    <w:name w:val="頁尾 字元"/>
    <w:basedOn w:val="a0"/>
    <w:link w:val="af6"/>
    <w:uiPriority w:val="99"/>
    <w:rsid w:val="00E50D09"/>
    <w:rPr>
      <w:sz w:val="20"/>
      <w:szCs w:val="20"/>
    </w:rPr>
  </w:style>
  <w:style w:type="table" w:styleId="af8">
    <w:name w:val="Table Grid"/>
    <w:basedOn w:val="a1"/>
    <w:uiPriority w:val="39"/>
    <w:rsid w:val="00D06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Text">
    <w:name w:val="Level 2 Text"/>
    <w:basedOn w:val="a"/>
    <w:qFormat/>
    <w:rsid w:val="006528A1"/>
    <w:pPr>
      <w:widowControl/>
      <w:spacing w:before="240" w:after="0" w:line="240" w:lineRule="auto"/>
      <w:ind w:left="1080"/>
      <w:jc w:val="both"/>
    </w:pPr>
    <w:rPr>
      <w:rFonts w:ascii="Times New Roman" w:hAnsi="Times New Roman" w:cs="Times New Roman"/>
      <w:kern w:val="0"/>
      <w:lang w:eastAsia="en-US"/>
      <w14:ligatures w14:val="none"/>
    </w:rPr>
  </w:style>
  <w:style w:type="paragraph" w:customStyle="1" w:styleId="Level3Text">
    <w:name w:val="Level 3 Text"/>
    <w:basedOn w:val="a"/>
    <w:link w:val="Level3TextChar"/>
    <w:qFormat/>
    <w:rsid w:val="006528A1"/>
    <w:pPr>
      <w:widowControl/>
      <w:spacing w:before="240" w:after="0" w:line="240" w:lineRule="auto"/>
      <w:ind w:left="1080"/>
      <w:jc w:val="both"/>
    </w:pPr>
    <w:rPr>
      <w:rFonts w:ascii="Times New Roman" w:hAnsi="Times New Roman" w:cs="Times New Roman"/>
      <w:kern w:val="0"/>
      <w:lang w:eastAsia="en-US"/>
      <w14:ligatures w14:val="none"/>
    </w:rPr>
  </w:style>
  <w:style w:type="paragraph" w:styleId="af9">
    <w:name w:val="Balloon Text"/>
    <w:basedOn w:val="a"/>
    <w:link w:val="afa"/>
    <w:uiPriority w:val="99"/>
    <w:semiHidden/>
    <w:unhideWhenUsed/>
    <w:rsid w:val="006528A1"/>
    <w:pPr>
      <w:widowControl/>
      <w:spacing w:before="240" w:after="0" w:line="240" w:lineRule="auto"/>
      <w:jc w:val="both"/>
    </w:pPr>
    <w:rPr>
      <w:rFonts w:ascii="Tahoma" w:hAnsi="Tahoma" w:cs="Tahoma"/>
      <w:kern w:val="0"/>
      <w:sz w:val="16"/>
      <w:szCs w:val="16"/>
      <w:lang w:eastAsia="en-US"/>
      <w14:ligatures w14:val="none"/>
    </w:rPr>
  </w:style>
  <w:style w:type="character" w:customStyle="1" w:styleId="afa">
    <w:name w:val="註解方塊文字 字元"/>
    <w:basedOn w:val="a0"/>
    <w:link w:val="af9"/>
    <w:uiPriority w:val="99"/>
    <w:semiHidden/>
    <w:rsid w:val="006528A1"/>
    <w:rPr>
      <w:rFonts w:ascii="Tahoma" w:hAnsi="Tahoma" w:cs="Tahoma"/>
      <w:kern w:val="0"/>
      <w:sz w:val="16"/>
      <w:szCs w:val="16"/>
      <w:lang w:eastAsia="en-US"/>
      <w14:ligatures w14:val="none"/>
    </w:rPr>
  </w:style>
  <w:style w:type="paragraph" w:styleId="afb">
    <w:name w:val="TOC Heading"/>
    <w:basedOn w:val="1"/>
    <w:next w:val="a"/>
    <w:uiPriority w:val="39"/>
    <w:semiHidden/>
    <w:unhideWhenUsed/>
    <w:qFormat/>
    <w:rsid w:val="006528A1"/>
    <w:pPr>
      <w:widowControl/>
      <w:spacing w:after="0" w:line="240" w:lineRule="auto"/>
      <w:ind w:left="360" w:hanging="360"/>
      <w:jc w:val="both"/>
      <w:outlineLvl w:val="9"/>
    </w:pPr>
    <w:rPr>
      <w:b/>
      <w:bCs/>
      <w:kern w:val="0"/>
      <w:sz w:val="28"/>
      <w:szCs w:val="28"/>
      <w:lang w:eastAsia="en-US"/>
      <w14:ligatures w14:val="none"/>
    </w:rPr>
  </w:style>
  <w:style w:type="paragraph" w:styleId="11">
    <w:name w:val="toc 1"/>
    <w:basedOn w:val="a"/>
    <w:next w:val="a"/>
    <w:autoRedefine/>
    <w:uiPriority w:val="39"/>
    <w:unhideWhenUsed/>
    <w:rsid w:val="00EB088F"/>
    <w:pPr>
      <w:widowControl/>
      <w:tabs>
        <w:tab w:val="right" w:leader="dot" w:pos="8296"/>
      </w:tabs>
      <w:spacing w:before="240" w:after="100" w:line="240" w:lineRule="auto"/>
      <w:jc w:val="both"/>
    </w:pPr>
    <w:rPr>
      <w:rFonts w:ascii="Times New Roman" w:hAnsi="Times New Roman" w:cs="Times New Roman"/>
      <w:kern w:val="0"/>
      <w:lang w:eastAsia="en-US"/>
      <w14:ligatures w14:val="none"/>
    </w:rPr>
  </w:style>
  <w:style w:type="paragraph" w:styleId="21">
    <w:name w:val="toc 2"/>
    <w:basedOn w:val="a"/>
    <w:next w:val="a"/>
    <w:autoRedefine/>
    <w:uiPriority w:val="39"/>
    <w:unhideWhenUsed/>
    <w:rsid w:val="00EB088F"/>
    <w:pPr>
      <w:widowControl/>
      <w:tabs>
        <w:tab w:val="left" w:pos="864"/>
        <w:tab w:val="right" w:leader="dot" w:pos="8296"/>
      </w:tabs>
      <w:spacing w:before="240" w:after="100" w:line="240" w:lineRule="auto"/>
      <w:ind w:left="240"/>
      <w:jc w:val="both"/>
    </w:pPr>
    <w:rPr>
      <w:rFonts w:ascii="Times New Roman" w:hAnsi="Times New Roman" w:cs="Times New Roman"/>
      <w:kern w:val="0"/>
      <w:lang w:eastAsia="en-US"/>
      <w14:ligatures w14:val="none"/>
    </w:rPr>
  </w:style>
  <w:style w:type="paragraph" w:styleId="31">
    <w:name w:val="toc 3"/>
    <w:basedOn w:val="a"/>
    <w:next w:val="a"/>
    <w:autoRedefine/>
    <w:uiPriority w:val="39"/>
    <w:unhideWhenUsed/>
    <w:rsid w:val="006528A1"/>
    <w:pPr>
      <w:widowControl/>
      <w:tabs>
        <w:tab w:val="right" w:leader="dot" w:pos="9350"/>
      </w:tabs>
      <w:spacing w:after="0" w:line="240" w:lineRule="auto"/>
      <w:ind w:left="864"/>
      <w:jc w:val="both"/>
    </w:pPr>
    <w:rPr>
      <w:rFonts w:ascii="Times New Roman" w:hAnsi="Times New Roman" w:cs="Times New Roman"/>
      <w:kern w:val="0"/>
      <w:lang w:eastAsia="en-US"/>
      <w14:ligatures w14:val="none"/>
    </w:rPr>
  </w:style>
  <w:style w:type="paragraph" w:styleId="12">
    <w:name w:val="index 1"/>
    <w:basedOn w:val="a"/>
    <w:next w:val="a"/>
    <w:autoRedefine/>
    <w:uiPriority w:val="99"/>
    <w:unhideWhenUsed/>
    <w:rsid w:val="006528A1"/>
    <w:pPr>
      <w:widowControl/>
      <w:tabs>
        <w:tab w:val="right" w:leader="dot" w:pos="4310"/>
      </w:tabs>
      <w:spacing w:after="0" w:line="240" w:lineRule="auto"/>
      <w:ind w:left="245" w:hanging="245"/>
      <w:jc w:val="both"/>
    </w:pPr>
    <w:rPr>
      <w:rFonts w:ascii="Times New Roman" w:hAnsi="Times New Roman" w:cs="Times New Roman"/>
      <w:kern w:val="0"/>
      <w:lang w:eastAsia="en-US"/>
      <w14:ligatures w14:val="none"/>
    </w:rPr>
  </w:style>
  <w:style w:type="paragraph" w:styleId="afc">
    <w:name w:val="caption"/>
    <w:basedOn w:val="a"/>
    <w:next w:val="a"/>
    <w:uiPriority w:val="35"/>
    <w:unhideWhenUsed/>
    <w:qFormat/>
    <w:rsid w:val="006528A1"/>
    <w:pPr>
      <w:widowControl/>
      <w:spacing w:before="120" w:after="0" w:line="240" w:lineRule="auto"/>
      <w:jc w:val="both"/>
    </w:pPr>
    <w:rPr>
      <w:rFonts w:ascii="Times New Roman" w:hAnsi="Times New Roman" w:cs="Times New Roman"/>
      <w:b/>
      <w:bCs/>
      <w:color w:val="000000" w:themeColor="text1"/>
      <w:kern w:val="0"/>
      <w:szCs w:val="18"/>
      <w:lang w:eastAsia="en-US"/>
      <w14:ligatures w14:val="none"/>
    </w:rPr>
  </w:style>
  <w:style w:type="paragraph" w:styleId="afd">
    <w:name w:val="table of figures"/>
    <w:basedOn w:val="a"/>
    <w:next w:val="a"/>
    <w:uiPriority w:val="99"/>
    <w:unhideWhenUsed/>
    <w:rsid w:val="006528A1"/>
    <w:pPr>
      <w:widowControl/>
      <w:spacing w:before="240" w:after="0" w:line="240" w:lineRule="auto"/>
      <w:jc w:val="both"/>
    </w:pPr>
    <w:rPr>
      <w:rFonts w:ascii="Times New Roman" w:hAnsi="Times New Roman" w:cs="Times New Roman"/>
      <w:kern w:val="0"/>
      <w:lang w:eastAsia="en-US"/>
      <w14:ligatures w14:val="none"/>
    </w:rPr>
  </w:style>
  <w:style w:type="paragraph" w:customStyle="1" w:styleId="PhotoCredit">
    <w:name w:val="Photo Credit"/>
    <w:basedOn w:val="afc"/>
    <w:next w:val="a"/>
    <w:qFormat/>
    <w:rsid w:val="006528A1"/>
    <w:pPr>
      <w:spacing w:before="0"/>
      <w:ind w:left="1080"/>
    </w:pPr>
  </w:style>
  <w:style w:type="paragraph" w:styleId="afe">
    <w:name w:val="Bibliography"/>
    <w:basedOn w:val="a"/>
    <w:next w:val="a"/>
    <w:uiPriority w:val="37"/>
    <w:unhideWhenUsed/>
    <w:rsid w:val="006528A1"/>
    <w:pPr>
      <w:widowControl/>
      <w:spacing w:before="240" w:after="0" w:line="240" w:lineRule="auto"/>
      <w:jc w:val="both"/>
    </w:pPr>
    <w:rPr>
      <w:rFonts w:ascii="Times New Roman" w:hAnsi="Times New Roman" w:cs="Times New Roman"/>
      <w:kern w:val="0"/>
      <w:lang w:eastAsia="en-US"/>
      <w14:ligatures w14:val="none"/>
    </w:rPr>
  </w:style>
  <w:style w:type="paragraph" w:customStyle="1" w:styleId="NumberedList">
    <w:name w:val="NumberedList"/>
    <w:basedOn w:val="a"/>
    <w:rsid w:val="006528A1"/>
    <w:pPr>
      <w:widowControl/>
      <w:spacing w:after="0" w:line="240" w:lineRule="auto"/>
      <w:ind w:left="720"/>
    </w:pPr>
    <w:rPr>
      <w:rFonts w:ascii="AppleGaramond Bk" w:eastAsia="Times New Roman" w:hAnsi="AppleGaramond Bk" w:cs="Times New Roman"/>
      <w:kern w:val="0"/>
      <w:sz w:val="28"/>
      <w:szCs w:val="20"/>
      <w:lang w:eastAsia="en-US"/>
      <w14:ligatures w14:val="none"/>
    </w:rPr>
  </w:style>
  <w:style w:type="character" w:styleId="aff">
    <w:name w:val="Strong"/>
    <w:basedOn w:val="a0"/>
    <w:uiPriority w:val="22"/>
    <w:qFormat/>
    <w:rsid w:val="006528A1"/>
    <w:rPr>
      <w:b/>
      <w:bCs/>
    </w:rPr>
  </w:style>
  <w:style w:type="paragraph" w:customStyle="1" w:styleId="Contenthead">
    <w:name w:val="Content head"/>
    <w:basedOn w:val="3"/>
    <w:next w:val="3"/>
    <w:autoRedefine/>
    <w:rsid w:val="006528A1"/>
    <w:pPr>
      <w:keepLines w:val="0"/>
      <w:widowControl/>
      <w:numPr>
        <w:ilvl w:val="2"/>
      </w:numPr>
      <w:spacing w:before="120" w:after="0" w:line="240" w:lineRule="auto"/>
      <w:ind w:left="540" w:hanging="360"/>
    </w:pPr>
    <w:rPr>
      <w:rFonts w:ascii="AppleGaramond Bk" w:eastAsia="Times New Roman" w:hAnsi="AppleGaramond Bk" w:cs="Times New Roman"/>
      <w:b/>
      <w:color w:val="000000"/>
      <w:kern w:val="0"/>
      <w:sz w:val="28"/>
      <w:szCs w:val="20"/>
      <w:lang w:eastAsia="en-US"/>
      <w14:ligatures w14:val="none"/>
    </w:rPr>
  </w:style>
  <w:style w:type="paragraph" w:customStyle="1" w:styleId="Hidden">
    <w:name w:val="Hidden"/>
    <w:basedOn w:val="3"/>
    <w:rsid w:val="006528A1"/>
    <w:pPr>
      <w:keepNext w:val="0"/>
      <w:keepLines w:val="0"/>
      <w:widowControl/>
      <w:numPr>
        <w:ilvl w:val="2"/>
      </w:numPr>
      <w:spacing w:before="120" w:after="0" w:line="240" w:lineRule="auto"/>
      <w:ind w:left="720" w:hanging="360"/>
    </w:pPr>
    <w:rPr>
      <w:rFonts w:ascii="AppleGaramond Bk" w:eastAsia="Times New Roman" w:hAnsi="AppleGaramond Bk" w:cs="Times New Roman"/>
      <w:vanish/>
      <w:color w:val="000000"/>
      <w:kern w:val="0"/>
      <w:sz w:val="28"/>
      <w:szCs w:val="20"/>
      <w:lang w:eastAsia="en-US"/>
      <w14:ligatures w14:val="none"/>
    </w:rPr>
  </w:style>
  <w:style w:type="paragraph" w:customStyle="1" w:styleId="example">
    <w:name w:val="example"/>
    <w:basedOn w:val="3"/>
    <w:autoRedefine/>
    <w:rsid w:val="006528A1"/>
    <w:pPr>
      <w:keepNext w:val="0"/>
      <w:keepLines w:val="0"/>
      <w:widowControl/>
      <w:numPr>
        <w:ilvl w:val="2"/>
      </w:numPr>
      <w:spacing w:before="120" w:after="0" w:line="240" w:lineRule="auto"/>
      <w:ind w:left="794" w:hanging="360"/>
    </w:pPr>
    <w:rPr>
      <w:rFonts w:ascii="Arial" w:eastAsia="Times New Roman" w:hAnsi="Arial" w:cs="Times New Roman"/>
      <w:color w:val="000000"/>
      <w:kern w:val="0"/>
      <w:sz w:val="24"/>
      <w:szCs w:val="20"/>
      <w:lang w:eastAsia="en-US"/>
      <w14:ligatures w14:val="none"/>
    </w:rPr>
  </w:style>
  <w:style w:type="paragraph" w:customStyle="1" w:styleId="buctable">
    <w:name w:val="buc table"/>
    <w:basedOn w:val="a"/>
    <w:autoRedefine/>
    <w:rsid w:val="006528A1"/>
    <w:pPr>
      <w:widowControl/>
      <w:spacing w:after="0" w:line="240" w:lineRule="auto"/>
    </w:pPr>
    <w:rPr>
      <w:rFonts w:ascii="Arial" w:eastAsia="Times New Roman" w:hAnsi="Arial" w:cs="Times New Roman"/>
      <w:kern w:val="0"/>
      <w:szCs w:val="20"/>
      <w:lang w:eastAsia="en-US"/>
      <w14:ligatures w14:val="none"/>
    </w:rPr>
  </w:style>
  <w:style w:type="paragraph" w:customStyle="1" w:styleId="BulletList">
    <w:name w:val="BulletList"/>
    <w:basedOn w:val="3"/>
    <w:rsid w:val="006528A1"/>
    <w:pPr>
      <w:keepNext w:val="0"/>
      <w:keepLines w:val="0"/>
      <w:widowControl/>
      <w:numPr>
        <w:ilvl w:val="2"/>
      </w:numPr>
      <w:spacing w:before="120" w:after="0" w:line="240" w:lineRule="auto"/>
      <w:ind w:left="720" w:hanging="360"/>
    </w:pPr>
    <w:rPr>
      <w:rFonts w:ascii="AppleGaramond Bk" w:eastAsia="Times New Roman" w:hAnsi="AppleGaramond Bk" w:cs="Times New Roman"/>
      <w:color w:val="000000"/>
      <w:kern w:val="0"/>
      <w:sz w:val="28"/>
      <w:szCs w:val="20"/>
      <w:lang w:eastAsia="en-US"/>
      <w14:ligatures w14:val="none"/>
    </w:rPr>
  </w:style>
  <w:style w:type="paragraph" w:customStyle="1" w:styleId="BulletListFirst">
    <w:name w:val="BulletListFirst"/>
    <w:basedOn w:val="3"/>
    <w:rsid w:val="006528A1"/>
    <w:pPr>
      <w:keepNext w:val="0"/>
      <w:keepLines w:val="0"/>
      <w:widowControl/>
      <w:numPr>
        <w:ilvl w:val="2"/>
      </w:numPr>
      <w:spacing w:before="120" w:after="0" w:line="240" w:lineRule="auto"/>
      <w:ind w:left="720" w:hanging="360"/>
    </w:pPr>
    <w:rPr>
      <w:rFonts w:ascii="AppleGaramond Bk" w:eastAsia="Times New Roman" w:hAnsi="AppleGaramond Bk" w:cs="Times New Roman"/>
      <w:color w:val="000000"/>
      <w:kern w:val="0"/>
      <w:sz w:val="28"/>
      <w:szCs w:val="20"/>
      <w:lang w:eastAsia="en-US"/>
      <w14:ligatures w14:val="none"/>
    </w:rPr>
  </w:style>
  <w:style w:type="paragraph" w:customStyle="1" w:styleId="BulletListLast">
    <w:name w:val="BulletListLast"/>
    <w:basedOn w:val="3"/>
    <w:rsid w:val="006528A1"/>
    <w:pPr>
      <w:keepNext w:val="0"/>
      <w:keepLines w:val="0"/>
      <w:widowControl/>
      <w:numPr>
        <w:ilvl w:val="2"/>
      </w:numPr>
      <w:spacing w:before="120" w:after="0" w:line="240" w:lineRule="auto"/>
      <w:ind w:left="720" w:hanging="360"/>
    </w:pPr>
    <w:rPr>
      <w:rFonts w:ascii="AppleGaramond Bk" w:eastAsia="Times New Roman" w:hAnsi="AppleGaramond Bk" w:cs="Times New Roman"/>
      <w:color w:val="000000"/>
      <w:kern w:val="0"/>
      <w:sz w:val="28"/>
      <w:szCs w:val="20"/>
      <w:lang w:eastAsia="en-US"/>
      <w14:ligatures w14:val="none"/>
    </w:rPr>
  </w:style>
  <w:style w:type="paragraph" w:customStyle="1" w:styleId="TableColHead">
    <w:name w:val="TableColHead"/>
    <w:basedOn w:val="a"/>
    <w:rsid w:val="006528A1"/>
    <w:pPr>
      <w:widowControl/>
      <w:spacing w:after="0" w:line="240" w:lineRule="auto"/>
    </w:pPr>
    <w:rPr>
      <w:rFonts w:ascii="CenturyCdITCTT-Light" w:eastAsia="Times New Roman" w:hAnsi="CenturyCdITCTT-Light" w:cs="Times New Roman"/>
      <w:b/>
      <w:kern w:val="0"/>
      <w:sz w:val="28"/>
      <w:szCs w:val="20"/>
      <w:lang w:eastAsia="en-US"/>
      <w14:ligatures w14:val="none"/>
    </w:rPr>
  </w:style>
  <w:style w:type="paragraph" w:customStyle="1" w:styleId="TableTitle">
    <w:name w:val="TableTitle"/>
    <w:basedOn w:val="6"/>
    <w:rsid w:val="006528A1"/>
    <w:pPr>
      <w:keepLines w:val="0"/>
      <w:widowControl/>
      <w:spacing w:before="0" w:line="240" w:lineRule="auto"/>
    </w:pPr>
    <w:rPr>
      <w:rFonts w:ascii="CenturyCdITCTT-Light" w:eastAsia="Times New Roman" w:hAnsi="CenturyCdITCTT-Light" w:cs="Times New Roman"/>
      <w:b/>
      <w:color w:val="auto"/>
      <w:kern w:val="0"/>
      <w:sz w:val="28"/>
      <w:szCs w:val="20"/>
      <w:lang w:eastAsia="en-US"/>
      <w14:ligatures w14:val="none"/>
    </w:rPr>
  </w:style>
  <w:style w:type="paragraph" w:customStyle="1" w:styleId="Table">
    <w:name w:val="Table"/>
    <w:basedOn w:val="buctable"/>
    <w:rsid w:val="006528A1"/>
  </w:style>
  <w:style w:type="paragraph" w:customStyle="1" w:styleId="Level3Subheading">
    <w:name w:val="Level 3 Subheading"/>
    <w:basedOn w:val="Level3Text"/>
    <w:next w:val="Level3Text"/>
    <w:link w:val="Level3SubheadingChar"/>
    <w:qFormat/>
    <w:rsid w:val="006528A1"/>
    <w:pPr>
      <w:keepNext/>
    </w:pPr>
    <w:rPr>
      <w:u w:val="single"/>
    </w:rPr>
  </w:style>
  <w:style w:type="paragraph" w:styleId="41">
    <w:name w:val="toc 4"/>
    <w:basedOn w:val="a"/>
    <w:next w:val="a"/>
    <w:autoRedefine/>
    <w:uiPriority w:val="39"/>
    <w:unhideWhenUsed/>
    <w:rsid w:val="006528A1"/>
    <w:pPr>
      <w:widowControl/>
      <w:spacing w:after="100" w:line="276" w:lineRule="auto"/>
      <w:ind w:left="660"/>
    </w:pPr>
    <w:rPr>
      <w:kern w:val="0"/>
      <w:sz w:val="22"/>
      <w:szCs w:val="22"/>
      <w:lang w:eastAsia="en-US"/>
      <w14:ligatures w14:val="none"/>
    </w:rPr>
  </w:style>
  <w:style w:type="character" w:customStyle="1" w:styleId="Level3TextChar">
    <w:name w:val="Level 3 Text Char"/>
    <w:basedOn w:val="a0"/>
    <w:link w:val="Level3Text"/>
    <w:rsid w:val="006528A1"/>
    <w:rPr>
      <w:rFonts w:ascii="Times New Roman" w:hAnsi="Times New Roman" w:cs="Times New Roman"/>
      <w:kern w:val="0"/>
      <w:lang w:eastAsia="en-US"/>
      <w14:ligatures w14:val="none"/>
    </w:rPr>
  </w:style>
  <w:style w:type="character" w:customStyle="1" w:styleId="Level3SubheadingChar">
    <w:name w:val="Level 3 Subheading Char"/>
    <w:basedOn w:val="Level3TextChar"/>
    <w:link w:val="Level3Subheading"/>
    <w:rsid w:val="006528A1"/>
    <w:rPr>
      <w:rFonts w:ascii="Times New Roman" w:hAnsi="Times New Roman" w:cs="Times New Roman"/>
      <w:kern w:val="0"/>
      <w:u w:val="single"/>
      <w:lang w:eastAsia="en-US"/>
      <w14:ligatures w14:val="none"/>
    </w:rPr>
  </w:style>
  <w:style w:type="paragraph" w:styleId="51">
    <w:name w:val="toc 5"/>
    <w:basedOn w:val="a"/>
    <w:next w:val="a"/>
    <w:autoRedefine/>
    <w:uiPriority w:val="39"/>
    <w:unhideWhenUsed/>
    <w:rsid w:val="006528A1"/>
    <w:pPr>
      <w:widowControl/>
      <w:spacing w:after="100" w:line="276" w:lineRule="auto"/>
      <w:ind w:left="880"/>
    </w:pPr>
    <w:rPr>
      <w:kern w:val="0"/>
      <w:sz w:val="22"/>
      <w:szCs w:val="22"/>
      <w:lang w:eastAsia="en-US"/>
      <w14:ligatures w14:val="none"/>
    </w:rPr>
  </w:style>
  <w:style w:type="paragraph" w:styleId="61">
    <w:name w:val="toc 6"/>
    <w:basedOn w:val="a"/>
    <w:next w:val="a"/>
    <w:autoRedefine/>
    <w:uiPriority w:val="39"/>
    <w:unhideWhenUsed/>
    <w:rsid w:val="006528A1"/>
    <w:pPr>
      <w:widowControl/>
      <w:spacing w:after="100" w:line="276" w:lineRule="auto"/>
      <w:ind w:left="1100"/>
    </w:pPr>
    <w:rPr>
      <w:kern w:val="0"/>
      <w:sz w:val="22"/>
      <w:szCs w:val="22"/>
      <w:lang w:eastAsia="en-US"/>
      <w14:ligatures w14:val="none"/>
    </w:rPr>
  </w:style>
  <w:style w:type="paragraph" w:styleId="71">
    <w:name w:val="toc 7"/>
    <w:basedOn w:val="a"/>
    <w:next w:val="a"/>
    <w:autoRedefine/>
    <w:uiPriority w:val="39"/>
    <w:unhideWhenUsed/>
    <w:rsid w:val="006528A1"/>
    <w:pPr>
      <w:widowControl/>
      <w:spacing w:after="100" w:line="276" w:lineRule="auto"/>
      <w:ind w:left="1320"/>
    </w:pPr>
    <w:rPr>
      <w:kern w:val="0"/>
      <w:sz w:val="22"/>
      <w:szCs w:val="22"/>
      <w:lang w:eastAsia="en-US"/>
      <w14:ligatures w14:val="none"/>
    </w:rPr>
  </w:style>
  <w:style w:type="paragraph" w:styleId="81">
    <w:name w:val="toc 8"/>
    <w:basedOn w:val="a"/>
    <w:next w:val="a"/>
    <w:autoRedefine/>
    <w:uiPriority w:val="39"/>
    <w:unhideWhenUsed/>
    <w:rsid w:val="006528A1"/>
    <w:pPr>
      <w:widowControl/>
      <w:spacing w:after="100" w:line="276" w:lineRule="auto"/>
      <w:ind w:left="1540"/>
    </w:pPr>
    <w:rPr>
      <w:kern w:val="0"/>
      <w:sz w:val="22"/>
      <w:szCs w:val="22"/>
      <w:lang w:eastAsia="en-US"/>
      <w14:ligatures w14:val="none"/>
    </w:rPr>
  </w:style>
  <w:style w:type="paragraph" w:styleId="91">
    <w:name w:val="toc 9"/>
    <w:basedOn w:val="a"/>
    <w:next w:val="a"/>
    <w:autoRedefine/>
    <w:uiPriority w:val="39"/>
    <w:unhideWhenUsed/>
    <w:rsid w:val="006528A1"/>
    <w:pPr>
      <w:widowControl/>
      <w:spacing w:after="100" w:line="276" w:lineRule="auto"/>
      <w:ind w:left="1760"/>
    </w:pPr>
    <w:rPr>
      <w:kern w:val="0"/>
      <w:sz w:val="22"/>
      <w:szCs w:val="22"/>
      <w:lang w:eastAsia="en-US"/>
      <w14:ligatures w14:val="none"/>
    </w:rPr>
  </w:style>
  <w:style w:type="numbering" w:customStyle="1" w:styleId="HeadingsList">
    <w:name w:val="Headings List"/>
    <w:uiPriority w:val="99"/>
    <w:rsid w:val="006528A1"/>
    <w:pPr>
      <w:numPr>
        <w:numId w:val="27"/>
      </w:numPr>
    </w:pPr>
  </w:style>
  <w:style w:type="paragraph" w:customStyle="1" w:styleId="Level2Subheading">
    <w:name w:val="Level 2 Subheading"/>
    <w:basedOn w:val="Level3Subheading"/>
    <w:next w:val="Level2Text"/>
    <w:link w:val="Level2SubheadingChar"/>
    <w:qFormat/>
    <w:rsid w:val="006528A1"/>
    <w:pPr>
      <w:ind w:left="720"/>
    </w:pPr>
  </w:style>
  <w:style w:type="character" w:customStyle="1" w:styleId="Level2SubheadingChar">
    <w:name w:val="Level 2 Subheading Char"/>
    <w:basedOn w:val="Level3SubheadingChar"/>
    <w:link w:val="Level2Subheading"/>
    <w:rsid w:val="006528A1"/>
    <w:rPr>
      <w:rFonts w:ascii="Times New Roman" w:hAnsi="Times New Roman" w:cs="Times New Roman"/>
      <w:kern w:val="0"/>
      <w:u w:val="single"/>
      <w:lang w:eastAsia="en-US"/>
      <w14:ligatures w14:val="none"/>
    </w:rPr>
  </w:style>
  <w:style w:type="character" w:styleId="HTML">
    <w:name w:val="HTML Code"/>
    <w:basedOn w:val="a0"/>
    <w:uiPriority w:val="99"/>
    <w:semiHidden/>
    <w:unhideWhenUsed/>
    <w:rsid w:val="00C90D4D"/>
    <w:rPr>
      <w:rFonts w:ascii="Courier New" w:eastAsia="Times New Roman" w:hAnsi="Courier New" w:cs="Courier New"/>
      <w:sz w:val="20"/>
      <w:szCs w:val="20"/>
    </w:rPr>
  </w:style>
  <w:style w:type="paragraph" w:customStyle="1" w:styleId="FirstParagraph">
    <w:name w:val="First Paragraph"/>
    <w:basedOn w:val="aff0"/>
    <w:next w:val="aff0"/>
    <w:qFormat/>
    <w:rsid w:val="00EC596A"/>
    <w:pPr>
      <w:widowControl/>
      <w:spacing w:before="180" w:after="180" w:line="240" w:lineRule="auto"/>
    </w:pPr>
    <w:rPr>
      <w:kern w:val="0"/>
      <w:lang w:eastAsia="zh-CN"/>
      <w14:ligatures w14:val="none"/>
    </w:rPr>
  </w:style>
  <w:style w:type="paragraph" w:customStyle="1" w:styleId="Compact">
    <w:name w:val="Compact"/>
    <w:basedOn w:val="aff0"/>
    <w:qFormat/>
    <w:rsid w:val="00EC596A"/>
    <w:pPr>
      <w:widowControl/>
      <w:spacing w:before="36" w:after="36" w:line="240" w:lineRule="auto"/>
    </w:pPr>
    <w:rPr>
      <w:kern w:val="0"/>
      <w:lang w:eastAsia="zh-CN"/>
      <w14:ligatures w14:val="none"/>
    </w:rPr>
  </w:style>
  <w:style w:type="paragraph" w:styleId="aff0">
    <w:name w:val="Body Text"/>
    <w:basedOn w:val="a"/>
    <w:link w:val="aff1"/>
    <w:uiPriority w:val="99"/>
    <w:semiHidden/>
    <w:unhideWhenUsed/>
    <w:rsid w:val="00EC596A"/>
    <w:pPr>
      <w:spacing w:after="120"/>
    </w:pPr>
  </w:style>
  <w:style w:type="character" w:customStyle="1" w:styleId="aff1">
    <w:name w:val="本文 字元"/>
    <w:basedOn w:val="a0"/>
    <w:link w:val="aff0"/>
    <w:uiPriority w:val="99"/>
    <w:semiHidden/>
    <w:rsid w:val="00EC596A"/>
  </w:style>
  <w:style w:type="paragraph" w:styleId="aff2">
    <w:name w:val="No Spacing"/>
    <w:uiPriority w:val="1"/>
    <w:qFormat/>
    <w:rsid w:val="000D6BDC"/>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pp1.techwilliam.com/"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williamtiu/renovation-credit-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github.com/williamtiu/renovation-credit-system/tree/william-update-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app1.techwilliam.com/new-ui/"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rvd.gov.hk/doc/en/statistics/his_data_16.xls" TargetMode="External"/><Relationship Id="rId2" Type="http://schemas.openxmlformats.org/officeDocument/2006/relationships/hyperlink" Target="https://hk.finance.yahoo.com/video/%E8%83%A1-%E8%AA%AA%E6%A8%93%E5%B8%82-29%E8%90%AC%E8%A3%9D%E4%BF%AE%E7%88%9B%E5%B0%BE-%E8%8B%A6%E4%B8%BB%E6%85%98%E8%A2%AB%E6%94%B6%E6%95%B8%E5%85%AC%E5%8F%B8%E7%BA%8F%E7%B9%9E-020000591.html" TargetMode="External"/><Relationship Id="rId1" Type="http://schemas.openxmlformats.org/officeDocument/2006/relationships/hyperlink" Target="https://www.am730.com.hk/article/482415" TargetMode="External"/><Relationship Id="rId6" Type="http://schemas.openxmlformats.org/officeDocument/2006/relationships/hyperlink" Target="https://www.bd.gov.hk/en/building-works/minor-works/introduction-to-minor-works-control-system/index.html" TargetMode="External"/><Relationship Id="rId5" Type="http://schemas.openxmlformats.org/officeDocument/2006/relationships/hyperlink" Target="https://www.cr.gov.hk/en/services/money-lenders/search/third-parties-search.htm" TargetMode="External"/><Relationship Id="rId4" Type="http://schemas.openxmlformats.org/officeDocument/2006/relationships/hyperlink" Target="https://www.consumer.org.hk/en/advocacy/study-report/home_renovation_study"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2D936-8577-4A08-8D0E-A3427A3E3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755</TotalTime>
  <Pages>65</Pages>
  <Words>9124</Words>
  <Characters>63414</Characters>
  <Application>Microsoft Office Word</Application>
  <DocSecurity>0</DocSecurity>
  <Lines>1132</Lines>
  <Paragraphs>319</Paragraphs>
  <ScaleCrop>false</ScaleCrop>
  <Company/>
  <LinksUpToDate>false</LinksUpToDate>
  <CharactersWithSpaces>72219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Laurance LAM</dc:creator>
  <cp:keywords/>
  <dc:description/>
  <cp:lastModifiedBy>william tiu</cp:lastModifiedBy>
  <cp:revision>135</cp:revision>
  <dcterms:created xsi:type="dcterms:W3CDTF">2026-04-08T10:55:00Z</dcterms:created>
  <dcterms:modified xsi:type="dcterms:W3CDTF">2026-04-13T06:50:00Z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2026-04-12T07:35:37Z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10e9d129-06e8-45b6-bcbd-9b49b35f8931</vt:lpwstr>
  </property>
  <property fmtid="{D5CDD505-2E9C-101B-9397-08002B2CF9AE}" pid="7" name="MSIP_Label_defa4170-0d19-0005-0004-bc88714345d2_ActionId">
    <vt:lpwstr>84c8828f-237b-43d0-94fe-7b3af5ab9a66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