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- TH数据接口 [正在实现，初期阶段] 0.02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移交蔡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二次开发工具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TH对象的ODA版本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二次开发接口实现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213E8"/>
    <w:multiLevelType w:val="multilevel"/>
    <w:tmpl w:val="D64213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WQyYjYyYWU4OTc4ZTE3ZjY5YmM3MDMxZWJkZWIifQ=="/>
  </w:docVars>
  <w:rsids>
    <w:rsidRoot w:val="00000000"/>
    <w:rsid w:val="0AF331D5"/>
    <w:rsid w:val="219624CF"/>
    <w:rsid w:val="27E27B0B"/>
    <w:rsid w:val="2DEF6DF7"/>
    <w:rsid w:val="37C326B9"/>
    <w:rsid w:val="3F261762"/>
    <w:rsid w:val="41E96B7C"/>
    <w:rsid w:val="431F6DB3"/>
    <w:rsid w:val="466D3265"/>
    <w:rsid w:val="59C27506"/>
    <w:rsid w:val="59F01C15"/>
    <w:rsid w:val="63F930A3"/>
    <w:rsid w:val="6A99664B"/>
    <w:rsid w:val="71B7683B"/>
    <w:rsid w:val="72A4298A"/>
    <w:rsid w:val="7F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480" w:beforeLines="0" w:beforeAutospacing="0" w:after="480" w:afterLines="0" w:afterAutospacing="0" w:line="240" w:lineRule="auto"/>
      <w:ind w:left="0" w:leftChars="0" w:hanging="432"/>
      <w:jc w:val="left"/>
      <w:outlineLvl w:val="0"/>
    </w:pPr>
    <w:rPr>
      <w:rFonts w:eastAsia="宋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5" w:leftChars="0" w:hanging="575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autoRedefine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qFormat/>
    <w:uiPriority w:val="0"/>
    <w:rPr>
      <w:rFonts w:ascii="Arial" w:hAnsi="Arial" w:eastAsiaTheme="minorEastAsia"/>
      <w:b/>
      <w:sz w:val="24"/>
    </w:rPr>
  </w:style>
  <w:style w:type="character" w:customStyle="1" w:styleId="14">
    <w:name w:val="标题 1 Char"/>
    <w:link w:val="2"/>
    <w:uiPriority w:val="0"/>
    <w:rPr>
      <w:rFonts w:eastAsia="宋体" w:asciiTheme="minorAscii" w:hAnsiTheme="minorAscii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2023-07-12T01:32:00Z</dcterms:created>
  <dc:creator>17864</dc:creator>
  <cp:lastModifiedBy>珍惜才配拥有</cp:lastModifiedBy>
  <dcterms:modified xsi:type="dcterms:W3CDTF">2024-04-11T05:54:35Z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3ABB75779DAE4983ADDDCE2CC85A2623_12</vt:lpwstr>
  </property>
</Properties>
</file>