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6.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1.xml"/>
  <Override ContentType="application/vnd.openxmlformats-officedocument.wordprocessingml.header+xml" PartName="/word/header13.xml"/>
  <Override ContentType="application/vnd.openxmlformats-officedocument.wordprocessingml.header+xml" PartName="/word/header4.xml"/>
  <Override ContentType="application/vnd.openxmlformats-officedocument.wordprocessingml.header+xml" PartName="/word/header17.xml"/>
  <Override ContentType="application/vnd.openxmlformats-officedocument.wordprocessingml.header+xml" PartName="/word/header6.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15.xml"/>
  <Override ContentType="application/vnd.openxmlformats-officedocument.wordprocessingml.header+xml" PartName="/word/header12.xml"/>
  <Override ContentType="application/vnd.openxmlformats-officedocument.wordprocessingml.header+xml" PartName="/word/header10.xml"/>
  <Override ContentType="application/vnd.openxmlformats-officedocument.wordprocessingml.header+xml" PartName="/word/header14.xml"/>
  <Override ContentType="application/vnd.openxmlformats-officedocument.wordprocessingml.header+xml" PartName="/word/header1.xml"/>
  <Override ContentType="application/vnd.openxmlformats-officedocument.wordprocessingml.header+xml" PartName="/word/header7.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1"/>
          <w:strike w:val="0"/>
          <w:color w:val="000000"/>
          <w:sz w:val="26"/>
          <w:szCs w:val="26"/>
          <w:u w:val="none"/>
          <w:shd w:fill="auto" w:val="clear"/>
          <w:vertAlign w:val="baseline"/>
        </w:rPr>
      </w:pPr>
      <w:r w:rsidDel="00000000" w:rsidR="00000000" w:rsidRPr="00000000">
        <w:rPr>
          <w:rFonts w:ascii="Arial" w:cs="Arial" w:eastAsia="Arial" w:hAnsi="Arial"/>
          <w:b w:val="1"/>
          <w:i w:val="0"/>
          <w:smallCaps w:val="1"/>
          <w:strike w:val="0"/>
          <w:color w:val="000000"/>
          <w:sz w:val="26"/>
          <w:szCs w:val="26"/>
          <w:u w:val="none"/>
          <w:shd w:fill="auto" w:val="clear"/>
          <w:vertAlign w:val="baseline"/>
        </w:rPr>
        <w:drawing>
          <wp:inline distB="0" distT="0" distL="0" distR="0">
            <wp:extent cx="4981575" cy="1276350"/>
            <wp:effectExtent b="0" l="0" r="0" t="0"/>
            <wp:docPr descr="WhatsApp Image 2023-07-25 at 11" id="989448140" name="image2.jpg"/>
            <a:graphic>
              <a:graphicData uri="http://schemas.openxmlformats.org/drawingml/2006/picture">
                <pic:pic>
                  <pic:nvPicPr>
                    <pic:cNvPr descr="WhatsApp Image 2023-07-25 at 11" id="0" name="image2.jpg"/>
                    <pic:cNvPicPr preferRelativeResize="0"/>
                  </pic:nvPicPr>
                  <pic:blipFill>
                    <a:blip r:embed="rId8"/>
                    <a:srcRect b="0" l="0" r="0" t="0"/>
                    <a:stretch>
                      <a:fillRect/>
                    </a:stretch>
                  </pic:blipFill>
                  <pic:spPr>
                    <a:xfrm>
                      <a:off x="0" y="0"/>
                      <a:ext cx="4981575"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1"/>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ATEC - ÁREA </w:t>
      </w:r>
      <w:r w:rsidDel="00000000" w:rsidR="00000000" w:rsidRPr="00000000">
        <w:rPr>
          <w:b w:val="1"/>
          <w:smallCaps w:val="1"/>
          <w:sz w:val="26"/>
          <w:szCs w:val="26"/>
          <w:rtl w:val="0"/>
        </w:rPr>
        <w:t xml:space="preserve">DE</w:t>
      </w: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 ENGENHARIAS E TECNOLOGIAS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1"/>
          <w:strike w:val="0"/>
          <w:color w:val="000000"/>
          <w:sz w:val="26"/>
          <w:szCs w:val="26"/>
          <w:u w:val="none"/>
          <w:shd w:fill="auto" w:val="clear"/>
          <w:vertAlign w:val="baseline"/>
        </w:rPr>
      </w:pPr>
      <w:r w:rsidDel="00000000" w:rsidR="00000000" w:rsidRPr="00000000">
        <w:rPr>
          <w:b w:val="1"/>
          <w:smallCaps w:val="1"/>
          <w:sz w:val="26"/>
          <w:szCs w:val="26"/>
          <w:rtl w:val="0"/>
        </w:rPr>
        <w:t xml:space="preserve">CURSO DE CIÊNCIA DA COMPUTAÇÃO</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1"/>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(B</w:t>
      </w:r>
      <w:r w:rsidDel="00000000" w:rsidR="00000000" w:rsidRPr="00000000">
        <w:rPr>
          <w:b w:val="1"/>
          <w:smallCaps w:val="1"/>
          <w:sz w:val="26"/>
          <w:szCs w:val="26"/>
          <w:rtl w:val="0"/>
        </w:rPr>
        <w:t xml:space="preserve">ACHARELADO</w:t>
      </w: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sz w:val="26"/>
          <w:szCs w:val="26"/>
          <w:highlight w:val="black"/>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sz w:val="26"/>
          <w:szCs w:val="26"/>
          <w:highlight w:val="black"/>
        </w:rPr>
      </w:pPr>
      <w:r w:rsidDel="00000000" w:rsidR="00000000" w:rsidRPr="00000000">
        <w:rPr>
          <w:rtl w:val="0"/>
        </w:rPr>
      </w:r>
    </w:p>
    <w:p w:rsidR="00000000" w:rsidDel="00000000" w:rsidP="00000000" w:rsidRDefault="00000000" w:rsidRPr="00000000" w14:paraId="0000000B">
      <w:pPr>
        <w:widowControl w:val="0"/>
        <w:spacing w:line="360" w:lineRule="auto"/>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b w:val="1"/>
          <w:smallCaps w:val="1"/>
          <w:sz w:val="28"/>
          <w:szCs w:val="28"/>
          <w:rtl w:val="0"/>
        </w:rPr>
        <w:t xml:space="preserve">PROTÓTIPO DE SISTEMA BASEADO EM BLOCKCHAIN PARA TRANSPARÊNCIA FINANCEIRAS NO SETOR PÚBLICO</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6"/>
          <w:szCs w:val="26"/>
          <w:u w:val="none"/>
          <w:shd w:fill="auto" w:val="clear"/>
          <w:vertAlign w:val="baseline"/>
        </w:rPr>
      </w:pPr>
      <w:r w:rsidDel="00000000" w:rsidR="00000000" w:rsidRPr="00000000">
        <w:rPr>
          <w:b w:val="1"/>
          <w:smallCaps w:val="1"/>
          <w:sz w:val="26"/>
          <w:szCs w:val="26"/>
          <w:rtl w:val="0"/>
        </w:rPr>
        <w:t xml:space="preserve">WILLIAN BINDA</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sz w:val="26"/>
          <w:szCs w:val="26"/>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6"/>
          <w:szCs w:val="26"/>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6"/>
          <w:szCs w:val="26"/>
          <w:u w:val="none"/>
          <w:shd w:fill="auto" w:val="clear"/>
          <w:vertAlign w:val="baseline"/>
        </w:rPr>
        <w:sectPr>
          <w:headerReference r:id="rId9" w:type="default"/>
          <w:headerReference r:id="rId10" w:type="even"/>
          <w:pgSz w:h="16838" w:w="11906" w:orient="portrait"/>
          <w:pgMar w:bottom="1531" w:top="1701" w:left="1701" w:right="1134" w:header="720" w:footer="720"/>
          <w:pgNumType w:start="1"/>
          <w:titlePg w:val="1"/>
        </w:sectPr>
      </w:pP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CHAPECÓ, </w:t>
      </w:r>
      <w:r w:rsidDel="00000000" w:rsidR="00000000" w:rsidRPr="00000000">
        <w:rPr>
          <w:b w:val="1"/>
          <w:smallCaps w:val="1"/>
          <w:sz w:val="26"/>
          <w:szCs w:val="26"/>
          <w:rtl w:val="0"/>
        </w:rPr>
        <w:t xml:space="preserve">JUNHO</w:t>
      </w: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 </w:t>
      </w:r>
      <w:r w:rsidDel="00000000" w:rsidR="00000000" w:rsidRPr="00000000">
        <w:rPr>
          <w:b w:val="1"/>
          <w:smallCaps w:val="1"/>
          <w:sz w:val="26"/>
          <w:szCs w:val="26"/>
          <w:rtl w:val="0"/>
        </w:rPr>
        <w:t xml:space="preserve">DE</w:t>
      </w: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 </w:t>
      </w:r>
      <w:r w:rsidDel="00000000" w:rsidR="00000000" w:rsidRPr="00000000">
        <w:rPr>
          <w:b w:val="1"/>
          <w:smallCaps w:val="1"/>
          <w:sz w:val="26"/>
          <w:szCs w:val="26"/>
          <w:rtl w:val="0"/>
        </w:rPr>
        <w:t xml:space="preserve">2025</w:t>
      </w: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1"/>
          <w:strike w:val="0"/>
          <w:color w:val="000000"/>
          <w:sz w:val="26"/>
          <w:szCs w:val="26"/>
          <w:u w:val="none"/>
          <w:shd w:fill="auto" w:val="clear"/>
          <w:vertAlign w:val="baseline"/>
        </w:rPr>
      </w:pPr>
      <w:r w:rsidDel="00000000" w:rsidR="00000000" w:rsidRPr="00000000">
        <w:rPr>
          <w:b w:val="1"/>
          <w:smallCaps w:val="1"/>
          <w:sz w:val="26"/>
          <w:szCs w:val="26"/>
          <w:rtl w:val="0"/>
        </w:rPr>
        <w:t xml:space="preserve">UNIVERSIDADE</w:t>
      </w: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 COMUNITÁRIA DA REGIÃO DE CHAPECÓ</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1"/>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ATEC - ÁREA </w:t>
      </w:r>
      <w:r w:rsidDel="00000000" w:rsidR="00000000" w:rsidRPr="00000000">
        <w:rPr>
          <w:b w:val="1"/>
          <w:smallCaps w:val="1"/>
          <w:sz w:val="26"/>
          <w:szCs w:val="26"/>
          <w:rtl w:val="0"/>
        </w:rPr>
        <w:t xml:space="preserve">DE</w:t>
      </w: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 ENGENHARIAS E TECNOLOGIAS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1"/>
          <w:strike w:val="0"/>
          <w:color w:val="000000"/>
          <w:sz w:val="26"/>
          <w:szCs w:val="26"/>
          <w:u w:val="none"/>
          <w:shd w:fill="auto" w:val="clear"/>
          <w:vertAlign w:val="baseline"/>
        </w:rPr>
      </w:pPr>
      <w:r w:rsidDel="00000000" w:rsidR="00000000" w:rsidRPr="00000000">
        <w:rPr>
          <w:b w:val="1"/>
          <w:smallCaps w:val="1"/>
          <w:sz w:val="26"/>
          <w:szCs w:val="26"/>
          <w:rtl w:val="0"/>
        </w:rPr>
        <w:t xml:space="preserve">CURSO DE CIÊNCIA DA COMPUTAÇÃO</w:t>
      </w: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1"/>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w:t>
      </w:r>
      <w:r w:rsidDel="00000000" w:rsidR="00000000" w:rsidRPr="00000000">
        <w:rPr>
          <w:b w:val="1"/>
          <w:smallCaps w:val="1"/>
          <w:sz w:val="26"/>
          <w:szCs w:val="26"/>
          <w:rtl w:val="0"/>
        </w:rPr>
        <w:t xml:space="preserve">BACHARELADO</w:t>
      </w: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1"/>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b w:val="1"/>
          <w:smallCaps w:val="1"/>
          <w:sz w:val="28"/>
          <w:szCs w:val="28"/>
        </w:rPr>
      </w:pPr>
      <w:r w:rsidDel="00000000" w:rsidR="00000000" w:rsidRPr="00000000">
        <w:rPr>
          <w:rtl w:val="0"/>
        </w:rPr>
      </w:r>
    </w:p>
    <w:p w:rsidR="00000000" w:rsidDel="00000000" w:rsidP="00000000" w:rsidRDefault="00000000" w:rsidRPr="00000000" w14:paraId="00000025">
      <w:pPr>
        <w:widowControl w:val="0"/>
        <w:spacing w:line="360" w:lineRule="auto"/>
        <w:jc w:val="center"/>
        <w:rPr>
          <w:b w:val="1"/>
          <w:smallCaps w:val="1"/>
          <w:sz w:val="28"/>
          <w:szCs w:val="28"/>
        </w:rPr>
      </w:pPr>
      <w:r w:rsidDel="00000000" w:rsidR="00000000" w:rsidRPr="00000000">
        <w:rPr>
          <w:b w:val="1"/>
          <w:smallCaps w:val="1"/>
          <w:sz w:val="28"/>
          <w:szCs w:val="28"/>
          <w:rtl w:val="0"/>
        </w:rPr>
        <w:t xml:space="preserve">PROTÓTIPO DE </w:t>
      </w:r>
      <w:r w:rsidDel="00000000" w:rsidR="00000000" w:rsidRPr="00000000">
        <w:rPr>
          <w:b w:val="1"/>
          <w:smallCaps w:val="1"/>
          <w:sz w:val="28"/>
          <w:szCs w:val="28"/>
          <w:rtl w:val="0"/>
        </w:rPr>
        <w:t xml:space="preserve">SISTEMA BASEADO EM BLOCKCHAIN PARA TRANSPARÊNCIA FINANCEIRAS NO SETOR PÚBLICO</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36"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Relatório Parcial do Trabalho de Conclusão de Curso submetido à Universidade Comunitária da Região de Chapecó para a disciplina de </w:t>
      </w:r>
      <w:r w:rsidDel="00000000" w:rsidR="00000000" w:rsidRPr="00000000">
        <w:rPr>
          <w:b w:val="1"/>
          <w:sz w:val="26"/>
          <w:szCs w:val="26"/>
          <w:rtl w:val="0"/>
        </w:rPr>
        <w:t xml:space="preserve">Ciência da Computação</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6"/>
          <w:szCs w:val="26"/>
          <w:u w:val="none"/>
          <w:shd w:fill="auto" w:val="clear"/>
          <w:vertAlign w:val="baseline"/>
        </w:rPr>
      </w:pPr>
      <w:r w:rsidDel="00000000" w:rsidR="00000000" w:rsidRPr="00000000">
        <w:rPr>
          <w:b w:val="1"/>
          <w:smallCaps w:val="1"/>
          <w:sz w:val="26"/>
          <w:szCs w:val="26"/>
          <w:rtl w:val="0"/>
        </w:rPr>
        <w:t xml:space="preserve">WILLIAN BINDA</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highlight w:val="yellow"/>
          <w:rtl w:val="0"/>
        </w:rPr>
        <w:t xml:space="preserve">1 linha norma</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l</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67" w:right="0" w:hanging="1531.0000000000002"/>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Orientador(a): [Prof(ª). Nome do(a) orientador(a), Titulação Dr. M.Sc. Esp.]</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67" w:right="0" w:hanging="1531.0000000000002"/>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Co-Orientador(a): [Prof(ª). Nome do(a) orientador(a, Titulação Dr. M.Sc. Esp.]</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Co-Orientador: apenas se tiver</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6"/>
          <w:szCs w:val="26"/>
          <w:highlight w:val="yellow"/>
        </w:rPr>
      </w:pPr>
      <w:r w:rsidDel="00000000" w:rsidR="00000000" w:rsidRPr="00000000">
        <w:rPr>
          <w:rtl w:val="0"/>
        </w:rPr>
      </w:r>
    </w:p>
    <w:p w:rsidR="00000000" w:rsidDel="00000000" w:rsidP="00000000" w:rsidRDefault="00000000" w:rsidRPr="00000000" w14:paraId="00000034">
      <w:pPr>
        <w:widowControl w:val="0"/>
        <w:spacing w:line="360" w:lineRule="auto"/>
        <w:jc w:val="center"/>
        <w:rPr>
          <w:b w:val="1"/>
          <w:smallCaps w:val="1"/>
          <w:sz w:val="26"/>
          <w:szCs w:val="26"/>
        </w:rPr>
        <w:sectPr>
          <w:type w:val="nextPage"/>
          <w:pgSz w:h="16838" w:w="11906" w:orient="portrait"/>
          <w:pgMar w:bottom="1531" w:top="1701" w:left="1701" w:right="1134" w:header="720" w:footer="720"/>
        </w:sectPr>
      </w:pPr>
      <w:r w:rsidDel="00000000" w:rsidR="00000000" w:rsidRPr="00000000">
        <w:rPr>
          <w:b w:val="1"/>
          <w:smallCaps w:val="1"/>
          <w:sz w:val="26"/>
          <w:szCs w:val="26"/>
          <w:rtl w:val="0"/>
        </w:rPr>
        <w:t xml:space="preserve">CHAPECÓ, JUNHO DE 2025</w:t>
      </w:r>
      <w:r w:rsidDel="00000000" w:rsidR="00000000" w:rsidRPr="00000000">
        <w:rPr>
          <w:rtl w:val="0"/>
        </w:rPr>
      </w:r>
    </w:p>
    <w:p w:rsidR="00000000" w:rsidDel="00000000" w:rsidP="00000000" w:rsidRDefault="00000000" w:rsidRPr="00000000" w14:paraId="00000035">
      <w:pPr>
        <w:keepNext w:val="0"/>
        <w:keepLines w:val="0"/>
        <w:pageBreakBefore w:val="1"/>
        <w:widowControl w:val="0"/>
        <w:pBdr>
          <w:top w:space="0" w:sz="0" w:val="nil"/>
          <w:left w:space="0" w:sz="0" w:val="nil"/>
          <w:bottom w:space="0" w:sz="0" w:val="nil"/>
          <w:right w:space="0" w:sz="0" w:val="nil"/>
          <w:between w:space="0" w:sz="0" w:val="nil"/>
        </w:pBdr>
        <w:shd w:fill="auto" w:val="clear"/>
        <w:spacing w:after="1740" w:before="980" w:line="360" w:lineRule="auto"/>
        <w:ind w:left="0" w:right="0" w:firstLine="0"/>
        <w:jc w:val="center"/>
        <w:rPr>
          <w:rFonts w:ascii="Times New Roman" w:cs="Times New Roman" w:eastAsia="Times New Roman" w:hAnsi="Times New Roman"/>
          <w:b w:val="1"/>
          <w:i w:val="0"/>
          <w:smallCaps w:val="1"/>
          <w:strike w:val="0"/>
          <w:color w:val="000000"/>
          <w:sz w:val="26"/>
          <w:szCs w:val="26"/>
          <w:u w:val="none"/>
          <w:shd w:fill="auto" w:val="clear"/>
          <w:vertAlign w:val="baseline"/>
        </w:rPr>
      </w:pPr>
      <w:bookmarkStart w:colFirst="0" w:colLast="0" w:name="_heading=h.gjdgxs" w:id="0"/>
      <w:bookmarkEnd w:id="0"/>
      <w:r w:rsidDel="00000000" w:rsidR="00000000" w:rsidRPr="00000000">
        <w:rPr>
          <w:b w:val="1"/>
          <w:smallCaps w:val="1"/>
          <w:sz w:val="26"/>
          <w:szCs w:val="26"/>
          <w:rtl w:val="0"/>
        </w:rPr>
        <w:t xml:space="preserve">LISTA DE ILUSTRAÇÕES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01"/>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FIGURA 1 -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Estrutura do item Apresentação (Item 1.1)</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01"/>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FIGURA 2 -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Estrutura do relatório final do TCC</w:t>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02"/>
          <w:tab w:val="left" w:leader="none" w:pos="8561"/>
          <w:tab w:val="right" w:leader="none" w:pos="9127"/>
        </w:tabs>
        <w:spacing w:after="0" w:before="0" w:line="240" w:lineRule="auto"/>
        <w:ind w:left="1644" w:right="0" w:hanging="1644"/>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Para atualizar as listas de ilustrações, apenas siga os passos abaixo:</w:t>
      </w:r>
    </w:p>
    <w:p w:rsidR="00000000" w:rsidDel="00000000" w:rsidP="00000000" w:rsidRDefault="00000000" w:rsidRPr="00000000" w14:paraId="0000003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Clique na lista a ser atualizada com o botão direito do mouse;</w:t>
      </w:r>
    </w:p>
    <w:p w:rsidR="00000000" w:rsidDel="00000000" w:rsidP="00000000" w:rsidRDefault="00000000" w:rsidRPr="00000000" w14:paraId="0000003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Selecione a opção “Atualize campo”;</w:t>
      </w:r>
    </w:p>
    <w:p w:rsidR="00000000" w:rsidDel="00000000" w:rsidP="00000000" w:rsidRDefault="00000000" w:rsidRPr="00000000" w14:paraId="0000003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Selecione a opção “Atualize campo inteiro”.</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sectPr>
          <w:headerReference r:id="rId11" w:type="default"/>
          <w:headerReference r:id="rId12" w:type="first"/>
          <w:type w:val="nextPage"/>
          <w:pgSz w:h="16838" w:w="11906" w:orient="portrait"/>
          <w:pgMar w:bottom="1531" w:top="1701" w:left="1701" w:right="1134" w:header="720" w:footer="720"/>
          <w:pgNumType w:start="3"/>
          <w:titlePg w:val="1"/>
        </w:sect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A atualização das Listas de ilustrações deve ser feita no final do trabalho, antes de atualizar o Sumário.</w:t>
      </w:r>
      <w:r w:rsidDel="00000000" w:rsidR="00000000" w:rsidRPr="00000000">
        <w:rPr>
          <w:rtl w:val="0"/>
        </w:rPr>
      </w:r>
    </w:p>
    <w:p w:rsidR="00000000" w:rsidDel="00000000" w:rsidP="00000000" w:rsidRDefault="00000000" w:rsidRPr="00000000" w14:paraId="00000040">
      <w:pPr>
        <w:keepNext w:val="0"/>
        <w:keepLines w:val="0"/>
        <w:pageBreakBefore w:val="1"/>
        <w:widowControl w:val="0"/>
        <w:pBdr>
          <w:top w:space="0" w:sz="0" w:val="nil"/>
          <w:left w:space="0" w:sz="0" w:val="nil"/>
          <w:bottom w:space="0" w:sz="0" w:val="nil"/>
          <w:right w:space="0" w:sz="0" w:val="nil"/>
          <w:between w:space="0" w:sz="0" w:val="nil"/>
        </w:pBdr>
        <w:shd w:fill="auto" w:val="clear"/>
        <w:spacing w:after="1740" w:before="980" w:line="360" w:lineRule="auto"/>
        <w:ind w:left="0" w:right="0" w:firstLine="0"/>
        <w:jc w:val="center"/>
        <w:rPr>
          <w:rFonts w:ascii="Times New Roman" w:cs="Times New Roman" w:eastAsia="Times New Roman" w:hAnsi="Times New Roman"/>
          <w:b w:val="1"/>
          <w:i w:val="0"/>
          <w:smallCaps w:val="1"/>
          <w:strike w:val="0"/>
          <w:color w:val="000000"/>
          <w:sz w:val="26"/>
          <w:szCs w:val="26"/>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Lista de QUADROS</w:t>
      </w:r>
    </w:p>
    <w:sdt>
      <w:sdtPr>
        <w:docPartObj>
          <w:docPartGallery w:val="Table of Contents"/>
          <w:docPartUnique w:val="1"/>
        </w:docPartObj>
      </w:sdtPr>
      <w:sdtContent>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01"/>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QUADRO 1 -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Estilos de formatação usados na Capa</w:t>
            <w:tab/>
          </w:r>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w:t>
          </w:r>
          <w:r w:rsidDel="00000000" w:rsidR="00000000" w:rsidRPr="00000000">
            <w:fldChar w:fldCharType="begin"/>
            <w:instrText xml:space="preserve"> HYPERLINK \l "_heading=h.2p2csry"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01"/>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QUADRO 2 -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Estilos de formatação usados na Folha de rosto</w:t>
            <w:tab/>
          </w:r>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w:t>
          </w:r>
          <w:r w:rsidDel="00000000" w:rsidR="00000000" w:rsidRPr="00000000">
            <w:fldChar w:fldCharType="begin"/>
            <w:instrText xml:space="preserve"> HYPERLINK \l "_heading=h.3o7alnk"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01"/>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QUADRO 3 -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Estilos de formatação usados no Termo de aprovação</w:t>
            <w:tab/>
          </w:r>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w:t>
          </w:r>
          <w:r w:rsidDel="00000000" w:rsidR="00000000" w:rsidRPr="00000000">
            <w:fldChar w:fldCharType="begin"/>
            <w:instrText xml:space="preserve"> HYPERLINK \l "_heading=h.ihv636"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01"/>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QUADRO 4 -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Estilos de formatação usados na Dedicatória e Agradecimentos</w:t>
            <w:tab/>
          </w:r>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w:t>
          </w:r>
          <w:r w:rsidDel="00000000" w:rsidR="00000000" w:rsidRPr="00000000">
            <w:fldChar w:fldCharType="begin"/>
            <w:instrText xml:space="preserve"> HYPERLINK \l "_heading=h.1hmsyys"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01"/>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QUADRO 5 -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Estilos de formatação usados na Epígrafe</w:t>
            <w:tab/>
          </w:r>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w:t>
          </w:r>
          <w:r w:rsidDel="00000000" w:rsidR="00000000" w:rsidRPr="00000000">
            <w:fldChar w:fldCharType="begin"/>
            <w:instrText xml:space="preserve"> HYPERLINK \l "_heading=h.2grqrue"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01"/>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QUADRO 6 -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Estilos de formatação usados no Sumário</w:t>
            <w:tab/>
          </w:r>
          <w:r w:rsidDel="00000000" w:rsidR="00000000" w:rsidRPr="00000000">
            <w:fldChar w:fldCharType="begin"/>
            <w:instrText xml:space="preserve"> PAGEREF _heading=h.3fwokq0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w:t>
          </w:r>
          <w:r w:rsidDel="00000000" w:rsidR="00000000" w:rsidRPr="00000000">
            <w:fldChar w:fldCharType="begin"/>
            <w:instrText xml:space="preserve"> HYPERLINK \l "_heading=h.3fwokq0"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01"/>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QUADRO 7 -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Estilos de formatação usados nas Listas de Ilustrações</w:t>
            <w:tab/>
          </w:r>
          <w:r w:rsidDel="00000000" w:rsidR="00000000" w:rsidRPr="00000000">
            <w:fldChar w:fldCharType="begin"/>
            <w:instrText xml:space="preserve"> PAGEREF _heading=h.4f1mdlm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w:t>
          </w:r>
          <w:r w:rsidDel="00000000" w:rsidR="00000000" w:rsidRPr="00000000">
            <w:fldChar w:fldCharType="begin"/>
            <w:instrText xml:space="preserve"> HYPERLINK \l "_heading=h.4f1mdlm"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01"/>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QUADRO 8 -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Estilos de formatação usados no Resumo e no Abstract</w:t>
            <w:tab/>
          </w:r>
          <w:r w:rsidDel="00000000" w:rsidR="00000000" w:rsidRPr="00000000">
            <w:fldChar w:fldCharType="begin"/>
            <w:instrText xml:space="preserve"> PAGEREF _heading=h.19c6y18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w:t>
          </w:r>
          <w:r w:rsidDel="00000000" w:rsidR="00000000" w:rsidRPr="00000000">
            <w:fldChar w:fldCharType="begin"/>
            <w:instrText xml:space="preserve"> HYPERLINK \l "_heading=h.19c6y18"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01"/>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QUADRO 9 -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Estilos usados no Desenvolvido do trabalho</w:t>
            <w:tab/>
          </w:r>
          <w:r w:rsidDel="00000000" w:rsidR="00000000" w:rsidRPr="00000000">
            <w:fldChar w:fldCharType="begin"/>
            <w:instrText xml:space="preserve"> PAGEREF _heading=h.nmf14n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14</w:t>
          </w:r>
          <w:r w:rsidDel="00000000" w:rsidR="00000000" w:rsidRPr="00000000">
            <w:fldChar w:fldCharType="begin"/>
            <w:instrText xml:space="preserve"> HYPERLINK \l "_heading=h.nmf14n"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01"/>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QUADRO 10 -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Estilos de formatação usados nas Referências</w:t>
            <w:tab/>
          </w:r>
          <w:r w:rsidDel="00000000" w:rsidR="00000000" w:rsidRPr="00000000">
            <w:fldChar w:fldCharType="begin"/>
            <w:instrText xml:space="preserve"> PAGEREF _heading=h.1mrcu09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15</w:t>
          </w:r>
          <w:r w:rsidDel="00000000" w:rsidR="00000000" w:rsidRPr="00000000">
            <w:fldChar w:fldCharType="begin"/>
            <w:instrText xml:space="preserve"> HYPERLINK \l "_heading=h.1mrcu09"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01"/>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QUADRO 11 -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Exemplo</w:t>
            <w:tab/>
          </w:r>
          <w:r w:rsidDel="00000000" w:rsidR="00000000" w:rsidRPr="00000000">
            <w:fldChar w:fldCharType="begin"/>
            <w:instrText xml:space="preserve"> PAGEREF _heading=h.3cqmetx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18</w:t>
          </w:r>
          <w:r w:rsidDel="00000000" w:rsidR="00000000" w:rsidRPr="00000000">
            <w:fldChar w:fldCharType="begin"/>
            <w:instrText xml:space="preserve"> HYPERLINK \l "_heading=h.3cqmetx"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Para atualizar as listas de quadros, apenas siga os passos abaixo:</w:t>
      </w:r>
    </w:p>
    <w:p w:rsidR="00000000" w:rsidDel="00000000" w:rsidP="00000000" w:rsidRDefault="00000000" w:rsidRPr="00000000" w14:paraId="0000004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Clique na lista a ser atualizada com o botão direito do mouse;</w:t>
      </w:r>
    </w:p>
    <w:p w:rsidR="00000000" w:rsidDel="00000000" w:rsidP="00000000" w:rsidRDefault="00000000" w:rsidRPr="00000000" w14:paraId="0000004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Selecione a opção “Atualize campo”;</w:t>
      </w:r>
    </w:p>
    <w:p w:rsidR="00000000" w:rsidDel="00000000" w:rsidP="00000000" w:rsidRDefault="00000000" w:rsidRPr="00000000" w14:paraId="0000005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Selecione a opção “Atualize campo inteiro”.</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A atualização da Lista de quadros deve ser feita no final do trabalho, antes de atualizar o Sumário.</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sectPr>
          <w:headerReference r:id="rId13" w:type="default"/>
          <w:headerReference r:id="rId14" w:type="first"/>
          <w:type w:val="nextPage"/>
          <w:pgSz w:h="16838" w:w="11906" w:orient="portrait"/>
          <w:pgMar w:bottom="1531" w:top="1701" w:left="1701" w:right="1134" w:header="720" w:footer="720"/>
          <w:titlePg w:val="1"/>
        </w:sectPr>
      </w:pPr>
      <w:r w:rsidDel="00000000" w:rsidR="00000000" w:rsidRPr="00000000">
        <w:rPr>
          <w:rtl w:val="0"/>
        </w:rPr>
      </w:r>
    </w:p>
    <w:p w:rsidR="00000000" w:rsidDel="00000000" w:rsidP="00000000" w:rsidRDefault="00000000" w:rsidRPr="00000000" w14:paraId="00000053">
      <w:pPr>
        <w:keepNext w:val="0"/>
        <w:keepLines w:val="0"/>
        <w:pageBreakBefore w:val="1"/>
        <w:widowControl w:val="0"/>
        <w:pBdr>
          <w:top w:space="0" w:sz="0" w:val="nil"/>
          <w:left w:space="0" w:sz="0" w:val="nil"/>
          <w:bottom w:space="0" w:sz="0" w:val="nil"/>
          <w:right w:space="0" w:sz="0" w:val="nil"/>
          <w:between w:space="0" w:sz="0" w:val="nil"/>
        </w:pBdr>
        <w:shd w:fill="auto" w:val="clear"/>
        <w:spacing w:after="1740" w:before="980" w:line="360" w:lineRule="auto"/>
        <w:ind w:left="0" w:right="0" w:firstLine="0"/>
        <w:jc w:val="center"/>
        <w:rPr>
          <w:rFonts w:ascii="Times New Roman" w:cs="Times New Roman" w:eastAsia="Times New Roman" w:hAnsi="Times New Roman"/>
          <w:b w:val="1"/>
          <w:i w:val="0"/>
          <w:smallCaps w:val="1"/>
          <w:strike w:val="0"/>
          <w:color w:val="000000"/>
          <w:sz w:val="26"/>
          <w:szCs w:val="26"/>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Lista de tabelas</w:t>
      </w:r>
    </w:p>
    <w:sdt>
      <w:sdtPr>
        <w:docPartObj>
          <w:docPartGallery w:val="Table of Contents"/>
          <w:docPartUnique w:val="1"/>
        </w:docPartObj>
      </w:sdtPr>
      <w:sdtContent>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01"/>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TABELA 1 -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Exemplo de Tabela</w:t>
            <w:tab/>
          </w:r>
          <w:r w:rsidDel="00000000" w:rsidR="00000000" w:rsidRPr="00000000">
            <w:fldChar w:fldCharType="begin"/>
            <w:instrText xml:space="preserve"> PAGEREF _heading=h.3ygebqi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17</w:t>
          </w:r>
          <w:r w:rsidDel="00000000" w:rsidR="00000000" w:rsidRPr="00000000">
            <w:fldChar w:fldCharType="begin"/>
            <w:instrText xml:space="preserve"> HYPERLINK \l "_heading=h.3ygebqi"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01"/>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TABELA 2 -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Outro exemplo de Tabela</w:t>
            <w:tab/>
          </w:r>
          <w:r w:rsidDel="00000000" w:rsidR="00000000" w:rsidRPr="00000000">
            <w:fldChar w:fldCharType="begin"/>
            <w:instrText xml:space="preserve"> PAGEREF _heading=h.2dlolyb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18</w:t>
          </w:r>
          <w:r w:rsidDel="00000000" w:rsidR="00000000" w:rsidRPr="00000000">
            <w:fldChar w:fldCharType="begin"/>
            <w:instrText xml:space="preserve"> HYPERLINK \l "_heading=h.2dlolyb"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Para atualizar a lista de Tabelas, apenas siga os passos abaixo:</w:t>
      </w:r>
    </w:p>
    <w:p w:rsidR="00000000" w:rsidDel="00000000" w:rsidP="00000000" w:rsidRDefault="00000000" w:rsidRPr="00000000" w14:paraId="0000005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Clique na lista a ser atualizada com o botão direito do mouse;</w:t>
      </w:r>
    </w:p>
    <w:p w:rsidR="00000000" w:rsidDel="00000000" w:rsidP="00000000" w:rsidRDefault="00000000" w:rsidRPr="00000000" w14:paraId="0000005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Selecione a opção “Atualize campo”;</w:t>
      </w:r>
    </w:p>
    <w:p w:rsidR="00000000" w:rsidDel="00000000" w:rsidP="00000000" w:rsidRDefault="00000000" w:rsidRPr="00000000" w14:paraId="0000005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Selecione a opção “Atualize campo inteiro”.</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sectPr>
          <w:headerReference r:id="rId15" w:type="default"/>
          <w:headerReference r:id="rId16" w:type="first"/>
          <w:type w:val="nextPage"/>
          <w:pgSz w:h="16838" w:w="11906" w:orient="portrait"/>
          <w:pgMar w:bottom="1531" w:top="1701" w:left="1701" w:right="1134" w:header="720" w:footer="720"/>
          <w:titlePg w:val="1"/>
        </w:sect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A atualização da Lista de Tabelas deve ser feita no final do trabalho, antes de atualizar o Sumário.</w:t>
      </w:r>
      <w:r w:rsidDel="00000000" w:rsidR="00000000" w:rsidRPr="00000000">
        <w:rPr>
          <w:rtl w:val="0"/>
        </w:rPr>
      </w:r>
    </w:p>
    <w:p w:rsidR="00000000" w:rsidDel="00000000" w:rsidP="00000000" w:rsidRDefault="00000000" w:rsidRPr="00000000" w14:paraId="0000005E">
      <w:pPr>
        <w:keepNext w:val="0"/>
        <w:keepLines w:val="0"/>
        <w:pageBreakBefore w:val="1"/>
        <w:widowControl w:val="0"/>
        <w:pBdr>
          <w:top w:space="0" w:sz="0" w:val="nil"/>
          <w:left w:space="0" w:sz="0" w:val="nil"/>
          <w:bottom w:space="0" w:sz="0" w:val="nil"/>
          <w:right w:space="0" w:sz="0" w:val="nil"/>
          <w:between w:space="0" w:sz="0" w:val="nil"/>
        </w:pBdr>
        <w:shd w:fill="auto" w:val="clear"/>
        <w:spacing w:after="1740" w:before="980" w:line="360" w:lineRule="auto"/>
        <w:ind w:left="0" w:right="0" w:firstLine="0"/>
        <w:jc w:val="center"/>
        <w:rPr>
          <w:rFonts w:ascii="Times New Roman" w:cs="Times New Roman" w:eastAsia="Times New Roman" w:hAnsi="Times New Roman"/>
          <w:b w:val="1"/>
          <w:i w:val="0"/>
          <w:smallCaps w:val="1"/>
          <w:strike w:val="0"/>
          <w:color w:val="000000"/>
          <w:sz w:val="26"/>
          <w:szCs w:val="26"/>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Lista de GRÁFICOS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Se houver, senão podem remover, deletando a página toda</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sectPr>
          <w:headerReference r:id="rId17" w:type="default"/>
          <w:headerReference r:id="rId18" w:type="first"/>
          <w:type w:val="nextPage"/>
          <w:pgSz w:h="16838" w:w="11906" w:orient="portrait"/>
          <w:pgMar w:bottom="1531" w:top="1701" w:left="1701" w:right="1134" w:header="720" w:footer="720"/>
          <w:titlePg w:val="1"/>
        </w:sectPr>
      </w:pPr>
      <w:r w:rsidDel="00000000" w:rsidR="00000000" w:rsidRPr="00000000">
        <w:rPr>
          <w:rtl w:val="0"/>
        </w:rPr>
      </w:r>
    </w:p>
    <w:p w:rsidR="00000000" w:rsidDel="00000000" w:rsidP="00000000" w:rsidRDefault="00000000" w:rsidRPr="00000000" w14:paraId="00000061">
      <w:pPr>
        <w:keepNext w:val="0"/>
        <w:keepLines w:val="0"/>
        <w:pageBreakBefore w:val="1"/>
        <w:widowControl w:val="0"/>
        <w:pBdr>
          <w:top w:space="0" w:sz="0" w:val="nil"/>
          <w:left w:space="0" w:sz="0" w:val="nil"/>
          <w:bottom w:space="0" w:sz="0" w:val="nil"/>
          <w:right w:space="0" w:sz="0" w:val="nil"/>
          <w:between w:space="0" w:sz="0" w:val="nil"/>
        </w:pBdr>
        <w:shd w:fill="auto" w:val="clear"/>
        <w:spacing w:after="1740" w:before="980" w:line="360" w:lineRule="auto"/>
        <w:ind w:left="0" w:right="0" w:firstLine="0"/>
        <w:jc w:val="center"/>
        <w:rPr>
          <w:rFonts w:ascii="Times New Roman" w:cs="Times New Roman" w:eastAsia="Times New Roman" w:hAnsi="Times New Roman"/>
          <w:b w:val="1"/>
          <w:i w:val="0"/>
          <w:smallCaps w:val="1"/>
          <w:strike w:val="0"/>
          <w:color w:val="000000"/>
          <w:sz w:val="26"/>
          <w:szCs w:val="26"/>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Lista de Siglas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02"/>
          <w:tab w:val="left" w:leader="none" w:pos="8561"/>
          <w:tab w:val="right" w:leader="none" w:pos="9127"/>
        </w:tabs>
        <w:spacing w:after="0" w:before="0" w:line="240" w:lineRule="auto"/>
        <w:ind w:left="1644" w:right="0" w:hanging="1644"/>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DDS</w:t>
        <w:tab/>
        <w:t xml:space="preserve">- Descrição da Sigla</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02"/>
          <w:tab w:val="left" w:leader="none" w:pos="8561"/>
          <w:tab w:val="right" w:leader="none" w:pos="9127"/>
        </w:tabs>
        <w:spacing w:after="0" w:before="0" w:line="240" w:lineRule="auto"/>
        <w:ind w:left="1644" w:right="0" w:hanging="1644"/>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DDOS</w:t>
        <w:tab/>
        <w:t xml:space="preserve">- Descrição da Outra Sigla</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02"/>
          <w:tab w:val="left" w:leader="none" w:pos="8561"/>
          <w:tab w:val="right" w:leader="none" w:pos="9127"/>
        </w:tabs>
        <w:spacing w:after="0" w:before="0" w:line="240" w:lineRule="auto"/>
        <w:ind w:left="1644" w:right="0" w:hanging="1644"/>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HTTP</w:t>
        <w:tab/>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Hipertext Transfer Protocol</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02"/>
          <w:tab w:val="left" w:leader="none" w:pos="8561"/>
          <w:tab w:val="right" w:leader="none" w:pos="9127"/>
        </w:tabs>
        <w:spacing w:after="0" w:before="0" w:line="240" w:lineRule="auto"/>
        <w:ind w:left="1644" w:right="0" w:hanging="1644"/>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NMA</w:t>
        <w:tab/>
        <w:t xml:space="preserve">- Nada Mais Aqui</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02"/>
          <w:tab w:val="left" w:leader="none" w:pos="8561"/>
          <w:tab w:val="right" w:leader="none" w:pos="9127"/>
        </w:tabs>
        <w:spacing w:after="0" w:before="0" w:line="240" w:lineRule="auto"/>
        <w:ind w:left="1644" w:right="0" w:hanging="1644"/>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02"/>
          <w:tab w:val="left" w:leader="none" w:pos="8561"/>
          <w:tab w:val="right" w:leader="none" w:pos="9127"/>
        </w:tabs>
        <w:spacing w:after="0" w:before="0" w:line="240" w:lineRule="auto"/>
        <w:ind w:left="1644" w:right="0" w:hanging="1644"/>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IMPORTANTE! Como digitar itens da lista de siglas: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Selecione estilo LI-Lista-Item, digite a SIGLA, aperte TAB, digite "- descrição da sigla".</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Ordene as siglas </w:t>
      </w:r>
      <w:r w:rsidDel="00000000" w:rsidR="00000000" w:rsidRPr="00000000">
        <w:rPr>
          <w:rFonts w:ascii="Times New Roman" w:cs="Times New Roman" w:eastAsia="Times New Roman" w:hAnsi="Times New Roman"/>
          <w:b w:val="1"/>
          <w:i w:val="0"/>
          <w:smallCaps w:val="0"/>
          <w:strike w:val="0"/>
          <w:color w:val="000000"/>
          <w:sz w:val="26"/>
          <w:szCs w:val="26"/>
          <w:highlight w:val="yellow"/>
          <w:u w:val="none"/>
          <w:vertAlign w:val="baseline"/>
          <w:rtl w:val="0"/>
        </w:rPr>
        <w:t xml:space="preserve">alfabeticamente</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sectPr>
          <w:headerReference r:id="rId19" w:type="first"/>
          <w:type w:val="nextPage"/>
          <w:pgSz w:h="16838" w:w="11906" w:orient="portrait"/>
          <w:pgMar w:bottom="1531" w:top="1701" w:left="1701" w:right="1134" w:header="720" w:footer="720"/>
          <w:titlePg w:val="1"/>
        </w:sect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Termos em inglês devem estar em </w:t>
      </w:r>
      <w:r w:rsidDel="00000000" w:rsidR="00000000" w:rsidRPr="00000000">
        <w:rPr>
          <w:rFonts w:ascii="Times New Roman" w:cs="Times New Roman" w:eastAsia="Times New Roman" w:hAnsi="Times New Roman"/>
          <w:b w:val="0"/>
          <w:i w:val="1"/>
          <w:smallCaps w:val="0"/>
          <w:strike w:val="0"/>
          <w:color w:val="000000"/>
          <w:sz w:val="26"/>
          <w:szCs w:val="26"/>
          <w:highlight w:val="yellow"/>
          <w:u w:val="none"/>
          <w:vertAlign w:val="baseline"/>
          <w:rtl w:val="0"/>
        </w:rPr>
        <w:t xml:space="preserve">itálico</w:t>
      </w:r>
      <w:r w:rsidDel="00000000" w:rsidR="00000000" w:rsidRPr="00000000">
        <w:rPr>
          <w:rtl w:val="0"/>
        </w:rPr>
      </w:r>
    </w:p>
    <w:p w:rsidR="00000000" w:rsidDel="00000000" w:rsidP="00000000" w:rsidRDefault="00000000" w:rsidRPr="00000000" w14:paraId="0000006C">
      <w:pPr>
        <w:keepNext w:val="0"/>
        <w:keepLines w:val="0"/>
        <w:pageBreakBefore w:val="1"/>
        <w:widowControl w:val="0"/>
        <w:pBdr>
          <w:top w:space="0" w:sz="0" w:val="nil"/>
          <w:left w:space="0" w:sz="0" w:val="nil"/>
          <w:bottom w:space="0" w:sz="0" w:val="nil"/>
          <w:right w:space="0" w:sz="0" w:val="nil"/>
          <w:between w:space="0" w:sz="0" w:val="nil"/>
        </w:pBdr>
        <w:shd w:fill="auto" w:val="clear"/>
        <w:spacing w:after="1740" w:before="980" w:line="360" w:lineRule="auto"/>
        <w:ind w:left="0" w:right="0" w:firstLine="0"/>
        <w:jc w:val="center"/>
        <w:rPr>
          <w:rFonts w:ascii="Times New Roman" w:cs="Times New Roman" w:eastAsia="Times New Roman" w:hAnsi="Times New Roman"/>
          <w:b w:val="1"/>
          <w:i w:val="0"/>
          <w:smallCaps w:val="1"/>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Sumário</w:t>
      </w:r>
    </w:p>
    <w:sdt>
      <w:sdtPr>
        <w:docPartObj>
          <w:docPartGallery w:val="Table of Contents"/>
          <w:docPartUnique w:val="1"/>
        </w:docPartObj>
      </w:sdtPr>
      <w:sdtContent>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Lista de Ilustrações</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iii</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Lista de QUADROS</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iv</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Lista de tabelas</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v</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Lista de GRÁFICOS</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vi</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Lista de Siglas</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vii</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120" w:line="240" w:lineRule="auto"/>
            <w:ind w:left="284" w:right="0" w:hanging="28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1 Introdução</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1</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0" w:line="240" w:lineRule="auto"/>
            <w:ind w:left="454" w:right="0" w:hanging="45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 Delimitação do problema</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0" w:line="240" w:lineRule="auto"/>
            <w:ind w:left="454" w:right="0" w:hanging="45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 Objetivos</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0" w:line="240" w:lineRule="auto"/>
            <w:ind w:left="624" w:right="0" w:hanging="62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1.2.1 Objetivo geral</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0" w:line="240" w:lineRule="auto"/>
            <w:ind w:left="624" w:right="0" w:hanging="62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1.2.2 Objetivos específicos</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0" w:line="240" w:lineRule="auto"/>
            <w:ind w:left="454" w:right="0" w:hanging="45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 Justificativa</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0" w:line="240" w:lineRule="auto"/>
            <w:ind w:left="454" w:right="0" w:hanging="45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1.4 Delimitação do Escopo</w:t>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120" w:line="240" w:lineRule="auto"/>
            <w:ind w:left="284" w:right="0" w:hanging="28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2 PRIMEIRO CAPÍTULO DA SUA REVISÃO. EXEMPLO: Normas para digitação do Trabalho de Conclusão de Curso</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3</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0" w:line="240" w:lineRule="auto"/>
            <w:ind w:left="454" w:right="0" w:hanging="45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 Apresentação</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0" w:line="240" w:lineRule="auto"/>
            <w:ind w:left="454" w:right="0" w:hanging="45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 Elementos Textuais</w:t>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0" w:line="240" w:lineRule="auto"/>
            <w:ind w:left="624" w:right="0" w:hanging="62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2.2.1 Introdução</w:t>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6</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0" w:line="240" w:lineRule="auto"/>
            <w:ind w:left="624" w:right="0" w:hanging="62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2.2.2 Desenvolvimento</w:t>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6</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0" w:line="240" w:lineRule="auto"/>
            <w:ind w:left="624" w:right="0" w:hanging="62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2.2.3 Conclusões e trabalhos futuros</w:t>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8</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0" w:line="240" w:lineRule="auto"/>
            <w:ind w:left="454" w:right="0" w:hanging="45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2.3 Elementos Pós-Textuais</w:t>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0" w:line="240" w:lineRule="auto"/>
            <w:ind w:left="624" w:right="0" w:hanging="62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2.3.1 Referências bibliográficas</w:t>
            <w:tab/>
          </w:r>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8</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0" w:line="240" w:lineRule="auto"/>
            <w:ind w:left="624" w:right="0" w:hanging="62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2.3.2 Bibliografia complementar</w:t>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8</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0" w:line="240" w:lineRule="auto"/>
            <w:ind w:left="624" w:right="0" w:hanging="62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2.3.3 Apêndices</w:t>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8</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0" w:line="240" w:lineRule="auto"/>
            <w:ind w:left="624" w:right="0" w:hanging="62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2.3.4 Anexos</w:t>
            <w:tab/>
          </w:r>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8</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0" w:line="240" w:lineRule="auto"/>
            <w:ind w:left="454" w:right="0" w:hanging="45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2.4 Elementos de apoio ao texto</w:t>
            <w:tab/>
          </w:r>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0" w:line="240" w:lineRule="auto"/>
            <w:ind w:left="454" w:right="0" w:hanging="45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2.5 Editoração</w:t>
            <w:tab/>
          </w:r>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w:t>
          </w:r>
          <w:r w:rsidDel="00000000" w:rsidR="00000000" w:rsidRPr="00000000">
            <w:fldChar w:fldCharType="begin"/>
            <w:instrText xml:space="preserve"> HYPERLINK \l "_heading=h.3as4poj"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0" w:line="240" w:lineRule="auto"/>
            <w:ind w:left="624" w:right="0" w:hanging="62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2.5.1 Formatação de estilos</w:t>
            <w:tab/>
          </w:r>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10</w:t>
          </w:r>
          <w:r w:rsidDel="00000000" w:rsidR="00000000" w:rsidRPr="00000000">
            <w:fldChar w:fldCharType="begin"/>
            <w:instrText xml:space="preserve"> HYPERLINK \l "_heading=h.1pxezwc"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0" w:line="240" w:lineRule="auto"/>
            <w:ind w:left="454" w:right="0" w:hanging="45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2.6 Considerações do capítulo</w:t>
            <w:tab/>
          </w:r>
          <w:r w:rsidDel="00000000" w:rsidR="00000000" w:rsidRPr="00000000">
            <w:fldChar w:fldCharType="begin"/>
            <w:instrText xml:space="preserve"> PAGEREF _heading=h.46r0co2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15</w:t>
          </w:r>
          <w:r w:rsidDel="00000000" w:rsidR="00000000" w:rsidRPr="00000000">
            <w:fldChar w:fldCharType="begin"/>
            <w:instrText xml:space="preserve"> HYPERLINK \l "_heading=h.46r0co2"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120" w:line="240" w:lineRule="auto"/>
            <w:ind w:left="284" w:right="0" w:hanging="28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3 Capitulo 3 - Teste de título com nome grande: PROCURE TRABALHAR COM TÍTULOS NÃO TÃO GRANDES</w:t>
            <w:tab/>
          </w:r>
          <w:r w:rsidDel="00000000" w:rsidR="00000000" w:rsidRPr="00000000">
            <w:fldChar w:fldCharType="begin"/>
            <w:instrText xml:space="preserve"> PAGEREF _heading=h.2lwamvv \h </w:instrText>
            <w:fldChar w:fldCharType="separate"/>
          </w: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16</w:t>
          </w:r>
          <w:r w:rsidDel="00000000" w:rsidR="00000000" w:rsidRPr="00000000">
            <w:fldChar w:fldCharType="begin"/>
            <w:instrText xml:space="preserve"> HYPERLINK \l "_heading=h.2lwamvv"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0" w:line="240" w:lineRule="auto"/>
            <w:ind w:left="454" w:right="0" w:hanging="45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 Teste de título com nome grande Teste de título com nome grande Teste de título com nome grande</w:t>
            <w:tab/>
          </w:r>
          <w:r w:rsidDel="00000000" w:rsidR="00000000" w:rsidRPr="00000000">
            <w:fldChar w:fldCharType="begin"/>
            <w:instrText xml:space="preserve"> PAGEREF _heading=h.111kx3o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16</w:t>
          </w:r>
          <w:r w:rsidDel="00000000" w:rsidR="00000000" w:rsidRPr="00000000">
            <w:fldChar w:fldCharType="begin"/>
            <w:instrText xml:space="preserve"> HYPERLINK \l "_heading=h.111kx3o"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0" w:line="240" w:lineRule="auto"/>
            <w:ind w:left="624" w:right="0" w:hanging="62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3.1.1 Teste de título com nome grande Teste de título com nome grande Teste de título com nome grande</w:t>
            <w:tab/>
          </w:r>
          <w:r w:rsidDel="00000000" w:rsidR="00000000" w:rsidRPr="00000000">
            <w:fldChar w:fldCharType="begin"/>
            <w:instrText xml:space="preserve"> PAGEREF _heading=h.3l18frh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16</w:t>
          </w:r>
          <w:r w:rsidDel="00000000" w:rsidR="00000000" w:rsidRPr="00000000">
            <w:fldChar w:fldCharType="begin"/>
            <w:instrText xml:space="preserve"> HYPERLINK \l "_heading=h.3l18frh"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0" w:line="240" w:lineRule="auto"/>
            <w:ind w:left="454" w:right="0" w:hanging="45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3.2 Considerações do capítulo</w:t>
            <w:tab/>
          </w:r>
          <w:r w:rsidDel="00000000" w:rsidR="00000000" w:rsidRPr="00000000">
            <w:fldChar w:fldCharType="begin"/>
            <w:instrText xml:space="preserve"> PAGEREF _heading=h.4k668n3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16</w:t>
          </w:r>
          <w:r w:rsidDel="00000000" w:rsidR="00000000" w:rsidRPr="00000000">
            <w:fldChar w:fldCharType="begin"/>
            <w:instrText xml:space="preserve"> HYPERLINK \l "_heading=h.4k668n3"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120" w:line="240" w:lineRule="auto"/>
            <w:ind w:left="284" w:right="0" w:hanging="28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4 Capítulo 4</w:t>
            <w:tab/>
          </w:r>
          <w:r w:rsidDel="00000000" w:rsidR="00000000" w:rsidRPr="00000000">
            <w:fldChar w:fldCharType="begin"/>
            <w:instrText xml:space="preserve"> PAGEREF _heading=h.2zbgiuw \h </w:instrText>
            <w:fldChar w:fldCharType="separate"/>
          </w: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17</w:t>
          </w:r>
          <w:r w:rsidDel="00000000" w:rsidR="00000000" w:rsidRPr="00000000">
            <w:fldChar w:fldCharType="begin"/>
            <w:instrText xml:space="preserve"> HYPERLINK \l "_heading=h.2zbgiuw"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0" w:line="240" w:lineRule="auto"/>
            <w:ind w:left="454" w:right="0" w:hanging="45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4.1 Formatando Tabelas</w:t>
            <w:tab/>
          </w:r>
          <w:r w:rsidDel="00000000" w:rsidR="00000000" w:rsidRPr="00000000">
            <w:fldChar w:fldCharType="begin"/>
            <w:instrText xml:space="preserve"> PAGEREF _heading=h.1egqt2p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17</w:t>
          </w:r>
          <w:r w:rsidDel="00000000" w:rsidR="00000000" w:rsidRPr="00000000">
            <w:fldChar w:fldCharType="begin"/>
            <w:instrText xml:space="preserve"> HYPERLINK \l "_heading=h.1egqt2p"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0" w:line="240" w:lineRule="auto"/>
            <w:ind w:left="624" w:right="0" w:hanging="62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4.1.1 Subtítulo aa</w:t>
            <w:tab/>
          </w:r>
          <w:r w:rsidDel="00000000" w:rsidR="00000000" w:rsidRPr="00000000">
            <w:fldChar w:fldCharType="begin"/>
            <w:instrText xml:space="preserve"> PAGEREF _heading=h.sqyw64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18</w:t>
          </w:r>
          <w:r w:rsidDel="00000000" w:rsidR="00000000" w:rsidRPr="00000000">
            <w:fldChar w:fldCharType="begin"/>
            <w:instrText xml:space="preserve"> HYPERLINK \l "_heading=h.sqyw64"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0" w:line="240" w:lineRule="auto"/>
            <w:ind w:left="454" w:right="0" w:hanging="45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4.2 Subtítulo 2</w:t>
            <w:tab/>
          </w:r>
          <w:r w:rsidDel="00000000" w:rsidR="00000000" w:rsidRPr="00000000">
            <w:fldChar w:fldCharType="begin"/>
            <w:instrText xml:space="preserve"> PAGEREF _heading=h.1rvwp1q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18</w:t>
          </w:r>
          <w:r w:rsidDel="00000000" w:rsidR="00000000" w:rsidRPr="00000000">
            <w:fldChar w:fldCharType="begin"/>
            <w:instrText xml:space="preserve"> HYPERLINK \l "_heading=h.1rvwp1q"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0" w:line="240" w:lineRule="auto"/>
            <w:ind w:left="454" w:right="0" w:hanging="45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4.3 Considerações do capítulo</w:t>
            <w:tab/>
          </w:r>
          <w:r w:rsidDel="00000000" w:rsidR="00000000" w:rsidRPr="00000000">
            <w:fldChar w:fldCharType="begin"/>
            <w:instrText xml:space="preserve"> PAGEREF _heading=h.4bvk7pj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18</w:t>
          </w:r>
          <w:r w:rsidDel="00000000" w:rsidR="00000000" w:rsidRPr="00000000">
            <w:fldChar w:fldCharType="begin"/>
            <w:instrText xml:space="preserve"> HYPERLINK \l "_heading=h.4bvk7pj"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120" w:line="240" w:lineRule="auto"/>
            <w:ind w:left="284" w:right="0" w:hanging="28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5 MODELAGEM DO PROTÓTIPO</w:t>
            <w:tab/>
          </w:r>
          <w:r w:rsidDel="00000000" w:rsidR="00000000" w:rsidRPr="00000000">
            <w:fldChar w:fldCharType="begin"/>
            <w:instrText xml:space="preserve"> PAGEREF _heading=h.2r0uhxc \h </w:instrText>
            <w:fldChar w:fldCharType="separate"/>
          </w: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19</w:t>
          </w:r>
          <w:r w:rsidDel="00000000" w:rsidR="00000000" w:rsidRPr="00000000">
            <w:fldChar w:fldCharType="begin"/>
            <w:instrText xml:space="preserve"> HYPERLINK \l "_heading=h.2r0uhxc"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0" w:line="240" w:lineRule="auto"/>
            <w:ind w:left="454" w:right="0" w:hanging="45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5.1 Descrição da Solução Proposta</w:t>
            <w:tab/>
          </w:r>
          <w:r w:rsidDel="00000000" w:rsidR="00000000" w:rsidRPr="00000000">
            <w:fldChar w:fldCharType="begin"/>
            <w:instrText xml:space="preserve"> PAGEREF _heading=h.1664s55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19</w:t>
          </w:r>
          <w:r w:rsidDel="00000000" w:rsidR="00000000" w:rsidRPr="00000000">
            <w:fldChar w:fldCharType="begin"/>
            <w:instrText xml:space="preserve"> HYPERLINK \l "_heading=h.1664s55"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0" w:line="240" w:lineRule="auto"/>
            <w:ind w:left="454" w:right="0" w:hanging="45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5.2 Elicitação de Requisitos</w:t>
            <w:tab/>
          </w:r>
          <w:r w:rsidDel="00000000" w:rsidR="00000000" w:rsidRPr="00000000">
            <w:fldChar w:fldCharType="begin"/>
            <w:instrText xml:space="preserve"> PAGEREF _heading=h.3q5sasy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19</w:t>
          </w:r>
          <w:r w:rsidDel="00000000" w:rsidR="00000000" w:rsidRPr="00000000">
            <w:fldChar w:fldCharType="begin"/>
            <w:instrText xml:space="preserve"> HYPERLINK \l "_heading=h.3q5sasy"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0" w:line="240" w:lineRule="auto"/>
            <w:ind w:left="454" w:right="0" w:hanging="45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5.3 Projeto do Protótipo</w:t>
            <w:tab/>
          </w:r>
          <w:r w:rsidDel="00000000" w:rsidR="00000000" w:rsidRPr="00000000">
            <w:fldChar w:fldCharType="begin"/>
            <w:instrText xml:space="preserve"> PAGEREF _heading=h.25b2l0r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19</w:t>
          </w:r>
          <w:r w:rsidDel="00000000" w:rsidR="00000000" w:rsidRPr="00000000">
            <w:fldChar w:fldCharType="begin"/>
            <w:instrText xml:space="preserve"> HYPERLINK \l "_heading=h.25b2l0r"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0" w:line="240" w:lineRule="auto"/>
            <w:ind w:left="454" w:right="0" w:hanging="45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5.4 Wireframes</w:t>
            <w:tab/>
          </w:r>
          <w:r w:rsidDel="00000000" w:rsidR="00000000" w:rsidRPr="00000000">
            <w:fldChar w:fldCharType="begin"/>
            <w:instrText xml:space="preserve"> PAGEREF _heading=h.kgcv8k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19</w:t>
          </w:r>
          <w:r w:rsidDel="00000000" w:rsidR="00000000" w:rsidRPr="00000000">
            <w:fldChar w:fldCharType="begin"/>
            <w:instrText xml:space="preserve"> HYPERLINK \l "_heading=h.kgcv8k"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0" w:line="240" w:lineRule="auto"/>
            <w:ind w:left="454" w:right="0" w:hanging="45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5.5 Considerações do Capítulo</w:t>
            <w:tab/>
          </w:r>
          <w:r w:rsidDel="00000000" w:rsidR="00000000" w:rsidRPr="00000000">
            <w:fldChar w:fldCharType="begin"/>
            <w:instrText xml:space="preserve"> PAGEREF _heading=h.34g0dwd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w:t>
          </w:r>
          <w:r w:rsidDel="00000000" w:rsidR="00000000" w:rsidRPr="00000000">
            <w:fldChar w:fldCharType="begin"/>
            <w:instrText xml:space="preserve"> HYPERLINK \l "_heading=h.34g0dwd"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120" w:line="240" w:lineRule="auto"/>
            <w:ind w:left="284" w:right="0" w:hanging="28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6 PROCEDIMENTOS METODOLÓGICOS</w:t>
            <w:tab/>
          </w:r>
          <w:r w:rsidDel="00000000" w:rsidR="00000000" w:rsidRPr="00000000">
            <w:fldChar w:fldCharType="begin"/>
            <w:instrText xml:space="preserve"> PAGEREF _heading=h.1jlao46 \h </w:instrText>
            <w:fldChar w:fldCharType="separate"/>
          </w: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21</w:t>
          </w:r>
          <w:r w:rsidDel="00000000" w:rsidR="00000000" w:rsidRPr="00000000">
            <w:fldChar w:fldCharType="begin"/>
            <w:instrText xml:space="preserve"> HYPERLINK \l "_heading=h.1jlao46"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Referências</w:t>
            <w:tab/>
          </w:r>
          <w:r w:rsidDel="00000000" w:rsidR="00000000" w:rsidRPr="00000000">
            <w:fldChar w:fldCharType="begin"/>
            <w:instrText xml:space="preserve"> PAGEREF _heading=h.43ky6rz \h </w:instrText>
            <w:fldChar w:fldCharType="separate"/>
          </w: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22</w:t>
          </w:r>
          <w:r w:rsidDel="00000000" w:rsidR="00000000" w:rsidRPr="00000000">
            <w:fldChar w:fldCharType="begin"/>
            <w:instrText xml:space="preserve"> HYPERLINK \l "_heading=h.43ky6rz"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Apêndices</w:t>
            <w:tab/>
          </w:r>
          <w:r w:rsidDel="00000000" w:rsidR="00000000" w:rsidRPr="00000000">
            <w:fldChar w:fldCharType="begin"/>
            <w:instrText xml:space="preserve"> PAGEREF _heading=h.2iq8gzs \h </w:instrText>
            <w:fldChar w:fldCharType="separate"/>
          </w: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23</w:t>
          </w:r>
          <w:r w:rsidDel="00000000" w:rsidR="00000000" w:rsidRPr="00000000">
            <w:fldChar w:fldCharType="begin"/>
            <w:instrText xml:space="preserve"> HYPERLINK \l "_heading=h.2iq8gzs"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Anexos</w:t>
            <w:tab/>
          </w:r>
          <w:r w:rsidDel="00000000" w:rsidR="00000000" w:rsidRPr="00000000">
            <w:fldChar w:fldCharType="begin"/>
            <w:instrText xml:space="preserve"> PAGEREF _heading=h.xvir7l \h </w:instrText>
            <w:fldChar w:fldCharType="separate"/>
          </w: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24</w:t>
          </w:r>
          <w:r w:rsidDel="00000000" w:rsidR="00000000" w:rsidRPr="00000000">
            <w:fldChar w:fldCharType="begin"/>
            <w:instrText xml:space="preserve"> HYPERLINK \l "_heading=h.xvir7l"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1"/>
        </w:tabs>
        <w:spacing w:after="0" w:before="0" w:line="240" w:lineRule="auto"/>
        <w:ind w:left="0" w:right="0" w:firstLine="0"/>
        <w:jc w:val="left"/>
        <w:rPr>
          <w:rFonts w:ascii="Times New Roman" w:cs="Times New Roman" w:eastAsia="Times New Roman" w:hAnsi="Times New Roman"/>
          <w:b w:val="1"/>
          <w:i w:val="0"/>
          <w:smallCaps w:val="1"/>
          <w:strike w:val="0"/>
          <w:color w:val="000000"/>
          <w:sz w:val="26"/>
          <w:szCs w:val="26"/>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OBS.: Devem aparecer todos os títulos até o nível 3 (ex. 2.1.3.). Antes de cada título principal deve ser incluída uma linha em branco, formatada com o estilo TE-AntesTitulo, que será responsável em fazer a quebra de páginas e formatar o espaço antes do título.</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1"/>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highlight w:val="yellow"/>
          <w:u w:val="none"/>
          <w:vertAlign w:val="baseline"/>
          <w:rtl w:val="0"/>
        </w:rPr>
        <w:t xml:space="preserve">PARA ATUALIZAR O SUMÁRIO UTILIZE O BOTÃO DIREITO DO MOUSE –&gt; ATUALIZAR CAMPO -&gt; ATUALIZE ÍNDICE INTEIRO.</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highlight w:val="yellow"/>
          <w:u w:val="none"/>
          <w:vertAlign w:val="baseline"/>
          <w:rtl w:val="0"/>
        </w:rPr>
        <w:t xml:space="preserve">A atualização do Sumário deve ser a última coisa a ser feita antes do envio em pdf (entrega).</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headerReference r:id="rId20" w:type="default"/>
          <w:headerReference r:id="rId21" w:type="first"/>
          <w:type w:val="nextPage"/>
          <w:pgSz w:h="16838" w:w="11906" w:orient="portrait"/>
          <w:pgMar w:bottom="1531" w:top="1701" w:left="1701" w:right="1134" w:header="720" w:footer="720"/>
          <w:titlePg w:val="1"/>
        </w:sectPr>
      </w:pPr>
      <w:r w:rsidDel="00000000" w:rsidR="00000000" w:rsidRPr="00000000">
        <w:rPr>
          <w:rtl w:val="0"/>
        </w:rPr>
      </w:r>
    </w:p>
    <w:p w:rsidR="00000000" w:rsidDel="00000000" w:rsidP="00000000" w:rsidRDefault="00000000" w:rsidRPr="00000000" w14:paraId="000000A2">
      <w:pPr>
        <w:keepNext w:val="0"/>
        <w:keepLines w:val="0"/>
        <w:pageBreakBefore w:val="1"/>
        <w:widowControl w:val="0"/>
        <w:numPr>
          <w:ilvl w:val="0"/>
          <w:numId w:val="7"/>
        </w:numPr>
        <w:pBdr>
          <w:top w:space="0" w:sz="0" w:val="nil"/>
          <w:left w:space="0" w:sz="0" w:val="nil"/>
          <w:bottom w:space="0" w:sz="0" w:val="nil"/>
          <w:right w:space="0" w:sz="0" w:val="nil"/>
          <w:between w:space="0" w:sz="0" w:val="nil"/>
        </w:pBdr>
        <w:shd w:fill="auto" w:val="clear"/>
        <w:spacing w:after="1740" w:before="980" w:line="360" w:lineRule="auto"/>
        <w:ind w:left="1985" w:right="0" w:hanging="283.0000000000001"/>
        <w:jc w:val="both"/>
        <w:rPr/>
      </w:pPr>
      <w:bookmarkStart w:colFirst="0" w:colLast="0" w:name="_heading=h.tyjcwt" w:id="5"/>
      <w:bookmarkEnd w:id="5"/>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Introdução</w:t>
      </w:r>
      <w:r w:rsidDel="00000000" w:rsidR="00000000" w:rsidRPr="00000000">
        <w:rPr>
          <w:rtl w:val="0"/>
        </w:rPr>
      </w:r>
    </w:p>
    <w:p w:rsidR="00000000" w:rsidDel="00000000" w:rsidP="00000000" w:rsidRDefault="00000000" w:rsidRPr="00000000" w14:paraId="000000A3">
      <w:pPr>
        <w:spacing w:after="240" w:before="240" w:lineRule="auto"/>
        <w:ind w:firstLine="720"/>
        <w:rPr>
          <w:sz w:val="26"/>
          <w:szCs w:val="26"/>
        </w:rPr>
      </w:pPr>
      <w:r w:rsidDel="00000000" w:rsidR="00000000" w:rsidRPr="00000000">
        <w:rPr>
          <w:sz w:val="26"/>
          <w:szCs w:val="26"/>
          <w:rtl w:val="0"/>
        </w:rPr>
        <w:t xml:space="preserve">A implementação de um sistema baseado em blockchain para registrar e disponibilizar, de forma transparente e imutável, todas as transações financeiras no setor público é uma necessidade urgente diante dos recorrentes casos de corrupção e desvio de verbas no Brasil. Apesar dos altos valores arrecadados em impostos, a destinação desses recursos ainda é pouco acessível à população, dificultando o acompanhamento e a fiscalização. Nesse contexto, o uso da blockchain não apenas fortalece os mecanismos de controle, mas também deve estar alinhado com a legislação vigente, como a Lei de Acesso à Informação (Lei nº 12.527/2011) e a Lei Geral de Proteção de Dados (LGPD - Lei nº 13.709/2018), garantindo transparência sem comprometer a privacidade e a segurança dos dados.</w:t>
      </w:r>
    </w:p>
    <w:p w:rsidR="00000000" w:rsidDel="00000000" w:rsidP="00000000" w:rsidRDefault="00000000" w:rsidRPr="00000000" w14:paraId="000000A4">
      <w:pPr>
        <w:spacing w:after="240" w:before="240" w:lineRule="auto"/>
        <w:ind w:firstLine="720"/>
        <w:rPr>
          <w:sz w:val="26"/>
          <w:szCs w:val="26"/>
        </w:rPr>
      </w:pPr>
      <w:r w:rsidDel="00000000" w:rsidR="00000000" w:rsidRPr="00000000">
        <w:rPr>
          <w:sz w:val="26"/>
          <w:szCs w:val="26"/>
          <w:rtl w:val="0"/>
        </w:rPr>
        <w:t xml:space="preserve">Casos de corrupção envolvendo verbas destinadas à saúde, educação e infraestrutura são constantemente noticiados. Em dezembro de 2024, uma operação investigou um desvio de R$ 1,4 bilhão no Departamento Nacional de Obras Contra as Secas (Dnocs), onde uma organização criminosa utilizava empresas de fachada e "laranjas" para fraudar contratos públicos e lavar dinheiro (MAIA, 2024). Infelizmente, esse não é um caso isolado; inúmeros outros esquemas semelhantes já foram revelados ao longo dos anos, reforçando a necessidade de maior controle sobre a movimentação de recursos públicos.</w:t>
      </w:r>
    </w:p>
    <w:p w:rsidR="00000000" w:rsidDel="00000000" w:rsidP="00000000" w:rsidRDefault="00000000" w:rsidRPr="00000000" w14:paraId="000000A5">
      <w:pPr>
        <w:spacing w:after="240" w:before="240" w:lineRule="auto"/>
        <w:ind w:firstLine="720"/>
        <w:rPr>
          <w:sz w:val="26"/>
          <w:szCs w:val="26"/>
        </w:rPr>
      </w:pPr>
      <w:r w:rsidDel="00000000" w:rsidR="00000000" w:rsidRPr="00000000">
        <w:rPr>
          <w:sz w:val="26"/>
          <w:szCs w:val="26"/>
          <w:rtl w:val="0"/>
        </w:rPr>
        <w:t xml:space="preserve">A ausência de um sistema acessível e confiável que permita o monitoramento detalhado das transações financeiras do setor público contribui para a perpetuação desses problemas. Um país com uma economia robusta como o Brasil não deveria enfrentar cortes de verbas essenciais ou alegações de falta de recursos sem uma justificativa clara. Isso indica não apenas falhas na gestão, mas também possíveis desvios e irregularidades.</w:t>
      </w:r>
    </w:p>
    <w:p w:rsidR="00000000" w:rsidDel="00000000" w:rsidP="00000000" w:rsidRDefault="00000000" w:rsidRPr="00000000" w14:paraId="000000A6">
      <w:pPr>
        <w:spacing w:after="240" w:before="240" w:lineRule="auto"/>
        <w:ind w:firstLine="720"/>
        <w:rPr>
          <w:sz w:val="26"/>
          <w:szCs w:val="26"/>
        </w:rPr>
      </w:pPr>
      <w:r w:rsidDel="00000000" w:rsidR="00000000" w:rsidRPr="00000000">
        <w:rPr>
          <w:sz w:val="26"/>
          <w:szCs w:val="26"/>
          <w:rtl w:val="0"/>
        </w:rPr>
        <w:t xml:space="preserve">Diante desse cenário, este trabalho propõe o desenvolvimento de um sistema baseado em blockchain, que permitirá o rastreamento preciso dos fundos públicos desde sua arrecadação até sua aplicação final. A imutabilidade e a transparência proporcionadas por essa tecnologia garantem que todas as transações sejam registradas de forma pública e verificável, reduzindo significativamente as possibilidades de ocultação de irregularidades e aumentando a confiança da população na administração dos recursos públicos.</w:t>
      </w:r>
    </w:p>
    <w:p w:rsidR="00000000" w:rsidDel="00000000" w:rsidP="00000000" w:rsidRDefault="00000000" w:rsidRPr="00000000" w14:paraId="000000A7">
      <w:pPr>
        <w:spacing w:after="240" w:before="240" w:lineRule="auto"/>
        <w:ind w:firstLine="720"/>
        <w:rPr>
          <w:sz w:val="26"/>
          <w:szCs w:val="26"/>
        </w:rPr>
      </w:pPr>
      <w:r w:rsidDel="00000000" w:rsidR="00000000" w:rsidRPr="00000000">
        <w:rPr>
          <w:sz w:val="26"/>
          <w:szCs w:val="26"/>
          <w:rtl w:val="0"/>
        </w:rPr>
        <w:t xml:space="preserve">A tecnologia blockchain ainda é desconhecida para grande parte da população brasileira e de outros países, mas já possui aplicações em uso no Brasil, embora pouco divulgadas. Um exemplo é a nova Carteira de Identidade Nacional (CIN), cuja emissão utiliza blockchain para garantir maior rastreabilidade, segurança e consistência no serviço prestado. Segundo o secretário de Governo Digital do Ministério da Gestão e da Inovação em Serviços Públicos (MGI), Rogério Mascarenhas, essa tecnologia também permite a inscrição do CPF diretamente no balcão do órgão de identificação, trazendo benefícios diretos para os cidadãos. No cenário internacional, a Estônia se destaca como referência na adoção de blockchain na administração pública. O país implementou o e-Residency, um sistema descentralizado que funciona como documento de identificação digital, registrando dados como número de registro, escolaridade e histórico de trabalho desde o nascimento do cidadão. Além disso, o </w:t>
      </w:r>
      <w:r w:rsidDel="00000000" w:rsidR="00000000" w:rsidRPr="00000000">
        <w:rPr>
          <w:b w:val="1"/>
          <w:sz w:val="26"/>
          <w:szCs w:val="26"/>
          <w:rtl w:val="0"/>
        </w:rPr>
        <w:t xml:space="preserve">DREX</w:t>
      </w:r>
      <w:r w:rsidDel="00000000" w:rsidR="00000000" w:rsidRPr="00000000">
        <w:rPr>
          <w:sz w:val="26"/>
          <w:szCs w:val="26"/>
          <w:rtl w:val="0"/>
        </w:rPr>
        <w:t xml:space="preserve">, a moeda digital do Banco Central do Brasil, foi desenvolvido utilizando tecnologia blockchain para oferecer mais segurança e transparência nas transações. Grandes bancos brasileiros, como Itaú e Banco do Brasil, também exploram essa tecnologia, ainda que de forma limitada, principalmente para reforçar a segurança e a rastreabilidade de operações financeiras.</w:t>
      </w:r>
    </w:p>
    <w:p w:rsidR="00000000" w:rsidDel="00000000" w:rsidP="00000000" w:rsidRDefault="00000000" w:rsidRPr="00000000" w14:paraId="000000A8">
      <w:pPr>
        <w:spacing w:after="240" w:before="240" w:lineRule="auto"/>
        <w:ind w:firstLine="72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6"/>
          <w:szCs w:val="26"/>
          <w:rtl w:val="0"/>
        </w:rPr>
        <w:t xml:space="preserve">Nos capítulos seguintes irei dissertar sobre como irá funcionar especificamente o sistema, revisões bibliográficas e modelagem do protótipo.</w:t>
      </w:r>
      <w:r w:rsidDel="00000000" w:rsidR="00000000" w:rsidRPr="00000000">
        <w:rPr>
          <w:rtl w:val="0"/>
        </w:rPr>
      </w:r>
    </w:p>
    <w:p w:rsidR="00000000" w:rsidDel="00000000" w:rsidP="00000000" w:rsidRDefault="00000000" w:rsidRPr="00000000" w14:paraId="000000A9">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300" w:before="580" w:line="360" w:lineRule="auto"/>
        <w:ind w:left="0" w:right="0" w:firstLine="0"/>
        <w:jc w:val="both"/>
        <w:rPr/>
      </w:pPr>
      <w:bookmarkStart w:colFirst="0" w:colLast="0" w:name="_heading=h.1t3h5sf" w:id="6"/>
      <w:bookmarkEnd w:id="6"/>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Delimitação do problema</w:t>
      </w:r>
      <w:r w:rsidDel="00000000" w:rsidR="00000000" w:rsidRPr="00000000">
        <w:rPr>
          <w:rtl w:val="0"/>
        </w:rPr>
      </w:r>
    </w:p>
    <w:p w:rsidR="00000000" w:rsidDel="00000000" w:rsidP="00000000" w:rsidRDefault="00000000" w:rsidRPr="00000000" w14:paraId="000000AA">
      <w:pPr>
        <w:widowControl w:val="0"/>
        <w:spacing w:line="360" w:lineRule="auto"/>
        <w:ind w:firstLine="1009"/>
        <w:jc w:val="both"/>
        <w:rPr>
          <w:sz w:val="26"/>
          <w:szCs w:val="26"/>
        </w:rPr>
      </w:pPr>
      <w:r w:rsidDel="00000000" w:rsidR="00000000" w:rsidRPr="00000000">
        <w:rPr>
          <w:sz w:val="26"/>
          <w:szCs w:val="26"/>
          <w:rtl w:val="0"/>
        </w:rPr>
        <w:t xml:space="preserve">O sistema a ser desenvolvido focará na rastreabilidade dos recursos públicos desde o momento em que as transações são processadas pelo contrato inteligente, registradas na blockchain e movimentadas entre carteiras digitais.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sz w:val="26"/>
          <w:szCs w:val="26"/>
        </w:rPr>
      </w:pP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300" w:before="580" w:line="360" w:lineRule="auto"/>
        <w:ind w:left="0" w:right="0" w:firstLine="0"/>
        <w:jc w:val="both"/>
        <w:rPr/>
      </w:pPr>
      <w:bookmarkStart w:colFirst="0" w:colLast="0" w:name="_heading=h.4d34og8" w:id="7"/>
      <w:bookmarkEnd w:id="7"/>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Objetivos</w:t>
      </w: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after="300" w:before="300" w:line="360" w:lineRule="auto"/>
        <w:ind w:left="0" w:right="0" w:firstLine="0"/>
        <w:jc w:val="both"/>
        <w:rPr/>
      </w:pPr>
      <w:bookmarkStart w:colFirst="0" w:colLast="0" w:name="_heading=h.2s8eyo1" w:id="8"/>
      <w:bookmarkEnd w:id="8"/>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Objetivo geral</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Desenvolver uma solução que permita a qualquer cidadão ou órgão de controle acompanhar o fluxo dos recursos públicos, desde a arrecadação até sua aplicação final, garantindo maior transparência e fiscalização.</w:t>
      </w:r>
      <w:r w:rsidDel="00000000" w:rsidR="00000000" w:rsidRPr="00000000">
        <w:rPr>
          <w:rtl w:val="0"/>
        </w:rPr>
      </w:r>
    </w:p>
    <w:p w:rsidR="00000000" w:rsidDel="00000000" w:rsidP="00000000" w:rsidRDefault="00000000" w:rsidRPr="00000000" w14:paraId="000000AF">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after="300" w:before="300" w:line="360" w:lineRule="auto"/>
        <w:ind w:left="0" w:right="0" w:firstLine="0"/>
        <w:jc w:val="both"/>
        <w:rPr/>
      </w:pPr>
      <w:bookmarkStart w:colFirst="0" w:colLast="0" w:name="_heading=h.17dp8vu" w:id="9"/>
      <w:bookmarkEnd w:id="9"/>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Objetivos específicos</w:t>
      </w:r>
      <w:r w:rsidDel="00000000" w:rsidR="00000000" w:rsidRPr="00000000">
        <w:rPr>
          <w:rtl w:val="0"/>
        </w:rPr>
      </w:r>
    </w:p>
    <w:p w:rsidR="00000000" w:rsidDel="00000000" w:rsidP="00000000" w:rsidRDefault="00000000" w:rsidRPr="00000000" w14:paraId="000000B0">
      <w:pPr>
        <w:widowControl w:val="0"/>
        <w:numPr>
          <w:ilvl w:val="0"/>
          <w:numId w:val="18"/>
        </w:numPr>
        <w:spacing w:line="360" w:lineRule="auto"/>
        <w:ind w:left="1080" w:hanging="360"/>
        <w:jc w:val="both"/>
        <w:rPr/>
      </w:pPr>
      <w:r w:rsidDel="00000000" w:rsidR="00000000" w:rsidRPr="00000000">
        <w:rPr>
          <w:b w:val="1"/>
          <w:sz w:val="26"/>
          <w:szCs w:val="26"/>
          <w:rtl w:val="0"/>
        </w:rPr>
        <w:t xml:space="preserve">Disponibilizar o monitoramento completo</w:t>
      </w:r>
      <w:r w:rsidDel="00000000" w:rsidR="00000000" w:rsidRPr="00000000">
        <w:rPr>
          <w:sz w:val="26"/>
          <w:szCs w:val="26"/>
          <w:rtl w:val="0"/>
        </w:rPr>
        <w:t xml:space="preserve"> dos recursos públicos.</w:t>
      </w:r>
      <w:r w:rsidDel="00000000" w:rsidR="00000000" w:rsidRPr="00000000">
        <w:rPr>
          <w:rtl w:val="0"/>
        </w:rPr>
      </w:r>
    </w:p>
    <w:p w:rsidR="00000000" w:rsidDel="00000000" w:rsidP="00000000" w:rsidRDefault="00000000" w:rsidRPr="00000000" w14:paraId="000000B1">
      <w:pPr>
        <w:widowControl w:val="0"/>
        <w:numPr>
          <w:ilvl w:val="0"/>
          <w:numId w:val="18"/>
        </w:numPr>
        <w:spacing w:line="360" w:lineRule="auto"/>
        <w:ind w:left="1080" w:hanging="360"/>
        <w:jc w:val="both"/>
        <w:rPr/>
      </w:pPr>
      <w:r w:rsidDel="00000000" w:rsidR="00000000" w:rsidRPr="00000000">
        <w:rPr>
          <w:b w:val="1"/>
          <w:sz w:val="26"/>
          <w:szCs w:val="26"/>
          <w:rtl w:val="0"/>
        </w:rPr>
        <w:t xml:space="preserve">Garantir rastreabilidade dos recursos</w:t>
      </w:r>
      <w:r w:rsidDel="00000000" w:rsidR="00000000" w:rsidRPr="00000000">
        <w:rPr>
          <w:sz w:val="26"/>
          <w:szCs w:val="26"/>
          <w:rtl w:val="0"/>
        </w:rPr>
        <w:t xml:space="preserve"> ao longo de todo o processo.</w:t>
      </w:r>
      <w:r w:rsidDel="00000000" w:rsidR="00000000" w:rsidRPr="00000000">
        <w:rPr>
          <w:rtl w:val="0"/>
        </w:rPr>
      </w:r>
    </w:p>
    <w:p w:rsidR="00000000" w:rsidDel="00000000" w:rsidP="00000000" w:rsidRDefault="00000000" w:rsidRPr="00000000" w14:paraId="000000B2">
      <w:pPr>
        <w:widowControl w:val="0"/>
        <w:numPr>
          <w:ilvl w:val="0"/>
          <w:numId w:val="18"/>
        </w:numPr>
        <w:spacing w:line="360" w:lineRule="auto"/>
        <w:ind w:left="1080" w:hanging="360"/>
        <w:jc w:val="both"/>
        <w:rPr/>
      </w:pPr>
      <w:r w:rsidDel="00000000" w:rsidR="00000000" w:rsidRPr="00000000">
        <w:rPr>
          <w:b w:val="1"/>
          <w:sz w:val="26"/>
          <w:szCs w:val="26"/>
          <w:rtl w:val="0"/>
        </w:rPr>
        <w:t xml:space="preserve">Permitir o acompanhamento em tempo real</w:t>
      </w:r>
      <w:r w:rsidDel="00000000" w:rsidR="00000000" w:rsidRPr="00000000">
        <w:rPr>
          <w:sz w:val="26"/>
          <w:szCs w:val="26"/>
          <w:rtl w:val="0"/>
        </w:rPr>
        <w:t xml:space="preserve"> dos gastos governamentais.</w:t>
      </w:r>
      <w:r w:rsidDel="00000000" w:rsidR="00000000" w:rsidRPr="00000000">
        <w:rPr>
          <w:rtl w:val="0"/>
        </w:rPr>
      </w:r>
    </w:p>
    <w:p w:rsidR="00000000" w:rsidDel="00000000" w:rsidP="00000000" w:rsidRDefault="00000000" w:rsidRPr="00000000" w14:paraId="000000B3">
      <w:pPr>
        <w:widowControl w:val="0"/>
        <w:numPr>
          <w:ilvl w:val="0"/>
          <w:numId w:val="18"/>
        </w:numPr>
        <w:spacing w:line="360" w:lineRule="auto"/>
        <w:ind w:left="1080" w:hanging="360"/>
        <w:jc w:val="both"/>
        <w:rPr/>
      </w:pPr>
      <w:r w:rsidDel="00000000" w:rsidR="00000000" w:rsidRPr="00000000">
        <w:rPr>
          <w:b w:val="1"/>
          <w:sz w:val="26"/>
          <w:szCs w:val="26"/>
          <w:rtl w:val="0"/>
        </w:rPr>
        <w:t xml:space="preserve">Registrar e tornar acessíveis informações detalhadas</w:t>
      </w:r>
      <w:r w:rsidDel="00000000" w:rsidR="00000000" w:rsidRPr="00000000">
        <w:rPr>
          <w:sz w:val="26"/>
          <w:szCs w:val="26"/>
          <w:rtl w:val="0"/>
        </w:rPr>
        <w:t xml:space="preserve"> sobre como e onde os recursos foram aplicados.</w:t>
      </w:r>
      <w:r w:rsidDel="00000000" w:rsidR="00000000" w:rsidRPr="00000000">
        <w:rPr>
          <w:rtl w:val="0"/>
        </w:rPr>
      </w:r>
    </w:p>
    <w:p w:rsidR="00000000" w:rsidDel="00000000" w:rsidP="00000000" w:rsidRDefault="00000000" w:rsidRPr="00000000" w14:paraId="000000B4">
      <w:pPr>
        <w:widowControl w:val="0"/>
        <w:numPr>
          <w:ilvl w:val="0"/>
          <w:numId w:val="18"/>
        </w:numPr>
        <w:spacing w:line="360" w:lineRule="auto"/>
        <w:ind w:left="1080" w:hanging="360"/>
        <w:jc w:val="both"/>
        <w:rPr/>
      </w:pPr>
      <w:r w:rsidDel="00000000" w:rsidR="00000000" w:rsidRPr="00000000">
        <w:rPr>
          <w:b w:val="1"/>
          <w:sz w:val="26"/>
          <w:szCs w:val="26"/>
          <w:rtl w:val="0"/>
        </w:rPr>
        <w:t xml:space="preserve">Reduzir práticas ilícitas</w:t>
      </w:r>
      <w:r w:rsidDel="00000000" w:rsidR="00000000" w:rsidRPr="00000000">
        <w:rPr>
          <w:sz w:val="26"/>
          <w:szCs w:val="26"/>
          <w:rtl w:val="0"/>
        </w:rPr>
        <w:t xml:space="preserve"> por meio do aumento da visibilidade e do controle social.</w:t>
      </w:r>
      <w:r w:rsidDel="00000000" w:rsidR="00000000" w:rsidRPr="00000000">
        <w:rPr>
          <w:rtl w:val="0"/>
        </w:rPr>
      </w:r>
    </w:p>
    <w:p w:rsidR="00000000" w:rsidDel="00000000" w:rsidP="00000000" w:rsidRDefault="00000000" w:rsidRPr="00000000" w14:paraId="000000B5">
      <w:pPr>
        <w:widowControl w:val="0"/>
        <w:numPr>
          <w:ilvl w:val="0"/>
          <w:numId w:val="18"/>
        </w:numPr>
        <w:spacing w:line="360" w:lineRule="auto"/>
        <w:ind w:left="1080" w:hanging="360"/>
        <w:jc w:val="both"/>
        <w:rPr/>
      </w:pPr>
      <w:r w:rsidDel="00000000" w:rsidR="00000000" w:rsidRPr="00000000">
        <w:rPr>
          <w:b w:val="1"/>
          <w:sz w:val="26"/>
          <w:szCs w:val="26"/>
          <w:rtl w:val="0"/>
        </w:rPr>
        <w:t xml:space="preserve">Exibir o montante total arrecadado</w:t>
      </w:r>
      <w:r w:rsidDel="00000000" w:rsidR="00000000" w:rsidRPr="00000000">
        <w:rPr>
          <w:sz w:val="26"/>
          <w:szCs w:val="26"/>
          <w:rtl w:val="0"/>
        </w:rPr>
        <w:t xml:space="preserve"> de dinheiro público.</w:t>
      </w:r>
      <w:r w:rsidDel="00000000" w:rsidR="00000000" w:rsidRPr="00000000">
        <w:rPr>
          <w:rtl w:val="0"/>
        </w:rPr>
      </w:r>
    </w:p>
    <w:p w:rsidR="00000000" w:rsidDel="00000000" w:rsidP="00000000" w:rsidRDefault="00000000" w:rsidRPr="00000000" w14:paraId="000000B6">
      <w:pPr>
        <w:widowControl w:val="0"/>
        <w:numPr>
          <w:ilvl w:val="0"/>
          <w:numId w:val="18"/>
        </w:numPr>
        <w:spacing w:line="360" w:lineRule="auto"/>
        <w:ind w:left="1080" w:hanging="360"/>
        <w:jc w:val="both"/>
        <w:rPr/>
      </w:pPr>
      <w:r w:rsidDel="00000000" w:rsidR="00000000" w:rsidRPr="00000000">
        <w:rPr>
          <w:b w:val="1"/>
          <w:sz w:val="26"/>
          <w:szCs w:val="26"/>
          <w:rtl w:val="0"/>
        </w:rPr>
        <w:t xml:space="preserve">Facilitar a gestão dos recursos públicos</w:t>
      </w:r>
      <w:r w:rsidDel="00000000" w:rsidR="00000000" w:rsidRPr="00000000">
        <w:rPr>
          <w:sz w:val="26"/>
          <w:szCs w:val="26"/>
          <w:rtl w:val="0"/>
        </w:rPr>
        <w:t xml:space="preserve"> por meio de um sistema confiável e descentralizado.</w:t>
      </w:r>
      <w:r w:rsidDel="00000000" w:rsidR="00000000" w:rsidRPr="00000000">
        <w:rPr>
          <w:rtl w:val="0"/>
        </w:rPr>
      </w:r>
    </w:p>
    <w:p w:rsidR="00000000" w:rsidDel="00000000" w:rsidP="00000000" w:rsidRDefault="00000000" w:rsidRPr="00000000" w14:paraId="000000B7">
      <w:pPr>
        <w:widowControl w:val="0"/>
        <w:numPr>
          <w:ilvl w:val="0"/>
          <w:numId w:val="18"/>
        </w:numPr>
        <w:spacing w:line="360" w:lineRule="auto"/>
        <w:ind w:left="1080" w:hanging="360"/>
        <w:jc w:val="both"/>
        <w:rPr/>
      </w:pPr>
      <w:r w:rsidDel="00000000" w:rsidR="00000000" w:rsidRPr="00000000">
        <w:rPr>
          <w:b w:val="1"/>
          <w:sz w:val="26"/>
          <w:szCs w:val="26"/>
          <w:rtl w:val="0"/>
        </w:rPr>
        <w:t xml:space="preserve">Desenvolver uma interface web intuitiva</w:t>
      </w:r>
      <w:r w:rsidDel="00000000" w:rsidR="00000000" w:rsidRPr="00000000">
        <w:rPr>
          <w:sz w:val="26"/>
          <w:szCs w:val="26"/>
          <w:rtl w:val="0"/>
        </w:rPr>
        <w:t xml:space="preserve"> para visualização dos dados financeiros registrados no blockchain.</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300" w:before="580" w:line="360" w:lineRule="auto"/>
        <w:ind w:left="0" w:right="0" w:firstLine="0"/>
        <w:jc w:val="both"/>
        <w:rPr/>
      </w:pPr>
      <w:bookmarkStart w:colFirst="0" w:colLast="0" w:name="_heading=h.3rdcrjn" w:id="10"/>
      <w:bookmarkEnd w:id="10"/>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Justificativa</w:t>
      </w:r>
      <w:r w:rsidDel="00000000" w:rsidR="00000000" w:rsidRPr="00000000">
        <w:rPr>
          <w:rtl w:val="0"/>
        </w:rPr>
      </w:r>
    </w:p>
    <w:p w:rsidR="00000000" w:rsidDel="00000000" w:rsidP="00000000" w:rsidRDefault="00000000" w:rsidRPr="00000000" w14:paraId="000000B9">
      <w:pPr>
        <w:widowControl w:val="0"/>
        <w:spacing w:after="240" w:before="240" w:line="360" w:lineRule="auto"/>
        <w:ind w:left="0" w:firstLine="720"/>
        <w:jc w:val="both"/>
        <w:rPr>
          <w:sz w:val="26"/>
          <w:szCs w:val="26"/>
        </w:rPr>
      </w:pPr>
      <w:r w:rsidDel="00000000" w:rsidR="00000000" w:rsidRPr="00000000">
        <w:rPr>
          <w:sz w:val="26"/>
          <w:szCs w:val="26"/>
          <w:rtl w:val="0"/>
        </w:rPr>
        <w:t xml:space="preserve">A transparência na gestão dos recursos públicos é um dos pilares fundamentais da democracia, garantindo que cidadãos e órgãos de controle possam acompanhar como o dinheiro arrecadado está sendo utilizado. No entanto, muitos países ainda enfrentam dificuldades na rastreabilidade e fiscalização dos gastos governamentais, devido à falta de sistemas acessíveis e imutáveis que permitam esse monitoramento de forma confiável.</w:t>
      </w:r>
    </w:p>
    <w:p w:rsidR="00000000" w:rsidDel="00000000" w:rsidP="00000000" w:rsidRDefault="00000000" w:rsidRPr="00000000" w14:paraId="000000BA">
      <w:pPr>
        <w:widowControl w:val="0"/>
        <w:spacing w:after="240" w:before="240" w:line="360" w:lineRule="auto"/>
        <w:ind w:firstLine="720"/>
        <w:jc w:val="both"/>
        <w:rPr>
          <w:sz w:val="26"/>
          <w:szCs w:val="26"/>
        </w:rPr>
      </w:pPr>
      <w:r w:rsidDel="00000000" w:rsidR="00000000" w:rsidRPr="00000000">
        <w:rPr>
          <w:sz w:val="26"/>
          <w:szCs w:val="26"/>
          <w:rtl w:val="0"/>
        </w:rPr>
        <w:t xml:space="preserve">A tecnologia blockchain surge como uma solução inovadora para esse problema, pois permite o registro descentralizado, transparente e imutável de todas as transações financeiras, eliminando a necessidade de intermediários e reduzindo riscos de fraudes e corrupção.</w:t>
      </w:r>
    </w:p>
    <w:p w:rsidR="00000000" w:rsidDel="00000000" w:rsidP="00000000" w:rsidRDefault="00000000" w:rsidRPr="00000000" w14:paraId="000000BB">
      <w:pPr>
        <w:widowControl w:val="0"/>
        <w:spacing w:after="240" w:before="240" w:line="360" w:lineRule="auto"/>
        <w:ind w:firstLine="720"/>
        <w:jc w:val="both"/>
        <w:rPr>
          <w:sz w:val="26"/>
          <w:szCs w:val="26"/>
        </w:rPr>
      </w:pPr>
      <w:r w:rsidDel="00000000" w:rsidR="00000000" w:rsidRPr="00000000">
        <w:rPr>
          <w:sz w:val="26"/>
          <w:szCs w:val="26"/>
          <w:rtl w:val="0"/>
        </w:rPr>
        <w:t xml:space="preserve">Este projeto tem como objetivo a implementação de um sistema baseado em blockchain que registre e torne acessíveis todas as movimentações financeiras do setor público, permitindo que qualquer cidadão acompanhe, em tempo real, a arrecadação e o destino dos recursos. Além disso, o uso de </w:t>
      </w:r>
      <w:r w:rsidDel="00000000" w:rsidR="00000000" w:rsidRPr="00000000">
        <w:rPr>
          <w:b w:val="1"/>
          <w:sz w:val="26"/>
          <w:szCs w:val="26"/>
          <w:rtl w:val="0"/>
        </w:rPr>
        <w:t xml:space="preserve">contratos inteligentes</w:t>
      </w:r>
      <w:r w:rsidDel="00000000" w:rsidR="00000000" w:rsidRPr="00000000">
        <w:rPr>
          <w:sz w:val="26"/>
          <w:szCs w:val="26"/>
          <w:rtl w:val="0"/>
        </w:rPr>
        <w:t xml:space="preserve"> automatiza a gestão e distribuição dos fundos, garantindo que as regras estabelecidas sejam cumpridas sem interferências externas.</w:t>
      </w:r>
    </w:p>
    <w:p w:rsidR="00000000" w:rsidDel="00000000" w:rsidP="00000000" w:rsidRDefault="00000000" w:rsidRPr="00000000" w14:paraId="000000BC">
      <w:pPr>
        <w:widowControl w:val="0"/>
        <w:spacing w:after="240" w:before="240" w:line="360" w:lineRule="auto"/>
        <w:ind w:firstLine="720"/>
        <w:jc w:val="both"/>
        <w:rPr>
          <w:sz w:val="26"/>
          <w:szCs w:val="26"/>
        </w:rPr>
      </w:pPr>
      <w:r w:rsidDel="00000000" w:rsidR="00000000" w:rsidRPr="00000000">
        <w:rPr>
          <w:sz w:val="26"/>
          <w:szCs w:val="26"/>
          <w:rtl w:val="0"/>
        </w:rPr>
        <w:t xml:space="preserve">Com a adoção desse sistema, espera-se que haja uma </w:t>
      </w:r>
      <w:r w:rsidDel="00000000" w:rsidR="00000000" w:rsidRPr="00000000">
        <w:rPr>
          <w:b w:val="1"/>
          <w:sz w:val="26"/>
          <w:szCs w:val="26"/>
          <w:rtl w:val="0"/>
        </w:rPr>
        <w:t xml:space="preserve">maior transparência</w:t>
      </w:r>
      <w:r w:rsidDel="00000000" w:rsidR="00000000" w:rsidRPr="00000000">
        <w:rPr>
          <w:sz w:val="26"/>
          <w:szCs w:val="26"/>
          <w:rtl w:val="0"/>
        </w:rPr>
        <w:t xml:space="preserve">, um </w:t>
      </w:r>
      <w:r w:rsidDel="00000000" w:rsidR="00000000" w:rsidRPr="00000000">
        <w:rPr>
          <w:b w:val="1"/>
          <w:sz w:val="26"/>
          <w:szCs w:val="26"/>
          <w:rtl w:val="0"/>
        </w:rPr>
        <w:t xml:space="preserve">controle social mais eficiente</w:t>
      </w:r>
      <w:r w:rsidDel="00000000" w:rsidR="00000000" w:rsidRPr="00000000">
        <w:rPr>
          <w:sz w:val="26"/>
          <w:szCs w:val="26"/>
          <w:rtl w:val="0"/>
        </w:rPr>
        <w:t xml:space="preserve"> e uma </w:t>
      </w:r>
      <w:r w:rsidDel="00000000" w:rsidR="00000000" w:rsidRPr="00000000">
        <w:rPr>
          <w:b w:val="1"/>
          <w:sz w:val="26"/>
          <w:szCs w:val="26"/>
          <w:rtl w:val="0"/>
        </w:rPr>
        <w:t xml:space="preserve">redução de práticas ilícitas</w:t>
      </w:r>
      <w:r w:rsidDel="00000000" w:rsidR="00000000" w:rsidRPr="00000000">
        <w:rPr>
          <w:sz w:val="26"/>
          <w:szCs w:val="26"/>
          <w:rtl w:val="0"/>
        </w:rPr>
        <w:t xml:space="preserve">, promovendo uma administração pública mais responsável e confiável.</w:t>
      </w:r>
    </w:p>
    <w:p w:rsidR="00000000" w:rsidDel="00000000" w:rsidP="00000000" w:rsidRDefault="00000000" w:rsidRPr="00000000" w14:paraId="000000BD">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300" w:before="580" w:line="360" w:lineRule="auto"/>
        <w:ind w:left="0" w:right="0" w:firstLine="0"/>
        <w:jc w:val="both"/>
        <w:rPr/>
      </w:pPr>
      <w:bookmarkStart w:colFirst="0" w:colLast="0" w:name="_heading=h.26in1rg" w:id="11"/>
      <w:bookmarkEnd w:id="11"/>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Delimitação do Escopo</w:t>
      </w:r>
      <w:r w:rsidDel="00000000" w:rsidR="00000000" w:rsidRPr="00000000">
        <w:rPr>
          <w:rtl w:val="0"/>
        </w:rPr>
      </w:r>
    </w:p>
    <w:p w:rsidR="00000000" w:rsidDel="00000000" w:rsidP="00000000" w:rsidRDefault="00000000" w:rsidRPr="00000000" w14:paraId="000000BE">
      <w:pPr>
        <w:widowControl w:val="0"/>
        <w:spacing w:after="240" w:before="240" w:line="360" w:lineRule="auto"/>
        <w:ind w:firstLine="720"/>
        <w:jc w:val="both"/>
        <w:rPr>
          <w:sz w:val="26"/>
          <w:szCs w:val="26"/>
        </w:rPr>
      </w:pPr>
      <w:r w:rsidDel="00000000" w:rsidR="00000000" w:rsidRPr="00000000">
        <w:rPr>
          <w:sz w:val="26"/>
          <w:szCs w:val="26"/>
          <w:rtl w:val="0"/>
        </w:rPr>
        <w:t xml:space="preserve">O sistema possuirá uma </w:t>
      </w:r>
      <w:r w:rsidDel="00000000" w:rsidR="00000000" w:rsidRPr="00000000">
        <w:rPr>
          <w:b w:val="1"/>
          <w:sz w:val="26"/>
          <w:szCs w:val="26"/>
          <w:rtl w:val="0"/>
        </w:rPr>
        <w:t xml:space="preserve">interface web</w:t>
      </w:r>
      <w:r w:rsidDel="00000000" w:rsidR="00000000" w:rsidRPr="00000000">
        <w:rPr>
          <w:sz w:val="26"/>
          <w:szCs w:val="26"/>
          <w:rtl w:val="0"/>
        </w:rPr>
        <w:t xml:space="preserve"> para visualização dos dados, permitindo que os usuários acompanhem a movimentação dos recursos públicos de forma transparente e em tempo real. As funcionalidades incluem:</w:t>
      </w:r>
    </w:p>
    <w:p w:rsidR="00000000" w:rsidDel="00000000" w:rsidP="00000000" w:rsidRDefault="00000000" w:rsidRPr="00000000" w14:paraId="000000BF">
      <w:pPr>
        <w:widowControl w:val="0"/>
        <w:numPr>
          <w:ilvl w:val="0"/>
          <w:numId w:val="13"/>
        </w:numPr>
        <w:spacing w:after="0" w:before="240" w:line="360" w:lineRule="auto"/>
        <w:ind w:left="720" w:hanging="360"/>
        <w:rPr>
          <w:sz w:val="26"/>
          <w:szCs w:val="26"/>
        </w:rPr>
      </w:pPr>
      <w:r w:rsidDel="00000000" w:rsidR="00000000" w:rsidRPr="00000000">
        <w:rPr>
          <w:sz w:val="26"/>
          <w:szCs w:val="26"/>
          <w:rtl w:val="0"/>
        </w:rPr>
        <w:t xml:space="preserve">Exibição do </w:t>
      </w:r>
      <w:r w:rsidDel="00000000" w:rsidR="00000000" w:rsidRPr="00000000">
        <w:rPr>
          <w:b w:val="1"/>
          <w:sz w:val="26"/>
          <w:szCs w:val="26"/>
          <w:rtl w:val="0"/>
        </w:rPr>
        <w:t xml:space="preserve">total arrecadado</w:t>
      </w:r>
      <w:r w:rsidDel="00000000" w:rsidR="00000000" w:rsidRPr="00000000">
        <w:rPr>
          <w:sz w:val="26"/>
          <w:szCs w:val="26"/>
          <w:rtl w:val="0"/>
        </w:rPr>
        <w:t xml:space="preserve">, com </w:t>
      </w:r>
      <w:r w:rsidDel="00000000" w:rsidR="00000000" w:rsidRPr="00000000">
        <w:rPr>
          <w:b w:val="1"/>
          <w:sz w:val="26"/>
          <w:szCs w:val="26"/>
          <w:rtl w:val="0"/>
        </w:rPr>
        <w:t xml:space="preserve">filtros de busca por dia, mês e ano.</w:t>
      </w:r>
      <w:r w:rsidDel="00000000" w:rsidR="00000000" w:rsidRPr="00000000">
        <w:rPr>
          <w:rtl w:val="0"/>
        </w:rPr>
      </w:r>
    </w:p>
    <w:p w:rsidR="00000000" w:rsidDel="00000000" w:rsidP="00000000" w:rsidRDefault="00000000" w:rsidRPr="00000000" w14:paraId="000000C0">
      <w:pPr>
        <w:widowControl w:val="0"/>
        <w:numPr>
          <w:ilvl w:val="0"/>
          <w:numId w:val="13"/>
        </w:numPr>
        <w:spacing w:after="0" w:before="0" w:line="360" w:lineRule="auto"/>
        <w:ind w:left="720" w:hanging="360"/>
        <w:rPr>
          <w:sz w:val="26"/>
          <w:szCs w:val="26"/>
        </w:rPr>
      </w:pPr>
      <w:r w:rsidDel="00000000" w:rsidR="00000000" w:rsidRPr="00000000">
        <w:rPr>
          <w:sz w:val="26"/>
          <w:szCs w:val="26"/>
          <w:rtl w:val="0"/>
        </w:rPr>
        <w:t xml:space="preserve">Visualização detalhada das </w:t>
      </w:r>
      <w:r w:rsidDel="00000000" w:rsidR="00000000" w:rsidRPr="00000000">
        <w:rPr>
          <w:b w:val="1"/>
          <w:sz w:val="26"/>
          <w:szCs w:val="26"/>
          <w:rtl w:val="0"/>
        </w:rPr>
        <w:t xml:space="preserve">transações</w:t>
      </w:r>
      <w:r w:rsidDel="00000000" w:rsidR="00000000" w:rsidRPr="00000000">
        <w:rPr>
          <w:sz w:val="26"/>
          <w:szCs w:val="26"/>
          <w:rtl w:val="0"/>
        </w:rPr>
        <w:t xml:space="preserve">, incluindo:</w:t>
      </w:r>
    </w:p>
    <w:p w:rsidR="00000000" w:rsidDel="00000000" w:rsidP="00000000" w:rsidRDefault="00000000" w:rsidRPr="00000000" w14:paraId="000000C1">
      <w:pPr>
        <w:widowControl w:val="0"/>
        <w:numPr>
          <w:ilvl w:val="1"/>
          <w:numId w:val="13"/>
        </w:numPr>
        <w:spacing w:after="0" w:before="0" w:line="360" w:lineRule="auto"/>
        <w:ind w:left="1440" w:hanging="360"/>
        <w:rPr>
          <w:sz w:val="26"/>
          <w:szCs w:val="26"/>
        </w:rPr>
      </w:pPr>
      <w:r w:rsidDel="00000000" w:rsidR="00000000" w:rsidRPr="00000000">
        <w:rPr>
          <w:sz w:val="26"/>
          <w:szCs w:val="26"/>
          <w:rtl w:val="0"/>
        </w:rPr>
        <w:t xml:space="preserve">O </w:t>
      </w:r>
      <w:r w:rsidDel="00000000" w:rsidR="00000000" w:rsidRPr="00000000">
        <w:rPr>
          <w:b w:val="1"/>
          <w:sz w:val="26"/>
          <w:szCs w:val="26"/>
          <w:rtl w:val="0"/>
        </w:rPr>
        <w:t xml:space="preserve">endereço de origem</w:t>
      </w:r>
      <w:r w:rsidDel="00000000" w:rsidR="00000000" w:rsidRPr="00000000">
        <w:rPr>
          <w:sz w:val="26"/>
          <w:szCs w:val="26"/>
          <w:rtl w:val="0"/>
        </w:rPr>
        <w:t xml:space="preserve"> que movimentou os fundos.</w:t>
      </w:r>
    </w:p>
    <w:p w:rsidR="00000000" w:rsidDel="00000000" w:rsidP="00000000" w:rsidRDefault="00000000" w:rsidRPr="00000000" w14:paraId="000000C2">
      <w:pPr>
        <w:widowControl w:val="0"/>
        <w:numPr>
          <w:ilvl w:val="1"/>
          <w:numId w:val="13"/>
        </w:numPr>
        <w:spacing w:after="0" w:before="0" w:line="360" w:lineRule="auto"/>
        <w:ind w:left="1440" w:hanging="360"/>
        <w:rPr>
          <w:sz w:val="26"/>
          <w:szCs w:val="26"/>
        </w:rPr>
      </w:pPr>
      <w:r w:rsidDel="00000000" w:rsidR="00000000" w:rsidRPr="00000000">
        <w:rPr>
          <w:b w:val="1"/>
          <w:sz w:val="26"/>
          <w:szCs w:val="26"/>
          <w:rtl w:val="0"/>
        </w:rPr>
        <w:t xml:space="preserve">Histórico completo das transações</w:t>
      </w:r>
      <w:r w:rsidDel="00000000" w:rsidR="00000000" w:rsidRPr="00000000">
        <w:rPr>
          <w:sz w:val="26"/>
          <w:szCs w:val="26"/>
          <w:rtl w:val="0"/>
        </w:rPr>
        <w:t xml:space="preserve">, com data, valor e identificador na blockchain.</w:t>
      </w:r>
    </w:p>
    <w:p w:rsidR="00000000" w:rsidDel="00000000" w:rsidP="00000000" w:rsidRDefault="00000000" w:rsidRPr="00000000" w14:paraId="000000C3">
      <w:pPr>
        <w:widowControl w:val="0"/>
        <w:numPr>
          <w:ilvl w:val="1"/>
          <w:numId w:val="13"/>
        </w:numPr>
        <w:spacing w:after="0" w:before="0" w:line="360" w:lineRule="auto"/>
        <w:ind w:left="1440" w:hanging="360"/>
        <w:rPr>
          <w:sz w:val="26"/>
          <w:szCs w:val="26"/>
        </w:rPr>
      </w:pPr>
      <w:r w:rsidDel="00000000" w:rsidR="00000000" w:rsidRPr="00000000">
        <w:rPr>
          <w:sz w:val="26"/>
          <w:szCs w:val="26"/>
          <w:rtl w:val="0"/>
        </w:rPr>
        <w:t xml:space="preserve">O </w:t>
      </w:r>
      <w:r w:rsidDel="00000000" w:rsidR="00000000" w:rsidRPr="00000000">
        <w:rPr>
          <w:b w:val="1"/>
          <w:sz w:val="26"/>
          <w:szCs w:val="26"/>
          <w:rtl w:val="0"/>
        </w:rPr>
        <w:t xml:space="preserve">endereço de destino</w:t>
      </w:r>
      <w:r w:rsidDel="00000000" w:rsidR="00000000" w:rsidRPr="00000000">
        <w:rPr>
          <w:sz w:val="26"/>
          <w:szCs w:val="26"/>
          <w:rtl w:val="0"/>
        </w:rPr>
        <w:t xml:space="preserve"> dos recursos.</w:t>
      </w:r>
    </w:p>
    <w:p w:rsidR="00000000" w:rsidDel="00000000" w:rsidP="00000000" w:rsidRDefault="00000000" w:rsidRPr="00000000" w14:paraId="000000C4">
      <w:pPr>
        <w:widowControl w:val="0"/>
        <w:numPr>
          <w:ilvl w:val="1"/>
          <w:numId w:val="13"/>
        </w:numPr>
        <w:spacing w:after="0" w:before="0" w:line="360" w:lineRule="auto"/>
        <w:ind w:left="1440" w:hanging="360"/>
        <w:rPr>
          <w:sz w:val="26"/>
          <w:szCs w:val="26"/>
        </w:rPr>
      </w:pPr>
      <w:r w:rsidDel="00000000" w:rsidR="00000000" w:rsidRPr="00000000">
        <w:rPr>
          <w:sz w:val="26"/>
          <w:szCs w:val="26"/>
          <w:rtl w:val="0"/>
        </w:rPr>
        <w:t xml:space="preserve">A </w:t>
      </w:r>
      <w:r w:rsidDel="00000000" w:rsidR="00000000" w:rsidRPr="00000000">
        <w:rPr>
          <w:b w:val="1"/>
          <w:sz w:val="26"/>
          <w:szCs w:val="26"/>
          <w:rtl w:val="0"/>
        </w:rPr>
        <w:t xml:space="preserve">justificativa da transação</w:t>
      </w:r>
      <w:r w:rsidDel="00000000" w:rsidR="00000000" w:rsidRPr="00000000">
        <w:rPr>
          <w:sz w:val="26"/>
          <w:szCs w:val="26"/>
          <w:rtl w:val="0"/>
        </w:rPr>
        <w:t xml:space="preserve">, como pagamento de salários de políticos ou repasse para órgãos públicos (saúde, educação, etc.).</w:t>
      </w:r>
    </w:p>
    <w:p w:rsidR="00000000" w:rsidDel="00000000" w:rsidP="00000000" w:rsidRDefault="00000000" w:rsidRPr="00000000" w14:paraId="000000C5">
      <w:pPr>
        <w:widowControl w:val="0"/>
        <w:numPr>
          <w:ilvl w:val="1"/>
          <w:numId w:val="13"/>
        </w:numPr>
        <w:spacing w:after="240" w:before="0" w:line="360" w:lineRule="auto"/>
        <w:ind w:left="1440" w:hanging="360"/>
        <w:rPr>
          <w:sz w:val="26"/>
          <w:szCs w:val="26"/>
        </w:rPr>
      </w:pPr>
      <w:r w:rsidDel="00000000" w:rsidR="00000000" w:rsidRPr="00000000">
        <w:rPr>
          <w:b w:val="1"/>
          <w:sz w:val="26"/>
          <w:szCs w:val="26"/>
          <w:rtl w:val="0"/>
        </w:rPr>
        <w:t xml:space="preserve">(Opcional)</w:t>
      </w:r>
      <w:r w:rsidDel="00000000" w:rsidR="00000000" w:rsidRPr="00000000">
        <w:rPr>
          <w:sz w:val="26"/>
          <w:szCs w:val="26"/>
          <w:rtl w:val="0"/>
        </w:rPr>
        <w:t xml:space="preserve"> Identificação dos endereços, associando nomes e imagens das entidades envolvidas através de um </w:t>
      </w:r>
      <w:r w:rsidDel="00000000" w:rsidR="00000000" w:rsidRPr="00000000">
        <w:rPr>
          <w:b w:val="1"/>
          <w:sz w:val="26"/>
          <w:szCs w:val="26"/>
          <w:rtl w:val="0"/>
        </w:rPr>
        <w:t xml:space="preserve">banco de dados off-chain (PostgreSQL)</w:t>
      </w:r>
      <w:r w:rsidDel="00000000" w:rsidR="00000000" w:rsidRPr="00000000">
        <w:rPr>
          <w:sz w:val="26"/>
          <w:szCs w:val="26"/>
          <w:rtl w:val="0"/>
        </w:rPr>
        <w:t xml:space="preserve">.</w:t>
      </w:r>
    </w:p>
    <w:p w:rsidR="00000000" w:rsidDel="00000000" w:rsidP="00000000" w:rsidRDefault="00000000" w:rsidRPr="00000000" w14:paraId="000000C6">
      <w:pPr>
        <w:widowControl w:val="0"/>
        <w:spacing w:after="240" w:before="240" w:line="360" w:lineRule="auto"/>
        <w:ind w:firstLine="720"/>
        <w:jc w:val="both"/>
        <w:rPr>
          <w:sz w:val="26"/>
          <w:szCs w:val="26"/>
        </w:rPr>
      </w:pPr>
      <w:r w:rsidDel="00000000" w:rsidR="00000000" w:rsidRPr="00000000">
        <w:rPr>
          <w:sz w:val="26"/>
          <w:szCs w:val="26"/>
          <w:rtl w:val="0"/>
        </w:rPr>
        <w:t xml:space="preserve">A interface também contará com </w:t>
      </w:r>
      <w:r w:rsidDel="00000000" w:rsidR="00000000" w:rsidRPr="00000000">
        <w:rPr>
          <w:b w:val="1"/>
          <w:sz w:val="26"/>
          <w:szCs w:val="26"/>
          <w:rtl w:val="0"/>
        </w:rPr>
        <w:t xml:space="preserve">gráficos interativos</w:t>
      </w:r>
      <w:r w:rsidDel="00000000" w:rsidR="00000000" w:rsidRPr="00000000">
        <w:rPr>
          <w:sz w:val="26"/>
          <w:szCs w:val="26"/>
          <w:rtl w:val="0"/>
        </w:rPr>
        <w:t xml:space="preserve"> para facilitar a compreensão dos dados, incluindo:</w:t>
      </w:r>
    </w:p>
    <w:p w:rsidR="00000000" w:rsidDel="00000000" w:rsidP="00000000" w:rsidRDefault="00000000" w:rsidRPr="00000000" w14:paraId="000000C7">
      <w:pPr>
        <w:widowControl w:val="0"/>
        <w:numPr>
          <w:ilvl w:val="0"/>
          <w:numId w:val="12"/>
        </w:numPr>
        <w:spacing w:after="0" w:before="240" w:line="360" w:lineRule="auto"/>
        <w:ind w:left="720" w:hanging="360"/>
        <w:rPr>
          <w:sz w:val="26"/>
          <w:szCs w:val="26"/>
        </w:rPr>
      </w:pPr>
      <w:r w:rsidDel="00000000" w:rsidR="00000000" w:rsidRPr="00000000">
        <w:rPr>
          <w:b w:val="1"/>
          <w:sz w:val="26"/>
          <w:szCs w:val="26"/>
          <w:rtl w:val="0"/>
        </w:rPr>
        <w:t xml:space="preserve">Gráficos de pizza</w:t>
      </w:r>
      <w:r w:rsidDel="00000000" w:rsidR="00000000" w:rsidRPr="00000000">
        <w:rPr>
          <w:sz w:val="26"/>
          <w:szCs w:val="26"/>
          <w:rtl w:val="0"/>
        </w:rPr>
        <w:t xml:space="preserve"> para distribuição dos recursos públicos.</w:t>
      </w:r>
    </w:p>
    <w:p w:rsidR="00000000" w:rsidDel="00000000" w:rsidP="00000000" w:rsidRDefault="00000000" w:rsidRPr="00000000" w14:paraId="000000C8">
      <w:pPr>
        <w:widowControl w:val="0"/>
        <w:numPr>
          <w:ilvl w:val="0"/>
          <w:numId w:val="12"/>
        </w:numPr>
        <w:spacing w:after="0" w:before="0" w:line="360" w:lineRule="auto"/>
        <w:ind w:left="720" w:hanging="360"/>
        <w:rPr>
          <w:sz w:val="26"/>
          <w:szCs w:val="26"/>
        </w:rPr>
      </w:pPr>
      <w:r w:rsidDel="00000000" w:rsidR="00000000" w:rsidRPr="00000000">
        <w:rPr>
          <w:b w:val="1"/>
          <w:sz w:val="26"/>
          <w:szCs w:val="26"/>
          <w:rtl w:val="0"/>
        </w:rPr>
        <w:t xml:space="preserve">Gráficos de linha</w:t>
      </w:r>
      <w:r w:rsidDel="00000000" w:rsidR="00000000" w:rsidRPr="00000000">
        <w:rPr>
          <w:sz w:val="26"/>
          <w:szCs w:val="26"/>
          <w:rtl w:val="0"/>
        </w:rPr>
        <w:t xml:space="preserve"> para exibir o histórico de movimentação financeira.</w:t>
      </w:r>
    </w:p>
    <w:p w:rsidR="00000000" w:rsidDel="00000000" w:rsidP="00000000" w:rsidRDefault="00000000" w:rsidRPr="00000000" w14:paraId="000000C9">
      <w:pPr>
        <w:widowControl w:val="0"/>
        <w:numPr>
          <w:ilvl w:val="0"/>
          <w:numId w:val="12"/>
        </w:numPr>
        <w:spacing w:after="240" w:before="0" w:line="360" w:lineRule="auto"/>
        <w:ind w:left="720" w:hanging="360"/>
        <w:rPr>
          <w:sz w:val="26"/>
          <w:szCs w:val="26"/>
        </w:rPr>
      </w:pPr>
      <w:r w:rsidDel="00000000" w:rsidR="00000000" w:rsidRPr="00000000">
        <w:rPr>
          <w:b w:val="1"/>
          <w:sz w:val="26"/>
          <w:szCs w:val="26"/>
          <w:rtl w:val="0"/>
        </w:rPr>
        <w:t xml:space="preserve">Gráficos de barras</w:t>
      </w:r>
      <w:r w:rsidDel="00000000" w:rsidR="00000000" w:rsidRPr="00000000">
        <w:rPr>
          <w:sz w:val="26"/>
          <w:szCs w:val="26"/>
          <w:rtl w:val="0"/>
        </w:rPr>
        <w:t xml:space="preserve"> para comparar os gastos entre órgãos públicos.</w:t>
      </w:r>
    </w:p>
    <w:p w:rsidR="00000000" w:rsidDel="00000000" w:rsidP="00000000" w:rsidRDefault="00000000" w:rsidRPr="00000000" w14:paraId="000000CA">
      <w:pPr>
        <w:widowControl w:val="0"/>
        <w:spacing w:after="240" w:before="240" w:line="360" w:lineRule="auto"/>
        <w:ind w:firstLine="720"/>
        <w:jc w:val="both"/>
        <w:rPr>
          <w:sz w:val="26"/>
          <w:szCs w:val="26"/>
        </w:rPr>
      </w:pPr>
      <w:r w:rsidDel="00000000" w:rsidR="00000000" w:rsidRPr="00000000">
        <w:rPr>
          <w:sz w:val="26"/>
          <w:szCs w:val="26"/>
          <w:rtl w:val="0"/>
        </w:rPr>
        <w:t xml:space="preserve">O sistema contará com um </w:t>
      </w:r>
      <w:r w:rsidDel="00000000" w:rsidR="00000000" w:rsidRPr="00000000">
        <w:rPr>
          <w:b w:val="1"/>
          <w:sz w:val="26"/>
          <w:szCs w:val="26"/>
          <w:rtl w:val="0"/>
        </w:rPr>
        <w:t xml:space="preserve">contrato inteligente</w:t>
      </w:r>
      <w:r w:rsidDel="00000000" w:rsidR="00000000" w:rsidRPr="00000000">
        <w:rPr>
          <w:sz w:val="26"/>
          <w:szCs w:val="26"/>
          <w:rtl w:val="0"/>
        </w:rPr>
        <w:t xml:space="preserve">, responsável por </w:t>
      </w:r>
      <w:r w:rsidDel="00000000" w:rsidR="00000000" w:rsidRPr="00000000">
        <w:rPr>
          <w:b w:val="1"/>
          <w:sz w:val="26"/>
          <w:szCs w:val="26"/>
          <w:rtl w:val="0"/>
        </w:rPr>
        <w:t xml:space="preserve">gerenciar e aplicar as regras do sistema</w:t>
      </w:r>
      <w:r w:rsidDel="00000000" w:rsidR="00000000" w:rsidRPr="00000000">
        <w:rPr>
          <w:sz w:val="26"/>
          <w:szCs w:val="26"/>
          <w:rtl w:val="0"/>
        </w:rPr>
        <w:t xml:space="preserve">, garantindo a integridade das movimentações financeiras. As principais regras incluem:</w:t>
      </w:r>
    </w:p>
    <w:p w:rsidR="00000000" w:rsidDel="00000000" w:rsidP="00000000" w:rsidRDefault="00000000" w:rsidRPr="00000000" w14:paraId="000000CB">
      <w:pPr>
        <w:widowControl w:val="0"/>
        <w:numPr>
          <w:ilvl w:val="0"/>
          <w:numId w:val="1"/>
        </w:numPr>
        <w:spacing w:after="0" w:before="240" w:line="360" w:lineRule="auto"/>
        <w:ind w:left="720" w:hanging="360"/>
        <w:rPr>
          <w:sz w:val="26"/>
          <w:szCs w:val="26"/>
          <w:u w:val="none"/>
        </w:rPr>
      </w:pPr>
      <w:r w:rsidDel="00000000" w:rsidR="00000000" w:rsidRPr="00000000">
        <w:rPr>
          <w:b w:val="1"/>
          <w:sz w:val="26"/>
          <w:szCs w:val="26"/>
          <w:rtl w:val="0"/>
        </w:rPr>
        <w:t xml:space="preserve">Definição de permissões de usuários</w:t>
      </w:r>
      <w:r w:rsidDel="00000000" w:rsidR="00000000" w:rsidRPr="00000000">
        <w:rPr>
          <w:sz w:val="26"/>
          <w:szCs w:val="26"/>
          <w:rtl w:val="0"/>
        </w:rPr>
        <w:t xml:space="preserve">, organizados em diferentes níveis de acesso:</w:t>
      </w:r>
      <w:r w:rsidDel="00000000" w:rsidR="00000000" w:rsidRPr="00000000">
        <w:rPr>
          <w:rtl w:val="0"/>
        </w:rPr>
      </w:r>
    </w:p>
    <w:p w:rsidR="00000000" w:rsidDel="00000000" w:rsidP="00000000" w:rsidRDefault="00000000" w:rsidRPr="00000000" w14:paraId="000000CC">
      <w:pPr>
        <w:widowControl w:val="0"/>
        <w:numPr>
          <w:ilvl w:val="1"/>
          <w:numId w:val="1"/>
        </w:numPr>
        <w:spacing w:after="0" w:before="0" w:line="360" w:lineRule="auto"/>
        <w:ind w:left="1440" w:hanging="360"/>
        <w:rPr>
          <w:sz w:val="26"/>
          <w:szCs w:val="26"/>
        </w:rPr>
      </w:pPr>
      <w:r w:rsidDel="00000000" w:rsidR="00000000" w:rsidRPr="00000000">
        <w:rPr>
          <w:b w:val="1"/>
          <w:sz w:val="26"/>
          <w:szCs w:val="26"/>
          <w:rtl w:val="0"/>
        </w:rPr>
        <w:t xml:space="preserve">Administradores</w:t>
      </w:r>
      <w:r w:rsidDel="00000000" w:rsidR="00000000" w:rsidRPr="00000000">
        <w:rPr>
          <w:sz w:val="26"/>
          <w:szCs w:val="26"/>
          <w:rtl w:val="0"/>
        </w:rPr>
        <w:t xml:space="preserve">: Responsáveis por configurar regras do contrato, definir permissões e validar entidades aptas a receber recursos.</w:t>
      </w:r>
    </w:p>
    <w:p w:rsidR="00000000" w:rsidDel="00000000" w:rsidP="00000000" w:rsidRDefault="00000000" w:rsidRPr="00000000" w14:paraId="000000CD">
      <w:pPr>
        <w:widowControl w:val="0"/>
        <w:numPr>
          <w:ilvl w:val="1"/>
          <w:numId w:val="1"/>
        </w:numPr>
        <w:spacing w:after="0" w:before="0" w:line="360" w:lineRule="auto"/>
        <w:ind w:left="1440" w:hanging="360"/>
        <w:rPr>
          <w:sz w:val="26"/>
          <w:szCs w:val="26"/>
        </w:rPr>
      </w:pPr>
      <w:r w:rsidDel="00000000" w:rsidR="00000000" w:rsidRPr="00000000">
        <w:rPr>
          <w:b w:val="1"/>
          <w:sz w:val="26"/>
          <w:szCs w:val="26"/>
          <w:rtl w:val="0"/>
        </w:rPr>
        <w:t xml:space="preserve">Gestores de Fundos</w:t>
      </w:r>
      <w:r w:rsidDel="00000000" w:rsidR="00000000" w:rsidRPr="00000000">
        <w:rPr>
          <w:sz w:val="26"/>
          <w:szCs w:val="26"/>
          <w:rtl w:val="0"/>
        </w:rPr>
        <w:t xml:space="preserve">: Autorizados a movimentar os recursos dentro das regras estabelecidas pelo contrato.</w:t>
      </w:r>
    </w:p>
    <w:p w:rsidR="00000000" w:rsidDel="00000000" w:rsidP="00000000" w:rsidRDefault="00000000" w:rsidRPr="00000000" w14:paraId="000000CE">
      <w:pPr>
        <w:widowControl w:val="0"/>
        <w:numPr>
          <w:ilvl w:val="1"/>
          <w:numId w:val="1"/>
        </w:numPr>
        <w:spacing w:after="0" w:before="0" w:line="360" w:lineRule="auto"/>
        <w:ind w:left="1440" w:hanging="360"/>
        <w:rPr>
          <w:sz w:val="26"/>
          <w:szCs w:val="26"/>
        </w:rPr>
      </w:pPr>
      <w:r w:rsidDel="00000000" w:rsidR="00000000" w:rsidRPr="00000000">
        <w:rPr>
          <w:b w:val="1"/>
          <w:sz w:val="26"/>
          <w:szCs w:val="26"/>
          <w:rtl w:val="0"/>
        </w:rPr>
        <w:t xml:space="preserve">Cidadãos e Órgãos de Controle</w:t>
      </w:r>
      <w:r w:rsidDel="00000000" w:rsidR="00000000" w:rsidRPr="00000000">
        <w:rPr>
          <w:sz w:val="26"/>
          <w:szCs w:val="26"/>
          <w:rtl w:val="0"/>
        </w:rPr>
        <w:t xml:space="preserve">: Poderão </w:t>
      </w:r>
      <w:r w:rsidDel="00000000" w:rsidR="00000000" w:rsidRPr="00000000">
        <w:rPr>
          <w:b w:val="1"/>
          <w:sz w:val="26"/>
          <w:szCs w:val="26"/>
          <w:rtl w:val="0"/>
        </w:rPr>
        <w:t xml:space="preserve">consultar publicamente todas as transações</w:t>
      </w:r>
      <w:r w:rsidDel="00000000" w:rsidR="00000000" w:rsidRPr="00000000">
        <w:rPr>
          <w:sz w:val="26"/>
          <w:szCs w:val="26"/>
          <w:rtl w:val="0"/>
        </w:rPr>
        <w:t xml:space="preserve">, mas sem permissão para modificar os dados.</w:t>
      </w:r>
    </w:p>
    <w:p w:rsidR="00000000" w:rsidDel="00000000" w:rsidP="00000000" w:rsidRDefault="00000000" w:rsidRPr="00000000" w14:paraId="000000CF">
      <w:pPr>
        <w:widowControl w:val="0"/>
        <w:numPr>
          <w:ilvl w:val="0"/>
          <w:numId w:val="1"/>
        </w:numPr>
        <w:spacing w:after="0" w:before="0" w:line="360" w:lineRule="auto"/>
        <w:ind w:left="720" w:hanging="360"/>
        <w:rPr>
          <w:b w:val="1"/>
          <w:sz w:val="26"/>
          <w:szCs w:val="26"/>
          <w:u w:val="none"/>
        </w:rPr>
      </w:pPr>
      <w:r w:rsidDel="00000000" w:rsidR="00000000" w:rsidRPr="00000000">
        <w:rPr>
          <w:b w:val="1"/>
          <w:sz w:val="26"/>
          <w:szCs w:val="26"/>
          <w:rtl w:val="0"/>
        </w:rPr>
        <w:t xml:space="preserve">Política de Distribuição de Recursos</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D0">
      <w:pPr>
        <w:widowControl w:val="0"/>
        <w:numPr>
          <w:ilvl w:val="1"/>
          <w:numId w:val="1"/>
        </w:numPr>
        <w:spacing w:after="0" w:before="0" w:line="360" w:lineRule="auto"/>
        <w:ind w:left="1440" w:hanging="360"/>
        <w:rPr>
          <w:sz w:val="26"/>
          <w:szCs w:val="26"/>
        </w:rPr>
      </w:pPr>
      <w:r w:rsidDel="00000000" w:rsidR="00000000" w:rsidRPr="00000000">
        <w:rPr>
          <w:sz w:val="26"/>
          <w:szCs w:val="26"/>
          <w:rtl w:val="0"/>
        </w:rPr>
        <w:t xml:space="preserve">O contrato permitirá que um órgão governamental autorizado defina as porcentagens de distribuição dos fundos para saúde, educação, infraestrutura, etc.</w:t>
      </w:r>
    </w:p>
    <w:p w:rsidR="00000000" w:rsidDel="00000000" w:rsidP="00000000" w:rsidRDefault="00000000" w:rsidRPr="00000000" w14:paraId="000000D1">
      <w:pPr>
        <w:widowControl w:val="0"/>
        <w:numPr>
          <w:ilvl w:val="1"/>
          <w:numId w:val="1"/>
        </w:numPr>
        <w:spacing w:after="0" w:before="0" w:line="360" w:lineRule="auto"/>
        <w:ind w:left="1440" w:hanging="360"/>
        <w:rPr>
          <w:sz w:val="26"/>
          <w:szCs w:val="26"/>
        </w:rPr>
      </w:pPr>
      <w:r w:rsidDel="00000000" w:rsidR="00000000" w:rsidRPr="00000000">
        <w:rPr>
          <w:sz w:val="26"/>
          <w:szCs w:val="26"/>
          <w:rtl w:val="0"/>
        </w:rPr>
        <w:t xml:space="preserve">Essas porcentagens não serão fixadas no código, mas sim armazenadas on-chain, podendo ser ajustadas por meio de uma transação oficial assinada por uma entidade autorizada.</w:t>
      </w:r>
    </w:p>
    <w:p w:rsidR="00000000" w:rsidDel="00000000" w:rsidP="00000000" w:rsidRDefault="00000000" w:rsidRPr="00000000" w14:paraId="000000D2">
      <w:pPr>
        <w:widowControl w:val="0"/>
        <w:numPr>
          <w:ilvl w:val="1"/>
          <w:numId w:val="1"/>
        </w:numPr>
        <w:spacing w:after="0" w:before="0" w:line="360" w:lineRule="auto"/>
        <w:ind w:left="1440" w:hanging="360"/>
        <w:rPr>
          <w:sz w:val="26"/>
          <w:szCs w:val="26"/>
        </w:rPr>
      </w:pPr>
      <w:r w:rsidDel="00000000" w:rsidR="00000000" w:rsidRPr="00000000">
        <w:rPr>
          <w:sz w:val="26"/>
          <w:szCs w:val="26"/>
          <w:rtl w:val="0"/>
        </w:rPr>
        <w:t xml:space="preserve">Toda vez que novos fundos entrarem no contrato, eles serão automaticamente distribuídos de acordo com as porcentagens vigentes.</w:t>
      </w:r>
    </w:p>
    <w:p w:rsidR="00000000" w:rsidDel="00000000" w:rsidP="00000000" w:rsidRDefault="00000000" w:rsidRPr="00000000" w14:paraId="000000D3">
      <w:pPr>
        <w:widowControl w:val="0"/>
        <w:numPr>
          <w:ilvl w:val="1"/>
          <w:numId w:val="1"/>
        </w:numPr>
        <w:spacing w:after="0" w:before="0" w:line="360" w:lineRule="auto"/>
        <w:ind w:left="1440" w:hanging="360"/>
        <w:rPr>
          <w:sz w:val="26"/>
          <w:szCs w:val="26"/>
        </w:rPr>
      </w:pPr>
      <w:r w:rsidDel="00000000" w:rsidR="00000000" w:rsidRPr="00000000">
        <w:rPr>
          <w:sz w:val="26"/>
          <w:szCs w:val="26"/>
          <w:rtl w:val="0"/>
        </w:rPr>
        <w:t xml:space="preserve">Qualquer alteração nas porcentagens será registrada na blockchain, garantindo total transparência e rastreabilidade.</w:t>
      </w:r>
    </w:p>
    <w:p w:rsidR="00000000" w:rsidDel="00000000" w:rsidP="00000000" w:rsidRDefault="00000000" w:rsidRPr="00000000" w14:paraId="000000D4">
      <w:pPr>
        <w:widowControl w:val="0"/>
        <w:numPr>
          <w:ilvl w:val="1"/>
          <w:numId w:val="1"/>
        </w:numPr>
        <w:spacing w:after="240" w:before="0" w:line="360" w:lineRule="auto"/>
        <w:ind w:left="1440" w:hanging="360"/>
        <w:rPr>
          <w:sz w:val="26"/>
          <w:szCs w:val="26"/>
        </w:rPr>
      </w:pPr>
      <w:r w:rsidDel="00000000" w:rsidR="00000000" w:rsidRPr="00000000">
        <w:rPr>
          <w:sz w:val="26"/>
          <w:szCs w:val="26"/>
          <w:rtl w:val="0"/>
        </w:rPr>
        <w:t xml:space="preserve">Para evitar abusos, o contrato pode incluir limites mínimos e máximos para cada setor (exemplo: saúde deve receber no mínimo 20% e no máximo 50%).</w:t>
      </w:r>
    </w:p>
    <w:p w:rsidR="00000000" w:rsidDel="00000000" w:rsidP="00000000" w:rsidRDefault="00000000" w:rsidRPr="00000000" w14:paraId="000000D5">
      <w:pPr>
        <w:widowControl w:val="0"/>
        <w:spacing w:after="240" w:before="240" w:line="360" w:lineRule="auto"/>
        <w:ind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sectPr>
          <w:headerReference r:id="rId22" w:type="default"/>
          <w:headerReference r:id="rId23" w:type="first"/>
          <w:type w:val="nextPage"/>
          <w:pgSz w:h="16838" w:w="11906" w:orient="portrait"/>
          <w:pgMar w:bottom="1531" w:top="1701" w:left="1701" w:right="1134" w:header="720" w:footer="720"/>
          <w:pgNumType w:start="1"/>
          <w:titlePg w:val="1"/>
        </w:sectPr>
      </w:pPr>
      <w:r w:rsidDel="00000000" w:rsidR="00000000" w:rsidRPr="00000000">
        <w:rPr>
          <w:sz w:val="26"/>
          <w:szCs w:val="26"/>
          <w:rtl w:val="0"/>
        </w:rPr>
        <w:t xml:space="preserve">Para garantir segurança e eficiência, o projeto utilizará a </w:t>
      </w:r>
      <w:r w:rsidDel="00000000" w:rsidR="00000000" w:rsidRPr="00000000">
        <w:rPr>
          <w:b w:val="1"/>
          <w:sz w:val="26"/>
          <w:szCs w:val="26"/>
          <w:rtl w:val="0"/>
        </w:rPr>
        <w:t xml:space="preserve">blockchain Polygon</w:t>
      </w:r>
      <w:r w:rsidDel="00000000" w:rsidR="00000000" w:rsidRPr="00000000">
        <w:rPr>
          <w:sz w:val="26"/>
          <w:szCs w:val="26"/>
          <w:rtl w:val="0"/>
        </w:rPr>
        <w:t xml:space="preserve">, escolhida por suas </w:t>
      </w:r>
      <w:r w:rsidDel="00000000" w:rsidR="00000000" w:rsidRPr="00000000">
        <w:rPr>
          <w:b w:val="1"/>
          <w:sz w:val="26"/>
          <w:szCs w:val="26"/>
          <w:rtl w:val="0"/>
        </w:rPr>
        <w:t xml:space="preserve">taxas reduzidas e transações rápidas</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D6">
      <w:pPr>
        <w:keepNext w:val="0"/>
        <w:keepLines w:val="0"/>
        <w:pageBreakBefore w:val="1"/>
        <w:widowControl w:val="0"/>
        <w:numPr>
          <w:ilvl w:val="0"/>
          <w:numId w:val="7"/>
        </w:numPr>
        <w:pBdr>
          <w:top w:space="0" w:sz="0" w:val="nil"/>
          <w:left w:space="0" w:sz="0" w:val="nil"/>
          <w:bottom w:space="0" w:sz="0" w:val="nil"/>
          <w:right w:space="0" w:sz="0" w:val="nil"/>
          <w:between w:space="0" w:sz="0" w:val="nil"/>
        </w:pBdr>
        <w:shd w:fill="auto" w:val="clear"/>
        <w:spacing w:after="1740" w:before="980" w:line="360" w:lineRule="auto"/>
        <w:ind w:left="1985" w:right="0" w:hanging="283.0000000000001"/>
        <w:jc w:val="both"/>
        <w:rPr/>
      </w:pPr>
      <w:bookmarkStart w:colFirst="0" w:colLast="0" w:name="_heading=h.lnxbz9" w:id="12"/>
      <w:bookmarkEnd w:id="12"/>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PRIMEIRO CAPÍTULO DA SUA REVISÃO BIBLIOGRÁFICA. EXEMPLO: Normas para digitação do Trabalho de Conclusão de Curso</w:t>
      </w: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Aqui inicia a revisão bibliográfica de fato. O conteúdo e a quantidade dos capítulos vai mudar de acordo com cada trabalho. Alinhem com o orientador o que deve ser colocado na revisão bibliográfica. Quanto a estrutura da revisão bibliográfica pode ser apresentada em um ou mais capítulos, dependerá do tema abordado. Caso optar por fazer mais de um capítulo de revisão, fica estabelecido no máximo 3 capítulos para revisão bibliográfica.</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tab/>
        <w:t xml:space="preserve"> 2.1 - xxx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tab/>
        <w:t xml:space="preserve">2.2 – yyy</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 caso de capítulo único: a revisão bibliográfica deverá ser feita em subcapítulos por temáticas. Ex.: 2.1 – O ramo atacadista no oeste de SC. 2.2 Tecnologias da Informação. Cada subcapítulo deverá ter as considerações finais, estabelecendo uma sequência textual (contribuições e comentários por parte do aluno).</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Em cada início de capítulo, procure fazer um parágrafo de apresentação (de 6 a 10 linhas) falando sobre o que será abordado no mesmo. Por exemplo, neste capítulo são apresentados todos os estilos utilizados no modelo do TCC, bem como os dados que foram utilizados para formatação dos mesmos. Perceba que, para cada tipo de página do relatório (Figura 2), há um conjunto de estilos que são aplicados a essa página. As páginas dos elementos pré-textuais são numeradas com algarismos romanos minúsculos, enquanto as demais são numeradas com algarismos arábicos. A partir do capítulo “1 Introdução” a contagem dos números de página volta a 1 (um). Cuidado, pois não é necessário deixar linhas em branco entre os capítulos, sub-capítulos e o texto.</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300" w:before="580" w:line="360" w:lineRule="auto"/>
        <w:ind w:left="0" w:right="0" w:firstLine="0"/>
        <w:jc w:val="both"/>
        <w:rPr/>
      </w:pPr>
      <w:bookmarkStart w:colFirst="0" w:colLast="0" w:name="_heading=h.35nkun2" w:id="13"/>
      <w:bookmarkEnd w:id="13"/>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Apresentação</w:t>
      </w: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Este texto apresenta o “Modelo do Relatório do TCC” e contém as informações para a escrita dele, cuja versão final deverá estar estruturada da seguinte forma:</w:t>
      </w:r>
    </w:p>
    <w:p w:rsidR="00000000" w:rsidDel="00000000" w:rsidP="00000000" w:rsidRDefault="00000000" w:rsidRPr="00000000" w14:paraId="000000E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Elementos Externos</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Deve-se iniciar a numeração com algarismos romanos. Os números irão aparecer a partir do termo de aprovação.</w:t>
      </w:r>
    </w:p>
    <w:p w:rsidR="00000000" w:rsidDel="00000000" w:rsidP="00000000" w:rsidRDefault="00000000" w:rsidRPr="00000000" w14:paraId="000000E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Capa</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Elementos Pré-Textuais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Os itens marcados com (*) são opcionais, isto é, só serão adicionados se o autor desejar. A Figura 2 ilustra a estrutura geral do trabalho.</w:t>
      </w:r>
    </w:p>
    <w:p w:rsidR="00000000" w:rsidDel="00000000" w:rsidP="00000000" w:rsidRDefault="00000000" w:rsidRPr="00000000" w14:paraId="000000E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Folha de rosto</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Termo de aprovação</w:t>
      </w: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Dedicatória (*)</w:t>
      </w:r>
      <w:r w:rsidDel="00000000" w:rsidR="00000000" w:rsidRPr="00000000">
        <w:rPr>
          <w:rtl w:val="0"/>
        </w:rPr>
      </w:r>
    </w:p>
    <w:p w:rsidR="00000000" w:rsidDel="00000000" w:rsidP="00000000" w:rsidRDefault="00000000" w:rsidRPr="00000000" w14:paraId="000000E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Agradecimentos (*)</w:t>
      </w:r>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Epígrafe (*)</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Listas</w:t>
      </w: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Sumário</w:t>
      </w:r>
      <w:r w:rsidDel="00000000" w:rsidR="00000000" w:rsidRPr="00000000">
        <w:rPr>
          <w:rtl w:val="0"/>
        </w:rPr>
      </w:r>
    </w:p>
    <w:p w:rsidR="00000000" w:rsidDel="00000000" w:rsidP="00000000" w:rsidRDefault="00000000" w:rsidRPr="00000000" w14:paraId="000000E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Resumo</w:t>
      </w:r>
      <w:r w:rsidDel="00000000" w:rsidR="00000000" w:rsidRPr="00000000">
        <w:rPr>
          <w:rtl w:val="0"/>
        </w:rPr>
      </w:r>
    </w:p>
    <w:p w:rsidR="00000000" w:rsidDel="00000000" w:rsidP="00000000" w:rsidRDefault="00000000" w:rsidRPr="00000000" w14:paraId="000000E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Abstract</w:t>
      </w: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560" w:right="0" w:hanging="1276"/>
        <w:jc w:val="center"/>
        <w:rPr/>
      </w:pPr>
      <w:bookmarkStart w:colFirst="0" w:colLast="0" w:name="_heading=h.1ksv4uv" w:id="14"/>
      <w:bookmarkEnd w:id="1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Estrutura do relatório final do TCC</w:t>
      </w: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391150" cy="4800600"/>
            <wp:effectExtent b="9525" l="9525" r="9525" t="9525"/>
            <wp:docPr id="989448142"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5391150" cy="48006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Fonte: Universidade Federal do Paraná, 2000b</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Elementos Textuais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Aqui é o início do texto do relatório, a numeração é feita com algarismos arábicos, a partir do número 1. </w:t>
      </w:r>
    </w:p>
    <w:p w:rsidR="00000000" w:rsidDel="00000000" w:rsidP="00000000" w:rsidRDefault="00000000" w:rsidRPr="00000000" w14:paraId="000000F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Texto </w:t>
      </w:r>
      <w:r w:rsidDel="00000000" w:rsidR="00000000" w:rsidRPr="00000000">
        <w:rPr>
          <w:rtl w:val="0"/>
        </w:rPr>
      </w:r>
    </w:p>
    <w:p w:rsidR="00000000" w:rsidDel="00000000" w:rsidP="00000000" w:rsidRDefault="00000000" w:rsidRPr="00000000" w14:paraId="000000F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Elementos Pós-Textuais</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Os itens marcados com (*) são opcionais, isto é, só serão adicionados se o autor desejar.</w:t>
      </w:r>
    </w:p>
    <w:p w:rsidR="00000000" w:rsidDel="00000000" w:rsidP="00000000" w:rsidRDefault="00000000" w:rsidRPr="00000000" w14:paraId="0000010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Referências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6"/>
          <w:szCs w:val="26"/>
          <w:u w:val="none"/>
        </w:rPr>
      </w:pPr>
      <w:r w:rsidDel="00000000" w:rsidR="00000000" w:rsidRPr="00000000">
        <w:rPr>
          <w:sz w:val="26"/>
          <w:szCs w:val="26"/>
          <w:rtl w:val="0"/>
        </w:rPr>
        <w:t xml:space="preserve">https://www.cnnbrasil.com.br/nacional/operacao-investiga-desvio-de-r-14-bilhao-no-dnocs-da-bahia/</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6"/>
          <w:szCs w:val="26"/>
          <w:u w:val="none"/>
        </w:rPr>
      </w:pPr>
      <w:r w:rsidDel="00000000" w:rsidR="00000000" w:rsidRPr="00000000">
        <w:rPr>
          <w:sz w:val="26"/>
          <w:szCs w:val="26"/>
          <w:rtl w:val="0"/>
        </w:rPr>
        <w:t xml:space="preserve">https://voitto.com.br/blog/artigo/aplicacao-blockchain-em-governos?utm_source=chatgpt.com</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6"/>
          <w:szCs w:val="26"/>
          <w:u w:val="none"/>
        </w:rPr>
      </w:pPr>
      <w:r w:rsidDel="00000000" w:rsidR="00000000" w:rsidRPr="00000000">
        <w:rPr>
          <w:sz w:val="26"/>
          <w:szCs w:val="26"/>
          <w:rtl w:val="0"/>
        </w:rPr>
        <w:t xml:space="preserve">https://www.gov.br/governodigital/pt-br/noticias/governo-comeca-a-utilizar-o-blockchain-na-emissao-da-carteira-de-identidade-nacional?utm_source=chatgpt.com</w:t>
      </w:r>
      <w:r w:rsidDel="00000000" w:rsidR="00000000" w:rsidRPr="00000000">
        <w:rPr>
          <w:rtl w:val="0"/>
        </w:rPr>
      </w:r>
    </w:p>
    <w:p w:rsidR="00000000" w:rsidDel="00000000" w:rsidP="00000000" w:rsidRDefault="00000000" w:rsidRPr="00000000" w14:paraId="0000010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Bibliografia recomendada (*)</w:t>
      </w:r>
      <w:r w:rsidDel="00000000" w:rsidR="00000000" w:rsidRPr="00000000">
        <w:rPr>
          <w:rtl w:val="0"/>
        </w:rPr>
      </w:r>
    </w:p>
    <w:p w:rsidR="00000000" w:rsidDel="00000000" w:rsidP="00000000" w:rsidRDefault="00000000" w:rsidRPr="00000000" w14:paraId="0000010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Apêndices (*)</w:t>
      </w:r>
      <w:r w:rsidDel="00000000" w:rsidR="00000000" w:rsidRPr="00000000">
        <w:rPr>
          <w:rtl w:val="0"/>
        </w:rPr>
      </w:r>
    </w:p>
    <w:p w:rsidR="00000000" w:rsidDel="00000000" w:rsidP="00000000" w:rsidRDefault="00000000" w:rsidRPr="00000000" w14:paraId="0000010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Anexos</w:t>
      </w:r>
      <w:r w:rsidDel="00000000" w:rsidR="00000000" w:rsidRPr="00000000">
        <w:rPr>
          <w:rtl w:val="0"/>
        </w:rPr>
      </w:r>
    </w:p>
    <w:p w:rsidR="00000000" w:rsidDel="00000000" w:rsidP="00000000" w:rsidRDefault="00000000" w:rsidRPr="00000000" w14:paraId="00000107">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300" w:before="580" w:line="360" w:lineRule="auto"/>
        <w:ind w:left="0" w:right="0" w:firstLine="0"/>
        <w:jc w:val="both"/>
        <w:rPr/>
      </w:pPr>
      <w:bookmarkStart w:colFirst="0" w:colLast="0" w:name="_heading=h.44sinio" w:id="15"/>
      <w:bookmarkEnd w:id="15"/>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Elementos Textuais</w:t>
      </w: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É a parte do trabalho em que o assunto é apresentado e desenvolvido, estruturado em Introdução, Desenvolvimento (revisão de literatura, material e métodos, análise dos resultados, discussão) e Conclusão.</w:t>
      </w:r>
    </w:p>
    <w:p w:rsidR="00000000" w:rsidDel="00000000" w:rsidP="00000000" w:rsidRDefault="00000000" w:rsidRPr="00000000" w14:paraId="00000109">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after="300" w:before="300" w:line="360" w:lineRule="auto"/>
        <w:ind w:left="993" w:right="0" w:firstLine="0"/>
        <w:jc w:val="both"/>
        <w:rPr/>
      </w:pPr>
      <w:bookmarkStart w:colFirst="0" w:colLast="0" w:name="_heading=h.2jxsxqh" w:id="16"/>
      <w:bookmarkEnd w:id="16"/>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Introdução</w:t>
      </w: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É a parte do trabalho em que o assunto é apresentado como um todo, sem detalhes.</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Deve:</w:t>
      </w:r>
    </w:p>
    <w:p w:rsidR="00000000" w:rsidDel="00000000" w:rsidP="00000000" w:rsidRDefault="00000000" w:rsidRPr="00000000" w14:paraId="0000010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1366" w:right="0" w:hanging="357"/>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estabelecer o assunto tratado, definindo-o sucinta e claramente, sem deixar dúvidas quanto ao campo e período abrangidos e incluindo informações sobre a natureza e a importância do problema;</w:t>
      </w:r>
      <w:r w:rsidDel="00000000" w:rsidR="00000000" w:rsidRPr="00000000">
        <w:rPr>
          <w:rtl w:val="0"/>
        </w:rPr>
      </w:r>
    </w:p>
    <w:p w:rsidR="00000000" w:rsidDel="00000000" w:rsidP="00000000" w:rsidRDefault="00000000" w:rsidRPr="00000000" w14:paraId="0000010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1366" w:right="0" w:hanging="357"/>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indicar os objetivos e a finalidade do trabalho, justificando e esclarecendo sob que ponto de vista é tratado o assunto;</w:t>
      </w:r>
      <w:r w:rsidDel="00000000" w:rsidR="00000000" w:rsidRPr="00000000">
        <w:rPr>
          <w:rtl w:val="0"/>
        </w:rPr>
      </w:r>
    </w:p>
    <w:p w:rsidR="00000000" w:rsidDel="00000000" w:rsidP="00000000" w:rsidRDefault="00000000" w:rsidRPr="00000000" w14:paraId="0000010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1366" w:right="0" w:hanging="357"/>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referir-se aos tópicos principais do texto, dando o roteiro ou a ordem de exposição, sem mencionar os resultados alcançados.</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18" w:right="0" w:hanging="283"/>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São seções da Introdução:</w:t>
      </w:r>
    </w:p>
    <w:p w:rsidR="00000000" w:rsidDel="00000000" w:rsidP="00000000" w:rsidRDefault="00000000" w:rsidRPr="00000000" w14:paraId="0000011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Contextualização;</w:t>
      </w:r>
      <w:r w:rsidDel="00000000" w:rsidR="00000000" w:rsidRPr="00000000">
        <w:rPr>
          <w:rtl w:val="0"/>
        </w:rPr>
      </w:r>
    </w:p>
    <w:p w:rsidR="00000000" w:rsidDel="00000000" w:rsidP="00000000" w:rsidRDefault="00000000" w:rsidRPr="00000000" w14:paraId="0000011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Delimitação do problema;</w:t>
      </w:r>
      <w:r w:rsidDel="00000000" w:rsidR="00000000" w:rsidRPr="00000000">
        <w:rPr>
          <w:rtl w:val="0"/>
        </w:rPr>
      </w:r>
    </w:p>
    <w:p w:rsidR="00000000" w:rsidDel="00000000" w:rsidP="00000000" w:rsidRDefault="00000000" w:rsidRPr="00000000" w14:paraId="0000011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Objetivos: geral e específicos;</w:t>
      </w:r>
      <w:r w:rsidDel="00000000" w:rsidR="00000000" w:rsidRPr="00000000">
        <w:rPr>
          <w:rtl w:val="0"/>
        </w:rPr>
      </w:r>
    </w:p>
    <w:p w:rsidR="00000000" w:rsidDel="00000000" w:rsidP="00000000" w:rsidRDefault="00000000" w:rsidRPr="00000000" w14:paraId="0000011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Justificativa;</w:t>
      </w:r>
      <w:r w:rsidDel="00000000" w:rsidR="00000000" w:rsidRPr="00000000">
        <w:rPr>
          <w:rtl w:val="0"/>
        </w:rPr>
      </w:r>
    </w:p>
    <w:p w:rsidR="00000000" w:rsidDel="00000000" w:rsidP="00000000" w:rsidRDefault="00000000" w:rsidRPr="00000000" w14:paraId="0000011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Procedimentos Metodológicos;</w:t>
      </w: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bookmarkStart w:colFirst="0" w:colLast="0" w:name="_heading=h.z337ya" w:id="17"/>
      <w:bookmarkEnd w:id="17"/>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Estrutura do trabalho;</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after="300" w:before="300" w:line="360" w:lineRule="auto"/>
        <w:ind w:left="993" w:right="0" w:firstLine="0"/>
        <w:jc w:val="both"/>
        <w:rPr/>
      </w:pPr>
      <w:bookmarkStart w:colFirst="0" w:colLast="0" w:name="_heading=h.3j2qqm3" w:id="18"/>
      <w:bookmarkEnd w:id="18"/>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Desenvolvimento</w:t>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É a parte principal e mais extensa do trabalho. Visa expor o assunto e demonstrar as principais ideias.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Compõe-se de:</w:t>
      </w:r>
    </w:p>
    <w:p w:rsidR="00000000" w:rsidDel="00000000" w:rsidP="00000000" w:rsidRDefault="00000000" w:rsidRPr="00000000" w14:paraId="0000011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revisão da literatura: onde se faz referência a trabalhos anteriormente publicados, situando a evolução do assunto. Limita-se às contribuições mais importantes diretamente ligadas ao assunto, mencionando o nome de todos os autores no texto e nas referências. Oferece a base para a derivação das hipóteses e a explicação de sua fundamentação;</w:t>
      </w: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materiais e métodos: descreve precisamente os métodos, materiais, técnicas e equipamentos utilizados, permitindo a repetição do estudo com a mesma exatidão por outros pesquisadores. Métodos inéditos desenvolvidos pelo autor devem ser justificados e as suas vantagens em relação a outros devem ser apontados.  Técnicas e métodos já conhecidos não precisam ser descritos, bastando fazer a referência dos mesmos e a citação de seus autores. Dados usados na análise estatística devem figurar no texto ou ser anexados ao trabalho;</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análise dos resultados: são apresentados os dados obtidos de forma precisa e clara. A análise dos dados, sua interpretação e a discussão teórica podem ser conjugadas ou separadas, conforme for mais adequado aos objetivos do trabalho. Os dados experimentais obtidos podem ser analisados e relacionados com os principais problemas que existam sobre o assunto, dando subsídios para a conclusão.</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discussão: deve-se justificar a escolha do tema da pesquisa; relacionar causas e efeitos; esclarecer exceções, contradições, modificações, teorias e princípios relativos ao trabalho; indicar as aplicações e limitações teóricas e práticas dos resultados obtidos; ressaltar os aspectos que confirmem ou modifiquem de modo significativo as teorias estabelecidas, apresentando novas perspectivas para a comunidade da pesquisa.</w:t>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Seguir esta sequência após o(s) capítulo(s) da revisão bibliográfica:</w:t>
      </w:r>
    </w:p>
    <w:p w:rsidR="00000000" w:rsidDel="00000000" w:rsidP="00000000" w:rsidRDefault="00000000" w:rsidRPr="00000000" w14:paraId="0000011E">
      <w:pPr>
        <w:spacing w:before="113" w:lineRule="auto"/>
        <w:rPr>
          <w:b w:val="1"/>
          <w:sz w:val="26"/>
          <w:szCs w:val="26"/>
        </w:rPr>
      </w:pPr>
      <w:r w:rsidDel="00000000" w:rsidR="00000000" w:rsidRPr="00000000">
        <w:rPr>
          <w:b w:val="1"/>
          <w:sz w:val="26"/>
          <w:szCs w:val="26"/>
          <w:rtl w:val="0"/>
        </w:rPr>
        <w:t xml:space="preserve">X. Modelo Proposto</w:t>
      </w:r>
    </w:p>
    <w:p w:rsidR="00000000" w:rsidDel="00000000" w:rsidP="00000000" w:rsidRDefault="00000000" w:rsidRPr="00000000" w14:paraId="0000011F">
      <w:pPr>
        <w:widowControl w:val="0"/>
        <w:spacing w:before="113" w:lineRule="auto"/>
        <w:ind w:left="1080" w:firstLine="0"/>
        <w:rPr>
          <w:b w:val="1"/>
          <w:sz w:val="26"/>
          <w:szCs w:val="26"/>
        </w:rPr>
      </w:pPr>
      <w:r w:rsidDel="00000000" w:rsidR="00000000" w:rsidRPr="00000000">
        <w:rPr>
          <w:b w:val="1"/>
          <w:sz w:val="26"/>
          <w:szCs w:val="26"/>
          <w:rtl w:val="0"/>
        </w:rPr>
        <w:t xml:space="preserve">X.1 Descrição e análise do sistema atual</w:t>
      </w:r>
    </w:p>
    <w:p w:rsidR="00000000" w:rsidDel="00000000" w:rsidP="00000000" w:rsidRDefault="00000000" w:rsidRPr="00000000" w14:paraId="00000120">
      <w:pPr>
        <w:widowControl w:val="0"/>
        <w:spacing w:before="113" w:lineRule="auto"/>
        <w:ind w:left="1080" w:firstLine="0"/>
        <w:rPr>
          <w:b w:val="1"/>
          <w:sz w:val="26"/>
          <w:szCs w:val="26"/>
        </w:rPr>
      </w:pPr>
      <w:r w:rsidDel="00000000" w:rsidR="00000000" w:rsidRPr="00000000">
        <w:rPr>
          <w:b w:val="1"/>
          <w:sz w:val="26"/>
          <w:szCs w:val="26"/>
          <w:rtl w:val="0"/>
        </w:rPr>
        <w:t xml:space="preserve">X.2 Modelagem da solução</w:t>
      </w:r>
    </w:p>
    <w:p w:rsidR="00000000" w:rsidDel="00000000" w:rsidP="00000000" w:rsidRDefault="00000000" w:rsidRPr="00000000" w14:paraId="00000121">
      <w:pPr>
        <w:widowControl w:val="0"/>
        <w:spacing w:before="113" w:lineRule="auto"/>
        <w:ind w:left="1080" w:firstLine="0"/>
        <w:rPr>
          <w:b w:val="1"/>
          <w:sz w:val="26"/>
          <w:szCs w:val="26"/>
        </w:rPr>
      </w:pPr>
      <w:r w:rsidDel="00000000" w:rsidR="00000000" w:rsidRPr="00000000">
        <w:rPr>
          <w:rtl w:val="0"/>
        </w:rPr>
      </w:r>
    </w:p>
    <w:p w:rsidR="00000000" w:rsidDel="00000000" w:rsidP="00000000" w:rsidRDefault="00000000" w:rsidRPr="00000000" w14:paraId="00000122">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after="300" w:before="300" w:line="360" w:lineRule="auto"/>
        <w:ind w:left="993" w:right="0" w:firstLine="0"/>
        <w:jc w:val="both"/>
        <w:rPr/>
      </w:pPr>
      <w:bookmarkStart w:colFirst="0" w:colLast="0" w:name="_heading=h.1y810tw" w:id="19"/>
      <w:bookmarkEnd w:id="19"/>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Conclusões e trabalhos futuros</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É a recapitulação sintética dos resultados e da discussão do estudo ou pesquisa. Pode apresentar deduções lógicas e correspondentes aos objetivos propostos, ressaltando o alcance e as consequências de suas contribuições, bem como seu possível mérito. Pode conter a indicação de problemas dignos de novos estudos, além de recomendações, quando for o caso. Deve ser breve e basear-se em dados comprovados.</w:t>
      </w:r>
    </w:p>
    <w:p w:rsidR="00000000" w:rsidDel="00000000" w:rsidP="00000000" w:rsidRDefault="00000000" w:rsidRPr="00000000" w14:paraId="00000124">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300" w:before="580" w:line="360" w:lineRule="auto"/>
        <w:ind w:left="0" w:right="0" w:firstLine="0"/>
        <w:jc w:val="both"/>
        <w:rPr/>
      </w:pPr>
      <w:bookmarkStart w:colFirst="0" w:colLast="0" w:name="_heading=h.4i7ojhp" w:id="20"/>
      <w:bookmarkEnd w:id="20"/>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Elementos Pós-Textuais</w:t>
      </w:r>
      <w:r w:rsidDel="00000000" w:rsidR="00000000" w:rsidRPr="00000000">
        <w:rPr>
          <w:rtl w:val="0"/>
        </w:rPr>
      </w:r>
    </w:p>
    <w:p w:rsidR="00000000" w:rsidDel="00000000" w:rsidP="00000000" w:rsidRDefault="00000000" w:rsidRPr="00000000" w14:paraId="00000125">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after="300" w:before="300" w:line="360" w:lineRule="auto"/>
        <w:ind w:left="993" w:right="0" w:firstLine="0"/>
        <w:jc w:val="both"/>
        <w:rPr/>
      </w:pPr>
      <w:bookmarkStart w:colFirst="0" w:colLast="0" w:name="_heading=h.2xcytpi" w:id="21"/>
      <w:bookmarkEnd w:id="21"/>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Referências bibliográficas</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É o conjunto padronizado de elementos que permitem a identificação de um documento no todo ou em parte. Constituem uma lista ordenada dos documentos citados pelo autor no texto.</w:t>
      </w:r>
    </w:p>
    <w:p w:rsidR="00000000" w:rsidDel="00000000" w:rsidP="00000000" w:rsidRDefault="00000000" w:rsidRPr="00000000" w14:paraId="00000127">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after="300" w:before="300" w:line="360" w:lineRule="auto"/>
        <w:ind w:left="993" w:right="0" w:firstLine="0"/>
        <w:jc w:val="both"/>
        <w:rPr/>
      </w:pPr>
      <w:bookmarkStart w:colFirst="0" w:colLast="0" w:name="_heading=h.1ci93xb" w:id="22"/>
      <w:bookmarkEnd w:id="22"/>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Bibliografia complementar</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É o conjunto e documentos lidos para enriquecer o conhecimento do autor, porém não citados no texto.</w:t>
      </w:r>
    </w:p>
    <w:p w:rsidR="00000000" w:rsidDel="00000000" w:rsidP="00000000" w:rsidRDefault="00000000" w:rsidRPr="00000000" w14:paraId="00000129">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after="300" w:before="300" w:line="360" w:lineRule="auto"/>
        <w:ind w:left="993" w:right="0" w:firstLine="0"/>
        <w:jc w:val="both"/>
        <w:rPr/>
      </w:pPr>
      <w:bookmarkStart w:colFirst="0" w:colLast="0" w:name="_heading=h.3whwml4" w:id="23"/>
      <w:bookmarkEnd w:id="23"/>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Apêndices</w:t>
      </w: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Apêndices são textos elaborados pelo autor a fim de complementar sua argumentação.</w:t>
      </w:r>
    </w:p>
    <w:p w:rsidR="00000000" w:rsidDel="00000000" w:rsidP="00000000" w:rsidRDefault="00000000" w:rsidRPr="00000000" w14:paraId="0000012B">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after="300" w:before="300" w:line="360" w:lineRule="auto"/>
        <w:ind w:left="993" w:right="0" w:firstLine="0"/>
        <w:jc w:val="both"/>
        <w:rPr/>
      </w:pPr>
      <w:bookmarkStart w:colFirst="0" w:colLast="0" w:name="_heading=h.2bn6wsx" w:id="24"/>
      <w:bookmarkEnd w:id="24"/>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Anexos</w:t>
      </w: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Anexos são os documentos não elaborados pelo autor, que servem de fundamentação, comprovação ou ilustração, como mapas, leis, estatutos, entre outros. Devem iniciar em folha própria.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Apêndices e Anexos são materiais complementares ao texto que só devem ser incluídos quando forem imprescindíveis à compreensão deste. Quando não houver a possibilidade de incluir o título no próprio apêndice ou anexo, pode-se usar uma folha de título precedendo-o. Se o número de apêndices ou de anexos for superior a três, recomenda-se uma lista antecedendo os mesmos.</w:t>
      </w:r>
    </w:p>
    <w:p w:rsidR="00000000" w:rsidDel="00000000" w:rsidP="00000000" w:rsidRDefault="00000000" w:rsidRPr="00000000" w14:paraId="0000012F">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300" w:before="580" w:line="360" w:lineRule="auto"/>
        <w:ind w:left="0" w:right="0" w:firstLine="0"/>
        <w:jc w:val="both"/>
        <w:rPr/>
      </w:pPr>
      <w:bookmarkStart w:colFirst="0" w:colLast="0" w:name="_heading=h.qsh70q" w:id="25"/>
      <w:bookmarkEnd w:id="25"/>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Elementos de apoio ao texto</w:t>
      </w:r>
      <w:r w:rsidDel="00000000" w:rsidR="00000000" w:rsidRPr="00000000">
        <w:rPr>
          <w:rtl w:val="0"/>
        </w:rPr>
      </w:r>
    </w:p>
    <w:p w:rsidR="00000000" w:rsidDel="00000000" w:rsidP="00000000" w:rsidRDefault="00000000" w:rsidRPr="00000000" w14:paraId="0000013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Citação</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é a menção de informação extraída de outra fonte para esclarecer, ilustrar ou sustentar o assunto apresentado. Podem ser diretas (transcrição literal de um texto ou parte dele) ou indiretas (redigidas pelo autor do trabalho com base em ideias de outros autores).</w:t>
      </w: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1009"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Citação com mais de cinco linhas (no estilo normal) devem ser usar um estilo próprio (TE-Citacao5Linhas) que as deixem diferenciadas do texto normal. Caso a citação tiver quebra de parágrafo, deverá ser removido manualmente o espaçamento entre os parágrafos.</w:t>
      </w:r>
    </w:p>
    <w:p w:rsidR="00000000" w:rsidDel="00000000" w:rsidP="00000000" w:rsidRDefault="00000000" w:rsidRPr="00000000" w14:paraId="0000013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Notas de rodapé</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são observações incluídas no texto.</w:t>
      </w:r>
      <w:r w:rsidDel="00000000" w:rsidR="00000000" w:rsidRPr="00000000">
        <w:rPr>
          <w:rtl w:val="0"/>
        </w:rPr>
      </w:r>
    </w:p>
    <w:p w:rsidR="00000000" w:rsidDel="00000000" w:rsidP="00000000" w:rsidRDefault="00000000" w:rsidRPr="00000000" w14:paraId="0000013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Tabela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é um conjunto de dados associados a um fenômeno, dispostos em uma determinada ordem de classificação, que expressam as variações qualitativas e/ou quantitativas desse fenômeno. Não possui as bordas laterais.</w:t>
      </w:r>
      <w:r w:rsidDel="00000000" w:rsidR="00000000" w:rsidRPr="00000000">
        <w:rPr>
          <w:rtl w:val="0"/>
        </w:rPr>
      </w:r>
    </w:p>
    <w:p w:rsidR="00000000" w:rsidDel="00000000" w:rsidP="00000000" w:rsidRDefault="00000000" w:rsidRPr="00000000" w14:paraId="0000013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Quadro</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é o arranjo de palavras e/ou números dispostos em colunas e linhas, porém predominantemente preenchido com palavras. Possui as bordas laterais.</w:t>
      </w:r>
      <w:r w:rsidDel="00000000" w:rsidR="00000000" w:rsidRPr="00000000">
        <w:rPr>
          <w:rtl w:val="0"/>
        </w:rPr>
      </w:r>
    </w:p>
    <w:p w:rsidR="00000000" w:rsidDel="00000000" w:rsidP="00000000" w:rsidRDefault="00000000" w:rsidRPr="00000000" w14:paraId="000001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Figura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é uma ilustração que explicita ou complementa visualmente um texto, como desenhos, diagramas, estampas, esquemas, fluxogramas, fotografias, gráficos etc.</w:t>
      </w:r>
      <w:r w:rsidDel="00000000" w:rsidR="00000000" w:rsidRPr="00000000">
        <w:rPr>
          <w:rtl w:val="0"/>
        </w:rPr>
      </w:r>
    </w:p>
    <w:p w:rsidR="00000000" w:rsidDel="00000000" w:rsidP="00000000" w:rsidRDefault="00000000" w:rsidRPr="00000000" w14:paraId="0000013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Fórmulas e equações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em linha nova à esquerda, identificadas com números sequenciais ao longo do texto, colocados entre parênteses, na extremidade direita da linha, junto à margem.</w:t>
      </w: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300" w:before="580" w:line="360" w:lineRule="auto"/>
        <w:ind w:left="0" w:right="0" w:firstLine="0"/>
        <w:jc w:val="both"/>
        <w:rPr/>
      </w:pPr>
      <w:bookmarkStart w:colFirst="0" w:colLast="0" w:name="_heading=h.3as4poj" w:id="26"/>
      <w:bookmarkEnd w:id="26"/>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Editoração</w:t>
      </w: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Para facilitar o processo de editoração do relatório final, foram padronizados os estilos de formatação para diversas situações, os quais são descritos abaixo. O conjunto de estilos compreendem:</w:t>
      </w:r>
    </w:p>
    <w:p w:rsidR="00000000" w:rsidDel="00000000" w:rsidP="00000000" w:rsidRDefault="00000000" w:rsidRPr="00000000" w14:paraId="0000013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1366" w:right="0" w:hanging="357"/>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Estilos de parágrafo: 32 estilos personalizados, 8 estilos padrão (Notas de rodapé, itens do Sumário e numeração de página).</w:t>
      </w: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9"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Além desses, os seguintes padrões foram adotados:</w:t>
      </w:r>
    </w:p>
    <w:p w:rsidR="00000000" w:rsidDel="00000000" w:rsidP="00000000" w:rsidRDefault="00000000" w:rsidRPr="00000000" w14:paraId="0000013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Formato do papel</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A4 (210 x 297 mm), usando-se apenas a frente da folha;</w:t>
      </w:r>
      <w:r w:rsidDel="00000000" w:rsidR="00000000" w:rsidRPr="00000000">
        <w:rPr>
          <w:rtl w:val="0"/>
        </w:rPr>
      </w:r>
    </w:p>
    <w:p w:rsidR="00000000" w:rsidDel="00000000" w:rsidP="00000000" w:rsidRDefault="00000000" w:rsidRPr="00000000" w14:paraId="000001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Margens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superior - 3 cm; inferior - 2,7 cm; esquerda - 3 cm; direita - 2 cm; para texto normal;</w:t>
      </w:r>
      <w:r w:rsidDel="00000000" w:rsidR="00000000" w:rsidRPr="00000000">
        <w:rPr>
          <w:rtl w:val="0"/>
        </w:rPr>
      </w:r>
    </w:p>
    <w:p w:rsidR="00000000" w:rsidDel="00000000" w:rsidP="00000000" w:rsidRDefault="00000000" w:rsidRPr="00000000" w14:paraId="0000013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Margens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superior – 4,7 cm; inferior - 2,7 cm; esquerda - 3 cm; direita - 2 cm; para texto com título principal;</w:t>
      </w: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Entrelinhamento normal</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1,5 linha ou exatamente 24 pontos;</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Entrelinhamento menor</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simples ou exatamente 14 pontos;</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after="300" w:before="300" w:line="360" w:lineRule="auto"/>
        <w:ind w:left="993" w:right="0" w:firstLine="0"/>
        <w:jc w:val="both"/>
        <w:rPr/>
      </w:pPr>
      <w:bookmarkStart w:colFirst="0" w:colLast="0" w:name="_heading=h.1pxezwc" w:id="27"/>
      <w:bookmarkEnd w:id="27"/>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Formatação de estilos</w:t>
      </w: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 Quadro 1 apresenta os padrões para a criação dos estilos a serem usados na formatação do texto</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Pr>
        <w:footnoteReference w:customMarkFollows="0" w:id="0"/>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(Este espaço fica em branco pois não devemos deixar um título isolado no final de uma folha)</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49x2ik5" w:id="28"/>
      <w:bookmarkEnd w:id="2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Capa</w:t>
      </w:r>
    </w:p>
    <w:p w:rsidR="00000000" w:rsidDel="00000000" w:rsidP="00000000" w:rsidRDefault="00000000" w:rsidRPr="00000000" w14:paraId="0000014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240" w:line="240" w:lineRule="auto"/>
        <w:ind w:left="1531" w:right="0" w:hanging="1531"/>
        <w:jc w:val="center"/>
        <w:rPr/>
      </w:pPr>
      <w:bookmarkStart w:colFirst="0" w:colLast="0" w:name="_heading=h.2p2csry" w:id="29"/>
      <w:bookmarkEnd w:id="2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Estilos de formatação usados na Capa</w:t>
      </w:r>
      <w:r w:rsidDel="00000000" w:rsidR="00000000" w:rsidRPr="00000000">
        <w:rPr>
          <w:rtl w:val="0"/>
        </w:rPr>
      </w:r>
    </w:p>
    <w:tbl>
      <w:tblPr>
        <w:tblStyle w:val="Table1"/>
        <w:tblW w:w="9071.0" w:type="dxa"/>
        <w:jc w:val="left"/>
        <w:tblInd w:w="3.0" w:type="dxa"/>
        <w:tblLayout w:type="fixed"/>
        <w:tblLook w:val="0000"/>
      </w:tblPr>
      <w:tblGrid>
        <w:gridCol w:w="2745"/>
        <w:gridCol w:w="6326"/>
        <w:tblGridChange w:id="0">
          <w:tblGrid>
            <w:gridCol w:w="2745"/>
            <w:gridCol w:w="6326"/>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Logotipo e Cabeçalho</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CP-CapaCabecalho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Avanços e espaçamentos: entrelinhas=simples</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Alinhamento: centro</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letra: Times New Roman; 12 pt; negrito</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Efeitos do tipo de letra: maiúsculas</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Linhas em branco</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TE-Normal</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Avanços e espaçamentos: 1ª linha=1.78 cm, entrelinhas=1.5 linhas</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Alinhamento: justificado</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letra: Times New Roman; 12 pt; negrito</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Título</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CP-CapaTitulo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Avanços e espaçamentos: entrelinhas=1.5 linhas</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Alinhamento: centro</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letra: Times New Roman; 12 pt; negrito</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Efeitos do tipo de letra: maiúsculas</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 linhas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TE-Normal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após o Cabeçalho</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Subtítulo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Igual ao Título, em linha nova, após sinal de dois pontos (:)</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Nome do autor</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CP-CapaNomeAutor</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Avanços e espaçamentos: entrelinhas=1.5 linhas</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Alinhamento: centro</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letra: Times New Roman; 12 pt; negrito</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Efeitos do tipo de letra: maiúsculas</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Uma linha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TE-Normal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após a Natureza Acadêmica</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Local e data</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CP-CapaLocaleData</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Avanços e espaçamentos: entrelinhas=1.5 linhas</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Alinhamento: centro</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letra: Times New Roman; 12 pt; negrito</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Efeitos do tipo de letra: maiúsculas</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 última linha da página, sem ponto final (linhas em branco=</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TE-Normal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(Fonte: Exemplo...)</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147n2zr" w:id="30"/>
      <w:bookmarkEnd w:id="3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Folha de rosto é normatizada de acordo com o Quadro 2.</w:t>
      </w:r>
    </w:p>
    <w:p w:rsidR="00000000" w:rsidDel="00000000" w:rsidP="00000000" w:rsidRDefault="00000000" w:rsidRPr="00000000" w14:paraId="0000016C">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240" w:line="240" w:lineRule="auto"/>
        <w:ind w:left="1531" w:right="0" w:hanging="1531"/>
        <w:jc w:val="center"/>
        <w:rPr/>
      </w:pPr>
      <w:bookmarkStart w:colFirst="0" w:colLast="0" w:name="_heading=h.3o7alnk" w:id="31"/>
      <w:bookmarkEnd w:id="3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Estilos de formatação usados na Folha de rosto</w:t>
      </w:r>
      <w:r w:rsidDel="00000000" w:rsidR="00000000" w:rsidRPr="00000000">
        <w:rPr>
          <w:rtl w:val="0"/>
        </w:rPr>
      </w:r>
    </w:p>
    <w:tbl>
      <w:tblPr>
        <w:tblStyle w:val="Table2"/>
        <w:tblW w:w="9070.0" w:type="dxa"/>
        <w:jc w:val="left"/>
        <w:tblInd w:w="3.0" w:type="dxa"/>
        <w:tblLayout w:type="fixed"/>
        <w:tblLook w:val="0000"/>
      </w:tblPr>
      <w:tblGrid>
        <w:gridCol w:w="2694"/>
        <w:gridCol w:w="6376"/>
        <w:tblGridChange w:id="0">
          <w:tblGrid>
            <w:gridCol w:w="2694"/>
            <w:gridCol w:w="6376"/>
          </w:tblGrid>
        </w:tblGridChange>
      </w:tblGrid>
      <w:tr>
        <w:trPr>
          <w:cantSplit w:val="0"/>
          <w:tblHeader w:val="1"/>
        </w:trPr>
        <w:tc>
          <w:tcPr>
            <w:tcBorders>
              <w:top w:color="000000" w:space="0" w:sz="4" w:val="single"/>
              <w:left w:color="000000" w:space="0" w:sz="4" w:val="single"/>
              <w:bottom w:color="000000" w:space="0" w:sz="4" w:val="single"/>
            </w:tcBorders>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Cabeçalho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CP-CapaCabecalho</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Título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CP-CapaTitulo</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 linhas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TE-Normal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após o Cabeçalho</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Subtítulo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Igual ao Título, em linha nova, após dois pontos (:)</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Natureza acadêmica</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CP-CapaNaturezaAcademica</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Avanços e espaçamentos: esquerda=8 cm, entrelinhas=simples</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Alinhamento: justificado</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letra: Times New Roman; 12 pt; negrito</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Uma linha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TE-Normal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após o Título</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Nome do autor</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CP-CapaNomeAutor</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Uma linha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TE-Normal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após a Natureza Acadêmica</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Orientador e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Co-Orientador</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CP-CapaOrientador</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Avanços e espaçamentos: esquerda=8 cm</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Alinhamento: esquerda</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letra: Times New Roman; 12 pt; normal</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Uma linha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TE-Nornal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após o Nome do Autor</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Quebras de linha devem estar alinhadas pelo nome dos orientadores.</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Local e data</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CP-CapaLocaleData</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 última linha da página, sem ponto final</w:t>
            </w:r>
          </w:p>
        </w:tc>
      </w:tr>
    </w:tbl>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(Fonte: Exemplo...)</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23ckvvd" w:id="32"/>
      <w:bookmarkEnd w:id="3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 Termo de aprovação está descrito no Quadro 3.</w:t>
      </w:r>
    </w:p>
    <w:p w:rsidR="00000000" w:rsidDel="00000000" w:rsidP="00000000" w:rsidRDefault="00000000" w:rsidRPr="00000000" w14:paraId="0000018D">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240" w:line="240" w:lineRule="auto"/>
        <w:ind w:left="1531" w:right="0" w:hanging="1531"/>
        <w:jc w:val="center"/>
        <w:rPr/>
      </w:pPr>
      <w:bookmarkStart w:colFirst="0" w:colLast="0" w:name="_heading=h.ihv636" w:id="33"/>
      <w:bookmarkEnd w:id="3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Estilos de formatação usados no Termo de aprovação</w:t>
      </w:r>
      <w:r w:rsidDel="00000000" w:rsidR="00000000" w:rsidRPr="00000000">
        <w:rPr>
          <w:rtl w:val="0"/>
        </w:rPr>
      </w:r>
    </w:p>
    <w:tbl>
      <w:tblPr>
        <w:tblStyle w:val="Table3"/>
        <w:tblW w:w="9070.0" w:type="dxa"/>
        <w:jc w:val="left"/>
        <w:tblInd w:w="3.0" w:type="dxa"/>
        <w:tblLayout w:type="fixed"/>
        <w:tblLook w:val="0000"/>
      </w:tblPr>
      <w:tblGrid>
        <w:gridCol w:w="2608"/>
        <w:gridCol w:w="6462"/>
        <w:tblGridChange w:id="0">
          <w:tblGrid>
            <w:gridCol w:w="2608"/>
            <w:gridCol w:w="6462"/>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Título do trabalho</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AP-AprovacaoTitulo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Avanços e espaçamentos: entrelinhas=simples</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Alinhamento: centro</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letra: Times New Roman; 12 pt; negrito</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Efeitos do tipo de letra: maiúsculas</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Nome do autor,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Texto Termo de Aprovação,</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Título de Bacharel</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AP-AprovacaoTitulo</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Separado por uma linha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TE-Normal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depois do Título</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Orientador, Co-Orientador</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AP-AprovacaoBanca</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Avanços e espaçamentos: entrelinhas=simples</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Alinhamento: centro</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letra: Times New Roman; 12 pt; normal</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linhas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TE-Normal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abaixo do Título de Bacharel</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Título seção:</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“Banca examinadora”</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AP-MembrosBanca</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Avanços e espaçamentos: entrelinhas=simples</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Alinhamento: esquerda</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letra: Times New Roman; 12 pt; negrito</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Efeitos do tipo de letra: maiúsculas</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linhas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TE-Normal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após Orientador</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Membros da Banca/Instituição</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AP-AprovacaoBanca</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linhas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TE-Normal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abaixo do título “Banca Examinadora”</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Coordenador de TCC</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AP-AprovacaoBanca</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linhas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TE-Normal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abaixo dos Membros da Banca</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Local e data</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AP-AprovacaoLocalData</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Avanços e espaçamentos: entrelinhas=simples</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Alinhamento: centro</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letra: Times New Roman; 12 pt; normal</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 última linha da página, sem ponto final</w:t>
            </w:r>
          </w:p>
        </w:tc>
      </w:tr>
    </w:tbl>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32hioqz" w:id="34"/>
      <w:bookmarkEnd w:id="3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(Fonte: Exemplo...)</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 Quadro 4 apresenta os padrões para a Dedicatória e Agradecimentos</w:t>
      </w:r>
    </w:p>
    <w:p w:rsidR="00000000" w:rsidDel="00000000" w:rsidP="00000000" w:rsidRDefault="00000000" w:rsidRPr="00000000" w14:paraId="000001B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240" w:line="240" w:lineRule="auto"/>
        <w:ind w:left="1531" w:right="0" w:hanging="1531"/>
        <w:jc w:val="center"/>
        <w:rPr/>
      </w:pPr>
      <w:bookmarkStart w:colFirst="0" w:colLast="0" w:name="_heading=h.1hmsyys" w:id="35"/>
      <w:bookmarkEnd w:id="3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Estilos de formatação usados na Dedicatória e Agradecimentos</w:t>
      </w:r>
      <w:r w:rsidDel="00000000" w:rsidR="00000000" w:rsidRPr="00000000">
        <w:rPr>
          <w:rtl w:val="0"/>
        </w:rPr>
      </w:r>
    </w:p>
    <w:tbl>
      <w:tblPr>
        <w:tblStyle w:val="Table4"/>
        <w:tblW w:w="9070.0" w:type="dxa"/>
        <w:jc w:val="left"/>
        <w:tblInd w:w="3.0" w:type="dxa"/>
        <w:tblLayout w:type="fixed"/>
        <w:tblLook w:val="0000"/>
      </w:tblPr>
      <w:tblGrid>
        <w:gridCol w:w="2865"/>
        <w:gridCol w:w="6205"/>
        <w:tblGridChange w:id="0">
          <w:tblGrid>
            <w:gridCol w:w="2865"/>
            <w:gridCol w:w="6205"/>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Texto da Dedicatória e dos Agradecimentos</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DE-DedicatoriaAgradecimentos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Avanços e espaçamentos: esquerda=8 cm, entrelinhas=simples</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Alinhamento: justificado</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letra: Times New Roman; 12 pt; normal</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Posicionado ao final da folha, com linhas em branco antes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TE-Normal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41mghml" w:id="36"/>
      <w:bookmarkEnd w:id="3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(Fonte: Exemplo...)</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 Quadro 5 apresenta as regras da Epígrafe.</w:t>
      </w:r>
    </w:p>
    <w:p w:rsidR="00000000" w:rsidDel="00000000" w:rsidP="00000000" w:rsidRDefault="00000000" w:rsidRPr="00000000" w14:paraId="000001C1">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240" w:line="240" w:lineRule="auto"/>
        <w:ind w:left="1531" w:right="0" w:hanging="1531"/>
        <w:jc w:val="center"/>
        <w:rPr/>
      </w:pPr>
      <w:bookmarkStart w:colFirst="0" w:colLast="0" w:name="_heading=h.2grqrue" w:id="37"/>
      <w:bookmarkEnd w:id="3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Estilos de formatação usados na Epígrafe</w:t>
      </w:r>
      <w:r w:rsidDel="00000000" w:rsidR="00000000" w:rsidRPr="00000000">
        <w:rPr>
          <w:rtl w:val="0"/>
        </w:rPr>
      </w:r>
    </w:p>
    <w:tbl>
      <w:tblPr>
        <w:tblStyle w:val="Table5"/>
        <w:tblW w:w="9070.0" w:type="dxa"/>
        <w:jc w:val="left"/>
        <w:tblInd w:w="3.0" w:type="dxa"/>
        <w:tblLayout w:type="fixed"/>
        <w:tblLook w:val="0000"/>
      </w:tblPr>
      <w:tblGrid>
        <w:gridCol w:w="2295"/>
        <w:gridCol w:w="6775"/>
        <w:tblGridChange w:id="0">
          <w:tblGrid>
            <w:gridCol w:w="2295"/>
            <w:gridCol w:w="6775"/>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Texto da Epígrafe</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EP-Epigrafe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Avanços e espaçamentos: esquerda=8 cm, entrelinhas=simples</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Alinhamento: direita</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letra: Times New Roman; 12 pt; negrito</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Posicionado ao final da folha, com linhas em branco antes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TE-Normal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vx1227" w:id="38"/>
      <w:bookmarkEnd w:id="3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(Fonte: Exemplo...)</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 Sumário é definido conforme regras do Quadro 6 abaixo.</w:t>
      </w:r>
    </w:p>
    <w:p w:rsidR="00000000" w:rsidDel="00000000" w:rsidP="00000000" w:rsidRDefault="00000000" w:rsidRPr="00000000" w14:paraId="000001CA">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240" w:line="240" w:lineRule="auto"/>
        <w:ind w:left="1531" w:right="0" w:hanging="1531"/>
        <w:jc w:val="center"/>
        <w:rPr/>
      </w:pPr>
      <w:bookmarkStart w:colFirst="0" w:colLast="0" w:name="_heading=h.3fwokq0" w:id="39"/>
      <w:bookmarkEnd w:id="3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Estilos de formatação usados no Sumário</w:t>
      </w:r>
      <w:r w:rsidDel="00000000" w:rsidR="00000000" w:rsidRPr="00000000">
        <w:rPr>
          <w:rtl w:val="0"/>
        </w:rPr>
      </w:r>
    </w:p>
    <w:tbl>
      <w:tblPr>
        <w:tblStyle w:val="Table6"/>
        <w:tblW w:w="9070.0" w:type="dxa"/>
        <w:jc w:val="left"/>
        <w:tblInd w:w="3.0" w:type="dxa"/>
        <w:tblLayout w:type="fixed"/>
        <w:tblLook w:val="0000"/>
      </w:tblPr>
      <w:tblGrid>
        <w:gridCol w:w="2340"/>
        <w:gridCol w:w="6730"/>
        <w:tblGridChange w:id="0">
          <w:tblGrid>
            <w:gridCol w:w="2340"/>
            <w:gridCol w:w="6730"/>
          </w:tblGrid>
        </w:tblGridChange>
      </w:tblGrid>
      <w:tr>
        <w:trPr>
          <w:cantSplit w:val="1"/>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Título</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TC-TituloCentralizado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Avanços e espaçamentos: entrelinhas=1.5 linhas, antes=49pt, depois=87pt</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Alinhamento: centro</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Fluxo de texto: quebra=página-antes, não aparece a numeração</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letra: Times New Roman; 12 pt; negrito</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Efeitos do tipo de letra: maiúsculas</w:t>
            </w:r>
          </w:p>
        </w:tc>
      </w:tr>
      <w:tr>
        <w:trPr>
          <w:cantSplit w:val="1"/>
          <w:tblHeader w:val="0"/>
        </w:trPr>
        <w:tc>
          <w:tcPr>
            <w:tcBorders>
              <w:left w:color="000000" w:space="0" w:sz="4" w:val="single"/>
              <w:bottom w:color="000000" w:space="0" w:sz="4" w:val="single"/>
            </w:tcBorders>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Títulos Pré e Pós-Textuais</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Analítico 1</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Avanços e espaçamentos: entrelinhas=simples, antes=6pt</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Alinhamento: esquerda</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letra: Times New Roman; 12 pt; negrito</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Efeitos do tipo de letra: maiúsculas</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Tabulações: 16 cm, direita, pontilhado (...)</w:t>
            </w:r>
          </w:p>
        </w:tc>
      </w:tr>
      <w:tr>
        <w:trPr>
          <w:cantSplit w:val="1"/>
          <w:tblHeader w:val="0"/>
        </w:trPr>
        <w:tc>
          <w:tcPr>
            <w:tcBorders>
              <w:left w:color="000000" w:space="0" w:sz="4" w:val="single"/>
              <w:bottom w:color="000000" w:space="0" w:sz="4" w:val="single"/>
            </w:tcBorders>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Títulos de 1º nível</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Analítico 2</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Avanços e espaçamentos: deslocamento=0.5cm, antes=6pt, entrelinhas=simples</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Alinhamento: esquerda</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letra: Times New Roman; 12 pt; negrito</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Efeitos do tipo de letra: versaletes</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Tabulações: 16 cm, direita, pontilhado (...)</w:t>
            </w:r>
          </w:p>
        </w:tc>
      </w:tr>
      <w:tr>
        <w:trPr>
          <w:cantSplit w:val="1"/>
          <w:tblHeader w:val="0"/>
        </w:trPr>
        <w:tc>
          <w:tcPr>
            <w:tcBorders>
              <w:left w:color="000000" w:space="0" w:sz="4" w:val="single"/>
              <w:bottom w:color="000000" w:space="0" w:sz="4" w:val="single"/>
            </w:tcBorders>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Títulos de 2º nível</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Analítico 3</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Avanços e espaçamentos: deslocamento=0.8 cm, entrelinhas=simples</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Alinhamento: esquerda</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letra: Times New Roman; 12 pt; normal</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Tabulações: 16 cm, direita, pontilhado (...)</w:t>
            </w:r>
          </w:p>
        </w:tc>
      </w:tr>
      <w:tr>
        <w:trPr>
          <w:cantSplit w:val="1"/>
          <w:tblHeader w:val="0"/>
        </w:trPr>
        <w:tc>
          <w:tcPr>
            <w:tcBorders>
              <w:left w:color="000000" w:space="0" w:sz="4" w:val="single"/>
              <w:bottom w:color="000000" w:space="0" w:sz="4" w:val="single"/>
            </w:tcBorders>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Títulos de 3º nível</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Analítico 4</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Avanços e espaçamentos: deslocamento=1.1cm, entrelinhas=simples</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Alinhamento: esquerda</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letra: Times New Roman; 12 pt; itálico</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Tabulações: 16 cm, direita, pontilhado (...)</w:t>
            </w:r>
          </w:p>
        </w:tc>
      </w:tr>
      <w:tr>
        <w:trPr>
          <w:cantSplit w:val="1"/>
          <w:tblHeader w:val="0"/>
        </w:trPr>
        <w:tc>
          <w:tcPr>
            <w:tcBorders>
              <w:left w:color="000000" w:space="0" w:sz="4" w:val="single"/>
              <w:bottom w:color="000000" w:space="0" w:sz="4" w:val="single"/>
            </w:tcBorders>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Títulos Pós-Textuais</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Igual 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Analítico 1</w:t>
            </w:r>
            <w:r w:rsidDel="00000000" w:rsidR="00000000" w:rsidRPr="00000000">
              <w:rPr>
                <w:rtl w:val="0"/>
              </w:rPr>
            </w:r>
          </w:p>
        </w:tc>
      </w:tr>
    </w:tbl>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1v1yuxt" w:id="40"/>
      <w:bookmarkEnd w:id="4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(Fonte: Exemplo...)</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 Quadro 7 definem-se as regras para Listas.</w:t>
      </w:r>
    </w:p>
    <w:p w:rsidR="00000000" w:rsidDel="00000000" w:rsidP="00000000" w:rsidRDefault="00000000" w:rsidRPr="00000000" w14:paraId="000001F1">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240" w:line="240" w:lineRule="auto"/>
        <w:ind w:left="1531" w:right="0" w:hanging="1531"/>
        <w:jc w:val="center"/>
        <w:rPr/>
      </w:pPr>
      <w:bookmarkStart w:colFirst="0" w:colLast="0" w:name="_heading=h.4f1mdlm" w:id="41"/>
      <w:bookmarkEnd w:id="4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Estilos de formatação usados nas Listas de Ilustrações</w:t>
      </w:r>
      <w:r w:rsidDel="00000000" w:rsidR="00000000" w:rsidRPr="00000000">
        <w:rPr>
          <w:rtl w:val="0"/>
        </w:rPr>
      </w:r>
    </w:p>
    <w:tbl>
      <w:tblPr>
        <w:tblStyle w:val="Table7"/>
        <w:tblW w:w="9070.0" w:type="dxa"/>
        <w:jc w:val="left"/>
        <w:tblInd w:w="3.0" w:type="dxa"/>
        <w:tblLayout w:type="fixed"/>
        <w:tblLook w:val="0000"/>
      </w:tblPr>
      <w:tblGrid>
        <w:gridCol w:w="2272"/>
        <w:gridCol w:w="6798"/>
        <w:tblGridChange w:id="0">
          <w:tblGrid>
            <w:gridCol w:w="2272"/>
            <w:gridCol w:w="6798"/>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Título da lista (figuras, quadros, tabelas, ilustrações)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TC-TituloCentralizado</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Item de Lista</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LI-ListaItem</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Avanços e espaçamentos: equerda=2.9cm, 1ª linha=-2.9cm, entrelinhas=simples</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Alinhamento: esquerda</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letra: Times New Roman; 12 pt; normal</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Tabulações: -.025 cm, esquerda, nenhum; 12.2cm, esquerda, pontilhado (...);  13,2 cm, direita, nenhum</w:t>
            </w:r>
          </w:p>
        </w:tc>
      </w:tr>
    </w:tbl>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2u6wntf" w:id="42"/>
      <w:bookmarkEnd w:id="4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(Fonte: Exemplo...)</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Obs.: Para os itens da Lista de Siglas não vai número de página.</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 Quadro 8 apresenta as normas para o Resumo 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Abstract</w:t>
      </w:r>
      <w:r w:rsidDel="00000000" w:rsidR="00000000" w:rsidRPr="00000000">
        <w:rPr>
          <w:rtl w:val="0"/>
        </w:rPr>
      </w:r>
    </w:p>
    <w:p w:rsidR="00000000" w:rsidDel="00000000" w:rsidP="00000000" w:rsidRDefault="00000000" w:rsidRPr="00000000" w14:paraId="000001F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240" w:line="240" w:lineRule="auto"/>
        <w:ind w:left="1531" w:right="0" w:hanging="1531"/>
        <w:jc w:val="center"/>
        <w:rPr/>
      </w:pPr>
      <w:bookmarkStart w:colFirst="0" w:colLast="0" w:name="_heading=h.19c6y18" w:id="43"/>
      <w:bookmarkEnd w:id="4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Estilos de formatação usados no Resumo e no Abstract</w:t>
      </w:r>
      <w:r w:rsidDel="00000000" w:rsidR="00000000" w:rsidRPr="00000000">
        <w:rPr>
          <w:rtl w:val="0"/>
        </w:rPr>
      </w:r>
    </w:p>
    <w:tbl>
      <w:tblPr>
        <w:tblStyle w:val="Table8"/>
        <w:tblW w:w="9052.0" w:type="dxa"/>
        <w:jc w:val="left"/>
        <w:tblInd w:w="3.0" w:type="dxa"/>
        <w:tblLayout w:type="fixed"/>
        <w:tblLook w:val="0000"/>
      </w:tblPr>
      <w:tblGrid>
        <w:gridCol w:w="2272"/>
        <w:gridCol w:w="6780"/>
        <w:tblGridChange w:id="0">
          <w:tblGrid>
            <w:gridCol w:w="2272"/>
            <w:gridCol w:w="6780"/>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Título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TC-TituloCentralizado</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Texto e palavras-chave</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TE-Resumo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Avanços e espaçamentos: entrelinhas=simples</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Alinhamento: justificado</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letra: Times New Roman; 12 pt; normal</w:t>
            </w:r>
          </w:p>
        </w:tc>
      </w:tr>
    </w:tbl>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3tbugp1" w:id="44"/>
      <w:bookmarkEnd w:id="4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(Fonte: Exemplo...)</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Os Elementos textuais são definidos no Quadro 9.</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28h4qwu" w:id="45"/>
      <w:bookmarkEnd w:id="45"/>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Estilos principais</w:t>
      </w:r>
    </w:p>
    <w:p w:rsidR="00000000" w:rsidDel="00000000" w:rsidP="00000000" w:rsidRDefault="00000000" w:rsidRPr="00000000" w14:paraId="0000020A">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240" w:line="240" w:lineRule="auto"/>
        <w:ind w:left="1531" w:right="0" w:hanging="1531"/>
        <w:jc w:val="center"/>
        <w:rPr/>
      </w:pPr>
      <w:bookmarkStart w:colFirst="0" w:colLast="0" w:name="_heading=h.nmf14n" w:id="46"/>
      <w:bookmarkEnd w:id="4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Estilos usados no Desenvolvido do trabalho</w:t>
      </w:r>
      <w:r w:rsidDel="00000000" w:rsidR="00000000" w:rsidRPr="00000000">
        <w:rPr>
          <w:rtl w:val="0"/>
        </w:rPr>
      </w:r>
    </w:p>
    <w:tbl>
      <w:tblPr>
        <w:tblStyle w:val="Table9"/>
        <w:tblW w:w="9071.0" w:type="dxa"/>
        <w:jc w:val="left"/>
        <w:tblInd w:w="3.0" w:type="dxa"/>
        <w:tblLayout w:type="fixed"/>
        <w:tblLook w:val="0000"/>
      </w:tblPr>
      <w:tblGrid>
        <w:gridCol w:w="2775"/>
        <w:gridCol w:w="6296"/>
        <w:tblGridChange w:id="0">
          <w:tblGrid>
            <w:gridCol w:w="2775"/>
            <w:gridCol w:w="6296"/>
          </w:tblGrid>
        </w:tblGridChange>
      </w:tblGrid>
      <w:tr>
        <w:trPr>
          <w:cantSplit w:val="1"/>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Título de seção primária</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T1-TituloPrimario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Avanços e espaçamentos: antes=29pt, depois=87pt, entrelinhas=1.5 linhas</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Alinhamento: justificado</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Fluxo de texto: quebra de seção, não aparece a numeração</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letra: Times New Roman; 12 pt; negrito</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Efeitos: Maiúsculas</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Título de seção secundária</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T2-TituloSecundario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Avanços e espaçamentos: antes=29pt,  depois=15pt, entrelinhas=1.5 linhas</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Alinhamento: justificado</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letra: Times New Roman; 12 pt; negrito</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Título de seção terciária</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(1.1.1.)</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T3-TituloTerciario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Avanços e espaçamentos: antes=15pt, depois=15pt, entrelinhas=1.5 linhas</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Alinhamento: justificado</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letra: Times New Roman; 12 pt; itálico</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Título de seção quaternária</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(1.1.1.1.)</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T4-TituloQuaternario</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Avanços e espaçamentos: antes=10pt, depois=10pt, entrelinhas=1.5 linhas</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Alinhamento: justificado</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letra: Times New Roman; 12 pt; normal</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Título de seção quinária</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(1.1.1.1.1.)</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T5-TituloQuinario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Avanços e espaçamentos: antes=10pt, depois=10pt, entrelinhas=1.5 linhas</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Alinhamento: justificado</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letra: Arial; 11 pt; normal</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Texto do trabalho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TE-Normal</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Parágrafo de alínea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TE-Alinea</w:t>
            </w:r>
            <w:r w:rsidDel="00000000" w:rsidR="00000000" w:rsidRPr="00000000">
              <w:rPr>
                <w:rtl w:val="0"/>
              </w:rPr>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        b) ...</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Avanços e espaçamentos: esquerda=1.78 cm, entrelinhas=1.5 linhas</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Alinhamento: justificado</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letra: Times New Roman; 12 pt; normal</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Parágrafo de inciso – hífen</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TE-Inciso</w:t>
            </w:r>
            <w:r w:rsidDel="00000000" w:rsidR="00000000" w:rsidRPr="00000000">
              <w:rPr>
                <w:rtl w:val="0"/>
              </w:rPr>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 ...</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Avanços e espaçamentos: esquerda=2.4 cm, entrelinhas=1.5 linhas</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Alinhamento: justificado</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letra: Times New Roman; 12 pt; normal</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Parágrafo de Bullet</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TE-Bullet</w:t>
            </w:r>
            <w:r w:rsidDel="00000000" w:rsidR="00000000" w:rsidRPr="00000000">
              <w:rPr>
                <w:rtl w:val="0"/>
              </w:rPr>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Avanços e espaçamentos: esquerda=1.78 cm, entrelinhas=1.5 linhas</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Alinhamento: justificado</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letra: Times New Roman; 12 pt; normal</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Corpo de Tabela</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TE-CorpoTabela</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Avanços e espaçamentos: entrelinhas=simples</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Alinhamento: justificado</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letra: Times New Roman; 10 pt; normal</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Citação com mais de 5 linhas</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TE-Citacao5Linhas</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Avanços e espaçamentos: esquerda=1.78, antes=6pt, depois=6pt, entrelinhas=simples</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Alinhamento: justificado</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letra: Times New Roman; 11 pt; normal</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Notas de Rodapé</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Nota de rodapé</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Avanços e espaçamentos: deslocamento=0.5cm, entrelinhas=simples</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Alinhamento: justificado</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letra: Times New Roman; 10 pt; normal</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Figuras</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TE-Figura</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Avanços e espaçamentos: antes=12pt, entrelinhas=simples</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Alinhamento: centro</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Legenda de figuras</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TE-LegendaFigura</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Avanços e espaçamentos: antes=12pt, entrelinhas=simples</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Alinhamento: centro</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letra: Times New Roman; 11 pt; normal</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Fonte das figuras, quadros e tabelas</w:t>
            </w:r>
          </w:p>
          <w:p w:rsidR="00000000" w:rsidDel="00000000" w:rsidP="00000000" w:rsidRDefault="00000000" w:rsidRPr="00000000" w14:paraId="00000259">
            <w:pPr>
              <w:rPr>
                <w:b w:val="1"/>
              </w:rPr>
            </w:pPr>
            <w:r w:rsidDel="00000000" w:rsidR="00000000" w:rsidRPr="00000000">
              <w:rPr>
                <w:b w:val="1"/>
                <w:rtl w:val="0"/>
              </w:rPr>
              <w:t xml:space="preserve">TE-FonteFiguraQuadroTabela</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5A">
            <w:pPr>
              <w:rPr/>
            </w:pPr>
            <w:r w:rsidDel="00000000" w:rsidR="00000000" w:rsidRPr="00000000">
              <w:rPr>
                <w:rtl w:val="0"/>
              </w:rPr>
              <w:t xml:space="preserve">Avanços e espaçamentos: depois=6pt, entrelinhas=simples</w:t>
            </w:r>
          </w:p>
          <w:p w:rsidR="00000000" w:rsidDel="00000000" w:rsidP="00000000" w:rsidRDefault="00000000" w:rsidRPr="00000000" w14:paraId="0000025B">
            <w:pPr>
              <w:rPr/>
            </w:pPr>
            <w:r w:rsidDel="00000000" w:rsidR="00000000" w:rsidRPr="00000000">
              <w:rPr>
                <w:rtl w:val="0"/>
              </w:rPr>
              <w:t xml:space="preserve">Alinhamento: centro</w:t>
            </w:r>
          </w:p>
          <w:p w:rsidR="00000000" w:rsidDel="00000000" w:rsidP="00000000" w:rsidRDefault="00000000" w:rsidRPr="00000000" w14:paraId="0000025C">
            <w:pPr>
              <w:rPr/>
            </w:pPr>
            <w:r w:rsidDel="00000000" w:rsidR="00000000" w:rsidRPr="00000000">
              <w:rPr>
                <w:rtl w:val="0"/>
              </w:rPr>
              <w:t xml:space="preserve">Tipo de letra: Times New Roman; 11 pt; normal</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Legenda de quadros e tabelas</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TE-LegendaQuadroTabela</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Avanços e espaçamentos: antes=10pt, entrelinhas=simples</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Alinhamento: centro</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letra: Times New Roman; 11 pt; normal</w:t>
            </w:r>
          </w:p>
        </w:tc>
      </w:tr>
      <w:tr>
        <w:trPr>
          <w:cantSplit w:val="1"/>
          <w:tblHeader w:val="0"/>
        </w:trPr>
        <w:tc>
          <w:tcPr>
            <w:tcBorders>
              <w:left w:color="000000" w:space="0" w:sz="4" w:val="single"/>
            </w:tcBorders>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Numeração de página</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Cabeçalho</w:t>
            </w:r>
          </w:p>
        </w:tc>
        <w:tc>
          <w:tcPr>
            <w:tcBorders>
              <w:left w:color="000000" w:space="0" w:sz="4" w:val="single"/>
              <w:right w:color="000000" w:space="0" w:sz="4" w:val="single"/>
            </w:tcBorders>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Avanços e espaçamentos: entrelinhas=simples</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Alinhamento: direita</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letra: Times New Roman; 12 pt; normal</w:t>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Equação</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TE-Equacao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Avanços e espaçamentos: entrelinhas=simples</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Alinhamento: centro</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letra: Times New Roman; 12 pt; negrito</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Colocar a equação em uma tabela com duas colunas, sendo que a segunda coluna terá a largura de 1,5 cm  e conterá o numero da equação no formato Eq. n.</w:t>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Código Fonte</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TE-CodigoFonte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Avanços e espaçamentos: entrelinhas=simples</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Alinhamento: esquerda; recuo esquerdo: 1 cm</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letra: Courier; 12 pt; normal</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Colocar o código fonte em uma caixa de texto, com bordas e espaçamento entre a borda e o texto de 0,15 cm.</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Quando o código fonte aparecer no meio de um texto, formatar manualmente com fonte Courier, 12 pt., normal.</w:t>
            </w:r>
          </w:p>
        </w:tc>
      </w:tr>
    </w:tbl>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37m2jsg" w:id="47"/>
      <w:bookmarkEnd w:id="4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(Fonte: Exemplo...)</w:t>
      </w:r>
    </w:p>
    <w:p w:rsidR="00000000" w:rsidDel="00000000" w:rsidP="00000000" w:rsidRDefault="00000000" w:rsidRPr="00000000" w14:paraId="00000275">
      <w:pPr>
        <w:rPr>
          <w:sz w:val="26"/>
          <w:szCs w:val="26"/>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Por fim, o Quadro 10 mostra as normas para as Referências bibliográficas.</w:t>
      </w:r>
    </w:p>
    <w:p w:rsidR="00000000" w:rsidDel="00000000" w:rsidP="00000000" w:rsidRDefault="00000000" w:rsidRPr="00000000" w14:paraId="0000027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240" w:line="240" w:lineRule="auto"/>
        <w:ind w:left="1531" w:right="0" w:hanging="1531"/>
        <w:jc w:val="center"/>
        <w:rPr/>
      </w:pPr>
      <w:bookmarkStart w:colFirst="0" w:colLast="0" w:name="_heading=h.1mrcu09" w:id="48"/>
      <w:bookmarkEnd w:id="4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Estilos de formatação usados nas Referências</w:t>
      </w:r>
      <w:r w:rsidDel="00000000" w:rsidR="00000000" w:rsidRPr="00000000">
        <w:rPr>
          <w:rtl w:val="0"/>
        </w:rPr>
      </w:r>
    </w:p>
    <w:tbl>
      <w:tblPr>
        <w:tblStyle w:val="Table10"/>
        <w:tblW w:w="9052.0" w:type="dxa"/>
        <w:jc w:val="left"/>
        <w:tblInd w:w="3.0" w:type="dxa"/>
        <w:tblLayout w:type="fixed"/>
        <w:tblLook w:val="0000"/>
      </w:tblPr>
      <w:tblGrid>
        <w:gridCol w:w="2460"/>
        <w:gridCol w:w="6592"/>
        <w:tblGridChange w:id="0">
          <w:tblGrid>
            <w:gridCol w:w="2460"/>
            <w:gridCol w:w="6592"/>
          </w:tblGrid>
        </w:tblGridChange>
      </w:tblGrid>
      <w:tr>
        <w:trPr>
          <w:cantSplit w:val="1"/>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Título</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TP-TituloCentralizadoPos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Avanços e espaçamentos: antes=27pt, depois=87pr, entrelinhas=1.5 linhas</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Alinhamento: centro</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Fluxo de texto: quebra=página-antes, com estilo de página=</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Texto-NaoNumerada</w:t>
            </w:r>
            <w:r w:rsidDel="00000000" w:rsidR="00000000" w:rsidRPr="00000000">
              <w:rPr>
                <w:rtl w:val="0"/>
              </w:rPr>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letra: Times New Roman; 12 pt; negrito</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Efeitos: Maiúsculas</w:t>
            </w:r>
          </w:p>
        </w:tc>
      </w:tr>
      <w:tr>
        <w:trPr>
          <w:cantSplit w:val="1"/>
          <w:tblHeader w:val="0"/>
        </w:trPr>
        <w:tc>
          <w:tcPr>
            <w:tcBorders>
              <w:left w:color="000000" w:space="0" w:sz="4" w:val="single"/>
              <w:bottom w:color="000000" w:space="0" w:sz="4" w:val="single"/>
            </w:tcBorders>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Item de referência</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PT-Referencias</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Avanços e espaçamentos: depois=12pt, entrelinhas=simples</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Alinhamento: esquerda</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letra: Times New Roman; 12 pt; negrito</w:t>
            </w:r>
          </w:p>
        </w:tc>
      </w:tr>
    </w:tbl>
    <w:p w:rsidR="00000000" w:rsidDel="00000000" w:rsidP="00000000" w:rsidRDefault="00000000" w:rsidRPr="00000000" w14:paraId="00000284">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300" w:before="580" w:line="360" w:lineRule="auto"/>
        <w:ind w:left="0" w:right="0" w:firstLine="0"/>
        <w:jc w:val="both"/>
        <w:rPr/>
      </w:pPr>
      <w:bookmarkStart w:colFirst="0" w:colLast="0" w:name="_heading=h.46r0co2" w:id="49"/>
      <w:bookmarkEnd w:id="49"/>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Considerações do capítulo</w:t>
      </w: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Fechar o capítulo com uma conclusão do que foi apresentado. Também é importante já introduzir o assunto que será apresentado no próximo capítulo, dando uma integridade e continuidade para o trabalho.</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sectPr>
          <w:headerReference r:id="rId25" w:type="default"/>
          <w:type w:val="nextPage"/>
          <w:pgSz w:h="16838" w:w="11906" w:orient="portrait"/>
          <w:pgMar w:bottom="1531" w:top="1701" w:left="1701" w:right="1134" w:header="720" w:footer="720"/>
          <w:titlePg w:val="1"/>
        </w:sectPr>
      </w:pPr>
      <w:r w:rsidDel="00000000" w:rsidR="00000000" w:rsidRPr="00000000">
        <w:rPr>
          <w:rtl w:val="0"/>
        </w:rPr>
      </w:r>
    </w:p>
    <w:p w:rsidR="00000000" w:rsidDel="00000000" w:rsidP="00000000" w:rsidRDefault="00000000" w:rsidRPr="00000000" w14:paraId="00000287">
      <w:pPr>
        <w:keepNext w:val="0"/>
        <w:keepLines w:val="0"/>
        <w:pageBreakBefore w:val="1"/>
        <w:widowControl w:val="0"/>
        <w:numPr>
          <w:ilvl w:val="0"/>
          <w:numId w:val="7"/>
        </w:numPr>
        <w:pBdr>
          <w:top w:space="0" w:sz="0" w:val="nil"/>
          <w:left w:space="0" w:sz="0" w:val="nil"/>
          <w:bottom w:space="0" w:sz="0" w:val="nil"/>
          <w:right w:space="0" w:sz="0" w:val="nil"/>
          <w:between w:space="0" w:sz="0" w:val="nil"/>
        </w:pBdr>
        <w:shd w:fill="auto" w:val="clear"/>
        <w:spacing w:after="1740" w:before="980" w:line="360" w:lineRule="auto"/>
        <w:ind w:left="1985" w:right="0" w:hanging="283.0000000000001"/>
        <w:jc w:val="both"/>
        <w:rPr/>
      </w:pPr>
      <w:bookmarkStart w:colFirst="0" w:colLast="0" w:name="_heading=h.2lwamvv" w:id="50"/>
      <w:bookmarkEnd w:id="50"/>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Capitulo 3 - SEGUNDO CAPÍTULO DA SUA REVISÃO BIBLIOGRÁFICA - PROCURE TRABALHAR COM TÍTULOS NÃO TÃO GRANDES</w:t>
      </w: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Apresentação (introdução) do capítulo.</w:t>
      </w:r>
    </w:p>
    <w:p w:rsidR="00000000" w:rsidDel="00000000" w:rsidP="00000000" w:rsidRDefault="00000000" w:rsidRPr="00000000" w14:paraId="00000289">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300" w:before="580" w:line="360" w:lineRule="auto"/>
        <w:ind w:left="0" w:right="0" w:firstLine="0"/>
        <w:jc w:val="both"/>
        <w:rPr/>
      </w:pPr>
      <w:bookmarkStart w:colFirst="0" w:colLast="0" w:name="_heading=h.111kx3o" w:id="51"/>
      <w:bookmarkEnd w:id="51"/>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Teste de título com nome grande Teste de título com nome grande Teste de título com nome grande </w:t>
      </w: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Texto Texto Texto Texto Texto Texto Texto Texto ...</w:t>
      </w:r>
    </w:p>
    <w:p w:rsidR="00000000" w:rsidDel="00000000" w:rsidP="00000000" w:rsidRDefault="00000000" w:rsidRPr="00000000" w14:paraId="0000028B">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after="300" w:before="300" w:line="360" w:lineRule="auto"/>
        <w:ind w:left="993" w:right="0" w:firstLine="0"/>
        <w:jc w:val="both"/>
        <w:rPr/>
      </w:pPr>
      <w:bookmarkStart w:colFirst="0" w:colLast="0" w:name="_heading=h.3l18frh" w:id="52"/>
      <w:bookmarkEnd w:id="52"/>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Teste de título com nome grande Teste de título com nome grande Teste de título com nome grande</w:t>
      </w: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Texto Texto Texto Texto Texto Texto Texto Texto ...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206ipza" w:id="53"/>
      <w:bookmarkEnd w:id="53"/>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Teste de título com nome grande Teste de título com nome grande Teste de título com nome grande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Texto Texto Texto Texto Texto Texto Texto Texto ...</w:t>
      </w:r>
    </w:p>
    <w:p w:rsidR="00000000" w:rsidDel="00000000" w:rsidP="00000000" w:rsidRDefault="00000000" w:rsidRPr="00000000" w14:paraId="0000028F">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300" w:before="580" w:line="360" w:lineRule="auto"/>
        <w:ind w:left="0" w:right="0" w:firstLine="0"/>
        <w:jc w:val="both"/>
        <w:rPr/>
      </w:pPr>
      <w:bookmarkStart w:colFirst="0" w:colLast="0" w:name="_heading=h.4k668n3" w:id="54"/>
      <w:bookmarkEnd w:id="54"/>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Considerações do capítulo</w:t>
      </w: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sectPr>
          <w:headerReference r:id="rId26" w:type="default"/>
          <w:type w:val="nextPage"/>
          <w:pgSz w:h="16838" w:w="11906" w:orient="portrait"/>
          <w:pgMar w:bottom="1531" w:top="1701" w:left="1701" w:right="1134" w:header="720" w:footer="720"/>
          <w:titlePg w:val="1"/>
        </w:sect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Procure não usar numeração de títulos maior que nível 3 (1.1.1).</w:t>
      </w:r>
    </w:p>
    <w:p w:rsidR="00000000" w:rsidDel="00000000" w:rsidP="00000000" w:rsidRDefault="00000000" w:rsidRPr="00000000" w14:paraId="00000291">
      <w:pPr>
        <w:keepNext w:val="0"/>
        <w:keepLines w:val="0"/>
        <w:pageBreakBefore w:val="1"/>
        <w:widowControl w:val="0"/>
        <w:numPr>
          <w:ilvl w:val="0"/>
          <w:numId w:val="7"/>
        </w:numPr>
        <w:pBdr>
          <w:top w:space="0" w:sz="0" w:val="nil"/>
          <w:left w:space="0" w:sz="0" w:val="nil"/>
          <w:bottom w:space="0" w:sz="0" w:val="nil"/>
          <w:right w:space="0" w:sz="0" w:val="nil"/>
          <w:between w:space="0" w:sz="0" w:val="nil"/>
        </w:pBdr>
        <w:shd w:fill="auto" w:val="clear"/>
        <w:spacing w:after="1740" w:before="980" w:line="360" w:lineRule="auto"/>
        <w:ind w:left="1985" w:right="0" w:hanging="283.0000000000001"/>
        <w:jc w:val="both"/>
        <w:rPr/>
      </w:pPr>
      <w:bookmarkStart w:colFirst="0" w:colLast="0" w:name="_heading=h.2zbgiuw" w:id="55"/>
      <w:bookmarkEnd w:id="55"/>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Capítulo 4 - TERCEITO CAPÍTULO DA SUA REVISÃO BIBLIOGRÁFICA (SE HOUVER)</w:t>
      </w: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Quando for iniciar um novo capítulo, siga esta sequência:</w:t>
      </w:r>
    </w:p>
    <w:p w:rsidR="00000000" w:rsidDel="00000000" w:rsidP="00000000" w:rsidRDefault="00000000" w:rsidRPr="00000000" w14:paraId="0000029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Digite o Título do capítulo usando o estilo TE-Normal;</w:t>
      </w:r>
      <w:r w:rsidDel="00000000" w:rsidR="00000000" w:rsidRPr="00000000">
        <w:rPr>
          <w:rtl w:val="0"/>
        </w:rPr>
      </w:r>
    </w:p>
    <w:p w:rsidR="00000000" w:rsidDel="00000000" w:rsidP="00000000" w:rsidRDefault="00000000" w:rsidRPr="00000000" w14:paraId="0000029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Coloque o cursor na frente do Título e insira uma quebra de seção -&gt; próxima página;</w:t>
      </w:r>
      <w:r w:rsidDel="00000000" w:rsidR="00000000" w:rsidRPr="00000000">
        <w:rPr>
          <w:rtl w:val="0"/>
        </w:rPr>
      </w:r>
    </w:p>
    <w:p w:rsidR="00000000" w:rsidDel="00000000" w:rsidP="00000000" w:rsidRDefault="00000000" w:rsidRPr="00000000" w14:paraId="0000029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Formate o Título escolhendo o estilo T1-TituloPrimario</w:t>
      </w: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Pronto e fácil... também mantém a numeração correta (não numera a primeira página do capítulo).</w:t>
      </w:r>
    </w:p>
    <w:p w:rsidR="00000000" w:rsidDel="00000000" w:rsidP="00000000" w:rsidRDefault="00000000" w:rsidRPr="00000000" w14:paraId="00000297">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300" w:before="580" w:line="360" w:lineRule="auto"/>
        <w:ind w:left="0" w:right="0" w:firstLine="0"/>
        <w:jc w:val="both"/>
        <w:rPr/>
      </w:pPr>
      <w:bookmarkStart w:colFirst="0" w:colLast="0" w:name="_heading=h.1egqt2p" w:id="56"/>
      <w:bookmarkEnd w:id="56"/>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Formatando Tabelas</w:t>
      </w: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Foi criado o novo estilo TE-LegendaTabela, com numeração automática das tabelas:</w:t>
      </w:r>
    </w:p>
    <w:p w:rsidR="00000000" w:rsidDel="00000000" w:rsidP="00000000" w:rsidRDefault="00000000" w:rsidRPr="00000000" w14:paraId="0000029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240" w:line="240" w:lineRule="auto"/>
        <w:ind w:left="1531" w:right="0" w:hanging="1531"/>
        <w:jc w:val="center"/>
        <w:rPr/>
      </w:pPr>
      <w:bookmarkStart w:colFirst="0" w:colLast="0" w:name="_heading=h.3ygebqi" w:id="57"/>
      <w:bookmarkEnd w:id="5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Exemplo de Tabela</w:t>
      </w:r>
      <w:r w:rsidDel="00000000" w:rsidR="00000000" w:rsidRPr="00000000">
        <w:rPr>
          <w:rtl w:val="0"/>
        </w:rPr>
      </w:r>
    </w:p>
    <w:tbl>
      <w:tblPr>
        <w:tblStyle w:val="Table11"/>
        <w:tblW w:w="9071.0" w:type="dxa"/>
        <w:jc w:val="left"/>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000"/>
      </w:tblPr>
      <w:tblGrid>
        <w:gridCol w:w="4532"/>
        <w:gridCol w:w="4539"/>
        <w:tblGridChange w:id="0">
          <w:tblGrid>
            <w:gridCol w:w="4532"/>
            <w:gridCol w:w="4539"/>
          </w:tblGrid>
        </w:tblGridChange>
      </w:tblGrid>
      <w:tr>
        <w:trPr>
          <w:cantSplit w:val="0"/>
          <w:tblHeader w:val="0"/>
        </w:trPr>
        <w:tc>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Cidade</w:t>
            </w:r>
          </w:p>
        </w:tc>
        <w:tc>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População</w:t>
            </w:r>
          </w:p>
        </w:tc>
      </w:tr>
      <w:tr>
        <w:trPr>
          <w:cantSplit w:val="0"/>
          <w:tblHeader w:val="0"/>
        </w:trPr>
        <w:tc>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Fonte: Autor (ano) ou Elaborada pelo autor.</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Tabelas são usadas para mostrar comparativos numéricos, percentuais etc. Não se coloca as bordas laterais (conforme Exemplo da Tabela 2).</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Quadros, por sua vez, são usados para descrições ou comparativos textuais. Possuem bordas nos quatro lados.</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240" w:line="240" w:lineRule="auto"/>
        <w:ind w:left="1531" w:right="0" w:hanging="1531"/>
        <w:jc w:val="center"/>
        <w:rPr/>
      </w:pPr>
      <w:bookmarkStart w:colFirst="0" w:colLast="0" w:name="_heading=h.2dlolyb" w:id="58"/>
      <w:bookmarkEnd w:id="5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Outro exemplo de Tabela</w:t>
      </w:r>
      <w:r w:rsidDel="00000000" w:rsidR="00000000" w:rsidRPr="00000000">
        <w:rPr>
          <w:rtl w:val="0"/>
        </w:rPr>
      </w:r>
    </w:p>
    <w:tbl>
      <w:tblPr>
        <w:tblStyle w:val="Table12"/>
        <w:tblW w:w="6379.000000000001" w:type="dxa"/>
        <w:jc w:val="center"/>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000"/>
      </w:tblPr>
      <w:tblGrid>
        <w:gridCol w:w="2796"/>
        <w:gridCol w:w="3583"/>
        <w:tblGridChange w:id="0">
          <w:tblGrid>
            <w:gridCol w:w="2796"/>
            <w:gridCol w:w="3583"/>
          </w:tblGrid>
        </w:tblGridChange>
      </w:tblGrid>
      <w:tr>
        <w:trPr>
          <w:cantSplit w:val="0"/>
          <w:tblHeader w:val="0"/>
        </w:trPr>
        <w:tc>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Título</w:t>
            </w:r>
          </w:p>
        </w:tc>
        <w:tc>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Valor</w:t>
            </w:r>
          </w:p>
        </w:tc>
      </w:tr>
      <w:tr>
        <w:trPr>
          <w:cantSplit w:val="0"/>
          <w:tblHeader w:val="0"/>
        </w:trPr>
        <w:tc>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Fonte: Autor (ano) ou Elaborada pelo autor.</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 conteúdo de quadros e tabelas deve ser formatado usando o estilo TE-CorpoTabela. Após, os cabeçalhos devem ser formatados manualmente: centralizado e negrito.</w:t>
      </w:r>
    </w:p>
    <w:p w:rsidR="00000000" w:rsidDel="00000000" w:rsidP="00000000" w:rsidRDefault="00000000" w:rsidRPr="00000000" w14:paraId="000002B1">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after="300" w:before="300" w:line="360" w:lineRule="auto"/>
        <w:ind w:left="993" w:right="0" w:firstLine="0"/>
        <w:jc w:val="both"/>
        <w:rPr/>
      </w:pPr>
      <w:bookmarkStart w:colFirst="0" w:colLast="0" w:name="_heading=h.sqyw64" w:id="59"/>
      <w:bookmarkEnd w:id="59"/>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Subtítulo aa</w:t>
      </w: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 Quadro 11 ilustra...</w:t>
      </w:r>
    </w:p>
    <w:p w:rsidR="00000000" w:rsidDel="00000000" w:rsidP="00000000" w:rsidRDefault="00000000" w:rsidRPr="00000000" w14:paraId="000002B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240" w:line="240" w:lineRule="auto"/>
        <w:ind w:left="1531" w:right="0" w:hanging="1531"/>
        <w:jc w:val="center"/>
        <w:rPr/>
      </w:pPr>
      <w:bookmarkStart w:colFirst="0" w:colLast="0" w:name="_heading=h.3cqmetx" w:id="60"/>
      <w:bookmarkEnd w:id="6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Exemplo</w:t>
      </w:r>
      <w:r w:rsidDel="00000000" w:rsidR="00000000" w:rsidRPr="00000000">
        <w:rPr>
          <w:rtl w:val="0"/>
        </w:rPr>
      </w:r>
    </w:p>
    <w:tbl>
      <w:tblPr>
        <w:tblStyle w:val="Table13"/>
        <w:tblW w:w="722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04"/>
        <w:gridCol w:w="3725"/>
        <w:tblGridChange w:id="0">
          <w:tblGrid>
            <w:gridCol w:w="3504"/>
            <w:gridCol w:w="3725"/>
          </w:tblGrid>
        </w:tblGridChange>
      </w:tblGrid>
      <w:tr>
        <w:trPr>
          <w:cantSplit w:val="0"/>
          <w:tblHeader w:val="0"/>
        </w:trPr>
        <w:tc>
          <w:tcPr/>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Título</w:t>
            </w:r>
          </w:p>
        </w:tc>
        <w:tc>
          <w:tcPr/>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Descrição</w:t>
            </w:r>
          </w:p>
        </w:tc>
      </w:tr>
      <w:tr>
        <w:trPr>
          <w:cantSplit w:val="0"/>
          <w:tblHeader w:val="0"/>
        </w:trPr>
        <w:tc>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Fonte: Autor (ano) ou Elaborada pelo autor.</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Não esqueça de centralizar tabelas e quadros.</w:t>
      </w:r>
    </w:p>
    <w:p w:rsidR="00000000" w:rsidDel="00000000" w:rsidP="00000000" w:rsidRDefault="00000000" w:rsidRPr="00000000" w14:paraId="000002BF">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300" w:before="580" w:line="360" w:lineRule="auto"/>
        <w:ind w:left="0" w:right="0" w:firstLine="0"/>
        <w:jc w:val="both"/>
        <w:rPr/>
      </w:pPr>
      <w:bookmarkStart w:colFirst="0" w:colLast="0" w:name="_heading=h.1rvwp1q" w:id="61"/>
      <w:bookmarkEnd w:id="61"/>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Subtítulo 2</w:t>
      </w:r>
      <w:r w:rsidDel="00000000" w:rsidR="00000000" w:rsidRPr="00000000">
        <w:rPr>
          <w:rtl w:val="0"/>
        </w:rPr>
      </w:r>
    </w:p>
    <w:p w:rsidR="00000000" w:rsidDel="00000000" w:rsidP="00000000" w:rsidRDefault="00000000" w:rsidRPr="00000000" w14:paraId="000002C0">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300" w:before="580" w:line="360" w:lineRule="auto"/>
        <w:ind w:left="0" w:right="0" w:firstLine="0"/>
        <w:jc w:val="both"/>
        <w:rPr/>
      </w:pPr>
      <w:bookmarkStart w:colFirst="0" w:colLast="0" w:name="_heading=h.4bvk7pj" w:id="62"/>
      <w:bookmarkEnd w:id="62"/>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Considerações do capítulo</w:t>
      </w: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Finalizar aqui.</w:t>
      </w:r>
    </w:p>
    <w:p w:rsidR="00000000" w:rsidDel="00000000" w:rsidP="00000000" w:rsidRDefault="00000000" w:rsidRPr="00000000" w14:paraId="000002C2">
      <w:pPr>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2C3">
      <w:pPr>
        <w:keepNext w:val="0"/>
        <w:keepLines w:val="0"/>
        <w:pageBreakBefore w:val="1"/>
        <w:widowControl w:val="0"/>
        <w:numPr>
          <w:ilvl w:val="0"/>
          <w:numId w:val="7"/>
        </w:numPr>
        <w:pBdr>
          <w:top w:space="0" w:sz="0" w:val="nil"/>
          <w:left w:space="0" w:sz="0" w:val="nil"/>
          <w:bottom w:space="0" w:sz="0" w:val="nil"/>
          <w:right w:space="0" w:sz="0" w:val="nil"/>
          <w:between w:space="0" w:sz="0" w:val="nil"/>
        </w:pBdr>
        <w:shd w:fill="auto" w:val="clear"/>
        <w:spacing w:after="1740" w:before="980" w:line="360" w:lineRule="auto"/>
        <w:ind w:left="1985" w:right="0" w:hanging="283.0000000000001"/>
        <w:jc w:val="both"/>
        <w:rPr/>
      </w:pPr>
      <w:bookmarkStart w:colFirst="0" w:colLast="0" w:name="_heading=h.2r0uhxc" w:id="63"/>
      <w:bookmarkEnd w:id="63"/>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MODELAGEM DO PROTÓTIPO</w:t>
      </w: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Apenas para trabalhos que terão implementação. Introduzir o que será falado no capítulo.</w:t>
      </w:r>
    </w:p>
    <w:p w:rsidR="00000000" w:rsidDel="00000000" w:rsidP="00000000" w:rsidRDefault="00000000" w:rsidRPr="00000000" w14:paraId="000002C5">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300" w:before="580" w:line="360" w:lineRule="auto"/>
        <w:ind w:left="0" w:right="0" w:firstLine="0"/>
        <w:jc w:val="both"/>
        <w:rPr/>
      </w:pPr>
      <w:bookmarkStart w:colFirst="0" w:colLast="0" w:name="_heading=h.1664s55" w:id="64"/>
      <w:bookmarkEnd w:id="64"/>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Descrição da Solução Proposta</w:t>
      </w: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Descrever.</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Dica: criar uma Figura explicando a arquitetura da solução, explicando a mesma.</w:t>
      </w:r>
    </w:p>
    <w:p w:rsidR="00000000" w:rsidDel="00000000" w:rsidP="00000000" w:rsidRDefault="00000000" w:rsidRPr="00000000" w14:paraId="000002C8">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300" w:before="580" w:line="360" w:lineRule="auto"/>
        <w:ind w:left="0" w:right="0" w:firstLine="0"/>
        <w:jc w:val="both"/>
        <w:rPr/>
      </w:pPr>
      <w:bookmarkStart w:colFirst="0" w:colLast="0" w:name="_heading=h.3q5sasy" w:id="65"/>
      <w:bookmarkEnd w:id="65"/>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Elicitação de Requisitos</w:t>
      </w: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Descrever os RF e RNF</w:t>
      </w:r>
    </w:p>
    <w:p w:rsidR="00000000" w:rsidDel="00000000" w:rsidP="00000000" w:rsidRDefault="00000000" w:rsidRPr="00000000" w14:paraId="000002CA">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300" w:before="580" w:line="360" w:lineRule="auto"/>
        <w:ind w:left="0" w:right="0" w:firstLine="0"/>
        <w:jc w:val="both"/>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Diagrama de Caso de Uso</w:t>
      </w: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Descrever e apresentar o diagrama de caso de uso.</w:t>
      </w:r>
    </w:p>
    <w:p w:rsidR="00000000" w:rsidDel="00000000" w:rsidP="00000000" w:rsidRDefault="00000000" w:rsidRPr="00000000" w14:paraId="000002CC">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300" w:before="580" w:line="360" w:lineRule="auto"/>
        <w:ind w:left="0" w:right="0" w:firstLine="0"/>
        <w:jc w:val="both"/>
        <w:rPr/>
      </w:pPr>
      <w:bookmarkStart w:colFirst="0" w:colLast="0" w:name="_heading=h.25b2l0r" w:id="66"/>
      <w:bookmarkEnd w:id="66"/>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Projeto do Protótipo  </w:t>
      </w: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Descrever e apresentar em subseções, os artefatos de engenharia: diagramas UML (diagrama de classes, por exemplo, DER, fluxogramas, etc.</w:t>
      </w:r>
    </w:p>
    <w:p w:rsidR="00000000" w:rsidDel="00000000" w:rsidP="00000000" w:rsidRDefault="00000000" w:rsidRPr="00000000" w14:paraId="000002CE">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300" w:before="580" w:line="360" w:lineRule="auto"/>
        <w:ind w:left="0" w:right="0" w:firstLine="0"/>
        <w:jc w:val="both"/>
        <w:rPr/>
      </w:pPr>
      <w:bookmarkStart w:colFirst="0" w:colLast="0" w:name="_heading=h.kgcv8k" w:id="67"/>
      <w:bookmarkEnd w:id="67"/>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Wireframes</w:t>
      </w: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Apresentar as principais telas (UX, etc.).</w:t>
      </w:r>
    </w:p>
    <w:p w:rsidR="00000000" w:rsidDel="00000000" w:rsidP="00000000" w:rsidRDefault="00000000" w:rsidRPr="00000000" w14:paraId="000002D0">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300" w:before="580" w:line="360" w:lineRule="auto"/>
        <w:ind w:left="0" w:right="0" w:firstLine="0"/>
        <w:jc w:val="both"/>
        <w:rPr/>
      </w:pPr>
      <w:bookmarkStart w:colFirst="0" w:colLast="0" w:name="_heading=h.34g0dwd" w:id="68"/>
      <w:bookmarkEnd w:id="68"/>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Considerações do Capítulo</w:t>
      </w: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Aqui fica a continuação para o TCC II.</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D8">
      <w:pPr>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2D9">
      <w:pPr>
        <w:keepNext w:val="0"/>
        <w:keepLines w:val="0"/>
        <w:pageBreakBefore w:val="1"/>
        <w:widowControl w:val="0"/>
        <w:numPr>
          <w:ilvl w:val="0"/>
          <w:numId w:val="7"/>
        </w:numPr>
        <w:pBdr>
          <w:top w:space="0" w:sz="0" w:val="nil"/>
          <w:left w:space="0" w:sz="0" w:val="nil"/>
          <w:bottom w:space="0" w:sz="0" w:val="nil"/>
          <w:right w:space="0" w:sz="0" w:val="nil"/>
          <w:between w:space="0" w:sz="0" w:val="nil"/>
        </w:pBdr>
        <w:shd w:fill="auto" w:val="clear"/>
        <w:spacing w:after="1740" w:before="980" w:line="360" w:lineRule="auto"/>
        <w:ind w:left="1985" w:right="0" w:hanging="283.0000000000001"/>
        <w:jc w:val="both"/>
        <w:rPr/>
      </w:pPr>
      <w:bookmarkStart w:colFirst="0" w:colLast="0" w:name="_heading=h.1jlao46" w:id="69"/>
      <w:bookmarkEnd w:id="69"/>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PROCEDIMENTOS METODOLÓGICOS</w:t>
      </w: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Primeiramente, caracterize o teu trabalho relacionado ao tipo de pesquisa quanto aos objetivos.</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Após, juntamente com o Orientador, você deve descrever detalhadamente como serão desenvolvidos os trabalhos do TCC. Procure pensar que você está fazendo uma receita de bolo e quem quiser fazer um TCC igual ao seu, ou validá-lo para ver se está correto, deverá seguir detalhadamente esta receita.</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Descreva como cada etapa será desenvolvida no decorrer do trabalho, enriquecendo com detalhes específicos de cada etapa.</w:t>
      </w:r>
    </w:p>
    <w:p w:rsidR="00000000" w:rsidDel="00000000" w:rsidP="00000000" w:rsidRDefault="00000000" w:rsidRPr="00000000" w14:paraId="000002DD">
      <w:pPr>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2DE">
      <w:pPr>
        <w:keepNext w:val="0"/>
        <w:keepLines w:val="0"/>
        <w:pageBreakBefore w:val="1"/>
        <w:widowControl w:val="0"/>
        <w:numPr>
          <w:ilvl w:val="0"/>
          <w:numId w:val="7"/>
        </w:numPr>
        <w:pBdr>
          <w:top w:space="0" w:sz="0" w:val="nil"/>
          <w:left w:space="0" w:sz="0" w:val="nil"/>
          <w:bottom w:space="0" w:sz="0" w:val="nil"/>
          <w:right w:space="0" w:sz="0" w:val="nil"/>
          <w:between w:space="0" w:sz="0" w:val="nil"/>
        </w:pBdr>
        <w:shd w:fill="auto" w:val="clear"/>
        <w:spacing w:after="1740" w:before="980" w:line="360" w:lineRule="auto"/>
        <w:ind w:left="1985" w:right="0" w:hanging="283.0000000000001"/>
        <w:jc w:val="both"/>
        <w:rPr/>
      </w:pP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CRONOGRAMA</w:t>
      </w:r>
      <w:r w:rsidDel="00000000" w:rsidR="00000000" w:rsidRPr="00000000">
        <w:rPr>
          <w:rtl w:val="0"/>
        </w:rPr>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Apresentar o cronograma do trabalho: Prever um quadro correspondente ao cronograma do TCC I e outro quadro correspondente ao TCC II, conforme exemplo de Loose, 2019. O cronograma pode ser detalhado, conforme os capítulos e subcapítulos do TCC.</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5760085" cy="5687060"/>
            <wp:effectExtent b="0" l="0" r="0" t="0"/>
            <wp:docPr descr="Tabela&#10;&#10;O conteúdo gerado por IA pode estar incorreto." id="989448141" name="image1.png"/>
            <a:graphic>
              <a:graphicData uri="http://schemas.openxmlformats.org/drawingml/2006/picture">
                <pic:pic>
                  <pic:nvPicPr>
                    <pic:cNvPr descr="Tabela&#10;&#10;O conteúdo gerado por IA pode estar incorreto." id="0" name="image1.png"/>
                    <pic:cNvPicPr preferRelativeResize="0"/>
                  </pic:nvPicPr>
                  <pic:blipFill>
                    <a:blip r:embed="rId27"/>
                    <a:srcRect b="0" l="0" r="0" t="0"/>
                    <a:stretch>
                      <a:fillRect/>
                    </a:stretch>
                  </pic:blipFill>
                  <pic:spPr>
                    <a:xfrm>
                      <a:off x="0" y="0"/>
                      <a:ext cx="5760085" cy="5687060"/>
                    </a:xfrm>
                    <a:prstGeom prst="rect"/>
                    <a:ln/>
                  </pic:spPr>
                </pic:pic>
              </a:graphicData>
            </a:graphic>
          </wp:inline>
        </w:drawing>
      </w:r>
      <w:r w:rsidDel="00000000" w:rsidR="00000000" w:rsidRPr="00000000">
        <w:rPr>
          <w:rtl w:val="0"/>
        </w:rPr>
      </w:r>
    </w:p>
    <w:p w:rsidR="00000000" w:rsidDel="00000000" w:rsidP="00000000" w:rsidRDefault="00000000" w:rsidRPr="00000000" w14:paraId="000002E1">
      <w:pPr>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2E2">
      <w:pPr>
        <w:keepNext w:val="0"/>
        <w:keepLines w:val="0"/>
        <w:pageBreakBefore w:val="1"/>
        <w:widowControl w:val="0"/>
        <w:numPr>
          <w:ilvl w:val="0"/>
          <w:numId w:val="7"/>
        </w:numPr>
        <w:pBdr>
          <w:top w:space="0" w:sz="0" w:val="nil"/>
          <w:left w:space="0" w:sz="0" w:val="nil"/>
          <w:bottom w:space="0" w:sz="0" w:val="nil"/>
          <w:right w:space="0" w:sz="0" w:val="nil"/>
          <w:between w:space="0" w:sz="0" w:val="nil"/>
        </w:pBdr>
        <w:shd w:fill="auto" w:val="clear"/>
        <w:spacing w:after="1740" w:before="980" w:line="360" w:lineRule="auto"/>
        <w:ind w:left="1985" w:right="0" w:hanging="283.0000000000001"/>
        <w:jc w:val="both"/>
        <w:rPr/>
      </w:pP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ORÇAMENTO</w:t>
      </w: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Neste capítulo deve ser apresentado o orçamento, se houver. Caso não esteja previsto recursos financeiros no desenvolvimento do TCC, pode remover esta página.</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Exemplo:</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1"/>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yellow"/>
          <w:u w:val="none"/>
          <w:vertAlign w:val="baseline"/>
          <w:rtl w:val="0"/>
        </w:rPr>
        <w:t xml:space="preserve">“Este trabalho de conclusão de curso visa o desenvolvimento sem nenhum custo de material ou serviço. As fontes de pesquisas foram baseadas em livros e artigos</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yellow"/>
          <w:u w:val="none"/>
          <w:vertAlign w:val="baseline"/>
          <w:rtl w:val="0"/>
        </w:rPr>
        <w:t xml:space="preserve">disponíveis gratuitamente. Porém, após o término do protótipo, será necessário a criação de uma conta na loja de aplicativos da Google (Google Play Store) e na loja da Apple(App Store ) para realizar a publicação do aplicativo, sendo os valores cerca de $25 (dólares) e $99 (dólares) respectivamente” (Loose, 2019).</w:t>
      </w: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EA">
      <w:pPr>
        <w:rPr>
          <w:sz w:val="26"/>
          <w:szCs w:val="26"/>
        </w:rPr>
        <w:sectPr>
          <w:type w:val="nextPage"/>
          <w:pgSz w:h="16838" w:w="11906" w:orient="portrait"/>
          <w:pgMar w:bottom="1531" w:top="1701" w:left="1701" w:right="1134" w:header="720" w:footer="720"/>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2EB">
      <w:pPr>
        <w:keepNext w:val="0"/>
        <w:keepLines w:val="0"/>
        <w:pageBreakBefore w:val="1"/>
        <w:widowControl w:val="0"/>
        <w:numPr>
          <w:ilvl w:val="4"/>
          <w:numId w:val="3"/>
        </w:numPr>
        <w:pBdr>
          <w:top w:space="0" w:sz="0" w:val="nil"/>
          <w:left w:space="0" w:sz="0" w:val="nil"/>
          <w:bottom w:space="0" w:sz="0" w:val="nil"/>
          <w:right w:space="0" w:sz="0" w:val="nil"/>
          <w:between w:space="0" w:sz="0" w:val="nil"/>
        </w:pBdr>
        <w:shd w:fill="auto" w:val="clear"/>
        <w:spacing w:after="1701" w:before="0" w:line="360" w:lineRule="auto"/>
        <w:ind w:left="0" w:right="0" w:firstLine="0"/>
        <w:jc w:val="center"/>
        <w:rPr/>
      </w:pPr>
      <w:bookmarkStart w:colFirst="0" w:colLast="0" w:name="_heading=h.43ky6rz" w:id="70"/>
      <w:bookmarkEnd w:id="70"/>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Referências </w:t>
      </w: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Devem estar em ordem </w:t>
      </w:r>
      <w:r w:rsidDel="00000000" w:rsidR="00000000" w:rsidRPr="00000000">
        <w:rPr>
          <w:rFonts w:ascii="Times New Roman" w:cs="Times New Roman" w:eastAsia="Times New Roman" w:hAnsi="Times New Roman"/>
          <w:b w:val="1"/>
          <w:i w:val="0"/>
          <w:smallCaps w:val="0"/>
          <w:strike w:val="0"/>
          <w:color w:val="000000"/>
          <w:sz w:val="26"/>
          <w:szCs w:val="26"/>
          <w:highlight w:val="yellow"/>
          <w:u w:val="none"/>
          <w:vertAlign w:val="baseline"/>
          <w:rtl w:val="0"/>
        </w:rPr>
        <w:t xml:space="preserve">alfabética</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 e devem respeitar as normas da ABNT</w:t>
      </w:r>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UNIVERSIDADE FEDERAL DO PARANÁ. Sistema de Bibliotecas. Teses, dissertações, monografias e trabalhos acadêmicos. In: _____.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Normas para apresentação de documentos científicos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Curitiba: Ed. da UFPR, 2000a.</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UNIVERSIDADE FEDERAL DO PARANÁ. Sistema de Bibliotecas. Redação e editoração. In: _____.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Normas para apresentação de documentos científicos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Curitiba: Ed. da UFPR, 2000b.</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38" w:w="11906" w:orient="portrait"/>
          <w:pgMar w:bottom="1531" w:top="1701" w:left="1701" w:right="1134" w:header="720" w:footer="720"/>
          <w:titlePg w:val="1"/>
        </w:sectPr>
      </w:pPr>
      <w:r w:rsidDel="00000000" w:rsidR="00000000" w:rsidRPr="00000000">
        <w:rPr>
          <w:rtl w:val="0"/>
        </w:rPr>
      </w:r>
    </w:p>
    <w:p w:rsidR="00000000" w:rsidDel="00000000" w:rsidP="00000000" w:rsidRDefault="00000000" w:rsidRPr="00000000" w14:paraId="000002F2">
      <w:pPr>
        <w:keepNext w:val="0"/>
        <w:keepLines w:val="0"/>
        <w:pageBreakBefore w:val="1"/>
        <w:widowControl w:val="0"/>
        <w:numPr>
          <w:ilvl w:val="4"/>
          <w:numId w:val="3"/>
        </w:numPr>
        <w:pBdr>
          <w:top w:space="0" w:sz="0" w:val="nil"/>
          <w:left w:space="0" w:sz="0" w:val="nil"/>
          <w:bottom w:space="0" w:sz="0" w:val="nil"/>
          <w:right w:space="0" w:sz="0" w:val="nil"/>
          <w:between w:space="0" w:sz="0" w:val="nil"/>
        </w:pBdr>
        <w:shd w:fill="auto" w:val="clear"/>
        <w:spacing w:after="1701" w:before="0" w:line="360" w:lineRule="auto"/>
        <w:ind w:left="0" w:right="0" w:firstLine="0"/>
        <w:jc w:val="center"/>
        <w:rPr/>
      </w:pPr>
      <w:bookmarkStart w:colFirst="0" w:colLast="0" w:name="_heading=h.2iq8gzs" w:id="71"/>
      <w:bookmarkEnd w:id="71"/>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Apêndices</w:t>
      </w:r>
      <w:r w:rsidDel="00000000" w:rsidR="00000000" w:rsidRPr="00000000">
        <w:rPr>
          <w:rtl w:val="0"/>
        </w:rPr>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Apenas se tiver: artefatos adicionais de autoria própria.</w:t>
      </w:r>
      <w:r w:rsidDel="00000000" w:rsidR="00000000" w:rsidRPr="00000000">
        <w:rPr>
          <w:rtl w:val="0"/>
        </w:rPr>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sectPr>
          <w:type w:val="nextPage"/>
          <w:pgSz w:h="16838" w:w="11906" w:orient="portrait"/>
          <w:pgMar w:bottom="1531" w:top="1701" w:left="1701" w:right="1134" w:header="720" w:footer="720"/>
          <w:titlePg w:val="1"/>
        </w:sect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Ex.: um modelo UML ou DER em tamanho maior que não coube no corpo do trabalho</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2F6">
      <w:pPr>
        <w:keepNext w:val="0"/>
        <w:keepLines w:val="0"/>
        <w:pageBreakBefore w:val="1"/>
        <w:widowControl w:val="0"/>
        <w:numPr>
          <w:ilvl w:val="4"/>
          <w:numId w:val="3"/>
        </w:numPr>
        <w:pBdr>
          <w:top w:space="0" w:sz="0" w:val="nil"/>
          <w:left w:space="0" w:sz="0" w:val="nil"/>
          <w:bottom w:space="0" w:sz="0" w:val="nil"/>
          <w:right w:space="0" w:sz="0" w:val="nil"/>
          <w:between w:space="0" w:sz="0" w:val="nil"/>
        </w:pBdr>
        <w:shd w:fill="auto" w:val="clear"/>
        <w:spacing w:after="1701" w:before="0" w:line="360" w:lineRule="auto"/>
        <w:ind w:left="0" w:right="0" w:firstLine="0"/>
        <w:jc w:val="center"/>
        <w:rPr/>
      </w:pPr>
      <w:bookmarkStart w:colFirst="0" w:colLast="0" w:name="_heading=h.xvir7l" w:id="72"/>
      <w:bookmarkEnd w:id="72"/>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Anexos</w:t>
      </w:r>
      <w:r w:rsidDel="00000000" w:rsidR="00000000" w:rsidRPr="00000000">
        <w:rPr>
          <w:rtl w:val="0"/>
        </w:rPr>
      </w:r>
    </w:p>
    <w:p w:rsidR="00000000" w:rsidDel="00000000" w:rsidP="00000000" w:rsidRDefault="00000000" w:rsidRPr="00000000" w14:paraId="000002F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Apenas se tiver: artefatos adicionais de autoria de outra pessoa. Lembrar de referenciar.</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Ex.: um modelo UML de um projeto que outro aluno fez.</w:t>
      </w:r>
      <w:r w:rsidDel="00000000" w:rsidR="00000000" w:rsidRPr="00000000">
        <w:rPr>
          <w:rtl w:val="0"/>
        </w:rPr>
      </w:r>
    </w:p>
    <w:sectPr>
      <w:type w:val="nextPage"/>
      <w:pgSz w:h="16838" w:w="11906" w:orient="portrait"/>
      <w:pgMar w:bottom="1531" w:top="1701" w:left="1701" w:right="1134"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libri"/>
  <w:font w:name="Noto Sans Symbols">
    <w:embedRegular w:fontKey="{00000000-0000-0000-0000-000000000000}" r:id="rId1" w:subsetted="0"/>
    <w:embedBold w:fontKey="{00000000-0000-0000-0000-000000000000}" r:id="rId2"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Caso necessitar de algum estilo que não está listado nesta seção, favor consultar a Coordenação de TCC.</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tabs>
        <w:tab w:val="center" w:leader="none" w:pos="4535"/>
        <w:tab w:val="right" w:leader="none" w:pos="9071"/>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tabs>
        <w:tab w:val="center" w:leader="none" w:pos="4535"/>
        <w:tab w:val="right" w:leader="none" w:pos="9071"/>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tabs>
        <w:tab w:val="center" w:leader="none" w:pos="4535"/>
        <w:tab w:val="right" w:leader="none" w:pos="9071"/>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vii</w:t>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tabs>
        <w:tab w:val="center" w:leader="none" w:pos="4535"/>
        <w:tab w:val="right" w:leader="none" w:pos="9071"/>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viii</w:t>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tabs>
        <w:tab w:val="center" w:leader="none" w:pos="4535"/>
        <w:tab w:val="right" w:leader="none" w:pos="9071"/>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tabs>
        <w:tab w:val="center" w:leader="none" w:pos="4535"/>
        <w:tab w:val="right" w:leader="none" w:pos="9071"/>
      </w:tabs>
      <w:spacing w:after="0" w:before="0" w:line="240" w:lineRule="auto"/>
      <w:ind w:left="0" w:right="36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tabs>
        <w:tab w:val="center" w:leader="none" w:pos="4535"/>
        <w:tab w:val="right" w:leader="none" w:pos="9071"/>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ix</w:t>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tabs>
        <w:tab w:val="center" w:leader="none" w:pos="4535"/>
        <w:tab w:val="right" w:leader="none" w:pos="9071"/>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tabs>
        <w:tab w:val="center" w:leader="none" w:pos="4535"/>
        <w:tab w:val="right" w:leader="none" w:pos="9071"/>
      </w:tabs>
      <w:spacing w:after="0" w:before="0" w:line="240" w:lineRule="auto"/>
      <w:ind w:left="0" w:right="36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tabs>
        <w:tab w:val="center" w:leader="none" w:pos="4535"/>
        <w:tab w:val="right" w:leader="none" w:pos="9071"/>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tabs>
        <w:tab w:val="center" w:leader="none" w:pos="4535"/>
        <w:tab w:val="right" w:leader="none" w:pos="9071"/>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tabs>
        <w:tab w:val="center" w:leader="none" w:pos="4535"/>
        <w:tab w:val="right" w:leader="none" w:pos="9071"/>
      </w:tabs>
      <w:spacing w:after="0" w:before="0" w:line="240" w:lineRule="auto"/>
      <w:ind w:left="0" w:right="36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tabs>
        <w:tab w:val="center" w:leader="none" w:pos="4535"/>
        <w:tab w:val="right" w:leader="none" w:pos="9071"/>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tabs>
        <w:tab w:val="center" w:leader="none" w:pos="4535"/>
        <w:tab w:val="right" w:leader="none" w:pos="9071"/>
      </w:tabs>
      <w:spacing w:after="0" w:before="0" w:line="240" w:lineRule="auto"/>
      <w:ind w:left="0" w:right="36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tabs>
        <w:tab w:val="center" w:leader="none" w:pos="4535"/>
        <w:tab w:val="right" w:leader="none" w:pos="9071"/>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tabs>
        <w:tab w:val="center" w:leader="none" w:pos="4535"/>
        <w:tab w:val="right" w:leader="none" w:pos="9071"/>
      </w:tabs>
      <w:spacing w:after="0" w:before="0" w:line="240" w:lineRule="auto"/>
      <w:ind w:left="0" w:right="36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tabs>
        <w:tab w:val="center" w:leader="none" w:pos="4535"/>
        <w:tab w:val="right" w:leader="none" w:pos="9071"/>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tabs>
        <w:tab w:val="center" w:leader="none" w:pos="4535"/>
        <w:tab w:val="right" w:leader="none" w:pos="9071"/>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tabs>
        <w:tab w:val="center" w:leader="none" w:pos="4535"/>
        <w:tab w:val="right" w:leader="none" w:pos="9071"/>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iii</w: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tabs>
        <w:tab w:val="center" w:leader="none" w:pos="4535"/>
        <w:tab w:val="right" w:leader="none" w:pos="9071"/>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tabs>
        <w:tab w:val="center" w:leader="none" w:pos="4535"/>
        <w:tab w:val="right" w:leader="none" w:pos="9071"/>
      </w:tabs>
      <w:spacing w:after="0" w:before="0" w:line="240" w:lineRule="auto"/>
      <w:ind w:left="0" w:right="36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tabs>
        <w:tab w:val="center" w:leader="none" w:pos="4535"/>
        <w:tab w:val="right" w:leader="none" w:pos="9071"/>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w:t>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tabs>
        <w:tab w:val="center" w:leader="none" w:pos="4535"/>
        <w:tab w:val="right" w:leader="none" w:pos="9071"/>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tabs>
        <w:tab w:val="center" w:leader="none" w:pos="4535"/>
        <w:tab w:val="right" w:leader="none" w:pos="9071"/>
      </w:tabs>
      <w:spacing w:after="0" w:before="0" w:line="240" w:lineRule="auto"/>
      <w:ind w:left="0" w:right="36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tabs>
        <w:tab w:val="center" w:leader="none" w:pos="4535"/>
        <w:tab w:val="right" w:leader="none" w:pos="9071"/>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w:t>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tabs>
        <w:tab w:val="center" w:leader="none" w:pos="4535"/>
        <w:tab w:val="right" w:leader="none" w:pos="9071"/>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tabs>
        <w:tab w:val="center" w:leader="none" w:pos="4535"/>
        <w:tab w:val="right" w:leader="none" w:pos="9071"/>
      </w:tabs>
      <w:spacing w:after="0" w:before="0" w:line="240" w:lineRule="auto"/>
      <w:ind w:left="0" w:right="36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 "/>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4">
    <w:lvl w:ilvl="0">
      <w:start w:val="1"/>
      <w:numFmt w:val="lowerLetter"/>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lowerLetter"/>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lowerLetter"/>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decimal"/>
      <w:lvlText w:val="%1 "/>
      <w:lvlJc w:val="left"/>
      <w:pPr>
        <w:ind w:left="1985" w:hanging="283"/>
      </w:pPr>
      <w:rPr/>
    </w:lvl>
    <w:lvl w:ilvl="1">
      <w:start w:val="1"/>
      <w:numFmt w:val="decimal"/>
      <w:lvlText w:val="%1.%2 "/>
      <w:lvlJc w:val="left"/>
      <w:pPr>
        <w:ind w:left="0" w:firstLine="0"/>
      </w:pPr>
      <w:rPr/>
    </w:lvl>
    <w:lvl w:ilvl="2">
      <w:start w:val="1"/>
      <w:numFmt w:val="decimal"/>
      <w:lvlText w:val="%1.%2.%3 "/>
      <w:lvlJc w:val="left"/>
      <w:pPr>
        <w:ind w:left="993" w:firstLine="0"/>
      </w:pPr>
      <w:rPr/>
    </w:lvl>
    <w:lvl w:ilvl="3">
      <w:start w:val="1"/>
      <w:numFmt w:val="decimal"/>
      <w:lvlText w:val="%1.%2.%3.%4 "/>
      <w:lvlJc w:val="left"/>
      <w:pPr>
        <w:ind w:left="0" w:firstLine="0"/>
      </w:pPr>
      <w:rPr/>
    </w:lvl>
    <w:lvl w:ilvl="4">
      <w:start w:val="1"/>
      <w:numFmt w:val="decimal"/>
      <w:lvlText w:val="%1.%2.%3.%4.%5 "/>
      <w:lvlJc w:val="left"/>
      <w:pPr>
        <w:ind w:left="0" w:firstLine="0"/>
      </w:pPr>
      <w:rPr/>
    </w:lvl>
    <w:lvl w:ilvl="5">
      <w:start w:val="1"/>
      <w:numFmt w:val="decimal"/>
      <w:lvlText w:val="%1.%2.%3.%4.%5.%6"/>
      <w:lvlJc w:val="left"/>
      <w:pPr>
        <w:ind w:left="1415" w:firstLine="0"/>
      </w:pPr>
      <w:rPr/>
    </w:lvl>
    <w:lvl w:ilvl="6">
      <w:start w:val="1"/>
      <w:numFmt w:val="decimal"/>
      <w:lvlText w:val="%1.%2.%3.%4.%5.%6.%7"/>
      <w:lvlJc w:val="left"/>
      <w:pPr>
        <w:ind w:left="1698" w:firstLine="0"/>
      </w:pPr>
      <w:rPr/>
    </w:lvl>
    <w:lvl w:ilvl="7">
      <w:start w:val="1"/>
      <w:numFmt w:val="decimal"/>
      <w:lvlText w:val="%1.%2.%3.%4.%5.%6.%7.%8"/>
      <w:lvlJc w:val="left"/>
      <w:pPr>
        <w:ind w:left="1981" w:firstLine="0"/>
      </w:pPr>
      <w:rPr/>
    </w:lvl>
    <w:lvl w:ilvl="8">
      <w:start w:val="1"/>
      <w:numFmt w:val="decimal"/>
      <w:lvlText w:val="%1.%2.%3.%4.%5.%6.%7.%8.%9"/>
      <w:lvlJc w:val="left"/>
      <w:pPr>
        <w:ind w:left="2264" w:firstLine="0"/>
      </w:pPr>
      <w:rPr/>
    </w:lvl>
  </w:abstractNum>
  <w:abstractNum w:abstractNumId="8">
    <w:lvl w:ilvl="0">
      <w:start w:val="1"/>
      <w:numFmt w:val="lowerLetter"/>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decimal"/>
      <w:lvlText w:val="FIGURA %1 - "/>
      <w:lvlJc w:val="left"/>
      <w:pPr>
        <w:ind w:left="2722" w:hanging="1304.0000000000005"/>
      </w:pPr>
      <w:rPr>
        <w:rFonts w:ascii="Times New Roman" w:cs="Times New Roman" w:eastAsia="Times New Roman" w:hAnsi="Times New Roman"/>
        <w:b w:val="1"/>
        <w:i w:val="0"/>
        <w:sz w:val="22"/>
        <w:szCs w:val="22"/>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360" w:hanging="360"/>
      </w:pPr>
      <w:rPr>
        <w:rFonts w:ascii="Noto Sans Symbols" w:cs="Noto Sans Symbols" w:eastAsia="Noto Sans Symbols" w:hAnsi="Noto Sans Symbols"/>
        <w:b w:val="0"/>
        <w:i w:val="0"/>
        <w:sz w:val="26"/>
        <w:szCs w:val="2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
    <w:lvl w:ilvl="0">
      <w:start w:val="1"/>
      <w:numFmt w:val="decimal"/>
      <w:lvlText w:val="TABELA %1 - "/>
      <w:lvlJc w:val="left"/>
      <w:pPr>
        <w:ind w:left="1531" w:hanging="1531"/>
      </w:pPr>
      <w:rPr>
        <w:rFonts w:ascii="Times New Roman" w:cs="Times New Roman" w:eastAsia="Times New Roman" w:hAnsi="Times New Roman"/>
        <w:b w:val="1"/>
        <w:i w:val="0"/>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lowerLetter"/>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
    <w:lvl w:ilvl="0">
      <w:start w:val="1"/>
      <w:numFmt w:val="decimal"/>
      <w:lvlText w:val="QUADRO %1 - "/>
      <w:lvlJc w:val="left"/>
      <w:pPr>
        <w:ind w:left="1531" w:hanging="1531"/>
      </w:pPr>
      <w:rPr>
        <w:rFonts w:ascii="Times New Roman" w:cs="Times New Roman" w:eastAsia="Times New Roman" w:hAnsi="Times New Roman"/>
        <w:b w:val="1"/>
        <w:i w:val="0"/>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lowerLetter"/>
      <w:lvlText w:val="%1)"/>
      <w:lvlJc w:val="left"/>
      <w:pPr>
        <w:ind w:left="1080" w:hanging="360"/>
      </w:pPr>
      <w:rPr/>
    </w:lvl>
    <w:lvl w:ilvl="1">
      <w:start w:val="1"/>
      <w:numFmt w:val="bullet"/>
      <w:lvlText w:val=""/>
      <w:lvlJc w:val="left"/>
      <w:pPr>
        <w:ind w:left="720" w:firstLine="0"/>
      </w:pPr>
      <w:rPr/>
    </w:lvl>
    <w:lvl w:ilvl="2">
      <w:start w:val="1"/>
      <w:numFmt w:val="bullet"/>
      <w:lvlText w:val=""/>
      <w:lvlJc w:val="left"/>
      <w:pPr>
        <w:ind w:left="720" w:firstLine="0"/>
      </w:pPr>
      <w:rPr/>
    </w:lvl>
    <w:lvl w:ilvl="3">
      <w:start w:val="1"/>
      <w:numFmt w:val="bullet"/>
      <w:lvlText w:val=""/>
      <w:lvlJc w:val="left"/>
      <w:pPr>
        <w:ind w:left="720" w:firstLine="0"/>
      </w:pPr>
      <w:rPr/>
    </w:lvl>
    <w:lvl w:ilvl="4">
      <w:start w:val="1"/>
      <w:numFmt w:val="bullet"/>
      <w:lvlText w:val=""/>
      <w:lvlJc w:val="left"/>
      <w:pPr>
        <w:ind w:left="720" w:firstLine="0"/>
      </w:pPr>
      <w:rPr/>
    </w:lvl>
    <w:lvl w:ilvl="5">
      <w:start w:val="1"/>
      <w:numFmt w:val="bullet"/>
      <w:lvlText w:val=""/>
      <w:lvlJc w:val="left"/>
      <w:pPr>
        <w:ind w:left="720" w:firstLine="0"/>
      </w:pPr>
      <w:rPr/>
    </w:lvl>
    <w:lvl w:ilvl="6">
      <w:start w:val="1"/>
      <w:numFmt w:val="bullet"/>
      <w:lvlText w:val=""/>
      <w:lvlJc w:val="left"/>
      <w:pPr>
        <w:ind w:left="720" w:firstLine="0"/>
      </w:pPr>
      <w:rPr/>
    </w:lvl>
    <w:lvl w:ilvl="7">
      <w:start w:val="1"/>
      <w:numFmt w:val="bullet"/>
      <w:lvlText w:val=""/>
      <w:lvlJc w:val="left"/>
      <w:pPr>
        <w:ind w:left="720" w:firstLine="0"/>
      </w:pPr>
      <w:rPr/>
    </w:lvl>
    <w:lvl w:ilvl="8">
      <w:start w:val="1"/>
      <w:numFmt w:val="bullet"/>
      <w:lvlText w:val=""/>
      <w:lvlJc w:val="left"/>
      <w:pPr>
        <w:ind w:left="72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4"/>
      <w:szCs w:val="24"/>
    </w:rPr>
  </w:style>
  <w:style w:type="paragraph" w:styleId="Heading3">
    <w:name w:val="heading 3"/>
    <w:basedOn w:val="Normal"/>
    <w:next w:val="Normal"/>
    <w:pPr>
      <w:keepNext w:val="1"/>
      <w:spacing w:after="60" w:before="240" w:lineRule="auto"/>
    </w:pPr>
    <w:rPr>
      <w:rFonts w:ascii="Arial" w:cs="Arial" w:eastAsia="Arial" w:hAnsi="Arial"/>
      <w:sz w:val="24"/>
      <w:szCs w:val="24"/>
    </w:rPr>
  </w:style>
  <w:style w:type="paragraph" w:styleId="Heading4">
    <w:name w:val="heading 4"/>
    <w:basedOn w:val="Normal"/>
    <w:next w:val="Normal"/>
    <w:pPr>
      <w:keepNext w:val="1"/>
      <w:spacing w:after="60" w:before="240" w:lineRule="auto"/>
    </w:pPr>
    <w:rPr>
      <w:rFonts w:ascii="Arial" w:cs="Arial" w:eastAsia="Arial" w:hAnsi="Arial"/>
      <w:b w:val="1"/>
      <w:sz w:val="24"/>
      <w:szCs w:val="24"/>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Arial" w:cs="Arial" w:eastAsia="Arial" w:hAnsi="Arial"/>
      <w:b w:val="0"/>
      <w:i w:val="0"/>
      <w:smallCaps w:val="0"/>
      <w:strike w:val="0"/>
      <w:color w:val="000000"/>
      <w:sz w:val="28"/>
      <w:szCs w:val="28"/>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4"/>
      <w:szCs w:val="24"/>
    </w:rPr>
  </w:style>
  <w:style w:type="paragraph" w:styleId="Heading3">
    <w:name w:val="heading 3"/>
    <w:basedOn w:val="Normal"/>
    <w:next w:val="Normal"/>
    <w:pPr>
      <w:keepNext w:val="1"/>
      <w:spacing w:after="60" w:before="240" w:lineRule="auto"/>
    </w:pPr>
    <w:rPr>
      <w:rFonts w:ascii="Arial" w:cs="Arial" w:eastAsia="Arial" w:hAnsi="Arial"/>
      <w:sz w:val="24"/>
      <w:szCs w:val="24"/>
    </w:rPr>
  </w:style>
  <w:style w:type="paragraph" w:styleId="Heading4">
    <w:name w:val="heading 4"/>
    <w:basedOn w:val="Normal"/>
    <w:next w:val="Normal"/>
    <w:pPr>
      <w:keepNext w:val="1"/>
      <w:spacing w:after="60" w:before="240" w:lineRule="auto"/>
    </w:pPr>
    <w:rPr>
      <w:rFonts w:ascii="Arial" w:cs="Arial" w:eastAsia="Arial" w:hAnsi="Arial"/>
      <w:b w:val="1"/>
      <w:sz w:val="24"/>
      <w:szCs w:val="24"/>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Arial" w:cs="Arial" w:eastAsia="Arial" w:hAnsi="Arial"/>
      <w:b w:val="0"/>
      <w:i w:val="0"/>
      <w:smallCaps w:val="0"/>
      <w:strike w:val="0"/>
      <w:color w:val="000000"/>
      <w:sz w:val="28"/>
      <w:szCs w:val="28"/>
      <w:u w:val="none"/>
      <w:shd w:fill="auto" w:val="clear"/>
      <w:vertAlign w:val="baseline"/>
    </w:rPr>
  </w:style>
  <w:style w:type="paragraph" w:styleId="Normal" w:default="1">
    <w:name w:val="Normal"/>
    <w:qFormat w:val="1"/>
    <w:rsid w:val="007219A4"/>
  </w:style>
  <w:style w:type="paragraph" w:styleId="Ttulo1">
    <w:name w:val="heading 1"/>
    <w:basedOn w:val="Ttulo"/>
    <w:next w:val="Corpodotexto"/>
    <w:qFormat w:val="1"/>
    <w:rsid w:val="004E60C4"/>
    <w:pPr>
      <w:outlineLvl w:val="0"/>
    </w:pPr>
    <w:rPr>
      <w:b w:val="1"/>
      <w:sz w:val="32"/>
    </w:rPr>
  </w:style>
  <w:style w:type="paragraph" w:styleId="Ttulo2">
    <w:name w:val="heading 2"/>
    <w:basedOn w:val="Normal"/>
    <w:next w:val="Normal"/>
    <w:qFormat w:val="1"/>
    <w:rsid w:val="004E60C4"/>
    <w:pPr>
      <w:keepNext w:val="1"/>
      <w:spacing w:after="60" w:before="240"/>
      <w:outlineLvl w:val="1"/>
    </w:pPr>
    <w:rPr>
      <w:rFonts w:ascii="Arial" w:hAnsi="Arial"/>
      <w:b w:val="1"/>
      <w:i w:val="1"/>
      <w:sz w:val="24"/>
    </w:rPr>
  </w:style>
  <w:style w:type="paragraph" w:styleId="Ttulo3">
    <w:name w:val="heading 3"/>
    <w:basedOn w:val="Normal"/>
    <w:next w:val="Normal"/>
    <w:qFormat w:val="1"/>
    <w:rsid w:val="004E60C4"/>
    <w:pPr>
      <w:keepNext w:val="1"/>
      <w:spacing w:after="60" w:before="240"/>
      <w:outlineLvl w:val="2"/>
    </w:pPr>
    <w:rPr>
      <w:rFonts w:ascii="Arial" w:hAnsi="Arial"/>
      <w:sz w:val="24"/>
    </w:rPr>
  </w:style>
  <w:style w:type="paragraph" w:styleId="Ttulo4">
    <w:name w:val="heading 4"/>
    <w:basedOn w:val="Normal"/>
    <w:next w:val="Normal"/>
    <w:qFormat w:val="1"/>
    <w:rsid w:val="004E60C4"/>
    <w:pPr>
      <w:keepNext w:val="1"/>
      <w:spacing w:after="60" w:before="240"/>
      <w:outlineLvl w:val="3"/>
    </w:pPr>
    <w:rPr>
      <w:rFonts w:ascii="Arial" w:hAnsi="Arial"/>
      <w:b w:val="1"/>
      <w:sz w:val="24"/>
    </w:rPr>
  </w:style>
  <w:style w:type="paragraph" w:styleId="Ttulo5">
    <w:name w:val="heading 5"/>
    <w:basedOn w:val="Normal"/>
    <w:next w:val="Normal"/>
    <w:qFormat w:val="1"/>
    <w:rsid w:val="004E60C4"/>
    <w:pPr>
      <w:spacing w:after="60" w:before="240"/>
      <w:outlineLvl w:val="4"/>
    </w:pPr>
    <w:rPr>
      <w:sz w:val="22"/>
    </w:rPr>
  </w:style>
  <w:style w:type="paragraph" w:styleId="Ttulo6">
    <w:name w:val="heading 6"/>
    <w:basedOn w:val="Normal"/>
    <w:next w:val="Normal"/>
    <w:qFormat w:val="1"/>
    <w:rsid w:val="004E60C4"/>
    <w:pPr>
      <w:spacing w:after="60" w:before="240"/>
      <w:outlineLvl w:val="5"/>
    </w:pPr>
    <w:rPr>
      <w:i w:val="1"/>
      <w:sz w:val="22"/>
    </w:rPr>
  </w:style>
  <w:style w:type="paragraph" w:styleId="Ttulo7">
    <w:name w:val="heading 7"/>
    <w:basedOn w:val="Normal"/>
    <w:next w:val="Normal"/>
    <w:qFormat w:val="1"/>
    <w:rsid w:val="004E60C4"/>
    <w:pPr>
      <w:spacing w:after="60" w:before="240"/>
      <w:outlineLvl w:val="6"/>
    </w:pPr>
    <w:rPr>
      <w:rFonts w:ascii="Arial" w:hAnsi="Arial"/>
    </w:rPr>
  </w:style>
  <w:style w:type="paragraph" w:styleId="Ttulo8">
    <w:name w:val="heading 8"/>
    <w:basedOn w:val="Normal"/>
    <w:next w:val="Normal"/>
    <w:qFormat w:val="1"/>
    <w:rsid w:val="004E60C4"/>
    <w:pPr>
      <w:spacing w:after="60" w:before="240"/>
      <w:outlineLvl w:val="7"/>
    </w:pPr>
    <w:rPr>
      <w:rFonts w:ascii="Arial" w:hAnsi="Arial"/>
      <w:i w:val="1"/>
    </w:rPr>
  </w:style>
  <w:style w:type="paragraph" w:styleId="Ttulo9">
    <w:name w:val="heading 9"/>
    <w:basedOn w:val="Normal"/>
    <w:next w:val="Normal"/>
    <w:qFormat w:val="1"/>
    <w:rsid w:val="004E60C4"/>
    <w:pPr>
      <w:spacing w:after="60" w:before="240"/>
      <w:outlineLvl w:val="8"/>
    </w:pPr>
    <w:rPr>
      <w:rFonts w:ascii="Arial" w:hAnsi="Arial"/>
      <w:b w:val="1"/>
      <w:i w:val="1"/>
      <w:sz w:val="18"/>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Padro" w:customStyle="1">
    <w:name w:val="Padrão"/>
    <w:rsid w:val="004E60C4"/>
    <w:pPr>
      <w:widowControl w:val="0"/>
    </w:pPr>
    <w:rPr>
      <w:snapToGrid w:val="0"/>
      <w:sz w:val="24"/>
    </w:rPr>
  </w:style>
  <w:style w:type="paragraph" w:styleId="TE-Normal" w:customStyle="1">
    <w:name w:val="TE-Normal"/>
    <w:rsid w:val="004E60C4"/>
    <w:pPr>
      <w:widowControl w:val="0"/>
      <w:spacing w:line="360" w:lineRule="auto"/>
      <w:ind w:firstLine="1009"/>
      <w:jc w:val="both"/>
    </w:pPr>
    <w:rPr>
      <w:snapToGrid w:val="0"/>
      <w:sz w:val="26"/>
    </w:rPr>
  </w:style>
  <w:style w:type="paragraph" w:styleId="CP-CapaCabecalho" w:customStyle="1">
    <w:name w:val="CP-CapaCabecalho"/>
    <w:next w:val="TE-Normal"/>
    <w:rsid w:val="004E60C4"/>
    <w:pPr>
      <w:widowControl w:val="0"/>
      <w:jc w:val="center"/>
    </w:pPr>
    <w:rPr>
      <w:b w:val="1"/>
      <w:caps w:val="1"/>
      <w:snapToGrid w:val="0"/>
      <w:sz w:val="26"/>
    </w:rPr>
  </w:style>
  <w:style w:type="paragraph" w:styleId="CP-CapaOrientador" w:customStyle="1">
    <w:name w:val="CP-CapaOrientador"/>
    <w:next w:val="TE-Normal"/>
    <w:rsid w:val="004E60C4"/>
    <w:pPr>
      <w:widowControl w:val="0"/>
      <w:ind w:left="6067" w:hanging="1531"/>
    </w:pPr>
    <w:rPr>
      <w:snapToGrid w:val="0"/>
      <w:sz w:val="26"/>
    </w:rPr>
  </w:style>
  <w:style w:type="paragraph" w:styleId="CP-CapaTitulo" w:customStyle="1">
    <w:name w:val="CP-CapaTitulo"/>
    <w:next w:val="TE-Normal"/>
    <w:rsid w:val="004E60C4"/>
    <w:pPr>
      <w:widowControl w:val="0"/>
      <w:spacing w:line="360" w:lineRule="auto"/>
      <w:jc w:val="center"/>
    </w:pPr>
    <w:rPr>
      <w:b w:val="1"/>
      <w:caps w:val="1"/>
      <w:snapToGrid w:val="0"/>
      <w:sz w:val="28"/>
    </w:rPr>
  </w:style>
  <w:style w:type="paragraph" w:styleId="CP-CapaNomeAutor" w:customStyle="1">
    <w:name w:val="CP-CapaNomeAutor"/>
    <w:next w:val="TE-Normal"/>
    <w:rsid w:val="004E60C4"/>
    <w:pPr>
      <w:widowControl w:val="0"/>
      <w:spacing w:line="360" w:lineRule="auto"/>
      <w:jc w:val="center"/>
    </w:pPr>
    <w:rPr>
      <w:b w:val="1"/>
      <w:caps w:val="1"/>
      <w:snapToGrid w:val="0"/>
      <w:sz w:val="26"/>
    </w:rPr>
  </w:style>
  <w:style w:type="paragraph" w:styleId="CP-CapaNaturezaAcadmica" w:customStyle="1">
    <w:name w:val="CP-CapaNaturezaAcadêmica"/>
    <w:next w:val="TE-Normal"/>
    <w:rsid w:val="004E60C4"/>
    <w:pPr>
      <w:widowControl w:val="0"/>
      <w:ind w:left="4536"/>
      <w:jc w:val="both"/>
    </w:pPr>
    <w:rPr>
      <w:b w:val="1"/>
      <w:snapToGrid w:val="0"/>
      <w:sz w:val="26"/>
    </w:rPr>
  </w:style>
  <w:style w:type="paragraph" w:styleId="CP-CapaLocaleData" w:customStyle="1">
    <w:name w:val="CP-CapaLocaleData"/>
    <w:next w:val="TE-Normal"/>
    <w:rsid w:val="004E60C4"/>
    <w:pPr>
      <w:widowControl w:val="0"/>
      <w:spacing w:line="360" w:lineRule="auto"/>
      <w:jc w:val="center"/>
    </w:pPr>
    <w:rPr>
      <w:b w:val="1"/>
      <w:caps w:val="1"/>
      <w:snapToGrid w:val="0"/>
      <w:sz w:val="26"/>
    </w:rPr>
  </w:style>
  <w:style w:type="paragraph" w:styleId="Corpodotexto" w:customStyle="1">
    <w:name w:val="Corpo do texto"/>
    <w:basedOn w:val="Padro"/>
    <w:rsid w:val="004E60C4"/>
    <w:pPr>
      <w:spacing w:after="120"/>
    </w:pPr>
  </w:style>
  <w:style w:type="paragraph" w:styleId="Contedodetabela" w:customStyle="1">
    <w:name w:val="Conteúdo de tabela"/>
    <w:basedOn w:val="Corpodotexto"/>
    <w:rsid w:val="004E60C4"/>
  </w:style>
  <w:style w:type="paragraph" w:styleId="Ttulodetabela" w:customStyle="1">
    <w:name w:val="Título de tabela"/>
    <w:basedOn w:val="Contedodetabela"/>
    <w:rsid w:val="004E60C4"/>
    <w:pPr>
      <w:jc w:val="center"/>
    </w:pPr>
    <w:rPr>
      <w:b w:val="1"/>
      <w:i w:val="1"/>
    </w:rPr>
  </w:style>
  <w:style w:type="paragraph" w:styleId="AP-AprovacaoBanca" w:customStyle="1">
    <w:name w:val="AP-AprovacaoBanca"/>
    <w:next w:val="TE-Normal"/>
    <w:rsid w:val="004E60C4"/>
    <w:pPr>
      <w:widowControl w:val="0"/>
      <w:jc w:val="center"/>
    </w:pPr>
    <w:rPr>
      <w:snapToGrid w:val="0"/>
      <w:sz w:val="26"/>
    </w:rPr>
  </w:style>
  <w:style w:type="paragraph" w:styleId="AP-AprovacaoTitulo" w:customStyle="1">
    <w:name w:val="AP-AprovacaoTitulo"/>
    <w:next w:val="TE-Normal"/>
    <w:rsid w:val="004E60C4"/>
    <w:pPr>
      <w:widowControl w:val="0"/>
      <w:jc w:val="center"/>
    </w:pPr>
    <w:rPr>
      <w:b w:val="1"/>
      <w:caps w:val="1"/>
      <w:snapToGrid w:val="0"/>
      <w:sz w:val="26"/>
    </w:rPr>
  </w:style>
  <w:style w:type="paragraph" w:styleId="DE-DedicatoriaAgradecimentos" w:customStyle="1">
    <w:name w:val="DE-DedicatoriaAgradecimentos"/>
    <w:next w:val="TE-Normal"/>
    <w:rsid w:val="004E60C4"/>
    <w:pPr>
      <w:widowControl w:val="0"/>
      <w:ind w:left="4535"/>
      <w:jc w:val="both"/>
    </w:pPr>
    <w:rPr>
      <w:snapToGrid w:val="0"/>
      <w:sz w:val="26"/>
    </w:rPr>
  </w:style>
  <w:style w:type="paragraph" w:styleId="EP-Epgrafe" w:customStyle="1">
    <w:name w:val="EP-Epígrafe"/>
    <w:next w:val="TE-Normal"/>
    <w:rsid w:val="004E60C4"/>
    <w:pPr>
      <w:widowControl w:val="0"/>
      <w:ind w:left="4535"/>
      <w:jc w:val="right"/>
    </w:pPr>
    <w:rPr>
      <w:snapToGrid w:val="0"/>
      <w:sz w:val="26"/>
    </w:rPr>
  </w:style>
  <w:style w:type="paragraph" w:styleId="TC-TituloCentralizado" w:customStyle="1">
    <w:name w:val="TC-TituloCentralizado"/>
    <w:next w:val="TE-Normal"/>
    <w:rsid w:val="004E60C4"/>
    <w:pPr>
      <w:pageBreakBefore w:val="1"/>
      <w:widowControl w:val="0"/>
      <w:spacing w:after="1740" w:before="980" w:line="360" w:lineRule="auto"/>
      <w:jc w:val="center"/>
    </w:pPr>
    <w:rPr>
      <w:b w:val="1"/>
      <w:caps w:val="1"/>
      <w:snapToGrid w:val="0"/>
      <w:sz w:val="26"/>
    </w:rPr>
  </w:style>
  <w:style w:type="paragraph" w:styleId="LI-ListaItem" w:customStyle="1">
    <w:name w:val="LI-ListaItem"/>
    <w:rsid w:val="004E60C4"/>
    <w:pPr>
      <w:widowControl w:val="0"/>
      <w:tabs>
        <w:tab w:val="left" w:pos="1502"/>
        <w:tab w:val="left" w:leader="dot" w:pos="8561"/>
        <w:tab w:val="right" w:pos="9127"/>
      </w:tabs>
      <w:ind w:left="1644" w:hanging="1644"/>
    </w:pPr>
    <w:rPr>
      <w:snapToGrid w:val="0"/>
      <w:sz w:val="26"/>
    </w:rPr>
  </w:style>
  <w:style w:type="paragraph" w:styleId="TE-NormalNaoIdentado" w:customStyle="1">
    <w:name w:val="TE-NormalNaoIdentado"/>
    <w:next w:val="TE-Normal"/>
    <w:rsid w:val="004E60C4"/>
    <w:pPr>
      <w:widowControl w:val="0"/>
      <w:spacing w:line="360" w:lineRule="auto"/>
      <w:jc w:val="both"/>
    </w:pPr>
    <w:rPr>
      <w:snapToGrid w:val="0"/>
      <w:sz w:val="26"/>
    </w:rPr>
  </w:style>
  <w:style w:type="paragraph" w:styleId="T1-TituloPrimario" w:customStyle="1">
    <w:name w:val="T1-TituloPrimario"/>
    <w:next w:val="TE-Normal"/>
    <w:rsid w:val="004E60C4"/>
    <w:pPr>
      <w:pageBreakBefore w:val="1"/>
      <w:widowControl w:val="0"/>
      <w:numPr>
        <w:numId w:val="7"/>
      </w:numPr>
      <w:spacing w:after="1740" w:before="980" w:line="360" w:lineRule="auto"/>
      <w:ind w:left="283"/>
      <w:jc w:val="both"/>
      <w:outlineLvl w:val="0"/>
    </w:pPr>
    <w:rPr>
      <w:b w:val="1"/>
      <w:caps w:val="1"/>
      <w:snapToGrid w:val="0"/>
      <w:sz w:val="26"/>
    </w:rPr>
  </w:style>
  <w:style w:type="paragraph" w:styleId="TE-Alnea" w:customStyle="1">
    <w:name w:val="TE-Alínea"/>
    <w:next w:val="TE-Normal"/>
    <w:rsid w:val="004E60C4"/>
    <w:pPr>
      <w:widowControl w:val="0"/>
      <w:numPr>
        <w:numId w:val="6"/>
      </w:numPr>
      <w:spacing w:line="360" w:lineRule="auto"/>
      <w:jc w:val="both"/>
    </w:pPr>
    <w:rPr>
      <w:snapToGrid w:val="0"/>
      <w:sz w:val="26"/>
    </w:rPr>
  </w:style>
  <w:style w:type="paragraph" w:styleId="TE-Inciso" w:customStyle="1">
    <w:name w:val="TE-Inciso"/>
    <w:next w:val="TE-Normal"/>
    <w:rsid w:val="004E60C4"/>
    <w:pPr>
      <w:widowControl w:val="0"/>
      <w:numPr>
        <w:numId w:val="1"/>
      </w:numPr>
      <w:spacing w:line="360" w:lineRule="auto"/>
      <w:ind w:left="1718" w:hanging="357"/>
      <w:jc w:val="both"/>
    </w:pPr>
    <w:rPr>
      <w:snapToGrid w:val="0"/>
      <w:sz w:val="26"/>
    </w:rPr>
  </w:style>
  <w:style w:type="paragraph" w:styleId="TE-Bullet" w:customStyle="1">
    <w:name w:val="TE-Bullet"/>
    <w:next w:val="TE-Normal"/>
    <w:rsid w:val="004E60C4"/>
    <w:pPr>
      <w:widowControl w:val="0"/>
      <w:numPr>
        <w:numId w:val="2"/>
      </w:numPr>
      <w:tabs>
        <w:tab w:val="clear" w:pos="360"/>
      </w:tabs>
      <w:spacing w:line="360" w:lineRule="auto"/>
      <w:ind w:left="1366" w:hanging="357"/>
      <w:jc w:val="both"/>
    </w:pPr>
    <w:rPr>
      <w:snapToGrid w:val="0"/>
      <w:sz w:val="26"/>
    </w:rPr>
  </w:style>
  <w:style w:type="paragraph" w:styleId="T2-TituloSecundario" w:customStyle="1">
    <w:name w:val="T2-TituloSecundario"/>
    <w:next w:val="TE-Normal"/>
    <w:rsid w:val="004E60C4"/>
    <w:pPr>
      <w:widowControl w:val="0"/>
      <w:numPr>
        <w:ilvl w:val="1"/>
        <w:numId w:val="7"/>
      </w:numPr>
      <w:spacing w:after="300" w:before="580" w:line="360" w:lineRule="auto"/>
      <w:jc w:val="both"/>
      <w:outlineLvl w:val="1"/>
    </w:pPr>
    <w:rPr>
      <w:b w:val="1"/>
      <w:snapToGrid w:val="0"/>
      <w:sz w:val="26"/>
    </w:rPr>
  </w:style>
  <w:style w:type="paragraph" w:styleId="T3-TituloTerciario" w:customStyle="1">
    <w:name w:val="T3-TituloTerciario"/>
    <w:next w:val="TE-Normal"/>
    <w:rsid w:val="004E60C4"/>
    <w:pPr>
      <w:widowControl w:val="0"/>
      <w:numPr>
        <w:ilvl w:val="2"/>
        <w:numId w:val="7"/>
      </w:numPr>
      <w:spacing w:after="300" w:before="300" w:line="360" w:lineRule="auto"/>
      <w:jc w:val="both"/>
      <w:outlineLvl w:val="2"/>
    </w:pPr>
    <w:rPr>
      <w:i w:val="1"/>
      <w:snapToGrid w:val="0"/>
      <w:sz w:val="26"/>
    </w:rPr>
  </w:style>
  <w:style w:type="paragraph" w:styleId="T4-TituloQuaternario" w:customStyle="1">
    <w:name w:val="T4-TituloQuaternario"/>
    <w:next w:val="TE-Normal"/>
    <w:rsid w:val="004E60C4"/>
    <w:pPr>
      <w:widowControl w:val="0"/>
      <w:numPr>
        <w:ilvl w:val="3"/>
        <w:numId w:val="7"/>
      </w:numPr>
      <w:spacing w:after="200" w:before="200" w:line="360" w:lineRule="auto"/>
      <w:jc w:val="both"/>
      <w:outlineLvl w:val="3"/>
    </w:pPr>
    <w:rPr>
      <w:snapToGrid w:val="0"/>
      <w:sz w:val="26"/>
    </w:rPr>
  </w:style>
  <w:style w:type="paragraph" w:styleId="TE-CorpoTabela" w:customStyle="1">
    <w:name w:val="TE-CorpoTabela"/>
    <w:rsid w:val="004E60C4"/>
    <w:pPr>
      <w:widowControl w:val="0"/>
      <w:jc w:val="both"/>
    </w:pPr>
    <w:rPr>
      <w:snapToGrid w:val="0"/>
    </w:rPr>
  </w:style>
  <w:style w:type="paragraph" w:styleId="TE-Citacao5Linhas" w:customStyle="1">
    <w:name w:val="TE-Citacao5Linhas"/>
    <w:next w:val="Notaderodap"/>
    <w:rsid w:val="004E60C4"/>
    <w:pPr>
      <w:widowControl w:val="0"/>
      <w:spacing w:after="120" w:before="120"/>
      <w:ind w:left="1009"/>
      <w:jc w:val="both"/>
    </w:pPr>
    <w:rPr>
      <w:snapToGrid w:val="0"/>
      <w:sz w:val="22"/>
    </w:rPr>
  </w:style>
  <w:style w:type="paragraph" w:styleId="Notaderodap" w:customStyle="1">
    <w:name w:val="Nota de rodapé"/>
    <w:rsid w:val="004E60C4"/>
    <w:pPr>
      <w:widowControl w:val="0"/>
      <w:ind w:left="283" w:hanging="283"/>
      <w:jc w:val="both"/>
    </w:pPr>
    <w:rPr>
      <w:snapToGrid w:val="0"/>
    </w:rPr>
  </w:style>
  <w:style w:type="paragraph" w:styleId="Rodap">
    <w:name w:val="footer"/>
    <w:basedOn w:val="Padro"/>
    <w:rsid w:val="004E60C4"/>
    <w:pPr>
      <w:tabs>
        <w:tab w:val="center" w:pos="4535"/>
        <w:tab w:val="right" w:pos="9071"/>
      </w:tabs>
    </w:pPr>
  </w:style>
  <w:style w:type="paragraph" w:styleId="PT-Referencias" w:customStyle="1">
    <w:name w:val="PT-Referencias"/>
    <w:rsid w:val="004E60C4"/>
    <w:pPr>
      <w:widowControl w:val="0"/>
      <w:spacing w:after="240"/>
    </w:pPr>
    <w:rPr>
      <w:snapToGrid w:val="0"/>
      <w:sz w:val="26"/>
    </w:rPr>
  </w:style>
  <w:style w:type="paragraph" w:styleId="T5-TituloQuinario" w:customStyle="1">
    <w:name w:val="T5-TituloQuinario"/>
    <w:next w:val="TE-Normal"/>
    <w:rsid w:val="004E60C4"/>
    <w:pPr>
      <w:widowControl w:val="0"/>
      <w:numPr>
        <w:ilvl w:val="4"/>
        <w:numId w:val="7"/>
      </w:numPr>
      <w:spacing w:after="200" w:before="200" w:line="360" w:lineRule="auto"/>
      <w:jc w:val="both"/>
      <w:outlineLvl w:val="4"/>
    </w:pPr>
    <w:rPr>
      <w:rFonts w:ascii="Arial" w:hAnsi="Arial"/>
      <w:snapToGrid w:val="0"/>
      <w:sz w:val="22"/>
    </w:rPr>
  </w:style>
  <w:style w:type="paragraph" w:styleId="ndice" w:customStyle="1">
    <w:name w:val="Índice"/>
    <w:basedOn w:val="Padro"/>
    <w:rsid w:val="004E60C4"/>
  </w:style>
  <w:style w:type="paragraph" w:styleId="ndice1" w:customStyle="1">
    <w:name w:val="Índice 1"/>
    <w:rsid w:val="004E60C4"/>
    <w:pPr>
      <w:widowControl w:val="0"/>
      <w:tabs>
        <w:tab w:val="right" w:leader="dot" w:pos="9071"/>
      </w:tabs>
    </w:pPr>
    <w:rPr>
      <w:b w:val="1"/>
      <w:caps w:val="1"/>
      <w:snapToGrid w:val="0"/>
      <w:sz w:val="26"/>
    </w:rPr>
  </w:style>
  <w:style w:type="paragraph" w:styleId="ndice2" w:customStyle="1">
    <w:name w:val="Índice 2"/>
    <w:rsid w:val="004E60C4"/>
    <w:pPr>
      <w:widowControl w:val="0"/>
      <w:tabs>
        <w:tab w:val="right" w:leader="dot" w:pos="9354"/>
      </w:tabs>
      <w:ind w:left="283" w:hanging="283"/>
    </w:pPr>
    <w:rPr>
      <w:b w:val="1"/>
      <w:smallCaps w:val="1"/>
      <w:snapToGrid w:val="0"/>
      <w:sz w:val="26"/>
    </w:rPr>
  </w:style>
  <w:style w:type="paragraph" w:styleId="ndice3" w:customStyle="1">
    <w:name w:val="Índice 3"/>
    <w:rsid w:val="004E60C4"/>
    <w:pPr>
      <w:widowControl w:val="0"/>
      <w:tabs>
        <w:tab w:val="right" w:leader="dot" w:pos="9525"/>
      </w:tabs>
      <w:ind w:left="454" w:hanging="454"/>
    </w:pPr>
    <w:rPr>
      <w:snapToGrid w:val="0"/>
      <w:sz w:val="24"/>
    </w:rPr>
  </w:style>
  <w:style w:type="paragraph" w:styleId="ndice4" w:customStyle="1">
    <w:name w:val="Índice 4"/>
    <w:rsid w:val="004E60C4"/>
    <w:pPr>
      <w:widowControl w:val="0"/>
      <w:tabs>
        <w:tab w:val="right" w:leader="dot" w:pos="9695"/>
      </w:tabs>
      <w:ind w:left="624" w:hanging="624"/>
    </w:pPr>
    <w:rPr>
      <w:i w:val="1"/>
      <w:snapToGrid w:val="0"/>
      <w:sz w:val="24"/>
    </w:rPr>
  </w:style>
  <w:style w:type="paragraph" w:styleId="ndice5" w:customStyle="1">
    <w:name w:val="Índice 5"/>
    <w:rsid w:val="004E60C4"/>
    <w:pPr>
      <w:widowControl w:val="0"/>
      <w:tabs>
        <w:tab w:val="right" w:leader="dot" w:pos="9071"/>
      </w:tabs>
    </w:pPr>
    <w:rPr>
      <w:b w:val="1"/>
      <w:caps w:val="1"/>
      <w:snapToGrid w:val="0"/>
      <w:sz w:val="26"/>
    </w:rPr>
  </w:style>
  <w:style w:type="paragraph" w:styleId="ndicegeral6" w:customStyle="1">
    <w:name w:val="Índice geral 6"/>
    <w:basedOn w:val="ndice"/>
    <w:rsid w:val="004E60C4"/>
    <w:pPr>
      <w:tabs>
        <w:tab w:val="right" w:leader="dot" w:pos="9071"/>
      </w:tabs>
      <w:ind w:left="1415"/>
    </w:pPr>
  </w:style>
  <w:style w:type="paragraph" w:styleId="ndicegeral7" w:customStyle="1">
    <w:name w:val="Índice geral 7"/>
    <w:basedOn w:val="ndice"/>
    <w:rsid w:val="004E60C4"/>
    <w:pPr>
      <w:tabs>
        <w:tab w:val="right" w:leader="dot" w:pos="9071"/>
      </w:tabs>
      <w:ind w:left="1698"/>
    </w:pPr>
  </w:style>
  <w:style w:type="paragraph" w:styleId="ndicegeral8" w:customStyle="1">
    <w:name w:val="Índice geral 8"/>
    <w:basedOn w:val="ndice"/>
    <w:rsid w:val="004E60C4"/>
    <w:pPr>
      <w:tabs>
        <w:tab w:val="right" w:leader="dot" w:pos="9071"/>
      </w:tabs>
      <w:ind w:left="1981"/>
    </w:pPr>
  </w:style>
  <w:style w:type="paragraph" w:styleId="ndicegeral9" w:customStyle="1">
    <w:name w:val="Índice geral 9"/>
    <w:basedOn w:val="ndice"/>
    <w:rsid w:val="004E60C4"/>
    <w:pPr>
      <w:tabs>
        <w:tab w:val="right" w:leader="dot" w:pos="9071"/>
      </w:tabs>
      <w:ind w:left="2264"/>
    </w:pPr>
  </w:style>
  <w:style w:type="paragraph" w:styleId="ndicegeral10" w:customStyle="1">
    <w:name w:val="Índice geral 10"/>
    <w:basedOn w:val="ndice"/>
    <w:rsid w:val="004E60C4"/>
    <w:pPr>
      <w:tabs>
        <w:tab w:val="right" w:leader="dot" w:pos="9071"/>
      </w:tabs>
      <w:ind w:left="2547"/>
    </w:pPr>
  </w:style>
  <w:style w:type="paragraph" w:styleId="Ttulo">
    <w:name w:val="Title"/>
    <w:basedOn w:val="Padro"/>
    <w:next w:val="Corpodotexto"/>
    <w:qFormat w:val="1"/>
    <w:rsid w:val="004E60C4"/>
    <w:pPr>
      <w:keepNext w:val="1"/>
      <w:spacing w:after="120" w:before="240"/>
    </w:pPr>
    <w:rPr>
      <w:rFonts w:ascii="Arial" w:hAnsi="Arial"/>
      <w:sz w:val="28"/>
    </w:rPr>
  </w:style>
  <w:style w:type="paragraph" w:styleId="Ttulodondice" w:customStyle="1">
    <w:name w:val="Título do índice"/>
    <w:basedOn w:val="Ttulo"/>
    <w:rsid w:val="004E60C4"/>
    <w:rPr>
      <w:b w:val="1"/>
      <w:sz w:val="32"/>
    </w:rPr>
  </w:style>
  <w:style w:type="paragraph" w:styleId="TE-Figura" w:customStyle="1">
    <w:name w:val="TE-Figura"/>
    <w:next w:val="TE-Normal"/>
    <w:rsid w:val="004E60C4"/>
    <w:pPr>
      <w:widowControl w:val="0"/>
      <w:spacing w:before="240"/>
      <w:jc w:val="center"/>
    </w:pPr>
    <w:rPr>
      <w:snapToGrid w:val="0"/>
      <w:sz w:val="24"/>
    </w:rPr>
  </w:style>
  <w:style w:type="paragraph" w:styleId="TE-LegendaFigura" w:customStyle="1">
    <w:name w:val="TE-LegendaFigura"/>
    <w:next w:val="TE-Normal"/>
    <w:rsid w:val="00B4776B"/>
    <w:pPr>
      <w:widowControl w:val="0"/>
      <w:numPr>
        <w:numId w:val="9"/>
      </w:numPr>
      <w:tabs>
        <w:tab w:val="clear" w:pos="1418"/>
        <w:tab w:val="num" w:pos="709"/>
      </w:tabs>
      <w:ind w:left="2013"/>
      <w:jc w:val="center"/>
    </w:pPr>
    <w:rPr>
      <w:snapToGrid w:val="0"/>
      <w:sz w:val="22"/>
    </w:rPr>
  </w:style>
  <w:style w:type="paragraph" w:styleId="TE-FonteFiguraQuadroTabela" w:customStyle="1">
    <w:name w:val="TE-FonteFiguraQuadroTabela"/>
    <w:next w:val="TE-Normal"/>
    <w:rsid w:val="004E60C4"/>
    <w:pPr>
      <w:widowControl w:val="0"/>
      <w:spacing w:after="120"/>
      <w:jc w:val="center"/>
    </w:pPr>
    <w:rPr>
      <w:snapToGrid w:val="0"/>
      <w:sz w:val="22"/>
    </w:rPr>
  </w:style>
  <w:style w:type="paragraph" w:styleId="TE-LegendaQuadro" w:customStyle="1">
    <w:name w:val="TE-LegendaQuadro"/>
    <w:next w:val="TE-FonteFiguraQuadroTabela"/>
    <w:link w:val="TE-LegendaQuadroChar"/>
    <w:rsid w:val="0041607B"/>
    <w:pPr>
      <w:widowControl w:val="0"/>
      <w:numPr>
        <w:numId w:val="12"/>
      </w:numPr>
      <w:spacing w:before="240"/>
      <w:jc w:val="center"/>
    </w:pPr>
    <w:rPr>
      <w:snapToGrid w:val="0"/>
      <w:sz w:val="22"/>
    </w:rPr>
  </w:style>
  <w:style w:type="paragraph" w:styleId="Cabealho">
    <w:name w:val="header"/>
    <w:basedOn w:val="Normal"/>
    <w:link w:val="CabealhoChar"/>
    <w:uiPriority w:val="99"/>
    <w:rsid w:val="004E60C4"/>
    <w:pPr>
      <w:widowControl w:val="0"/>
      <w:tabs>
        <w:tab w:val="center" w:pos="4535"/>
        <w:tab w:val="right" w:pos="9071"/>
      </w:tabs>
      <w:jc w:val="right"/>
    </w:pPr>
    <w:rPr>
      <w:snapToGrid w:val="0"/>
      <w:sz w:val="24"/>
    </w:rPr>
  </w:style>
  <w:style w:type="paragraph" w:styleId="Cabealhoesquerda" w:customStyle="1">
    <w:name w:val="Cabeçalho à esquerda"/>
    <w:rsid w:val="004E60C4"/>
    <w:pPr>
      <w:widowControl w:val="0"/>
      <w:tabs>
        <w:tab w:val="center" w:pos="4535"/>
        <w:tab w:val="right" w:pos="9071"/>
      </w:tabs>
    </w:pPr>
    <w:rPr>
      <w:snapToGrid w:val="0"/>
      <w:sz w:val="24"/>
    </w:rPr>
  </w:style>
  <w:style w:type="paragraph" w:styleId="AP-MembrosBanca" w:customStyle="1">
    <w:name w:val="AP-MembrosBanca"/>
    <w:next w:val="TE-Normal"/>
    <w:rsid w:val="004E60C4"/>
    <w:pPr>
      <w:widowControl w:val="0"/>
    </w:pPr>
    <w:rPr>
      <w:b w:val="1"/>
      <w:caps w:val="1"/>
      <w:snapToGrid w:val="0"/>
      <w:sz w:val="26"/>
    </w:rPr>
  </w:style>
  <w:style w:type="paragraph" w:styleId="AP-AprovacaoLocalData" w:customStyle="1">
    <w:name w:val="AP-AprovacaoLocalData"/>
    <w:next w:val="TE-Normal"/>
    <w:rsid w:val="004E60C4"/>
    <w:pPr>
      <w:widowControl w:val="0"/>
      <w:jc w:val="center"/>
    </w:pPr>
    <w:rPr>
      <w:snapToGrid w:val="0"/>
      <w:sz w:val="26"/>
    </w:rPr>
  </w:style>
  <w:style w:type="paragraph" w:styleId="TP-TituloCentralizadoPos" w:customStyle="1">
    <w:name w:val="TP-TituloCentralizadoPos"/>
    <w:next w:val="TE-Normal"/>
    <w:rsid w:val="004E60C4"/>
    <w:pPr>
      <w:pageBreakBefore w:val="1"/>
      <w:widowControl w:val="0"/>
      <w:numPr>
        <w:ilvl w:val="4"/>
        <w:numId w:val="3"/>
      </w:numPr>
      <w:spacing w:after="1701" w:line="360" w:lineRule="auto"/>
      <w:jc w:val="center"/>
      <w:outlineLvl w:val="4"/>
    </w:pPr>
    <w:rPr>
      <w:b w:val="1"/>
      <w:caps w:val="1"/>
      <w:snapToGrid w:val="0"/>
      <w:sz w:val="26"/>
    </w:rPr>
  </w:style>
  <w:style w:type="paragraph" w:styleId="Lista">
    <w:name w:val="List"/>
    <w:basedOn w:val="Corpodotexto"/>
    <w:rsid w:val="004E60C4"/>
  </w:style>
  <w:style w:type="paragraph" w:styleId="Marca4Incio" w:customStyle="1">
    <w:name w:val="Marca 4 Início"/>
    <w:basedOn w:val="Lista"/>
    <w:rsid w:val="004E60C4"/>
    <w:pPr>
      <w:spacing w:before="240"/>
      <w:ind w:left="1132" w:hanging="283"/>
    </w:pPr>
  </w:style>
  <w:style w:type="character" w:styleId="Marcasenmeros" w:customStyle="1">
    <w:name w:val="Marcas e números"/>
    <w:rsid w:val="004E60C4"/>
    <w:rPr>
      <w:rFonts w:ascii="StarBats" w:hAnsi="StarBats"/>
      <w:sz w:val="18"/>
    </w:rPr>
  </w:style>
  <w:style w:type="character" w:styleId="Caracteresdenumerao" w:customStyle="1">
    <w:name w:val="Caracteres de numeração"/>
    <w:rsid w:val="004E60C4"/>
  </w:style>
  <w:style w:type="character" w:styleId="Smbolodenotaderodap" w:customStyle="1">
    <w:name w:val="Símbolo de nota de rodapé"/>
    <w:rsid w:val="004E60C4"/>
  </w:style>
  <w:style w:type="character" w:styleId="ncoraparanotaderodap" w:customStyle="1">
    <w:name w:val="Âncora para nota de rodapé"/>
    <w:rsid w:val="004E60C4"/>
    <w:rPr>
      <w:position w:val="10"/>
    </w:rPr>
  </w:style>
  <w:style w:type="character" w:styleId="Refdenotadefim">
    <w:name w:val="endnote reference"/>
    <w:basedOn w:val="Fontepargpadro"/>
    <w:semiHidden w:val="1"/>
    <w:rsid w:val="004E60C4"/>
    <w:rPr>
      <w:vertAlign w:val="superscript"/>
    </w:rPr>
  </w:style>
  <w:style w:type="character" w:styleId="Refdenotaderodap">
    <w:name w:val="footnote reference"/>
    <w:basedOn w:val="Fontepargpadro"/>
    <w:semiHidden w:val="1"/>
    <w:rsid w:val="004E60C4"/>
    <w:rPr>
      <w:vertAlign w:val="superscript"/>
    </w:rPr>
  </w:style>
  <w:style w:type="character" w:styleId="Nmerodepgina">
    <w:name w:val="page number"/>
    <w:basedOn w:val="Fontepargpadro"/>
    <w:rsid w:val="004E60C4"/>
  </w:style>
  <w:style w:type="paragraph" w:styleId="Sumrio1">
    <w:name w:val="toc 1"/>
    <w:next w:val="Normal"/>
    <w:uiPriority w:val="39"/>
    <w:rsid w:val="004E60C4"/>
    <w:pPr>
      <w:tabs>
        <w:tab w:val="right" w:leader="dot" w:pos="9072"/>
      </w:tabs>
      <w:spacing w:before="120"/>
    </w:pPr>
    <w:rPr>
      <w:b w:val="1"/>
      <w:caps w:val="1"/>
      <w:noProof w:val="1"/>
      <w:sz w:val="26"/>
    </w:rPr>
  </w:style>
  <w:style w:type="paragraph" w:styleId="Sumrio2">
    <w:name w:val="toc 2"/>
    <w:next w:val="Normal"/>
    <w:uiPriority w:val="39"/>
    <w:rsid w:val="004E60C4"/>
    <w:pPr>
      <w:tabs>
        <w:tab w:val="right" w:leader="dot" w:pos="9072"/>
      </w:tabs>
      <w:spacing w:before="120"/>
      <w:ind w:left="284" w:hanging="284"/>
    </w:pPr>
    <w:rPr>
      <w:b w:val="1"/>
      <w:smallCaps w:val="1"/>
      <w:noProof w:val="1"/>
      <w:sz w:val="26"/>
    </w:rPr>
  </w:style>
  <w:style w:type="paragraph" w:styleId="Sumrio3">
    <w:name w:val="toc 3"/>
    <w:next w:val="Normal"/>
    <w:uiPriority w:val="39"/>
    <w:rsid w:val="004E60C4"/>
    <w:pPr>
      <w:tabs>
        <w:tab w:val="right" w:leader="dot" w:pos="9072"/>
      </w:tabs>
      <w:ind w:left="454" w:hanging="454"/>
    </w:pPr>
    <w:rPr>
      <w:noProof w:val="1"/>
      <w:sz w:val="26"/>
    </w:rPr>
  </w:style>
  <w:style w:type="paragraph" w:styleId="Sumrio4">
    <w:name w:val="toc 4"/>
    <w:next w:val="Normal"/>
    <w:uiPriority w:val="39"/>
    <w:rsid w:val="004E60C4"/>
    <w:pPr>
      <w:tabs>
        <w:tab w:val="right" w:leader="dot" w:pos="9072"/>
      </w:tabs>
      <w:ind w:left="624" w:hanging="624"/>
    </w:pPr>
    <w:rPr>
      <w:i w:val="1"/>
      <w:noProof w:val="1"/>
      <w:sz w:val="24"/>
    </w:rPr>
  </w:style>
  <w:style w:type="paragraph" w:styleId="Sumrio5">
    <w:name w:val="toc 5"/>
    <w:basedOn w:val="Normal"/>
    <w:next w:val="Normal"/>
    <w:autoRedefine w:val="1"/>
    <w:semiHidden w:val="1"/>
    <w:rsid w:val="004E60C4"/>
    <w:pPr>
      <w:ind w:left="800"/>
    </w:pPr>
    <w:rPr>
      <w:sz w:val="18"/>
    </w:rPr>
  </w:style>
  <w:style w:type="paragraph" w:styleId="Sumrio6">
    <w:name w:val="toc 6"/>
    <w:basedOn w:val="Normal"/>
    <w:next w:val="Normal"/>
    <w:autoRedefine w:val="1"/>
    <w:semiHidden w:val="1"/>
    <w:rsid w:val="004E60C4"/>
    <w:pPr>
      <w:ind w:left="1000"/>
    </w:pPr>
    <w:rPr>
      <w:sz w:val="18"/>
    </w:rPr>
  </w:style>
  <w:style w:type="paragraph" w:styleId="Sumrio7">
    <w:name w:val="toc 7"/>
    <w:basedOn w:val="Normal"/>
    <w:next w:val="Normal"/>
    <w:autoRedefine w:val="1"/>
    <w:semiHidden w:val="1"/>
    <w:rsid w:val="004E60C4"/>
    <w:pPr>
      <w:ind w:left="1200"/>
    </w:pPr>
    <w:rPr>
      <w:sz w:val="18"/>
    </w:rPr>
  </w:style>
  <w:style w:type="paragraph" w:styleId="Sumrio8">
    <w:name w:val="toc 8"/>
    <w:basedOn w:val="Normal"/>
    <w:next w:val="Normal"/>
    <w:autoRedefine w:val="1"/>
    <w:semiHidden w:val="1"/>
    <w:rsid w:val="004E60C4"/>
    <w:pPr>
      <w:ind w:left="1400"/>
    </w:pPr>
    <w:rPr>
      <w:sz w:val="18"/>
    </w:rPr>
  </w:style>
  <w:style w:type="paragraph" w:styleId="Sumrio9">
    <w:name w:val="toc 9"/>
    <w:aliases w:val="Lista de Ilustracoes"/>
    <w:next w:val="Normal"/>
    <w:uiPriority w:val="39"/>
    <w:rsid w:val="0044287A"/>
    <w:pPr>
      <w:tabs>
        <w:tab w:val="left" w:pos="1701"/>
        <w:tab w:val="right" w:leader="dot" w:pos="9072"/>
      </w:tabs>
    </w:pPr>
    <w:rPr>
      <w:sz w:val="26"/>
      <w:szCs w:val="26"/>
    </w:rPr>
  </w:style>
  <w:style w:type="paragraph" w:styleId="ndicedeilustraes">
    <w:name w:val="table of figures"/>
    <w:basedOn w:val="Normal"/>
    <w:next w:val="Normal"/>
    <w:semiHidden w:val="1"/>
    <w:rsid w:val="004E60C4"/>
    <w:pPr>
      <w:ind w:left="400" w:hanging="400"/>
    </w:pPr>
  </w:style>
  <w:style w:type="paragraph" w:styleId="TE-Resumo" w:customStyle="1">
    <w:name w:val="TE-Resumo"/>
    <w:next w:val="TE-Normal"/>
    <w:rsid w:val="004E60C4"/>
    <w:pPr>
      <w:jc w:val="both"/>
    </w:pPr>
    <w:rPr>
      <w:sz w:val="26"/>
    </w:rPr>
  </w:style>
  <w:style w:type="paragraph" w:styleId="Tabela" w:customStyle="1">
    <w:name w:val="Tabela"/>
    <w:rsid w:val="004E60C4"/>
    <w:pPr>
      <w:autoSpaceDE w:val="0"/>
      <w:autoSpaceDN w:val="0"/>
    </w:pPr>
    <w:rPr>
      <w:sz w:val="24"/>
      <w:szCs w:val="24"/>
    </w:rPr>
  </w:style>
  <w:style w:type="paragraph" w:styleId="LegendaTabela" w:customStyle="1">
    <w:name w:val="Legenda Tabela"/>
    <w:next w:val="Normal"/>
    <w:rsid w:val="004E60C4"/>
    <w:pPr>
      <w:autoSpaceDE w:val="0"/>
      <w:autoSpaceDN w:val="0"/>
      <w:spacing w:before="120"/>
      <w:jc w:val="center"/>
    </w:pPr>
    <w:rPr>
      <w:sz w:val="24"/>
      <w:szCs w:val="24"/>
    </w:rPr>
  </w:style>
  <w:style w:type="paragraph" w:styleId="TC-TituloSumario" w:customStyle="1">
    <w:name w:val="TC-TituloSumario"/>
    <w:rsid w:val="00B4776B"/>
    <w:pPr>
      <w:pageBreakBefore w:val="1"/>
      <w:widowControl w:val="0"/>
      <w:spacing w:after="1740" w:before="980" w:line="360" w:lineRule="auto"/>
      <w:jc w:val="center"/>
    </w:pPr>
    <w:rPr>
      <w:b w:val="1"/>
      <w:caps w:val="1"/>
      <w:snapToGrid w:val="0"/>
      <w:sz w:val="26"/>
    </w:rPr>
  </w:style>
  <w:style w:type="paragraph" w:styleId="TE-LegendaTabela" w:customStyle="1">
    <w:name w:val="TE-LegendaTabela"/>
    <w:next w:val="TE-FonteFiguraQuadroTabela"/>
    <w:rsid w:val="0041607B"/>
    <w:pPr>
      <w:numPr>
        <w:numId w:val="10"/>
      </w:numPr>
      <w:spacing w:before="240"/>
      <w:jc w:val="center"/>
    </w:pPr>
    <w:rPr>
      <w:snapToGrid w:val="0"/>
      <w:sz w:val="22"/>
    </w:rPr>
  </w:style>
  <w:style w:type="character" w:styleId="TE-LegendaQuadroChar" w:customStyle="1">
    <w:name w:val="TE-LegendaQuadro Char"/>
    <w:basedOn w:val="Fontepargpadro"/>
    <w:link w:val="TE-LegendaQuadro"/>
    <w:rsid w:val="0041607B"/>
    <w:rPr>
      <w:snapToGrid w:val="0"/>
      <w:sz w:val="22"/>
    </w:rPr>
  </w:style>
  <w:style w:type="table" w:styleId="Tabelacomgrade">
    <w:name w:val="Table Grid"/>
    <w:basedOn w:val="Tabelanormal"/>
    <w:rsid w:val="0041607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balo">
    <w:name w:val="Balloon Text"/>
    <w:basedOn w:val="Normal"/>
    <w:link w:val="TextodebaloChar"/>
    <w:uiPriority w:val="99"/>
    <w:semiHidden w:val="1"/>
    <w:unhideWhenUsed w:val="1"/>
    <w:rsid w:val="002E57A4"/>
    <w:rPr>
      <w:rFonts w:ascii="Tahoma" w:cs="Tahoma" w:hAnsi="Tahoma"/>
      <w:sz w:val="16"/>
      <w:szCs w:val="16"/>
    </w:rPr>
  </w:style>
  <w:style w:type="character" w:styleId="TextodebaloChar" w:customStyle="1">
    <w:name w:val="Texto de balão Char"/>
    <w:basedOn w:val="Fontepargpadro"/>
    <w:link w:val="Textodebalo"/>
    <w:uiPriority w:val="99"/>
    <w:semiHidden w:val="1"/>
    <w:rsid w:val="002E57A4"/>
    <w:rPr>
      <w:rFonts w:ascii="Tahoma" w:cs="Tahoma" w:hAnsi="Tahoma"/>
      <w:sz w:val="16"/>
      <w:szCs w:val="16"/>
    </w:rPr>
  </w:style>
  <w:style w:type="character" w:styleId="Refdecomentrio">
    <w:name w:val="annotation reference"/>
    <w:basedOn w:val="Fontepargpadro"/>
    <w:uiPriority w:val="99"/>
    <w:semiHidden w:val="1"/>
    <w:unhideWhenUsed w:val="1"/>
    <w:rsid w:val="007219A4"/>
    <w:rPr>
      <w:sz w:val="16"/>
      <w:szCs w:val="16"/>
    </w:rPr>
  </w:style>
  <w:style w:type="paragraph" w:styleId="Textodecomentrio">
    <w:name w:val="annotation text"/>
    <w:basedOn w:val="Normal"/>
    <w:link w:val="TextodecomentrioChar"/>
    <w:uiPriority w:val="99"/>
    <w:unhideWhenUsed w:val="1"/>
    <w:rsid w:val="007219A4"/>
  </w:style>
  <w:style w:type="character" w:styleId="TextodecomentrioChar" w:customStyle="1">
    <w:name w:val="Texto de comentário Char"/>
    <w:basedOn w:val="Fontepargpadro"/>
    <w:link w:val="Textodecomentrio"/>
    <w:uiPriority w:val="99"/>
    <w:rsid w:val="007219A4"/>
  </w:style>
  <w:style w:type="paragraph" w:styleId="Assuntodocomentrio">
    <w:name w:val="annotation subject"/>
    <w:basedOn w:val="Textodecomentrio"/>
    <w:next w:val="Textodecomentrio"/>
    <w:link w:val="AssuntodocomentrioChar"/>
    <w:uiPriority w:val="99"/>
    <w:semiHidden w:val="1"/>
    <w:unhideWhenUsed w:val="1"/>
    <w:rsid w:val="007219A4"/>
    <w:rPr>
      <w:b w:val="1"/>
      <w:bCs w:val="1"/>
    </w:rPr>
  </w:style>
  <w:style w:type="character" w:styleId="AssuntodocomentrioChar" w:customStyle="1">
    <w:name w:val="Assunto do comentário Char"/>
    <w:basedOn w:val="TextodecomentrioChar"/>
    <w:link w:val="Assuntodocomentrio"/>
    <w:uiPriority w:val="99"/>
    <w:semiHidden w:val="1"/>
    <w:rsid w:val="007219A4"/>
    <w:rPr>
      <w:b w:val="1"/>
      <w:bCs w:val="1"/>
    </w:rPr>
  </w:style>
  <w:style w:type="character" w:styleId="CabealhoChar" w:customStyle="1">
    <w:name w:val="Cabeçalho Char"/>
    <w:basedOn w:val="Fontepargpadro"/>
    <w:link w:val="Cabealho"/>
    <w:uiPriority w:val="99"/>
    <w:rsid w:val="007219A4"/>
    <w:rPr>
      <w:snapToGrid w:val="0"/>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2.xml"/><Relationship Id="rId22" Type="http://schemas.openxmlformats.org/officeDocument/2006/relationships/header" Target="header14.xml"/><Relationship Id="rId21" Type="http://schemas.openxmlformats.org/officeDocument/2006/relationships/header" Target="header13.xml"/><Relationship Id="rId24" Type="http://schemas.openxmlformats.org/officeDocument/2006/relationships/image" Target="media/image3.png"/><Relationship Id="rId23" Type="http://schemas.openxmlformats.org/officeDocument/2006/relationships/header" Target="header1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26" Type="http://schemas.openxmlformats.org/officeDocument/2006/relationships/header" Target="header17.xml"/><Relationship Id="rId25" Type="http://schemas.openxmlformats.org/officeDocument/2006/relationships/header" Target="header16.xml"/><Relationship Id="rId27"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jpg"/><Relationship Id="rId11" Type="http://schemas.openxmlformats.org/officeDocument/2006/relationships/header" Target="header3.xml"/><Relationship Id="rId10" Type="http://schemas.openxmlformats.org/officeDocument/2006/relationships/header" Target="header2.xml"/><Relationship Id="rId13" Type="http://schemas.openxmlformats.org/officeDocument/2006/relationships/header" Target="header5.xml"/><Relationship Id="rId12" Type="http://schemas.openxmlformats.org/officeDocument/2006/relationships/header" Target="header4.xml"/><Relationship Id="rId15" Type="http://schemas.openxmlformats.org/officeDocument/2006/relationships/header" Target="header7.xml"/><Relationship Id="rId14" Type="http://schemas.openxmlformats.org/officeDocument/2006/relationships/header" Target="header6.xml"/><Relationship Id="rId17" Type="http://schemas.openxmlformats.org/officeDocument/2006/relationships/header" Target="header9.xml"/><Relationship Id="rId16" Type="http://schemas.openxmlformats.org/officeDocument/2006/relationships/header" Target="header8.xml"/><Relationship Id="rId19" Type="http://schemas.openxmlformats.org/officeDocument/2006/relationships/header" Target="header11.xml"/><Relationship Id="rId18" Type="http://schemas.openxmlformats.org/officeDocument/2006/relationships/header" Target="header10.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XsqfWknsnQVc1lvNg84LqywugQ==">CgMxLjAyCGguZ2pkZ3hzMgloLjMwajB6bGwyCWguMWZvYjl0ZTIJaC4zem55c2g3MgloLjJldDkycDAyCGgudHlqY3d0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2025-03-13T17:26:00Z</dcterms:created>
  <dc:creator>Usuarios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3111566449e2eeda46ca721fa8002f327c01c3ee51fa7bc3d52ea37f2119ca23</vt:lpwstr>
  </property>
</Properties>
</file>