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Engenharia de Software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2023-01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20.0" w:type="dxa"/>
        <w:jc w:val="center"/>
        <w:tblLayout w:type="fixed"/>
        <w:tblLook w:val="0400"/>
      </w:tblPr>
      <w:tblGrid>
        <w:gridCol w:w="1830"/>
        <w:gridCol w:w="3690"/>
        <w:tblGridChange w:id="0">
          <w:tblGrid>
            <w:gridCol w:w="1830"/>
            <w:gridCol w:w="3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Professor(a)(es)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RADAMÉS PEREIRA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Atributos de uma boa Especificação de Requisitos de Projeto de Software: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36" w:firstLine="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Clareza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Não Ambígua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Completa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Simples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Bem escrita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ÁREA DE CIÊNCIAS EXATAS E AMBIENTAIS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Título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Fábrica de concreto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Equipe (engenheiro e desenvolvedores):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Willian Binda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7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4"/>
        </w:numPr>
        <w:ind w:left="576" w:hanging="576"/>
        <w:rPr/>
      </w:pPr>
      <w:r w:rsidDel="00000000" w:rsidR="00000000" w:rsidRPr="00000000">
        <w:rPr>
          <w:rtl w:val="0"/>
        </w:rPr>
        <w:t xml:space="preserve">Resumo do Projeto (Descrição textual)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Estudo de caso baseado no artigo de modelagem de sistemas industriais,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Palazzo e Edelweizz (1998), apud Lutherer E. et al., 1994.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 estudo representa uma fábrica de concreto que inclui vendas, escritório e a planta industrial.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 planta é composta de vários receptáculos de armazenagem de cimento, areia, cascalho e água;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um misturador para preparação do concreto; duas balanças para pesar os componentes;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uma válvula de medição de componentes; controle de descarga de água;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duas esteiras de transporte para levar os ingredientes sólidos ao misturador.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Os clientes preenchem uma ordem de pedido entregue pelo representante com o tipo e quantidade de concreto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para entrega em um ou mais dias pela transportadora da empresa. O departamento de vendas escalona a ordem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 eventualmente encaminha a indústria para o encarregado de produção. A indústria providência a execução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do pedido, através da área de produção e de matéria prima. A produção executa a ordem solicitando materiais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que são entregues no local pelo encarregado do almoxarifado e estocagem. O operador das máquinas executa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os controles de fabricação tendo como auxiliares os operários responsáveis pela mistura dos componentes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 pelo funcionário encarregado do controle de fluxo de trabalho. Caso algum produto da matéria prima fique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abaixo do nível de segurança, o encarregado da produção emite ordem para o departamento de compras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providenciar o pedido da mercadoria que após a entrega é verificado pelo setor de recebimento 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distribuição se está entregue conforme foi feito o pedido. Após a fabricação, o produto é entregue na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construção e o cliente efetua o pagamento que é recebido pelo departamento financeiro da indústria.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4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desenvolvimento (O equipamento dos desenvolvedores e ferramentas de software)</w:t>
      </w:r>
    </w:p>
    <w:p w:rsidR="00000000" w:rsidDel="00000000" w:rsidP="00000000" w:rsidRDefault="00000000" w:rsidRPr="00000000" w14:paraId="00000051">
      <w:pPr>
        <w:ind w:left="576" w:firstLine="0"/>
        <w:rPr/>
      </w:pPr>
      <w:r w:rsidDel="00000000" w:rsidR="00000000" w:rsidRPr="00000000">
        <w:rPr>
          <w:rtl w:val="0"/>
        </w:rPr>
        <w:t xml:space="preserve">Editor de código: Visual Studio Code;</w:t>
      </w:r>
    </w:p>
    <w:p w:rsidR="00000000" w:rsidDel="00000000" w:rsidP="00000000" w:rsidRDefault="00000000" w:rsidRPr="00000000" w14:paraId="00000052">
      <w:pPr>
        <w:ind w:left="576" w:firstLine="0"/>
        <w:rPr/>
      </w:pPr>
      <w:r w:rsidDel="00000000" w:rsidR="00000000" w:rsidRPr="00000000">
        <w:rPr>
          <w:rtl w:val="0"/>
        </w:rPr>
        <w:t xml:space="preserve">Banco de dados: Postgresql;</w:t>
      </w:r>
    </w:p>
    <w:p w:rsidR="00000000" w:rsidDel="00000000" w:rsidP="00000000" w:rsidRDefault="00000000" w:rsidRPr="00000000" w14:paraId="00000053">
      <w:pPr>
        <w:ind w:left="576" w:firstLine="0"/>
        <w:rPr/>
      </w:pPr>
      <w:r w:rsidDel="00000000" w:rsidR="00000000" w:rsidRPr="00000000">
        <w:rPr>
          <w:rtl w:val="0"/>
        </w:rPr>
        <w:t xml:space="preserve">Linguagem de programação: C#;</w:t>
      </w:r>
    </w:p>
    <w:p w:rsidR="00000000" w:rsidDel="00000000" w:rsidP="00000000" w:rsidRDefault="00000000" w:rsidRPr="00000000" w14:paraId="00000054">
      <w:pPr>
        <w:ind w:left="576" w:firstLine="0"/>
        <w:rPr/>
      </w:pPr>
      <w:r w:rsidDel="00000000" w:rsidR="00000000" w:rsidRPr="00000000">
        <w:rPr>
          <w:rtl w:val="0"/>
        </w:rPr>
        <w:t xml:space="preserve">Frontend: Django;</w:t>
      </w:r>
    </w:p>
    <w:p w:rsidR="00000000" w:rsidDel="00000000" w:rsidP="00000000" w:rsidRDefault="00000000" w:rsidRPr="00000000" w14:paraId="00000055">
      <w:pPr>
        <w:ind w:left="576" w:firstLine="0"/>
        <w:rPr/>
      </w:pPr>
      <w:r w:rsidDel="00000000" w:rsidR="00000000" w:rsidRPr="00000000">
        <w:rPr>
          <w:rtl w:val="0"/>
        </w:rPr>
        <w:t xml:space="preserve">Backend: API REST em python (Django REST)</w:t>
      </w:r>
    </w:p>
    <w:p w:rsidR="00000000" w:rsidDel="00000000" w:rsidP="00000000" w:rsidRDefault="00000000" w:rsidRPr="00000000" w14:paraId="00000056">
      <w:pPr>
        <w:ind w:left="576" w:firstLine="0"/>
        <w:rPr/>
      </w:pPr>
      <w:r w:rsidDel="00000000" w:rsidR="00000000" w:rsidRPr="00000000">
        <w:rPr>
          <w:rtl w:val="0"/>
        </w:rPr>
        <w:t xml:space="preserve">Ferramentas adicionais:</w:t>
      </w:r>
    </w:p>
    <w:p w:rsidR="00000000" w:rsidDel="00000000" w:rsidP="00000000" w:rsidRDefault="00000000" w:rsidRPr="00000000" w14:paraId="00000057">
      <w:pPr>
        <w:ind w:left="576" w:firstLine="0"/>
        <w:rPr/>
      </w:pPr>
      <w:r w:rsidDel="00000000" w:rsidR="00000000" w:rsidRPr="00000000">
        <w:rPr>
          <w:rtl w:val="0"/>
        </w:rPr>
        <w:t xml:space="preserve">Docker;</w:t>
      </w:r>
    </w:p>
    <w:p w:rsidR="00000000" w:rsidDel="00000000" w:rsidP="00000000" w:rsidRDefault="00000000" w:rsidRPr="00000000" w14:paraId="00000058">
      <w:pPr>
        <w:ind w:left="576" w:firstLine="0"/>
        <w:rPr/>
      </w:pPr>
      <w:r w:rsidDel="00000000" w:rsidR="00000000" w:rsidRPr="00000000">
        <w:rPr>
          <w:rtl w:val="0"/>
        </w:rPr>
        <w:t xml:space="preserve">Postman;</w:t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4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operação (O equipamento do cliente/usuário do sistema)</w:t>
      </w:r>
    </w:p>
    <w:p w:rsidR="00000000" w:rsidDel="00000000" w:rsidP="00000000" w:rsidRDefault="00000000" w:rsidRPr="00000000" w14:paraId="0000005A">
      <w:pPr>
        <w:ind w:firstLine="576"/>
        <w:rPr/>
      </w:pPr>
      <w:r w:rsidDel="00000000" w:rsidR="00000000" w:rsidRPr="00000000">
        <w:rPr>
          <w:rtl w:val="0"/>
        </w:rPr>
        <w:t xml:space="preserve">Desktop: Windows;</w:t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4"/>
        </w:numPr>
        <w:ind w:left="576" w:hanging="576"/>
        <w:rPr/>
      </w:pPr>
      <w:r w:rsidDel="00000000" w:rsidR="00000000" w:rsidRPr="00000000">
        <w:rPr>
          <w:rtl w:val="0"/>
        </w:rPr>
        <w:t xml:space="preserve">Definições e siglas (quaisquer siglas utilizadas no domínio, do vocabulário do usuário)</w:t>
      </w:r>
    </w:p>
    <w:p w:rsidR="00000000" w:rsidDel="00000000" w:rsidP="00000000" w:rsidRDefault="00000000" w:rsidRPr="00000000" w14:paraId="0000005C">
      <w:pPr>
        <w:ind w:left="576" w:firstLine="0"/>
        <w:rPr/>
      </w:pPr>
      <w:r w:rsidDel="00000000" w:rsidR="00000000" w:rsidRPr="00000000">
        <w:rPr>
          <w:rtl w:val="0"/>
        </w:rPr>
        <w:t xml:space="preserve">Descreve-se aqui a definição de todas as siglas, abreviações e termos usados.</w:t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4"/>
        </w:numPr>
        <w:ind w:left="576" w:hanging="576"/>
        <w:rPr/>
      </w:pPr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05E">
      <w:pPr>
        <w:pStyle w:val="Heading3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hanging="720"/>
        <w:rPr/>
      </w:pPr>
      <w:r w:rsidDel="00000000" w:rsidR="00000000" w:rsidRPr="00000000">
        <w:rPr>
          <w:rtl w:val="0"/>
        </w:rPr>
        <w:t xml:space="preserve">Modos de operação (Meios de acesso ao sistema/Arquitetura do sistema)</w:t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Back-End-Front-End.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2"/>
          <w:numId w:val="4"/>
        </w:numPr>
        <w:ind w:left="1296" w:hanging="720"/>
        <w:rPr/>
      </w:pPr>
      <w:r w:rsidDel="00000000" w:rsidR="00000000" w:rsidRPr="00000000">
        <w:rPr>
          <w:rtl w:val="0"/>
        </w:rPr>
        <w:t xml:space="preserve">Requisitos de adaptação ao ambiente (Aspectos legais para aderência a legislação, ambiente de operação crítica como indústria, automação, protocolos de comunicação específicos)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Definem-se aqui possíveis requisitos de adaptação do produto aos ambientes particulares onde ele será implantado. Por exemplo, parâmetros e métodos de configuração requeridos para ambientes específicos devem ser descritos aqui.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5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5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6"/>
        <w:gridCol w:w="4542"/>
        <w:gridCol w:w="2916"/>
        <w:tblGridChange w:id="0">
          <w:tblGrid>
            <w:gridCol w:w="1036"/>
            <w:gridCol w:w="4542"/>
            <w:gridCol w:w="291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ordem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Detalhes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de ticket de venda e da Nota Fiscal Eletrônica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dos campos de formulário com interface responsiva.</w:t>
            </w:r>
          </w:p>
        </w:tc>
      </w:tr>
    </w:tbl>
    <w:p w:rsidR="00000000" w:rsidDel="00000000" w:rsidP="00000000" w:rsidRDefault="00000000" w:rsidRPr="00000000" w14:paraId="00000069">
      <w:pPr>
        <w:ind w:left="576" w:firstLine="57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4"/>
        </w:numPr>
        <w:ind w:left="576" w:hanging="576"/>
        <w:rPr/>
      </w:pPr>
      <w:r w:rsidDel="00000000" w:rsidR="00000000" w:rsidRPr="00000000">
        <w:rPr>
          <w:rtl w:val="0"/>
        </w:rPr>
        <w:t xml:space="preserve">Funções do produto (Funções básicas, R1.1 ..., R1.2 ...)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 sistema deve ser capaz de realizar as seguintes funcionalidades: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1.6.1 Controle de Produção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Registrar e acompanhar as ordens de produção, desde o recebimento até a entrega do concreto.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Monitorar o progresso da produção e o status de cada ordem de produção.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Manter um registro histórico das ordens de produção.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1.6.2 Atendimento de Pedidos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Permitir que os clientes preencham uma ordem de pedido com informações detalhadas, como tipo e quantidade de concreto desejado.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Escalonar as ordens de pedido recebidas pelo departamento de vendas.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Encaminhar as ordens de pedido para o encarregado de produção na planta industrial.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1.6.3 Controle de Matéria Prima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Controlar os estoques de cimento, areia, cascalho e água nos receptáculos de armazenagem.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Emitir ordens de compra para reposição de matéria prima quando o nível de segurança for atingido.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Verificar a entrega da matéria prima e realizar a conferência com o pedido efetuado.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1.6.4 Controle de Entrega de Concreto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Agendar a entrega do concreto de acordo com as solicitações dos clientes.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Coordenar a logística de transporte e roteamento para a entrega dos pedidos.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Registrar as informações de entrega e confirmação do cliente.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1.6.5 Controle de Compras de Matéria Prima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Emitir ordens de compra para aquisição de matéria prima quando necessário.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Acompanhar o status das ordens de compra e notificar sobre eventuais atrasos ou problemas.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1.6.6 Considerações Finais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 sistema proposto visa proporcionar um controle eficiente da produção,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atendimento aos pedidos, gestão de matéria prima, controle de entrega de concreto e compras de matéria prima.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Através do uso adequado do sistema, espera-se otimizar os processos e melhorar a eficiência operacional da fábrica de concreto.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4"/>
        </w:numPr>
        <w:ind w:left="576" w:hanging="576"/>
        <w:rPr/>
      </w:pPr>
      <w:r w:rsidDel="00000000" w:rsidR="00000000" w:rsidRPr="00000000">
        <w:rPr>
          <w:rtl w:val="0"/>
        </w:rPr>
        <w:t xml:space="preserve">Características dos usuários (identificação da formação dos usuários para suas especialidades no uso do sistema, tal como ensino-médio, graduação, especialista, engenheiro, doutor, etc...)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Gerente de compras, engenheiros civis, Construtoras, PJ, Pf.</w:t>
      </w:r>
    </w:p>
    <w:p w:rsidR="00000000" w:rsidDel="00000000" w:rsidP="00000000" w:rsidRDefault="00000000" w:rsidRPr="00000000" w14:paraId="0000008B">
      <w:pPr>
        <w:pStyle w:val="Heading2"/>
        <w:numPr>
          <w:ilvl w:val="1"/>
          <w:numId w:val="4"/>
        </w:numPr>
        <w:ind w:left="576" w:hanging="576"/>
        <w:rPr/>
      </w:pPr>
      <w:r w:rsidDel="00000000" w:rsidR="00000000" w:rsidRPr="00000000">
        <w:rPr>
          <w:rtl w:val="0"/>
        </w:rPr>
        <w:t xml:space="preserve">Restrições (Lei Geral de proteção de dados, etc...)</w:t>
      </w:r>
    </w:p>
    <w:p w:rsidR="00000000" w:rsidDel="00000000" w:rsidP="00000000" w:rsidRDefault="00000000" w:rsidRPr="00000000" w14:paraId="0000008C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aspectos técnicos e gerenciais que possam limitar as opções dos desenvolvedores, tais como restrições legais.</w:t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4"/>
        </w:numPr>
        <w:ind w:left="576" w:hanging="576"/>
        <w:rPr/>
      </w:pPr>
      <w:r w:rsidDel="00000000" w:rsidR="00000000" w:rsidRPr="00000000">
        <w:rPr>
          <w:rtl w:val="0"/>
        </w:rPr>
        <w:t xml:space="preserve">Hipóteses de trabalho (Sistema operacional, versão de ferramentas de software, licenças de bibliotecas e de subs-sistemas)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Serviço hospedado em um servidor na nuvem Arch linux, 4 GB RAM, 1TB armazenamento interno com expansão para 2TB.</w:t>
      </w:r>
    </w:p>
    <w:p w:rsidR="00000000" w:rsidDel="00000000" w:rsidP="00000000" w:rsidRDefault="00000000" w:rsidRPr="00000000" w14:paraId="0000008F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u w:val="singl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4"/>
        </w:numPr>
        <w:ind w:left="1008" w:hanging="576"/>
        <w:rPr/>
      </w:pPr>
      <w:r w:rsidDel="00000000" w:rsidR="00000000" w:rsidRPr="00000000">
        <w:rPr>
          <w:rtl w:val="0"/>
        </w:rPr>
        <w:t xml:space="preserve">Interfaces externas</w:t>
      </w:r>
    </w:p>
    <w:p w:rsidR="00000000" w:rsidDel="00000000" w:rsidP="00000000" w:rsidRDefault="00000000" w:rsidRPr="00000000" w14:paraId="00000091">
      <w:pPr>
        <w:pStyle w:val="Heading3"/>
        <w:numPr>
          <w:ilvl w:val="2"/>
          <w:numId w:val="4"/>
        </w:numPr>
        <w:ind w:left="1440" w:hanging="720"/>
        <w:rPr/>
      </w:pPr>
      <w:r w:rsidDel="00000000" w:rsidR="00000000" w:rsidRPr="00000000">
        <w:rPr>
          <w:rtl w:val="0"/>
        </w:rPr>
        <w:t xml:space="preserve">Visão geral (Tipos de interface, relatórios, gráficos, dashboards)</w:t>
      </w:r>
    </w:p>
    <w:p w:rsidR="00000000" w:rsidDel="00000000" w:rsidP="00000000" w:rsidRDefault="00000000" w:rsidRPr="00000000" w14:paraId="00000092">
      <w:pPr>
        <w:ind w:left="142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Descreve-se aqui, de forma detalhada, todas as entradas e saídas do produto.</w:t>
      </w:r>
    </w:p>
    <w:p w:rsidR="00000000" w:rsidDel="00000000" w:rsidP="00000000" w:rsidRDefault="00000000" w:rsidRPr="00000000" w14:paraId="00000093">
      <w:pPr>
        <w:pStyle w:val="Heading3"/>
        <w:numPr>
          <w:ilvl w:val="2"/>
          <w:numId w:val="4"/>
        </w:numPr>
        <w:ind w:left="1440" w:hanging="720"/>
        <w:rPr/>
      </w:pPr>
      <w:r w:rsidDel="00000000" w:rsidR="00000000" w:rsidRPr="00000000">
        <w:rPr>
          <w:rtl w:val="0"/>
        </w:rPr>
        <w:t xml:space="preserve">Requisitos para interfaces gráficas de usuário (markups/wireframes)</w:t>
      </w:r>
    </w:p>
    <w:p w:rsidR="00000000" w:rsidDel="00000000" w:rsidP="00000000" w:rsidRDefault="00000000" w:rsidRPr="00000000" w14:paraId="00000094">
      <w:pPr>
        <w:ind w:left="142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Sugere-se, no caso de interfaces gráficas, a inclusão dos seguintes elementos: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esboço do layout gráfico sugerido para a interface;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descrição dos relacionamentos com outras interfaces;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diagrama de estados/atividades, caso necessário para melhor entender-se o comportamento requerido da interface;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campos de dados da interface;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comandos da interface;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BPM;</w:t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4"/>
        </w:numPr>
        <w:ind w:left="1296" w:hanging="576"/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9C">
      <w:pPr>
        <w:pStyle w:val="Heading3"/>
        <w:numPr>
          <w:ilvl w:val="2"/>
          <w:numId w:val="4"/>
        </w:numPr>
        <w:ind w:left="2016" w:hanging="720"/>
        <w:rPr/>
      </w:pPr>
      <w:r w:rsidDel="00000000" w:rsidR="00000000" w:rsidRPr="00000000">
        <w:rPr>
          <w:rtl w:val="0"/>
        </w:rPr>
        <w:t xml:space="preserve">Diagramas de casos de uso (Modelo UML de Casos de Uso)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@startuml projIncConc_usecase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left to right direction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actor Cliente as Cl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actor Transportadora as Tr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package Fábrica_de_concreto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usecase "Preencher ordem de pedido" as UC1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usecase "Escalonar ordem" as UC2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usecase "Enviar ordem para produção" as UC3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usecase "Solicitar materiais" as UC4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usecase "Entregar materiais" as UC5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usecase "Executar pedido" as UC6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usecase "Controlar fabricação" as UC7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usecase "Misturar componentes" as UC8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usecase "Emitir ordem de compra de produtos" as UC9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usecase "Verificar recebimento" as UC10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usecase "Entregar produto" as UC11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usecase "Efetuar pagamento" as UC12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Cl -- UC1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UC2 -- Departamento_vendas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UC3 -- Departamento_vendas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UC4 -- Encarregado_produção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UC5 -- Encarregado_almoxarifado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UC6 -- Encarregado_produção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UC7 -- Operador_maquinas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UC8 -- Operarios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UC9 -- Encarregado_produção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UC10 -- Departamento_recebimentos_distribuicao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Cl -- UC12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Tr -- UC11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UC12 --&gt; Departamento_financeiro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UC2 ..&gt; UC1 : &lt;&lt;Include&gt;&gt;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UC3 ..&gt; UC2 : &lt;&lt;Include&gt;&gt;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UC6 ..&gt; UC5 : &lt;&lt;Include&gt;&gt;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UC5 ..&gt; UC4 : &lt;&lt;Include&gt;&gt;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UC7 ..&gt; UC6 : &lt;&lt;Include&gt;&gt;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UC8 ..&gt; UC7 : &lt;&lt;Include&gt;&gt;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UC10 ..&gt; UC9 : &lt;&lt;Include&gt;&gt;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UC11 ..&gt; UC6 : &lt;&lt;Include&gt;&gt;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UC12 ..&gt; UC11 : &lt;&lt;Include&gt;&gt;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77803" cy="323841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803" cy="3238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numPr>
          <w:ilvl w:val="2"/>
          <w:numId w:val="4"/>
        </w:numPr>
        <w:ind w:left="2016" w:hanging="720"/>
        <w:rPr/>
      </w:pPr>
      <w:r w:rsidDel="00000000" w:rsidR="00000000" w:rsidRPr="00000000">
        <w:rPr>
          <w:rtl w:val="0"/>
        </w:rPr>
        <w:t xml:space="preserve">Fluxos dos casos de uso (Casos de Uso Expandidos e Diagramas de Atividades)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Casos de uso expandidos: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2.2.2.1</w:t>
      </w:r>
      <w:r w:rsidDel="00000000" w:rsidR="00000000" w:rsidRPr="00000000">
        <w:rPr>
          <w:rtl w:val="0"/>
        </w:rPr>
        <w:t xml:space="preserve"> - Caso de Uso: Preencher ordem de pedido</w:t>
      </w:r>
    </w:p>
    <w:p w:rsidR="00000000" w:rsidDel="00000000" w:rsidP="00000000" w:rsidRDefault="00000000" w:rsidRPr="00000000" w14:paraId="000000D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Ator principal: Cliente</w:t>
      </w:r>
    </w:p>
    <w:p w:rsidR="00000000" w:rsidDel="00000000" w:rsidP="00000000" w:rsidRDefault="00000000" w:rsidRPr="00000000" w14:paraId="000000D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Resumo: Este caso de uso descreve o processo de preenchimento de</w:t>
      </w:r>
    </w:p>
    <w:p w:rsidR="00000000" w:rsidDel="00000000" w:rsidP="00000000" w:rsidRDefault="00000000" w:rsidRPr="00000000" w14:paraId="000000D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uma ordem de pedido pelo cliente.</w:t>
      </w:r>
    </w:p>
    <w:p w:rsidR="00000000" w:rsidDel="00000000" w:rsidP="00000000" w:rsidRDefault="00000000" w:rsidRPr="00000000" w14:paraId="000000D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Pré-condições: O cliente está registrado no sistema.</w:t>
      </w:r>
    </w:p>
    <w:p w:rsidR="00000000" w:rsidDel="00000000" w:rsidP="00000000" w:rsidRDefault="00000000" w:rsidRPr="00000000" w14:paraId="000000D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Fluxo principal:</w:t>
      </w:r>
    </w:p>
    <w:p w:rsidR="00000000" w:rsidDel="00000000" w:rsidP="00000000" w:rsidRDefault="00000000" w:rsidRPr="00000000" w14:paraId="000000D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2.2.2.2 - O caso de uso começa quando o cliente inicia o preenchimento</w:t>
      </w:r>
    </w:p>
    <w:p w:rsidR="00000000" w:rsidDel="00000000" w:rsidP="00000000" w:rsidRDefault="00000000" w:rsidRPr="00000000" w14:paraId="000000D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de uma ordem de pedido.</w:t>
      </w:r>
    </w:p>
    <w:p w:rsidR="00000000" w:rsidDel="00000000" w:rsidP="00000000" w:rsidRDefault="00000000" w:rsidRPr="00000000" w14:paraId="000000D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2.2.2.3 - O sistema exibe um formulário para o cliente preencher as</w:t>
      </w:r>
    </w:p>
    <w:p w:rsidR="00000000" w:rsidDel="00000000" w:rsidP="00000000" w:rsidRDefault="00000000" w:rsidRPr="00000000" w14:paraId="000000D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informações do pedido,</w:t>
      </w:r>
    </w:p>
    <w:p w:rsidR="00000000" w:rsidDel="00000000" w:rsidP="00000000" w:rsidRDefault="00000000" w:rsidRPr="00000000" w14:paraId="000000D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incluindo o tipo de concreto e a quantidade desejada.</w:t>
      </w:r>
    </w:p>
    <w:p w:rsidR="00000000" w:rsidDel="00000000" w:rsidP="00000000" w:rsidRDefault="00000000" w:rsidRPr="00000000" w14:paraId="000000D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2.2.2.4 - O cliente preenche as informações necessárias no formulário.</w:t>
      </w:r>
    </w:p>
    <w:p w:rsidR="00000000" w:rsidDel="00000000" w:rsidP="00000000" w:rsidRDefault="00000000" w:rsidRPr="00000000" w14:paraId="000000E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2.2.2.5 - O sistema valida as informações do pedido.</w:t>
      </w:r>
    </w:p>
    <w:p w:rsidR="00000000" w:rsidDel="00000000" w:rsidP="00000000" w:rsidRDefault="00000000" w:rsidRPr="00000000" w14:paraId="000000E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2.2.2.6 - O sistema registra o pedido no sistema, associando-o</w:t>
      </w:r>
    </w:p>
    <w:p w:rsidR="00000000" w:rsidDel="00000000" w:rsidP="00000000" w:rsidRDefault="00000000" w:rsidRPr="00000000" w14:paraId="000000E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ao cliente.</w:t>
      </w:r>
    </w:p>
    <w:p w:rsidR="00000000" w:rsidDel="00000000" w:rsidP="00000000" w:rsidRDefault="00000000" w:rsidRPr="00000000" w14:paraId="000000E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2.2.2.7 - O sistema exibe uma confirmação de que o pedido foi</w:t>
      </w:r>
    </w:p>
    <w:p w:rsidR="00000000" w:rsidDel="00000000" w:rsidP="00000000" w:rsidRDefault="00000000" w:rsidRPr="00000000" w14:paraId="000000E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registrado com sucesso.</w:t>
      </w:r>
    </w:p>
    <w:p w:rsidR="00000000" w:rsidDel="00000000" w:rsidP="00000000" w:rsidRDefault="00000000" w:rsidRPr="00000000" w14:paraId="000000E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Pós-condições: O pedido é registrado no sistema.</w:t>
      </w:r>
    </w:p>
    <w:p w:rsidR="00000000" w:rsidDel="00000000" w:rsidP="00000000" w:rsidRDefault="00000000" w:rsidRPr="00000000" w14:paraId="000000E6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2.2.3 - Caso de Uso: Entregar produto</w:t>
      </w:r>
    </w:p>
    <w:p w:rsidR="00000000" w:rsidDel="00000000" w:rsidP="00000000" w:rsidRDefault="00000000" w:rsidRPr="00000000" w14:paraId="000000E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Ator principal: Transportadora</w:t>
      </w:r>
    </w:p>
    <w:p w:rsidR="00000000" w:rsidDel="00000000" w:rsidP="00000000" w:rsidRDefault="00000000" w:rsidRPr="00000000" w14:paraId="000000E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Resumo: Este caso de uso descreve o processo de entrega do produto</w:t>
      </w:r>
    </w:p>
    <w:p w:rsidR="00000000" w:rsidDel="00000000" w:rsidP="00000000" w:rsidRDefault="00000000" w:rsidRPr="00000000" w14:paraId="000000E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ao cliente pela transportadora.</w:t>
      </w:r>
    </w:p>
    <w:p w:rsidR="00000000" w:rsidDel="00000000" w:rsidP="00000000" w:rsidRDefault="00000000" w:rsidRPr="00000000" w14:paraId="000000E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Pré-condições: O pedido foi produzido e está pronto para entrega.</w:t>
      </w:r>
    </w:p>
    <w:p w:rsidR="00000000" w:rsidDel="00000000" w:rsidP="00000000" w:rsidRDefault="00000000" w:rsidRPr="00000000" w14:paraId="000000E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Fluxo principal:</w:t>
      </w:r>
    </w:p>
    <w:p w:rsidR="00000000" w:rsidDel="00000000" w:rsidP="00000000" w:rsidRDefault="00000000" w:rsidRPr="00000000" w14:paraId="000000E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2.2.3.1 - O caso de uso começa quando a transportadora recebe uma</w:t>
      </w:r>
    </w:p>
    <w:p w:rsidR="00000000" w:rsidDel="00000000" w:rsidP="00000000" w:rsidRDefault="00000000" w:rsidRPr="00000000" w14:paraId="000000E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solicitação de entrega de um pedido.</w:t>
      </w:r>
    </w:p>
    <w:p w:rsidR="00000000" w:rsidDel="00000000" w:rsidP="00000000" w:rsidRDefault="00000000" w:rsidRPr="00000000" w14:paraId="000000E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2.2.3.2 - A transportadora verifica as informações do pedido, incluindo</w:t>
      </w:r>
    </w:p>
    <w:p w:rsidR="00000000" w:rsidDel="00000000" w:rsidP="00000000" w:rsidRDefault="00000000" w:rsidRPr="00000000" w14:paraId="000000F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o endereço de entrega e os detalhes do cliente.</w:t>
      </w:r>
    </w:p>
    <w:p w:rsidR="00000000" w:rsidDel="00000000" w:rsidP="00000000" w:rsidRDefault="00000000" w:rsidRPr="00000000" w14:paraId="000000F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2.2.3.3 - A transportadora planeja a rota de entrega com base nas</w:t>
      </w:r>
    </w:p>
    <w:p w:rsidR="00000000" w:rsidDel="00000000" w:rsidP="00000000" w:rsidRDefault="00000000" w:rsidRPr="00000000" w14:paraId="000000F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informações do pedido.</w:t>
      </w:r>
    </w:p>
    <w:p w:rsidR="00000000" w:rsidDel="00000000" w:rsidP="00000000" w:rsidRDefault="00000000" w:rsidRPr="00000000" w14:paraId="000000F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2.2.3.4 - A transportadora coleta o produto na fábrica de concreto.</w:t>
      </w:r>
    </w:p>
    <w:p w:rsidR="00000000" w:rsidDel="00000000" w:rsidP="00000000" w:rsidRDefault="00000000" w:rsidRPr="00000000" w14:paraId="000000F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2.2.3.5 - A transportadora entrega o produto ao cliente no endereço</w:t>
      </w:r>
    </w:p>
    <w:p w:rsidR="00000000" w:rsidDel="00000000" w:rsidP="00000000" w:rsidRDefault="00000000" w:rsidRPr="00000000" w14:paraId="000000F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especificado.</w:t>
      </w:r>
    </w:p>
    <w:p w:rsidR="00000000" w:rsidDel="00000000" w:rsidP="00000000" w:rsidRDefault="00000000" w:rsidRPr="00000000" w14:paraId="000000F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2.2.3.6 - O cliente confirma o recebimento do produto.</w:t>
      </w:r>
    </w:p>
    <w:p w:rsidR="00000000" w:rsidDel="00000000" w:rsidP="00000000" w:rsidRDefault="00000000" w:rsidRPr="00000000" w14:paraId="000000F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2.2.3.7 - A transportadora registra a entrega no sistema.</w:t>
      </w:r>
    </w:p>
    <w:p w:rsidR="00000000" w:rsidDel="00000000" w:rsidP="00000000" w:rsidRDefault="00000000" w:rsidRPr="00000000" w14:paraId="000000F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2.2.3.8 - O sistema atualiza o status do pedido para "entregue".</w:t>
      </w:r>
    </w:p>
    <w:p w:rsidR="00000000" w:rsidDel="00000000" w:rsidP="00000000" w:rsidRDefault="00000000" w:rsidRPr="00000000" w14:paraId="000000F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Fluxo alternativo:</w:t>
      </w:r>
    </w:p>
    <w:p w:rsidR="00000000" w:rsidDel="00000000" w:rsidP="00000000" w:rsidRDefault="00000000" w:rsidRPr="00000000" w14:paraId="000000F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2.2.3.9 - Se o produto não estiver disponível na fábrica de concreto:</w:t>
      </w:r>
    </w:p>
    <w:p w:rsidR="00000000" w:rsidDel="00000000" w:rsidP="00000000" w:rsidRDefault="00000000" w:rsidRPr="00000000" w14:paraId="000000F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2.2.3.10- A transportadora notifica a fábrica sobre a falta de produto.</w:t>
      </w:r>
    </w:p>
    <w:p w:rsidR="00000000" w:rsidDel="00000000" w:rsidP="00000000" w:rsidRDefault="00000000" w:rsidRPr="00000000" w14:paraId="000000F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2.2.3.11 - A fábrica verifica a disponibilidade do produto.</w:t>
      </w:r>
    </w:p>
    <w:p w:rsidR="00000000" w:rsidDel="00000000" w:rsidP="00000000" w:rsidRDefault="00000000" w:rsidRPr="00000000" w14:paraId="000000F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2.2.3.12 - Se o produto estiver disponível, a fábrica prepara o pedido e o</w:t>
      </w:r>
    </w:p>
    <w:p w:rsidR="00000000" w:rsidDel="00000000" w:rsidP="00000000" w:rsidRDefault="00000000" w:rsidRPr="00000000" w14:paraId="000000F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entrega à transportadora.</w:t>
      </w:r>
    </w:p>
    <w:p w:rsidR="00000000" w:rsidDel="00000000" w:rsidP="00000000" w:rsidRDefault="00000000" w:rsidRPr="00000000" w14:paraId="000000F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2.2.3.13 - A transportadora continua o processo de entrega normalmente.</w:t>
      </w:r>
    </w:p>
    <w:p w:rsidR="00000000" w:rsidDel="00000000" w:rsidP="00000000" w:rsidRDefault="00000000" w:rsidRPr="00000000" w14:paraId="0000010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Pós-condições: O produto é entregue ao cliente e o status do pedido é</w:t>
      </w:r>
    </w:p>
    <w:p w:rsidR="00000000" w:rsidDel="00000000" w:rsidP="00000000" w:rsidRDefault="00000000" w:rsidRPr="00000000" w14:paraId="0000010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atualizado no sistema.</w:t>
      </w:r>
    </w:p>
    <w:p w:rsidR="00000000" w:rsidDel="00000000" w:rsidP="00000000" w:rsidRDefault="00000000" w:rsidRPr="00000000" w14:paraId="00000102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Caso de Uso: Preencher ordem de pedido </w:t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0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Ator Principal: Cliente </w:t>
        <w:tab/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0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Resumo: Este caso de uso descreve o processo de 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0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preenchimento de uma </w:t>
        <w:tab/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0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ordem de pedido pelo cliente. </w:t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1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Pré-condições: O cliente está registrado no sistema. 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1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Fluxo Principal:</w:t>
        <w:tab/>
        <w:tab/>
        <w:tab/>
        <w:tab/>
        <w:tab/>
        <w:tab/>
        <w:tab/>
        <w:tab/>
        <w:tab/>
        <w:t xml:space="preserve"> </w:t>
        <w:tab/>
        <w:t xml:space="preserve">|</w:t>
      </w:r>
    </w:p>
    <w:p w:rsidR="00000000" w:rsidDel="00000000" w:rsidP="00000000" w:rsidRDefault="00000000" w:rsidRPr="00000000" w14:paraId="0000011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Passo </w:t>
        <w:tab/>
        <w:t xml:space="preserve">| Ação do Ator</w:t>
        <w:tab/>
        <w:tab/>
        <w:tab/>
        <w:t xml:space="preserve"> | Resposta do Sistema </w:t>
        <w:tab/>
        <w:tab/>
        <w:tab/>
        <w:tab/>
        <w:t xml:space="preserve">|</w:t>
      </w:r>
    </w:p>
    <w:p w:rsidR="00000000" w:rsidDel="00000000" w:rsidP="00000000" w:rsidRDefault="00000000" w:rsidRPr="00000000" w14:paraId="0000011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2.2.2.2 </w:t>
        <w:tab/>
        <w:t xml:space="preserve">| Iniciar o preenchimento </w:t>
        <w:tab/>
        <w:tab/>
        <w:t xml:space="preserve">|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1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de uma ordem de pedido </w:t>
        <w:tab/>
        <w:tab/>
        <w:t xml:space="preserve">| 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1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2.2.2.3 </w:t>
        <w:tab/>
        <w:t xml:space="preserve">|</w:t>
        <w:tab/>
        <w:tab/>
        <w:tab/>
        <w:tab/>
        <w:t xml:space="preserve"> | Exibir um formulário para</w:t>
        <w:tab/>
        <w:tab/>
        <w:tab/>
        <w:t xml:space="preserve">|</w:t>
      </w:r>
    </w:p>
    <w:p w:rsidR="00000000" w:rsidDel="00000000" w:rsidP="00000000" w:rsidRDefault="00000000" w:rsidRPr="00000000" w14:paraId="0000011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</w:t>
        <w:tab/>
        <w:tab/>
        <w:tab/>
        <w:tab/>
        <w:t xml:space="preserve"> | o cliente preencher as </w:t>
        <w:tab/>
        <w:tab/>
        <w:tab/>
        <w:tab/>
        <w:t xml:space="preserve">|</w:t>
      </w:r>
    </w:p>
    <w:p w:rsidR="00000000" w:rsidDel="00000000" w:rsidP="00000000" w:rsidRDefault="00000000" w:rsidRPr="00000000" w14:paraId="0000011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</w:t>
        <w:tab/>
        <w:tab/>
        <w:tab/>
        <w:tab/>
        <w:t xml:space="preserve"> | informações do pedido,</w:t>
        <w:tab/>
        <w:tab/>
        <w:tab/>
        <w:tab/>
        <w:t xml:space="preserve">|</w:t>
      </w:r>
    </w:p>
    <w:p w:rsidR="00000000" w:rsidDel="00000000" w:rsidP="00000000" w:rsidRDefault="00000000" w:rsidRPr="00000000" w14:paraId="0000011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</w:t>
        <w:tab/>
        <w:tab/>
        <w:tab/>
        <w:tab/>
        <w:t xml:space="preserve"> | incluindo o tipo de </w:t>
        <w:tab/>
        <w:tab/>
        <w:tab/>
        <w:tab/>
        <w:t xml:space="preserve">|</w:t>
      </w:r>
    </w:p>
    <w:p w:rsidR="00000000" w:rsidDel="00000000" w:rsidP="00000000" w:rsidRDefault="00000000" w:rsidRPr="00000000" w14:paraId="0000011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</w:t>
        <w:tab/>
        <w:t xml:space="preserve">|</w:t>
        <w:tab/>
        <w:tab/>
        <w:tab/>
        <w:tab/>
        <w:t xml:space="preserve"> | concreto e a quantidade </w:t>
        <w:tab/>
        <w:tab/>
        <w:tab/>
        <w:tab/>
        <w:t xml:space="preserve">|</w:t>
      </w:r>
    </w:p>
    <w:p w:rsidR="00000000" w:rsidDel="00000000" w:rsidP="00000000" w:rsidRDefault="00000000" w:rsidRPr="00000000" w14:paraId="0000011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</w:t>
        <w:tab/>
        <w:tab/>
        <w:tab/>
        <w:tab/>
        <w:t xml:space="preserve"> | desejada. </w:t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2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2.2.2.4 </w:t>
        <w:tab/>
        <w:t xml:space="preserve">| Preencher as informações </w:t>
        <w:tab/>
        <w:t xml:space="preserve">|</w:t>
        <w:tab/>
        <w:tab/>
        <w:t xml:space="preserve"> </w:t>
        <w:tab/>
        <w:tab/>
        <w:tab/>
        <w:tab/>
        <w:t xml:space="preserve">|</w:t>
      </w:r>
    </w:p>
    <w:p w:rsidR="00000000" w:rsidDel="00000000" w:rsidP="00000000" w:rsidRDefault="00000000" w:rsidRPr="00000000" w14:paraId="0000012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</w:t>
        <w:tab/>
        <w:t xml:space="preserve">| necessárias no formulário </w:t>
        <w:tab/>
        <w:t xml:space="preserve">| 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2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2.2.2.5 </w:t>
        <w:tab/>
        <w:t xml:space="preserve">| </w:t>
        <w:tab/>
        <w:tab/>
        <w:tab/>
        <w:tab/>
        <w:t xml:space="preserve">| Validar as informações do pedido </w:t>
        <w:tab/>
        <w:tab/>
        <w:tab/>
        <w:t xml:space="preserve">|</w:t>
      </w:r>
    </w:p>
    <w:p w:rsidR="00000000" w:rsidDel="00000000" w:rsidP="00000000" w:rsidRDefault="00000000" w:rsidRPr="00000000" w14:paraId="0000012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2.2.2.6 </w:t>
        <w:tab/>
        <w:t xml:space="preserve">| </w:t>
        <w:tab/>
        <w:tab/>
        <w:tab/>
        <w:tab/>
        <w:t xml:space="preserve">| Registrar o pedido no sistema, </w:t>
        <w:tab/>
        <w:tab/>
        <w:tab/>
        <w:t xml:space="preserve">|</w:t>
      </w:r>
    </w:p>
    <w:p w:rsidR="00000000" w:rsidDel="00000000" w:rsidP="00000000" w:rsidRDefault="00000000" w:rsidRPr="00000000" w14:paraId="0000012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</w:t>
        <w:tab/>
        <w:tab/>
        <w:tab/>
        <w:tab/>
        <w:t xml:space="preserve">| associando-o ao cliente </w:t>
        <w:tab/>
        <w:tab/>
        <w:tab/>
        <w:tab/>
        <w:t xml:space="preserve">|</w:t>
      </w:r>
    </w:p>
    <w:p w:rsidR="00000000" w:rsidDel="00000000" w:rsidP="00000000" w:rsidRDefault="00000000" w:rsidRPr="00000000" w14:paraId="0000012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2.2.2.7 </w:t>
        <w:tab/>
        <w:t xml:space="preserve">| </w:t>
        <w:tab/>
        <w:tab/>
        <w:tab/>
        <w:tab/>
        <w:t xml:space="preserve">| Exibir uma confirmação de que o </w:t>
        <w:tab/>
        <w:tab/>
        <w:tab/>
        <w:t xml:space="preserve">|</w:t>
      </w:r>
    </w:p>
    <w:p w:rsidR="00000000" w:rsidDel="00000000" w:rsidP="00000000" w:rsidRDefault="00000000" w:rsidRPr="00000000" w14:paraId="0000012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</w:t>
        <w:tab/>
        <w:tab/>
        <w:tab/>
        <w:tab/>
        <w:t xml:space="preserve">| pedido foi registrado com sucesso </w:t>
        <w:tab/>
        <w:tab/>
        <w:tab/>
        <w:t xml:space="preserve">|</w:t>
      </w:r>
    </w:p>
    <w:p w:rsidR="00000000" w:rsidDel="00000000" w:rsidP="00000000" w:rsidRDefault="00000000" w:rsidRPr="00000000" w14:paraId="0000012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Pós-condições: O pedido é registrado no sistema. 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2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E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Caso de Uso: Entregar produto </w:t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3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Ator Principal: Transportadora </w:t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3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Resumo: Este caso de uso descreve o processo de 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3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entrega do produto ao </w:t>
        <w:tab/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3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cliente pela transportadora. </w:t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3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Pré-condições: O pedido foi produzido e está pronto </w:t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3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para entrega. </w:t>
        <w:tab/>
        <w:tab/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3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Fluxo Principal: </w:t>
        <w:tab/>
        <w:tab/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3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Passo </w:t>
        <w:tab/>
        <w:t xml:space="preserve">| Ação do Ator </w:t>
        <w:tab/>
        <w:tab/>
        <w:tab/>
        <w:t xml:space="preserve">| Resposta do Sistema </w:t>
        <w:tab/>
        <w:tab/>
        <w:tab/>
        <w:tab/>
        <w:t xml:space="preserve">|</w:t>
      </w:r>
    </w:p>
    <w:p w:rsidR="00000000" w:rsidDel="00000000" w:rsidP="00000000" w:rsidRDefault="00000000" w:rsidRPr="00000000" w14:paraId="0000013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2.2.3.1 </w:t>
        <w:tab/>
        <w:t xml:space="preserve">| Receber uma solicitação </w:t>
        <w:tab/>
        <w:tab/>
        <w:t xml:space="preserve">| 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4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|de entrega de um pedido </w:t>
        <w:tab/>
        <w:tab/>
        <w:t xml:space="preserve">|</w:t>
        <w:tab/>
        <w:t xml:space="preserve"> </w:t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4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2.2.3.2</w:t>
        <w:tab/>
        <w:t xml:space="preserve">| </w:t>
        <w:tab/>
        <w:tab/>
        <w:tab/>
        <w:tab/>
        <w:t xml:space="preserve">| Verificar as informações do </w:t>
        <w:tab/>
        <w:tab/>
        <w:tab/>
        <w:t xml:space="preserve">|</w:t>
      </w:r>
    </w:p>
    <w:p w:rsidR="00000000" w:rsidDel="00000000" w:rsidP="00000000" w:rsidRDefault="00000000" w:rsidRPr="00000000" w14:paraId="0000014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</w:t>
        <w:tab/>
        <w:tab/>
        <w:tab/>
        <w:tab/>
        <w:t xml:space="preserve">| pedido, incluindo o endereço </w:t>
        <w:tab/>
        <w:tab/>
        <w:tab/>
        <w:t xml:space="preserve">|</w:t>
      </w:r>
    </w:p>
    <w:p w:rsidR="00000000" w:rsidDel="00000000" w:rsidP="00000000" w:rsidRDefault="00000000" w:rsidRPr="00000000" w14:paraId="0000014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</w:t>
        <w:tab/>
        <w:tab/>
        <w:tab/>
        <w:tab/>
        <w:t xml:space="preserve">| de entrega e os detalhes do </w:t>
        <w:tab/>
        <w:tab/>
        <w:tab/>
        <w:t xml:space="preserve">|</w:t>
      </w:r>
    </w:p>
    <w:p w:rsidR="00000000" w:rsidDel="00000000" w:rsidP="00000000" w:rsidRDefault="00000000" w:rsidRPr="00000000" w14:paraId="0000014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</w:t>
        <w:tab/>
        <w:tab/>
        <w:tab/>
        <w:tab/>
        <w:t xml:space="preserve">| cliente 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4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2.2.3.3 </w:t>
        <w:tab/>
        <w:t xml:space="preserve">| </w:t>
        <w:tab/>
        <w:tab/>
        <w:tab/>
        <w:tab/>
        <w:t xml:space="preserve">| Planejar a rota de entrega com </w:t>
        <w:tab/>
        <w:tab/>
        <w:tab/>
        <w:t xml:space="preserve">|</w:t>
      </w:r>
    </w:p>
    <w:p w:rsidR="00000000" w:rsidDel="00000000" w:rsidP="00000000" w:rsidRDefault="00000000" w:rsidRPr="00000000" w14:paraId="0000014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</w:t>
        <w:tab/>
        <w:tab/>
        <w:tab/>
        <w:tab/>
        <w:t xml:space="preserve">| base nas informações do pedido</w:t>
        <w:tab/>
        <w:tab/>
        <w:tab/>
        <w:t xml:space="preserve">|</w:t>
        <w:tab/>
      </w:r>
    </w:p>
    <w:p w:rsidR="00000000" w:rsidDel="00000000" w:rsidP="00000000" w:rsidRDefault="00000000" w:rsidRPr="00000000" w14:paraId="0000014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2.2.3.4 </w:t>
        <w:tab/>
        <w:t xml:space="preserve">| Coletar o produto na </w:t>
        <w:tab/>
        <w:tab/>
        <w:t xml:space="preserve">| 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4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fábrica de concreto </w:t>
        <w:tab/>
        <w:tab/>
        <w:t xml:space="preserve">| 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4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2.2.3.5 </w:t>
        <w:tab/>
        <w:t xml:space="preserve">| Entregar o produto ao </w:t>
        <w:tab/>
        <w:tab/>
        <w:t xml:space="preserve">| 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4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cliente no endereço </w:t>
        <w:tab/>
        <w:tab/>
        <w:t xml:space="preserve">| 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5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</w:t>
        <w:tab/>
        <w:t xml:space="preserve">| especificado </w:t>
        <w:tab/>
        <w:tab/>
        <w:tab/>
        <w:t xml:space="preserve">| 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5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2.2.3.6 </w:t>
        <w:tab/>
        <w:t xml:space="preserve">| Confirmar o recebimento do </w:t>
        <w:tab/>
        <w:t xml:space="preserve">| 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5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produto pelo cliente </w:t>
        <w:tab/>
        <w:tab/>
        <w:t xml:space="preserve">|</w:t>
        <w:tab/>
        <w:t xml:space="preserve"> </w:t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5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2.2.3.7 </w:t>
        <w:tab/>
        <w:t xml:space="preserve">| </w:t>
        <w:tab/>
        <w:tab/>
        <w:tab/>
        <w:tab/>
        <w:t xml:space="preserve">| Registrar a entrega no sistema </w:t>
        <w:tab/>
        <w:tab/>
        <w:tab/>
        <w:t xml:space="preserve">|</w:t>
      </w:r>
    </w:p>
    <w:p w:rsidR="00000000" w:rsidDel="00000000" w:rsidP="00000000" w:rsidRDefault="00000000" w:rsidRPr="00000000" w14:paraId="0000015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2.2.3.8 </w:t>
        <w:tab/>
        <w:t xml:space="preserve">| </w:t>
        <w:tab/>
        <w:tab/>
        <w:tab/>
        <w:tab/>
        <w:t xml:space="preserve">| Atualizar o status do pedido </w:t>
        <w:tab/>
        <w:tab/>
        <w:tab/>
        <w:t xml:space="preserve">|</w:t>
      </w:r>
    </w:p>
    <w:p w:rsidR="00000000" w:rsidDel="00000000" w:rsidP="00000000" w:rsidRDefault="00000000" w:rsidRPr="00000000" w14:paraId="0000015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</w:t>
        <w:tab/>
        <w:tab/>
        <w:tab/>
        <w:tab/>
        <w:t xml:space="preserve">| para "entregue" </w:t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5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Fluxo Alternativo:</w:t>
        <w:tab/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5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2.2.3.9 </w:t>
        <w:tab/>
        <w:t xml:space="preserve">| Se o produto não estiver </w:t>
        <w:tab/>
        <w:tab/>
        <w:t xml:space="preserve">| 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5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disponível na fábrica </w:t>
        <w:tab/>
        <w:tab/>
        <w:t xml:space="preserve">| 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5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|2.2.3.10</w:t>
        <w:tab/>
        <w:t xml:space="preserve">| </w:t>
        <w:tab/>
        <w:tab/>
        <w:tab/>
        <w:tab/>
        <w:t xml:space="preserve">| Notificar a fábrica sobre a </w:t>
        <w:tab/>
        <w:tab/>
        <w:tab/>
        <w:t xml:space="preserve">|</w:t>
      </w:r>
    </w:p>
    <w:p w:rsidR="00000000" w:rsidDel="00000000" w:rsidP="00000000" w:rsidRDefault="00000000" w:rsidRPr="00000000" w14:paraId="0000016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</w:t>
        <w:tab/>
        <w:tab/>
        <w:tab/>
        <w:tab/>
        <w:t xml:space="preserve">| falta de produto </w:t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6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|2.2.3.11 | </w:t>
        <w:tab/>
        <w:tab/>
        <w:tab/>
        <w:tab/>
        <w:t xml:space="preserve">| Verificar a disponibilidade </w:t>
        <w:tab/>
        <w:tab/>
        <w:tab/>
        <w:t xml:space="preserve">|</w:t>
      </w:r>
    </w:p>
    <w:p w:rsidR="00000000" w:rsidDel="00000000" w:rsidP="00000000" w:rsidRDefault="00000000" w:rsidRPr="00000000" w14:paraId="0000016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</w:t>
        <w:tab/>
        <w:tab/>
        <w:tab/>
        <w:tab/>
        <w:t xml:space="preserve">| do produto na fábrica </w:t>
        <w:tab/>
        <w:tab/>
        <w:tab/>
        <w:tab/>
        <w:t xml:space="preserve">|</w:t>
      </w:r>
    </w:p>
    <w:p w:rsidR="00000000" w:rsidDel="00000000" w:rsidP="00000000" w:rsidRDefault="00000000" w:rsidRPr="00000000" w14:paraId="0000016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|2.2.3.12 | </w:t>
        <w:tab/>
        <w:tab/>
        <w:tab/>
        <w:tab/>
        <w:t xml:space="preserve">| Se o produto estiver disponível, </w:t>
        <w:tab/>
        <w:tab/>
        <w:tab/>
        <w:t xml:space="preserve">|</w:t>
      </w:r>
    </w:p>
    <w:p w:rsidR="00000000" w:rsidDel="00000000" w:rsidP="00000000" w:rsidRDefault="00000000" w:rsidRPr="00000000" w14:paraId="0000016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</w:t>
        <w:tab/>
        <w:tab/>
        <w:tab/>
        <w:tab/>
        <w:t xml:space="preserve">| a fábrica prepara o pedido e o </w:t>
        <w:tab/>
        <w:tab/>
        <w:tab/>
        <w:t xml:space="preserve">|</w:t>
      </w:r>
    </w:p>
    <w:p w:rsidR="00000000" w:rsidDel="00000000" w:rsidP="00000000" w:rsidRDefault="00000000" w:rsidRPr="00000000" w14:paraId="0000016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</w:t>
        <w:tab/>
        <w:tab/>
        <w:tab/>
        <w:tab/>
        <w:t xml:space="preserve">| entrega à transportadora </w:t>
        <w:tab/>
        <w:tab/>
        <w:tab/>
        <w:tab/>
        <w:t xml:space="preserve">|</w:t>
      </w:r>
    </w:p>
    <w:p w:rsidR="00000000" w:rsidDel="00000000" w:rsidP="00000000" w:rsidRDefault="00000000" w:rsidRPr="00000000" w14:paraId="0000016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|2.2.3.13 | </w:t>
        <w:tab/>
        <w:tab/>
        <w:tab/>
        <w:tab/>
        <w:t xml:space="preserve">| A transportadora continua o </w:t>
        <w:tab/>
        <w:tab/>
        <w:tab/>
        <w:t xml:space="preserve">|</w:t>
      </w:r>
    </w:p>
    <w:p w:rsidR="00000000" w:rsidDel="00000000" w:rsidP="00000000" w:rsidRDefault="00000000" w:rsidRPr="00000000" w14:paraId="0000016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</w:t>
        <w:tab/>
        <w:tab/>
        <w:tab/>
        <w:tab/>
        <w:t xml:space="preserve">| processo de entrega normalmente</w:t>
        <w:tab/>
        <w:tab/>
        <w:tab/>
        <w:t xml:space="preserve">|</w:t>
      </w:r>
    </w:p>
    <w:p w:rsidR="00000000" w:rsidDel="00000000" w:rsidP="00000000" w:rsidRDefault="00000000" w:rsidRPr="00000000" w14:paraId="0000016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Pós-condições: O produto é entregue ao cliente e o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6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status do </w:t>
        <w:tab/>
        <w:tab/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6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pedido é atualizado no sistema. </w:t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6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  <w:t xml:space="preserve">Diagrama de atividades:</w:t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|Cliente|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:Iniciar Preenchimento de Pedido;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if (Cliente está registrado?) then (Sim)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:Exibir Formulário de Pedido;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else (Não)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:Registrar Cliente;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:Exibir Formulário de Pedido;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while (Cliente preenche informações do pedido) is (Sim)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:Preencher Informações do Pedido;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endwhile (Não)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:Validar Informações do Pedido;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if (Informações válidas?) then (Sim)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:Registrar Pedido;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else (Não)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:Exibir Mensagem de Erro;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|Transportadora|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:Receber Solicitação de Entrega;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:Verificar Informações do Pedido;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if (Produto disponível na fábrica?) then (Sim)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:Planejar Rota de Entrega;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:Coletar Produto;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:Entregar Produto;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:Confirmar Recebimento do Cliente;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:Registrar Entrega;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else (Não)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:Notificar Fábrica sobre Falta de Produto;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:Verificar Disponibilidade do Produto;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if (Produto disponível?) then (Sim)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:Preparar Pedido;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:Coletar Produto;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:Entregar Produto;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:Confirmar Recebimento do Cliente;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:Registrar Entrega;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else (Não)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:Exibir Mensagem de Erro;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|Cliente|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:Exibir Confirmação do Pedido;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90520" cy="565816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0520" cy="5658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2"/>
        <w:numPr>
          <w:ilvl w:val="1"/>
          <w:numId w:val="4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1B1">
      <w:pPr>
        <w:pStyle w:val="Heading3"/>
        <w:numPr>
          <w:ilvl w:val="2"/>
          <w:numId w:val="4"/>
        </w:numPr>
        <w:ind w:left="1296" w:hanging="720"/>
        <w:rPr/>
      </w:pPr>
      <w:r w:rsidDel="00000000" w:rsidR="00000000" w:rsidRPr="00000000">
        <w:rPr>
          <w:rtl w:val="0"/>
        </w:rPr>
        <w:t xml:space="preserve">Requisitos de desempenho (Velocidade de banda, tempo de resposta das interfaces e/ou impressão de relatórios)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tempo de resposta para gerar relatórios como por exemplo relatórios de venda ou de quantidade de materiais, etc. Deve-se manter uma média de 0.5 a 3 segundos. Conforme a quantidade de dados.</w:t>
      </w:r>
    </w:p>
    <w:p w:rsidR="00000000" w:rsidDel="00000000" w:rsidP="00000000" w:rsidRDefault="00000000" w:rsidRPr="00000000" w14:paraId="000001B3">
      <w:pPr>
        <w:pStyle w:val="Heading3"/>
        <w:numPr>
          <w:ilvl w:val="2"/>
          <w:numId w:val="4"/>
        </w:numPr>
        <w:ind w:left="1296" w:hanging="720"/>
        <w:rPr/>
      </w:pPr>
      <w:r w:rsidDel="00000000" w:rsidR="00000000" w:rsidRPr="00000000">
        <w:rPr>
          <w:rtl w:val="0"/>
        </w:rPr>
        <w:t xml:space="preserve">Requisitos de dados persistentes (Sistemas de gerenciamento de banco de dados e modelo de persistência)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AQUI O MODELO DE BANCO DE DADOS</w:t>
      </w:r>
    </w:p>
    <w:p w:rsidR="00000000" w:rsidDel="00000000" w:rsidP="00000000" w:rsidRDefault="00000000" w:rsidRPr="00000000" w14:paraId="000001B6">
      <w:pPr>
        <w:pStyle w:val="Heading3"/>
        <w:numPr>
          <w:ilvl w:val="2"/>
          <w:numId w:val="4"/>
        </w:numPr>
        <w:ind w:left="1296" w:hanging="720"/>
        <w:rPr/>
      </w:pPr>
      <w:r w:rsidDel="00000000" w:rsidR="00000000" w:rsidRPr="00000000">
        <w:rPr>
          <w:rtl w:val="0"/>
        </w:rPr>
        <w:t xml:space="preserve">Restrições ao desenho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de projeto impostas por padrões externos, com influência da legislação, tipo legislação fiscal municipal, estadual e federal.</w:t>
      </w:r>
    </w:p>
    <w:p w:rsidR="00000000" w:rsidDel="00000000" w:rsidP="00000000" w:rsidRDefault="00000000" w:rsidRPr="00000000" w14:paraId="000001B8">
      <w:pPr>
        <w:pStyle w:val="Heading3"/>
        <w:numPr>
          <w:ilvl w:val="2"/>
          <w:numId w:val="4"/>
        </w:numPr>
        <w:ind w:left="1296" w:hanging="720"/>
        <w:rPr/>
      </w:pPr>
      <w:r w:rsidDel="00000000" w:rsidR="00000000" w:rsidRPr="00000000">
        <w:rPr>
          <w:rtl w:val="0"/>
        </w:rPr>
        <w:t xml:space="preserve">Atributos de Qualidade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Indica os atributos de qualidade, seguindo as características e subcaracterísticas recomendadas pela norma </w:t>
      </w:r>
      <w:hyperlink r:id="rId9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ISO-9126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2"/>
        <w:numPr>
          <w:ilvl w:val="1"/>
          <w:numId w:val="4"/>
        </w:numPr>
        <w:ind w:left="576" w:hanging="576"/>
        <w:rPr/>
      </w:pPr>
      <w:r w:rsidDel="00000000" w:rsidR="00000000" w:rsidRPr="00000000">
        <w:rPr>
          <w:rtl w:val="0"/>
        </w:rPr>
        <w:t xml:space="preserve">Objetos/Classes</w:t>
      </w:r>
    </w:p>
    <w:p w:rsidR="00000000" w:rsidDel="00000000" w:rsidP="00000000" w:rsidRDefault="00000000" w:rsidRPr="00000000" w14:paraId="000001BC">
      <w:pPr>
        <w:pStyle w:val="Heading3"/>
        <w:numPr>
          <w:ilvl w:val="2"/>
          <w:numId w:val="4"/>
        </w:numPr>
        <w:ind w:left="1276" w:hanging="709"/>
        <w:rPr/>
      </w:pPr>
      <w:r w:rsidDel="00000000" w:rsidR="00000000" w:rsidRPr="00000000">
        <w:rPr>
          <w:rtl w:val="0"/>
        </w:rPr>
        <w:t xml:space="preserve">Modelo Conceitual/Classes de Análise/Modelo de Domínio (Classes, Associações, nomes das associações, Multiplicidades e Atributos)</w:t>
      </w:r>
    </w:p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@startuml projIncConc_class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class Cliente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endereco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telefone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class OrdemDePedido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tipoConcreto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quantidade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dataPedido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dataEntrega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class Transportadora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endereco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telefone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class DepartamentoVendas 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responsavel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ordensDePedido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class Encarregado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cargo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class DepartamentoCompras 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responsavel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ordensDeCompra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class OperadorMaquinas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maquinas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class DepartamentoRecebimentos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responsavel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produtosRecebidos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class Operario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cargo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pagamentos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class Planta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tipo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equipamentos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armazenagens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class Produto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estoque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comprasMateriaPrima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class CompraMateriaPrima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produto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quantidade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Cliente "1" -- "*" OrdemDePedido : realiza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OrdemDePedido "1" -- "1" Transportadora : entrega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DepartamentoVendas "1" -- "*" OrdemDePedido : escalona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DepartamentoVendas "1" -- "1" Encarregado : envia para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DepartamentoCompras "1" -- "*" OrdemDeCompra : realiza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DepartamentoCompras "1" -- "1" Encarregado : envia pedido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OperadorMaquinas "1" -- "*" Maquina : utiliza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DepartamentoRecebimentos "1" -- "*" Produto : recebe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Cliente "1" -- "1" Pagamento : efetua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Planta "1" -- "*" Equipamento : possui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Planta "1" -- "*" Armazenagem : possui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Produto "1" -- "*" CompraMateriaPrima : contem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20578" cy="17621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578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3"/>
        <w:numPr>
          <w:ilvl w:val="2"/>
          <w:numId w:val="4"/>
        </w:numPr>
        <w:ind w:left="1276" w:hanging="709"/>
        <w:rPr/>
      </w:pPr>
      <w:r w:rsidDel="00000000" w:rsidR="00000000" w:rsidRPr="00000000">
        <w:rPr>
          <w:rtl w:val="0"/>
        </w:rPr>
        <w:t xml:space="preserve">Eventos e Operações</w:t>
      </w:r>
    </w:p>
    <w:p w:rsidR="00000000" w:rsidDel="00000000" w:rsidP="00000000" w:rsidRDefault="00000000" w:rsidRPr="00000000" w14:paraId="0000020C">
      <w:pPr>
        <w:pStyle w:val="Heading3"/>
        <w:numPr>
          <w:ilvl w:val="2"/>
          <w:numId w:val="4"/>
        </w:numPr>
        <w:ind w:left="1276" w:hanging="709"/>
        <w:rPr/>
      </w:pPr>
      <w:r w:rsidDel="00000000" w:rsidR="00000000" w:rsidRPr="00000000">
        <w:rPr>
          <w:rtl w:val="0"/>
        </w:rPr>
        <w:t xml:space="preserve">DSS – Diagramas de Sequência do Sistema, Contratos</w:t>
      </w:r>
    </w:p>
    <w:p w:rsidR="00000000" w:rsidDel="00000000" w:rsidP="00000000" w:rsidRDefault="00000000" w:rsidRPr="00000000" w14:paraId="000002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720" w:firstLine="0"/>
        <w:rPr/>
      </w:pPr>
      <w:r w:rsidDel="00000000" w:rsidR="00000000" w:rsidRPr="00000000">
        <w:rPr>
          <w:rtl w:val="0"/>
        </w:rPr>
        <w:t xml:space="preserve">Cliente:</w:t>
      </w:r>
    </w:p>
    <w:p w:rsidR="00000000" w:rsidDel="00000000" w:rsidP="00000000" w:rsidRDefault="00000000" w:rsidRPr="00000000" w14:paraId="000002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@startuml Cliente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actor Cliente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participant "Sistema" as sistema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activate Cliente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Cliente -&gt; sistema: iniciarPreenchimentoPedido()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sistema -&gt; Cliente: exibirFormularioPedido()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Cliente -&gt; sistema: preencherInformacoesPedido(tipoConcreto, quantidade)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sistema -&gt; sistema: validarInformacoesPedido(tipoConcreto, quantidade)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sistema -&gt; sistema: registrarPedido(cliente, tipoConcreto, quantidade)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sistema -&gt; Cliente: exibirConfirmacaoPedidoRegistrado()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deactivate Cliente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/>
        <w:drawing>
          <wp:inline distB="114300" distT="114300" distL="114300" distR="114300">
            <wp:extent cx="5400365" cy="2679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365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Nome: registrarPedido(cliente: Cliente, tipoConcreto: String, quantidade: int)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Responsabilidade: Registrar um novo pedido no sistema com as informações fornecidas pelo cliente. Tipo: Sistema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Referências cruzadas: Funções do sistema: R2.2.2.5 R2.2.2.6 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Caso de Uso: Comprar Itens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Notas: Utilize acesso super-rápido ao banco de dados para registrar o pedido.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Exceções: Se as informações do pedido forem inválidas, indique o erro.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Saída: Pré-condições: Nenhuma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Pós-condições:</w:t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Um novo objeto OrdemDePedido foi criado (c.i.).</w:t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atributo cliente da OrdemDePedido recebeu o valor do parâmetro cliente (m.a.).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atributo tipoConcreto da OrdemDePedido recebeu o valor do parâmetro tipoConcreto (m.a.).</w:t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atributo quantidade da OrdemDePedido recebeu o valor do parâmetro quantidade (m.a.).</w:t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status da OrdemDePedido foi definido como "Registrado" (m.a.).</w:t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data do pedido foi definida como a data atual (m.a.).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Entregador: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@startuml Entregador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actor Transportadora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participant "Sistema" as sistema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participant "Fábrica de Concreto" as fabrica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participant Cliente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activate Transportadora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Transportadora -&gt; sistema: receberSolicitacaoEntrega(pedido)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sistema -&gt; Transportadora: verificarInformacoesPedido(pedido)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alt Produto Disponível na Fábrica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Transportadora -&gt; sistema: planejarRotaEntrega(pedido)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Transportadora -&gt; fabrica: coletarProduto(pedido)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Transportadora -&gt; Cliente: entregarProduto(pedido)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Cliente -&gt; Transportadora: confirmarRecebimento(pedido)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Transportadora -&gt; sistema: registrarEntrega(pedido)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else Produto Indisponível na Fábrica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Transportadora -&gt; fabrica: notificarFaltaProduto(pedido)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fabrica -&gt; fabrica: verificarDisponibilidadeProduto(pedido)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alt Produto Disponível na Fábrica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fabrica -&gt; fabrica: prepararPedido(pedido)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fabrica -&gt; Transportadora: coletarProduto(pedido)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Transportadora -&gt; Cliente: entregarProduto(pedido)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Cliente -&gt; Transportadora: confirmarRecebimento(pedido)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Transportadora -&gt; sistema: registrarEntrega(pedido)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else Produto Indisponível na Fábrica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fabrica -&gt; Transportadora: exibirMensagemErro(pedido)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deactivate Transportadora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/>
        <w:drawing>
          <wp:inline distB="114300" distT="114300" distL="114300" distR="114300">
            <wp:extent cx="5400365" cy="5080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365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Contrato: receberSolicitacaoEntrega(pedido) 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Responsabilidade: Receber a solicitação de entrega de um pedido.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Tipo: Ator principal (Transportadora)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Referências cruzadas: Caso de Uso 2.2.3.1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Pré-condições: Nenhuma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Pós-condições: Nenhuma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Contrato: verificarInformacoesPedido(pedido)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Responsabilidade: Verificar as informações do pedido, incluindo o endereço de entrega e os detalhes do cliente.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Tipo: Sistema (Transportadora) 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Referências cruzadas: Caso de Uso 2.2.3.2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Pré-condições: Pedido existe e possui informações válidas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Pós-condições: Nenhuma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Contrato: planejarRotaEntrega(pedido) 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Responsabilidade: Planejar a rota de entrega com base nas informações do pedido. 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Tipo: Sistema (Transportadora) 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Referências cruzadas: Caso de Uso 2.2.3.3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Pré-condições: Informações do pedido estão completas e válidas 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Pós-condições: Nenhuma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Contrato: coletarProduto(pedido)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Responsabilidade: Coletar o produto na fábrica de concreto.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Tipo: Sistema (Transportadora) 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Referências cruzadas: Caso de Uso 2.2.3.4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Pré-condições: Produto está disponível na fábrica de concreto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Pós-condições: Nenhuma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Contrato: entregarProduto(pedido) 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Responsabilidade: Entregar o produto ao cliente no endereço especificado.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Tipo: Ator principal (Transportadora)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Referências cruzadas: Caso de Uso 2.2.3.5 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Pré-condições: Produto foi coletado e endereço de entrega é válido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Pós-condições: Nenhuma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Contrato: confirmarRecebimento(pedido)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Responsabilidade: Confirmar o recebimento do produto pelo cliente.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Tipo: Ator secundário (Cliente)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Referências cruzadas: Caso de Uso 2.2.3.6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Pré-condições: Cliente recebeu o produto e confirma o recebimento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Pós-condições: Nenhuma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Contrato: registrarEntrega(pedido)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Responsabilidade: Registrar a entrega no sistema.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Tipo: Sistema (Transportadora)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Referências cruzadas: Caso de Uso 2.2.3.7 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Pré-condições: Entrega foi concluída com sucesso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Pós-condições: Status do pedido é atualizado para "entregue"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Contrato: exibirMensagemErro(pedido)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Responsabilidade: Exibir uma mensagem de erro informando a falta de produto na fábrica de concreto. Tipo: Sistema (Fábrica de Concreto)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Referências cruzadas: Caso de Uso 2.2.3.9 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Pré-condições: Produto não está disponível na fábrica de concreto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Pós-condições: Nenhuma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Contrato: notificarFaltaProduto(pedido) 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Responsabilidade: Notificar a fábrica sobre a falta de produto.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Tipo: Sistema (Transportadora)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Referências cruzadas: Caso de Uso 2.2.3.10 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Pré-condições: Produto não está disponível na fábrica de concreto 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Pós-condições: Nenhuma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Contrato: verificarDisponibilidadeProduto(pedido)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Responsabilidade: Verificar a disponibilidade do produto na fábrica de concreto. 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Tipo: Sistema (Fábrica de Concreto)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Referências cruzadas: Caso de Uso 2.2.3.11 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Pré-condições: Pedido foi recebido e está aguardando disponibilidade do produto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Pós-condições: Nenhuma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Contrato: prepararPedido(pedido)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Responsabilidade: Preparar o pedido na fábrica de concreto e entregá-lo à transportadora. 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Tipo: Sistema (Fábrica de Concreto)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Referências cruzadas: Caso de Uso 2.2.3.12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Pré-condições: Produto está disponível na fábrica de concreto 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Pós-condições: Nenhuma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Contrato: atualizarStatusPedido(pedido)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Responsabilidade: Atualizar o status do pedido para "entregue" no sistema.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Tipo: Sistema (Transportadora) 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Referências cruzadas: Caso de Uso 2.2.3.8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Pré-condições: Entrega foi registrada com sucesso </w:t>
      </w:r>
    </w:p>
    <w:p w:rsidR="00000000" w:rsidDel="00000000" w:rsidP="00000000" w:rsidRDefault="00000000" w:rsidRPr="00000000" w14:paraId="000002B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  <w:t xml:space="preserve">Pós-condições: Status do pedido é atualizado para "entregue"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Style w:val="Heading3"/>
        <w:numPr>
          <w:ilvl w:val="2"/>
          <w:numId w:val="4"/>
        </w:numPr>
        <w:ind w:left="1276" w:hanging="709"/>
        <w:rPr/>
      </w:pPr>
      <w:r w:rsidDel="00000000" w:rsidR="00000000" w:rsidRPr="00000000">
        <w:rPr>
          <w:rtl w:val="0"/>
        </w:rPr>
        <w:t xml:space="preserve">Classes de Implementação - Diagrama de Classes (Classes, Associações, nomes das associações, Multiplicidades, Atributos e </w:t>
      </w:r>
      <w:r w:rsidDel="00000000" w:rsidR="00000000" w:rsidRPr="00000000">
        <w:rPr>
          <w:color w:val="ff0000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@startuml projIncConc_class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class Cliente {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- nome: String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- endereco: String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- telefone: String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+ preencherPedido(tipoConcreto: String, quantidade: int): void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class OrdemDePedido {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- tipoConcreto: String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- quantidade: int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- status: String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- dataPedido: Date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- dataEntrega: Date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+ getStatus(): String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+ setDataEntrega(data: Date): void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class Transportadora {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- nome: String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- endereco: String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- telefone: String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+ entregarPedido(pedido: OrdemDePedido): void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class DepartamentoVendas {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- nome: String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- responsavel: String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- ordensDePedido: List&lt;OrdemDePedido&gt;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+ escalonarPedido(pedido: OrdemDePedido): void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+ enviarPedidoProducao(pedido: OrdemDePedido): void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class Encarregado {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- nome: String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- cargo: String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+ solicitarMateriais(): void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+ emitirOrdemCompra(produto: Produto, quantidade: int): void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class DepartamentoCompras {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- nome: String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- responsavel: String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- ordensDeCompra: List&lt;OrdemDeCompra&gt;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+ realizarCompra(produto: Produto, quantidade: int): void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+ enviarPedido(produto: Produto, quantidade: int): void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class OperadorMaquinas 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- nome: String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- maquinas: List&lt;Maquina&gt;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+ controlarFabricacao(): void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class DepartamentoRecebimentos {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- nome: String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- responsavel: String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- produtosRecebidos: List&lt;Produto&gt;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+ receberProduto(produto: Produto): void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class Operario {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- nome: String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- cargo: String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- pagamentos: List&lt;Pagamento&gt;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+ executarTrabalho(): void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class Planta {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- tipo: String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- equipamentos: List&lt;Equipamento&gt;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- armazenagens: List&lt;Armazenagem&gt;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+ adicionarEquipamento(equipamento: Equipamento): void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+ adicionarArmazenagem(armazenagem: Armazenagem): void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class Produto {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- nome: String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- estoque: int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- comprasMateriaPrima: List&lt;OrdemDeCompra&gt;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+ realizarCompra(quantidade: int): void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+ verificarEstoque(): int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class OrdemDeCompra {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- produto: Produto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- quantidade: int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+ getProduto(): Produto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+ getQuantidade(): int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class Equipamento {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- nome: String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- tipo: String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+ realizarOperacao(): void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class Armazenagem {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- nome: String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- tipo: String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- capacidade: int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+ verificarNivelEstoque(): int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class Pagamento {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- valor: double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- data: Date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+ efetuarPagamento(): void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Cliente "1" -- "*" OrdemDePedido : realiza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Transportadora "1" -- "*" OrdemDePedido : entrega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DepartamentoVendas "1" -- "*" OrdemDePedido : escalona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DepartamentoVendas "1" -- "1" Encarregado : envia para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DepartamentoCompras "1" -- "*" OrdemDeCompra : realiza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OperadorMaquinas "1" -- "*" Maquina : controla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DepartamentoRecebimentos "1" -- "*" Produto : recebe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Operario "1" -- "*" Pagamento : recebe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Planta "1" -- "*" Equipamento : possui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Planta "1" -- "*" Armazenagem : possui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Produto "1" -- "*" OrdemDeCompra : possui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/>
        <w:drawing>
          <wp:inline distB="114300" distT="114300" distL="114300" distR="114300">
            <wp:extent cx="5400365" cy="97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365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ind w:left="0" w:right="-976.062992125984"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Style w:val="Heading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0"/>
        </w:tabs>
        <w:ind w:left="432" w:hanging="432"/>
        <w:rPr/>
      </w:pPr>
      <w:r w:rsidDel="00000000" w:rsidR="00000000" w:rsidRPr="00000000">
        <w:rPr>
          <w:u w:val="single"/>
          <w:rtl w:val="0"/>
        </w:rPr>
        <w:t xml:space="preserve">Análise de UCP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As tabelas de escopo de valor do produto e tempo de desenvolvimento com Use Case Points - UCP. 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Referências:</w:t>
      </w:r>
    </w:p>
    <w:p w:rsidR="00000000" w:rsidDel="00000000" w:rsidP="00000000" w:rsidRDefault="00000000" w:rsidRPr="00000000" w14:paraId="00000356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bookmarkStart w:colFirst="0" w:colLast="0" w:name="_heading=h.3znysh7" w:id="3"/>
      <w:bookmarkEnd w:id="3"/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Std. 830 – 1993. IEEE Recommended Practice for Software Requirements Specifications.</w:t>
      </w:r>
    </w:p>
    <w:p w:rsidR="00000000" w:rsidDel="00000000" w:rsidP="00000000" w:rsidRDefault="00000000" w:rsidRPr="00000000" w14:paraId="00000358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ISO/IEC/IEEE 29148 – 2011. IEEE Systems and software engineering — Life cycle processes — Requirements engineering</w:t>
      </w:r>
    </w:p>
    <w:p w:rsidR="00000000" w:rsidDel="00000000" w:rsidP="00000000" w:rsidRDefault="00000000" w:rsidRPr="00000000" w14:paraId="0000035A">
      <w:pPr>
        <w:pStyle w:val="Title"/>
        <w:ind w:left="300" w:firstLine="0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Os itens deste modelo de especificação, recomendado pela IEEE, poderão ser complementados com novos itens caso sejam justificáveis.</w:t>
      </w:r>
    </w:p>
    <w:sectPr>
      <w:pgSz w:h="16838" w:w="11906" w:orient="portrait"/>
      <w:pgMar w:bottom="1417" w:top="1417" w:left="1701" w:right="17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u w:val="single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60" w:before="240"/>
      <w:ind w:left="432" w:hanging="432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spacing w:after="60" w:before="240"/>
      <w:ind w:left="576" w:hanging="576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spacing w:after="60" w:before="240"/>
      <w:ind w:left="720" w:hanging="720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ind w:left="864" w:hanging="864"/>
      <w:outlineLvl w:val="3"/>
    </w:pPr>
    <w:rPr>
      <w:b w:val="1"/>
      <w:sz w:val="28"/>
      <w:szCs w:val="28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spacing w:after="60" w:before="240"/>
      <w:ind w:left="1008" w:hanging="1008"/>
      <w:outlineLvl w:val="4"/>
    </w:pPr>
    <w:rPr>
      <w:b w:val="1"/>
      <w:i w:val="1"/>
      <w:sz w:val="26"/>
      <w:szCs w:val="2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spacing w:after="60" w:before="240"/>
      <w:ind w:left="1152" w:hanging="1152"/>
      <w:outlineLvl w:val="5"/>
    </w:pPr>
    <w:rPr>
      <w:b w:val="1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  <w:sz w:val="32"/>
      <w:szCs w:val="32"/>
      <w:u w:val="single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PargrafodaLista">
    <w:name w:val="List Paragraph"/>
    <w:basedOn w:val="Normal"/>
    <w:uiPriority w:val="34"/>
    <w:qFormat w:val="1"/>
    <w:rsid w:val="00BD4702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BD4702"/>
    <w:pPr>
      <w:spacing w:after="100" w:afterAutospacing="1" w:before="100" w:beforeAutospacing="1"/>
    </w:pPr>
    <w:rPr>
      <w:sz w:val="24"/>
      <w:szCs w:val="24"/>
    </w:rPr>
  </w:style>
  <w:style w:type="table" w:styleId="a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4-OfxrvT5pD4sblFt234r8NPBNwt2Hm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M3QGGnnD7Ef4nmC0KiyuCQ0aQw==">CgMxLjAyCGguZ2pkZ3hzMgloLjMwajB6bGwyCWguMWZvYjl0ZTIJaC4zem55c2g3MgloLjJldDkycDA4AHIhMWtScERWQmZqZXlXWjNwNG9qSGxhYjgyV1F4aTRET0tO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2023-06-08T00:37:00Z</dcterms:created>
  <dc:creator>Radamés Pereira</dc:creator>
</cp:coreProperties>
</file>