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Textos da Aplicação Nokekoi</w:t>
      </w:r>
    </w:p>
    <w:p>
      <w:pPr>
        <w:jc w:val="center"/>
      </w:pPr>
      <w:r>
        <w:rPr>
          <w:b/>
        </w:rPr>
        <w:t>Sistema de Monitoramento TI Campinas/Katukina</w:t>
      </w:r>
    </w:p>
    <w:p>
      <w:pPr>
        <w:jc w:val="center"/>
      </w:pPr>
      <w:r>
        <w:t>Agosto 2025</w:t>
      </w:r>
    </w:p>
    <w:p/>
    <w:p>
      <w:pPr>
        <w:pStyle w:val="Heading1"/>
      </w:pPr>
      <w:r>
        <w:t>Resumo Executivo</w:t>
      </w:r>
    </w:p>
    <w:p>
      <w:r>
        <w:t>Este documento contém todos os textos da interface da aplicação Nokekoi que precisam ser traduzidos para língua indígena.</w:t>
      </w:r>
    </w:p>
    <w:p/>
    <w:p>
      <w:r>
        <w:t>A aplicação Nokekoi é um sistema de monitoramento desenvolvido para a Terra Indígena Campinas/Katukina, permitindo o acompanhamento de focos de calor e alertas de desmatamento na região.</w:t>
      </w:r>
    </w:p>
    <w:p/>
    <w:p>
      <w:r>
        <w:t>Os textos estão organizados por prioridade e categoria para facilitar o processo de tradução.</w:t>
      </w:r>
    </w:p>
    <w:p>
      <w:pPr>
        <w:pStyle w:val="Heading1"/>
      </w:pPr>
      <w:r>
        <w:t>Estatísticas dos Textos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Prioridade</w:t>
            </w:r>
          </w:p>
        </w:tc>
      </w:tr>
      <w:tr>
        <w:tc>
          <w:tcPr>
            <w:tcW w:type="dxa" w:w="2880"/>
          </w:tcPr>
          <w:p>
            <w:r>
              <w:t>Títulos de Páginas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Seções Principais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Controles de Interface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Rótulos de Dados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Períodos de Tempo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Texto Descritivo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-</w:t>
            </w:r>
          </w:p>
        </w:tc>
      </w:tr>
    </w:tbl>
    <w:p/>
    <w:p>
      <w:pPr>
        <w:pStyle w:val="Heading1"/>
      </w:pPr>
      <w:r>
        <w:t>Títulos das Páginas</w:t>
      </w:r>
    </w:p>
    <w:p>
      <w:r>
        <w:rPr>
          <w:b/>
          <w:color w:val="FF0000"/>
        </w:rPr>
        <w:t>Prioridade: ALTA</w:t>
      </w:r>
    </w:p>
    <w:p>
      <w:r>
        <w:t>Descrição: Títulos que aparecem no navegador e cabeçalhos das páginas</w:t>
      </w:r>
    </w:p>
    <w:p/>
    <w:p>
      <w:r>
        <w:rPr>
          <w:b/>
        </w:rPr>
        <w:t xml:space="preserve">1. </w:t>
      </w:r>
      <w:r>
        <w:t>"Focos de calor na TI Campinas/Katukina"</w:t>
      </w:r>
    </w:p>
    <w:p>
      <w:r>
        <w:rPr>
          <w:i/>
          <w:color w:val="808080"/>
        </w:rPr>
        <w:t xml:space="preserve">   Contexto: Título principal da página de monitoramento de focos de calor</w:t>
      </w:r>
    </w:p>
    <w:p/>
    <w:p>
      <w:r>
        <w:rPr>
          <w:b/>
        </w:rPr>
        <w:t xml:space="preserve">2. </w:t>
      </w:r>
      <w:r>
        <w:t>"Alertas de desmatamento na TI Campinas/Katukina"</w:t>
      </w:r>
    </w:p>
    <w:p>
      <w:r>
        <w:rPr>
          <w:i/>
          <w:color w:val="808080"/>
        </w:rPr>
        <w:t xml:space="preserve">   Contexto: Título principal da página de monitoramento de focos de calor</w:t>
      </w:r>
    </w:p>
    <w:p/>
    <w:p>
      <w:r>
        <w:rPr>
          <w:b/>
        </w:rPr>
        <w:t xml:space="preserve">3. </w:t>
      </w:r>
      <w:r>
        <w:t>"Informações sobre o projeto"</w:t>
      </w:r>
    </w:p>
    <w:p>
      <w:r>
        <w:rPr>
          <w:i/>
          <w:color w:val="808080"/>
        </w:rPr>
        <w:t xml:space="preserve">   Contexto: Título principal da página de monitoramento de focos de calor</w:t>
      </w:r>
    </w:p>
    <w:p/>
    <w:p>
      <w:pPr>
        <w:pStyle w:val="Heading1"/>
      </w:pPr>
      <w:r>
        <w:t>Seções Principais</w:t>
      </w:r>
    </w:p>
    <w:p>
      <w:r>
        <w:rPr>
          <w:b/>
          <w:color w:val="FF0000"/>
        </w:rPr>
        <w:t>Prioridade: ALTA</w:t>
      </w:r>
    </w:p>
    <w:p>
      <w:r>
        <w:t>Descrição: Nomes das seções principais da aplicação</w:t>
      </w:r>
    </w:p>
    <w:p/>
    <w:p>
      <w:r>
        <w:rPr>
          <w:b/>
        </w:rPr>
        <w:t xml:space="preserve">1. </w:t>
      </w:r>
      <w:r>
        <w:t>"Focos de de calor"</w:t>
      </w:r>
    </w:p>
    <w:p>
      <w:r>
        <w:rPr>
          <w:i/>
          <w:color w:val="808080"/>
        </w:rPr>
        <w:t xml:space="preserve">   Contexto: Cabeçalho de seção na barra lateral</w:t>
      </w:r>
    </w:p>
    <w:p/>
    <w:p>
      <w:r>
        <w:rPr>
          <w:b/>
        </w:rPr>
        <w:t xml:space="preserve">2. </w:t>
      </w:r>
      <w:r>
        <w:t>"Alertas de desmatameto"</w:t>
      </w:r>
    </w:p>
    <w:p>
      <w:r>
        <w:rPr>
          <w:i/>
          <w:color w:val="808080"/>
        </w:rPr>
        <w:t xml:space="preserve">   Contexto: Cabeçalho de seção na barra lateral</w:t>
      </w:r>
    </w:p>
    <w:p/>
    <w:p>
      <w:r>
        <w:rPr>
          <w:b/>
        </w:rPr>
        <w:t xml:space="preserve">3. </w:t>
      </w:r>
      <w:r>
        <w:t>"Descrição da Aplicação e dos Dados Disponibilizados"</w:t>
      </w:r>
    </w:p>
    <w:p>
      <w:r>
        <w:rPr>
          <w:i/>
          <w:color w:val="808080"/>
        </w:rPr>
        <w:t xml:space="preserve">   Contexto: Cabeçalho de seção na barra lateral</w:t>
      </w:r>
    </w:p>
    <w:p/>
    <w:p>
      <w:pPr>
        <w:pStyle w:val="Heading1"/>
      </w:pPr>
      <w:r>
        <w:t>Controles de Interface</w:t>
      </w:r>
    </w:p>
    <w:p>
      <w:r>
        <w:rPr>
          <w:b/>
          <w:color w:val="FF0000"/>
        </w:rPr>
        <w:t>Prioridade: ALTA</w:t>
      </w:r>
    </w:p>
    <w:p>
      <w:r>
        <w:t>Descrição: Rótulos de botões, seletores e controles</w:t>
      </w:r>
    </w:p>
    <w:p/>
    <w:p>
      <w:r>
        <w:rPr>
          <w:b/>
        </w:rPr>
        <w:t xml:space="preserve">1. </w:t>
      </w:r>
      <w:r>
        <w:t>"Selecione o período de análise:"</w:t>
      </w:r>
    </w:p>
    <w:p>
      <w:r>
        <w:rPr>
          <w:i/>
          <w:color w:val="808080"/>
        </w:rPr>
        <w:t xml:space="preserve">   Contexto: Rótulo de controle para seleção de período</w:t>
      </w:r>
    </w:p>
    <w:p/>
    <w:p>
      <w:pPr>
        <w:pStyle w:val="Heading1"/>
      </w:pPr>
      <w:r>
        <w:t>Períodos de Tempo</w:t>
      </w:r>
    </w:p>
    <w:p>
      <w:r>
        <w:rPr>
          <w:b/>
          <w:color w:val="FFA500"/>
        </w:rPr>
        <w:t>Prioridade: MÉDIA</w:t>
      </w:r>
    </w:p>
    <w:p>
      <w:r>
        <w:t>Descrição: Opções de período de análise</w:t>
      </w:r>
    </w:p>
    <w:p/>
    <w:p>
      <w:r>
        <w:rPr>
          <w:b/>
        </w:rPr>
        <w:t xml:space="preserve">1. </w:t>
      </w:r>
      <w:r>
        <w:t>"15 dias"</w:t>
      </w:r>
    </w:p>
    <w:p>
      <w:r>
        <w:rPr>
          <w:i/>
          <w:color w:val="808080"/>
        </w:rPr>
        <w:t xml:space="preserve">   Contexto: Opção de tempo para análise de dados</w:t>
      </w:r>
    </w:p>
    <w:p/>
    <w:p>
      <w:r>
        <w:rPr>
          <w:b/>
        </w:rPr>
        <w:t xml:space="preserve">2. </w:t>
      </w:r>
      <w:r>
        <w:t>"1 mês"</w:t>
      </w:r>
    </w:p>
    <w:p>
      <w:r>
        <w:rPr>
          <w:i/>
          <w:color w:val="808080"/>
        </w:rPr>
        <w:t xml:space="preserve">   Contexto: Opção de tempo para análise de dados</w:t>
      </w:r>
    </w:p>
    <w:p/>
    <w:p>
      <w:r>
        <w:rPr>
          <w:b/>
        </w:rPr>
        <w:t xml:space="preserve">3. </w:t>
      </w:r>
      <w:r>
        <w:t>"2 meses"</w:t>
      </w:r>
    </w:p>
    <w:p>
      <w:r>
        <w:rPr>
          <w:i/>
          <w:color w:val="808080"/>
        </w:rPr>
        <w:t xml:space="preserve">   Contexto: Opção de tempo para análise de dados</w:t>
      </w:r>
    </w:p>
    <w:p/>
    <w:p>
      <w:r>
        <w:rPr>
          <w:b/>
        </w:rPr>
        <w:t xml:space="preserve">4. </w:t>
      </w:r>
      <w:r>
        <w:t>"3 meses"</w:t>
      </w:r>
    </w:p>
    <w:p>
      <w:r>
        <w:rPr>
          <w:i/>
          <w:color w:val="808080"/>
        </w:rPr>
        <w:t xml:space="preserve">   Contexto: Opção de tempo para análise de dados</w:t>
      </w:r>
    </w:p>
    <w:p/>
    <w:p>
      <w:r>
        <w:rPr>
          <w:b/>
        </w:rPr>
        <w:t xml:space="preserve">5. </w:t>
      </w:r>
      <w:r>
        <w:t>"6 meses"</w:t>
      </w:r>
    </w:p>
    <w:p>
      <w:r>
        <w:rPr>
          <w:i/>
          <w:color w:val="808080"/>
        </w:rPr>
        <w:t xml:space="preserve">   Contexto: Opção de tempo para análise de dados</w:t>
      </w:r>
    </w:p>
    <w:p/>
    <w:p>
      <w:r>
        <w:rPr>
          <w:b/>
        </w:rPr>
        <w:t xml:space="preserve">6. </w:t>
      </w:r>
      <w:r>
        <w:t>"1 ano"</w:t>
      </w:r>
    </w:p>
    <w:p>
      <w:r>
        <w:rPr>
          <w:i/>
          <w:color w:val="808080"/>
        </w:rPr>
        <w:t xml:space="preserve">   Contexto: Opção de tempo para análise de dados</w:t>
      </w:r>
    </w:p>
    <w:p/>
    <w:p>
      <w:pPr>
        <w:pStyle w:val="Heading1"/>
      </w:pPr>
      <w:r>
        <w:t>Rótulos de Dados</w:t>
      </w:r>
    </w:p>
    <w:p>
      <w:r>
        <w:rPr>
          <w:b/>
          <w:color w:val="FF0000"/>
        </w:rPr>
        <w:t>Prioridade: ALTA</w:t>
      </w:r>
    </w:p>
    <w:p>
      <w:r>
        <w:t>Descrição: Rótulos dos tipos de dados exibidos</w:t>
      </w:r>
    </w:p>
    <w:p/>
    <w:p>
      <w:r>
        <w:rPr>
          <w:b/>
        </w:rPr>
        <w:t xml:space="preserve">1. </w:t>
      </w:r>
      <w:r>
        <w:t>"Focos de calor na TI:"</w:t>
      </w:r>
    </w:p>
    <w:p>
      <w:r>
        <w:rPr>
          <w:i/>
          <w:color w:val="808080"/>
        </w:rPr>
        <w:t xml:space="preserve">   Contexto: Rótulo identificando tipo de dado mostrado no mapa</w:t>
      </w:r>
    </w:p>
    <w:p/>
    <w:p>
      <w:r>
        <w:rPr>
          <w:b/>
        </w:rPr>
        <w:t xml:space="preserve">2. </w:t>
      </w:r>
      <w:r>
        <w:t>"Focos de calor na área de amortecimento:"</w:t>
      </w:r>
    </w:p>
    <w:p>
      <w:r>
        <w:rPr>
          <w:i/>
          <w:color w:val="808080"/>
        </w:rPr>
        <w:t xml:space="preserve">   Contexto: Rótulo identificando tipo de dado mostrado no mapa</w:t>
      </w:r>
    </w:p>
    <w:p/>
    <w:p>
      <w:r>
        <w:rPr>
          <w:b/>
        </w:rPr>
        <w:t xml:space="preserve">3. </w:t>
      </w:r>
      <w:r>
        <w:t>"Alertas de desmatamento na TI:"</w:t>
      </w:r>
    </w:p>
    <w:p>
      <w:r>
        <w:rPr>
          <w:i/>
          <w:color w:val="808080"/>
        </w:rPr>
        <w:t xml:space="preserve">   Contexto: Rótulo identificando tipo de dado mostrado no mapa</w:t>
      </w:r>
    </w:p>
    <w:p/>
    <w:p>
      <w:r>
        <w:rPr>
          <w:b/>
        </w:rPr>
        <w:t xml:space="preserve">4. </w:t>
      </w:r>
      <w:r>
        <w:t>"Alertas de desmatamento na área de amortecimento:"</w:t>
      </w:r>
    </w:p>
    <w:p>
      <w:r>
        <w:rPr>
          <w:i/>
          <w:color w:val="808080"/>
        </w:rPr>
        <w:t xml:space="preserve">   Contexto: Rótulo identificando tipo de dado mostrado no mapa</w:t>
      </w:r>
    </w:p>
    <w:p/>
    <w:p>
      <w:pPr>
        <w:pStyle w:val="Heading1"/>
      </w:pPr>
      <w:r>
        <w:t>Texto Descritivo Principal</w:t>
      </w:r>
    </w:p>
    <w:p>
      <w:r>
        <w:rPr>
          <w:b/>
          <w:color w:val="FFA500"/>
        </w:rPr>
        <w:t>Prioridade: MÉDIA</w:t>
      </w:r>
    </w:p>
    <w:p>
      <w:r>
        <w:t>Descrição: Texto principal explicando o propósito da aplicação</w:t>
      </w:r>
    </w:p>
    <w:p/>
    <w:p>
      <w:r>
        <w:rPr>
          <w:b/>
        </w:rPr>
        <w:t xml:space="preserve">1. </w:t>
      </w:r>
      <w:r>
        <w:t>"Essa aplicação web foi desenvolvida com o propósito de produzir informações  que permitam detectar de forma precoce a alteração da cobertura vegetal na Terra  Indígena Campinas/Katukina, ajudando a comunidade indígena a proteger seu patrimônio  natural."</w:t>
      </w:r>
    </w:p>
    <w:p>
      <w:r>
        <w:rPr>
          <w:i/>
          <w:color w:val="808080"/>
        </w:rPr>
        <w:t xml:space="preserve">   Contexto: Texto explicativo sobre o objetivo da aplicação para a comunidade</w:t>
      </w:r>
    </w:p>
    <w:p/>
    <w:p>
      <w:pPr>
        <w:pStyle w:val="Heading1"/>
      </w:pPr>
      <w:r>
        <w:t>Vocabulário Técnico</w:t>
      </w:r>
    </w:p>
    <w:p>
      <w:r>
        <w:t>Os seguintes termos técnicos podem precisar de tradução ou adaptação cultural:</w:t>
      </w:r>
    </w:p>
    <w:p/>
    <w:p>
      <w:r>
        <w:rPr>
          <w:b/>
        </w:rPr>
        <w:t xml:space="preserve">1. </w:t>
      </w:r>
      <w:r>
        <w:rPr>
          <w:b/>
        </w:rPr>
        <w:t>"focos de calor"</w:t>
      </w:r>
    </w:p>
    <w:p>
      <w:r>
        <w:t xml:space="preserve">   Significado: Pontos onde foi detectado fogo</w:t>
      </w:r>
    </w:p>
    <w:p/>
    <w:p>
      <w:r>
        <w:rPr>
          <w:b/>
        </w:rPr>
        <w:t xml:space="preserve">2. </w:t>
      </w:r>
      <w:r>
        <w:rPr>
          <w:b/>
        </w:rPr>
        <w:t>"desmatamento"</w:t>
      </w:r>
    </w:p>
    <w:p>
      <w:r>
        <w:t xml:space="preserve">   Significado: Retirada da cobertura florestal</w:t>
      </w:r>
    </w:p>
    <w:p/>
    <w:p>
      <w:r>
        <w:rPr>
          <w:b/>
        </w:rPr>
        <w:t xml:space="preserve">3. </w:t>
      </w:r>
      <w:r>
        <w:rPr>
          <w:b/>
        </w:rPr>
        <w:t>"área de amortecimento"</w:t>
      </w:r>
    </w:p>
    <w:p>
      <w:r>
        <w:t xml:space="preserve">   Significado: Zona ao redor da terra indígena</w:t>
      </w:r>
    </w:p>
    <w:p/>
    <w:p>
      <w:r>
        <w:rPr>
          <w:b/>
        </w:rPr>
        <w:t xml:space="preserve">4. </w:t>
      </w:r>
      <w:r>
        <w:rPr>
          <w:b/>
        </w:rPr>
        <w:t>"monitoramento"</w:t>
      </w:r>
    </w:p>
    <w:p>
      <w:r>
        <w:t xml:space="preserve">   Significado: Observação contínua para proteção</w:t>
      </w:r>
    </w:p>
    <w:p/>
    <w:p>
      <w:r>
        <w:rPr>
          <w:b/>
        </w:rPr>
        <w:t xml:space="preserve">5. </w:t>
      </w:r>
      <w:r>
        <w:rPr>
          <w:b/>
        </w:rPr>
        <w:t>"alerta"</w:t>
      </w:r>
    </w:p>
    <w:p>
      <w:r>
        <w:t xml:space="preserve">   Significado: Aviso de possível problema</w:t>
      </w:r>
    </w:p>
    <w:p/>
    <w:p>
      <w:r>
        <w:rPr>
          <w:b/>
        </w:rPr>
        <w:t xml:space="preserve">6. </w:t>
      </w:r>
      <w:r>
        <w:rPr>
          <w:b/>
        </w:rPr>
        <w:t>"satélite"</w:t>
      </w:r>
    </w:p>
    <w:p>
      <w:r>
        <w:t xml:space="preserve">   Significado: Equipamento no espaço que observa a Terra</w:t>
      </w:r>
    </w:p>
    <w:p/>
    <w:p>
      <w:pPr>
        <w:pStyle w:val="Heading1"/>
      </w:pPr>
      <w:r>
        <w:t>Instruções para Tradução</w:t>
      </w:r>
    </w:p>
    <w:p>
      <w:pPr>
        <w:pStyle w:val="Heading2"/>
      </w:pPr>
      <w:r>
        <w:t>Para o Tradutor Indígena:</w:t>
      </w:r>
    </w:p>
    <w:p>
      <w:r>
        <w:t>• Priorizar termos que façam sentido na cultura Katukina</w:t>
      </w:r>
    </w:p>
    <w:p>
      <w:r>
        <w:t>• Manter a essência do significado técnico</w:t>
      </w:r>
    </w:p>
    <w:p>
      <w:r>
        <w:t>• Considerar criar novos termos se necessário</w:t>
      </w:r>
    </w:p>
    <w:p>
      <w:r>
        <w:t>• Focar na funcionalidade para a comunidade indígena</w:t>
      </w:r>
    </w:p>
    <w:p/>
    <w:p>
      <w:pPr>
        <w:pStyle w:val="Heading2"/>
      </w:pPr>
      <w:r>
        <w:t>Para Implementação:</w:t>
      </w:r>
    </w:p>
    <w:p>
      <w:r>
        <w:t>• Traduzir campos 'katukina' no template</w:t>
      </w:r>
    </w:p>
    <w:p>
      <w:r>
        <w:t>• Testar compreensão com membros da comunidade</w:t>
      </w:r>
    </w:p>
    <w:p>
      <w:r>
        <w:t>• Adaptar interface da aplicação com as traduções</w:t>
      </w:r>
    </w:p>
    <w:p>
      <w:r>
        <w:t>• Criar glossário bilíngue se necessário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t>Laboratório de Geoprocessamento Aplicado ao Meio Ambiente (LabGAMA)</w:t>
      </w:r>
    </w:p>
    <w:p>
      <w:pPr>
        <w:jc w:val="center"/>
      </w:pPr>
      <w:r>
        <w:t>Universidade Federal do Acre - Campus Floresta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