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E6" w:rsidRPr="004D7737" w:rsidRDefault="004D7737" w:rsidP="004D7737">
      <w:pPr>
        <w:jc w:val="center"/>
        <w:rPr>
          <w:sz w:val="24"/>
          <w:szCs w:val="24"/>
        </w:rPr>
      </w:pPr>
      <w:r w:rsidRPr="004D7737">
        <w:rPr>
          <w:sz w:val="24"/>
          <w:szCs w:val="24"/>
        </w:rPr>
        <w:t>WILLIAN LUIZ RODRIGUES DE LIMA</w:t>
      </w:r>
    </w:p>
    <w:p w:rsidR="004D7737" w:rsidRP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03BA2" w:rsidP="004D7737">
      <w:pPr>
        <w:jc w:val="center"/>
        <w:rPr>
          <w:sz w:val="24"/>
          <w:szCs w:val="24"/>
        </w:rPr>
      </w:pPr>
      <w:r>
        <w:rPr>
          <w:sz w:val="24"/>
          <w:szCs w:val="24"/>
        </w:rPr>
        <w:t>SOFTWARE AGENDA DE TELEFONES</w:t>
      </w: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ind w:left="4248"/>
        <w:jc w:val="center"/>
        <w:rPr>
          <w:sz w:val="24"/>
          <w:szCs w:val="24"/>
        </w:rPr>
      </w:pPr>
      <w:r w:rsidRPr="004D7737">
        <w:rPr>
          <w:sz w:val="24"/>
          <w:szCs w:val="24"/>
        </w:rPr>
        <w:t xml:space="preserve">Trabalho que integra as disciplinas estudadas no semestre e desenvolvido de acordo com as solicitações da disciplina </w:t>
      </w:r>
      <w:proofErr w:type="spellStart"/>
      <w:r w:rsidRPr="004D7737">
        <w:rPr>
          <w:sz w:val="24"/>
          <w:szCs w:val="24"/>
        </w:rPr>
        <w:t>Hands</w:t>
      </w:r>
      <w:proofErr w:type="spellEnd"/>
      <w:r w:rsidRPr="004D7737">
        <w:rPr>
          <w:sz w:val="24"/>
          <w:szCs w:val="24"/>
        </w:rPr>
        <w:t xml:space="preserve"> </w:t>
      </w:r>
      <w:proofErr w:type="spellStart"/>
      <w:r w:rsidRPr="004D7737">
        <w:rPr>
          <w:sz w:val="24"/>
          <w:szCs w:val="24"/>
        </w:rPr>
        <w:t>On</w:t>
      </w:r>
      <w:proofErr w:type="spellEnd"/>
      <w:r w:rsidRPr="004D7737">
        <w:rPr>
          <w:sz w:val="24"/>
          <w:szCs w:val="24"/>
        </w:rPr>
        <w:t xml:space="preserve"> Works III, na Universidade do Vale do Itajaí.</w:t>
      </w: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jc w:val="center"/>
        <w:rPr>
          <w:sz w:val="24"/>
          <w:szCs w:val="24"/>
        </w:rPr>
      </w:pPr>
    </w:p>
    <w:p w:rsidR="004D7737" w:rsidRPr="004D7737" w:rsidRDefault="004D7737" w:rsidP="004D7737">
      <w:pPr>
        <w:jc w:val="center"/>
        <w:rPr>
          <w:sz w:val="24"/>
          <w:szCs w:val="24"/>
        </w:rPr>
      </w:pPr>
      <w:r w:rsidRPr="004D7737">
        <w:rPr>
          <w:sz w:val="24"/>
          <w:szCs w:val="24"/>
        </w:rPr>
        <w:t>ITAJAÍ</w:t>
      </w:r>
    </w:p>
    <w:p w:rsidR="004D7737" w:rsidRDefault="004D7737" w:rsidP="004D7737">
      <w:pPr>
        <w:jc w:val="center"/>
        <w:rPr>
          <w:sz w:val="24"/>
          <w:szCs w:val="24"/>
        </w:rPr>
      </w:pPr>
      <w:r w:rsidRPr="004D7737">
        <w:rPr>
          <w:sz w:val="24"/>
          <w:szCs w:val="24"/>
        </w:rPr>
        <w:t>2020</w:t>
      </w:r>
    </w:p>
    <w:p w:rsidR="00E70533" w:rsidRDefault="00E70533" w:rsidP="004D7737">
      <w:pPr>
        <w:jc w:val="center"/>
        <w:rPr>
          <w:sz w:val="24"/>
          <w:szCs w:val="24"/>
        </w:rPr>
      </w:pPr>
    </w:p>
    <w:p w:rsidR="00E70533" w:rsidRDefault="00E70533" w:rsidP="004D7737">
      <w:pPr>
        <w:jc w:val="center"/>
      </w:pPr>
    </w:p>
    <w:p w:rsidR="00407AC1" w:rsidRPr="00407AC1" w:rsidRDefault="005D1833" w:rsidP="00407AC1">
      <w:pPr>
        <w:jc w:val="center"/>
        <w:rPr>
          <w:rFonts w:ascii="Times" w:eastAsia="Times New Roman" w:hAnsi="Times" w:cs="Arial"/>
          <w:b/>
          <w:bCs/>
          <w:sz w:val="32"/>
          <w:szCs w:val="32"/>
          <w:lang w:eastAsia="pt-BR"/>
        </w:rPr>
      </w:pPr>
      <w:r>
        <w:rPr>
          <w:rFonts w:ascii="Times" w:eastAsia="Times New Roman" w:hAnsi="Times" w:cs="Arial"/>
          <w:b/>
          <w:bCs/>
          <w:sz w:val="32"/>
          <w:szCs w:val="32"/>
          <w:lang w:eastAsia="pt-BR"/>
        </w:rPr>
        <w:lastRenderedPageBreak/>
        <w:t>S</w:t>
      </w:r>
      <w:r w:rsidR="00407AC1">
        <w:rPr>
          <w:rFonts w:ascii="Times" w:eastAsia="Times New Roman" w:hAnsi="Times" w:cs="Arial"/>
          <w:b/>
          <w:bCs/>
          <w:sz w:val="32"/>
          <w:szCs w:val="32"/>
          <w:lang w:eastAsia="pt-BR"/>
        </w:rPr>
        <w:t xml:space="preserve">oftware de </w:t>
      </w:r>
      <w:r w:rsidR="00403BA2">
        <w:rPr>
          <w:rFonts w:ascii="Times" w:eastAsia="Times New Roman" w:hAnsi="Times" w:cs="Arial"/>
          <w:b/>
          <w:bCs/>
          <w:sz w:val="32"/>
          <w:szCs w:val="32"/>
          <w:lang w:eastAsia="pt-BR"/>
        </w:rPr>
        <w:t>agenda de telefones</w:t>
      </w:r>
    </w:p>
    <w:p w:rsidR="00407AC1" w:rsidRPr="007C79D9" w:rsidRDefault="00407AC1" w:rsidP="00E70533">
      <w:pPr>
        <w:pStyle w:val="Ttulo"/>
      </w:pPr>
    </w:p>
    <w:p w:rsidR="00E70533" w:rsidRPr="0039084B" w:rsidRDefault="00E70533" w:rsidP="00E70533">
      <w:pPr>
        <w:pStyle w:val="Author"/>
      </w:pPr>
      <w:r>
        <w:t>Willian Luiz Rodrigues de Lima</w:t>
      </w:r>
    </w:p>
    <w:p w:rsidR="00E70533" w:rsidRPr="003C25DE" w:rsidRDefault="00E70533" w:rsidP="00E70533">
      <w:pPr>
        <w:spacing w:before="240"/>
        <w:jc w:val="center"/>
        <w:rPr>
          <w:rStyle w:val="AddressChar"/>
        </w:rPr>
      </w:pPr>
      <w:r>
        <w:rPr>
          <w:rStyle w:val="AddressChar"/>
        </w:rPr>
        <w:t>Curso Superior de Tecnologia em Análise e Desenvolvimento de Sistemas– Universidade do Vale do Itajaí (UNIVALI) – Campus de Itajaí</w:t>
      </w:r>
      <w:r w:rsidRPr="003C25DE">
        <w:rPr>
          <w:rStyle w:val="AddressChar"/>
        </w:rPr>
        <w:br/>
      </w:r>
      <w:proofErr w:type="spellStart"/>
      <w:r>
        <w:rPr>
          <w:rStyle w:val="AddressChar"/>
        </w:rPr>
        <w:t>Itajaí</w:t>
      </w:r>
      <w:proofErr w:type="spellEnd"/>
      <w:r>
        <w:rPr>
          <w:rStyle w:val="AddressChar"/>
        </w:rPr>
        <w:t xml:space="preserve"> </w:t>
      </w:r>
      <w:r w:rsidRPr="003C25DE">
        <w:rPr>
          <w:rStyle w:val="AddressChar"/>
        </w:rPr>
        <w:t xml:space="preserve">– </w:t>
      </w:r>
      <w:r>
        <w:rPr>
          <w:rStyle w:val="AddressChar"/>
        </w:rPr>
        <w:t>SC</w:t>
      </w:r>
      <w:r w:rsidRPr="003C25DE">
        <w:rPr>
          <w:rStyle w:val="AddressChar"/>
        </w:rPr>
        <w:t>– Bra</w:t>
      </w:r>
      <w:r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70533" w:rsidRPr="005E5C4C" w:rsidRDefault="00E70533" w:rsidP="00E70533">
      <w:pPr>
        <w:pStyle w:val="Email"/>
      </w:pPr>
      <w:r>
        <w:t>willianlrl@hotmail.com</w:t>
      </w:r>
      <w:r w:rsidRPr="005E5C4C">
        <w:t xml:space="preserve"> </w:t>
      </w:r>
    </w:p>
    <w:p w:rsidR="00E70533" w:rsidRDefault="00E70533" w:rsidP="00E70533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proofErr w:type="spellStart"/>
      <w:r w:rsidR="00207718" w:rsidRPr="00207718">
        <w:t>This</w:t>
      </w:r>
      <w:proofErr w:type="spellEnd"/>
      <w:r w:rsidR="00207718" w:rsidRPr="00207718">
        <w:t xml:space="preserve"> </w:t>
      </w:r>
      <w:proofErr w:type="spellStart"/>
      <w:r w:rsidR="00207718" w:rsidRPr="00207718">
        <w:t>work</w:t>
      </w:r>
      <w:proofErr w:type="spellEnd"/>
      <w:r w:rsidR="00207718" w:rsidRPr="00207718">
        <w:t xml:space="preserve"> </w:t>
      </w:r>
      <w:proofErr w:type="spellStart"/>
      <w:r w:rsidR="00207718" w:rsidRPr="00207718">
        <w:t>presents</w:t>
      </w:r>
      <w:proofErr w:type="spellEnd"/>
      <w:r w:rsidR="00207718" w:rsidRPr="00207718">
        <w:t xml:space="preserve"> a software for </w:t>
      </w:r>
      <w:proofErr w:type="spellStart"/>
      <w:r w:rsidR="00403BA2">
        <w:t>phonebook</w:t>
      </w:r>
      <w:proofErr w:type="spellEnd"/>
      <w:r w:rsidR="00207718" w:rsidRPr="00207718">
        <w:t xml:space="preserve">, </w:t>
      </w:r>
      <w:proofErr w:type="spellStart"/>
      <w:r w:rsidR="00207718" w:rsidRPr="00207718">
        <w:t>according</w:t>
      </w:r>
      <w:proofErr w:type="spellEnd"/>
      <w:r w:rsidR="00207718" w:rsidRPr="00207718">
        <w:t xml:space="preserve"> </w:t>
      </w:r>
      <w:proofErr w:type="spellStart"/>
      <w:r w:rsidR="00207718" w:rsidRPr="00207718">
        <w:t>to</w:t>
      </w:r>
      <w:proofErr w:type="spellEnd"/>
      <w:r w:rsidR="00207718" w:rsidRPr="00207718">
        <w:t xml:space="preserve"> </w:t>
      </w:r>
      <w:proofErr w:type="spellStart"/>
      <w:r w:rsidR="00207718" w:rsidRPr="00207718">
        <w:t>the</w:t>
      </w:r>
      <w:proofErr w:type="spellEnd"/>
      <w:r w:rsidR="00207718" w:rsidRPr="00207718">
        <w:t xml:space="preserve"> </w:t>
      </w:r>
      <w:proofErr w:type="spellStart"/>
      <w:r w:rsidR="00207718" w:rsidRPr="00207718">
        <w:t>activity</w:t>
      </w:r>
      <w:proofErr w:type="spellEnd"/>
      <w:r w:rsidR="00207718" w:rsidRPr="00207718">
        <w:t xml:space="preserve"> </w:t>
      </w:r>
      <w:proofErr w:type="spellStart"/>
      <w:r w:rsidR="00207718" w:rsidRPr="00207718">
        <w:t>requested</w:t>
      </w:r>
      <w:proofErr w:type="spellEnd"/>
      <w:r w:rsidR="00207718" w:rsidRPr="00207718">
        <w:t xml:space="preserve"> </w:t>
      </w:r>
      <w:proofErr w:type="spellStart"/>
      <w:r w:rsidR="00207718" w:rsidRPr="00207718">
        <w:t>by</w:t>
      </w:r>
      <w:proofErr w:type="spellEnd"/>
      <w:r w:rsidR="00207718" w:rsidRPr="00207718">
        <w:t xml:space="preserve"> professor Alex Luciano </w:t>
      </w:r>
      <w:proofErr w:type="spellStart"/>
      <w:r w:rsidR="00207718" w:rsidRPr="00207718">
        <w:t>Roesler</w:t>
      </w:r>
      <w:proofErr w:type="spellEnd"/>
      <w:r w:rsidR="00207718" w:rsidRPr="00207718">
        <w:t xml:space="preserve"> </w:t>
      </w:r>
      <w:proofErr w:type="spellStart"/>
      <w:r w:rsidR="00207718" w:rsidRPr="00207718">
        <w:t>Rese</w:t>
      </w:r>
      <w:proofErr w:type="spellEnd"/>
      <w:r w:rsidR="00207718" w:rsidRPr="00207718">
        <w:t xml:space="preserve"> in </w:t>
      </w:r>
      <w:proofErr w:type="spellStart"/>
      <w:r w:rsidR="00207718" w:rsidRPr="00207718">
        <w:t>the</w:t>
      </w:r>
      <w:proofErr w:type="spellEnd"/>
      <w:r w:rsidR="00207718" w:rsidRPr="00207718">
        <w:t xml:space="preserve"> discipline </w:t>
      </w:r>
      <w:proofErr w:type="spellStart"/>
      <w:r w:rsidR="00207718" w:rsidRPr="00207718">
        <w:t>Hands</w:t>
      </w:r>
      <w:proofErr w:type="spellEnd"/>
      <w:r w:rsidR="00207718" w:rsidRPr="00207718">
        <w:t xml:space="preserve"> </w:t>
      </w:r>
      <w:proofErr w:type="spellStart"/>
      <w:r w:rsidR="00207718" w:rsidRPr="00207718">
        <w:t>on</w:t>
      </w:r>
      <w:proofErr w:type="spellEnd"/>
      <w:r w:rsidR="00207718" w:rsidRPr="00207718">
        <w:t xml:space="preserve"> Works III </w:t>
      </w:r>
      <w:proofErr w:type="spellStart"/>
      <w:r w:rsidR="00207718" w:rsidRPr="00207718">
        <w:t>of</w:t>
      </w:r>
      <w:proofErr w:type="spellEnd"/>
      <w:r w:rsidR="00207718" w:rsidRPr="00207718">
        <w:t xml:space="preserve"> </w:t>
      </w:r>
      <w:proofErr w:type="spellStart"/>
      <w:r w:rsidR="00207718" w:rsidRPr="00207718">
        <w:t>the</w:t>
      </w:r>
      <w:proofErr w:type="spellEnd"/>
      <w:r w:rsidR="00207718" w:rsidRPr="00207718">
        <w:t xml:space="preserve"> </w:t>
      </w:r>
      <w:proofErr w:type="spellStart"/>
      <w:r w:rsidR="00207718" w:rsidRPr="00207718">
        <w:t>Higher</w:t>
      </w:r>
      <w:proofErr w:type="spellEnd"/>
      <w:r w:rsidR="00207718" w:rsidRPr="00207718">
        <w:t xml:space="preserve"> Technology </w:t>
      </w:r>
      <w:proofErr w:type="spellStart"/>
      <w:r w:rsidR="00207718" w:rsidRPr="00207718">
        <w:t>Course</w:t>
      </w:r>
      <w:proofErr w:type="spellEnd"/>
      <w:r w:rsidR="00207718" w:rsidRPr="00207718">
        <w:t xml:space="preserve"> in Systems </w:t>
      </w:r>
      <w:proofErr w:type="spellStart"/>
      <w:r w:rsidR="00207718" w:rsidRPr="00207718">
        <w:t>Analysis</w:t>
      </w:r>
      <w:proofErr w:type="spellEnd"/>
      <w:r w:rsidR="00207718" w:rsidRPr="00207718">
        <w:t xml:space="preserve"> </w:t>
      </w:r>
      <w:proofErr w:type="spellStart"/>
      <w:r w:rsidR="00207718" w:rsidRPr="00207718">
        <w:t>and</w:t>
      </w:r>
      <w:proofErr w:type="spellEnd"/>
      <w:r w:rsidR="00207718" w:rsidRPr="00207718">
        <w:t xml:space="preserve"> </w:t>
      </w:r>
      <w:proofErr w:type="spellStart"/>
      <w:r w:rsidR="00207718" w:rsidRPr="00207718">
        <w:t>Development</w:t>
      </w:r>
      <w:proofErr w:type="spellEnd"/>
      <w:r w:rsidR="00207718" w:rsidRPr="00207718">
        <w:t xml:space="preserve"> in </w:t>
      </w:r>
      <w:proofErr w:type="spellStart"/>
      <w:r w:rsidR="00207718" w:rsidRPr="00207718">
        <w:t>the</w:t>
      </w:r>
      <w:proofErr w:type="spellEnd"/>
      <w:r w:rsidR="00207718" w:rsidRPr="00207718">
        <w:t xml:space="preserve"> </w:t>
      </w:r>
      <w:proofErr w:type="spellStart"/>
      <w:r w:rsidR="00207718" w:rsidRPr="00207718">
        <w:t>second</w:t>
      </w:r>
      <w:proofErr w:type="spellEnd"/>
      <w:r w:rsidR="00207718" w:rsidRPr="00207718">
        <w:t xml:space="preserve"> </w:t>
      </w:r>
      <w:proofErr w:type="spellStart"/>
      <w:r w:rsidR="00207718" w:rsidRPr="00207718">
        <w:t>semester</w:t>
      </w:r>
      <w:proofErr w:type="spellEnd"/>
      <w:r w:rsidR="00207718" w:rsidRPr="00207718">
        <w:t xml:space="preserve"> </w:t>
      </w:r>
      <w:proofErr w:type="spellStart"/>
      <w:r w:rsidR="00207718" w:rsidRPr="00207718">
        <w:t>of</w:t>
      </w:r>
      <w:proofErr w:type="spellEnd"/>
      <w:r w:rsidR="00207718" w:rsidRPr="00207718">
        <w:t xml:space="preserve"> 2020.</w:t>
      </w:r>
    </w:p>
    <w:p w:rsidR="00A30ABB" w:rsidRDefault="00E70533" w:rsidP="00E70533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D1833">
        <w:t xml:space="preserve">Este trabalho apresenta um </w:t>
      </w:r>
      <w:r w:rsidR="00A30ABB">
        <w:t xml:space="preserve">software para </w:t>
      </w:r>
      <w:r w:rsidR="00403BA2">
        <w:t>agenda de telefones</w:t>
      </w:r>
      <w:r w:rsidR="00A30ABB">
        <w:t xml:space="preserve">, conforme atividade solicitada pelo professor Alex Luciano </w:t>
      </w:r>
      <w:proofErr w:type="spellStart"/>
      <w:r w:rsidR="00A30ABB">
        <w:t>Roesler</w:t>
      </w:r>
      <w:proofErr w:type="spellEnd"/>
      <w:r w:rsidR="00A30ABB">
        <w:t xml:space="preserve"> </w:t>
      </w:r>
      <w:proofErr w:type="spellStart"/>
      <w:r w:rsidR="00A30ABB">
        <w:t>Rese</w:t>
      </w:r>
      <w:proofErr w:type="spellEnd"/>
      <w:r w:rsidR="00A30ABB">
        <w:t xml:space="preserve"> na disciplina </w:t>
      </w:r>
      <w:proofErr w:type="spellStart"/>
      <w:r w:rsidR="00A30ABB">
        <w:t>Hands</w:t>
      </w:r>
      <w:proofErr w:type="spellEnd"/>
      <w:r w:rsidR="00A30ABB">
        <w:t xml:space="preserve"> </w:t>
      </w:r>
      <w:proofErr w:type="spellStart"/>
      <w:r w:rsidR="00A30ABB">
        <w:t>on</w:t>
      </w:r>
      <w:proofErr w:type="spellEnd"/>
      <w:r w:rsidR="00A30ABB">
        <w:t xml:space="preserve"> Works III do Curso Superior de Tecnologia em Análise e Desenvolvimento de Sistemas do segundo semestre de 2020.</w:t>
      </w:r>
    </w:p>
    <w:p w:rsidR="00E70533" w:rsidRDefault="00E70533" w:rsidP="00E70533">
      <w:pPr>
        <w:pStyle w:val="Ttulo1"/>
      </w:pPr>
      <w:r>
        <w:t>1. Introdução</w:t>
      </w:r>
    </w:p>
    <w:p w:rsidR="00E70533" w:rsidRPr="0004532C" w:rsidRDefault="00E70533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Com o advento de novas tecnologias e a facilitação do acesso da população a novos dispositivos e à internet, surgiu uma demanda global por analistas e desenvolvedores de aplicações nos mais diversos segmentos, desde desenvolvimento de softwares embarcados para eletrodomésticos a disponibilização de aplicativos de entretenimento em smartphones ou softwares para análise do movimento de placas tectônicas e previsão de terremotos. Neste cenário, a formação de novos analistas e desenvolvedores é essencial. O objetivo deste trab</w:t>
      </w:r>
      <w:r w:rsidR="005D1833" w:rsidRPr="0004532C">
        <w:rPr>
          <w:rFonts w:ascii="Times New Roman" w:hAnsi="Times New Roman" w:cs="Times New Roman"/>
          <w:sz w:val="24"/>
          <w:szCs w:val="24"/>
        </w:rPr>
        <w:t xml:space="preserve">alho é o desenvolvimento de um </w:t>
      </w:r>
      <w:r w:rsidR="00407AC1" w:rsidRPr="0004532C">
        <w:rPr>
          <w:rFonts w:ascii="Times New Roman" w:hAnsi="Times New Roman" w:cs="Times New Roman"/>
          <w:sz w:val="24"/>
          <w:szCs w:val="24"/>
        </w:rPr>
        <w:t xml:space="preserve">software para </w:t>
      </w:r>
      <w:r w:rsidR="00403BA2" w:rsidRPr="0004532C">
        <w:rPr>
          <w:rFonts w:ascii="Times New Roman" w:hAnsi="Times New Roman" w:cs="Times New Roman"/>
          <w:sz w:val="24"/>
          <w:szCs w:val="24"/>
        </w:rPr>
        <w:t>agenda de telefones</w:t>
      </w:r>
      <w:r w:rsidRPr="0004532C">
        <w:rPr>
          <w:rFonts w:ascii="Times New Roman" w:hAnsi="Times New Roman" w:cs="Times New Roman"/>
          <w:sz w:val="24"/>
          <w:szCs w:val="24"/>
        </w:rPr>
        <w:t xml:space="preserve">, afim de atestar o aprendizado e integração dos conteúdos estudados até o presente momento. </w:t>
      </w:r>
    </w:p>
    <w:p w:rsidR="00E70533" w:rsidRDefault="00E70533" w:rsidP="00E70533">
      <w:pPr>
        <w:pStyle w:val="Ttulo1"/>
      </w:pPr>
    </w:p>
    <w:p w:rsidR="00E70533" w:rsidRDefault="00E70533" w:rsidP="00E70533">
      <w:pPr>
        <w:pStyle w:val="Ttulo1"/>
      </w:pPr>
      <w:r>
        <w:t>2. Características do software</w:t>
      </w:r>
    </w:p>
    <w:p w:rsidR="00E70533" w:rsidRPr="008D25E9" w:rsidRDefault="00E70533" w:rsidP="00E70533"/>
    <w:p w:rsidR="00E70533" w:rsidRPr="0004532C" w:rsidRDefault="00E70533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 xml:space="preserve">O software foi desenvolvido </w:t>
      </w:r>
      <w:r w:rsidR="00BD6583" w:rsidRPr="0004532C">
        <w:rPr>
          <w:rFonts w:ascii="Times New Roman" w:hAnsi="Times New Roman" w:cs="Times New Roman"/>
          <w:sz w:val="24"/>
          <w:szCs w:val="24"/>
        </w:rPr>
        <w:t xml:space="preserve">em Windows </w:t>
      </w:r>
      <w:proofErr w:type="spellStart"/>
      <w:r w:rsidR="00BD6583" w:rsidRPr="0004532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, utilizando uma IDE de de</w:t>
      </w:r>
      <w:r w:rsidR="00BD6583" w:rsidRPr="0004532C">
        <w:rPr>
          <w:rFonts w:ascii="Times New Roman" w:hAnsi="Times New Roman" w:cs="Times New Roman"/>
          <w:sz w:val="24"/>
          <w:szCs w:val="24"/>
        </w:rPr>
        <w:t>senvolvimento chamada Visual Studio</w:t>
      </w:r>
      <w:r w:rsidRPr="0004532C">
        <w:rPr>
          <w:rFonts w:ascii="Times New Roman" w:hAnsi="Times New Roman" w:cs="Times New Roman"/>
          <w:sz w:val="24"/>
          <w:szCs w:val="24"/>
        </w:rPr>
        <w:t>.</w:t>
      </w:r>
    </w:p>
    <w:p w:rsidR="005D1833" w:rsidRPr="0004532C" w:rsidRDefault="005D1833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O software utiliza uma estrutura básica de CRUD (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, Update, Delete) em banco de dados.</w:t>
      </w:r>
    </w:p>
    <w:p w:rsidR="00BD6583" w:rsidRPr="00BD6583" w:rsidRDefault="00BD6583" w:rsidP="00E70533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 xml:space="preserve">2.1. Requisitos </w:t>
      </w:r>
      <w:proofErr w:type="gramStart"/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funcionais(</w:t>
      </w:r>
      <w:proofErr w:type="gramEnd"/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RF)</w:t>
      </w:r>
    </w:p>
    <w:p w:rsidR="00BD6583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RF001 - O software deve permitir o cadastro de novos</w:t>
      </w:r>
      <w:r w:rsidR="00403BA2" w:rsidRPr="0004532C">
        <w:rPr>
          <w:rFonts w:ascii="Times New Roman" w:hAnsi="Times New Roman" w:cs="Times New Roman"/>
          <w:sz w:val="24"/>
          <w:szCs w:val="24"/>
        </w:rPr>
        <w:t xml:space="preserve"> contatos</w:t>
      </w:r>
    </w:p>
    <w:p w:rsidR="00F00EBD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 xml:space="preserve">RF002 – O software deve permitir a visualização dos </w:t>
      </w:r>
      <w:r w:rsidR="00403BA2" w:rsidRPr="0004532C">
        <w:rPr>
          <w:rFonts w:ascii="Times New Roman" w:hAnsi="Times New Roman" w:cs="Times New Roman"/>
          <w:sz w:val="24"/>
          <w:szCs w:val="24"/>
        </w:rPr>
        <w:t>contatos</w:t>
      </w:r>
      <w:r w:rsidRPr="0004532C">
        <w:rPr>
          <w:rFonts w:ascii="Times New Roman" w:hAnsi="Times New Roman" w:cs="Times New Roman"/>
          <w:sz w:val="24"/>
          <w:szCs w:val="24"/>
        </w:rPr>
        <w:t xml:space="preserve"> já cadastrados</w:t>
      </w:r>
    </w:p>
    <w:p w:rsidR="00F00EBD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 xml:space="preserve">RF003 - O software deve permitir </w:t>
      </w:r>
      <w:r w:rsidR="00403BA2" w:rsidRPr="0004532C">
        <w:rPr>
          <w:rFonts w:ascii="Times New Roman" w:hAnsi="Times New Roman" w:cs="Times New Roman"/>
          <w:sz w:val="24"/>
          <w:szCs w:val="24"/>
        </w:rPr>
        <w:t>a exclusão de um contato</w:t>
      </w:r>
    </w:p>
    <w:p w:rsidR="00F00EBD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RF004 – O software deve permitir alterar ou at</w:t>
      </w:r>
      <w:r w:rsidR="00403BA2" w:rsidRPr="0004532C">
        <w:rPr>
          <w:rFonts w:ascii="Times New Roman" w:hAnsi="Times New Roman" w:cs="Times New Roman"/>
          <w:sz w:val="24"/>
          <w:szCs w:val="24"/>
        </w:rPr>
        <w:t>ualizar as informações do contato</w:t>
      </w:r>
    </w:p>
    <w:p w:rsidR="00F00EBD" w:rsidRDefault="00F00EBD" w:rsidP="00E70533"/>
    <w:p w:rsidR="00BD6583" w:rsidRDefault="00BD6583" w:rsidP="00E70533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2.2. Requisitos não-</w:t>
      </w:r>
      <w:proofErr w:type="gramStart"/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funcionais(</w:t>
      </w:r>
      <w:proofErr w:type="gramEnd"/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RNF)</w:t>
      </w:r>
    </w:p>
    <w:p w:rsidR="00BD6583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RNF001 –  O software deve ter alta disponibilidade, sendo esta de 99% do tempo</w:t>
      </w:r>
    </w:p>
    <w:p w:rsidR="00F00EBD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RNF002 – O software deve se comunicar com o banco de dados</w:t>
      </w:r>
    </w:p>
    <w:p w:rsidR="00BD6583" w:rsidRDefault="00BD6583" w:rsidP="00E70533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BD6583">
        <w:rPr>
          <w:rFonts w:ascii="Times" w:eastAsia="Times New Roman" w:hAnsi="Times" w:cs="Times New Roman"/>
          <w:b/>
          <w:sz w:val="24"/>
          <w:szCs w:val="20"/>
          <w:lang w:eastAsia="pt-BR"/>
        </w:rPr>
        <w:t>2.3. Requisitos de negócio (RN)</w:t>
      </w:r>
    </w:p>
    <w:p w:rsidR="00BD6583" w:rsidRPr="0004532C" w:rsidRDefault="00F00EBD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 xml:space="preserve">RN001 – O software deve permitir o cadastro </w:t>
      </w:r>
      <w:r w:rsidR="00403BA2" w:rsidRPr="0004532C">
        <w:rPr>
          <w:rFonts w:ascii="Times New Roman" w:hAnsi="Times New Roman" w:cs="Times New Roman"/>
          <w:sz w:val="24"/>
          <w:szCs w:val="24"/>
        </w:rPr>
        <w:t>do número de telefone com o código DDD</w:t>
      </w:r>
    </w:p>
    <w:p w:rsidR="00E70533" w:rsidRDefault="00E70533" w:rsidP="00E70533">
      <w:pPr>
        <w:pStyle w:val="Ttulo1"/>
      </w:pPr>
      <w:r>
        <w:t>3. Funcionamento do software</w:t>
      </w:r>
    </w:p>
    <w:p w:rsidR="00E70533" w:rsidRPr="0004532C" w:rsidRDefault="00E70533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 xml:space="preserve">Ao iniciar a execução do software, será exibida uma tela informando ao usuário </w:t>
      </w:r>
      <w:r w:rsidR="00E26511" w:rsidRPr="0004532C">
        <w:rPr>
          <w:rFonts w:ascii="Times New Roman" w:hAnsi="Times New Roman" w:cs="Times New Roman"/>
          <w:sz w:val="24"/>
          <w:szCs w:val="24"/>
        </w:rPr>
        <w:t>os contatos já cadastrados e permitindo as operações de cadastro, atualização, exclusão ou consulta de um contato.</w:t>
      </w:r>
    </w:p>
    <w:p w:rsidR="00BB29A7" w:rsidRDefault="00E70533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ab/>
        <w:t xml:space="preserve">O software </w:t>
      </w:r>
      <w:r w:rsidR="00E26511" w:rsidRPr="0004532C">
        <w:rPr>
          <w:rFonts w:ascii="Times New Roman" w:hAnsi="Times New Roman" w:cs="Times New Roman"/>
          <w:sz w:val="24"/>
          <w:szCs w:val="24"/>
        </w:rPr>
        <w:t xml:space="preserve">foi desenvolvido utilizando a IDE Visual Studio da Microsoft. A interface utiliza dos Windows </w:t>
      </w:r>
      <w:proofErr w:type="spellStart"/>
      <w:r w:rsidR="00E26511" w:rsidRPr="0004532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E26511" w:rsidRPr="0004532C">
        <w:rPr>
          <w:rFonts w:ascii="Times New Roman" w:hAnsi="Times New Roman" w:cs="Times New Roman"/>
          <w:sz w:val="24"/>
          <w:szCs w:val="24"/>
        </w:rPr>
        <w:t xml:space="preserve"> disponíveis no Visual Studio e utiliza do </w:t>
      </w:r>
      <w:proofErr w:type="spellStart"/>
      <w:r w:rsidR="00E26511" w:rsidRPr="0004532C">
        <w:rPr>
          <w:rFonts w:ascii="Times New Roman" w:hAnsi="Times New Roman" w:cs="Times New Roman"/>
          <w:sz w:val="24"/>
          <w:szCs w:val="24"/>
        </w:rPr>
        <w:t>SQLLocalDB</w:t>
      </w:r>
      <w:proofErr w:type="spellEnd"/>
      <w:r w:rsidR="00E26511" w:rsidRPr="0004532C">
        <w:rPr>
          <w:rFonts w:ascii="Times New Roman" w:hAnsi="Times New Roman" w:cs="Times New Roman"/>
          <w:sz w:val="24"/>
          <w:szCs w:val="24"/>
        </w:rPr>
        <w:t xml:space="preserve"> e do Microsoft SQL Server para realizar todas as operações no banco de dados, o qual foi gerado de forma local.</w:t>
      </w:r>
      <w:bookmarkStart w:id="0" w:name="_GoBack"/>
      <w:bookmarkEnd w:id="0"/>
    </w:p>
    <w:p w:rsidR="00BB29A7" w:rsidRDefault="00BB29A7" w:rsidP="00BB29A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itens 3.1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3.4 explicarão como utilizar o software. É sugerida a visualização do anexo 4.1 para facilitar a interpretação.</w:t>
      </w:r>
    </w:p>
    <w:p w:rsidR="00BB29A7" w:rsidRPr="0004532C" w:rsidRDefault="00BB29A7" w:rsidP="00E70533">
      <w:pPr>
        <w:rPr>
          <w:rFonts w:ascii="Times New Roman" w:hAnsi="Times New Roman" w:cs="Times New Roman"/>
          <w:sz w:val="24"/>
          <w:szCs w:val="24"/>
        </w:rPr>
      </w:pPr>
    </w:p>
    <w:p w:rsidR="00E70533" w:rsidRDefault="00E70533" w:rsidP="00E70533">
      <w:pPr>
        <w:pStyle w:val="Ttulo2"/>
      </w:pPr>
      <w:r>
        <w:t xml:space="preserve">3.1. </w:t>
      </w:r>
      <w:r w:rsidR="003B4863">
        <w:t>Cadastro de novo contato</w:t>
      </w:r>
    </w:p>
    <w:p w:rsidR="00CB3DD3" w:rsidRDefault="00CB3DD3" w:rsidP="00CB3DD3">
      <w:pPr>
        <w:rPr>
          <w:lang w:eastAsia="pt-BR"/>
        </w:rPr>
      </w:pPr>
    </w:p>
    <w:p w:rsidR="00CB3DD3" w:rsidRPr="0004532C" w:rsidRDefault="00CB3DD3" w:rsidP="00CB3DD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O usuário do software deverá preencher os campos (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) nome e telefone e somente depois clicar em cadastrar, pois com isso o software lerá os dados inseridos através da interface e atribuirá estes dados as variáveis.  Esta operação também gerará um novo ID, de forma auto incremental, e vinculará este ID às informações preenchidas pelo usuário do software. Estes dados serão cadastrados na base de dados local.</w:t>
      </w:r>
    </w:p>
    <w:p w:rsidR="00E70533" w:rsidRPr="0004532C" w:rsidRDefault="00E70533" w:rsidP="00E70533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3.2. C</w:t>
      </w:r>
      <w:r w:rsidR="007B3B64"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onsultar contato</w:t>
      </w:r>
    </w:p>
    <w:p w:rsidR="00E70533" w:rsidRPr="0004532C" w:rsidRDefault="007B3B64" w:rsidP="00E70533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O usuário pode carregar os dados do banco de dados para as caixas de texto (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) ao digitar o nome do contato e clicar no botão consultar. Esta ferramenta permite que o usuário possa consultar de forma rápida as informações do contato, sem que seja necessário navegar pela tabela com todos os contatos cadastrados para se obter as informações desejadas.</w:t>
      </w:r>
    </w:p>
    <w:p w:rsidR="00E70533" w:rsidRPr="0004532C" w:rsidRDefault="00E70533" w:rsidP="0004532C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</w:p>
    <w:p w:rsidR="00E70533" w:rsidRPr="0004532C" w:rsidRDefault="00E70533" w:rsidP="00E70533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3.3</w:t>
      </w:r>
      <w:r w:rsidR="0004532C"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.</w:t>
      </w:r>
      <w:r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 xml:space="preserve"> </w:t>
      </w:r>
      <w:proofErr w:type="gramStart"/>
      <w:r w:rsidR="007B3B64"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Editar/atualizar</w:t>
      </w:r>
      <w:proofErr w:type="gramEnd"/>
      <w:r w:rsidR="007B3B64"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 xml:space="preserve"> informações do contato</w:t>
      </w:r>
    </w:p>
    <w:p w:rsidR="00E70533" w:rsidRPr="0004532C" w:rsidRDefault="007B3B64" w:rsidP="0004532C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t>O usuário pode carregar os dados do banco de dados para as caixas de texto (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) ao digitar o nome do contato e clicar no botão consultar.</w:t>
      </w:r>
      <w:r w:rsidRPr="0004532C">
        <w:rPr>
          <w:rFonts w:ascii="Times New Roman" w:hAnsi="Times New Roman" w:cs="Times New Roman"/>
          <w:sz w:val="24"/>
          <w:szCs w:val="24"/>
        </w:rPr>
        <w:t xml:space="preserve"> Com o ID já carregado no 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, é possível alterar as demais informações do contato e clicar no botão Editar para que as informações editadas sejam salvas no banco de dados.</w:t>
      </w:r>
    </w:p>
    <w:p w:rsidR="0004532C" w:rsidRDefault="0004532C" w:rsidP="0004532C"/>
    <w:p w:rsidR="0004532C" w:rsidRPr="0004532C" w:rsidRDefault="0004532C" w:rsidP="0004532C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04532C">
        <w:rPr>
          <w:rFonts w:ascii="Times" w:eastAsia="Times New Roman" w:hAnsi="Times" w:cs="Times New Roman"/>
          <w:b/>
          <w:sz w:val="24"/>
          <w:szCs w:val="20"/>
          <w:lang w:eastAsia="pt-BR"/>
        </w:rPr>
        <w:t>3.4. Excluir contato</w:t>
      </w:r>
    </w:p>
    <w:p w:rsidR="004D7737" w:rsidRDefault="0004532C" w:rsidP="0004532C">
      <w:pPr>
        <w:rPr>
          <w:rFonts w:ascii="Times New Roman" w:hAnsi="Times New Roman" w:cs="Times New Roman"/>
          <w:sz w:val="24"/>
          <w:szCs w:val="24"/>
        </w:rPr>
      </w:pPr>
      <w:r w:rsidRPr="0004532C">
        <w:rPr>
          <w:rFonts w:ascii="Times New Roman" w:hAnsi="Times New Roman" w:cs="Times New Roman"/>
          <w:sz w:val="24"/>
          <w:szCs w:val="24"/>
        </w:rPr>
        <w:lastRenderedPageBreak/>
        <w:t>O usuário pode carregar os dados do banco de dados para as caixas de texto (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 xml:space="preserve">) ao digitar o nome do contato e clicar no botão consultar. Com o ID já carregado no </w:t>
      </w:r>
      <w:proofErr w:type="spellStart"/>
      <w:r w:rsidRPr="0004532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04532C">
        <w:rPr>
          <w:rFonts w:ascii="Times New Roman" w:hAnsi="Times New Roman" w:cs="Times New Roman"/>
          <w:sz w:val="24"/>
          <w:szCs w:val="24"/>
        </w:rPr>
        <w:t>, é possível</w:t>
      </w:r>
      <w:r w:rsidRPr="0004532C">
        <w:rPr>
          <w:rFonts w:ascii="Times New Roman" w:hAnsi="Times New Roman" w:cs="Times New Roman"/>
          <w:sz w:val="24"/>
          <w:szCs w:val="24"/>
        </w:rPr>
        <w:t xml:space="preserve"> excluir um contato clicando no botão excluir.</w:t>
      </w:r>
    </w:p>
    <w:p w:rsidR="00BB29A7" w:rsidRDefault="00BB29A7" w:rsidP="00BB29A7">
      <w:pPr>
        <w:pStyle w:val="Ttulo1"/>
      </w:pPr>
    </w:p>
    <w:p w:rsidR="00BB29A7" w:rsidRDefault="00BB29A7" w:rsidP="00BB29A7">
      <w:pPr>
        <w:pStyle w:val="Ttulo1"/>
      </w:pPr>
    </w:p>
    <w:p w:rsidR="00BB29A7" w:rsidRPr="00BB29A7" w:rsidRDefault="00BB29A7" w:rsidP="00BB29A7">
      <w:pPr>
        <w:pStyle w:val="Ttulo1"/>
      </w:pPr>
      <w:r w:rsidRPr="00BB29A7">
        <w:t>4. Anexos</w:t>
      </w:r>
    </w:p>
    <w:p w:rsidR="00BB29A7" w:rsidRDefault="00BB29A7" w:rsidP="0004532C">
      <w:pPr>
        <w:rPr>
          <w:rFonts w:ascii="Times New Roman" w:hAnsi="Times New Roman" w:cs="Times New Roman"/>
          <w:sz w:val="24"/>
          <w:szCs w:val="24"/>
        </w:rPr>
      </w:pPr>
    </w:p>
    <w:p w:rsidR="00BB29A7" w:rsidRDefault="00BB29A7" w:rsidP="0004532C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 w:rsidRPr="00BB29A7">
        <w:rPr>
          <w:rFonts w:ascii="Times" w:eastAsia="Times New Roman" w:hAnsi="Times" w:cs="Times New Roman"/>
          <w:b/>
          <w:sz w:val="24"/>
          <w:szCs w:val="20"/>
          <w:lang w:eastAsia="pt-BR"/>
        </w:rPr>
        <w:t>4.1. Interface do software</w:t>
      </w:r>
    </w:p>
    <w:p w:rsidR="00BB29A7" w:rsidRDefault="00BB29A7" w:rsidP="0004532C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</w:p>
    <w:p w:rsidR="00BB29A7" w:rsidRPr="00BB29A7" w:rsidRDefault="00BB29A7" w:rsidP="0004532C">
      <w:pPr>
        <w:rPr>
          <w:rFonts w:ascii="Times" w:eastAsia="Times New Roman" w:hAnsi="Times" w:cs="Times New Roman"/>
          <w:b/>
          <w:sz w:val="24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59369F39" wp14:editId="72D58BD9">
            <wp:extent cx="5760085" cy="4138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A7" w:rsidRPr="00BB29A7" w:rsidSect="004D7737">
      <w:headerReference w:type="even" r:id="rId7"/>
      <w:headerReference w:type="default" r:id="rId8"/>
      <w:footerReference w:type="even" r:id="rId9"/>
      <w:footerReference w:type="firs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E9" w:rsidRDefault="002C64E9">
      <w:pPr>
        <w:spacing w:after="0" w:line="240" w:lineRule="auto"/>
      </w:pPr>
      <w:r>
        <w:separator/>
      </w:r>
    </w:p>
  </w:endnote>
  <w:endnote w:type="continuationSeparator" w:id="0">
    <w:p w:rsidR="002C64E9" w:rsidRDefault="002C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D1833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D1833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E9" w:rsidRDefault="002C64E9">
      <w:pPr>
        <w:spacing w:after="0" w:line="240" w:lineRule="auto"/>
      </w:pPr>
      <w:r>
        <w:separator/>
      </w:r>
    </w:p>
  </w:footnote>
  <w:footnote w:type="continuationSeparator" w:id="0">
    <w:p w:rsidR="002C64E9" w:rsidRDefault="002C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Pr="00EC49FE" w:rsidRDefault="005D1833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5E5C4C" w:rsidRPr="00EC49FE" w:rsidRDefault="005D1833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2C64E9">
    <w:pPr>
      <w:framePr w:wrap="around" w:vAnchor="text" w:hAnchor="margin" w:xAlign="inside" w:y="1"/>
    </w:pPr>
  </w:p>
  <w:p w:rsidR="005E5C4C" w:rsidRDefault="002C64E9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37"/>
    <w:rsid w:val="0004532C"/>
    <w:rsid w:val="00207718"/>
    <w:rsid w:val="00285E7B"/>
    <w:rsid w:val="002C64E9"/>
    <w:rsid w:val="003B4863"/>
    <w:rsid w:val="00403BA2"/>
    <w:rsid w:val="00407AC1"/>
    <w:rsid w:val="004D7737"/>
    <w:rsid w:val="005D1833"/>
    <w:rsid w:val="007B3B64"/>
    <w:rsid w:val="009449D1"/>
    <w:rsid w:val="00A30ABB"/>
    <w:rsid w:val="00AC33EA"/>
    <w:rsid w:val="00B47FE6"/>
    <w:rsid w:val="00BB29A7"/>
    <w:rsid w:val="00BD6583"/>
    <w:rsid w:val="00CB3DD3"/>
    <w:rsid w:val="00D665CF"/>
    <w:rsid w:val="00E26511"/>
    <w:rsid w:val="00E70533"/>
    <w:rsid w:val="00F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5D2A"/>
  <w15:chartTrackingRefBased/>
  <w15:docId w15:val="{628172B6-E73D-493C-AEA9-CA59AAD1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70533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70533"/>
    <w:pPr>
      <w:keepNext/>
      <w:tabs>
        <w:tab w:val="left" w:pos="720"/>
      </w:tabs>
      <w:spacing w:before="240" w:after="0" w:line="240" w:lineRule="auto"/>
      <w:outlineLvl w:val="1"/>
    </w:pPr>
    <w:rPr>
      <w:rFonts w:ascii="Times" w:eastAsia="Times New Roman" w:hAnsi="Times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70533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E70533"/>
    <w:rPr>
      <w:rFonts w:ascii="Times" w:eastAsia="Times New Roman" w:hAnsi="Times" w:cs="Arial"/>
      <w:b/>
      <w:bCs/>
      <w:sz w:val="32"/>
      <w:szCs w:val="32"/>
      <w:lang w:eastAsia="pt-BR"/>
    </w:rPr>
  </w:style>
  <w:style w:type="paragraph" w:customStyle="1" w:styleId="Author">
    <w:name w:val="Author"/>
    <w:basedOn w:val="Normal"/>
    <w:rsid w:val="00E70533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eastAsia="pt-BR"/>
    </w:rPr>
  </w:style>
  <w:style w:type="character" w:customStyle="1" w:styleId="AddressChar">
    <w:name w:val="Address Char"/>
    <w:link w:val="Address"/>
    <w:locked/>
    <w:rsid w:val="00E70533"/>
    <w:rPr>
      <w:rFonts w:ascii="Times" w:hAnsi="Times" w:cs="Times"/>
      <w:sz w:val="24"/>
    </w:rPr>
  </w:style>
  <w:style w:type="paragraph" w:customStyle="1" w:styleId="Address">
    <w:name w:val="Address"/>
    <w:basedOn w:val="Normal"/>
    <w:link w:val="AddressChar"/>
    <w:autoRedefine/>
    <w:rsid w:val="00E70533"/>
    <w:pPr>
      <w:tabs>
        <w:tab w:val="left" w:pos="720"/>
      </w:tabs>
      <w:spacing w:before="240" w:after="0" w:line="240" w:lineRule="auto"/>
      <w:jc w:val="center"/>
    </w:pPr>
    <w:rPr>
      <w:rFonts w:ascii="Times" w:hAnsi="Times" w:cs="Times"/>
      <w:sz w:val="24"/>
    </w:rPr>
  </w:style>
  <w:style w:type="paragraph" w:customStyle="1" w:styleId="Email">
    <w:name w:val="Email"/>
    <w:basedOn w:val="Normal"/>
    <w:rsid w:val="00E70533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Abstract">
    <w:name w:val="Abstract"/>
    <w:basedOn w:val="Normal"/>
    <w:rsid w:val="00E70533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E70533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70533"/>
    <w:rPr>
      <w:rFonts w:ascii="Times" w:eastAsia="Times New Roman" w:hAnsi="Times" w:cs="Times New Roman"/>
      <w:b/>
      <w:sz w:val="24"/>
      <w:szCs w:val="20"/>
      <w:lang w:eastAsia="pt-BR"/>
    </w:rPr>
  </w:style>
  <w:style w:type="paragraph" w:customStyle="1" w:styleId="Reference">
    <w:name w:val="Reference"/>
    <w:basedOn w:val="Normal"/>
    <w:rsid w:val="00E70533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Luiz Rodrigues de Lima</dc:creator>
  <cp:keywords/>
  <dc:description/>
  <cp:lastModifiedBy>Willian Luiz Rodrigues de Lima</cp:lastModifiedBy>
  <cp:revision>15</cp:revision>
  <dcterms:created xsi:type="dcterms:W3CDTF">2020-08-21T20:33:00Z</dcterms:created>
  <dcterms:modified xsi:type="dcterms:W3CDTF">2020-09-21T20:15:00Z</dcterms:modified>
</cp:coreProperties>
</file>