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500"/>
        <w:jc w:val="center"/>
      </w:pPr>
      <w:r>
        <w:drawing>
          <wp:inline distT="0" distB="0" distL="0" distR="0">
            <wp:extent cx="10287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60"/>
          <w:szCs w:val="60"/>
        </w:rPr>
        <w:t xml:space="preserve">Adsum</w:t>
      </w:r>
    </w:p>
    <w:p>
      <w:pPr>
        <w:spacing w:after="600"/>
        <w:jc w:val="center"/>
      </w:pPr>
      <w:r>
        <w:rPr>
          <w:color w:val="6E6E73"/>
          <w:sz w:val="28"/>
          <w:szCs w:val="28"/>
        </w:rPr>
        <w:t xml:space="preserve">Registro de frequência por crachá</w:t>
      </w:r>
    </w:p>
    <w:p>
      <w:pPr>
        <w:spacing w:after="120"/>
        <w:jc w:val="center"/>
      </w:pPr>
      <w:r>
        <w:rPr>
          <w:sz w:val="24"/>
          <w:szCs w:val="24"/>
        </w:rPr>
        <w:t xml:space="preserve">Manual de uso e descrição do tratamento de dados pessoais</w:t>
      </w:r>
    </w:p>
    <w:p>
      <w:pPr>
        <w:spacing w:after="120"/>
        <w:jc w:val="center"/>
      </w:pPr>
      <w:r>
        <w:rPr>
          <w:color w:val="6E6E73"/>
          <w:sz w:val="22"/>
          <w:szCs w:val="22"/>
        </w:rPr>
        <w:t xml:space="preserve">Centro de Informática — UFPE</w:t>
      </w:r>
    </w:p>
    <w:p>
      <w:pPr>
        <w:spacing w:after="700"/>
        <w:jc w:val="center"/>
      </w:pPr>
      <w:r>
        <w:rPr>
          <w:color w:val="6E6E73"/>
          <w:sz w:val="20"/>
          <w:szCs w:val="20"/>
        </w:rPr>
        <w:t xml:space="preserve">Willian Neves Rupert Jones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5F7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widowControl/>
              <w:spacing w:after="160" w:line="276"/>
            </w:pPr>
            <w:r>
              <w:rPr>
                <w:b/>
                <w:bCs/>
                <w:sz w:val="22"/>
                <w:szCs w:val="22"/>
              </w:rPr>
              <w:t xml:space="preserve">Este documento serve a dois leitores. </w:t>
            </w:r>
            <w:r>
              <w:rPr>
                <w:sz w:val="22"/>
                <w:szCs w:val="22"/>
              </w:rPr>
              <w:t xml:space="preserve">Ao professor, é o manual: como cadastrar a turma, como dar a aula, o que fazer quando algo falha. À instituição — coordenação, encarregado de dados, quem perguntar —, é a descrição do que o programa faz com dado pessoal, em detalhe suficiente para ser conferida contra o código.</w:t>
            </w:r>
          </w:p>
          <w:p>
            <w:pPr>
              <w:widowControl/>
              <w:spacing w:after="0"/>
            </w:pPr>
            <w:r>
              <w:rPr>
                <w:sz w:val="22"/>
                <w:szCs w:val="22"/>
              </w:rPr>
              <w:t xml:space="preserve">As duas leituras são a mesma porque as garantias de privacidade aqui não são promessas: são consequências de como o programa funciona. Elas estão descritas no ponto do manual onde acontecem.</w:t>
            </w:r>
          </w:p>
        </w:tc>
      </w:tr>
    </w:tbl>
    <w:p>
      <w:pPr>
        <w:pStyle w:val="Heading1"/>
        <w:keepNext/>
        <w:pageBreakBefore/>
        <w:widowControl/>
        <w:spacing w:after="200" w:before="400"/>
      </w:pPr>
      <w: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\o "1-2"</w:instrText>
            <w:fldChar w:fldCharType="separate"/>
          </w:r>
          <w:r>
            <w:t xml:space="default">1. O que é o Adsum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O que o Adsum não é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2. Como se usa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 Antes do primeiro dia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 O primeiro dia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 Um dia comum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2.4 O fim da aula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2.5 Corrigir depois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2.6 Mais de uma turma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3. Onde os dados ficam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4. Que dados o Adsum trata — e quais não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4.1 O que é lido do crachá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4.2 O que vem da lista do SIGAA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4.3 O que fica gravado, campo por campo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4.4 O que o programa deliberadamente não faz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4.5 Os dois arquivos que a pasta ganhou em 22/09/2026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5. O tratamento, para fins de LGPD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5.1 Finalidade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5.2 Dados tratados e minimização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5.3 Quem faz o quê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5.4 Retenção e eliminação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5.5 Compartilhamento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5.6 Segurança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5.7 Direitos dos titulares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6. Quando dá errado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7. Limites conhecidos</w:t>
            <w:tab/>
            <w:t xml:space="default"/>
          </w:r>
          <w:r>
            <w:fldChar w:fldCharType="end"/>
          </w:r>
        </w:p>
      </w:sdtContent>
    </w:sdt>
    <w:p>
      <w:pPr>
        <w:pStyle w:val="Heading1"/>
        <w:keepNext/>
        <w:keepLines/>
        <w:pageBreakBefore/>
        <w:widowControl/>
        <w:spacing w:after="200" w:before="400"/>
      </w:pPr>
      <w:r>
        <w:t xml:space="preserve">1. O que é o Adsum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Adsum registra a presença dos alunos em sala por leitura do crachá. O professor abre um site no navegador do próprio computador, um leitor USB na mesa lê os crachás, e cada leitura vira uma linha num arquivo de planilha.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Três decisões definem o programa, e tudo o mais decorre delas.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Não há servidor, conta nem login. </w:t>
      </w:r>
      <w:r>
        <w:rPr>
          <w:sz w:val="22"/>
          <w:szCs w:val="22"/>
        </w:rPr>
        <w:t xml:space="preserve">O programa roda inteiro dentro do navegador do professor. Não existe cadastro, não existe senha, e não existe um banco de dados central com a frequência de ninguém.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Os dados ficam no computador do professor. </w:t>
      </w:r>
      <w:r>
        <w:rPr>
          <w:sz w:val="22"/>
          <w:szCs w:val="22"/>
        </w:rPr>
        <w:t xml:space="preserve">Numa pasta escolhida por ele, em arquivos que ele pode abrir, copiar e apagar. O programa não envia nada para lugar nenhum.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O crachá não é identificado, é reconhecido. </w:t>
      </w:r>
      <w:r>
        <w:rPr>
          <w:sz w:val="22"/>
          <w:szCs w:val="22"/>
        </w:rPr>
        <w:t xml:space="preserve">O que fica gravado é um resumo criptográfico do número do crachá, e não o número, e a seção 4 explica por que essa diferença importa. A única exceção é temporária, e o professor a desliga quando quiser (seção 4.5).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nome vem do latim: adsum é o que se responde na chamada.</w:t>
      </w:r>
    </w:p>
    <w:p>
      <w:pPr>
        <w:pStyle w:val="Heading2"/>
        <w:keepNext/>
        <w:keepLines/>
        <w:widowControl/>
        <w:spacing w:after="140" w:before="320"/>
      </w:pPr>
      <w:r>
        <w:t xml:space="preserve">O que o Adsum não é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Não é um sistema institucional de frequência, não substitui o SIGAA e não conversa com ele. É uma ferramenta de sala de aula que produz uma planilha, e o que se faz com essa planilha continua sendo o processo de sempre.</w:t>
      </w:r>
    </w:p>
    <w:p>
      <w:pPr>
        <w:pStyle w:val="Heading1"/>
        <w:keepNext/>
        <w:keepLines/>
        <w:pageBreakBefore/>
        <w:widowControl/>
        <w:spacing w:after="200" w:before="400"/>
      </w:pPr>
      <w:r>
        <w:t xml:space="preserve">2. Como se usa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Não há menus. A tela decorre do que existe na base: sem turma cadastrada, a tela é cadastrar a turma; na hora da aula, a tela é a chamada. O professor nunca escolhe onde está.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5F7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widowControl/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Todas as telas, numa página só. </w:t>
            </w:r>
            <w:r>
              <w:rPr>
                <w:sz w:val="22"/>
                <w:szCs w:val="22"/>
              </w:rPr>
              <w:t xml:space="preserve">Antes de cadastrar qualquer turma, dá para conhecer o Adsum inteiro em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willianrupert.github.io/adsum/#/vitrine</w:t>
            </w:r>
            <w:r>
              <w:rPr>
                <w:sz w:val="22"/>
                <w:szCs w:val="22"/>
              </w:rPr>
              <w:t xml:space="preserve">. Os nomes ali são inventados e nada é gravado — é a maneira de ver, de uma vez, telas que de outro modo só apareceriam no meio de uma aula. Se alguma delas parecer confusa, é o melhor momento para dizer.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pStyle w:val="Heading2"/>
        <w:keepNext/>
        <w:keepLines/>
        <w:widowControl/>
        <w:spacing w:after="140" w:before="320"/>
      </w:pPr>
      <w:r>
        <w:t xml:space="preserve">2.1 Antes do primeiro dia</w:t>
      </w:r>
    </w:p>
    <w:p>
      <w:pPr>
        <w:widowControl/>
        <w:spacing w:after="160" w:line="276"/>
      </w:pPr>
      <w:r>
        <w:rPr>
          <w:b/>
          <w:bCs/>
          <w:sz w:val="22"/>
          <w:szCs w:val="22"/>
        </w:rPr>
        <w:t xml:space="preserve">Escolher onde guardar. </w:t>
      </w:r>
      <w:r>
        <w:rPr>
          <w:sz w:val="22"/>
          <w:szCs w:val="22"/>
        </w:rPr>
        <w:t xml:space="preserve">Na primeira abertura, o programa pede uma pasta do computador. É onde tudo vai viver. Se essa pasta estiver dentro do iCloud Drive ou do Google Drive que o professor já usa, a cópia fora da máquina passa a existir sozinha, sem que o Adsum fale com servidor nenhum.</w:t>
      </w:r>
    </w:p>
    <w:p>
      <w:pPr>
        <w:widowControl/>
        <w:spacing w:after="160" w:line="276"/>
      </w:pPr>
      <w:r>
        <w:rPr>
          <w:b/>
          <w:bCs/>
          <w:sz w:val="22"/>
          <w:szCs w:val="22"/>
        </w:rPr>
        <w:t xml:space="preserve">Colar a turma. </w:t>
      </w:r>
      <w:r>
        <w:rPr>
          <w:sz w:val="22"/>
          <w:szCs w:val="22"/>
        </w:rPr>
        <w:t xml:space="preserve">No SIGAA, abrir </w:t>
      </w:r>
      <w:r>
        <w:rPr>
          <w:rFonts w:ascii="Courier New" w:cs="Courier New" w:eastAsia="Courier New" w:hAnsi="Courier New"/>
          <w:sz w:val="20"/>
          <w:szCs w:val="20"/>
        </w:rPr>
        <w:t xml:space="preserve">Turma › Participantes</w:t>
      </w:r>
      <w:r>
        <w:rPr>
          <w:sz w:val="22"/>
          <w:szCs w:val="22"/>
        </w:rPr>
        <w:t xml:space="preserve"> e copiar a página inteira (Ctrl+A, Ctrl+C). No Adsum, colar. Ele lê os nomes e as matrículas, separa docentes de discentes pelas seções da própria página, e confere o total contra os números que a página declara — se a página diz </w:t>
      </w:r>
      <w:r>
        <w:rPr>
          <w:rFonts w:ascii="Courier New" w:cs="Courier New" w:eastAsia="Courier New" w:hAnsi="Courier New"/>
          <w:sz w:val="20"/>
          <w:szCs w:val="20"/>
        </w:rPr>
        <w:t xml:space="preserve">Discentes (47)</w:t>
      </w:r>
      <w:r>
        <w:rPr>
          <w:sz w:val="22"/>
          <w:szCs w:val="22"/>
        </w:rPr>
        <w:t xml:space="preserve"> e ele encontrou 46, ele avisa qual linha não entendeu, em vez de seguir calado.</w:t>
      </w:r>
    </w:p>
    <w:p>
      <w:pPr>
        <w:widowControl/>
        <w:spacing w:after="160" w:line="276"/>
      </w:pPr>
      <w:r>
        <w:rPr>
          <w:b/>
          <w:bCs/>
          <w:sz w:val="22"/>
          <w:szCs w:val="22"/>
        </w:rPr>
        <w:t xml:space="preserve">Cadastrar a grade. </w:t>
      </w:r>
      <w:r>
        <w:rPr>
          <w:sz w:val="22"/>
          <w:szCs w:val="22"/>
        </w:rPr>
        <w:t xml:space="preserve">Dia da semana e horário de cada turma. É opcional, mas é o que faz o Adsum já mostrar a turma certa quando chega a hora da aula.</w:t>
      </w:r>
    </w:p>
    <w:p>
      <w:pPr>
        <w:pStyle w:val="Heading2"/>
        <w:keepNext/>
        <w:keepLines/>
        <w:widowControl/>
        <w:spacing w:after="140" w:before="320"/>
      </w:pPr>
      <w:r>
        <w:t xml:space="preserve">2.2 O primeiro dia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No primeiro dia ninguém tem crachá vinculado, e é a própria tela da chamada que faz o vínculo — não existe uma tela de cadastro à parte. O professor liga o interruptor "Chamar nomes" (ou clica numa linha da lista, ou usa as setas do teclado): a tela passa a mostrar um nome grande e a pedir o crachá daquela pessoa.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Com alguém chamado, </w:t>
      </w:r>
      <w:r>
        <w:rPr>
          <w:sz w:val="22"/>
          <w:szCs w:val="22"/>
        </w:rPr>
        <w:t xml:space="preserve">o próximo crachá desconhecido é dela — a tela vincula e conta presença no mesmo toque, sem perguntar de novo. Quem está com o crachá na mão está sendo observado, não é um palpite.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Sem ninguém chamado — o padrão —, </w:t>
      </w:r>
      <w:r>
        <w:rPr>
          <w:sz w:val="22"/>
          <w:szCs w:val="22"/>
        </w:rPr>
        <w:t xml:space="preserve">todo crachá desconhecido abre uma busca por nome, ali na hora, mesmo com a turma inteira ainda sem crachá. Um modo em que a tela adivinhava sozinha quem viria a seguir já existiu, e foi tirado por isso: adivinhar errado vincula o crachá de uma pessoa ao nome de outra sem ninguém ter pedido nada.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Um aluno pode ter mais de um crachá — segunda via, crachá antigo — e todos valem: chama-se o nome de novo e encosta-se o cartão novo. Um crachá que já tem dono conta presença para o dono, mesmo com outro nome chamado na tela: quem está com o cartão na mão é quem ele diz que é. Se o cartão está com a pessoa errada, é o caso do parágrafo seguinte.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Um vínculo feito errado — crachá confirmado para a pessoa errada, ou o crachá de um colega que encostou por engano — se desfaz ali mesmo, num botão "Remover crachá" ao lado do nome, sem sair da chamada. O crachá volta a ser desconhecido e a pessoa volta para a fila; a presença que já havia sido gravada continua no registro, porque eventos não se apagam — só a ligação entre o crachá e o nome muda.</w:t>
      </w:r>
    </w:p>
    <w:p>
      <w:pPr>
        <w:pStyle w:val="Heading2"/>
        <w:keepNext/>
        <w:keepLines/>
        <w:widowControl/>
        <w:spacing w:after="140" w:before="320"/>
      </w:pPr>
      <w:r>
        <w:t xml:space="preserve">2.3 Um dia comum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A tela inicial já mostra a turma e a hora da chamada. Com a grade cadastrada, a turma sugerida é a que tem aula agora, marcada com um ponto azul; as setas trocam de turma. A chamada abre com um gesto do professor: Enter, o botão ou o crachá dele. Ela não abre sozinha, de propósito: a hora em que a aula de fato começa quase nunca é a da grade.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Há uma chamada por turma por dia, como no SIGAA. Encerrar e reabrir continua de onde parou, com os mesmos presentes. Fechar o Adsum fecha a chamada; recarregar a página, não.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Cada crachá encostado conta presença e mostra o nome. Encostar duas vezes não conta duas — a tela diz que já estava registrado. Um crachá que o programa não conhece abre uma busca por nome ali na hora, sobre a turma inteira: quem faltou no primeiro dia se cadastra no dia em que aparece, com a pessoa na frente, e quem perdeu o crachá e trouxe outro também. A busca atende um crachá por vez; um segundo crachá desconhecido espera, com aviso, e os crachás já conhecidos continuam contando. Quem está reconhecidamente faltando pode também ser chamado de propósito, do mesmo jeito do primeiro dia — inclusive semanas depois.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Dois crachás encostados quase juntos — menos de 400 milissegundos um do outro — não contam dois: o segundo é recusado, e a tela avisa "Dois crachás quase juntos". O limite existe contra passar dois cartões de uma vez, na pressa; ele não distingue fila apressada de má-fé, e não tenta — quem julga o que aconteceu é o professor, que está na sala. É um alarme, não uma trava: com os dois cartões encostados juntos por um ou dois segundos, o leitor alterna entre eles, e o segundo acaba contando numa das alternâncias (medido em 23/09/2026). O aviso é o que chega ao professor.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A tela responde na hora, e o bipe vem depois de o registro estar salvo. Os dois sinais significam coisas diferentes de propósito: o olho precisa de resposta imediata para a fila não parecer travada, e o som significa está gravado — não eu ouvi.</w:t>
      </w:r>
    </w:p>
    <w:p>
      <w:pPr>
        <w:pStyle w:val="Heading2"/>
        <w:keepNext/>
        <w:keepLines/>
        <w:widowControl/>
        <w:spacing w:after="140" w:before="320"/>
      </w:pPr>
      <w:r>
        <w:t xml:space="preserve">2.4 O fim da aula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professor encerra a chamada pelo botão ou encostando o crachá. A tela mostra quantas presenças foram registradas, em quanto tempo, e onde o arquivo está.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Com pasta escolhida, não há passo nenhum: cada presença já foi gravada no disco no momento em que aconteceu. Sem pasta, salvar é a ação da tela — e enquanto houver aula por salvar, o programa cobra, na tela de espera e ao fechar a aba.</w:t>
      </w:r>
    </w:p>
    <w:p>
      <w:pPr>
        <w:pStyle w:val="Heading2"/>
        <w:keepNext/>
        <w:keepLines/>
        <w:widowControl/>
        <w:spacing w:after="140" w:before="320"/>
      </w:pPr>
      <w:r>
        <w:t xml:space="preserve">2.5 Corrigir depois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A planilha do curso inteiro (Ajustes › Presenças) não é só para ler. No modo Editar, cada quadrado vira botão: uma falta vira presença confirmada à mão, e uma presença vira falta — para quando um crachá desconhecido foi confirmado para a pessoa errada, ou uma presença foi marcada à mão sem querer. As duas correções gravam um evento novo; o registro nunca reescreve uma linha antiga, e o quadrado corrigido continua identificável depois, para quem quiser auditar.</w:t>
      </w:r>
    </w:p>
    <w:p>
      <w:pPr>
        <w:pStyle w:val="Heading2"/>
        <w:keepNext/>
        <w:keepLines/>
        <w:widowControl/>
        <w:spacing w:after="140" w:before="320"/>
      </w:pPr>
      <w:r>
        <w:t xml:space="preserve">2.6 Mais de uma turma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Uma segunda turma se cadastra pelo mesmo caminho do primeiro dia: "Cadastrar nova turma", na tela inicial. As setas da tela inicial passam por todas as turmas cadastradas, e a grade só sugere qual mostrar primeiro: se ela apontar duas turmas no mesmo horário, nenhuma ganha o ponto azul, e o professor escolhe.</w:t>
      </w:r>
    </w:p>
    <w:p>
      <w:pPr>
        <w:pStyle w:val="Heading1"/>
        <w:keepNext/>
        <w:keepLines/>
        <w:pageBreakBefore/>
        <w:widowControl/>
        <w:spacing w:after="200" w:before="400"/>
      </w:pPr>
      <w:r>
        <w:t xml:space="preserve">3. Onde os dados ficam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A pasta escolhida é a dona dos dados. O navegador guarda uma cópia para funcionar rápido, mas é na pasta que as coisas existem: se o navegador for limpo, trocado ou apagado, é dela que tudo volta — o professor reescolhe a pasta e a base inteira é reconstruída.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Dentro dela: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626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LEIA-ME.txt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Explica a própria pasta: o que é cada arquivo, como recuperar tudo, e o aviso de que ali há dado pessoal.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sal desta instalação. É o que liga cada crachá ao seu dono. Sem ele, os outros arquivos voltam pela metade: os nomes aparecem e nenhum crachá é reconhecido.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vinculos.json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Qual crachá é de quem — pelo resumo do crachá, nunca pelo número dele.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grade.json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Os horários de aula.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turmas/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lista de cada turma, como veio do SIGAA.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registros/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chamada, uma linha por presença, em CSV. Estes arquivos só crescem: nada é reescrito nem apagado.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faltas/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planilha para entregar: aluno por linha, nome completo, um dia de aula por coluna, faltas contadas. Recalculada a cada mudança a partir de registros/.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diagnostico/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diário técnico, um arquivo por dia. Sem nome e sem número de crachá (seção 4.5).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auditoria/uids.csv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número de cada crachá já lido, enquanto a auditoria estiver ligada. É o arquivo mais sensível da pasta (seção 4.5).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widowControl/>
        <w:spacing w:after="160" w:line="276"/>
      </w:pPr>
      <w:r>
        <w:rPr>
          <w:b/>
          <w:bCs/>
          <w:sz w:val="22"/>
          <w:szCs w:val="22"/>
        </w:rPr>
        <w:t xml:space="preserve">Só o Chrome e o Edge oferecem escolher uma pasta. </w:t>
      </w:r>
      <w:r>
        <w:rPr>
          <w:sz w:val="22"/>
          <w:szCs w:val="22"/>
        </w:rPr>
        <w:t xml:space="preserve">É uma limitação dos outros navegadores, não do programa. No Safari e no Firefox os dados ficam dentro do navegador e a cópia depende de o professor exportar — e o Adsum diz isso na tela, em vez de deixar entender que estão guardados.</w:t>
      </w:r>
    </w:p>
    <w:p>
      <w:pPr>
        <w:widowControl/>
        <w:spacing w:after="160" w:line="276"/>
      </w:pPr>
      <w:r>
        <w:rPr>
          <w:b/>
          <w:bCs/>
          <w:sz w:val="22"/>
          <w:szCs w:val="22"/>
        </w:rPr>
        <w:t xml:space="preserve">No Safari há prazo. </w:t>
      </w:r>
      <w:r>
        <w:rPr>
          <w:sz w:val="22"/>
          <w:szCs w:val="22"/>
        </w:rPr>
        <w:t xml:space="preserve">O WebKit apaga os dados de um site depois de sete dias de uso do navegador sem visita a ele. Instalar o Adsum (Arquivo › Adicionar ao Dock) tira o programa do Safari e do alcance dessa contagem. O Adsum avisa e ensina o caminho.</w:t>
      </w:r>
    </w:p>
    <w:p>
      <w:pPr>
        <w:pStyle w:val="Heading1"/>
        <w:keepNext/>
        <w:keepLines/>
        <w:pageBreakBefore/>
        <w:widowControl/>
        <w:spacing w:after="200" w:before="400"/>
      </w:pPr>
      <w:r>
        <w:t xml:space="preserve">4. Que dados o Adsum trata — e quais não</w:t>
      </w:r>
    </w:p>
    <w:p>
      <w:pPr>
        <w:pStyle w:val="Heading2"/>
        <w:keepNext/>
        <w:keepLines/>
        <w:widowControl/>
        <w:spacing w:after="140" w:before="320"/>
      </w:pPr>
      <w:r>
        <w:t xml:space="preserve">4.1 O que é lido do crachá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crachá do CIn é um cartão sem contato. Cartões desse tipo anunciam um número de série público na aproximação, antes de qualquer chave: é assim que o leitor sabe que há um cartão ali. É só esse número que o Adsum lê.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Ele nunca autentica setores do cartão, nunca usa chaves e nunca lê o conteúdo gravado nele. </w:t>
      </w:r>
      <w:r>
        <w:rPr>
          <w:sz w:val="22"/>
          <w:szCs w:val="22"/>
        </w:rPr>
        <w:t xml:space="preserve">O que está dentro do crachá permanece fechado, e o Adsum não tem como abrir.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 número lido tem tamanho variável — 4, 7 ou 10 bytes, conforme o cartão.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Esse número não é guardado. Ele é combinado com um sal e passa por uma função de resumo; o que fica gravado são os oito primeiros bytes do resultado.</w:t>
      </w:r>
    </w:p>
    <w:p>
      <w:pPr>
        <w:keepNext/>
        <w:spacing w:after="200" w:before="20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60" w:line="276"/>
      </w:pPr>
      <w:r>
        <w:rPr>
          <w:b/>
          <w:bCs/>
          <w:sz w:val="22"/>
          <w:szCs w:val="22"/>
        </w:rPr>
        <w:t xml:space="preserve">O sal é a peça que torna isso irreversível na prática. </w:t>
      </w:r>
      <w:r>
        <w:rPr>
          <w:sz w:val="22"/>
          <w:szCs w:val="22"/>
        </w:rPr>
        <w:t xml:space="preserve">Sem ele, o conjunto de números de série possíveis é pequeno o bastante para se testar inteiro em segundos, e o resumo seria o número do crachá com outra roupa. Com ele, quem obtiver um arquivo de registros não consegue recuperar o crachá de ninguém — e portanto não consegue clonar crachá a partir da planilha.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sal é sorteado uma vez, por instalação, e nunca aparece na interface: não é mostrado, não é editável e não é copiável de dentro do programa. Ele viaja apenas dentro do arquivo que um professor entrega deliberadamente a outro.</w:t>
      </w:r>
    </w:p>
    <w:p>
      <w:pPr>
        <w:pStyle w:val="Heading2"/>
        <w:keepNext/>
        <w:keepLines/>
        <w:widowControl/>
        <w:spacing w:after="140" w:before="320"/>
      </w:pPr>
      <w:r>
        <w:t xml:space="preserve">4.2 O que vem da lista do SIGAA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Da página de participantes, o Adsum lê duas coisas por pessoa: nome completo e matrícula. Guarda também um nome curto, montado do primeiro e do segundo nome, que é o que aparece na tela durante a chamada.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5F7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widowControl/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O login do SIGAA não é lido nem guardado. </w:t>
            </w:r>
            <w:r>
              <w:rPr>
                <w:sz w:val="22"/>
                <w:szCs w:val="22"/>
              </w:rPr>
              <w:t xml:space="preserve">Ele aparece na mesma página, ao lado da matrícula, e o programa passa por ele de propósito. É credencial de acesso, e credencial de acesso não entra em arquivo de frequência nem viaja em planilha. A matrícula identifica a pessoa sem destravar nada.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widowControl/>
        <w:spacing w:after="160" w:line="276"/>
      </w:pPr>
      <w:r>
        <w:rPr>
          <w:sz w:val="22"/>
          <w:szCs w:val="22"/>
        </w:rPr>
        <w:t xml:space="preserve">Também não são lidos: e-mail, foto, curso, período, situação da matrícula — nada além de nome e matrícula, ainda que a página os mostre.</w:t>
      </w:r>
    </w:p>
    <w:p>
      <w:pPr>
        <w:pStyle w:val="Heading2"/>
        <w:keepNext/>
        <w:keepLines/>
        <w:widowControl/>
        <w:spacing w:after="140" w:before="320"/>
      </w:pPr>
      <w:r>
        <w:t xml:space="preserve">4.3 O que fica gravado, campo por campo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Cada presença é uma linha em </w:t>
      </w:r>
      <w:r>
        <w:rPr>
          <w:rFonts w:ascii="Courier New" w:cs="Courier New" w:eastAsia="Courier New" w:hAnsi="Courier New"/>
          <w:sz w:val="20"/>
          <w:szCs w:val="20"/>
        </w:rPr>
        <w:t xml:space="preserve">registros/&lt;turma&gt;.csv</w:t>
      </w:r>
      <w:r>
        <w:rPr>
          <w:sz w:val="22"/>
          <w:szCs w:val="22"/>
        </w:rPr>
        <w:t xml:space="preserve">, com estas colunas e nenhuma outra: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226"/>
      </w:tblGrid>
      <w:tr>
        <w:trPr>
          <w:cantSplit/>
          <w:tblHeader/>
        </w:trPr>
        <w:tc>
          <w:tcPr>
            <w:tcW w:type="dxa" w:w="19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29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4226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evento_id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Identificador da linha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Reimportar o mesmo arquivo não duplica registro.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quando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 e hora com fuso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 em formato local é como se perde uma turma.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turma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Nome da turma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arquivo continua sabendo de onde veio se for movido.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matricula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Matrícula do aluno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É por ela que a chamada fecha na planilha.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nome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Nome curto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Só para quem abrir o arquivo entender o que vê. Nenhum cálculo depende dele.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origem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cracha, professor, manual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Distingue presença lida de ação do professor.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resultado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ok, duplicado, desconhecido, rapido_demais, removido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que não foi aceito também é registrado, e por quê.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uid_hash</w:t>
            </w:r>
          </w:p>
        </w:tc>
        <w:tc>
          <w:tcPr>
            <w:tcW w:type="dxa" w:w="29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resumo do crachá</w:t>
            </w:r>
          </w:p>
        </w:tc>
        <w:tc>
          <w:tcPr>
            <w:tcW w:type="dxa" w:w="4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Único jeito de resolver depois um crachá desconhecido.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arquivo nunca é reescrito: cada presença acrescenta uma linha. Corrigir um nome ou uma matrícula na base corrige as exportações seguintes sem alterar uma linha do que já foi registrado.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Dois valores de </w:t>
      </w:r>
      <w:r>
        <w:rPr>
          <w:rFonts w:ascii="Courier New" w:cs="Courier New" w:eastAsia="Courier New" w:hAnsi="Courier New"/>
          <w:sz w:val="20"/>
          <w:szCs w:val="20"/>
        </w:rPr>
        <w:t xml:space="preserve">resultado</w:t>
      </w:r>
      <w:r>
        <w:rPr>
          <w:sz w:val="22"/>
          <w:szCs w:val="22"/>
        </w:rPr>
        <w:t xml:space="preserve"> são recentes, e os dois são a mesma disciplina: até o crachá sendo recusado, ou uma marcação sendo desfeita, vira linha — nunca silêncio. </w:t>
      </w:r>
      <w:r>
        <w:rPr>
          <w:rFonts w:ascii="Courier New" w:cs="Courier New" w:eastAsia="Courier New" w:hAnsi="Courier New"/>
          <w:sz w:val="20"/>
          <w:szCs w:val="20"/>
        </w:rPr>
        <w:t xml:space="preserve">rapido_demais</w:t>
      </w:r>
      <w:r>
        <w:rPr>
          <w:sz w:val="22"/>
          <w:szCs w:val="22"/>
        </w:rPr>
        <w:t xml:space="preserve"> é o segundo de dois crachás quase juntos, recusado pela regra dos 400 milissegundos (seção 2.3). </w:t>
      </w:r>
      <w:r>
        <w:rPr>
          <w:rFonts w:ascii="Courier New" w:cs="Courier New" w:eastAsia="Courier New" w:hAnsi="Courier New"/>
          <w:sz w:val="20"/>
          <w:szCs w:val="20"/>
        </w:rPr>
        <w:t xml:space="preserve">removido</w:t>
      </w:r>
      <w:r>
        <w:rPr>
          <w:sz w:val="22"/>
          <w:szCs w:val="22"/>
        </w:rPr>
        <w:t xml:space="preserve"> é o professor tirando à mão, na planilha, uma presença que não devia ter sido contada — a leitura original do crachá continua no arquivo, só deixa de valer como presença.</w:t>
      </w:r>
    </w:p>
    <w:p>
      <w:pPr>
        <w:pStyle w:val="Heading2"/>
        <w:keepNext/>
        <w:keepLines/>
        <w:widowControl/>
        <w:spacing w:after="140" w:before="320"/>
      </w:pPr>
      <w:r>
        <w:t xml:space="preserve">4.4 O que o programa deliberadamente não faz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Não envia dado nenhum pela rede. Não há telemetria, não há analytics, não há fonte remota e não há CDN. O programa funciona offline, do começo ao fim.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Não usa cookies de terceiros nem identificadores de publicidade.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Não guarda o login do SIGAA, e-mail ou foto.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Não guarda o número do crachá, </w:t>
      </w:r>
      <w:r>
        <w:rPr>
          <w:b/>
          <w:bCs/>
          <w:sz w:val="22"/>
          <w:szCs w:val="22"/>
        </w:rPr>
        <w:t xml:space="preserve">com uma exceção que o professor liga e desliga</w:t>
      </w:r>
      <w:r>
        <w:rPr>
          <w:sz w:val="22"/>
          <w:szCs w:val="22"/>
        </w:rPr>
        <w:t xml:space="preserve"> — ver a seção 4.5.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Não tem administrador, e não existe visão central: cada professor tem a sua base, no seu computador.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Não apaga nem reescreve registro de presença — nem o próprio programa consegue, porque a operação não existe no código.</w:t>
      </w:r>
    </w:p>
    <w:p>
      <w:pPr>
        <w:pStyle w:val="Heading2"/>
        <w:keepNext/>
        <w:keepLines/>
        <w:widowControl/>
        <w:spacing w:after="140" w:before="320"/>
      </w:pPr>
      <w:r>
        <w:t xml:space="preserve">4.5 Os dois arquivos que a pasta ganhou em 22/09/2026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Uma aula real falhou: metade da turma apareceu como crachá desconhecido, e no meio da chamada as presenças deixaram de ser contadas. As causas foram achadas e corrigidas, e duas coisas novas passaram a ser gravadas na pasta por causa disso.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A primeira é o diário: </w:t>
      </w:r>
      <w:r>
        <w:rPr>
          <w:rFonts w:ascii="Courier New" w:cs="Courier New" w:eastAsia="Courier New" w:hAnsi="Courier New"/>
          <w:sz w:val="20"/>
          <w:szCs w:val="20"/>
        </w:rPr>
        <w:t xml:space="preserve">diagnostico/&lt;dia&gt;.log</w:t>
      </w:r>
      <w:r>
        <w:rPr>
          <w:sz w:val="22"/>
          <w:szCs w:val="22"/>
        </w:rPr>
        <w:t xml:space="preserve">. Uma linha por leitura, decisão, gravação e erro, com a hora e o tempo que cada etapa levou. Ele não guarda nome nem número de crachá: cada crachá aparece pelos oito primeiros caracteres do resumo, o bastante para seguir a mesma pessoa dentro do dia e nada mais. Serve para que uma aula que dá errado possa ser entendida depois, em vez de virar suposição.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A segunda é a auditoria de crachás: </w:t>
      </w:r>
      <w:r>
        <w:rPr>
          <w:rFonts w:ascii="Courier New" w:cs="Courier New" w:eastAsia="Courier New" w:hAnsi="Courier New"/>
          <w:sz w:val="20"/>
          <w:szCs w:val="20"/>
        </w:rPr>
        <w:t xml:space="preserve">auditoria/uids.csv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Este arquivo guarda o número de série do crachá</w:t>
      </w:r>
      <w:r>
        <w:rPr>
          <w:sz w:val="22"/>
          <w:szCs w:val="22"/>
        </w:rPr>
        <w:t xml:space="preserve">, ao lado do resumo dele, uma linha por crachá, na primeira vez que é lido. É a exceção à regra do resto do documento, e existe por um motivo prático: quando o segredo da instalação se perde, os crachás cadastrados deixam de ser reconhecidos e a turma inteira precisa se recadastrar. Com este arquivo, o vínculo é refeito sem incomodar ninguém.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que isso custa, dito sem rodeio: quem tiver este arquivo consegue copiar um crachá. Ele não tem nome nem matrícula — o nome só aparece cruzando com </w:t>
      </w:r>
      <w:r>
        <w:rPr>
          <w:rFonts w:ascii="Courier New" w:cs="Courier New" w:eastAsia="Courier New" w:hAnsi="Courier New"/>
          <w:sz w:val="20"/>
          <w:szCs w:val="20"/>
        </w:rPr>
        <w:t xml:space="preserve">vinculos.json</w:t>
      </w:r>
      <w:r>
        <w:rPr>
          <w:sz w:val="22"/>
          <w:szCs w:val="22"/>
        </w:rPr>
        <w:t xml:space="preserve"> —, mas quem tem a pasta tem os dois. Por isso: o arquivo é separado dos registros de presença, apagá-lo não afeta a chamada, e ele pode ser desligado a qualquer momento em Ajustes → Diagnóstico → "Códigos dos crachás", onde o programa avisa enquanto estiver ligado.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Ele nasce ligado nesta fase de testes, que é uma escolha deliberada do autor enquanto o programa ainda está sendo posto à prova em sala. Quando essa fase terminar, a decisão deve ser revista, e o padrão deve voltar a ser não guardar.</w:t>
      </w:r>
    </w:p>
    <w:p>
      <w:pPr>
        <w:pStyle w:val="Heading1"/>
        <w:keepNext/>
        <w:keepLines/>
        <w:pageBreakBefore/>
        <w:widowControl/>
        <w:spacing w:after="200" w:before="400"/>
      </w:pPr>
      <w:r>
        <w:t xml:space="preserve">5. O tratamento, para fins de LGPD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5F7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widowControl/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Este capítulo descreve o tratamento; não faz qualificação jurídica. </w:t>
            </w:r>
            <w:r>
              <w:rPr>
                <w:sz w:val="22"/>
                <w:szCs w:val="22"/>
              </w:rPr>
              <w:t xml:space="preserve">A base legal, a definição de quem é controlador e as decisões de retenção competem à instituição. O que está aqui é o levantamento factual sobre o qual essa análise pode ser feita, conferível contra o código-fonte, que é público.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pStyle w:val="Heading2"/>
        <w:keepNext/>
        <w:keepLines/>
        <w:widowControl/>
        <w:spacing w:after="140" w:before="320"/>
      </w:pPr>
      <w:r>
        <w:t xml:space="preserve">5.1 Finalidade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Registro de frequência acadêmica dos alunos matriculados numa turma, para uso do professor responsável por ela. Não há finalidade secundária: os dados não alimentam avaliação de desempenho, estatística institucional, pesquisa ou qualquer outro uso.</w:t>
      </w:r>
    </w:p>
    <w:p>
      <w:pPr>
        <w:pStyle w:val="Heading2"/>
        <w:keepNext/>
        <w:keepLines/>
        <w:widowControl/>
        <w:spacing w:after="140" w:before="320"/>
      </w:pPr>
      <w:r>
        <w:t xml:space="preserve">5.2 Dados tratados e minimização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cantSplit/>
          <w:tblHeader/>
        </w:trPr>
        <w:tc>
          <w:tcPr>
            <w:tcW w:type="dxa" w:w="22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Dados</w:t>
            </w:r>
          </w:p>
        </w:tc>
        <w:tc>
          <w:tcPr>
            <w:tcW w:type="dxa" w:w="3226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Identificação do aluno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Nome completo, nome curto, matrícula</w:t>
            </w:r>
          </w:p>
        </w:tc>
        <w:tc>
          <w:tcPr>
            <w:tcW w:type="dxa" w:w="3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Lista de participantes do SIGAA, colada pelo professor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Identificação do crachá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Resumo criptográfico do número de série (8 bytes) e, enquanto a auditoria estiver ligada, o próprio número de série (seção 4.5)</w:t>
            </w:r>
          </w:p>
        </w:tc>
        <w:tc>
          <w:tcPr>
            <w:tcW w:type="dxa" w:w="3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Leitura por aproximação, no momento da presença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Hora de cada leitura, decisão, tempo de gravação e erros, com o crachá identificado por oito caracteres do resumo</w:t>
            </w:r>
          </w:p>
        </w:tc>
        <w:tc>
          <w:tcPr>
            <w:tcW w:type="dxa" w:w="3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Gerado pelo programa (seção 4.5)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Registro de presença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Data, hora, turma, resultado da leitura</w:t>
            </w:r>
          </w:p>
        </w:tc>
        <w:tc>
          <w:tcPr>
            <w:tcW w:type="dxa" w:w="3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Gerado pelo programa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Dados do professor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Nome, matrícula, resumo do crachá, horários de aula</w:t>
            </w:r>
          </w:p>
        </w:tc>
        <w:tc>
          <w:tcPr>
            <w:tcW w:type="dxa" w:w="3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Mesma lista e mesma leitura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widowControl/>
        <w:spacing w:after="160" w:line="276"/>
      </w:pPr>
      <w:r>
        <w:rPr>
          <w:sz w:val="22"/>
          <w:szCs w:val="22"/>
        </w:rPr>
        <w:t xml:space="preserve">Não são tratados: login de acesso, e-mail, telefone, endereço, imagem, dados biométricos, geolocalização, nem qualquer categoria de dado sensível na acepção do art. 5º, II da Lei 13.709/2018.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número do crachá é tratado apenas enquanto a auditoria da seção 4.5 estiver ligada, e fica só na pasta do professor. Desligada, ele volta a não ser guardado em momento algum.</w:t>
      </w:r>
    </w:p>
    <w:p>
      <w:pPr>
        <w:pStyle w:val="Heading2"/>
        <w:keepNext/>
        <w:keepLines/>
        <w:widowControl/>
        <w:spacing w:after="140" w:before="320"/>
      </w:pPr>
      <w:r>
        <w:t xml:space="preserve">5.3 Quem faz o quê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Do ponto de vista prático, e sem prejuízo da qualificação que a instituição fizer: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A instituição </w:t>
      </w:r>
      <w:r>
        <w:rPr>
          <w:sz w:val="22"/>
          <w:szCs w:val="22"/>
        </w:rPr>
        <w:t xml:space="preserve">define a finalidade — registrar frequência é obrigação acadêmica dela — e é quem determina o tratamento.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O professor </w:t>
      </w:r>
      <w:r>
        <w:rPr>
          <w:sz w:val="22"/>
          <w:szCs w:val="22"/>
        </w:rPr>
        <w:t xml:space="preserve">opera: escolhe onde os dados ficam, faz o cadastro, conduz a chamada e é quem tem acesso físico aos arquivos.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O Adsum </w:t>
      </w:r>
      <w:r>
        <w:rPr>
          <w:sz w:val="22"/>
          <w:szCs w:val="22"/>
        </w:rPr>
        <w:t xml:space="preserve">é a ferramenta. Não é um serviço, não tem operador remoto, não recebe nem transmite dado, e seu autor não tem acesso a base nenhuma.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Uma consequência que precisa estar dita: como os dados ficam no computador do professor, a segurança deles é a segurança daquele computador. Senha de tela, disco criptografado e cuidado com quem tem acesso à máquina valem aqui como valeriam para um diário de classe em papel guardado na gaveta.</w:t>
      </w:r>
    </w:p>
    <w:p>
      <w:pPr>
        <w:pStyle w:val="Heading2"/>
        <w:keepNext/>
        <w:keepLines/>
        <w:widowControl/>
        <w:spacing w:after="140" w:before="320"/>
      </w:pPr>
      <w:r>
        <w:t xml:space="preserve">5.4 Retenção e eliminação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Não há retenção automática nem prazo embutido: os arquivos permanecem enquanto o professor os mantiver. A eliminação é um gesto dele — apagar a pasta apaga os dados, e apagar os dados do site apaga a cópia do navegador.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Vale registrar o outro lado dessa mesma característica: como não há eliminação automática, definir por quanto tempo a frequência de um semestre deve ser guardada é decisão da instituição, e o programa não a toma por ninguém.</w:t>
      </w:r>
    </w:p>
    <w:p>
      <w:pPr>
        <w:pStyle w:val="Heading2"/>
        <w:keepNext/>
        <w:keepLines/>
        <w:widowControl/>
        <w:spacing w:after="140" w:before="320"/>
      </w:pPr>
      <w:r>
        <w:t xml:space="preserve">5.5 Compartilhamento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Não há compartilhamento automático com ninguém — nem com o autor do programa, nem com a instituição, nem com terceiros. Não há transferência internacional, porque não há transferência.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Todo compartilhamento é gesto explícito do professor: exportar a planilha e entregá-la a quem de direito. Há também uma função de passar os crachás vinculados a outro professor; ela leva o sal junto, necessariamente, e a tela avisa que o arquivo liga crachás a pessoas e merece o mesmo cuidado que a lista da turma.</w:t>
      </w:r>
    </w:p>
    <w:p>
      <w:pPr>
        <w:pStyle w:val="Heading2"/>
        <w:keepNext/>
        <w:keepLines/>
        <w:widowControl/>
        <w:spacing w:after="140" w:before="320"/>
      </w:pPr>
      <w:r>
        <w:t xml:space="preserve">5.6 Segurança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 número do crachá não é armazenado — apenas seu resumo com sal, do qual não se volta. </w:t>
      </w:r>
      <w:r>
        <w:rPr>
          <w:sz w:val="22"/>
          <w:szCs w:val="22"/>
        </w:rPr>
        <w:t xml:space="preserve">A exceção é a auditoria da seção 4.5, que o professor liga e desliga, e cujo arquivo fica na pasta dele.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 sal é sorteado por instalação e não aparece na interface. Desde 22/09/2026 nenhum sal é descartado: quando ele muda, o anterior fica guardado, senão os crachás cadastrados nele deixam de ser reconhecidos — foi o que aconteceu numa aula, com quarenta alunos.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Os dados não trafegam: não há conexão de rede depois que a página carrega.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 registro é somente-acréscimo, o que torna a adulteração silenciosa de um histórico de presença mais difícil do que numa planilha comum.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O programa é de código aberto: qualquer afirmação deste documento pode ser conferida na fonte.</w:t>
      </w:r>
    </w:p>
    <w:p>
      <w:pPr>
        <w:pStyle w:val="Heading2"/>
        <w:keepNext/>
        <w:keepLines/>
        <w:widowControl/>
        <w:spacing w:after="140" w:before="320"/>
      </w:pPr>
      <w:r>
        <w:t xml:space="preserve">5.7 Direitos dos titulares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Os pedidos previstos nos arts. 18 e seguintes da LGPD são atendidos pelo professor, com os meios que o programa oferece: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Direito</w:t>
            </w:r>
          </w:p>
        </w:tc>
        <w:tc>
          <w:tcPr>
            <w:tcW w:type="dxa" w:w="6626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Como se atende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planilha da turma é legível em qualquer editor de planilhas; o professor pode extrair as linhas de um aluno.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Correção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Nome e matrícula são editáveis na base. A correção vale para as exportações seguintes.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Eliminação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vínculo de um crachá pode ser removido. Os registros de presença já feitos são somente-acréscimo — eliminá-los é apagar o arquivo, decisão que envolve a obrigação de guarda da instituição.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Os arquivos são CSV e JSON abertos, sem formato proprietário.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Informação sobre compartilhamento</w:t>
            </w:r>
          </w:p>
        </w:tc>
        <w:tc>
          <w:tcPr>
            <w:tcW w:type="dxa" w:w="66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Não há compartilhamento automático. Este documento é a resposta.</w:t>
            </w:r>
          </w:p>
        </w:tc>
      </w:tr>
    </w:tbl>
    <w:p>
      <w:pPr>
        <w:pStyle w:val="Heading1"/>
        <w:keepNext/>
        <w:keepLines/>
        <w:pageBreakBefore/>
        <w:widowControl/>
        <w:spacing w:after="200" w:before="400"/>
      </w:pPr>
      <w:r>
        <w:t xml:space="preserve">6. Quando dá errado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programa foi escrito partindo de que falha calada é o pior defeito possível. O que ele faz quando algo não vai bem: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426"/>
            <w:shd w:fill="F5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lista colada não foi entendida por inteiro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Ele diz qual linha, com o conteúdo e o motivo. Nunca descarta em silêncio: 46 alunos onde deveria haver 48, sem explicação, é defeito.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pasta não recebeu a gravação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Aviso permanente no canto e um caminho de conserto. O dado continua no navegador até a pasta voltar — nada se perde.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Há aula por salvar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tela de espera cobra, com turma e quantidade, e o navegador avisa se a aba for fechada.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leitor não está lendo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tela diz, em vez de esperar um crachá que não vai chegar — mesmo no meio de uma chamada aberta, que continua esperando no fundo e reaparece sozinha assim que o leitor volta. Nada se perde.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Dois crachás quase juntos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leitura rápida demais não conta, e a tela avisa na hora. O programa não distingue fila apressada de má-fé — quem julga é o professor, que está na sala.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Uma presença foi marcada errada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Corrige-se na planilha (Ajustes › Presenças), no modo Editar: a presença vira falta com um toque, sem apagar a leitura original do crachá.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Trocou de navegador ou limpou os dados</w:t>
            </w:r>
          </w:p>
        </w:tc>
        <w:tc>
          <w:tcPr>
            <w:tcW w:type="dxa" w:w="64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Reescolher a pasta reconstrói tudo, inclusive o sal — sem ele, os nomes voltariam e as pessoas não.</w:t>
            </w:r>
          </w:p>
        </w:tc>
      </w:tr>
    </w:tbl>
    <w:p>
      <w:pPr>
        <w:widowControl/>
        <w:spacing w:after="160" w:line="276"/>
      </w:pPr>
      <w:r>
        <w:rPr>
          <w:sz w:val="22"/>
          <w:szCs w:val="22"/>
        </w:rPr>
        <w:t xml:space="preserve"/>
      </w:r>
    </w:p>
    <w:p>
      <w:pPr>
        <w:widowControl/>
        <w:spacing w:after="160" w:line="276"/>
      </w:pPr>
      <w:r>
        <w:rPr>
          <w:sz w:val="22"/>
          <w:szCs w:val="22"/>
        </w:rPr>
        <w:t xml:space="preserve">O caminho de recuperação está escrito dentro da própria pasta, no </w:t>
      </w:r>
      <w:r>
        <w:rPr>
          <w:rFonts w:ascii="Courier New" w:cs="Courier New" w:eastAsia="Courier New" w:hAnsi="Courier New"/>
          <w:sz w:val="20"/>
          <w:szCs w:val="20"/>
        </w:rPr>
        <w:t xml:space="preserve">LEIA-ME.txt</w:t>
      </w:r>
      <w:r>
        <w:rPr>
          <w:sz w:val="22"/>
          <w:szCs w:val="22"/>
        </w:rPr>
        <w:t xml:space="preserve">. Ele é gravado a cada mudança, para que quem abrir a pasta daqui a um ano — ou quem a receber de um colega — não precise deste documento à mão.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Um diagnóstico técnico — capacidades do navegador, estado do leitor, última leitura crua — fica atrás da engrenagem, discreto: ninguém precisa saber que ele existe até precisar dele.</w:t>
      </w:r>
    </w:p>
    <w:p>
      <w:pPr>
        <w:pStyle w:val="Heading1"/>
        <w:keepNext/>
        <w:keepLines/>
        <w:pageBreakBefore/>
        <w:widowControl/>
        <w:spacing w:after="200" w:before="400"/>
      </w:pPr>
      <w:r>
        <w:t xml:space="preserve">7. Limites conhecidos</w:t>
      </w:r>
    </w:p>
    <w:p>
      <w:pPr>
        <w:widowControl/>
        <w:spacing w:after="160" w:line="276"/>
      </w:pPr>
      <w:r>
        <w:rPr>
          <w:sz w:val="22"/>
          <w:szCs w:val="22"/>
        </w:rPr>
        <w:t xml:space="preserve">Ditos aqui porque um documento que só lista garantias não merece confiança.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Um crachá clonado marca presença. </w:t>
      </w:r>
      <w:r>
        <w:rPr>
          <w:sz w:val="22"/>
          <w:szCs w:val="22"/>
        </w:rPr>
        <w:t xml:space="preserve">O número de série é público por definição do padrão, e clonar exige um cartão gravável e intenção deliberada. Para uma sala de aula a avaliação é que isso é aceitável: quem clona um crachá já podia pedir a um colega que assinasse por ele, e o professor está na sala.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A segurança dos arquivos é a do computador. </w:t>
      </w:r>
      <w:r>
        <w:rPr>
          <w:sz w:val="22"/>
          <w:szCs w:val="22"/>
        </w:rPr>
        <w:t xml:space="preserve">O programa não tem senha própria. Quem tem acesso à máquina e à pasta tem acesso aos dados.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Não há cópia fora da máquina por padrão. </w:t>
      </w:r>
      <w:r>
        <w:rPr>
          <w:sz w:val="22"/>
          <w:szCs w:val="22"/>
        </w:rPr>
        <w:t xml:space="preserve">Ela existe se — e só se — a pasta escolhida estiver dentro de um serviço de sincronização que o professor já use.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A regra dos dois crachás é um alarme. </w:t>
      </w:r>
      <w:r>
        <w:rPr>
          <w:sz w:val="22"/>
          <w:szCs w:val="22"/>
        </w:rPr>
        <w:t xml:space="preserve">Ela recusa a leitura rápida demais e avisa, mas dois cartões mantidos juntos no leitor acabam contando os dois. E nenhuma regra de tempo pega alguém que encoste sozinho, com calma, o crachá de um colega ausente. Quem vê isso é o professor.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Fora do Chrome e do Edge, guardar depende de disciplina. </w:t>
      </w:r>
      <w:r>
        <w:rPr>
          <w:sz w:val="22"/>
          <w:szCs w:val="22"/>
        </w:rPr>
        <w:t xml:space="preserve">Nesses navegadores o programa não consegue gravar sozinho, e o professor precisa exportar. O programa cobra, mas não obriga.</w:t>
      </w:r>
    </w:p>
    <w:p>
      <w:pPr>
        <w:spacing w:before="500"/>
      </w:pPr>
      <w:r>
        <w:rPr>
          <w:color w:val="6E6E73"/>
          <w:sz w:val="20"/>
          <w:szCs w:val="20"/>
        </w:rPr>
        <w:t xml:space="preserve">Código-fonte e histórico de decisões: </w:t>
      </w:r>
      <w:r>
        <w:rPr>
          <w:rFonts w:ascii="Courier New" w:cs="Courier New" w:eastAsia="Courier New" w:hAnsi="Courier New"/>
          <w:color w:val="6E6E73"/>
          <w:sz w:val="20"/>
          <w:szCs w:val="20"/>
        </w:rPr>
        <w:t xml:space="preserve">github.com/willianrupert/adsum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D1D1F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ed23876333df4ef392356ca3684dcb402da579.png"/><Relationship Id="rId8" Type="http://schemas.openxmlformats.org/officeDocument/2006/relationships/image" Target="media/73a016393519be6c2ecee0fdc52d5c8e787181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Adsum — manual e descrição do tratamento de dados</dc:title>
  <dc:creator>Adsum</dc:creator>
  <dc:description>Manual de uso do Adsum e descrição do tratamento de dados pessoais para fins de LGPD.</dc:description>
  <cp:lastModifiedBy>Un-named</cp:lastModifiedBy>
  <cp:revision>1</cp:revision>
  <dcterms:created xsi:type="dcterms:W3CDTF">2026-09-25T09:50:51.580Z</dcterms:created>
  <dcterms:modified xsi:type="dcterms:W3CDTF">2026-09-25T09:50:51.581Z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