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RELATÓRIO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Obs.: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esse relatório deve ser encaminhado para o e-mail </w:t>
      </w:r>
      <w:r w:rsidDel="00000000" w:rsidR="00000000" w:rsidRPr="00000000">
        <w:rPr>
          <w:b w:val="1"/>
          <w:sz w:val="20"/>
          <w:szCs w:val="20"/>
          <w:rtl w:val="0"/>
        </w:rPr>
        <w:t xml:space="preserve">culturadeparnamirim.contas@gmail.com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CRIA PARNAMIRIM - EDITAL DE CRIAÇÃO DE PARNAMIRIM, LEI ALDIR BLANC. Orientações para preenchimento do Modelo de Relatório: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a) Caso ache necessário, pode-se incluir novos campos neste modelo;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b) Caso haja imagens para apresentar, inserir no campo anexo do relatório com a descrição e a data.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c) Poderão ser indicados links que remetam à informações complementares para a análise; neste caso certifique-se de que eles permanecerão válidos durante o período de avaliação.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94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 IDENTIFICAÇÃO DO PROJETO</w:t>
      </w:r>
    </w:p>
    <w:tbl>
      <w:tblPr>
        <w:tblStyle w:val="Table1"/>
        <w:tblW w:w="9075.0" w:type="dxa"/>
        <w:jc w:val="left"/>
        <w:tblInd w:w="0.0" w:type="dxa"/>
        <w:tblBorders>
          <w:top w:color="000000" w:space="0" w:sz="4" w:val="single"/>
          <w:left w:color="000000" w:space="0" w:sz="4" w:val="single"/>
        </w:tblBorders>
        <w:tblLayout w:type="fixed"/>
        <w:tblLook w:val="0400"/>
      </w:tblPr>
      <w:tblGrid>
        <w:gridCol w:w="2550"/>
        <w:gridCol w:w="6525"/>
        <w:tblGridChange w:id="0">
          <w:tblGrid>
            <w:gridCol w:w="2550"/>
            <w:gridCol w:w="652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do 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Nome do Proponente: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CPF / CNPJ: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94" w:before="12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RELATÓRIO DESCRITIVO</w:t>
      </w:r>
    </w:p>
    <w:tbl>
      <w:tblPr>
        <w:tblStyle w:val="Table2"/>
        <w:tblW w:w="90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535"/>
        <w:gridCol w:w="480"/>
        <w:gridCol w:w="1560"/>
        <w:gridCol w:w="1455"/>
        <w:gridCol w:w="3030"/>
        <w:tblGridChange w:id="0">
          <w:tblGrid>
            <w:gridCol w:w="2535"/>
            <w:gridCol w:w="480"/>
            <w:gridCol w:w="1560"/>
            <w:gridCol w:w="1455"/>
            <w:gridCol w:w="3030"/>
          </w:tblGrid>
        </w:tblGridChange>
      </w:tblGrid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METODOLOGIA PARA O DESENVOLVIMENTO DO PROCESSO CRIATIVO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(Neste campo, o proponente vai descrever os métodos utilizados para o desenvolvimento criativo da proposta. Ex.: reuniões, pesquisas de campo; pesquisas bibliográficas; entre outras; bem como descrever o que foi realizado nesse sentido)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DOS PRODUTOS OBTIDOS COMO RESULTADO DO PROCESSO CRIATIVO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(Neste campo, o proponente vai descrever o resultado do processo criativo em seu. Ex: justificativa para roteiro, ou texto dramatúrgico; idealização de uma série artística, etc. Inclua-se aqui, também, OBJETIVOS, JUSTIFICATIVA E APRESENTAÇÃO desenvolvidas para o projeto inscrito e aprovado, desafios que surgiram, fragilidades e/ou potencialidades)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45">
            <w:pPr>
              <w:ind w:lef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BREVE DESCRIÇÃO DOS RESULTADOS QUE AINDA PRETENDE ALCANÇAR APÓS A CONCLUSÃO DESSA ETAPA DO PROCESSO. 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(Neste campo, o proponente vai descrever o que pretende realizar a partir do desenvolvimento da proposta no Cria Parnamirim. Quais os próximos passos.)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94" w:before="125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2535"/>
        <w:gridCol w:w="480"/>
        <w:gridCol w:w="1560"/>
        <w:gridCol w:w="1455"/>
        <w:gridCol w:w="3030"/>
        <w:tblGridChange w:id="0">
          <w:tblGrid>
            <w:gridCol w:w="2535"/>
            <w:gridCol w:w="480"/>
            <w:gridCol w:w="1560"/>
            <w:gridCol w:w="1455"/>
            <w:gridCol w:w="3030"/>
          </w:tblGrid>
        </w:tblGridChange>
      </w:tblGrid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ANEXOS</w:t>
              <w:br w:type="textWrapping"/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(Neste campo, pode-se incluir fotos, links e etc, que contribuam para a comprovação do desenvolvimento da atividade.)</w:t>
            </w:r>
          </w:p>
        </w:tc>
      </w:tr>
      <w:tr>
        <w:trPr>
          <w:trHeight w:val="33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400"/>
      </w:tblPr>
      <w:tblGrid>
        <w:gridCol w:w="1275"/>
        <w:gridCol w:w="7800"/>
        <w:tblGridChange w:id="0">
          <w:tblGrid>
            <w:gridCol w:w="1275"/>
            <w:gridCol w:w="78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Assinatura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ddddd" w:val="clear"/>
          </w:tcPr>
          <w:p w:rsidR="00000000" w:rsidDel="00000000" w:rsidP="00000000" w:rsidRDefault="00000000" w:rsidRPr="00000000" w14:paraId="0000007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701" w:left="1701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7BC"/>
    <w:pPr>
      <w:spacing w:after="0" w:line="240" w:lineRule="auto"/>
    </w:pPr>
    <w:rPr>
      <w:rFonts w:ascii="Liberation Serif" w:cs="Lohit Devanagari" w:eastAsia="Noto Sans CJK SC" w:hAnsi="Liberation Serif"/>
      <w:kern w:val="2"/>
      <w:sz w:val="24"/>
      <w:szCs w:val="24"/>
      <w:lang w:bidi="hi-IN" w:eastAsia="zh-CN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LinkdaInternet" w:customStyle="1">
    <w:name w:val="Link da Internet"/>
    <w:basedOn w:val="Fontepargpadro"/>
    <w:uiPriority w:val="99"/>
    <w:unhideWhenUsed w:val="1"/>
    <w:rsid w:val="001767BC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1767BC"/>
    <w:pPr>
      <w:spacing w:after="140" w:line="276" w:lineRule="auto"/>
    </w:pPr>
  </w:style>
  <w:style w:type="character" w:styleId="CorpodetextoChar" w:customStyle="1">
    <w:name w:val="Corpo de texto Char"/>
    <w:basedOn w:val="Fontepargpadro"/>
    <w:link w:val="Corpodetexto"/>
    <w:rsid w:val="001767BC"/>
    <w:rPr>
      <w:rFonts w:ascii="Liberation Serif" w:cs="Lohit Devanagari" w:eastAsia="Noto Sans CJK SC" w:hAnsi="Liberation Serif"/>
      <w:kern w:val="2"/>
      <w:sz w:val="24"/>
      <w:szCs w:val="24"/>
      <w:lang w:bidi="hi-IN" w:eastAsia="zh-CN"/>
    </w:rPr>
  </w:style>
  <w:style w:type="paragraph" w:styleId="Contedodatabela" w:customStyle="1">
    <w:name w:val="Conteúdo da tabela"/>
    <w:basedOn w:val="Normal"/>
    <w:qFormat w:val="1"/>
    <w:rsid w:val="001767BC"/>
    <w:pPr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UaUi8zTo1UrT9eqPJ++CRhR1Q==">AMUW2mXnSJUe7gKgZ5MKP2gRG1Gh7ToMhZ8Cl8DgH6SZSoXYHgPtvEhDVMTTpXDU6q6JCFK+bkyx5Y0w926BuzxrvrWsOgbOL/vj4+IagDLnrgcg2OdLScA=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2020-11-05T12:08:00Z</dcterms:created>
  <dc:creator>Usuario</dc:creator>
</cp:coreProperties>
</file>