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8C50" w14:textId="77777777" w:rsidR="002845B5" w:rsidRDefault="002845B5" w:rsidP="002845B5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2845B5">
        <w:rPr>
          <w:rFonts w:ascii="Arial" w:hAnsi="Arial" w:cs="Arial"/>
          <w:b/>
          <w:bCs/>
          <w:sz w:val="30"/>
          <w:szCs w:val="30"/>
        </w:rPr>
        <w:t>TEMPLATE – LABORATÓRIO LPS</w:t>
      </w:r>
    </w:p>
    <w:p w14:paraId="3348FBC1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58BB8502" w14:textId="77777777" w:rsidR="0078177F" w:rsidRPr="0078177F" w:rsidRDefault="0078177F" w:rsidP="0078177F">
      <w:pPr>
        <w:rPr>
          <w:rFonts w:ascii="Arial" w:hAnsi="Arial" w:cs="Arial"/>
        </w:rPr>
      </w:pPr>
      <w:r w:rsidRPr="0078177F">
        <w:rPr>
          <w:rFonts w:ascii="Arial" w:hAnsi="Arial" w:cs="Arial"/>
        </w:rPr>
        <w:t>Gabriel Lovato Camilo de Campos</w:t>
      </w:r>
    </w:p>
    <w:p w14:paraId="2CEA7FF6" w14:textId="77777777" w:rsidR="0078177F" w:rsidRPr="0078177F" w:rsidRDefault="0078177F" w:rsidP="0078177F">
      <w:pPr>
        <w:rPr>
          <w:rFonts w:ascii="Arial" w:hAnsi="Arial" w:cs="Arial"/>
        </w:rPr>
      </w:pPr>
      <w:r w:rsidRPr="0078177F">
        <w:rPr>
          <w:rFonts w:ascii="Arial" w:hAnsi="Arial" w:cs="Arial"/>
        </w:rPr>
        <w:t>Theo Zago Zimmermann</w:t>
      </w:r>
    </w:p>
    <w:p w14:paraId="3B3BB8DD" w14:textId="77777777" w:rsidR="0078177F" w:rsidRPr="0078177F" w:rsidRDefault="0078177F" w:rsidP="0078177F">
      <w:p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João Vitor Sitta </w:t>
      </w:r>
      <w:proofErr w:type="spellStart"/>
      <w:r w:rsidRPr="0078177F">
        <w:rPr>
          <w:rFonts w:ascii="Arial" w:hAnsi="Arial" w:cs="Arial"/>
        </w:rPr>
        <w:t>Giopatto</w:t>
      </w:r>
      <w:proofErr w:type="spellEnd"/>
    </w:p>
    <w:p w14:paraId="7D2FCE79" w14:textId="77777777" w:rsidR="0078177F" w:rsidRPr="0078177F" w:rsidRDefault="0078177F" w:rsidP="0078177F">
      <w:pPr>
        <w:rPr>
          <w:rFonts w:ascii="Arial" w:hAnsi="Arial" w:cs="Arial"/>
        </w:rPr>
      </w:pPr>
      <w:r w:rsidRPr="0078177F">
        <w:rPr>
          <w:rFonts w:ascii="Arial" w:hAnsi="Arial" w:cs="Arial"/>
        </w:rPr>
        <w:t>Willian Verenka Oliveira Silva</w:t>
      </w:r>
    </w:p>
    <w:p w14:paraId="2E10F025" w14:textId="77777777" w:rsidR="0078177F" w:rsidRPr="0078177F" w:rsidRDefault="0078177F" w:rsidP="0078177F">
      <w:p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João </w:t>
      </w:r>
      <w:proofErr w:type="spellStart"/>
      <w:r w:rsidRPr="0078177F">
        <w:rPr>
          <w:rFonts w:ascii="Arial" w:hAnsi="Arial" w:cs="Arial"/>
        </w:rPr>
        <w:t>Gulherme</w:t>
      </w:r>
      <w:proofErr w:type="spellEnd"/>
      <w:r w:rsidRPr="0078177F">
        <w:rPr>
          <w:rFonts w:ascii="Arial" w:hAnsi="Arial" w:cs="Arial"/>
        </w:rPr>
        <w:t xml:space="preserve"> Rogante</w:t>
      </w:r>
    </w:p>
    <w:p w14:paraId="6DB00ED9" w14:textId="77777777" w:rsidR="0078177F" w:rsidRDefault="0078177F" w:rsidP="002845B5">
      <w:pPr>
        <w:rPr>
          <w:rFonts w:ascii="Arial" w:hAnsi="Arial" w:cs="Arial"/>
          <w:b/>
          <w:bCs/>
        </w:rPr>
      </w:pPr>
    </w:p>
    <w:p w14:paraId="47DF4200" w14:textId="7339E6AC" w:rsidR="002845B5" w:rsidRPr="005062CE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845B5">
        <w:rPr>
          <w:rFonts w:ascii="Arial" w:hAnsi="Arial" w:cs="Arial"/>
          <w:b/>
          <w:bCs/>
        </w:rPr>
        <w:t>Domínio do Sistema:</w:t>
      </w:r>
      <w:r w:rsidR="005062CE">
        <w:rPr>
          <w:rFonts w:ascii="Arial" w:hAnsi="Arial" w:cs="Arial"/>
          <w:b/>
          <w:bCs/>
        </w:rPr>
        <w:t xml:space="preserve"> </w:t>
      </w:r>
      <w:r w:rsidR="005062CE" w:rsidRPr="005062CE">
        <w:rPr>
          <w:rFonts w:ascii="Arial" w:hAnsi="Arial" w:cs="Arial"/>
        </w:rPr>
        <w:t>Saúde</w:t>
      </w:r>
    </w:p>
    <w:p w14:paraId="10F2797C" w14:textId="59F41CAC" w:rsidR="002845B5" w:rsidRDefault="002845B5" w:rsidP="005062CE">
      <w:pPr>
        <w:pStyle w:val="PargrafodaLista"/>
        <w:rPr>
          <w:rFonts w:ascii="Arial" w:hAnsi="Arial" w:cs="Arial"/>
        </w:rPr>
      </w:pPr>
    </w:p>
    <w:p w14:paraId="768AF0B9" w14:textId="77777777" w:rsidR="0078177F" w:rsidRPr="002845B5" w:rsidRDefault="0078177F" w:rsidP="005062CE">
      <w:pPr>
        <w:pStyle w:val="PargrafodaLista"/>
        <w:rPr>
          <w:rFonts w:ascii="Arial" w:hAnsi="Arial" w:cs="Arial"/>
        </w:rPr>
      </w:pPr>
    </w:p>
    <w:p w14:paraId="0CC7238D" w14:textId="21BFF9E8" w:rsidR="002845B5" w:rsidRPr="005062CE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Subdomínios</w:t>
      </w: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552"/>
        <w:gridCol w:w="3964"/>
        <w:gridCol w:w="2693"/>
      </w:tblGrid>
      <w:tr w:rsidR="009E72CD" w:rsidRPr="00E74B8A" w14:paraId="63D4DCC6" w14:textId="77777777" w:rsidTr="005062CE">
        <w:tc>
          <w:tcPr>
            <w:tcW w:w="2552" w:type="dxa"/>
          </w:tcPr>
          <w:p w14:paraId="6A37045B" w14:textId="77777777" w:rsidR="009E72CD" w:rsidRPr="00E74B8A" w:rsidRDefault="009E72CD" w:rsidP="000C17D2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E74B8A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Subdomínio</w:t>
            </w:r>
          </w:p>
        </w:tc>
        <w:tc>
          <w:tcPr>
            <w:tcW w:w="3964" w:type="dxa"/>
          </w:tcPr>
          <w:p w14:paraId="27A58224" w14:textId="45C39337" w:rsidR="009E72CD" w:rsidRPr="00E74B8A" w:rsidRDefault="009E72CD" w:rsidP="000C17D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Responsabilidades</w:t>
            </w:r>
          </w:p>
        </w:tc>
        <w:tc>
          <w:tcPr>
            <w:tcW w:w="2693" w:type="dxa"/>
          </w:tcPr>
          <w:p w14:paraId="5BAF0161" w14:textId="1841995F" w:rsidR="009E72CD" w:rsidRPr="00E74B8A" w:rsidRDefault="009E72CD" w:rsidP="000C17D2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E74B8A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Tipo</w:t>
            </w:r>
          </w:p>
        </w:tc>
      </w:tr>
      <w:tr w:rsidR="005062CE" w:rsidRPr="00E74B8A" w14:paraId="2F0C99A7" w14:textId="77777777" w:rsidTr="00335649">
        <w:tc>
          <w:tcPr>
            <w:tcW w:w="2552" w:type="dxa"/>
            <w:vAlign w:val="center"/>
          </w:tcPr>
          <w:p w14:paraId="78267F67" w14:textId="74CFE1AD" w:rsidR="005062CE" w:rsidRPr="005062CE" w:rsidRDefault="005062CE" w:rsidP="005062CE">
            <w:pPr>
              <w:spacing w:after="160" w:line="278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Agendamento de Consultas</w:t>
            </w:r>
          </w:p>
        </w:tc>
        <w:tc>
          <w:tcPr>
            <w:tcW w:w="3964" w:type="dxa"/>
            <w:vAlign w:val="center"/>
          </w:tcPr>
          <w:p w14:paraId="754808AC" w14:textId="27ACCF72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Listar horários disponíveis, registrar agendamentos, gerar confirmação e controlar concorrência de horários.</w:t>
            </w:r>
          </w:p>
        </w:tc>
        <w:tc>
          <w:tcPr>
            <w:tcW w:w="2693" w:type="dxa"/>
            <w:vAlign w:val="center"/>
          </w:tcPr>
          <w:p w14:paraId="77F28CB3" w14:textId="6954F4EE" w:rsidR="005062CE" w:rsidRPr="005062CE" w:rsidRDefault="005062CE" w:rsidP="005062CE">
            <w:pPr>
              <w:spacing w:after="160" w:line="278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Core</w:t>
            </w:r>
          </w:p>
        </w:tc>
      </w:tr>
      <w:tr w:rsidR="005062CE" w:rsidRPr="00E74B8A" w14:paraId="145FEF40" w14:textId="77777777" w:rsidTr="00335649">
        <w:trPr>
          <w:trHeight w:val="314"/>
        </w:trPr>
        <w:tc>
          <w:tcPr>
            <w:tcW w:w="2552" w:type="dxa"/>
          </w:tcPr>
          <w:p w14:paraId="116F616E" w14:textId="4DC41155" w:rsidR="005062CE" w:rsidRPr="005062CE" w:rsidRDefault="005062CE" w:rsidP="005062CE">
            <w:pPr>
              <w:spacing w:after="160" w:line="278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Gestão de Cirurgias</w:t>
            </w:r>
          </w:p>
        </w:tc>
        <w:tc>
          <w:tcPr>
            <w:tcW w:w="3964" w:type="dxa"/>
            <w:vAlign w:val="center"/>
          </w:tcPr>
          <w:p w14:paraId="7137B460" w14:textId="2B9F1D02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Listar cirurgias pendentes, validar informações cirúrgicas e vincular documentos obrigatórios.</w:t>
            </w:r>
          </w:p>
        </w:tc>
        <w:tc>
          <w:tcPr>
            <w:tcW w:w="2693" w:type="dxa"/>
            <w:vAlign w:val="center"/>
          </w:tcPr>
          <w:p w14:paraId="78F9708E" w14:textId="7B453EA0" w:rsidR="005062CE" w:rsidRPr="005062CE" w:rsidRDefault="005062CE" w:rsidP="005062CE">
            <w:pPr>
              <w:spacing w:after="160" w:line="278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Core</w:t>
            </w:r>
          </w:p>
        </w:tc>
      </w:tr>
      <w:tr w:rsidR="005062CE" w:rsidRPr="00E74B8A" w14:paraId="571AAA5A" w14:textId="77777777" w:rsidTr="00335649">
        <w:tc>
          <w:tcPr>
            <w:tcW w:w="2552" w:type="dxa"/>
            <w:vAlign w:val="center"/>
          </w:tcPr>
          <w:p w14:paraId="447E616B" w14:textId="32779EDF" w:rsidR="005062CE" w:rsidRPr="005062CE" w:rsidRDefault="005062CE" w:rsidP="005062CE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Autorização de Procedimentos pela Operadora</w:t>
            </w:r>
          </w:p>
        </w:tc>
        <w:tc>
          <w:tcPr>
            <w:tcW w:w="3964" w:type="dxa"/>
            <w:vAlign w:val="center"/>
          </w:tcPr>
          <w:p w14:paraId="3F6C257B" w14:textId="1228B257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Enviar cirurgia e documentos à operadora, receber resultado de autorização e registrar protocolo.</w:t>
            </w:r>
          </w:p>
        </w:tc>
        <w:tc>
          <w:tcPr>
            <w:tcW w:w="2693" w:type="dxa"/>
            <w:vAlign w:val="center"/>
          </w:tcPr>
          <w:p w14:paraId="32E6B0D5" w14:textId="2A807D1B" w:rsidR="005062CE" w:rsidRPr="005062CE" w:rsidRDefault="005062CE" w:rsidP="005062CE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Core</w:t>
            </w:r>
          </w:p>
        </w:tc>
      </w:tr>
      <w:tr w:rsidR="005062CE" w:rsidRPr="00E74B8A" w14:paraId="37A67FC4" w14:textId="77777777" w:rsidTr="00335649">
        <w:tc>
          <w:tcPr>
            <w:tcW w:w="2552" w:type="dxa"/>
            <w:vAlign w:val="center"/>
          </w:tcPr>
          <w:p w14:paraId="5ACAC51A" w14:textId="32169A38" w:rsidR="005062CE" w:rsidRPr="005062CE" w:rsidRDefault="005062CE" w:rsidP="005062CE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Visualização e Exportação de Agenda</w:t>
            </w:r>
          </w:p>
        </w:tc>
        <w:tc>
          <w:tcPr>
            <w:tcW w:w="3964" w:type="dxa"/>
            <w:vAlign w:val="center"/>
          </w:tcPr>
          <w:p w14:paraId="2FF86890" w14:textId="3E4E7A90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Consultar consultas confirmadas, montar visualização da agenda e gerar PDF quando o produto incluir essa funcionalidade.</w:t>
            </w:r>
          </w:p>
        </w:tc>
        <w:tc>
          <w:tcPr>
            <w:tcW w:w="2693" w:type="dxa"/>
            <w:vAlign w:val="center"/>
          </w:tcPr>
          <w:p w14:paraId="67D0284A" w14:textId="1E4C4DC0" w:rsidR="005062CE" w:rsidRPr="005062CE" w:rsidRDefault="005062CE" w:rsidP="005062CE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Suporte</w:t>
            </w:r>
          </w:p>
        </w:tc>
      </w:tr>
      <w:tr w:rsidR="005062CE" w:rsidRPr="00E74B8A" w14:paraId="13BE8FC0" w14:textId="77777777" w:rsidTr="00335649">
        <w:tc>
          <w:tcPr>
            <w:tcW w:w="2552" w:type="dxa"/>
            <w:vAlign w:val="center"/>
          </w:tcPr>
          <w:p w14:paraId="37CFB1D7" w14:textId="28271B94" w:rsidR="005062CE" w:rsidRPr="005062CE" w:rsidRDefault="005062CE" w:rsidP="005062CE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Cadastro e Consulta de Médicos</w:t>
            </w:r>
          </w:p>
        </w:tc>
        <w:tc>
          <w:tcPr>
            <w:tcW w:w="3964" w:type="dxa"/>
            <w:vAlign w:val="center"/>
          </w:tcPr>
          <w:p w14:paraId="35E64B2A" w14:textId="63C0C0AD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Listar especialidades e médicos por especialidade, retornando apenas médicos ativos.</w:t>
            </w:r>
          </w:p>
        </w:tc>
        <w:tc>
          <w:tcPr>
            <w:tcW w:w="2693" w:type="dxa"/>
            <w:vAlign w:val="center"/>
          </w:tcPr>
          <w:p w14:paraId="5EDE5DBA" w14:textId="704F8987" w:rsidR="005062CE" w:rsidRPr="005062CE" w:rsidRDefault="005062CE" w:rsidP="005062CE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Suporte</w:t>
            </w:r>
          </w:p>
        </w:tc>
      </w:tr>
      <w:tr w:rsidR="005062CE" w:rsidRPr="00E74B8A" w14:paraId="425CCD67" w14:textId="77777777" w:rsidTr="00335649">
        <w:tc>
          <w:tcPr>
            <w:tcW w:w="2552" w:type="dxa"/>
            <w:vAlign w:val="center"/>
          </w:tcPr>
          <w:p w14:paraId="55DE5499" w14:textId="7F59D04F" w:rsidR="005062CE" w:rsidRPr="005062CE" w:rsidRDefault="005062CE" w:rsidP="005062CE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Notificações e E-mails</w:t>
            </w:r>
          </w:p>
        </w:tc>
        <w:tc>
          <w:tcPr>
            <w:tcW w:w="3964" w:type="dxa"/>
            <w:vAlign w:val="center"/>
          </w:tcPr>
          <w:p w14:paraId="4D6060DA" w14:textId="74AC88EE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Enviar notificações internas e e-mails para pacientes, médicos ou recepcionistas.</w:t>
            </w:r>
          </w:p>
        </w:tc>
        <w:tc>
          <w:tcPr>
            <w:tcW w:w="2693" w:type="dxa"/>
            <w:vAlign w:val="center"/>
          </w:tcPr>
          <w:p w14:paraId="05705AEC" w14:textId="365BE486" w:rsidR="005062CE" w:rsidRPr="005062CE" w:rsidRDefault="005062CE" w:rsidP="005062CE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Genérico</w:t>
            </w:r>
          </w:p>
        </w:tc>
      </w:tr>
    </w:tbl>
    <w:p w14:paraId="5F41DA73" w14:textId="6698F7C0" w:rsidR="002845B5" w:rsidRDefault="002845B5" w:rsidP="002845B5">
      <w:pPr>
        <w:rPr>
          <w:rFonts w:ascii="Arial" w:hAnsi="Arial" w:cs="Arial"/>
        </w:rPr>
      </w:pPr>
    </w:p>
    <w:p w14:paraId="3460B5D4" w14:textId="77777777" w:rsidR="00067C07" w:rsidRDefault="00067C07" w:rsidP="002845B5">
      <w:pPr>
        <w:rPr>
          <w:rFonts w:ascii="Arial" w:hAnsi="Arial" w:cs="Arial"/>
        </w:rPr>
      </w:pPr>
    </w:p>
    <w:p w14:paraId="2666D446" w14:textId="77777777" w:rsidR="00067C07" w:rsidRDefault="00067C07" w:rsidP="002845B5">
      <w:pPr>
        <w:rPr>
          <w:rFonts w:ascii="Arial" w:hAnsi="Arial" w:cs="Arial"/>
        </w:rPr>
      </w:pPr>
    </w:p>
    <w:p w14:paraId="22556A70" w14:textId="77777777" w:rsidR="00067C07" w:rsidRDefault="00067C07" w:rsidP="002845B5">
      <w:pPr>
        <w:rPr>
          <w:rFonts w:ascii="Arial" w:hAnsi="Arial" w:cs="Arial"/>
        </w:rPr>
      </w:pPr>
    </w:p>
    <w:p w14:paraId="70131C76" w14:textId="77777777" w:rsidR="00067C07" w:rsidRDefault="00067C07" w:rsidP="002845B5">
      <w:pPr>
        <w:rPr>
          <w:rFonts w:ascii="Arial" w:hAnsi="Arial" w:cs="Arial"/>
        </w:rPr>
      </w:pPr>
    </w:p>
    <w:p w14:paraId="7FA8ACA1" w14:textId="77777777" w:rsidR="00067C07" w:rsidRDefault="00067C07" w:rsidP="002845B5">
      <w:pPr>
        <w:rPr>
          <w:rFonts w:ascii="Arial" w:hAnsi="Arial" w:cs="Arial"/>
        </w:rPr>
      </w:pPr>
    </w:p>
    <w:p w14:paraId="12199541" w14:textId="77777777" w:rsidR="00067C07" w:rsidRDefault="00067C07" w:rsidP="002845B5">
      <w:pPr>
        <w:rPr>
          <w:rFonts w:ascii="Arial" w:hAnsi="Arial" w:cs="Arial"/>
        </w:rPr>
      </w:pPr>
    </w:p>
    <w:p w14:paraId="1DFFFD51" w14:textId="77777777" w:rsidR="00067C07" w:rsidRDefault="00067C07" w:rsidP="002845B5">
      <w:pPr>
        <w:rPr>
          <w:rFonts w:ascii="Arial" w:hAnsi="Arial" w:cs="Arial"/>
        </w:rPr>
      </w:pPr>
    </w:p>
    <w:p w14:paraId="666BA062" w14:textId="0A825D82" w:rsid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lastRenderedPageBreak/>
        <w:t xml:space="preserve"> Requisitos da LPS</w:t>
      </w:r>
      <w:r>
        <w:rPr>
          <w:rFonts w:ascii="Arial" w:hAnsi="Arial" w:cs="Arial"/>
          <w:b/>
          <w:bCs/>
        </w:rPr>
        <w:t xml:space="preserve"> (comum, opcional, alternativo)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2831"/>
        <w:gridCol w:w="3685"/>
        <w:gridCol w:w="2551"/>
      </w:tblGrid>
      <w:tr w:rsidR="00067C07" w14:paraId="2FE385DD" w14:textId="77777777" w:rsidTr="00067C07">
        <w:tc>
          <w:tcPr>
            <w:tcW w:w="2831" w:type="dxa"/>
            <w:vAlign w:val="center"/>
          </w:tcPr>
          <w:p w14:paraId="38C7CC6D" w14:textId="54AB628B" w:rsidR="00067C07" w:rsidRDefault="00067C07" w:rsidP="00067C07">
            <w:pPr>
              <w:jc w:val="center"/>
              <w:rPr>
                <w:rFonts w:ascii="Arial" w:hAnsi="Arial" w:cs="Arial"/>
                <w:b/>
                <w:bCs/>
              </w:rPr>
            </w:pPr>
            <w:r w:rsidRPr="00067C0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3685" w:type="dxa"/>
            <w:vAlign w:val="center"/>
          </w:tcPr>
          <w:p w14:paraId="63FA315C" w14:textId="4DF05FF0" w:rsidR="00067C07" w:rsidRDefault="00067C07" w:rsidP="00067C07">
            <w:pPr>
              <w:jc w:val="center"/>
              <w:rPr>
                <w:rFonts w:ascii="Arial" w:hAnsi="Arial" w:cs="Arial"/>
                <w:b/>
                <w:bCs/>
              </w:rPr>
            </w:pPr>
            <w:r w:rsidRPr="00067C07"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2551" w:type="dxa"/>
            <w:vAlign w:val="center"/>
          </w:tcPr>
          <w:p w14:paraId="1044865E" w14:textId="199D542E" w:rsidR="00067C07" w:rsidRDefault="00067C07" w:rsidP="00067C07">
            <w:pPr>
              <w:jc w:val="center"/>
              <w:rPr>
                <w:rFonts w:ascii="Arial" w:hAnsi="Arial" w:cs="Arial"/>
                <w:b/>
                <w:bCs/>
              </w:rPr>
            </w:pPr>
            <w:r w:rsidRPr="00067C07">
              <w:rPr>
                <w:rFonts w:ascii="Arial" w:hAnsi="Arial" w:cs="Arial"/>
                <w:b/>
                <w:bCs/>
              </w:rPr>
              <w:t>Tipo de Feature</w:t>
            </w:r>
          </w:p>
        </w:tc>
      </w:tr>
      <w:tr w:rsidR="0078177F" w:rsidRPr="0078177F" w14:paraId="6D8A306E" w14:textId="77777777" w:rsidTr="00655474">
        <w:tc>
          <w:tcPr>
            <w:tcW w:w="2831" w:type="dxa"/>
            <w:vAlign w:val="center"/>
          </w:tcPr>
          <w:p w14:paraId="46932E3A" w14:textId="7B7DC57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RD01</w:t>
            </w:r>
          </w:p>
        </w:tc>
        <w:tc>
          <w:tcPr>
            <w:tcW w:w="3685" w:type="dxa"/>
            <w:vAlign w:val="center"/>
          </w:tcPr>
          <w:p w14:paraId="176130BA" w14:textId="0118A2E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consultar especialidades médicas.</w:t>
            </w:r>
          </w:p>
        </w:tc>
        <w:tc>
          <w:tcPr>
            <w:tcW w:w="2551" w:type="dxa"/>
            <w:vAlign w:val="center"/>
          </w:tcPr>
          <w:p w14:paraId="06971841" w14:textId="2E1AD89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049A8DA4" w14:textId="77777777" w:rsidTr="00655474">
        <w:tc>
          <w:tcPr>
            <w:tcW w:w="2831" w:type="dxa"/>
            <w:vAlign w:val="center"/>
          </w:tcPr>
          <w:p w14:paraId="6970DC5A" w14:textId="230E824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RD02</w:t>
            </w:r>
          </w:p>
        </w:tc>
        <w:tc>
          <w:tcPr>
            <w:tcW w:w="3685" w:type="dxa"/>
            <w:vAlign w:val="center"/>
          </w:tcPr>
          <w:p w14:paraId="29C25438" w14:textId="292DEB2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consultar médicos ativos por especialidade.</w:t>
            </w:r>
          </w:p>
        </w:tc>
        <w:tc>
          <w:tcPr>
            <w:tcW w:w="2551" w:type="dxa"/>
            <w:vAlign w:val="center"/>
          </w:tcPr>
          <w:p w14:paraId="1F25B4EC" w14:textId="56F3A272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4A28FC13" w14:textId="77777777" w:rsidTr="00655474">
        <w:tc>
          <w:tcPr>
            <w:tcW w:w="2831" w:type="dxa"/>
            <w:vAlign w:val="center"/>
          </w:tcPr>
          <w:p w14:paraId="38388021" w14:textId="7EA8182E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RD03</w:t>
            </w:r>
          </w:p>
        </w:tc>
        <w:tc>
          <w:tcPr>
            <w:tcW w:w="3685" w:type="dxa"/>
            <w:vAlign w:val="center"/>
          </w:tcPr>
          <w:p w14:paraId="6A984AA0" w14:textId="61A42232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listar horários disponíveis para agendamento.</w:t>
            </w:r>
          </w:p>
        </w:tc>
        <w:tc>
          <w:tcPr>
            <w:tcW w:w="2551" w:type="dxa"/>
            <w:vAlign w:val="center"/>
          </w:tcPr>
          <w:p w14:paraId="6F73D7C1" w14:textId="5BABD2D8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7972FDAD" w14:textId="77777777" w:rsidTr="00655474">
        <w:tc>
          <w:tcPr>
            <w:tcW w:w="2831" w:type="dxa"/>
            <w:vAlign w:val="center"/>
          </w:tcPr>
          <w:p w14:paraId="215B5393" w14:textId="11B4A6BB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RD04</w:t>
            </w:r>
          </w:p>
        </w:tc>
        <w:tc>
          <w:tcPr>
            <w:tcW w:w="3685" w:type="dxa"/>
            <w:vAlign w:val="center"/>
          </w:tcPr>
          <w:p w14:paraId="47A1ECBE" w14:textId="70C0BF60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registrar agendamento de consulta.</w:t>
            </w:r>
          </w:p>
        </w:tc>
        <w:tc>
          <w:tcPr>
            <w:tcW w:w="2551" w:type="dxa"/>
            <w:vAlign w:val="center"/>
          </w:tcPr>
          <w:p w14:paraId="2A0413A9" w14:textId="69C483BB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7D152780" w14:textId="77777777" w:rsidTr="00655474">
        <w:tc>
          <w:tcPr>
            <w:tcW w:w="2831" w:type="dxa"/>
            <w:vAlign w:val="center"/>
          </w:tcPr>
          <w:p w14:paraId="4B7ADA65" w14:textId="5A6D1DE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RD05</w:t>
            </w:r>
          </w:p>
        </w:tc>
        <w:tc>
          <w:tcPr>
            <w:tcW w:w="3685" w:type="dxa"/>
            <w:vAlign w:val="center"/>
          </w:tcPr>
          <w:p w14:paraId="43193AF8" w14:textId="2D7ABAEA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gerar confirmação do agendamento.</w:t>
            </w:r>
          </w:p>
        </w:tc>
        <w:tc>
          <w:tcPr>
            <w:tcW w:w="2551" w:type="dxa"/>
            <w:vAlign w:val="center"/>
          </w:tcPr>
          <w:p w14:paraId="39F8139C" w14:textId="32FE7FEA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6FDE18E8" w14:textId="77777777" w:rsidTr="00655474">
        <w:tc>
          <w:tcPr>
            <w:tcW w:w="2831" w:type="dxa"/>
            <w:vAlign w:val="center"/>
          </w:tcPr>
          <w:p w14:paraId="28E1660A" w14:textId="2720720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RD06</w:t>
            </w:r>
          </w:p>
        </w:tc>
        <w:tc>
          <w:tcPr>
            <w:tcW w:w="3685" w:type="dxa"/>
            <w:vAlign w:val="center"/>
          </w:tcPr>
          <w:p w14:paraId="6A146406" w14:textId="5861725B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visualizar a agenda de consultas confirmadas.</w:t>
            </w:r>
          </w:p>
        </w:tc>
        <w:tc>
          <w:tcPr>
            <w:tcW w:w="2551" w:type="dxa"/>
            <w:vAlign w:val="center"/>
          </w:tcPr>
          <w:p w14:paraId="2B4E2494" w14:textId="687E0BD2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34C57AB4" w14:textId="77777777" w:rsidTr="00655474">
        <w:tc>
          <w:tcPr>
            <w:tcW w:w="2831" w:type="dxa"/>
            <w:vAlign w:val="center"/>
          </w:tcPr>
          <w:p w14:paraId="0892BFBE" w14:textId="22C2FA84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RD07</w:t>
            </w:r>
          </w:p>
        </w:tc>
        <w:tc>
          <w:tcPr>
            <w:tcW w:w="3685" w:type="dxa"/>
            <w:vAlign w:val="center"/>
          </w:tcPr>
          <w:p w14:paraId="00D28F47" w14:textId="2D6CF49C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exportar a agenda em PDF.</w:t>
            </w:r>
          </w:p>
        </w:tc>
        <w:tc>
          <w:tcPr>
            <w:tcW w:w="2551" w:type="dxa"/>
            <w:vAlign w:val="center"/>
          </w:tcPr>
          <w:p w14:paraId="28CF5390" w14:textId="469872F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4E2F6531" w14:textId="77777777" w:rsidTr="00655474">
        <w:tc>
          <w:tcPr>
            <w:tcW w:w="2831" w:type="dxa"/>
            <w:vAlign w:val="center"/>
          </w:tcPr>
          <w:p w14:paraId="1EB4DB44" w14:textId="2D11657B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RD08</w:t>
            </w:r>
          </w:p>
        </w:tc>
        <w:tc>
          <w:tcPr>
            <w:tcW w:w="3685" w:type="dxa"/>
            <w:vAlign w:val="center"/>
          </w:tcPr>
          <w:p w14:paraId="1B4C725B" w14:textId="47F0DF8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enviar notificações ou e-mails para os usuários.</w:t>
            </w:r>
          </w:p>
        </w:tc>
        <w:tc>
          <w:tcPr>
            <w:tcW w:w="2551" w:type="dxa"/>
            <w:vAlign w:val="center"/>
          </w:tcPr>
          <w:p w14:paraId="5ECBDECE" w14:textId="61807634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6BA8B649" w14:textId="77777777" w:rsidTr="00655474">
        <w:tc>
          <w:tcPr>
            <w:tcW w:w="2831" w:type="dxa"/>
            <w:vAlign w:val="center"/>
          </w:tcPr>
          <w:p w14:paraId="43E01AD7" w14:textId="0F6EFD1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RD09</w:t>
            </w:r>
          </w:p>
        </w:tc>
        <w:tc>
          <w:tcPr>
            <w:tcW w:w="3685" w:type="dxa"/>
            <w:vAlign w:val="center"/>
          </w:tcPr>
          <w:p w14:paraId="0772824D" w14:textId="7EBD577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gerenciar cirurgias pendentes.</w:t>
            </w:r>
          </w:p>
        </w:tc>
        <w:tc>
          <w:tcPr>
            <w:tcW w:w="2551" w:type="dxa"/>
            <w:vAlign w:val="center"/>
          </w:tcPr>
          <w:p w14:paraId="4EFD6F6E" w14:textId="1843935E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2798053D" w14:textId="77777777" w:rsidTr="00655474">
        <w:tc>
          <w:tcPr>
            <w:tcW w:w="2831" w:type="dxa"/>
            <w:vAlign w:val="center"/>
          </w:tcPr>
          <w:p w14:paraId="2E33F67F" w14:textId="2FF1552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RD10</w:t>
            </w:r>
          </w:p>
        </w:tc>
        <w:tc>
          <w:tcPr>
            <w:tcW w:w="3685" w:type="dxa"/>
            <w:vAlign w:val="center"/>
          </w:tcPr>
          <w:p w14:paraId="1A8439C2" w14:textId="40D0C33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validar informações cirúrgicas.</w:t>
            </w:r>
          </w:p>
        </w:tc>
        <w:tc>
          <w:tcPr>
            <w:tcW w:w="2551" w:type="dxa"/>
            <w:vAlign w:val="center"/>
          </w:tcPr>
          <w:p w14:paraId="5DA8963A" w14:textId="737934E4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6A7E5338" w14:textId="77777777" w:rsidTr="00655474">
        <w:tc>
          <w:tcPr>
            <w:tcW w:w="2831" w:type="dxa"/>
            <w:vAlign w:val="center"/>
          </w:tcPr>
          <w:p w14:paraId="5765204B" w14:textId="585C3FD6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RD11</w:t>
            </w:r>
          </w:p>
        </w:tc>
        <w:tc>
          <w:tcPr>
            <w:tcW w:w="3685" w:type="dxa"/>
            <w:vAlign w:val="center"/>
          </w:tcPr>
          <w:p w14:paraId="5D94CCF6" w14:textId="23DD4F1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vincular documentos obrigatórios à cirurgia.</w:t>
            </w:r>
          </w:p>
        </w:tc>
        <w:tc>
          <w:tcPr>
            <w:tcW w:w="2551" w:type="dxa"/>
            <w:vAlign w:val="center"/>
          </w:tcPr>
          <w:p w14:paraId="3087F2E7" w14:textId="0BEF146E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28424B94" w14:textId="77777777" w:rsidTr="00655474">
        <w:tc>
          <w:tcPr>
            <w:tcW w:w="2831" w:type="dxa"/>
            <w:vAlign w:val="center"/>
          </w:tcPr>
          <w:p w14:paraId="5D9681F6" w14:textId="6609D4F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RD12</w:t>
            </w:r>
          </w:p>
        </w:tc>
        <w:tc>
          <w:tcPr>
            <w:tcW w:w="3685" w:type="dxa"/>
            <w:vAlign w:val="center"/>
          </w:tcPr>
          <w:p w14:paraId="72049015" w14:textId="7C2F53AE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solicitar autorização de procedimento à operadora.</w:t>
            </w:r>
          </w:p>
        </w:tc>
        <w:tc>
          <w:tcPr>
            <w:tcW w:w="2551" w:type="dxa"/>
            <w:vAlign w:val="center"/>
          </w:tcPr>
          <w:p w14:paraId="34186E0A" w14:textId="6DEF6E57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31680FC1" w14:textId="77777777" w:rsidTr="00655474">
        <w:tc>
          <w:tcPr>
            <w:tcW w:w="2831" w:type="dxa"/>
            <w:vAlign w:val="center"/>
          </w:tcPr>
          <w:p w14:paraId="290FAF62" w14:textId="223B50C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RD13</w:t>
            </w:r>
          </w:p>
        </w:tc>
        <w:tc>
          <w:tcPr>
            <w:tcW w:w="3685" w:type="dxa"/>
            <w:vAlign w:val="center"/>
          </w:tcPr>
          <w:p w14:paraId="59C81E63" w14:textId="3EAA3ADD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registrar o protocolo de autorização da operadora.</w:t>
            </w:r>
          </w:p>
        </w:tc>
        <w:tc>
          <w:tcPr>
            <w:tcW w:w="2551" w:type="dxa"/>
            <w:vAlign w:val="center"/>
          </w:tcPr>
          <w:p w14:paraId="6D42A95C" w14:textId="1568EA28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41D414A8" w14:textId="77777777" w:rsidTr="001313AB">
        <w:tc>
          <w:tcPr>
            <w:tcW w:w="2831" w:type="dxa"/>
            <w:vAlign w:val="center"/>
          </w:tcPr>
          <w:p w14:paraId="3452BBD4" w14:textId="5897E991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RD14</w:t>
            </w:r>
          </w:p>
        </w:tc>
        <w:tc>
          <w:tcPr>
            <w:tcW w:w="3685" w:type="dxa"/>
            <w:vAlign w:val="center"/>
          </w:tcPr>
          <w:p w14:paraId="64FC94D2" w14:textId="23A1057B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visualizar a agenda por dia.</w:t>
            </w:r>
          </w:p>
        </w:tc>
        <w:tc>
          <w:tcPr>
            <w:tcW w:w="2551" w:type="dxa"/>
            <w:vAlign w:val="center"/>
          </w:tcPr>
          <w:p w14:paraId="48E63034" w14:textId="405499D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Alternativa</w:t>
            </w:r>
          </w:p>
        </w:tc>
      </w:tr>
      <w:tr w:rsidR="0078177F" w:rsidRPr="0078177F" w14:paraId="6D003077" w14:textId="77777777" w:rsidTr="001313AB">
        <w:tc>
          <w:tcPr>
            <w:tcW w:w="2831" w:type="dxa"/>
            <w:vAlign w:val="center"/>
          </w:tcPr>
          <w:p w14:paraId="28A989D7" w14:textId="56E84DB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RD15</w:t>
            </w:r>
          </w:p>
        </w:tc>
        <w:tc>
          <w:tcPr>
            <w:tcW w:w="3685" w:type="dxa"/>
            <w:vAlign w:val="center"/>
          </w:tcPr>
          <w:p w14:paraId="0B19C56A" w14:textId="735C0750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visualizar a agenda por médico ou especialidade.</w:t>
            </w:r>
          </w:p>
        </w:tc>
        <w:tc>
          <w:tcPr>
            <w:tcW w:w="2551" w:type="dxa"/>
            <w:vAlign w:val="center"/>
          </w:tcPr>
          <w:p w14:paraId="76B731D8" w14:textId="089E4458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Alternativa</w:t>
            </w:r>
          </w:p>
        </w:tc>
      </w:tr>
      <w:tr w:rsidR="0078177F" w:rsidRPr="0078177F" w14:paraId="20D9E49F" w14:textId="77777777" w:rsidTr="001313AB">
        <w:tc>
          <w:tcPr>
            <w:tcW w:w="2831" w:type="dxa"/>
            <w:vAlign w:val="center"/>
          </w:tcPr>
          <w:p w14:paraId="5B43BC33" w14:textId="28FB6BB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RD16</w:t>
            </w:r>
          </w:p>
        </w:tc>
        <w:tc>
          <w:tcPr>
            <w:tcW w:w="3685" w:type="dxa"/>
            <w:vAlign w:val="center"/>
          </w:tcPr>
          <w:p w14:paraId="5097D142" w14:textId="2C917AC7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enviar notificação por e-mail.</w:t>
            </w:r>
          </w:p>
        </w:tc>
        <w:tc>
          <w:tcPr>
            <w:tcW w:w="2551" w:type="dxa"/>
            <w:vAlign w:val="center"/>
          </w:tcPr>
          <w:p w14:paraId="6B43BDEC" w14:textId="3AB08DC8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Alternativa</w:t>
            </w:r>
          </w:p>
        </w:tc>
      </w:tr>
      <w:tr w:rsidR="0078177F" w:rsidRPr="0078177F" w14:paraId="6004BD9B" w14:textId="77777777" w:rsidTr="001313AB">
        <w:tc>
          <w:tcPr>
            <w:tcW w:w="2831" w:type="dxa"/>
            <w:vAlign w:val="center"/>
          </w:tcPr>
          <w:p w14:paraId="7244F55A" w14:textId="505FD7FE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RD17</w:t>
            </w:r>
          </w:p>
        </w:tc>
        <w:tc>
          <w:tcPr>
            <w:tcW w:w="3685" w:type="dxa"/>
            <w:vAlign w:val="center"/>
          </w:tcPr>
          <w:p w14:paraId="5A856026" w14:textId="642001BA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enviar notificação interna no sistema.</w:t>
            </w:r>
          </w:p>
        </w:tc>
        <w:tc>
          <w:tcPr>
            <w:tcW w:w="2551" w:type="dxa"/>
            <w:vAlign w:val="center"/>
          </w:tcPr>
          <w:p w14:paraId="49C685B8" w14:textId="223BF2C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Alternativa</w:t>
            </w:r>
          </w:p>
        </w:tc>
      </w:tr>
    </w:tbl>
    <w:p w14:paraId="734F609C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212B0AD6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6BA04904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3E85A7A4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638E81FD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260B67A5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2DF59817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2712A958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3117E692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4016D0C8" w14:textId="26346F5F" w:rsidR="002845B5" w:rsidRPr="00160CC7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lastRenderedPageBreak/>
        <w:t>Modelo de Features</w:t>
      </w:r>
    </w:p>
    <w:p w14:paraId="2EFC7163" w14:textId="037472DE" w:rsidR="00160CC7" w:rsidRDefault="00107219" w:rsidP="002845B5">
      <w:pPr>
        <w:rPr>
          <w:rFonts w:ascii="Arial" w:hAnsi="Arial" w:cs="Arial"/>
        </w:rPr>
      </w:pPr>
      <w:r>
        <w:fldChar w:fldCharType="begin"/>
      </w:r>
      <w:r>
        <w:instrText xml:space="preserve"> INCLUDEPICTURE "/Users/willianverenka/Library/Group Containers/UBF8T346G9.ms/WebArchiveCopyPasteTempFiles/com.microsoft.Word/content?id=file_00000000c7b071f58220072e8c87ed4a&amp;ts=494089&amp;p=fs&amp;cid=1&amp;sig=5d9a7835aa1dc309da75280a4f2bd41194f1ae0e6883fcda3c8a5ed3f442bdad&amp;v=0"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501660" wp14:editId="25675F0E">
            <wp:extent cx="5400040" cy="3038475"/>
            <wp:effectExtent l="0" t="0" r="0" b="0"/>
            <wp:docPr id="445247860" name="Imagem 1" descr="MedSystem LPS feature mod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System LPS feature mode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674D88" w14:textId="77777777" w:rsidR="00160CC7" w:rsidRDefault="00160CC7" w:rsidP="002845B5">
      <w:pPr>
        <w:rPr>
          <w:rFonts w:ascii="Arial" w:hAnsi="Arial" w:cs="Arial"/>
        </w:rPr>
      </w:pPr>
    </w:p>
    <w:p w14:paraId="17CA84F0" w14:textId="77777777" w:rsidR="00160CC7" w:rsidRDefault="00160CC7" w:rsidP="002845B5">
      <w:pPr>
        <w:rPr>
          <w:rFonts w:ascii="Arial" w:hAnsi="Arial" w:cs="Arial"/>
        </w:rPr>
      </w:pPr>
    </w:p>
    <w:p w14:paraId="62DBED8C" w14:textId="77777777" w:rsidR="00160CC7" w:rsidRDefault="00160CC7" w:rsidP="002845B5">
      <w:pPr>
        <w:rPr>
          <w:rFonts w:ascii="Arial" w:hAnsi="Arial" w:cs="Arial"/>
        </w:rPr>
      </w:pPr>
    </w:p>
    <w:p w14:paraId="4DDD762F" w14:textId="77777777" w:rsidR="0078177F" w:rsidRDefault="0078177F" w:rsidP="002845B5">
      <w:pPr>
        <w:rPr>
          <w:rFonts w:ascii="Arial" w:hAnsi="Arial" w:cs="Arial"/>
        </w:rPr>
      </w:pPr>
    </w:p>
    <w:p w14:paraId="1260FB43" w14:textId="77777777" w:rsidR="0078177F" w:rsidRDefault="0078177F" w:rsidP="002845B5">
      <w:pPr>
        <w:rPr>
          <w:rFonts w:ascii="Arial" w:hAnsi="Arial" w:cs="Arial"/>
        </w:rPr>
      </w:pPr>
    </w:p>
    <w:p w14:paraId="51203364" w14:textId="77777777" w:rsidR="00160CC7" w:rsidRDefault="00160CC7" w:rsidP="002845B5">
      <w:pPr>
        <w:rPr>
          <w:rFonts w:ascii="Arial" w:hAnsi="Arial" w:cs="Arial"/>
          <w:b/>
          <w:bCs/>
        </w:rPr>
      </w:pPr>
    </w:p>
    <w:p w14:paraId="48292B4A" w14:textId="58A3338F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Diagrama de Casos de Uso</w:t>
      </w:r>
    </w:p>
    <w:p w14:paraId="1196C473" w14:textId="77777777" w:rsidR="00F04C03" w:rsidRDefault="00F04C03" w:rsidP="00F04C03">
      <w:pPr>
        <w:pStyle w:val="PargrafodaLista"/>
        <w:rPr>
          <w:rFonts w:ascii="Arial" w:hAnsi="Arial" w:cs="Arial"/>
          <w:b/>
          <w:bCs/>
        </w:rPr>
      </w:pPr>
    </w:p>
    <w:p w14:paraId="23AB6667" w14:textId="7B7843B3" w:rsidR="00160CC7" w:rsidRPr="00067C07" w:rsidRDefault="00067C07" w:rsidP="00067C07">
      <w:pPr>
        <w:pStyle w:val="PargrafodaLista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73EEBEC4" wp14:editId="07912493">
            <wp:extent cx="5400040" cy="7687310"/>
            <wp:effectExtent l="0" t="0" r="0" b="8890"/>
            <wp:docPr id="12015545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7E2C" w14:textId="77777777" w:rsidR="00160CC7" w:rsidRDefault="00160CC7" w:rsidP="00F04C03">
      <w:pPr>
        <w:pStyle w:val="PargrafodaLista"/>
        <w:rPr>
          <w:rFonts w:ascii="Arial" w:hAnsi="Arial" w:cs="Arial"/>
          <w:b/>
          <w:bCs/>
        </w:rPr>
      </w:pPr>
    </w:p>
    <w:p w14:paraId="3C6643FB" w14:textId="77777777" w:rsidR="00160CC7" w:rsidRDefault="00160CC7" w:rsidP="00F04C03">
      <w:pPr>
        <w:pStyle w:val="PargrafodaLista"/>
        <w:rPr>
          <w:rFonts w:ascii="Arial" w:hAnsi="Arial" w:cs="Arial"/>
          <w:b/>
          <w:bCs/>
        </w:rPr>
      </w:pPr>
    </w:p>
    <w:p w14:paraId="44109D6B" w14:textId="77777777" w:rsidR="00F04C03" w:rsidRPr="00067C07" w:rsidRDefault="00F04C03" w:rsidP="00067C07">
      <w:pPr>
        <w:rPr>
          <w:rFonts w:ascii="Arial" w:hAnsi="Arial" w:cs="Arial"/>
          <w:b/>
          <w:bCs/>
        </w:rPr>
      </w:pPr>
    </w:p>
    <w:p w14:paraId="38D62F1E" w14:textId="77777777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>6. Produtos da LPS</w:t>
      </w:r>
    </w:p>
    <w:p w14:paraId="0BDA61ED" w14:textId="3BCE9981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lastRenderedPageBreak/>
        <w:t xml:space="preserve">Produto 1: </w:t>
      </w:r>
      <w:proofErr w:type="spellStart"/>
      <w:r w:rsidRPr="0078177F">
        <w:rPr>
          <w:rFonts w:ascii="Arial" w:hAnsi="Arial" w:cs="Arial"/>
          <w:b/>
          <w:bCs/>
        </w:rPr>
        <w:t>MedSystem</w:t>
      </w:r>
      <w:proofErr w:type="spellEnd"/>
      <w:r w:rsidRPr="0078177F">
        <w:rPr>
          <w:rFonts w:ascii="Arial" w:hAnsi="Arial" w:cs="Arial"/>
          <w:b/>
          <w:bCs/>
        </w:rPr>
        <w:t xml:space="preserve"> Básico </w:t>
      </w:r>
      <w:r w:rsidR="00C07038">
        <w:rPr>
          <w:rFonts w:ascii="Arial" w:hAnsi="Arial" w:cs="Arial"/>
          <w:b/>
          <w:bCs/>
        </w:rPr>
        <w:t>-</w:t>
      </w:r>
      <w:r w:rsidRPr="0078177F">
        <w:rPr>
          <w:rFonts w:ascii="Arial" w:hAnsi="Arial" w:cs="Arial"/>
          <w:b/>
          <w:bCs/>
        </w:rPr>
        <w:t xml:space="preserve"> Clínica de Consultas</w:t>
      </w:r>
    </w:p>
    <w:p w14:paraId="53EB7446" w14:textId="05F54B55" w:rsidR="0078177F" w:rsidRPr="0078177F" w:rsidRDefault="0078177F" w:rsidP="0078177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78177F">
        <w:rPr>
          <w:rFonts w:ascii="Arial" w:hAnsi="Arial" w:cs="Arial"/>
        </w:rPr>
        <w:t>epresenta uma versão mais simples do sistema, voltada para clínicas que realizam apenas agendamentos de consultas e controle básico de agenda.</w:t>
      </w:r>
    </w:p>
    <w:p w14:paraId="0AD87D98" w14:textId="77777777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>Features incluídas:</w:t>
      </w:r>
    </w:p>
    <w:p w14:paraId="2E56F3BB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Consultar especialidades médicas. </w:t>
      </w:r>
    </w:p>
    <w:p w14:paraId="58D119A9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Consultar médicos ativos por especialidade. </w:t>
      </w:r>
    </w:p>
    <w:p w14:paraId="68D2423B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Listar horários disponíveis. </w:t>
      </w:r>
    </w:p>
    <w:p w14:paraId="6543C977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Registrar agendamento de consulta. </w:t>
      </w:r>
    </w:p>
    <w:p w14:paraId="7494D9FB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Gerar confirmação de agendamento. </w:t>
      </w:r>
    </w:p>
    <w:p w14:paraId="0D7B66C7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Visualizar agenda. </w:t>
      </w:r>
    </w:p>
    <w:p w14:paraId="522285AE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Visualização da agenda por dia. </w:t>
      </w:r>
    </w:p>
    <w:p w14:paraId="116F568E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Envio de notificação por e-mail. </w:t>
      </w:r>
    </w:p>
    <w:p w14:paraId="7758401A" w14:textId="77777777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>Features não incluídas:</w:t>
      </w:r>
    </w:p>
    <w:p w14:paraId="0FA02055" w14:textId="77777777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Gestão de cirurgias. </w:t>
      </w:r>
    </w:p>
    <w:p w14:paraId="0D050C29" w14:textId="77777777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Validação de informações cirúrgicas. </w:t>
      </w:r>
    </w:p>
    <w:p w14:paraId="15B04BFA" w14:textId="77777777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Vinculação de documentos cirúrgicos. </w:t>
      </w:r>
    </w:p>
    <w:p w14:paraId="275F6973" w14:textId="77777777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Autorização de procedimentos pela operadora. </w:t>
      </w:r>
    </w:p>
    <w:p w14:paraId="125D1A07" w14:textId="77777777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Exportação da agenda em PDF. </w:t>
      </w:r>
    </w:p>
    <w:p w14:paraId="058A4A7E" w14:textId="39EC20D3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Notificação interna no sistema. </w:t>
      </w:r>
    </w:p>
    <w:p w14:paraId="2558887C" w14:textId="3958BA5D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 xml:space="preserve">Produto 2: </w:t>
      </w:r>
      <w:proofErr w:type="spellStart"/>
      <w:r w:rsidRPr="0078177F">
        <w:rPr>
          <w:rFonts w:ascii="Arial" w:hAnsi="Arial" w:cs="Arial"/>
          <w:b/>
          <w:bCs/>
        </w:rPr>
        <w:t>MedSystem</w:t>
      </w:r>
      <w:proofErr w:type="spellEnd"/>
      <w:r w:rsidRPr="0078177F">
        <w:rPr>
          <w:rFonts w:ascii="Arial" w:hAnsi="Arial" w:cs="Arial"/>
          <w:b/>
          <w:bCs/>
        </w:rPr>
        <w:t xml:space="preserve"> Completo </w:t>
      </w:r>
      <w:r w:rsidR="00C07038">
        <w:rPr>
          <w:rFonts w:ascii="Arial" w:hAnsi="Arial" w:cs="Arial"/>
          <w:b/>
          <w:bCs/>
        </w:rPr>
        <w:t xml:space="preserve">- </w:t>
      </w:r>
      <w:r w:rsidRPr="0078177F">
        <w:rPr>
          <w:rFonts w:ascii="Arial" w:hAnsi="Arial" w:cs="Arial"/>
          <w:b/>
          <w:bCs/>
        </w:rPr>
        <w:t>Clínica/Hospital com Cirurgias</w:t>
      </w:r>
    </w:p>
    <w:p w14:paraId="5078C62D" w14:textId="049DED5F" w:rsidR="0078177F" w:rsidRPr="0078177F" w:rsidRDefault="0078177F" w:rsidP="0078177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78177F">
        <w:rPr>
          <w:rFonts w:ascii="Arial" w:hAnsi="Arial" w:cs="Arial"/>
        </w:rPr>
        <w:t>epresenta uma versão mais completa da LPS, voltada para clínicas maiores ou hospitais que precisam controlar consultas, cirurgias, documentos e autorização de procedimentos junto à operadora.</w:t>
      </w:r>
    </w:p>
    <w:p w14:paraId="445790FA" w14:textId="77777777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>Features incluídas:</w:t>
      </w:r>
    </w:p>
    <w:p w14:paraId="6E619E7C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Consultar especialidades médicas. </w:t>
      </w:r>
    </w:p>
    <w:p w14:paraId="3209E8D1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Consultar médicos ativos por especialidade. </w:t>
      </w:r>
    </w:p>
    <w:p w14:paraId="413577D0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Listar horários disponíveis. </w:t>
      </w:r>
    </w:p>
    <w:p w14:paraId="3B4230E4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Registrar agendamento de consulta. </w:t>
      </w:r>
    </w:p>
    <w:p w14:paraId="755A7BDB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Gerar confirmação de agendamento. </w:t>
      </w:r>
    </w:p>
    <w:p w14:paraId="2B4E8961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Visualizar agenda. </w:t>
      </w:r>
    </w:p>
    <w:p w14:paraId="7EF91BC9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lastRenderedPageBreak/>
        <w:t xml:space="preserve">Visualização da agenda por médico ou especialidade. </w:t>
      </w:r>
    </w:p>
    <w:p w14:paraId="35ABEE26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Exportar agenda em PDF. </w:t>
      </w:r>
    </w:p>
    <w:p w14:paraId="1FDBF2A9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Enviar notificações. </w:t>
      </w:r>
    </w:p>
    <w:p w14:paraId="53F9027A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Notificação interna no sistema. </w:t>
      </w:r>
    </w:p>
    <w:p w14:paraId="12E0EE4C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Gerenciar cirurgias pendentes. </w:t>
      </w:r>
    </w:p>
    <w:p w14:paraId="5A228345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Validar informações cirúrgicas. </w:t>
      </w:r>
    </w:p>
    <w:p w14:paraId="7912C79A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Vincular documentos obrigatórios. </w:t>
      </w:r>
    </w:p>
    <w:p w14:paraId="60806178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Solicitar autorização de procedimento à operadora. </w:t>
      </w:r>
    </w:p>
    <w:p w14:paraId="3828229E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Registrar protocolo de autorização da operadora. </w:t>
      </w:r>
    </w:p>
    <w:p w14:paraId="76C4E20F" w14:textId="77777777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>Features não incluídas:</w:t>
      </w:r>
    </w:p>
    <w:p w14:paraId="7A215168" w14:textId="77777777" w:rsidR="0078177F" w:rsidRPr="0078177F" w:rsidRDefault="0078177F" w:rsidP="0078177F">
      <w:pPr>
        <w:numPr>
          <w:ilvl w:val="0"/>
          <w:numId w:val="11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Notificação apenas por e-mail como canal principal. </w:t>
      </w:r>
    </w:p>
    <w:p w14:paraId="6B3CFBA3" w14:textId="77777777" w:rsidR="0078177F" w:rsidRPr="0078177F" w:rsidRDefault="0078177F" w:rsidP="0078177F">
      <w:pPr>
        <w:numPr>
          <w:ilvl w:val="0"/>
          <w:numId w:val="11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>Visualização simples apenas por dia.</w:t>
      </w:r>
    </w:p>
    <w:p w14:paraId="00D41F9D" w14:textId="77777777" w:rsidR="0078177F" w:rsidRPr="002845B5" w:rsidRDefault="0078177F" w:rsidP="0078177F">
      <w:pPr>
        <w:rPr>
          <w:rFonts w:ascii="Arial" w:hAnsi="Arial" w:cs="Arial"/>
        </w:rPr>
      </w:pPr>
    </w:p>
    <w:sectPr w:rsidR="0078177F" w:rsidRPr="00284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DEA"/>
    <w:multiLevelType w:val="multilevel"/>
    <w:tmpl w:val="141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B67DD"/>
    <w:multiLevelType w:val="multilevel"/>
    <w:tmpl w:val="98E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E79ED"/>
    <w:multiLevelType w:val="multilevel"/>
    <w:tmpl w:val="8CF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6305C"/>
    <w:multiLevelType w:val="multilevel"/>
    <w:tmpl w:val="0CE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53834"/>
    <w:multiLevelType w:val="multilevel"/>
    <w:tmpl w:val="D0F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407B4"/>
    <w:multiLevelType w:val="multilevel"/>
    <w:tmpl w:val="43E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71180"/>
    <w:multiLevelType w:val="multilevel"/>
    <w:tmpl w:val="0B5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83B8D"/>
    <w:multiLevelType w:val="multilevel"/>
    <w:tmpl w:val="9C2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A412F"/>
    <w:multiLevelType w:val="multilevel"/>
    <w:tmpl w:val="E60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F181A"/>
    <w:multiLevelType w:val="hybridMultilevel"/>
    <w:tmpl w:val="8960AD8A"/>
    <w:lvl w:ilvl="0" w:tplc="60B44B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E4C8E"/>
    <w:multiLevelType w:val="multilevel"/>
    <w:tmpl w:val="2BA0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94205">
    <w:abstractNumId w:val="7"/>
  </w:num>
  <w:num w:numId="2" w16cid:durableId="815798160">
    <w:abstractNumId w:val="4"/>
  </w:num>
  <w:num w:numId="3" w16cid:durableId="523130014">
    <w:abstractNumId w:val="2"/>
  </w:num>
  <w:num w:numId="4" w16cid:durableId="965283498">
    <w:abstractNumId w:val="8"/>
  </w:num>
  <w:num w:numId="5" w16cid:durableId="1017000200">
    <w:abstractNumId w:val="5"/>
  </w:num>
  <w:num w:numId="6" w16cid:durableId="166793552">
    <w:abstractNumId w:val="6"/>
  </w:num>
  <w:num w:numId="7" w16cid:durableId="437262611">
    <w:abstractNumId w:val="9"/>
  </w:num>
  <w:num w:numId="8" w16cid:durableId="1128938346">
    <w:abstractNumId w:val="10"/>
  </w:num>
  <w:num w:numId="9" w16cid:durableId="917401387">
    <w:abstractNumId w:val="0"/>
  </w:num>
  <w:num w:numId="10" w16cid:durableId="1910269065">
    <w:abstractNumId w:val="1"/>
  </w:num>
  <w:num w:numId="11" w16cid:durableId="1532958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B5"/>
    <w:rsid w:val="00067C07"/>
    <w:rsid w:val="00107219"/>
    <w:rsid w:val="00160CC7"/>
    <w:rsid w:val="0019341B"/>
    <w:rsid w:val="002845B5"/>
    <w:rsid w:val="005062CE"/>
    <w:rsid w:val="006079E1"/>
    <w:rsid w:val="0078177F"/>
    <w:rsid w:val="009E72CD"/>
    <w:rsid w:val="00A36965"/>
    <w:rsid w:val="00C07038"/>
    <w:rsid w:val="00F0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2ECE"/>
  <w15:chartTrackingRefBased/>
  <w15:docId w15:val="{75932D9F-6D8C-4BD0-8193-0420E665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4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45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4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45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4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4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45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45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45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45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45B5"/>
    <w:rPr>
      <w:b/>
      <w:bCs/>
      <w:smallCaps/>
      <w:color w:val="0F4761" w:themeColor="accent1" w:themeShade="BF"/>
      <w:spacing w:val="5"/>
    </w:rPr>
  </w:style>
  <w:style w:type="table" w:styleId="TabeladeGrade1Clara">
    <w:name w:val="Grid Table 1 Light"/>
    <w:basedOn w:val="Tabelanormal"/>
    <w:uiPriority w:val="46"/>
    <w:rsid w:val="002845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284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701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WILLIAN VERENKA OLIVEIRA SILVA</cp:lastModifiedBy>
  <cp:revision>2</cp:revision>
  <dcterms:created xsi:type="dcterms:W3CDTF">2026-05-14T01:09:00Z</dcterms:created>
  <dcterms:modified xsi:type="dcterms:W3CDTF">2026-05-14T01:09:00Z</dcterms:modified>
</cp:coreProperties>
</file>