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uditoria_iatf_16949_2016_pw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Auditoria IATF 16949:2016 (PWA)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App web instalável para auditorias internas (SGQ), com checklist por cláusula, comentários, evidências (fotos/PDF), resumo, histórico, numeração sequencial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AUD-ANO-0001</w:t>
      </w:r>
      <w:r>
        <w:rPr>
          <w:rFonts w:eastAsia="source serif 4" w:cs="source serif 4" w:ascii="source serif 4" w:hAnsi="source serif 4"/>
          <w:color w:val="000000"/>
        </w:rPr>
        <w:t xml:space="preserve">), rastreabilidade e exportação/importação JSON/CSV.</w:t>
      </w:r>
    </w:p>
    <w:p>
      <w:pPr>
        <w:spacing w:line="360" w:before="315" w:after="105" w:lineRule="auto"/>
        <w:ind w:left="-30"/>
        <w:jc w:val="left"/>
      </w:pPr>
      <w:bookmarkStart w:id="1" w:name="publicar_no_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Publicar no GitHub Pages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Crie um repositório e envie todo este conteúdo (pasta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na branch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Settings → 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selecione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Source: GitHub 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workflow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Publicar PWA no GitHub 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roda a cada push e publica a pasta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Abra a URL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https://SEU-USUARIO.github.io/SEU-REPO/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Chrome do Android e toque em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Instalar 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dad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Dados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Tudo fica no aparelho (IndexedDB). 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Exportar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para backup periódico.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Formato de exportação: JSON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iatf-audit-export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v1 (pensado para importação em um futuro site).</w:t>
      </w:r>
    </w:p>
    <w:p>
      <w:pPr>
        <w:spacing w:line="360" w:before="315" w:after="105" w:lineRule="auto"/>
        <w:ind w:left="-30"/>
        <w:jc w:val="left"/>
      </w:pPr>
      <w:bookmarkStart w:id="3" w:name="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Checklist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public/js/checklist.js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(perguntas redigidas a partir do PDF da norma). Itens com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"u":1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aparecem como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conferir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não foram lidos integralmente na extração do PDF.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Ajustes e itens de CSR: em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Config. → Checklist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importe CSV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clausula;titulo;pergunta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4" w:name="atualizar_vers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Atualizar versão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Ao alterar arquivos, mude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CACHE</w:t>
      </w:r>
      <w:r>
        <w:rPr>
          <w:rFonts w:eastAsia="source serif 4" w:cs="source serif 4" w:ascii="source serif 4" w:hAnsi="source serif 4"/>
          <w:color w:val="000000"/>
        </w:rPr>
        <w:t xml:space="preserve">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public/sw.js</w:t>
      </w:r>
      <w:r>
        <w:rPr>
          <w:rFonts w:eastAsia="source serif 4" w:cs="source serif 4" w:ascii="source serif 4" w:hAnsi="source serif 4"/>
          <w:color w:val="000000"/>
        </w:rPr>
        <w:t xml:space="preserve"> para o navegador atualizar o cache offline.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2026-10-06T15:56:43.559Z</dcterms:created>
  <dcterms:modified xsi:type="dcterms:W3CDTF">2026-10-06T15:56:43.559Z</dcterms:modified>
</cp:coreProperties>
</file>