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int LM35 = 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int PinoPotenciometro = A1;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float temperatura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ADClido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int Buzzer = 12;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int LED[] = {2, 3, 4, 5, 6, 7, 8, 9, 10, 11};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bool SLED[] = {LOW, LOW, LOW, LOW, LOW, LOW, LOW, LOW, LOW, LOW};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ValorPot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acendeu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for (int x = 0; x &lt; 10; x++)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pinMode(LED[x], OUTPUT);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//Piscar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unsigned long interval1 = 1000;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unsigned long previousMillis1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tempo1()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unsigned long currentMillis1 = millis();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((unsigned long)(currentMillis1 - previousMillis1) &gt;= interval1)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previousMillis1 = millis();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//Buzzer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unsigned long interval2 = 6000;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unsigned long previousMillis2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tempo2()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unsigned long currentMillis2 = millis();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if ((unsigned long)(currentMillis2 - previousMillis2) &gt;= interval2)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previousMillis2 = millis();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piscar()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temp()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if (tempo2() == 1)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(temperatura &gt; 34.00)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digitalWrite(Buzzer, HIGH);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digitalWrite(Buzzer, LOW);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digitalWrite(Buzzer, LOW);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ADClido = analogRead(LM35);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temperatura = ADClido * 0.1075268817; //no Leonardo use 0.4887585532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ValorPot = analogRead(PinoPotenciometro);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interval1 = ValorPot;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Serial.print("Temp: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Serial.println(temperatura);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Serial.println(ValorPot);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if (tempo1() == 1 &amp;&amp; acendeu == 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(temperatura &gt; 25.00)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SLED[0] = HIGH;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digitalWrite(LED[0], HIGH);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SLED[0] = LOW;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digitalWrite(LED[0], LOW);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(temperatura &gt; 26.00)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SLED[1] = HIGH;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digitalWrite(LED[1], HIGH);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SLED[1] = LOW;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digitalWrite(LED[1], LOW);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(temperatura &gt; 27.00)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SLED[2] = HIGH;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digitalWrite(LED[2], HIGH);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SLED[2] = LOW;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digitalWrite(LED[2], LOW);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if (temperatura &gt; 28.00)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SLED[3] = HIGH;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digitalWrite(LED[3], HIGH);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SLED[3] = LOW;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digitalWrite(LED[3], LOW);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(temperatura &gt; 29.00)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SLED[4] = HIGH;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digitalWrite(LED[4], HIGH);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SLED[4] = HIGH;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digitalWrite(LED[4], LOW);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(temperatura &gt; 30.00)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SLED[5] = HIGH;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digitalWrite(LED[5], HIGH);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SLED[5] = LOW;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digitalWrite(LED[5], LOW);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(temperatura &gt; 31.00)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SLED[6] = HIGH;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digitalWrite(LED[6], HIGH);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SLED[6] = LOW;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digitalWrite(LED[6], LOW);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(temperatura &gt; 32.00)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SLED[7] = HIGH;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digitalWrite(LED[7], HIGH);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SLED[7] = LOW;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digitalWrite(LED[7], LOW);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if (temperatura &gt; 33.00)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SLED[8] = HIGH;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digitalWrite(LED[8], HIGH);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SLED[8] = LOW;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digitalWrite(LED[8], LOW);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delay(ValorPot);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if (temperatura &gt; 34.00)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SLED[9] = HIGH;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digitalWrite(LED[9], HIGH);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SLED[9] = LOW;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digitalWrite(LED[9], LOW);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else if (tempo2() == 1 &amp;&amp; acendeu == 1)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for (int x = 0; x &lt; 10; x++)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digitalWrite(LED[x], LOW);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