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24627" w14:textId="77777777" w:rsidR="00CD3B9F" w:rsidRPr="00CD3B9F" w:rsidRDefault="00CD3B9F" w:rsidP="00CD3B9F">
      <w:pPr>
        <w:spacing w:before="100" w:beforeAutospacing="1" w:after="100" w:afterAutospacing="1" w:line="240" w:lineRule="auto"/>
        <w:outlineLvl w:val="1"/>
        <w:rPr>
          <w:rFonts w:ascii="Times New Roman" w:eastAsia="Times New Roman" w:hAnsi="Times New Roman" w:cs="Times New Roman"/>
          <w:b/>
          <w:bCs/>
          <w:sz w:val="36"/>
          <w:szCs w:val="36"/>
        </w:rPr>
      </w:pPr>
      <w:r w:rsidRPr="00CD3B9F">
        <w:rPr>
          <w:rFonts w:ascii="Courier New" w:eastAsia="Times New Roman" w:hAnsi="Courier New" w:cs="Courier New"/>
          <w:b/>
          <w:bCs/>
          <w:sz w:val="20"/>
          <w:szCs w:val="20"/>
        </w:rPr>
        <w:t>**Hollywood who and what drives the business**</w:t>
      </w:r>
    </w:p>
    <w:p w14:paraId="046A2E06" w14:textId="77777777" w:rsidR="00CD3B9F" w:rsidRPr="00CD3B9F" w:rsidRDefault="00CD3B9F" w:rsidP="00CD3B9F">
      <w:pPr>
        <w:spacing w:before="100" w:beforeAutospacing="1" w:after="100" w:afterAutospacing="1" w:line="240" w:lineRule="auto"/>
        <w:rPr>
          <w:rFonts w:ascii="Times New Roman" w:eastAsia="Times New Roman" w:hAnsi="Times New Roman" w:cs="Times New Roman"/>
          <w:sz w:val="24"/>
          <w:szCs w:val="24"/>
        </w:rPr>
      </w:pPr>
      <w:r w:rsidRPr="00CD3B9F">
        <w:rPr>
          <w:rFonts w:ascii="Times New Roman" w:eastAsia="Times New Roman" w:hAnsi="Times New Roman" w:cs="Times New Roman"/>
          <w:b/>
          <w:bCs/>
          <w:sz w:val="24"/>
          <w:szCs w:val="24"/>
        </w:rPr>
        <w:t>Table of Contents:</w:t>
      </w:r>
    </w:p>
    <w:p w14:paraId="7874465C" w14:textId="77777777" w:rsidR="00CD3B9F" w:rsidRPr="00CD3B9F" w:rsidRDefault="00CD3B9F" w:rsidP="00CD3B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3B9F">
        <w:rPr>
          <w:rFonts w:ascii="Times New Roman" w:eastAsia="Times New Roman" w:hAnsi="Times New Roman" w:cs="Times New Roman"/>
          <w:sz w:val="24"/>
          <w:szCs w:val="24"/>
        </w:rPr>
        <w:t>Introductory section</w:t>
      </w:r>
    </w:p>
    <w:p w14:paraId="1FBC41BE" w14:textId="77777777" w:rsidR="00CD3B9F" w:rsidRPr="00CD3B9F" w:rsidRDefault="00CD3B9F" w:rsidP="00CD3B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3B9F">
        <w:rPr>
          <w:rFonts w:ascii="Times New Roman" w:eastAsia="Times New Roman" w:hAnsi="Times New Roman" w:cs="Times New Roman"/>
          <w:sz w:val="24"/>
          <w:szCs w:val="24"/>
        </w:rPr>
        <w:t>Methodology section</w:t>
      </w:r>
    </w:p>
    <w:p w14:paraId="1432D57E" w14:textId="77777777" w:rsidR="00CD3B9F" w:rsidRPr="00CD3B9F" w:rsidRDefault="00CD3B9F" w:rsidP="00CD3B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3B9F">
        <w:rPr>
          <w:rFonts w:ascii="Times New Roman" w:eastAsia="Times New Roman" w:hAnsi="Times New Roman" w:cs="Times New Roman"/>
          <w:sz w:val="24"/>
          <w:szCs w:val="24"/>
        </w:rPr>
        <w:t>References</w:t>
      </w:r>
    </w:p>
    <w:p w14:paraId="7D34F07A" w14:textId="77777777" w:rsidR="00CD3B9F" w:rsidRPr="00CD3B9F" w:rsidRDefault="00CD3B9F" w:rsidP="00CD3B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3B9F">
        <w:rPr>
          <w:rFonts w:ascii="Times New Roman" w:eastAsia="Times New Roman" w:hAnsi="Times New Roman" w:cs="Times New Roman"/>
          <w:sz w:val="24"/>
          <w:szCs w:val="24"/>
        </w:rPr>
        <w:t>Team</w:t>
      </w:r>
    </w:p>
    <w:p w14:paraId="72FA70E1" w14:textId="77777777" w:rsidR="00CD3B9F" w:rsidRPr="00CD3B9F" w:rsidRDefault="00CD3B9F" w:rsidP="00CD3B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3B9F">
        <w:rPr>
          <w:rFonts w:ascii="Times New Roman" w:eastAsia="Times New Roman" w:hAnsi="Times New Roman" w:cs="Times New Roman"/>
          <w:sz w:val="24"/>
          <w:szCs w:val="24"/>
        </w:rPr>
        <w:t>Acknowledgments</w:t>
      </w:r>
    </w:p>
    <w:p w14:paraId="0CC94B9F" w14:textId="77777777" w:rsidR="00CD3B9F" w:rsidRPr="00CD3B9F" w:rsidRDefault="00CD3B9F" w:rsidP="00CD3B9F">
      <w:pPr>
        <w:numPr>
          <w:ilvl w:val="0"/>
          <w:numId w:val="1"/>
        </w:numPr>
        <w:spacing w:before="100" w:beforeAutospacing="1" w:after="240" w:line="240" w:lineRule="auto"/>
        <w:rPr>
          <w:rFonts w:ascii="Times New Roman" w:eastAsia="Times New Roman" w:hAnsi="Times New Roman" w:cs="Times New Roman"/>
          <w:sz w:val="24"/>
          <w:szCs w:val="24"/>
        </w:rPr>
      </w:pPr>
      <w:r w:rsidRPr="00CD3B9F">
        <w:rPr>
          <w:rFonts w:ascii="Times New Roman" w:eastAsia="Times New Roman" w:hAnsi="Times New Roman" w:cs="Times New Roman"/>
          <w:b/>
          <w:bCs/>
          <w:i/>
          <w:iCs/>
          <w:sz w:val="24"/>
          <w:szCs w:val="24"/>
        </w:rPr>
        <w:t>Introductory section</w:t>
      </w:r>
      <w:r w:rsidRPr="00CD3B9F">
        <w:rPr>
          <w:rFonts w:ascii="Times New Roman" w:eastAsia="Times New Roman" w:hAnsi="Times New Roman" w:cs="Times New Roman"/>
          <w:sz w:val="24"/>
          <w:szCs w:val="24"/>
        </w:rPr>
        <w:br/>
      </w:r>
    </w:p>
    <w:p w14:paraId="2166CB2F" w14:textId="77777777" w:rsidR="00CD3B9F" w:rsidRPr="00CD3B9F" w:rsidRDefault="00CD3B9F" w:rsidP="00CD3B9F">
      <w:pPr>
        <w:spacing w:before="100" w:beforeAutospacing="1" w:after="100" w:afterAutospacing="1" w:line="240" w:lineRule="auto"/>
        <w:rPr>
          <w:rFonts w:ascii="Times New Roman" w:eastAsia="Times New Roman" w:hAnsi="Times New Roman" w:cs="Times New Roman"/>
          <w:sz w:val="24"/>
          <w:szCs w:val="24"/>
        </w:rPr>
      </w:pPr>
      <w:r w:rsidRPr="00CD3B9F">
        <w:rPr>
          <w:rFonts w:ascii="Times New Roman" w:eastAsia="Times New Roman" w:hAnsi="Times New Roman" w:cs="Times New Roman"/>
          <w:sz w:val="24"/>
          <w:szCs w:val="24"/>
        </w:rPr>
        <w:t xml:space="preserve">We would like to </w:t>
      </w:r>
      <w:proofErr w:type="gramStart"/>
      <w:r w:rsidRPr="00CD3B9F">
        <w:rPr>
          <w:rFonts w:ascii="Times New Roman" w:eastAsia="Times New Roman" w:hAnsi="Times New Roman" w:cs="Times New Roman"/>
          <w:sz w:val="24"/>
          <w:szCs w:val="24"/>
        </w:rPr>
        <w:t>continue on</w:t>
      </w:r>
      <w:proofErr w:type="gramEnd"/>
      <w:r w:rsidRPr="00CD3B9F">
        <w:rPr>
          <w:rFonts w:ascii="Times New Roman" w:eastAsia="Times New Roman" w:hAnsi="Times New Roman" w:cs="Times New Roman"/>
          <w:sz w:val="24"/>
          <w:szCs w:val="24"/>
        </w:rPr>
        <w:t xml:space="preserve"> that see the impact of funds at the congressional election result level.</w:t>
      </w:r>
      <w:r w:rsidRPr="00CD3B9F">
        <w:rPr>
          <w:rFonts w:ascii="Times New Roman" w:eastAsia="Times New Roman" w:hAnsi="Times New Roman" w:cs="Times New Roman"/>
          <w:sz w:val="24"/>
          <w:szCs w:val="24"/>
        </w:rPr>
        <w:br/>
        <w:t>We would like to explore and visualize the funding by zip code and analyze the correlation between the spending and results.</w:t>
      </w:r>
      <w:r w:rsidRPr="00CD3B9F">
        <w:rPr>
          <w:rFonts w:ascii="Times New Roman" w:eastAsia="Times New Roman" w:hAnsi="Times New Roman" w:cs="Times New Roman"/>
          <w:sz w:val="24"/>
          <w:szCs w:val="24"/>
        </w:rPr>
        <w:br/>
        <w:t xml:space="preserve">We would also try to use Monte </w:t>
      </w:r>
      <w:proofErr w:type="spellStart"/>
      <w:r w:rsidRPr="00CD3B9F">
        <w:rPr>
          <w:rFonts w:ascii="Times New Roman" w:eastAsia="Times New Roman" w:hAnsi="Times New Roman" w:cs="Times New Roman"/>
          <w:sz w:val="24"/>
          <w:szCs w:val="24"/>
        </w:rPr>
        <w:t>carlo</w:t>
      </w:r>
      <w:proofErr w:type="spellEnd"/>
      <w:r w:rsidRPr="00CD3B9F">
        <w:rPr>
          <w:rFonts w:ascii="Times New Roman" w:eastAsia="Times New Roman" w:hAnsi="Times New Roman" w:cs="Times New Roman"/>
          <w:sz w:val="24"/>
          <w:szCs w:val="24"/>
        </w:rPr>
        <w:t xml:space="preserve"> simulation to find out how much money should a candidate spend in a zip code to switch from loss to win.</w:t>
      </w:r>
    </w:p>
    <w:p w14:paraId="7F8D9B4B" w14:textId="77777777" w:rsidR="00CD3B9F" w:rsidRPr="00CD3B9F" w:rsidRDefault="00CD3B9F" w:rsidP="00CD3B9F">
      <w:pPr>
        <w:spacing w:before="100" w:beforeAutospacing="1" w:after="100" w:afterAutospacing="1" w:line="240" w:lineRule="auto"/>
        <w:rPr>
          <w:rFonts w:ascii="Times New Roman" w:eastAsia="Times New Roman" w:hAnsi="Times New Roman" w:cs="Times New Roman"/>
          <w:sz w:val="24"/>
          <w:szCs w:val="24"/>
        </w:rPr>
      </w:pPr>
      <w:proofErr w:type="gramStart"/>
      <w:r w:rsidRPr="00CD3B9F">
        <w:rPr>
          <w:rFonts w:ascii="Times New Roman" w:eastAsia="Times New Roman" w:hAnsi="Times New Roman" w:cs="Times New Roman"/>
          <w:sz w:val="24"/>
          <w:szCs w:val="24"/>
        </w:rPr>
        <w:t>Finally</w:t>
      </w:r>
      <w:proofErr w:type="gramEnd"/>
      <w:r w:rsidRPr="00CD3B9F">
        <w:rPr>
          <w:rFonts w:ascii="Times New Roman" w:eastAsia="Times New Roman" w:hAnsi="Times New Roman" w:cs="Times New Roman"/>
          <w:sz w:val="24"/>
          <w:szCs w:val="24"/>
        </w:rPr>
        <w:t xml:space="preserve"> we will use a </w:t>
      </w:r>
      <w:proofErr w:type="spellStart"/>
      <w:r w:rsidRPr="00CD3B9F">
        <w:rPr>
          <w:rFonts w:ascii="Times New Roman" w:eastAsia="Times New Roman" w:hAnsi="Times New Roman" w:cs="Times New Roman"/>
          <w:sz w:val="24"/>
          <w:szCs w:val="24"/>
        </w:rPr>
        <w:t>geopy</w:t>
      </w:r>
      <w:proofErr w:type="spellEnd"/>
      <w:r w:rsidRPr="00CD3B9F">
        <w:rPr>
          <w:rFonts w:ascii="Times New Roman" w:eastAsia="Times New Roman" w:hAnsi="Times New Roman" w:cs="Times New Roman"/>
          <w:sz w:val="24"/>
          <w:szCs w:val="24"/>
        </w:rPr>
        <w:t xml:space="preserve"> library to obtain the </w:t>
      </w:r>
      <w:proofErr w:type="spellStart"/>
      <w:r w:rsidRPr="00CD3B9F">
        <w:rPr>
          <w:rFonts w:ascii="Times New Roman" w:eastAsia="Times New Roman" w:hAnsi="Times New Roman" w:cs="Times New Roman"/>
          <w:sz w:val="24"/>
          <w:szCs w:val="24"/>
        </w:rPr>
        <w:t>lat</w:t>
      </w:r>
      <w:proofErr w:type="spellEnd"/>
      <w:r w:rsidRPr="00CD3B9F">
        <w:rPr>
          <w:rFonts w:ascii="Times New Roman" w:eastAsia="Times New Roman" w:hAnsi="Times New Roman" w:cs="Times New Roman"/>
          <w:sz w:val="24"/>
          <w:szCs w:val="24"/>
        </w:rPr>
        <w:t xml:space="preserve"> and long for a zip code or </w:t>
      </w:r>
      <w:proofErr w:type="spellStart"/>
      <w:r w:rsidRPr="00CD3B9F">
        <w:rPr>
          <w:rFonts w:ascii="Times New Roman" w:eastAsia="Times New Roman" w:hAnsi="Times New Roman" w:cs="Times New Roman"/>
          <w:sz w:val="24"/>
          <w:szCs w:val="24"/>
        </w:rPr>
        <w:t>a</w:t>
      </w:r>
      <w:proofErr w:type="spellEnd"/>
      <w:r w:rsidRPr="00CD3B9F">
        <w:rPr>
          <w:rFonts w:ascii="Times New Roman" w:eastAsia="Times New Roman" w:hAnsi="Times New Roman" w:cs="Times New Roman"/>
          <w:sz w:val="24"/>
          <w:szCs w:val="24"/>
        </w:rPr>
        <w:t xml:space="preserve"> address and then use </w:t>
      </w:r>
      <w:proofErr w:type="spellStart"/>
      <w:r w:rsidRPr="00CD3B9F">
        <w:rPr>
          <w:rFonts w:ascii="Times New Roman" w:eastAsia="Times New Roman" w:hAnsi="Times New Roman" w:cs="Times New Roman"/>
          <w:sz w:val="24"/>
          <w:szCs w:val="24"/>
        </w:rPr>
        <w:t>mapbox</w:t>
      </w:r>
      <w:proofErr w:type="spellEnd"/>
      <w:r w:rsidRPr="00CD3B9F">
        <w:rPr>
          <w:rFonts w:ascii="Times New Roman" w:eastAsia="Times New Roman" w:hAnsi="Times New Roman" w:cs="Times New Roman"/>
          <w:sz w:val="24"/>
          <w:szCs w:val="24"/>
        </w:rPr>
        <w:t xml:space="preserve"> to build a map visualization.</w:t>
      </w:r>
    </w:p>
    <w:p w14:paraId="768B888D" w14:textId="77777777" w:rsidR="00CD3B9F" w:rsidRPr="00CD3B9F" w:rsidRDefault="00CD3B9F" w:rsidP="00CD3B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3B9F">
        <w:rPr>
          <w:rFonts w:ascii="Times New Roman" w:eastAsia="Times New Roman" w:hAnsi="Times New Roman" w:cs="Times New Roman"/>
          <w:b/>
          <w:bCs/>
          <w:i/>
          <w:iCs/>
          <w:sz w:val="24"/>
          <w:szCs w:val="24"/>
        </w:rPr>
        <w:t>Methodology section</w:t>
      </w:r>
    </w:p>
    <w:p w14:paraId="6202703F" w14:textId="77777777" w:rsidR="00CD3B9F" w:rsidRPr="00CD3B9F" w:rsidRDefault="00CD3B9F" w:rsidP="00CD3B9F">
      <w:pPr>
        <w:spacing w:before="100" w:beforeAutospacing="1" w:after="100" w:afterAutospacing="1" w:line="240" w:lineRule="auto"/>
        <w:rPr>
          <w:rFonts w:ascii="Times New Roman" w:eastAsia="Times New Roman" w:hAnsi="Times New Roman" w:cs="Times New Roman"/>
          <w:sz w:val="24"/>
          <w:szCs w:val="24"/>
        </w:rPr>
      </w:pPr>
      <w:r w:rsidRPr="00CD3B9F">
        <w:rPr>
          <w:rFonts w:ascii="Times New Roman" w:eastAsia="Times New Roman" w:hAnsi="Times New Roman" w:cs="Times New Roman"/>
          <w:i/>
          <w:iCs/>
          <w:sz w:val="24"/>
          <w:szCs w:val="24"/>
        </w:rPr>
        <w:t>Data Source</w:t>
      </w:r>
      <w:r w:rsidRPr="00CD3B9F">
        <w:rPr>
          <w:rFonts w:ascii="Times New Roman" w:eastAsia="Times New Roman" w:hAnsi="Times New Roman" w:cs="Times New Roman"/>
          <w:sz w:val="24"/>
          <w:szCs w:val="24"/>
        </w:rPr>
        <w:br/>
      </w:r>
      <w:hyperlink r:id="rId5" w:history="1">
        <w:r w:rsidRPr="00CD3B9F">
          <w:rPr>
            <w:rFonts w:ascii="Times New Roman" w:eastAsia="Times New Roman" w:hAnsi="Times New Roman" w:cs="Times New Roman"/>
            <w:color w:val="0000FF"/>
            <w:sz w:val="24"/>
            <w:szCs w:val="24"/>
            <w:u w:val="single"/>
          </w:rPr>
          <w:t>Hollywood Theatrical Market Synopsis 1995 to 2021 | Kaggle</w:t>
        </w:r>
      </w:hyperlink>
    </w:p>
    <w:p w14:paraId="129917CD" w14:textId="77777777" w:rsidR="00CD3B9F" w:rsidRPr="00CD3B9F" w:rsidRDefault="00CD3B9F" w:rsidP="00CD3B9F">
      <w:pPr>
        <w:shd w:val="clear" w:color="auto" w:fill="FFFFFF"/>
        <w:spacing w:before="158" w:after="158" w:line="240" w:lineRule="auto"/>
        <w:textAlignment w:val="baseline"/>
        <w:rPr>
          <w:rFonts w:ascii="Arial" w:eastAsia="Times New Roman" w:hAnsi="Arial" w:cs="Arial"/>
          <w:sz w:val="21"/>
          <w:szCs w:val="21"/>
        </w:rPr>
      </w:pPr>
      <w:r w:rsidRPr="00CD3B9F">
        <w:rPr>
          <w:rFonts w:ascii="Arial" w:eastAsia="Times New Roman" w:hAnsi="Arial" w:cs="Arial"/>
          <w:sz w:val="21"/>
          <w:szCs w:val="21"/>
        </w:rPr>
        <w:t>Context</w:t>
      </w:r>
    </w:p>
    <w:p w14:paraId="1632D111" w14:textId="77777777" w:rsidR="00CD3B9F" w:rsidRPr="00CD3B9F" w:rsidRDefault="00CD3B9F" w:rsidP="00CD3B9F">
      <w:pPr>
        <w:shd w:val="clear" w:color="auto" w:fill="FFFFFF"/>
        <w:spacing w:before="158" w:after="158" w:line="240" w:lineRule="auto"/>
        <w:textAlignment w:val="baseline"/>
        <w:rPr>
          <w:rFonts w:ascii="Arial" w:eastAsia="Times New Roman" w:hAnsi="Arial" w:cs="Arial"/>
          <w:sz w:val="21"/>
          <w:szCs w:val="21"/>
        </w:rPr>
      </w:pPr>
      <w:r w:rsidRPr="00CD3B9F">
        <w:rPr>
          <w:rFonts w:ascii="Arial" w:eastAsia="Times New Roman" w:hAnsi="Arial" w:cs="Arial"/>
          <w:sz w:val="21"/>
          <w:szCs w:val="21"/>
        </w:rPr>
        <w:t>This Dataset contains the data of market analysis built on The Numbers unique categorization system, which uses 6 different criteria to identify a movie. All movies released since 1995 are categorized according to the following attributes: Creative type (factual, contemporary fiction, fantasy etc.), Source (book, play, original screenplay etc.), Genre (drama, horror, documentary etc.), MPAA rating, Production method (live action, digital animation etc.) and Distributor. In order to provide a fair comparison between movies released in different years, all rankings are based on ticket sales, which are calculated using average ticket prices announced by the MPAA in their annual state of the industry report.</w:t>
      </w:r>
    </w:p>
    <w:p w14:paraId="368B387E" w14:textId="77777777" w:rsidR="00CD3B9F" w:rsidRPr="00CD3B9F" w:rsidRDefault="00CD3B9F" w:rsidP="00CD3B9F">
      <w:pPr>
        <w:spacing w:after="0" w:line="240" w:lineRule="auto"/>
        <w:rPr>
          <w:rFonts w:ascii="Times New Roman" w:eastAsia="Times New Roman" w:hAnsi="Times New Roman" w:cs="Times New Roman"/>
          <w:sz w:val="24"/>
          <w:szCs w:val="24"/>
        </w:rPr>
      </w:pPr>
      <w:hyperlink r:id="rId6" w:history="1">
        <w:r w:rsidRPr="00CD3B9F">
          <w:rPr>
            <w:rFonts w:ascii="Times New Roman" w:eastAsia="Times New Roman" w:hAnsi="Times New Roman" w:cs="Times New Roman"/>
            <w:color w:val="0000FF"/>
            <w:sz w:val="24"/>
            <w:szCs w:val="24"/>
            <w:u w:val="single"/>
          </w:rPr>
          <w:t>IMDB 5000 Movie Dataset | Kaggle</w:t>
        </w:r>
      </w:hyperlink>
    </w:p>
    <w:p w14:paraId="1602FFE9" w14:textId="77777777" w:rsidR="00CD3B9F" w:rsidRPr="00CD3B9F" w:rsidRDefault="00CD3B9F" w:rsidP="00CD3B9F">
      <w:pPr>
        <w:spacing w:after="0" w:line="240" w:lineRule="auto"/>
        <w:rPr>
          <w:rFonts w:ascii="Times New Roman" w:eastAsia="Times New Roman" w:hAnsi="Times New Roman" w:cs="Times New Roman"/>
          <w:sz w:val="24"/>
          <w:szCs w:val="24"/>
        </w:rPr>
      </w:pPr>
      <w:r w:rsidRPr="00CD3B9F">
        <w:rPr>
          <w:rFonts w:ascii="Times New Roman" w:eastAsia="Times New Roman" w:hAnsi="Times New Roman" w:cs="Times New Roman"/>
          <w:sz w:val="24"/>
          <w:szCs w:val="24"/>
        </w:rPr>
        <w:t>Context</w:t>
      </w:r>
    </w:p>
    <w:p w14:paraId="0C2041B9" w14:textId="77777777" w:rsidR="00CD3B9F" w:rsidRPr="00CD3B9F" w:rsidRDefault="00CD3B9F" w:rsidP="00CD3B9F">
      <w:pPr>
        <w:spacing w:after="0" w:line="240" w:lineRule="auto"/>
        <w:rPr>
          <w:rFonts w:ascii="Times New Roman" w:eastAsia="Times New Roman" w:hAnsi="Times New Roman" w:cs="Times New Roman"/>
          <w:sz w:val="24"/>
          <w:szCs w:val="24"/>
        </w:rPr>
      </w:pPr>
      <w:r w:rsidRPr="00CD3B9F">
        <w:rPr>
          <w:rFonts w:ascii="Arial" w:eastAsia="Times New Roman" w:hAnsi="Arial" w:cs="Arial"/>
          <w:sz w:val="21"/>
          <w:szCs w:val="21"/>
          <w:shd w:val="clear" w:color="auto" w:fill="FFFFFF"/>
        </w:rPr>
        <w:t>The dataset is from Kaggle website. It contains 28 variables for 5043 movies, spanning across 100 years in 66 countries. There are 2399 unique director names, and thousands of actors/actresses. “</w:t>
      </w:r>
      <w:proofErr w:type="spellStart"/>
      <w:proofErr w:type="gramStart"/>
      <w:r w:rsidRPr="00CD3B9F">
        <w:rPr>
          <w:rFonts w:ascii="Arial" w:eastAsia="Times New Roman" w:hAnsi="Arial" w:cs="Arial"/>
          <w:sz w:val="21"/>
          <w:szCs w:val="21"/>
          <w:shd w:val="clear" w:color="auto" w:fill="FFFFFF"/>
        </w:rPr>
        <w:t>imdb</w:t>
      </w:r>
      <w:proofErr w:type="gramEnd"/>
      <w:r w:rsidRPr="00CD3B9F">
        <w:rPr>
          <w:rFonts w:ascii="Arial" w:eastAsia="Times New Roman" w:hAnsi="Arial" w:cs="Arial"/>
          <w:sz w:val="21"/>
          <w:szCs w:val="21"/>
          <w:shd w:val="clear" w:color="auto" w:fill="FFFFFF"/>
        </w:rPr>
        <w:t>_score</w:t>
      </w:r>
      <w:proofErr w:type="spellEnd"/>
      <w:r w:rsidRPr="00CD3B9F">
        <w:rPr>
          <w:rFonts w:ascii="Arial" w:eastAsia="Times New Roman" w:hAnsi="Arial" w:cs="Arial"/>
          <w:sz w:val="21"/>
          <w:szCs w:val="21"/>
          <w:shd w:val="clear" w:color="auto" w:fill="FFFFFF"/>
        </w:rPr>
        <w:t>” is the response variable while the other 27 variables are possible predictors.</w:t>
      </w:r>
    </w:p>
    <w:p w14:paraId="4C8612E6" w14:textId="77777777" w:rsidR="00CD3B9F" w:rsidRPr="00CD3B9F" w:rsidRDefault="00CD3B9F" w:rsidP="00CD3B9F">
      <w:pPr>
        <w:spacing w:before="100" w:beforeAutospacing="1" w:after="100" w:afterAutospacing="1" w:line="240" w:lineRule="auto"/>
        <w:rPr>
          <w:rFonts w:ascii="Times New Roman" w:eastAsia="Times New Roman" w:hAnsi="Times New Roman" w:cs="Times New Roman"/>
          <w:sz w:val="24"/>
          <w:szCs w:val="24"/>
        </w:rPr>
      </w:pPr>
      <w:r w:rsidRPr="00CD3B9F">
        <w:rPr>
          <w:rFonts w:ascii="Times New Roman" w:eastAsia="Times New Roman" w:hAnsi="Times New Roman" w:cs="Times New Roman"/>
          <w:i/>
          <w:iCs/>
          <w:sz w:val="24"/>
          <w:szCs w:val="24"/>
        </w:rPr>
        <w:t>Methodology</w:t>
      </w:r>
      <w:r w:rsidRPr="00CD3B9F">
        <w:rPr>
          <w:rFonts w:ascii="Times New Roman" w:eastAsia="Times New Roman" w:hAnsi="Times New Roman" w:cs="Times New Roman"/>
          <w:sz w:val="24"/>
          <w:szCs w:val="24"/>
        </w:rPr>
        <w:br/>
        <w:t xml:space="preserve">We shall be using Python Pandas to do the exploratory data analysis and </w:t>
      </w:r>
      <w:proofErr w:type="spellStart"/>
      <w:r w:rsidRPr="00CD3B9F">
        <w:rPr>
          <w:rFonts w:ascii="Times New Roman" w:eastAsia="Times New Roman" w:hAnsi="Times New Roman" w:cs="Times New Roman"/>
          <w:sz w:val="24"/>
          <w:szCs w:val="24"/>
        </w:rPr>
        <w:t>pyviz</w:t>
      </w:r>
      <w:proofErr w:type="spellEnd"/>
      <w:r w:rsidRPr="00CD3B9F">
        <w:rPr>
          <w:rFonts w:ascii="Times New Roman" w:eastAsia="Times New Roman" w:hAnsi="Times New Roman" w:cs="Times New Roman"/>
          <w:sz w:val="24"/>
          <w:szCs w:val="24"/>
        </w:rPr>
        <w:t xml:space="preserve"> framework for visualization.</w:t>
      </w:r>
    </w:p>
    <w:p w14:paraId="4E8FE057" w14:textId="77777777" w:rsidR="00CD3B9F" w:rsidRPr="00CD3B9F" w:rsidRDefault="00CD3B9F" w:rsidP="00CD3B9F">
      <w:pPr>
        <w:spacing w:before="100" w:beforeAutospacing="1" w:after="240" w:line="240" w:lineRule="auto"/>
        <w:rPr>
          <w:rFonts w:ascii="Times New Roman" w:eastAsia="Times New Roman" w:hAnsi="Times New Roman" w:cs="Times New Roman"/>
          <w:sz w:val="24"/>
          <w:szCs w:val="24"/>
        </w:rPr>
      </w:pPr>
      <w:r w:rsidRPr="00CD3B9F">
        <w:rPr>
          <w:rFonts w:ascii="Times New Roman" w:eastAsia="Times New Roman" w:hAnsi="Times New Roman" w:cs="Times New Roman"/>
          <w:b/>
          <w:bCs/>
          <w:i/>
          <w:iCs/>
          <w:sz w:val="24"/>
          <w:szCs w:val="24"/>
        </w:rPr>
        <w:t>References</w:t>
      </w:r>
    </w:p>
    <w:p w14:paraId="009E3AD5" w14:textId="77777777" w:rsidR="00CD3B9F" w:rsidRPr="00CD3B9F" w:rsidRDefault="00CD3B9F" w:rsidP="00CD3B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3B9F">
        <w:rPr>
          <w:rFonts w:ascii="Times New Roman" w:eastAsia="Times New Roman" w:hAnsi="Times New Roman" w:cs="Times New Roman"/>
          <w:b/>
          <w:bCs/>
          <w:i/>
          <w:iCs/>
          <w:sz w:val="24"/>
          <w:szCs w:val="24"/>
        </w:rPr>
        <w:lastRenderedPageBreak/>
        <w:t>Team</w:t>
      </w:r>
      <w:r w:rsidRPr="00CD3B9F">
        <w:rPr>
          <w:rFonts w:ascii="Times New Roman" w:eastAsia="Times New Roman" w:hAnsi="Times New Roman" w:cs="Times New Roman"/>
          <w:sz w:val="24"/>
          <w:szCs w:val="24"/>
        </w:rPr>
        <w:br/>
      </w:r>
      <w:proofErr w:type="spellStart"/>
      <w:r w:rsidRPr="00CD3B9F">
        <w:rPr>
          <w:rFonts w:ascii="Times New Roman" w:eastAsia="Times New Roman" w:hAnsi="Times New Roman" w:cs="Times New Roman"/>
          <w:sz w:val="24"/>
          <w:szCs w:val="24"/>
        </w:rPr>
        <w:t>Gurpratap</w:t>
      </w:r>
      <w:proofErr w:type="spellEnd"/>
      <w:r w:rsidRPr="00CD3B9F">
        <w:rPr>
          <w:rFonts w:ascii="Times New Roman" w:eastAsia="Times New Roman" w:hAnsi="Times New Roman" w:cs="Times New Roman"/>
          <w:sz w:val="24"/>
          <w:szCs w:val="24"/>
        </w:rPr>
        <w:t xml:space="preserve"> Singh</w:t>
      </w:r>
      <w:r w:rsidRPr="00CD3B9F">
        <w:rPr>
          <w:rFonts w:ascii="Times New Roman" w:eastAsia="Times New Roman" w:hAnsi="Times New Roman" w:cs="Times New Roman"/>
          <w:sz w:val="24"/>
          <w:szCs w:val="24"/>
        </w:rPr>
        <w:br/>
        <w:t>Tyler</w:t>
      </w:r>
      <w:r w:rsidRPr="00CD3B9F">
        <w:rPr>
          <w:rFonts w:ascii="Times New Roman" w:eastAsia="Times New Roman" w:hAnsi="Times New Roman" w:cs="Times New Roman"/>
          <w:sz w:val="24"/>
          <w:szCs w:val="24"/>
        </w:rPr>
        <w:br/>
        <w:t>Rochelle</w:t>
      </w:r>
      <w:r w:rsidRPr="00CD3B9F">
        <w:rPr>
          <w:rFonts w:ascii="Times New Roman" w:eastAsia="Times New Roman" w:hAnsi="Times New Roman" w:cs="Times New Roman"/>
          <w:sz w:val="24"/>
          <w:szCs w:val="24"/>
        </w:rPr>
        <w:br/>
        <w:t>Gregg</w:t>
      </w:r>
    </w:p>
    <w:p w14:paraId="5143ACF5" w14:textId="77777777" w:rsidR="00CD3B9F" w:rsidRPr="00CD3B9F" w:rsidRDefault="00CD3B9F" w:rsidP="00CD3B9F">
      <w:pPr>
        <w:spacing w:before="100" w:beforeAutospacing="1" w:after="100" w:afterAutospacing="1" w:line="240" w:lineRule="auto"/>
        <w:rPr>
          <w:rFonts w:ascii="Times New Roman" w:eastAsia="Times New Roman" w:hAnsi="Times New Roman" w:cs="Times New Roman"/>
          <w:sz w:val="24"/>
          <w:szCs w:val="24"/>
        </w:rPr>
      </w:pPr>
      <w:r w:rsidRPr="00CD3B9F">
        <w:rPr>
          <w:rFonts w:ascii="Times New Roman" w:eastAsia="Times New Roman" w:hAnsi="Times New Roman" w:cs="Times New Roman"/>
          <w:sz w:val="24"/>
          <w:szCs w:val="24"/>
        </w:rPr>
        <w:t>5.</w:t>
      </w:r>
      <w:r w:rsidRPr="00CD3B9F">
        <w:rPr>
          <w:rFonts w:ascii="Times New Roman" w:eastAsia="Times New Roman" w:hAnsi="Times New Roman" w:cs="Times New Roman"/>
          <w:b/>
          <w:bCs/>
          <w:i/>
          <w:iCs/>
          <w:sz w:val="24"/>
          <w:szCs w:val="24"/>
        </w:rPr>
        <w:t>Acknowledgements</w:t>
      </w:r>
    </w:p>
    <w:p w14:paraId="3CAE9EA6" w14:textId="77777777" w:rsidR="00CD3B9F" w:rsidRDefault="00CD3B9F"/>
    <w:sectPr w:rsidR="00CD3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E80226"/>
    <w:multiLevelType w:val="multilevel"/>
    <w:tmpl w:val="3C6A2B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681519"/>
    <w:multiLevelType w:val="multilevel"/>
    <w:tmpl w:val="4BD6D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C43662"/>
    <w:multiLevelType w:val="multilevel"/>
    <w:tmpl w:val="284099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B9F"/>
    <w:rsid w:val="00CD3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B16C"/>
  <w15:chartTrackingRefBased/>
  <w15:docId w15:val="{E0AC18B6-715E-4FC6-B4E7-6210963E0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3B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3B9F"/>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CD3B9F"/>
    <w:rPr>
      <w:rFonts w:ascii="Courier New" w:eastAsia="Times New Roman" w:hAnsi="Courier New" w:cs="Courier New"/>
      <w:sz w:val="20"/>
      <w:szCs w:val="20"/>
    </w:rPr>
  </w:style>
  <w:style w:type="paragraph" w:styleId="NormalWeb">
    <w:name w:val="Normal (Web)"/>
    <w:basedOn w:val="Normal"/>
    <w:uiPriority w:val="99"/>
    <w:semiHidden/>
    <w:unhideWhenUsed/>
    <w:rsid w:val="00CD3B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3B9F"/>
    <w:rPr>
      <w:b/>
      <w:bCs/>
    </w:rPr>
  </w:style>
  <w:style w:type="character" w:styleId="Emphasis">
    <w:name w:val="Emphasis"/>
    <w:basedOn w:val="DefaultParagraphFont"/>
    <w:uiPriority w:val="20"/>
    <w:qFormat/>
    <w:rsid w:val="00CD3B9F"/>
    <w:rPr>
      <w:i/>
      <w:iCs/>
    </w:rPr>
  </w:style>
  <w:style w:type="character" w:styleId="Hyperlink">
    <w:name w:val="Hyperlink"/>
    <w:basedOn w:val="DefaultParagraphFont"/>
    <w:uiPriority w:val="99"/>
    <w:semiHidden/>
    <w:unhideWhenUsed/>
    <w:rsid w:val="00CD3B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993426">
      <w:bodyDiv w:val="1"/>
      <w:marLeft w:val="0"/>
      <w:marRight w:val="0"/>
      <w:marTop w:val="0"/>
      <w:marBottom w:val="0"/>
      <w:divBdr>
        <w:top w:val="none" w:sz="0" w:space="0" w:color="auto"/>
        <w:left w:val="none" w:sz="0" w:space="0" w:color="auto"/>
        <w:bottom w:val="none" w:sz="0" w:space="0" w:color="auto"/>
        <w:right w:val="none" w:sz="0" w:space="0" w:color="auto"/>
      </w:divBdr>
      <w:divsChild>
        <w:div w:id="290330786">
          <w:marLeft w:val="0"/>
          <w:marRight w:val="0"/>
          <w:marTop w:val="0"/>
          <w:marBottom w:val="0"/>
          <w:divBdr>
            <w:top w:val="none" w:sz="0" w:space="0" w:color="auto"/>
            <w:left w:val="none" w:sz="0" w:space="0" w:color="auto"/>
            <w:bottom w:val="none" w:sz="0" w:space="0" w:color="auto"/>
            <w:right w:val="none" w:sz="0" w:space="0" w:color="auto"/>
          </w:divBdr>
        </w:div>
        <w:div w:id="35862735">
          <w:marLeft w:val="0"/>
          <w:marRight w:val="0"/>
          <w:marTop w:val="0"/>
          <w:marBottom w:val="0"/>
          <w:divBdr>
            <w:top w:val="none" w:sz="0" w:space="0" w:color="auto"/>
            <w:left w:val="none" w:sz="0" w:space="0" w:color="auto"/>
            <w:bottom w:val="none" w:sz="0" w:space="0" w:color="auto"/>
            <w:right w:val="none" w:sz="0" w:space="0" w:color="auto"/>
          </w:divBdr>
        </w:div>
        <w:div w:id="128518651">
          <w:marLeft w:val="0"/>
          <w:marRight w:val="0"/>
          <w:marTop w:val="0"/>
          <w:marBottom w:val="0"/>
          <w:divBdr>
            <w:top w:val="none" w:sz="0" w:space="0" w:color="auto"/>
            <w:left w:val="none" w:sz="0" w:space="0" w:color="auto"/>
            <w:bottom w:val="none" w:sz="0" w:space="0" w:color="auto"/>
            <w:right w:val="none" w:sz="0" w:space="0" w:color="auto"/>
          </w:divBdr>
        </w:div>
        <w:div w:id="2138060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arolzhangdc/imdb-5000-movie-dataset" TargetMode="External"/><Relationship Id="rId5" Type="http://schemas.openxmlformats.org/officeDocument/2006/relationships/hyperlink" Target="https://www.kaggle.com/johnharshith/hollywood-theatrical-market-synopsis-1995-to-20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1856</Characters>
  <Application>Microsoft Office Word</Application>
  <DocSecurity>0</DocSecurity>
  <Lines>15</Lines>
  <Paragraphs>4</Paragraphs>
  <ScaleCrop>false</ScaleCrop>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singhg2001</dc:creator>
  <cp:keywords/>
  <dc:description/>
  <cp:lastModifiedBy>singhg2001</cp:lastModifiedBy>
  <cp:revision>1</cp:revision>
  <dcterms:created xsi:type="dcterms:W3CDTF">2022-01-21T00:46:00Z</dcterms:created>
  <dcterms:modified xsi:type="dcterms:W3CDTF">2022-01-21T00:46:00Z</dcterms:modified>
</cp:coreProperties>
</file>