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5487F" w14:textId="2D23BCE7" w:rsidR="001124A4" w:rsidRDefault="007926AF">
      <w:r>
        <w:t>Page 1:</w:t>
      </w:r>
    </w:p>
    <w:p w14:paraId="4F12A868" w14:textId="1F7397FD" w:rsidR="007926AF" w:rsidRDefault="007926AF">
      <w:r>
        <w:t xml:space="preserve">How does the PCA show 3 </w:t>
      </w:r>
      <w:proofErr w:type="gramStart"/>
      <w:r>
        <w:t>populations.</w:t>
      </w:r>
      <w:proofErr w:type="gramEnd"/>
      <w:r>
        <w:t xml:space="preserve"> Really it just seems like 2 to me, since there is virtually complete overlap between the green and red symbols.</w:t>
      </w:r>
    </w:p>
    <w:p w14:paraId="309A87D3" w14:textId="335964FF" w:rsidR="007926AF" w:rsidRDefault="007926AF"/>
    <w:p w14:paraId="07845F16" w14:textId="730EBAD6" w:rsidR="007926AF" w:rsidRDefault="007926AF">
      <w:r>
        <w:t>Can you interpret the structure plot a bit more? What does this tell us about the direction of migration? Why would population 3 seem to have some migration if it is so separate on the PCA?</w:t>
      </w:r>
    </w:p>
    <w:p w14:paraId="1722A572" w14:textId="2731CA13" w:rsidR="007926AF" w:rsidRDefault="007926AF"/>
    <w:p w14:paraId="3C221591" w14:textId="37E84620" w:rsidR="007926AF" w:rsidRDefault="007926AF">
      <w:r>
        <w:t>Page 2:</w:t>
      </w:r>
    </w:p>
    <w:p w14:paraId="64D70AB2" w14:textId="5F903EDA" w:rsidR="007926AF" w:rsidRDefault="007926AF">
      <w:r>
        <w:t>If I recolor your PCA with sampling population patterns become a bit clearer:</w:t>
      </w:r>
      <w:r>
        <w:br/>
      </w:r>
      <w:r w:rsidRPr="007926AF">
        <w:drawing>
          <wp:inline distT="0" distB="0" distL="0" distR="0" wp14:anchorId="00E5C37A" wp14:editId="0988C8E9">
            <wp:extent cx="29591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1CFB" w14:textId="4703E105" w:rsidR="007926AF" w:rsidRDefault="007926AF">
      <w:r>
        <w:t>There do seem to be 3 groups here, with one sample from population 3 that looks more like population 1 individuals. Maybe this indicates migration between 3 and 1? But 2 is isolated?</w:t>
      </w:r>
    </w:p>
    <w:p w14:paraId="15B7D0EE" w14:textId="6197423B" w:rsidR="007926AF" w:rsidRDefault="007926AF">
      <w:r>
        <w:t>(This does seem to be the case in the end of your model).</w:t>
      </w:r>
    </w:p>
    <w:p w14:paraId="02D4BF0F" w14:textId="36B24BF6" w:rsidR="007926AF" w:rsidRDefault="007926AF"/>
    <w:p w14:paraId="7118E7F8" w14:textId="7CAA2228" w:rsidR="007926AF" w:rsidRDefault="007926AF">
      <w:r>
        <w:t>Your model also has 1000 generations of no migration</w:t>
      </w:r>
      <w:r w:rsidR="00E732FB">
        <w:t xml:space="preserve"> right at the end, so this is going to lessen the effects of any migration before that.</w:t>
      </w:r>
    </w:p>
    <w:p w14:paraId="25ED4C26" w14:textId="1B8F0BC6" w:rsidR="00E732FB" w:rsidRDefault="00E732FB"/>
    <w:p w14:paraId="59C366B9" w14:textId="5B008B6E" w:rsidR="00E732FB" w:rsidRDefault="008D248D">
      <w:r>
        <w:t>Good job digging deeper into some of the results there.</w:t>
      </w:r>
    </w:p>
    <w:p w14:paraId="3EF1EBBA" w14:textId="61ED2692" w:rsidR="008D248D" w:rsidRDefault="008D248D"/>
    <w:p w14:paraId="61ED8D5F" w14:textId="4000AC50" w:rsidR="008D248D" w:rsidRDefault="008D248D">
      <w:r>
        <w:t xml:space="preserve">For mystery 2: What does the PCA look like? This data seems a bit messy to </w:t>
      </w:r>
      <w:proofErr w:type="gramStart"/>
      <w:r>
        <w:t>me ,</w:t>
      </w:r>
      <w:proofErr w:type="gramEnd"/>
      <w:r>
        <w:t xml:space="preserve"> can you come up with a hypothesis for why the data would look this way?</w:t>
      </w:r>
    </w:p>
    <w:p w14:paraId="74DF48EF" w14:textId="34FDEACB" w:rsidR="008D248D" w:rsidRDefault="008D248D"/>
    <w:p w14:paraId="0C252BDD" w14:textId="25118E20" w:rsidR="008D248D" w:rsidRDefault="008D248D">
      <w:r>
        <w:t xml:space="preserve">For mystery3: There doesn’t seem to be much migration on this plot. Keep in mind that migration is indicated when a single bar is made up of multiple colors, all the bars are largely a single color here. The x-axis is arbitrarily sorted by the order the samples are in the file. You may need to rearrange </w:t>
      </w:r>
      <w:r w:rsidR="00875888">
        <w:t xml:space="preserve">them based on most likely population (the Sort by Q option in your screenshot). </w:t>
      </w:r>
    </w:p>
    <w:p w14:paraId="2D863AF1" w14:textId="77777777" w:rsidR="00875888" w:rsidRDefault="00875888">
      <w:bookmarkStart w:id="0" w:name="_GoBack"/>
      <w:bookmarkEnd w:id="0"/>
    </w:p>
    <w:sectPr w:rsidR="00875888" w:rsidSect="005B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2E"/>
    <w:rsid w:val="001124A4"/>
    <w:rsid w:val="0019162E"/>
    <w:rsid w:val="005B78BA"/>
    <w:rsid w:val="007926AF"/>
    <w:rsid w:val="00875888"/>
    <w:rsid w:val="008D248D"/>
    <w:rsid w:val="00E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87CC5"/>
  <w15:chartTrackingRefBased/>
  <w15:docId w15:val="{B40765D1-8C7D-524F-8E08-1335778B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williamson</dc:creator>
  <cp:keywords/>
  <dc:description/>
  <cp:lastModifiedBy>bob williamson</cp:lastModifiedBy>
  <cp:revision>4</cp:revision>
  <dcterms:created xsi:type="dcterms:W3CDTF">2020-05-13T14:55:00Z</dcterms:created>
  <dcterms:modified xsi:type="dcterms:W3CDTF">2020-05-13T15:25:00Z</dcterms:modified>
</cp:coreProperties>
</file>