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001072">
        <w:rPr>
          <w:rFonts w:ascii="Tahoma" w:hAnsi="Tahoma" w:cs="Tahoma"/>
          <w:sz w:val="18"/>
          <w:szCs w:val="20"/>
        </w:rPr>
        <w:t>2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CA5603" w:rsidRDefault="009F15D5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CA5603">
        <w:rPr>
          <w:rFonts w:ascii="Arial" w:hAnsi="Arial"/>
          <w:b/>
          <w:sz w:val="20"/>
          <w:szCs w:val="20"/>
        </w:rPr>
        <w:t xml:space="preserve"> Part </w:t>
      </w:r>
      <w:r w:rsidR="004424BD" w:rsidRPr="00CA5603">
        <w:rPr>
          <w:rFonts w:ascii="Arial" w:hAnsi="Arial"/>
          <w:b/>
          <w:sz w:val="20"/>
          <w:szCs w:val="20"/>
        </w:rPr>
        <w:t>1</w:t>
      </w:r>
      <w:r w:rsidRPr="00CA5603">
        <w:rPr>
          <w:rFonts w:ascii="Arial" w:hAnsi="Arial"/>
          <w:b/>
          <w:sz w:val="20"/>
          <w:szCs w:val="20"/>
        </w:rPr>
        <w:t xml:space="preserve"> </w:t>
      </w:r>
      <w:r w:rsidRPr="00CA5603">
        <w:rPr>
          <w:rFonts w:ascii="Arial" w:hAnsi="Arial"/>
          <w:b/>
          <w:sz w:val="20"/>
          <w:szCs w:val="20"/>
        </w:rPr>
        <w:tab/>
        <w:t>Glossary Terms</w:t>
      </w:r>
      <w:r w:rsidR="00E325FC"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311D44">
        <w:rPr>
          <w:rFonts w:ascii="Arial" w:hAnsi="Arial"/>
          <w:b/>
          <w:sz w:val="20"/>
          <w:szCs w:val="20"/>
        </w:rPr>
        <w:t>-</w:t>
      </w:r>
      <w:r w:rsidR="00E325FC"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311D44">
        <w:rPr>
          <w:rFonts w:ascii="Arial" w:hAnsi="Arial"/>
          <w:b/>
          <w:sz w:val="20"/>
          <w:szCs w:val="20"/>
        </w:rPr>
        <w:t>Data Representation</w:t>
      </w:r>
    </w:p>
    <w:p w:rsidR="009F15D5" w:rsidRDefault="009F15D5">
      <w:pPr>
        <w:rPr>
          <w:rFonts w:ascii="Tahoma" w:hAnsi="Tahoma"/>
          <w:sz w:val="4"/>
        </w:rPr>
      </w:pP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</w:t>
      </w:r>
      <w:r w:rsidR="00A026B9">
        <w:rPr>
          <w:rFonts w:ascii="Tahoma" w:hAnsi="Tahoma" w:cs="Tahoma"/>
          <w:sz w:val="18"/>
          <w:szCs w:val="18"/>
        </w:rPr>
        <w:t>organization</w:t>
      </w:r>
      <w:r w:rsidRPr="00F825CD">
        <w:rPr>
          <w:rFonts w:ascii="Tahoma" w:hAnsi="Tahoma" w:cs="Tahoma"/>
          <w:sz w:val="18"/>
          <w:szCs w:val="18"/>
        </w:rPr>
        <w:t>, in general.  If applicable, use examples to support your definitions.  Consult your notes</w:t>
      </w:r>
      <w:r w:rsidR="007A396D">
        <w:rPr>
          <w:rFonts w:ascii="Tahoma" w:hAnsi="Tahoma" w:cs="Tahoma"/>
          <w:sz w:val="18"/>
          <w:szCs w:val="18"/>
        </w:rPr>
        <w:t xml:space="preserve"> </w:t>
      </w:r>
      <w:r w:rsidRPr="00F825CD">
        <w:rPr>
          <w:rFonts w:ascii="Tahoma" w:hAnsi="Tahoma" w:cs="Tahoma"/>
          <w:sz w:val="18"/>
          <w:szCs w:val="18"/>
        </w:rPr>
        <w:t xml:space="preserve">or course </w:t>
      </w:r>
      <w:r w:rsidR="007A396D">
        <w:rPr>
          <w:rFonts w:ascii="Tahoma" w:hAnsi="Tahoma" w:cs="Tahoma"/>
          <w:sz w:val="18"/>
          <w:szCs w:val="18"/>
        </w:rPr>
        <w:t>t</w:t>
      </w:r>
      <w:r w:rsidRPr="00F825CD">
        <w:rPr>
          <w:rFonts w:ascii="Tahoma" w:hAnsi="Tahoma" w:cs="Tahoma"/>
          <w:sz w:val="18"/>
          <w:szCs w:val="18"/>
        </w:rPr>
        <w:t>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3C4302">
      <w:pPr>
        <w:rPr>
          <w:rFonts w:ascii="Tahoma" w:hAnsi="Tahoma"/>
          <w:i/>
          <w:sz w:val="18"/>
          <w:szCs w:val="18"/>
        </w:rPr>
      </w:pPr>
      <w:hyperlink r:id="rId6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http://www.ask.com</w:t>
        </w:r>
      </w:hyperlink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7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(a)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311D44">
        <w:rPr>
          <w:rFonts w:ascii="Tahoma" w:hAnsi="Tahoma" w:cs="Tahoma"/>
          <w:b/>
          <w:color w:val="7030A0"/>
          <w:sz w:val="22"/>
          <w:szCs w:val="22"/>
        </w:rPr>
        <w:t>ASCII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(b)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311D44">
        <w:rPr>
          <w:rFonts w:ascii="Tahoma" w:hAnsi="Tahoma" w:cs="Tahoma"/>
          <w:b/>
          <w:color w:val="7030A0"/>
          <w:sz w:val="22"/>
          <w:szCs w:val="22"/>
        </w:rPr>
        <w:t>BCD</w:t>
      </w:r>
      <w:r w:rsidR="00996449" w:rsidRPr="00FA5CB4">
        <w:rPr>
          <w:rFonts w:ascii="Tahoma" w:hAnsi="Tahoma" w:cs="Tahoma"/>
          <w:b/>
          <w:sz w:val="22"/>
          <w:szCs w:val="22"/>
        </w:rPr>
        <w:t xml:space="preserve"> 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(c)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311D44" w:rsidRPr="00311D44">
        <w:rPr>
          <w:rFonts w:ascii="Tahoma" w:hAnsi="Tahoma" w:cs="Tahoma"/>
          <w:b/>
          <w:color w:val="7030A0"/>
          <w:sz w:val="22"/>
          <w:szCs w:val="22"/>
        </w:rPr>
        <w:t xml:space="preserve">Error </w:t>
      </w:r>
      <w:r w:rsidR="00311D44">
        <w:rPr>
          <w:rFonts w:ascii="Tahoma" w:hAnsi="Tahoma" w:cs="Tahoma"/>
          <w:b/>
          <w:color w:val="7030A0"/>
          <w:sz w:val="22"/>
          <w:szCs w:val="22"/>
        </w:rPr>
        <w:t>D</w:t>
      </w:r>
      <w:r w:rsidR="00311D44" w:rsidRPr="00311D44">
        <w:rPr>
          <w:rFonts w:ascii="Tahoma" w:hAnsi="Tahoma" w:cs="Tahoma"/>
          <w:b/>
          <w:color w:val="7030A0"/>
          <w:sz w:val="22"/>
          <w:szCs w:val="22"/>
        </w:rPr>
        <w:t xml:space="preserve">etection and </w:t>
      </w:r>
      <w:r w:rsidR="00311D44">
        <w:rPr>
          <w:rFonts w:ascii="Tahoma" w:hAnsi="Tahoma" w:cs="Tahoma"/>
          <w:b/>
          <w:color w:val="7030A0"/>
          <w:sz w:val="22"/>
          <w:szCs w:val="22"/>
        </w:rPr>
        <w:t>C</w:t>
      </w:r>
      <w:r w:rsidR="00311D44" w:rsidRPr="00311D44">
        <w:rPr>
          <w:rFonts w:ascii="Tahoma" w:hAnsi="Tahoma" w:cs="Tahoma"/>
          <w:b/>
          <w:color w:val="7030A0"/>
          <w:sz w:val="22"/>
          <w:szCs w:val="22"/>
        </w:rPr>
        <w:t>orrection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pacing w:val="20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(d)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311D44">
        <w:rPr>
          <w:rFonts w:ascii="Tahoma" w:hAnsi="Tahoma" w:cs="Tahoma"/>
          <w:b/>
          <w:color w:val="7030A0"/>
          <w:sz w:val="22"/>
          <w:szCs w:val="22"/>
        </w:rPr>
        <w:t>Floating</w:t>
      </w:r>
      <w:r w:rsidR="00311D44" w:rsidRPr="00FA5CB4">
        <w:rPr>
          <w:rFonts w:ascii="Tahoma" w:hAnsi="Tahoma" w:cs="Tahoma"/>
          <w:b/>
          <w:color w:val="7030A0"/>
          <w:spacing w:val="-20"/>
          <w:sz w:val="22"/>
          <w:szCs w:val="22"/>
        </w:rPr>
        <w:t xml:space="preserve"> </w:t>
      </w:r>
      <w:r w:rsidR="00311D44" w:rsidRPr="00FA5CB4">
        <w:rPr>
          <w:rFonts w:ascii="Tahoma" w:hAnsi="Tahoma" w:cs="Tahoma"/>
          <w:b/>
          <w:color w:val="7030A0"/>
          <w:spacing w:val="10"/>
          <w:sz w:val="22"/>
          <w:szCs w:val="22"/>
        </w:rPr>
        <w:t>-</w:t>
      </w:r>
      <w:r w:rsidR="00311D44" w:rsidRPr="00FA5CB4">
        <w:rPr>
          <w:rFonts w:ascii="Tahoma" w:hAnsi="Tahoma" w:cs="Tahoma"/>
          <w:b/>
          <w:color w:val="7030A0"/>
          <w:spacing w:val="-20"/>
          <w:sz w:val="22"/>
          <w:szCs w:val="22"/>
        </w:rPr>
        <w:t xml:space="preserve"> </w:t>
      </w:r>
      <w:r w:rsidR="00311D44">
        <w:rPr>
          <w:rFonts w:ascii="Tahoma" w:hAnsi="Tahoma" w:cs="Tahoma"/>
          <w:b/>
          <w:color w:val="7030A0"/>
          <w:sz w:val="22"/>
          <w:szCs w:val="22"/>
        </w:rPr>
        <w:t>Point</w:t>
      </w:r>
      <w:r w:rsidR="00311D44" w:rsidRPr="00FA5CB4">
        <w:rPr>
          <w:rFonts w:ascii="Tahoma" w:hAnsi="Tahoma" w:cs="Tahoma"/>
          <w:b/>
          <w:color w:val="7030A0"/>
          <w:sz w:val="22"/>
          <w:szCs w:val="22"/>
        </w:rPr>
        <w:t xml:space="preserve"> </w:t>
      </w:r>
      <w:r w:rsidR="00311D44">
        <w:rPr>
          <w:rFonts w:ascii="Tahoma" w:hAnsi="Tahoma" w:cs="Tahoma"/>
          <w:b/>
          <w:color w:val="7030A0"/>
          <w:sz w:val="22"/>
          <w:szCs w:val="22"/>
        </w:rPr>
        <w:t>Number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pacing w:val="20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(e)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311D44">
        <w:rPr>
          <w:rFonts w:ascii="Tahoma" w:hAnsi="Tahoma" w:cs="Tahoma"/>
          <w:b/>
          <w:color w:val="7030A0"/>
          <w:sz w:val="22"/>
          <w:szCs w:val="22"/>
        </w:rPr>
        <w:t>Unicode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CA5603" w:rsidRDefault="009F15D5" w:rsidP="00F642E1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CA5603">
        <w:rPr>
          <w:rFonts w:ascii="Arial" w:hAnsi="Arial"/>
          <w:b/>
          <w:sz w:val="20"/>
          <w:szCs w:val="20"/>
        </w:rPr>
        <w:t xml:space="preserve"> Part </w:t>
      </w:r>
      <w:r w:rsidR="004424BD" w:rsidRPr="00CA5603">
        <w:rPr>
          <w:rFonts w:ascii="Arial" w:hAnsi="Arial"/>
          <w:b/>
          <w:sz w:val="20"/>
          <w:szCs w:val="20"/>
        </w:rPr>
        <w:t>2</w:t>
      </w:r>
      <w:r w:rsidRPr="00CA5603">
        <w:rPr>
          <w:rFonts w:ascii="Arial" w:hAnsi="Arial"/>
          <w:b/>
          <w:sz w:val="20"/>
          <w:szCs w:val="20"/>
        </w:rPr>
        <w:t xml:space="preserve"> </w:t>
      </w:r>
      <w:r w:rsidRPr="00CA5603">
        <w:rPr>
          <w:rFonts w:ascii="Arial" w:hAnsi="Arial"/>
          <w:b/>
          <w:sz w:val="20"/>
          <w:szCs w:val="20"/>
        </w:rPr>
        <w:tab/>
        <w:t>Exercises</w:t>
      </w:r>
      <w:r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5A6978" w:rsidRPr="00CA5603">
        <w:rPr>
          <w:rFonts w:ascii="Arial" w:hAnsi="Arial"/>
          <w:b/>
          <w:sz w:val="20"/>
          <w:szCs w:val="20"/>
        </w:rPr>
        <w:t>-</w:t>
      </w:r>
      <w:r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311D44">
        <w:rPr>
          <w:rFonts w:ascii="Arial" w:hAnsi="Arial"/>
          <w:b/>
          <w:sz w:val="20"/>
          <w:szCs w:val="20"/>
        </w:rPr>
        <w:t>Data Representation</w:t>
      </w:r>
    </w:p>
    <w:p w:rsidR="00992AA1" w:rsidRPr="00FA5CB4" w:rsidRDefault="00992AA1" w:rsidP="00FA5CB4">
      <w:pPr>
        <w:pStyle w:val="NoSpacing"/>
        <w:rPr>
          <w:rFonts w:ascii="Tahoma" w:hAnsi="Tahoma" w:cs="Tahoma"/>
          <w:sz w:val="10"/>
          <w:szCs w:val="22"/>
        </w:rPr>
      </w:pPr>
    </w:p>
    <w:p w:rsidR="00992AA1" w:rsidRDefault="00FA5CB4" w:rsidP="00FA5CB4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Provide a brief but complete answer for each of these exercises</w:t>
      </w:r>
      <w:r w:rsidR="00812402">
        <w:rPr>
          <w:rFonts w:ascii="Tahoma" w:hAnsi="Tahoma" w:cs="Tahoma"/>
          <w:bCs/>
          <w:sz w:val="22"/>
          <w:szCs w:val="22"/>
        </w:rPr>
        <w:t xml:space="preserve"> or find the solution of the given problem.</w:t>
      </w:r>
    </w:p>
    <w:p w:rsidR="00812402" w:rsidRDefault="00812402" w:rsidP="00FA5CB4">
      <w:pPr>
        <w:pStyle w:val="NoSpacing"/>
        <w:rPr>
          <w:rFonts w:ascii="Tahoma" w:hAnsi="Tahoma" w:cs="Tahoma"/>
          <w:bCs/>
          <w:sz w:val="22"/>
          <w:szCs w:val="22"/>
        </w:rPr>
      </w:pPr>
    </w:p>
    <w:p w:rsidR="00812402" w:rsidRDefault="00812402" w:rsidP="00FA5CB4">
      <w:pPr>
        <w:pStyle w:val="NoSpacing"/>
        <w:rPr>
          <w:rFonts w:ascii="Tahoma" w:hAnsi="Tahoma" w:cs="Tahoma"/>
          <w:bCs/>
          <w:sz w:val="22"/>
          <w:szCs w:val="22"/>
        </w:rPr>
      </w:pPr>
    </w:p>
    <w:p w:rsidR="00812402" w:rsidRPr="00FA5CB4" w:rsidRDefault="00812402" w:rsidP="00FA5CB4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812402" w:rsidRDefault="007442D9" w:rsidP="00812402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 w:rsidR="00622C21" w:rsidRPr="00FA5CB4"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="00FA5CB4">
        <w:rPr>
          <w:rFonts w:ascii="Tahoma" w:hAnsi="Tahoma" w:cs="Tahoma"/>
          <w:sz w:val="22"/>
          <w:szCs w:val="22"/>
        </w:rPr>
        <w:tab/>
      </w:r>
      <w:r w:rsidR="00812402" w:rsidRPr="00812402">
        <w:rPr>
          <w:rFonts w:ascii="Tahoma" w:hAnsi="Tahoma" w:cs="Tahoma"/>
          <w:sz w:val="22"/>
          <w:szCs w:val="22"/>
        </w:rPr>
        <w:t>Perform the following base conversions using subtraction or division</w:t>
      </w:r>
      <w:r w:rsidR="00812402">
        <w:rPr>
          <w:rFonts w:ascii="Tahoma" w:hAnsi="Tahoma" w:cs="Tahoma"/>
          <w:sz w:val="22"/>
          <w:szCs w:val="22"/>
        </w:rPr>
        <w:t xml:space="preserve"> – </w:t>
      </w:r>
      <w:r w:rsidR="00812402" w:rsidRPr="00812402">
        <w:rPr>
          <w:rFonts w:ascii="Tahoma" w:hAnsi="Tahoma" w:cs="Tahoma"/>
          <w:sz w:val="22"/>
          <w:szCs w:val="22"/>
        </w:rPr>
        <w:t>remainder</w:t>
      </w:r>
      <w:r w:rsidR="00812402">
        <w:rPr>
          <w:rFonts w:ascii="Tahoma" w:hAnsi="Tahoma" w:cs="Tahoma"/>
          <w:sz w:val="22"/>
          <w:szCs w:val="22"/>
        </w:rPr>
        <w:t>.</w:t>
      </w:r>
    </w:p>
    <w:p w:rsidR="00812402" w:rsidRPr="00812402" w:rsidRDefault="00812402" w:rsidP="00812402">
      <w:pPr>
        <w:pStyle w:val="NoSpacing"/>
        <w:rPr>
          <w:rFonts w:ascii="Tahoma" w:hAnsi="Tahoma" w:cs="Tahoma"/>
          <w:sz w:val="10"/>
          <w:szCs w:val="22"/>
        </w:rPr>
      </w:pPr>
    </w:p>
    <w:p w:rsidR="00812402" w:rsidRP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(a)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588</w:t>
      </w:r>
      <w:r>
        <w:rPr>
          <w:rFonts w:ascii="Tahoma" w:hAnsi="Tahoma" w:cs="Tahoma"/>
          <w:sz w:val="22"/>
          <w:szCs w:val="22"/>
        </w:rPr>
        <w:t xml:space="preserve"> </w:t>
      </w:r>
      <w:r w:rsidRPr="00812402">
        <w:rPr>
          <w:rFonts w:ascii="Tahoma" w:hAnsi="Tahoma" w:cs="Tahoma"/>
          <w:position w:val="-2"/>
          <w:sz w:val="26"/>
          <w:szCs w:val="22"/>
          <w:vertAlign w:val="subscript"/>
        </w:rPr>
        <w:t>10</w:t>
      </w:r>
      <w:r w:rsidRPr="0081240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=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_________ </w:t>
      </w:r>
      <w:r>
        <w:rPr>
          <w:rFonts w:ascii="Tahoma" w:hAnsi="Tahoma" w:cs="Tahoma"/>
          <w:sz w:val="22"/>
          <w:szCs w:val="22"/>
        </w:rPr>
        <w:t xml:space="preserve">base </w:t>
      </w:r>
      <w:r w:rsidRPr="00812402">
        <w:rPr>
          <w:rFonts w:ascii="Tahoma" w:hAnsi="Tahoma" w:cs="Tahoma"/>
          <w:sz w:val="22"/>
          <w:szCs w:val="22"/>
        </w:rPr>
        <w:t>3</w:t>
      </w:r>
    </w:p>
    <w:p w:rsid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812402" w:rsidRP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(b)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2254</w:t>
      </w:r>
      <w:r>
        <w:rPr>
          <w:rFonts w:ascii="Tahoma" w:hAnsi="Tahoma" w:cs="Tahoma"/>
          <w:sz w:val="22"/>
          <w:szCs w:val="22"/>
        </w:rPr>
        <w:t xml:space="preserve"> </w:t>
      </w:r>
      <w:r w:rsidRPr="00812402">
        <w:rPr>
          <w:rFonts w:ascii="Tahoma" w:hAnsi="Tahoma" w:cs="Tahoma"/>
          <w:position w:val="-2"/>
          <w:sz w:val="26"/>
          <w:szCs w:val="22"/>
          <w:vertAlign w:val="subscript"/>
        </w:rPr>
        <w:t>10</w:t>
      </w:r>
      <w:r w:rsidRPr="0081240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=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_________ </w:t>
      </w:r>
      <w:r>
        <w:rPr>
          <w:rFonts w:ascii="Tahoma" w:hAnsi="Tahoma" w:cs="Tahoma"/>
          <w:sz w:val="22"/>
          <w:szCs w:val="22"/>
        </w:rPr>
        <w:t xml:space="preserve">base </w:t>
      </w:r>
      <w:r w:rsidRPr="00812402">
        <w:rPr>
          <w:rFonts w:ascii="Tahoma" w:hAnsi="Tahoma" w:cs="Tahoma"/>
          <w:sz w:val="22"/>
          <w:szCs w:val="22"/>
        </w:rPr>
        <w:t>5</w:t>
      </w:r>
    </w:p>
    <w:p w:rsid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 w:rsidRPr="00812402">
        <w:rPr>
          <w:rFonts w:ascii="Tahoma" w:hAnsi="Tahoma" w:cs="Tahoma"/>
          <w:sz w:val="22"/>
          <w:szCs w:val="22"/>
        </w:rPr>
        <w:t>c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652</w:t>
      </w:r>
      <w:r>
        <w:rPr>
          <w:rFonts w:ascii="Tahoma" w:hAnsi="Tahoma" w:cs="Tahoma"/>
          <w:sz w:val="22"/>
          <w:szCs w:val="22"/>
        </w:rPr>
        <w:t xml:space="preserve"> </w:t>
      </w:r>
      <w:r w:rsidRPr="00812402">
        <w:rPr>
          <w:rFonts w:ascii="Tahoma" w:hAnsi="Tahoma" w:cs="Tahoma"/>
          <w:position w:val="-2"/>
          <w:sz w:val="26"/>
          <w:szCs w:val="22"/>
          <w:vertAlign w:val="subscript"/>
        </w:rPr>
        <w:t>10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=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_________ </w:t>
      </w:r>
      <w:r>
        <w:rPr>
          <w:rFonts w:ascii="Tahoma" w:hAnsi="Tahoma" w:cs="Tahoma"/>
          <w:sz w:val="22"/>
          <w:szCs w:val="22"/>
        </w:rPr>
        <w:t xml:space="preserve">base </w:t>
      </w:r>
      <w:r w:rsidRPr="00812402">
        <w:rPr>
          <w:rFonts w:ascii="Tahoma" w:hAnsi="Tahoma" w:cs="Tahoma"/>
          <w:sz w:val="22"/>
          <w:szCs w:val="22"/>
        </w:rPr>
        <w:t>7</w:t>
      </w:r>
    </w:p>
    <w:p w:rsidR="00812402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FA5CB4" w:rsidRPr="00FA5CB4" w:rsidRDefault="0081240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(d)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3104</w:t>
      </w:r>
      <w:r>
        <w:rPr>
          <w:rFonts w:ascii="Tahoma" w:hAnsi="Tahoma" w:cs="Tahoma"/>
          <w:sz w:val="22"/>
          <w:szCs w:val="22"/>
        </w:rPr>
        <w:t xml:space="preserve"> </w:t>
      </w:r>
      <w:r w:rsidRPr="00812402">
        <w:rPr>
          <w:rFonts w:ascii="Tahoma" w:hAnsi="Tahoma" w:cs="Tahoma"/>
          <w:position w:val="-2"/>
          <w:sz w:val="26"/>
          <w:szCs w:val="22"/>
          <w:vertAlign w:val="subscript"/>
        </w:rPr>
        <w:t>10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=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_________ </w:t>
      </w:r>
      <w:r>
        <w:rPr>
          <w:rFonts w:ascii="Tahoma" w:hAnsi="Tahoma" w:cs="Tahoma"/>
          <w:sz w:val="22"/>
          <w:szCs w:val="22"/>
        </w:rPr>
        <w:t xml:space="preserve">base </w:t>
      </w:r>
      <w:r w:rsidRPr="00812402">
        <w:rPr>
          <w:rFonts w:ascii="Tahoma" w:hAnsi="Tahoma" w:cs="Tahoma"/>
          <w:sz w:val="22"/>
          <w:szCs w:val="22"/>
        </w:rPr>
        <w:t>9</w:t>
      </w:r>
    </w:p>
    <w:p w:rsidR="00FA5CB4" w:rsidRDefault="00FA5CB4" w:rsidP="00FA5CB4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812402" w:rsidRDefault="007442D9" w:rsidP="00812402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 w:rsidR="00622C21" w:rsidRPr="00FA5CB4">
        <w:rPr>
          <w:rFonts w:ascii="Tahoma" w:hAnsi="Tahoma" w:cs="Tahoma"/>
          <w:b/>
          <w:sz w:val="22"/>
          <w:szCs w:val="22"/>
        </w:rPr>
        <w:t>2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812402" w:rsidRPr="00812402">
        <w:rPr>
          <w:rFonts w:ascii="Tahoma" w:hAnsi="Tahoma" w:cs="Tahoma"/>
          <w:sz w:val="22"/>
          <w:szCs w:val="22"/>
        </w:rPr>
        <w:t>Represent the following decimal numbers in binary using 8</w:t>
      </w:r>
      <w:r w:rsidR="00812402">
        <w:rPr>
          <w:rFonts w:ascii="Tahoma" w:hAnsi="Tahoma" w:cs="Tahoma"/>
          <w:sz w:val="22"/>
          <w:szCs w:val="22"/>
        </w:rPr>
        <w:t xml:space="preserve"> </w:t>
      </w:r>
      <w:r w:rsidR="00812402" w:rsidRPr="00812402">
        <w:rPr>
          <w:rFonts w:ascii="Tahoma" w:hAnsi="Tahoma" w:cs="Tahoma"/>
          <w:sz w:val="22"/>
          <w:szCs w:val="22"/>
        </w:rPr>
        <w:t>-</w:t>
      </w:r>
      <w:r w:rsidR="00812402">
        <w:rPr>
          <w:rFonts w:ascii="Tahoma" w:hAnsi="Tahoma" w:cs="Tahoma"/>
          <w:sz w:val="22"/>
          <w:szCs w:val="22"/>
        </w:rPr>
        <w:t xml:space="preserve"> </w:t>
      </w:r>
      <w:r w:rsidR="00812402" w:rsidRPr="00812402">
        <w:rPr>
          <w:rFonts w:ascii="Tahoma" w:hAnsi="Tahoma" w:cs="Tahoma"/>
          <w:sz w:val="22"/>
          <w:szCs w:val="22"/>
        </w:rPr>
        <w:t xml:space="preserve">bit signed </w:t>
      </w:r>
      <w:r w:rsidR="00812402">
        <w:rPr>
          <w:rFonts w:ascii="Tahoma" w:hAnsi="Tahoma" w:cs="Tahoma"/>
          <w:sz w:val="22"/>
          <w:szCs w:val="22"/>
        </w:rPr>
        <w:tab/>
      </w:r>
      <w:r w:rsidR="00812402" w:rsidRPr="00812402">
        <w:rPr>
          <w:rFonts w:ascii="Tahoma" w:hAnsi="Tahoma" w:cs="Tahoma"/>
          <w:sz w:val="22"/>
          <w:szCs w:val="22"/>
        </w:rPr>
        <w:t>magnitude, one's</w:t>
      </w:r>
      <w:r w:rsidR="00812402">
        <w:rPr>
          <w:rFonts w:ascii="Tahoma" w:hAnsi="Tahoma" w:cs="Tahoma"/>
          <w:sz w:val="22"/>
          <w:szCs w:val="22"/>
        </w:rPr>
        <w:t xml:space="preserve"> </w:t>
      </w:r>
      <w:r w:rsidR="00812402" w:rsidRPr="00812402">
        <w:rPr>
          <w:rFonts w:ascii="Tahoma" w:hAnsi="Tahoma" w:cs="Tahoma"/>
          <w:sz w:val="22"/>
          <w:szCs w:val="22"/>
        </w:rPr>
        <w:t>complement and two's complement and excess</w:t>
      </w:r>
      <w:r w:rsidR="00812402">
        <w:rPr>
          <w:rFonts w:ascii="Tahoma" w:hAnsi="Tahoma" w:cs="Tahoma"/>
          <w:sz w:val="22"/>
          <w:szCs w:val="22"/>
        </w:rPr>
        <w:t xml:space="preserve"> </w:t>
      </w:r>
      <w:r w:rsidR="000D55EE">
        <w:rPr>
          <w:rFonts w:ascii="Tahoma" w:hAnsi="Tahoma" w:cs="Tahoma"/>
          <w:sz w:val="22"/>
          <w:szCs w:val="22"/>
        </w:rPr>
        <w:t>-</w:t>
      </w:r>
      <w:r w:rsidR="00812402">
        <w:rPr>
          <w:rFonts w:ascii="Tahoma" w:hAnsi="Tahoma" w:cs="Tahoma"/>
          <w:sz w:val="22"/>
          <w:szCs w:val="22"/>
        </w:rPr>
        <w:t xml:space="preserve"> </w:t>
      </w:r>
      <w:r w:rsidR="00812402" w:rsidRPr="00812402">
        <w:rPr>
          <w:rFonts w:ascii="Tahoma" w:hAnsi="Tahoma" w:cs="Tahoma"/>
          <w:sz w:val="22"/>
          <w:szCs w:val="22"/>
        </w:rPr>
        <w:t>127</w:t>
      </w:r>
      <w:r w:rsidR="000D55EE">
        <w:rPr>
          <w:rFonts w:ascii="Tahoma" w:hAnsi="Tahoma" w:cs="Tahoma"/>
          <w:sz w:val="22"/>
          <w:szCs w:val="22"/>
        </w:rPr>
        <w:t xml:space="preserve"> </w:t>
      </w:r>
      <w:r w:rsidR="000D55EE">
        <w:rPr>
          <w:rFonts w:ascii="Tahoma" w:hAnsi="Tahoma" w:cs="Tahoma"/>
          <w:sz w:val="22"/>
          <w:szCs w:val="22"/>
        </w:rPr>
        <w:tab/>
        <w:t>representation</w:t>
      </w:r>
      <w:r w:rsidR="00812402">
        <w:rPr>
          <w:rFonts w:ascii="Tahoma" w:hAnsi="Tahoma" w:cs="Tahoma"/>
          <w:sz w:val="22"/>
          <w:szCs w:val="22"/>
        </w:rPr>
        <w:t>.</w:t>
      </w:r>
      <w:r w:rsidR="00812402" w:rsidRPr="00812402">
        <w:rPr>
          <w:rFonts w:ascii="Tahoma" w:hAnsi="Tahoma" w:cs="Tahoma"/>
          <w:sz w:val="22"/>
          <w:szCs w:val="22"/>
        </w:rPr>
        <w:t xml:space="preserve"> </w:t>
      </w:r>
    </w:p>
    <w:p w:rsidR="00812402" w:rsidRPr="002F00E2" w:rsidRDefault="00812402" w:rsidP="00812402">
      <w:pPr>
        <w:pStyle w:val="NoSpacing"/>
        <w:rPr>
          <w:rFonts w:ascii="Tahoma" w:hAnsi="Tahoma" w:cs="Tahoma"/>
          <w:sz w:val="10"/>
          <w:szCs w:val="10"/>
        </w:rPr>
      </w:pPr>
    </w:p>
    <w:p w:rsidR="00812402" w:rsidRDefault="000D55EE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 w:rsidR="00812402" w:rsidRPr="00812402"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 w:rsidR="00812402" w:rsidRPr="00812402">
        <w:rPr>
          <w:rFonts w:ascii="Tahoma" w:hAnsi="Tahoma" w:cs="Tahoma"/>
          <w:sz w:val="22"/>
          <w:szCs w:val="22"/>
        </w:rPr>
        <w:t>77</w:t>
      </w:r>
      <w:r w:rsidR="002F00E2">
        <w:rPr>
          <w:rFonts w:ascii="Tahoma" w:hAnsi="Tahoma" w:cs="Tahoma"/>
          <w:sz w:val="22"/>
          <w:szCs w:val="22"/>
        </w:rPr>
        <w:tab/>
      </w:r>
      <w:r w:rsidR="00812402" w:rsidRPr="00812402">
        <w:rPr>
          <w:rFonts w:ascii="Tahoma" w:hAnsi="Tahoma" w:cs="Tahoma"/>
          <w:sz w:val="22"/>
          <w:szCs w:val="22"/>
        </w:rPr>
        <w:t xml:space="preserve"> </w:t>
      </w:r>
    </w:p>
    <w:p w:rsidR="002F00E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812402" w:rsidRPr="0081240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signed magnitude: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2F00E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812402" w:rsidRPr="0081240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one's complement</w:t>
      </w:r>
      <w:r w:rsidRPr="00812402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2F00E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812402" w:rsidRPr="0081240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two's complement</w:t>
      </w:r>
      <w:r w:rsidRPr="00812402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2F00E2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FA5CB4" w:rsidRDefault="002F00E2" w:rsidP="0081240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excess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-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127</w:t>
      </w:r>
      <w:r w:rsidRPr="00812402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__________</w:t>
      </w:r>
    </w:p>
    <w:p w:rsidR="00530CFD" w:rsidRPr="002F00E2" w:rsidRDefault="00530CFD" w:rsidP="00530CFD">
      <w:pPr>
        <w:pStyle w:val="NoSpacing"/>
        <w:rPr>
          <w:rFonts w:ascii="Tahoma" w:hAnsi="Tahoma" w:cs="Tahoma"/>
          <w:sz w:val="10"/>
          <w:szCs w:val="10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>
        <w:rPr>
          <w:rFonts w:ascii="Tahoma" w:hAnsi="Tahoma" w:cs="Tahoma"/>
          <w:sz w:val="22"/>
          <w:szCs w:val="22"/>
        </w:rPr>
        <w:t>b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−</w:t>
      </w:r>
      <w:r w:rsidRPr="00530CFD">
        <w:rPr>
          <w:rFonts w:ascii="Tahoma" w:hAnsi="Tahoma" w:cs="Tahoma"/>
          <w:spacing w:val="-2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42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 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signed magnitude: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one's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two's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excess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-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127: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Pr="002F00E2" w:rsidRDefault="00530CFD" w:rsidP="00530CFD">
      <w:pPr>
        <w:pStyle w:val="NoSpacing"/>
        <w:rPr>
          <w:rFonts w:ascii="Tahoma" w:hAnsi="Tahoma" w:cs="Tahoma"/>
          <w:sz w:val="10"/>
          <w:szCs w:val="10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>
        <w:rPr>
          <w:rFonts w:ascii="Tahoma" w:hAnsi="Tahoma" w:cs="Tahoma"/>
          <w:sz w:val="22"/>
          <w:szCs w:val="22"/>
        </w:rPr>
        <w:t>c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119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 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signed magnitude: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one's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two's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excess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-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127: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A53CE1" w:rsidRDefault="00A53CE1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812402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(</w:t>
      </w:r>
      <w:r w:rsidR="00546AAC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  <w:t>−</w:t>
      </w:r>
      <w:r w:rsidRPr="00530CFD">
        <w:rPr>
          <w:rFonts w:ascii="Tahoma" w:hAnsi="Tahoma" w:cs="Tahoma"/>
          <w:spacing w:val="-2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107</w:t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 xml:space="preserve"> 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signed magnitude: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one's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Pr="00812402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two's complement:</w:t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812402">
        <w:rPr>
          <w:rFonts w:ascii="Tahoma" w:hAnsi="Tahoma" w:cs="Tahoma"/>
          <w:sz w:val="22"/>
          <w:szCs w:val="22"/>
        </w:rPr>
        <w:t>excess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-</w:t>
      </w:r>
      <w:r w:rsidRPr="002F00E2">
        <w:rPr>
          <w:rFonts w:ascii="Tahoma" w:hAnsi="Tahoma" w:cs="Tahoma"/>
          <w:spacing w:val="-20"/>
          <w:sz w:val="22"/>
          <w:szCs w:val="22"/>
        </w:rPr>
        <w:t xml:space="preserve"> </w:t>
      </w:r>
      <w:r w:rsidRPr="00812402">
        <w:rPr>
          <w:rFonts w:ascii="Tahoma" w:hAnsi="Tahoma" w:cs="Tahoma"/>
          <w:sz w:val="22"/>
          <w:szCs w:val="22"/>
        </w:rPr>
        <w:t>127: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__________</w:t>
      </w:r>
    </w:p>
    <w:p w:rsidR="00530CFD" w:rsidRPr="00FA5CB4" w:rsidRDefault="00530CFD" w:rsidP="00FA5CB4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992AA1" w:rsidRPr="007163BD" w:rsidRDefault="00B95E4C" w:rsidP="00992AA1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7163BD">
        <w:rPr>
          <w:rFonts w:ascii="Arial" w:hAnsi="Arial"/>
          <w:b/>
          <w:sz w:val="20"/>
          <w:szCs w:val="20"/>
        </w:rPr>
        <w:t xml:space="preserve"> </w:t>
      </w:r>
      <w:r w:rsidR="00992AA1" w:rsidRPr="007163BD">
        <w:rPr>
          <w:rFonts w:ascii="Arial" w:hAnsi="Arial"/>
          <w:b/>
          <w:sz w:val="20"/>
          <w:szCs w:val="20"/>
        </w:rPr>
        <w:t xml:space="preserve">Part 3 </w:t>
      </w:r>
      <w:r w:rsidR="00992AA1" w:rsidRPr="007163BD">
        <w:rPr>
          <w:rFonts w:ascii="Arial" w:hAnsi="Arial"/>
          <w:b/>
          <w:sz w:val="20"/>
          <w:szCs w:val="20"/>
        </w:rPr>
        <w:tab/>
      </w:r>
      <w:r w:rsidR="00A64F9A" w:rsidRPr="007163BD">
        <w:rPr>
          <w:rFonts w:ascii="Arial" w:hAnsi="Arial"/>
          <w:b/>
          <w:sz w:val="20"/>
          <w:szCs w:val="20"/>
        </w:rPr>
        <w:t>Exercises</w:t>
      </w:r>
      <w:r w:rsidR="00E325FC"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="00E325FC" w:rsidRPr="007163BD">
        <w:rPr>
          <w:rFonts w:ascii="Arial" w:hAnsi="Arial"/>
          <w:b/>
          <w:sz w:val="20"/>
          <w:szCs w:val="20"/>
        </w:rPr>
        <w:t>-</w:t>
      </w:r>
      <w:r w:rsidR="00E325FC"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="00311D44">
        <w:rPr>
          <w:rFonts w:ascii="Arial" w:hAnsi="Arial"/>
          <w:b/>
          <w:sz w:val="20"/>
          <w:szCs w:val="20"/>
        </w:rPr>
        <w:t>Data Representation</w:t>
      </w:r>
    </w:p>
    <w:p w:rsidR="009C51C2" w:rsidRPr="003D57AA" w:rsidRDefault="009C51C2" w:rsidP="009C51C2">
      <w:pPr>
        <w:rPr>
          <w:rFonts w:ascii="Tahoma" w:hAnsi="Tahoma"/>
          <w:b/>
          <w:sz w:val="2"/>
        </w:rPr>
      </w:pPr>
    </w:p>
    <w:p w:rsidR="007163BD" w:rsidRPr="00530CFD" w:rsidRDefault="007163BD" w:rsidP="007163BD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530CFD" w:rsidRDefault="007163BD" w:rsidP="00530CFD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530CFD" w:rsidRPr="00530CFD">
        <w:rPr>
          <w:rFonts w:ascii="Tahoma" w:hAnsi="Tahoma" w:cs="Tahoma"/>
          <w:sz w:val="22"/>
          <w:szCs w:val="22"/>
        </w:rPr>
        <w:t>Suppose a computer uses 4</w:t>
      </w:r>
      <w:r w:rsidR="00530CFD">
        <w:rPr>
          <w:rFonts w:ascii="Tahoma" w:hAnsi="Tahoma" w:cs="Tahoma"/>
          <w:sz w:val="22"/>
          <w:szCs w:val="22"/>
        </w:rPr>
        <w:t xml:space="preserve"> </w:t>
      </w:r>
      <w:r w:rsidR="00530CFD" w:rsidRPr="00530CFD">
        <w:rPr>
          <w:rFonts w:ascii="Tahoma" w:hAnsi="Tahoma" w:cs="Tahoma"/>
          <w:sz w:val="22"/>
          <w:szCs w:val="22"/>
        </w:rPr>
        <w:t>-</w:t>
      </w:r>
      <w:r w:rsidR="00530CFD">
        <w:rPr>
          <w:rFonts w:ascii="Tahoma" w:hAnsi="Tahoma" w:cs="Tahoma"/>
          <w:sz w:val="22"/>
          <w:szCs w:val="22"/>
        </w:rPr>
        <w:t xml:space="preserve"> </w:t>
      </w:r>
      <w:r w:rsidR="00530CFD" w:rsidRPr="00530CFD">
        <w:rPr>
          <w:rFonts w:ascii="Tahoma" w:hAnsi="Tahoma" w:cs="Tahoma"/>
          <w:sz w:val="22"/>
          <w:szCs w:val="22"/>
        </w:rPr>
        <w:t xml:space="preserve">bit one’s complement representation.  Ignoring </w:t>
      </w:r>
      <w:r w:rsidR="00530CFD">
        <w:rPr>
          <w:rFonts w:ascii="Tahoma" w:hAnsi="Tahoma" w:cs="Tahoma"/>
          <w:sz w:val="22"/>
          <w:szCs w:val="22"/>
        </w:rPr>
        <w:tab/>
      </w:r>
      <w:r w:rsidR="00530CFD" w:rsidRPr="00530CFD">
        <w:rPr>
          <w:rFonts w:ascii="Tahoma" w:hAnsi="Tahoma" w:cs="Tahoma"/>
          <w:sz w:val="22"/>
          <w:szCs w:val="22"/>
        </w:rPr>
        <w:t xml:space="preserve">overflows, what value will be stored in the variable </w:t>
      </w:r>
      <w:r w:rsidR="00530CFD" w:rsidRPr="00530CFD">
        <w:rPr>
          <w:rFonts w:ascii="Consolas" w:hAnsi="Consolas" w:cs="Tahoma"/>
          <w:sz w:val="22"/>
          <w:szCs w:val="22"/>
        </w:rPr>
        <w:t>j</w:t>
      </w:r>
      <w:r w:rsidR="00530CFD" w:rsidRPr="00530CFD">
        <w:rPr>
          <w:rFonts w:ascii="Tahoma" w:hAnsi="Tahoma" w:cs="Tahoma"/>
          <w:sz w:val="22"/>
          <w:szCs w:val="22"/>
        </w:rPr>
        <w:t xml:space="preserve"> after the following </w:t>
      </w:r>
      <w:r w:rsidR="00530CFD">
        <w:rPr>
          <w:rFonts w:ascii="Tahoma" w:hAnsi="Tahoma" w:cs="Tahoma"/>
          <w:sz w:val="22"/>
          <w:szCs w:val="22"/>
        </w:rPr>
        <w:tab/>
      </w:r>
      <w:r w:rsidR="00530CFD" w:rsidRPr="00530CFD">
        <w:rPr>
          <w:rFonts w:ascii="Tahoma" w:hAnsi="Tahoma" w:cs="Tahoma"/>
          <w:sz w:val="22"/>
          <w:szCs w:val="22"/>
        </w:rPr>
        <w:t xml:space="preserve">pseudocode routine terminates? </w:t>
      </w:r>
    </w:p>
    <w:p w:rsidR="00323301" w:rsidRDefault="00323301" w:rsidP="00530CFD">
      <w:pPr>
        <w:pStyle w:val="NoSpacing"/>
        <w:rPr>
          <w:rFonts w:ascii="Tahoma" w:hAnsi="Tahoma" w:cs="Tahoma"/>
          <w:sz w:val="22"/>
          <w:szCs w:val="22"/>
        </w:rPr>
      </w:pPr>
    </w:p>
    <w:p w:rsidR="00954A6A" w:rsidRPr="00530CFD" w:rsidRDefault="00954A6A" w:rsidP="00530C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 Complete the following table to show your responses. )</w:t>
      </w:r>
    </w:p>
    <w:p w:rsidR="00530CFD" w:rsidRPr="00530CFD" w:rsidRDefault="00530CFD" w:rsidP="00530CFD">
      <w:pPr>
        <w:pStyle w:val="NoSpacing"/>
        <w:rPr>
          <w:rFonts w:ascii="Tahoma" w:hAnsi="Tahoma" w:cs="Tahoma"/>
          <w:sz w:val="22"/>
          <w:szCs w:val="22"/>
        </w:rPr>
      </w:pPr>
      <w:r w:rsidRPr="00530CFD">
        <w:rPr>
          <w:rFonts w:ascii="Tahoma" w:hAnsi="Tahoma" w:cs="Tahoma"/>
          <w:sz w:val="22"/>
          <w:szCs w:val="22"/>
        </w:rPr>
        <w:t xml:space="preserve"> </w:t>
      </w:r>
    </w:p>
    <w:p w:rsidR="00530CFD" w:rsidRPr="00530CFD" w:rsidRDefault="00530CFD" w:rsidP="00530CF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 w:rsidRPr="00530CFD">
        <w:rPr>
          <w:rFonts w:ascii="Tahoma" w:hAnsi="Tahoma" w:cs="Tahoma"/>
          <w:sz w:val="22"/>
          <w:szCs w:val="22"/>
        </w:rPr>
        <w:t xml:space="preserve"> </w:t>
      </w:r>
      <w:r w:rsidRPr="00530CF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 xml:space="preserve">0  → j   </w:t>
      </w:r>
      <w:r w:rsidRPr="00530CFD">
        <w:rPr>
          <w:rFonts w:ascii="Consolas" w:hAnsi="Consolas" w:cs="Consolas"/>
          <w:b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22"/>
          <w:szCs w:val="22"/>
          <w:highlight w:val="white"/>
        </w:rPr>
        <w:t>s</w:t>
      </w:r>
      <w:r w:rsidRPr="00530CFD">
        <w:rPr>
          <w:rFonts w:ascii="Consolas" w:hAnsi="Consolas" w:cs="Consolas"/>
          <w:b/>
          <w:color w:val="008000"/>
          <w:sz w:val="22"/>
          <w:szCs w:val="22"/>
          <w:highlight w:val="white"/>
        </w:rPr>
        <w:t xml:space="preserve">tore 0 in j </w:t>
      </w:r>
    </w:p>
    <w:p w:rsidR="00530CFD" w:rsidRPr="00530CFD" w:rsidRDefault="00530CFD" w:rsidP="00530CF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 xml:space="preserve">−3 → k   </w:t>
      </w:r>
      <w:r w:rsidRPr="00530CFD">
        <w:rPr>
          <w:rFonts w:ascii="Consolas" w:hAnsi="Consolas" w:cs="Consolas"/>
          <w:b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22"/>
          <w:szCs w:val="22"/>
          <w:highlight w:val="white"/>
        </w:rPr>
        <w:t>s</w:t>
      </w:r>
      <w:r w:rsidRPr="00530CFD">
        <w:rPr>
          <w:rFonts w:ascii="Consolas" w:hAnsi="Consolas" w:cs="Consolas"/>
          <w:b/>
          <w:color w:val="008000"/>
          <w:sz w:val="22"/>
          <w:szCs w:val="22"/>
          <w:highlight w:val="white"/>
        </w:rPr>
        <w:t xml:space="preserve">tore −3 in k </w:t>
      </w:r>
    </w:p>
    <w:p w:rsidR="00530CFD" w:rsidRPr="00530CFD" w:rsidRDefault="00530CFD" w:rsidP="00530CF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FF"/>
          <w:sz w:val="22"/>
          <w:szCs w:val="22"/>
          <w:highlight w:val="white"/>
        </w:rPr>
        <w:tab/>
      </w:r>
      <w:r w:rsidRPr="00530CFD">
        <w:rPr>
          <w:rFonts w:ascii="Consolas" w:hAnsi="Consolas" w:cs="Consolas"/>
          <w:b/>
          <w:color w:val="0000FF"/>
          <w:sz w:val="22"/>
          <w:szCs w:val="22"/>
          <w:highlight w:val="white"/>
        </w:rPr>
        <w:t>while</w:t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 xml:space="preserve"> k ≠ 0</w:t>
      </w:r>
    </w:p>
    <w:p w:rsidR="00530CFD" w:rsidRPr="00530CFD" w:rsidRDefault="00530CFD" w:rsidP="00530CF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  <w:t xml:space="preserve">  </w:t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>j = j + 1</w:t>
      </w:r>
    </w:p>
    <w:p w:rsidR="00530CFD" w:rsidRPr="00530CFD" w:rsidRDefault="00530CFD" w:rsidP="00530CF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  <w:t xml:space="preserve">  </w:t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>k = k − 1</w:t>
      </w:r>
    </w:p>
    <w:p w:rsidR="007163BD" w:rsidRPr="00530CFD" w:rsidRDefault="00530CFD" w:rsidP="00530CFD">
      <w:pPr>
        <w:pStyle w:val="NoSpacing"/>
        <w:rPr>
          <w:rFonts w:ascii="Consolas" w:hAnsi="Consolas" w:cs="Tahoma"/>
          <w:b/>
          <w:sz w:val="22"/>
          <w:szCs w:val="22"/>
        </w:rPr>
      </w:pP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b/>
          <w:color w:val="0000FF"/>
          <w:sz w:val="22"/>
          <w:szCs w:val="22"/>
          <w:highlight w:val="white"/>
        </w:rPr>
        <w:t>end</w:t>
      </w:r>
      <w:r w:rsidRPr="00530CFD">
        <w:rPr>
          <w:rFonts w:ascii="Consolas" w:hAnsi="Consolas" w:cs="Consolas"/>
          <w:b/>
          <w:color w:val="000000"/>
          <w:sz w:val="22"/>
          <w:szCs w:val="22"/>
          <w:highlight w:val="white"/>
        </w:rPr>
        <w:t xml:space="preserve"> </w:t>
      </w:r>
      <w:r w:rsidRPr="00530CFD">
        <w:rPr>
          <w:rFonts w:ascii="Consolas" w:hAnsi="Consolas" w:cs="Consolas"/>
          <w:b/>
          <w:color w:val="0000FF"/>
          <w:sz w:val="22"/>
          <w:szCs w:val="22"/>
          <w:highlight w:val="white"/>
        </w:rPr>
        <w:t>while</w:t>
      </w:r>
      <w:r w:rsidR="007163BD" w:rsidRPr="00530CFD">
        <w:rPr>
          <w:rFonts w:ascii="Consolas" w:hAnsi="Consolas" w:cs="Tahoma"/>
          <w:b/>
          <w:sz w:val="22"/>
          <w:szCs w:val="22"/>
        </w:rPr>
        <w:tab/>
      </w:r>
    </w:p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j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binary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k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binary</w:t>
            </w: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0000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−</w:t>
            </w:r>
            <w:r w:rsidRPr="00323301">
              <w:rPr>
                <w:rFonts w:ascii="Tahoma" w:hAnsi="Tahoma" w:cs="Tahoma"/>
                <w:b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1100</w:t>
            </w: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323301" w:rsidTr="00323301">
        <w:trPr>
          <w:jc w:val="center"/>
        </w:trPr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−</w:t>
            </w:r>
            <w:r w:rsidRPr="00323301">
              <w:rPr>
                <w:rFonts w:ascii="Tahoma" w:hAnsi="Tahoma" w:cs="Tahoma"/>
                <w:b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1100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23301" w:rsidRDefault="00323301" w:rsidP="00323301">
            <w:pPr>
              <w:pStyle w:val="NoSpacing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0000</w:t>
            </w:r>
          </w:p>
        </w:tc>
      </w:tr>
    </w:tbl>
    <w:p w:rsidR="00530CFD" w:rsidRDefault="00954A6A" w:rsidP="00530CFD">
      <w:pPr>
        <w:pStyle w:val="NoSpacing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</w:p>
    <w:p w:rsidR="00530CFD" w:rsidRDefault="00530CF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530CFD" w:rsidRDefault="00530CFD" w:rsidP="007163BD">
      <w:pPr>
        <w:pStyle w:val="NoSpacing"/>
        <w:rPr>
          <w:noProof/>
        </w:rPr>
      </w:pPr>
    </w:p>
    <w:p w:rsidR="00546AAC" w:rsidRDefault="00546AAC" w:rsidP="007163BD">
      <w:pPr>
        <w:pStyle w:val="NoSpacing"/>
        <w:rPr>
          <w:noProof/>
        </w:rPr>
      </w:pPr>
    </w:p>
    <w:p w:rsidR="00546AAC" w:rsidRDefault="00546AAC" w:rsidP="007163BD">
      <w:pPr>
        <w:pStyle w:val="NoSpacing"/>
        <w:rPr>
          <w:noProof/>
        </w:rPr>
      </w:pPr>
    </w:p>
    <w:p w:rsidR="00546AAC" w:rsidRDefault="00546AAC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530CFD" w:rsidRDefault="00530CF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530CFD" w:rsidRDefault="00530CF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4B6489" w:rsidRDefault="007163BD" w:rsidP="004B6489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(2)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Assume a 24</w:t>
      </w:r>
      <w:r w:rsidR="00BC666F"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-</w:t>
      </w:r>
      <w:r w:rsidR="00BC666F"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bit word on a computer.</w:t>
      </w:r>
      <w:r w:rsidR="00BC666F"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 xml:space="preserve"> In these 24 bits, we wish to represent </w:t>
      </w:r>
      <w:r w:rsidR="00BC666F"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the value 295</w:t>
      </w:r>
      <w:r w:rsidR="00BC666F" w:rsidRPr="00BC666F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.</w:t>
      </w:r>
    </w:p>
    <w:p w:rsidR="00BC666F" w:rsidRPr="004B6489" w:rsidRDefault="00BC666F" w:rsidP="004B6489">
      <w:pPr>
        <w:pStyle w:val="NoSpacing"/>
        <w:rPr>
          <w:rFonts w:ascii="Tahoma" w:hAnsi="Tahoma" w:cs="Tahoma"/>
          <w:sz w:val="22"/>
          <w:szCs w:val="22"/>
        </w:rPr>
      </w:pPr>
    </w:p>
    <w:p w:rsidR="004B6489" w:rsidRDefault="00BC666F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 w:rsidR="004B6489" w:rsidRPr="004B6489"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How would the computer represent the string 295</w:t>
      </w:r>
      <w:r w:rsidRPr="00BC666F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?</w:t>
      </w:r>
    </w:p>
    <w:p w:rsidR="00BC666F" w:rsidRDefault="00BC666F" w:rsidP="004B6489">
      <w:pPr>
        <w:pStyle w:val="NoSpacing"/>
        <w:rPr>
          <w:rFonts w:ascii="Tahoma" w:hAnsi="Tahoma" w:cs="Tahoma"/>
          <w:sz w:val="22"/>
          <w:szCs w:val="22"/>
        </w:rPr>
      </w:pPr>
    </w:p>
    <w:p w:rsidR="004B6489" w:rsidRPr="004B6489" w:rsidRDefault="00BC666F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(b)</w:t>
      </w:r>
      <w:r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If our computer uses 8</w:t>
      </w:r>
      <w:r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-</w:t>
      </w:r>
      <w:r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 xml:space="preserve">bit ASCII and even parity, how would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computer represent</w:t>
      </w:r>
      <w:r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the string 295</w:t>
      </w:r>
      <w:r w:rsidRPr="00BC666F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?</w:t>
      </w:r>
    </w:p>
    <w:p w:rsidR="00BC666F" w:rsidRDefault="00BC666F" w:rsidP="00BC666F">
      <w:pPr>
        <w:pStyle w:val="NoSpacing"/>
        <w:rPr>
          <w:rFonts w:ascii="Tahoma" w:hAnsi="Tahoma" w:cs="Tahoma"/>
          <w:sz w:val="22"/>
          <w:szCs w:val="22"/>
        </w:rPr>
      </w:pPr>
    </w:p>
    <w:p w:rsidR="007163BD" w:rsidRPr="00FA5CB4" w:rsidRDefault="00BC666F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</w:t>
      </w:r>
      <w:r>
        <w:rPr>
          <w:rFonts w:ascii="Tahoma" w:hAnsi="Tahoma" w:cs="Tahoma"/>
          <w:sz w:val="22"/>
          <w:szCs w:val="22"/>
        </w:rPr>
        <w:t>c</w:t>
      </w:r>
      <w:r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 xml:space="preserve">If our computer uses packed BCD with zero padding, how would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4B6489" w:rsidRPr="004B6489">
        <w:rPr>
          <w:rFonts w:ascii="Tahoma" w:hAnsi="Tahoma" w:cs="Tahoma"/>
          <w:sz w:val="22"/>
          <w:szCs w:val="22"/>
        </w:rPr>
        <w:t>computer</w:t>
      </w:r>
      <w:r>
        <w:rPr>
          <w:rFonts w:ascii="Tahoma" w:hAnsi="Tahoma" w:cs="Tahoma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represent the number +</w:t>
      </w:r>
      <w:r w:rsidR="00601014" w:rsidRPr="00601014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295</w:t>
      </w:r>
      <w:r w:rsidR="00601014" w:rsidRPr="00601014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6489" w:rsidRPr="004B6489">
        <w:rPr>
          <w:rFonts w:ascii="Tahoma" w:hAnsi="Tahoma" w:cs="Tahoma"/>
          <w:sz w:val="22"/>
          <w:szCs w:val="22"/>
        </w:rPr>
        <w:t>?</w:t>
      </w:r>
    </w:p>
    <w:p w:rsidR="007163BD" w:rsidRPr="00FA5CB4" w:rsidRDefault="007163BD" w:rsidP="007163BD">
      <w:pPr>
        <w:pStyle w:val="NoSpacing"/>
        <w:rPr>
          <w:rFonts w:ascii="Tahoma" w:hAnsi="Tahoma" w:cs="Tahoma"/>
          <w:b/>
          <w:sz w:val="10"/>
          <w:szCs w:val="10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p w:rsidR="007163BD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</w:p>
    <w:p w:rsidR="004B6489" w:rsidRDefault="004B6489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B6489">
        <w:rPr>
          <w:rFonts w:ascii="Tahoma" w:hAnsi="Tahoma" w:cs="Tahoma"/>
          <w:sz w:val="22"/>
          <w:szCs w:val="22"/>
        </w:rPr>
        <w:t>Binary Value</w:t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_______________________________________</w:t>
      </w:r>
    </w:p>
    <w:p w:rsidR="004B6489" w:rsidRDefault="004B6489" w:rsidP="004B6489">
      <w:pPr>
        <w:pStyle w:val="NoSpacing"/>
        <w:rPr>
          <w:rFonts w:ascii="Tahoma" w:hAnsi="Tahoma" w:cs="Tahoma"/>
          <w:sz w:val="22"/>
          <w:szCs w:val="22"/>
        </w:rPr>
      </w:pPr>
    </w:p>
    <w:p w:rsidR="004B6489" w:rsidRPr="004B6489" w:rsidRDefault="004B6489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B6489">
        <w:rPr>
          <w:rFonts w:ascii="Tahoma" w:hAnsi="Tahoma" w:cs="Tahoma"/>
          <w:sz w:val="22"/>
          <w:szCs w:val="22"/>
        </w:rPr>
        <w:t>ASCII</w:t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_______________________________________</w:t>
      </w:r>
      <w:r w:rsidRPr="004B6489">
        <w:rPr>
          <w:rFonts w:ascii="Tahoma" w:hAnsi="Tahoma" w:cs="Tahoma"/>
          <w:sz w:val="22"/>
          <w:szCs w:val="22"/>
        </w:rPr>
        <w:t xml:space="preserve">            </w:t>
      </w:r>
      <w:r w:rsidRPr="004B6489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 </w:t>
      </w:r>
    </w:p>
    <w:p w:rsidR="004B6489" w:rsidRDefault="004B6489" w:rsidP="004B6489">
      <w:pPr>
        <w:pStyle w:val="NoSpacing"/>
        <w:rPr>
          <w:rFonts w:ascii="Tahoma" w:hAnsi="Tahoma" w:cs="Tahoma"/>
          <w:sz w:val="22"/>
          <w:szCs w:val="22"/>
        </w:rPr>
      </w:pPr>
    </w:p>
    <w:p w:rsidR="004B6489" w:rsidRDefault="004B6489" w:rsidP="004B648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B6489">
        <w:rPr>
          <w:rFonts w:ascii="Tahoma" w:hAnsi="Tahoma" w:cs="Tahoma"/>
          <w:sz w:val="22"/>
          <w:szCs w:val="22"/>
        </w:rPr>
        <w:t>Packed BCD</w:t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 w:rsidRPr="004B6489">
        <w:rPr>
          <w:rFonts w:ascii="Tahoma" w:hAnsi="Tahoma" w:cs="Tahoma"/>
          <w:sz w:val="22"/>
          <w:szCs w:val="22"/>
        </w:rPr>
        <w:t xml:space="preserve"> </w:t>
      </w:r>
      <w:r w:rsidRPr="004B6489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_______________________________________</w:t>
      </w:r>
    </w:p>
    <w:p w:rsidR="004B6489" w:rsidRPr="00FA5CB4" w:rsidRDefault="004B6489" w:rsidP="007163BD">
      <w:pPr>
        <w:pStyle w:val="NoSpacing"/>
        <w:rPr>
          <w:rFonts w:ascii="Tahoma" w:hAnsi="Tahoma" w:cs="Tahoma"/>
          <w:sz w:val="22"/>
          <w:szCs w:val="22"/>
        </w:rPr>
      </w:pPr>
    </w:p>
    <w:p w:rsidR="007163BD" w:rsidRPr="007163BD" w:rsidRDefault="007163BD" w:rsidP="007163BD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7163BD">
        <w:rPr>
          <w:rFonts w:ascii="Arial" w:hAnsi="Arial"/>
          <w:b/>
          <w:sz w:val="20"/>
          <w:szCs w:val="20"/>
        </w:rPr>
        <w:t xml:space="preserve"> Part </w:t>
      </w:r>
      <w:r>
        <w:rPr>
          <w:rFonts w:ascii="Arial" w:hAnsi="Arial"/>
          <w:b/>
          <w:sz w:val="20"/>
          <w:szCs w:val="20"/>
        </w:rPr>
        <w:t>4</w:t>
      </w:r>
      <w:r w:rsidRPr="007163BD">
        <w:rPr>
          <w:rFonts w:ascii="Arial" w:hAnsi="Arial"/>
          <w:b/>
          <w:sz w:val="20"/>
          <w:szCs w:val="20"/>
        </w:rPr>
        <w:t xml:space="preserve"> </w:t>
      </w:r>
      <w:r w:rsidRPr="007163BD">
        <w:rPr>
          <w:rFonts w:ascii="Arial" w:hAnsi="Arial"/>
          <w:b/>
          <w:sz w:val="20"/>
          <w:szCs w:val="20"/>
        </w:rPr>
        <w:tab/>
        <w:t>Exercises</w:t>
      </w:r>
      <w:r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Pr="007163BD">
        <w:rPr>
          <w:rFonts w:ascii="Arial" w:hAnsi="Arial"/>
          <w:b/>
          <w:sz w:val="20"/>
          <w:szCs w:val="20"/>
        </w:rPr>
        <w:t>-</w:t>
      </w:r>
      <w:r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="00311D44">
        <w:rPr>
          <w:rFonts w:ascii="Arial" w:hAnsi="Arial"/>
          <w:b/>
          <w:sz w:val="20"/>
          <w:szCs w:val="20"/>
        </w:rPr>
        <w:t>Data Representation</w:t>
      </w:r>
    </w:p>
    <w:p w:rsidR="007163BD" w:rsidRPr="003D57AA" w:rsidRDefault="007163BD" w:rsidP="007163BD">
      <w:pPr>
        <w:rPr>
          <w:rFonts w:ascii="Tahoma" w:hAnsi="Tahoma"/>
          <w:b/>
          <w:sz w:val="2"/>
        </w:rPr>
      </w:pPr>
    </w:p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EB3F76" w:rsidRPr="00EB3F76" w:rsidRDefault="007163BD" w:rsidP="00EB3F76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EB3F76" w:rsidRPr="00EB3F76">
        <w:rPr>
          <w:rFonts w:ascii="Tahoma" w:hAnsi="Tahoma" w:cs="Tahoma"/>
          <w:b/>
          <w:sz w:val="22"/>
          <w:szCs w:val="22"/>
        </w:rPr>
        <w:t>( Mayan Number Systems )</w:t>
      </w: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  <w:r w:rsidRPr="00EB3F76">
        <w:rPr>
          <w:rFonts w:ascii="Tahoma" w:hAnsi="Tahoma" w:cs="Tahoma"/>
          <w:sz w:val="22"/>
          <w:szCs w:val="22"/>
        </w:rPr>
        <w:tab/>
        <w:t xml:space="preserve">The ancient Mayans used a base 20 number system.  Research their particular </w:t>
      </w:r>
      <w:r>
        <w:rPr>
          <w:rFonts w:ascii="Tahoma" w:hAnsi="Tahoma" w:cs="Tahoma"/>
          <w:sz w:val="22"/>
          <w:szCs w:val="22"/>
        </w:rPr>
        <w:tab/>
      </w:r>
      <w:r w:rsidRPr="00EB3F76">
        <w:rPr>
          <w:rFonts w:ascii="Tahoma" w:hAnsi="Tahoma" w:cs="Tahoma"/>
          <w:sz w:val="22"/>
          <w:szCs w:val="22"/>
        </w:rPr>
        <w:t>number system and then answer each of these:</w:t>
      </w: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 w:rsidRPr="00EB3F76">
        <w:rPr>
          <w:rFonts w:ascii="Tahoma" w:hAnsi="Tahoma" w:cs="Tahoma"/>
          <w:b/>
          <w:sz w:val="22"/>
          <w:szCs w:val="22"/>
        </w:rPr>
        <w:t>(</w:t>
      </w:r>
      <w:r w:rsidRPr="00EB3F76">
        <w:rPr>
          <w:rFonts w:ascii="Tahoma" w:hAnsi="Tahoma" w:cs="Tahoma"/>
          <w:b/>
          <w:sz w:val="22"/>
          <w:szCs w:val="22"/>
        </w:rPr>
        <w:t>a</w:t>
      </w:r>
      <w:r w:rsidRPr="00EB3F76">
        <w:rPr>
          <w:rFonts w:ascii="Tahoma" w:hAnsi="Tahoma" w:cs="Tahoma"/>
          <w:b/>
          <w:sz w:val="22"/>
          <w:szCs w:val="22"/>
        </w:rPr>
        <w:t>)</w:t>
      </w:r>
      <w:r w:rsidRPr="00EB3F76">
        <w:rPr>
          <w:rFonts w:ascii="Tahoma" w:hAnsi="Tahoma" w:cs="Tahoma"/>
          <w:sz w:val="22"/>
          <w:szCs w:val="22"/>
        </w:rPr>
        <w:tab/>
        <w:t xml:space="preserve">Convert the base ten number 2010 into a Mayan numeral.  </w:t>
      </w: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 w:rsidRPr="00EB3F76">
        <w:rPr>
          <w:rFonts w:ascii="Tahoma" w:hAnsi="Tahoma" w:cs="Tahoma"/>
          <w:b/>
          <w:sz w:val="22"/>
          <w:szCs w:val="22"/>
        </w:rPr>
        <w:t>(</w:t>
      </w:r>
      <w:r w:rsidRPr="00EB3F76">
        <w:rPr>
          <w:rFonts w:ascii="Tahoma" w:hAnsi="Tahoma" w:cs="Tahoma"/>
          <w:b/>
          <w:sz w:val="22"/>
          <w:szCs w:val="22"/>
        </w:rPr>
        <w:t>b</w:t>
      </w:r>
      <w:r w:rsidRPr="00EB3F76">
        <w:rPr>
          <w:rFonts w:ascii="Tahoma" w:hAnsi="Tahoma" w:cs="Tahoma"/>
          <w:b/>
          <w:sz w:val="22"/>
          <w:szCs w:val="22"/>
        </w:rPr>
        <w:t>)</w:t>
      </w:r>
      <w:r w:rsidRPr="00EB3F76">
        <w:rPr>
          <w:rFonts w:ascii="Tahoma" w:hAnsi="Tahoma" w:cs="Tahoma"/>
          <w:sz w:val="22"/>
          <w:szCs w:val="22"/>
        </w:rPr>
        <w:tab/>
        <w:t xml:space="preserve">Convert the Roman Numeral MCXXVII into a Mayan numeral.  </w:t>
      </w: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EB3F76" w:rsidRPr="00EB3F76" w:rsidRDefault="00EB3F76" w:rsidP="00EB3F76">
      <w:pPr>
        <w:pStyle w:val="NoSpacing"/>
        <w:rPr>
          <w:rFonts w:ascii="Tahoma" w:hAnsi="Tahoma" w:cs="Tahoma"/>
          <w:sz w:val="22"/>
          <w:szCs w:val="22"/>
        </w:rPr>
      </w:pPr>
    </w:p>
    <w:p w:rsidR="00001072" w:rsidRDefault="00EB3F76" w:rsidP="00EB3F76">
      <w:pPr>
        <w:pStyle w:val="NoSpacing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sz w:val="22"/>
          <w:szCs w:val="22"/>
        </w:rPr>
        <w:tab/>
      </w:r>
      <w:r w:rsidRPr="00EB3F76">
        <w:rPr>
          <w:rFonts w:ascii="Tahoma" w:hAnsi="Tahoma" w:cs="Tahoma"/>
          <w:b/>
          <w:sz w:val="22"/>
          <w:szCs w:val="22"/>
        </w:rPr>
        <w:t>(</w:t>
      </w:r>
      <w:r w:rsidRPr="00EB3F76">
        <w:rPr>
          <w:rFonts w:ascii="Tahoma" w:hAnsi="Tahoma" w:cs="Tahoma"/>
          <w:b/>
          <w:sz w:val="22"/>
          <w:szCs w:val="22"/>
        </w:rPr>
        <w:t>c</w:t>
      </w:r>
      <w:r w:rsidRPr="00EB3F76">
        <w:rPr>
          <w:rFonts w:ascii="Tahoma" w:hAnsi="Tahoma" w:cs="Tahoma"/>
          <w:b/>
          <w:sz w:val="22"/>
          <w:szCs w:val="22"/>
        </w:rPr>
        <w:t>)</w:t>
      </w:r>
      <w:r w:rsidRPr="00EB3F76">
        <w:rPr>
          <w:rFonts w:ascii="Tahoma" w:hAnsi="Tahoma" w:cs="Tahoma"/>
          <w:sz w:val="22"/>
          <w:szCs w:val="22"/>
        </w:rPr>
        <w:tab/>
        <w:t xml:space="preserve">In your opinion, what were some advantages and disadvantages of the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EB3F76">
        <w:rPr>
          <w:rFonts w:ascii="Tahoma" w:hAnsi="Tahoma" w:cs="Tahoma"/>
          <w:sz w:val="22"/>
          <w:szCs w:val="22"/>
        </w:rPr>
        <w:t xml:space="preserve">Mayan </w:t>
      </w:r>
      <w:r>
        <w:rPr>
          <w:rFonts w:ascii="Tahoma" w:hAnsi="Tahoma" w:cs="Tahoma"/>
          <w:sz w:val="22"/>
          <w:szCs w:val="22"/>
        </w:rPr>
        <w:tab/>
      </w:r>
      <w:r w:rsidRPr="00EB3F76">
        <w:rPr>
          <w:rFonts w:ascii="Tahoma" w:hAnsi="Tahoma" w:cs="Tahoma"/>
          <w:sz w:val="22"/>
          <w:szCs w:val="22"/>
        </w:rPr>
        <w:t xml:space="preserve">Number System.  </w:t>
      </w:r>
      <w:bookmarkStart w:id="0" w:name="_GoBack"/>
      <w:bookmarkEnd w:id="0"/>
    </w:p>
    <w:sectPr w:rsidR="00001072" w:rsidSect="001E3092">
      <w:headerReference w:type="default" r:id="rId8"/>
      <w:footerReference w:type="default" r:id="rId9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02" w:rsidRDefault="003C4302">
      <w:r>
        <w:separator/>
      </w:r>
    </w:p>
  </w:endnote>
  <w:endnote w:type="continuationSeparator" w:id="0">
    <w:p w:rsidR="003C4302" w:rsidRDefault="003C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D4" w:rsidRPr="00B145BE" w:rsidRDefault="00C16CD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EB3F76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EB3F76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C16CD4" w:rsidRDefault="00C16CD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</w:t>
    </w:r>
    <w:r w:rsidR="001E3092">
      <w:rPr>
        <w:rFonts w:ascii="Arial" w:hAnsi="Arial"/>
        <w:sz w:val="16"/>
      </w:rPr>
      <w:t>17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C16CD4" w:rsidRDefault="00C16CD4">
    <w:pPr>
      <w:pStyle w:val="Footer"/>
      <w:ind w:right="360"/>
      <w:rPr>
        <w:rFonts w:ascii="Arial" w:hAnsi="Arial"/>
        <w:sz w:val="16"/>
      </w:rPr>
    </w:pPr>
  </w:p>
  <w:p w:rsidR="00C16CD4" w:rsidRDefault="00C16CD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02" w:rsidRDefault="003C4302">
      <w:r>
        <w:separator/>
      </w:r>
    </w:p>
  </w:footnote>
  <w:footnote w:type="continuationSeparator" w:id="0">
    <w:p w:rsidR="003C4302" w:rsidRDefault="003C4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D4" w:rsidRDefault="00C16CD4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C16CD4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C16CD4" w:rsidRPr="00D93862" w:rsidRDefault="00C16CD4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C16CD4" w:rsidRPr="00D93862" w:rsidRDefault="00C16CD4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 w:rsidR="008B66E9"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C16CD4" w:rsidRPr="00D93862" w:rsidRDefault="00C16CD4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C16CD4" w:rsidRPr="008B66E9" w:rsidRDefault="00C16CD4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C16CD4" w:rsidRDefault="008B66E9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 w:rsidR="008C4A9F"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C16CD4" w:rsidRDefault="00C16CD4">
          <w:pPr>
            <w:jc w:val="center"/>
            <w:rPr>
              <w:rFonts w:ascii="Arial" w:hAnsi="Arial"/>
              <w:sz w:val="4"/>
              <w:szCs w:val="4"/>
            </w:rPr>
          </w:pPr>
        </w:p>
        <w:p w:rsidR="00C16CD4" w:rsidRDefault="00C16CD4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BE6026">
            <w:rPr>
              <w:rFonts w:ascii="Arial" w:hAnsi="Arial"/>
              <w:b/>
              <w:sz w:val="36"/>
            </w:rPr>
            <w:t>2</w:t>
          </w:r>
          <w:r>
            <w:rPr>
              <w:rFonts w:ascii="Arial" w:hAnsi="Arial"/>
              <w:vanish/>
            </w:rPr>
            <w:pgNum/>
          </w:r>
        </w:p>
        <w:p w:rsidR="00C16CD4" w:rsidRPr="00D93862" w:rsidRDefault="00C16CD4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C16CD4" w:rsidRDefault="00C16CD4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C16CD4">
      <w:trPr>
        <w:cantSplit/>
        <w:jc w:val="center"/>
      </w:trPr>
      <w:tc>
        <w:tcPr>
          <w:tcW w:w="2225" w:type="dxa"/>
        </w:tcPr>
        <w:p w:rsidR="00C16CD4" w:rsidRDefault="00C16CD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C16CD4" w:rsidRDefault="00C16CD4">
          <w:pPr>
            <w:rPr>
              <w:b/>
              <w:iCs/>
            </w:rPr>
          </w:pPr>
        </w:p>
      </w:tc>
      <w:tc>
        <w:tcPr>
          <w:tcW w:w="1080" w:type="dxa"/>
        </w:tcPr>
        <w:p w:rsidR="00C16CD4" w:rsidRDefault="00C16CD4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C16CD4" w:rsidRDefault="00C16CD4">
          <w:pPr>
            <w:rPr>
              <w:rFonts w:ascii="Tahoma" w:hAnsi="Tahoma"/>
              <w:b/>
            </w:rPr>
          </w:pPr>
        </w:p>
      </w:tc>
    </w:tr>
  </w:tbl>
  <w:p w:rsidR="00C16CD4" w:rsidRDefault="00C16CD4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1072"/>
    <w:rsid w:val="00002CCB"/>
    <w:rsid w:val="00003A1B"/>
    <w:rsid w:val="00003E9A"/>
    <w:rsid w:val="00005837"/>
    <w:rsid w:val="00011F1B"/>
    <w:rsid w:val="0001282F"/>
    <w:rsid w:val="00013FF8"/>
    <w:rsid w:val="0001532E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57537"/>
    <w:rsid w:val="000638D3"/>
    <w:rsid w:val="00063D7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728F"/>
    <w:rsid w:val="000B7DBC"/>
    <w:rsid w:val="000C0E7E"/>
    <w:rsid w:val="000C10DD"/>
    <w:rsid w:val="000C2A63"/>
    <w:rsid w:val="000D08A4"/>
    <w:rsid w:val="000D0CF0"/>
    <w:rsid w:val="000D1037"/>
    <w:rsid w:val="000D371B"/>
    <w:rsid w:val="000D55EE"/>
    <w:rsid w:val="000D5C44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53FA"/>
    <w:rsid w:val="00107A2B"/>
    <w:rsid w:val="001120D8"/>
    <w:rsid w:val="00113114"/>
    <w:rsid w:val="00114843"/>
    <w:rsid w:val="0011589A"/>
    <w:rsid w:val="001254AE"/>
    <w:rsid w:val="00131EB8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232D"/>
    <w:rsid w:val="001F28D5"/>
    <w:rsid w:val="00210FEA"/>
    <w:rsid w:val="002325E2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4B9A"/>
    <w:rsid w:val="00277D83"/>
    <w:rsid w:val="0028284E"/>
    <w:rsid w:val="002851E1"/>
    <w:rsid w:val="00293F5C"/>
    <w:rsid w:val="00297E46"/>
    <w:rsid w:val="002A1AE8"/>
    <w:rsid w:val="002A4CE4"/>
    <w:rsid w:val="002D5D7C"/>
    <w:rsid w:val="002D5EDC"/>
    <w:rsid w:val="002D71E8"/>
    <w:rsid w:val="002E2766"/>
    <w:rsid w:val="002E4CDB"/>
    <w:rsid w:val="002F00E2"/>
    <w:rsid w:val="002F0475"/>
    <w:rsid w:val="002F38BB"/>
    <w:rsid w:val="002F3ED6"/>
    <w:rsid w:val="002F644B"/>
    <w:rsid w:val="00302C1F"/>
    <w:rsid w:val="00310045"/>
    <w:rsid w:val="00311484"/>
    <w:rsid w:val="00311D44"/>
    <w:rsid w:val="003120FC"/>
    <w:rsid w:val="003205D4"/>
    <w:rsid w:val="003213C2"/>
    <w:rsid w:val="00323301"/>
    <w:rsid w:val="003256D2"/>
    <w:rsid w:val="00337AEE"/>
    <w:rsid w:val="00340B55"/>
    <w:rsid w:val="003431FF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C4302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DC1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58FF"/>
    <w:rsid w:val="00486C46"/>
    <w:rsid w:val="00492CD2"/>
    <w:rsid w:val="004A1320"/>
    <w:rsid w:val="004B2482"/>
    <w:rsid w:val="004B6489"/>
    <w:rsid w:val="004B654B"/>
    <w:rsid w:val="004C036E"/>
    <w:rsid w:val="004C4C8D"/>
    <w:rsid w:val="004E41E4"/>
    <w:rsid w:val="004E68BC"/>
    <w:rsid w:val="004F1890"/>
    <w:rsid w:val="004F1CEE"/>
    <w:rsid w:val="004F450A"/>
    <w:rsid w:val="004F5A4B"/>
    <w:rsid w:val="005073C9"/>
    <w:rsid w:val="00515EA4"/>
    <w:rsid w:val="005204CC"/>
    <w:rsid w:val="00522275"/>
    <w:rsid w:val="00522425"/>
    <w:rsid w:val="00526FC6"/>
    <w:rsid w:val="00530CFD"/>
    <w:rsid w:val="00531755"/>
    <w:rsid w:val="005337A5"/>
    <w:rsid w:val="00540C3E"/>
    <w:rsid w:val="00543719"/>
    <w:rsid w:val="005447D0"/>
    <w:rsid w:val="005448D5"/>
    <w:rsid w:val="00546AAC"/>
    <w:rsid w:val="00546B47"/>
    <w:rsid w:val="00547E87"/>
    <w:rsid w:val="0055105D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A6978"/>
    <w:rsid w:val="005A6A23"/>
    <w:rsid w:val="005B0194"/>
    <w:rsid w:val="005B0A9C"/>
    <w:rsid w:val="005B715E"/>
    <w:rsid w:val="005B75E2"/>
    <w:rsid w:val="005B775E"/>
    <w:rsid w:val="005C492F"/>
    <w:rsid w:val="005C6630"/>
    <w:rsid w:val="005D02D4"/>
    <w:rsid w:val="005D10F0"/>
    <w:rsid w:val="005D38E3"/>
    <w:rsid w:val="005D5486"/>
    <w:rsid w:val="005D6A40"/>
    <w:rsid w:val="005E57F6"/>
    <w:rsid w:val="005E77DD"/>
    <w:rsid w:val="005E7AB5"/>
    <w:rsid w:val="00600258"/>
    <w:rsid w:val="00601014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3D9D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4284"/>
    <w:rsid w:val="00672634"/>
    <w:rsid w:val="00681CE0"/>
    <w:rsid w:val="00696CD3"/>
    <w:rsid w:val="006972CE"/>
    <w:rsid w:val="006A0009"/>
    <w:rsid w:val="006A2007"/>
    <w:rsid w:val="006A2ACC"/>
    <w:rsid w:val="006A533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5D7"/>
    <w:rsid w:val="007163BD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734C4"/>
    <w:rsid w:val="00774300"/>
    <w:rsid w:val="007744AF"/>
    <w:rsid w:val="007750A5"/>
    <w:rsid w:val="00776CB7"/>
    <w:rsid w:val="0077749C"/>
    <w:rsid w:val="00781D37"/>
    <w:rsid w:val="00783BFB"/>
    <w:rsid w:val="00783FFA"/>
    <w:rsid w:val="007856FF"/>
    <w:rsid w:val="0079297F"/>
    <w:rsid w:val="00793B00"/>
    <w:rsid w:val="00793DDC"/>
    <w:rsid w:val="007A1799"/>
    <w:rsid w:val="007A396D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2402"/>
    <w:rsid w:val="00815588"/>
    <w:rsid w:val="00815E04"/>
    <w:rsid w:val="00821910"/>
    <w:rsid w:val="0082198D"/>
    <w:rsid w:val="00823E2E"/>
    <w:rsid w:val="0082713F"/>
    <w:rsid w:val="00830915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3A0D"/>
    <w:rsid w:val="008F5DBB"/>
    <w:rsid w:val="00906482"/>
    <w:rsid w:val="009104B8"/>
    <w:rsid w:val="00915CF6"/>
    <w:rsid w:val="00920A2F"/>
    <w:rsid w:val="009256FE"/>
    <w:rsid w:val="00927355"/>
    <w:rsid w:val="009300DF"/>
    <w:rsid w:val="009343AC"/>
    <w:rsid w:val="00937355"/>
    <w:rsid w:val="00942631"/>
    <w:rsid w:val="00954A6A"/>
    <w:rsid w:val="00954E79"/>
    <w:rsid w:val="00956834"/>
    <w:rsid w:val="00957D33"/>
    <w:rsid w:val="0096033E"/>
    <w:rsid w:val="00965DE2"/>
    <w:rsid w:val="00972D0C"/>
    <w:rsid w:val="00976AAD"/>
    <w:rsid w:val="009812D6"/>
    <w:rsid w:val="0098254D"/>
    <w:rsid w:val="009831B8"/>
    <w:rsid w:val="00992AA1"/>
    <w:rsid w:val="00995F2C"/>
    <w:rsid w:val="00996449"/>
    <w:rsid w:val="009A0E47"/>
    <w:rsid w:val="009B1B9F"/>
    <w:rsid w:val="009B3D70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E43F7"/>
    <w:rsid w:val="009E602A"/>
    <w:rsid w:val="009F15D5"/>
    <w:rsid w:val="009F1D58"/>
    <w:rsid w:val="009F2D1D"/>
    <w:rsid w:val="009F7E4F"/>
    <w:rsid w:val="009F7FEE"/>
    <w:rsid w:val="00A005C5"/>
    <w:rsid w:val="00A007FF"/>
    <w:rsid w:val="00A026B9"/>
    <w:rsid w:val="00A03CA5"/>
    <w:rsid w:val="00A07200"/>
    <w:rsid w:val="00A16485"/>
    <w:rsid w:val="00A2074A"/>
    <w:rsid w:val="00A252FD"/>
    <w:rsid w:val="00A2561B"/>
    <w:rsid w:val="00A314CB"/>
    <w:rsid w:val="00A34F83"/>
    <w:rsid w:val="00A46D6F"/>
    <w:rsid w:val="00A52815"/>
    <w:rsid w:val="00A53CE1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A1255"/>
    <w:rsid w:val="00AA2982"/>
    <w:rsid w:val="00AA3559"/>
    <w:rsid w:val="00AB397D"/>
    <w:rsid w:val="00AD1A5C"/>
    <w:rsid w:val="00AD20FF"/>
    <w:rsid w:val="00AD346A"/>
    <w:rsid w:val="00AD7A8F"/>
    <w:rsid w:val="00AE0629"/>
    <w:rsid w:val="00AE0F99"/>
    <w:rsid w:val="00AF21F7"/>
    <w:rsid w:val="00AF3830"/>
    <w:rsid w:val="00AF6647"/>
    <w:rsid w:val="00B014C0"/>
    <w:rsid w:val="00B04700"/>
    <w:rsid w:val="00B04AC9"/>
    <w:rsid w:val="00B04B1D"/>
    <w:rsid w:val="00B145BE"/>
    <w:rsid w:val="00B20843"/>
    <w:rsid w:val="00B45068"/>
    <w:rsid w:val="00B52D24"/>
    <w:rsid w:val="00B53391"/>
    <w:rsid w:val="00B53908"/>
    <w:rsid w:val="00B635EE"/>
    <w:rsid w:val="00B6485D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C666F"/>
    <w:rsid w:val="00BD0C7D"/>
    <w:rsid w:val="00BE6026"/>
    <w:rsid w:val="00BF5507"/>
    <w:rsid w:val="00BF56DF"/>
    <w:rsid w:val="00BF58EA"/>
    <w:rsid w:val="00C02264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7FC6"/>
    <w:rsid w:val="00C45E24"/>
    <w:rsid w:val="00C47137"/>
    <w:rsid w:val="00C51089"/>
    <w:rsid w:val="00C52952"/>
    <w:rsid w:val="00C56C6E"/>
    <w:rsid w:val="00C601EC"/>
    <w:rsid w:val="00C61D84"/>
    <w:rsid w:val="00C64528"/>
    <w:rsid w:val="00C65E72"/>
    <w:rsid w:val="00C7498B"/>
    <w:rsid w:val="00C76B81"/>
    <w:rsid w:val="00C77286"/>
    <w:rsid w:val="00C845D9"/>
    <w:rsid w:val="00C903EF"/>
    <w:rsid w:val="00C9127C"/>
    <w:rsid w:val="00C92595"/>
    <w:rsid w:val="00C94CA6"/>
    <w:rsid w:val="00CA1002"/>
    <w:rsid w:val="00CA558A"/>
    <w:rsid w:val="00CA5603"/>
    <w:rsid w:val="00CA6C2B"/>
    <w:rsid w:val="00CB07AD"/>
    <w:rsid w:val="00CB3DCE"/>
    <w:rsid w:val="00CB5C39"/>
    <w:rsid w:val="00CC1D02"/>
    <w:rsid w:val="00CC2170"/>
    <w:rsid w:val="00CD0E9C"/>
    <w:rsid w:val="00CD2D99"/>
    <w:rsid w:val="00CD4B18"/>
    <w:rsid w:val="00CD622A"/>
    <w:rsid w:val="00CD6468"/>
    <w:rsid w:val="00CE0591"/>
    <w:rsid w:val="00CE3043"/>
    <w:rsid w:val="00CE64D5"/>
    <w:rsid w:val="00CE7F67"/>
    <w:rsid w:val="00CF2FEE"/>
    <w:rsid w:val="00D102DE"/>
    <w:rsid w:val="00D11612"/>
    <w:rsid w:val="00D12834"/>
    <w:rsid w:val="00D15395"/>
    <w:rsid w:val="00D15DE3"/>
    <w:rsid w:val="00D22E47"/>
    <w:rsid w:val="00D2353F"/>
    <w:rsid w:val="00D23CD4"/>
    <w:rsid w:val="00D35EAE"/>
    <w:rsid w:val="00D40C00"/>
    <w:rsid w:val="00D44062"/>
    <w:rsid w:val="00D50DF0"/>
    <w:rsid w:val="00D52273"/>
    <w:rsid w:val="00D5514E"/>
    <w:rsid w:val="00D556A7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47CA"/>
    <w:rsid w:val="00DB53C1"/>
    <w:rsid w:val="00DC6820"/>
    <w:rsid w:val="00DD1443"/>
    <w:rsid w:val="00DE0CB6"/>
    <w:rsid w:val="00DE750D"/>
    <w:rsid w:val="00DF271D"/>
    <w:rsid w:val="00DF4885"/>
    <w:rsid w:val="00E01CD0"/>
    <w:rsid w:val="00E06631"/>
    <w:rsid w:val="00E070BA"/>
    <w:rsid w:val="00E1283C"/>
    <w:rsid w:val="00E23FFB"/>
    <w:rsid w:val="00E27FB0"/>
    <w:rsid w:val="00E325FC"/>
    <w:rsid w:val="00E32D93"/>
    <w:rsid w:val="00E364F6"/>
    <w:rsid w:val="00E4054F"/>
    <w:rsid w:val="00E43F2B"/>
    <w:rsid w:val="00E50BAE"/>
    <w:rsid w:val="00E50F87"/>
    <w:rsid w:val="00E52F65"/>
    <w:rsid w:val="00E72767"/>
    <w:rsid w:val="00E72FB8"/>
    <w:rsid w:val="00E748B7"/>
    <w:rsid w:val="00E804C2"/>
    <w:rsid w:val="00E81144"/>
    <w:rsid w:val="00E915BD"/>
    <w:rsid w:val="00EA33CE"/>
    <w:rsid w:val="00EA44E7"/>
    <w:rsid w:val="00EA5575"/>
    <w:rsid w:val="00EA67D8"/>
    <w:rsid w:val="00EB28BD"/>
    <w:rsid w:val="00EB3F76"/>
    <w:rsid w:val="00EB6469"/>
    <w:rsid w:val="00EB6E1A"/>
    <w:rsid w:val="00EC2CB1"/>
    <w:rsid w:val="00EC3E4D"/>
    <w:rsid w:val="00EC4A28"/>
    <w:rsid w:val="00EC4DC8"/>
    <w:rsid w:val="00EC4F8A"/>
    <w:rsid w:val="00ED6F4E"/>
    <w:rsid w:val="00EE3BA0"/>
    <w:rsid w:val="00EE4107"/>
    <w:rsid w:val="00F03275"/>
    <w:rsid w:val="00F03589"/>
    <w:rsid w:val="00F204CB"/>
    <w:rsid w:val="00F30D24"/>
    <w:rsid w:val="00F30E75"/>
    <w:rsid w:val="00F50781"/>
    <w:rsid w:val="00F52DED"/>
    <w:rsid w:val="00F53BDC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A5CB4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A8DA8B6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A396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FA5C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kjeeve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3474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me too</cp:lastModifiedBy>
  <cp:revision>15</cp:revision>
  <cp:lastPrinted>2005-01-18T05:21:00Z</cp:lastPrinted>
  <dcterms:created xsi:type="dcterms:W3CDTF">2017-08-21T16:24:00Z</dcterms:created>
  <dcterms:modified xsi:type="dcterms:W3CDTF">2017-08-21T19:35:00Z</dcterms:modified>
</cp:coreProperties>
</file>