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17324D"/>
          <w:sz w:val="60"/>
        </w:rPr>
        <w:t>NOFUNBOT v204.7</w:t>
      </w:r>
    </w:p>
    <w:p>
      <w:pPr>
        <w:jc w:val="center"/>
      </w:pPr>
      <w:r>
        <w:rPr>
          <w:b/>
          <w:color w:val="2D648F"/>
          <w:sz w:val="46"/>
        </w:rPr>
        <w:t>Full Regression &amp; Implementation Audit</w:t>
      </w:r>
    </w:p>
    <w:p>
      <w:pPr>
        <w:spacing w:before="240"/>
        <w:jc w:val="center"/>
      </w:pPr>
      <w:r>
        <w:rPr>
          <w:color w:val="D9792B"/>
          <w:sz w:val="28"/>
        </w:rPr>
        <w:t>Madden Connect + Conversation Intelligence RC1</w:t>
      </w:r>
    </w:p>
    <w:p>
      <w:pPr>
        <w:spacing w:before="700"/>
        <w:jc w:val="center"/>
      </w:pPr>
      <w:r>
        <w:rPr>
          <w:b/>
        </w:rPr>
        <w:t>Audit target</w:t>
        <w:br/>
      </w:r>
      <w:r>
        <w:t>nofunleague-v204.7-madden-connect-conversation-intelligence-rc1.zip</w:t>
        <w:br/>
      </w:r>
      <w:r>
        <w:rPr>
          <w:b/>
        </w:rPr>
        <w:t>SHA-256</w:t>
        <w:br/>
      </w:r>
      <w:r>
        <w:t>1bb1f613286f312dd4f3cc59cddf77dc73e5fd937a77a449899fed75af10b403</w:t>
        <w:br/>
      </w:r>
      <w:r>
        <w:rPr>
          <w:b/>
        </w:rPr>
        <w:t>Audit date</w:t>
        <w:br/>
      </w:r>
      <w:r>
        <w:t>September 27,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4231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DECEA"/>
          </w:tcPr>
          <w:p>
            <w:pPr>
              <w:spacing w:after="0"/>
            </w:pPr>
            <w:r>
              <w:rPr>
                <w:rFonts w:ascii="Aptos" w:hAnsi="Aptos"/>
                <w:b/>
                <w:color w:val="B42318"/>
                <w:sz w:val="19"/>
              </w:rPr>
              <w:t>Release verdict</w:t>
              <w:br/>
            </w:r>
            <w:r>
              <w:rPr>
                <w:rFonts w:ascii="Aptos" w:hAnsi="Aptos"/>
                <w:sz w:val="17"/>
              </w:rPr>
              <w:t>NOT PRODUCTION READY. Conversation intelligence has meaningful RC1 implementation, but two P0 blockers and multiple P1 gaps remain. The Madden Connect framework is still largely an implementation specification layered over a partial V202/V204.6 provider foundation.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Document control and audit scope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cantSplit/>
        </w:trPr>
        <w:tc>
          <w:tcPr>
            <w:tcW w:type="dxa" w:w="288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056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  <w:cantSplit/>
        </w:trPr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Audit type</w:t>
            </w:r>
          </w:p>
        </w:tc>
        <w:tc>
          <w:tcPr>
            <w:tcW w:type="dxa" w:w="70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Static source audit + targeted executable regression checks + implementation/spec reconciliation</w:t>
            </w:r>
          </w:p>
        </w:tc>
      </w:tr>
      <w:tr>
        <w:trPr>
          <w:cantSplit/>
          <w:cantSplit/>
        </w:trPr>
        <w:tc>
          <w:tcPr>
            <w:tcW w:type="dxa" w:w="28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Source of truth</w:t>
            </w:r>
          </w:p>
        </w:tc>
        <w:tc>
          <w:tcPr>
            <w:tcW w:type="dxa" w:w="70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Extracted v204.7 RC1 ZIP at /mnt/data/check_v2047</w:t>
            </w:r>
          </w:p>
        </w:tc>
      </w:tr>
      <w:tr>
        <w:trPr>
          <w:cantSplit/>
          <w:cantSplit/>
        </w:trPr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Implementation specification reviewed</w:t>
            </w:r>
          </w:p>
        </w:tc>
        <w:tc>
          <w:tcPr>
            <w:tcW w:type="dxa" w:w="70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NOFUNBOT_v204.7_Madden_Connect_Implementation_Spec.docx (46-page planning/implementation contract)</w:t>
            </w:r>
          </w:p>
        </w:tc>
      </w:tr>
      <w:tr>
        <w:trPr>
          <w:cantSplit/>
          <w:cantSplit/>
        </w:trPr>
        <w:tc>
          <w:tcPr>
            <w:tcW w:type="dxa" w:w="28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Engineering directive reviewed</w:t>
            </w:r>
          </w:p>
        </w:tc>
        <w:tc>
          <w:tcPr>
            <w:tcW w:type="dxa" w:w="70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AI_READ_FIRST.txt, including V204.7 Conversation Intelligence Addendum</w:t>
            </w:r>
          </w:p>
        </w:tc>
      </w:tr>
      <w:tr>
        <w:trPr>
          <w:cantSplit/>
          <w:cantSplit/>
        </w:trPr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Prior baseline compared</w:t>
            </w:r>
          </w:p>
        </w:tc>
        <w:tc>
          <w:tcPr>
            <w:tcW w:type="dxa" w:w="70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v204.6 RC7 (21.10.0-rc.7) versus v204.7 RC1 (21.11.0-rc.1)</w:t>
            </w:r>
          </w:p>
        </w:tc>
      </w:tr>
      <w:tr>
        <w:trPr>
          <w:cantSplit/>
          <w:cantSplit/>
        </w:trPr>
        <w:tc>
          <w:tcPr>
            <w:tcW w:type="dxa" w:w="28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Code surface</w:t>
            </w:r>
          </w:p>
        </w:tc>
        <w:tc>
          <w:tcPr>
            <w:tcW w:type="dxa" w:w="70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296 files; 219 JavaScript files; 182 JS files under src; ~36,642 JS source lines</w:t>
            </w:r>
          </w:p>
        </w:tc>
      </w:tr>
      <w:tr>
        <w:trPr>
          <w:cantSplit/>
          <w:cantSplit/>
        </w:trPr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Regression surface</w:t>
            </w:r>
          </w:p>
        </w:tc>
        <w:tc>
          <w:tcPr>
            <w:tcW w:type="dxa" w:w="70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16 *.test.js suites invoked by tests/run-all.js; 19 JS files in tests directory including harness/runner/integration</w:t>
            </w:r>
          </w:p>
        </w:tc>
      </w:tr>
      <w:tr>
        <w:trPr>
          <w:cantSplit/>
          <w:cantSplit/>
        </w:trPr>
        <w:tc>
          <w:tcPr>
            <w:tcW w:type="dxa" w:w="28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Package shape</w:t>
            </w:r>
          </w:p>
        </w:tc>
        <w:tc>
          <w:tcPr>
            <w:tcW w:type="dxa" w:w="70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Root-flat deployment package; index.js at ZIP root; node_modules intentionally absent</w:t>
            </w:r>
          </w:p>
        </w:tc>
      </w:tr>
    </w:tbl>
    <w:p>
      <w:pPr>
        <w:spacing w:after="20"/>
      </w:pPr>
    </w:p>
    <w:p>
      <w:pPr>
        <w:pStyle w:val="Heading2"/>
      </w:pPr>
      <w:r>
        <w:t>Audit questions answered</w:t>
      </w:r>
    </w:p>
    <w:p>
      <w:pPr>
        <w:pStyle w:val="ListBullet"/>
        <w:spacing w:after="50"/>
      </w:pPr>
      <w:r>
        <w:t>What v204.7 functionality is actually implemented in code, versus only described in the DOCX?</w:t>
      </w:r>
    </w:p>
    <w:p>
      <w:pPr>
        <w:pStyle w:val="ListBullet"/>
        <w:spacing w:after="50"/>
      </w:pPr>
      <w:r>
        <w:t>Where can the new conversation/planner work regress existing setup, edit, assignment, game, trade, stream, startup, or provider behavior?</w:t>
      </w:r>
    </w:p>
    <w:p>
      <w:pPr>
        <w:pStyle w:val="ListBullet"/>
        <w:spacing w:after="50"/>
      </w:pPr>
      <w:r>
        <w:t>Does passive conversation awareness really stay silent and non-persistent until an @mention?</w:t>
      </w:r>
    </w:p>
    <w:p>
      <w:pPr>
        <w:pStyle w:val="ListBullet"/>
        <w:spacing w:after="50"/>
      </w:pPr>
      <w:r>
        <w:t>Does natural language assignment safely resolve member, team, and league without creating a second state owner?</w:t>
      </w:r>
    </w:p>
    <w:p>
      <w:pPr>
        <w:pStyle w:val="ListBullet"/>
        <w:spacing w:after="50"/>
      </w:pPr>
      <w:r>
        <w:t>Does Madden Connect meet its durability, multi-league, provider, failover, security, and recovery contract?</w:t>
      </w:r>
    </w:p>
    <w:p>
      <w:pPr>
        <w:pStyle w:val="ListBullet"/>
        <w:spacing w:after="50"/>
      </w:pPr>
      <w:r>
        <w:t>Which tests exist, which are missing, which passed here, and which remain unverified?</w:t>
      </w:r>
    </w:p>
    <w:p>
      <w:pPr>
        <w:pStyle w:val="ListBullet"/>
        <w:spacing w:after="50"/>
      </w:pPr>
      <w:r>
        <w:t>What exact fix order is required before a production release can be considered?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Audit limitation</w:t>
              <w:br/>
            </w:r>
            <w:r>
              <w:rPr>
                <w:rFonts w:ascii="Aptos" w:hAnsi="Aptos"/>
                <w:sz w:val="17"/>
              </w:rPr>
              <w:t>The clean release ZIP correctly omits node_modules. Static checks and the zero-dependency conversation suite ran successfully. The complete npm test suite could not execute in this container because dependencies were not installed; those failures are dependency-resolution failures, not 15 proven feature failures. Full regression certification therefore remains unverified.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4231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DECEA"/>
          </w:tcPr>
          <w:p>
            <w:pPr>
              <w:spacing w:after="0"/>
            </w:pPr>
            <w:r>
              <w:rPr>
                <w:rFonts w:ascii="Aptos" w:hAnsi="Aptos"/>
                <w:b/>
                <w:color w:val="B42318"/>
                <w:sz w:val="19"/>
              </w:rPr>
              <w:t>Bottom line</w:t>
              <w:br/>
            </w:r>
            <w:r>
              <w:rPr>
                <w:rFonts w:ascii="Aptos" w:hAnsi="Aptos"/>
                <w:sz w:val="17"/>
              </w:rPr>
              <w:t>v204.7 RC1 is a credible conversation-intelligence foundation, not a completed v204.7 Madden Connect release. The package contains real code for passive context, explicit-mention speech gating, and deterministic natural team assignment, but it also contains a reproducible wrong-user planner defect and an older passive-learning path that violates the new no-passive-AI/no-persistent-chat contract. Provider ingestion remains partial and is not durable enough for production callbacks.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  <w:cantSplit/>
        </w:trPr>
        <w:tc>
          <w:tcPr>
            <w:tcW w:type="dxa" w:w="144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1152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Count</w:t>
            </w:r>
          </w:p>
        </w:tc>
        <w:tc>
          <w:tcPr>
            <w:tcW w:type="dxa" w:w="7344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  <w:cantSplit/>
        </w:trPr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P0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2</w:t>
            </w:r>
          </w:p>
        </w:tc>
        <w:tc>
          <w:tcPr>
            <w:tcW w:type="dxa" w:w="734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Production-blocking correctness/durability defects. Must be fixed before the affected features are enabled.</w:t>
            </w:r>
          </w:p>
        </w:tc>
      </w:tr>
      <w:tr>
        <w:trPr>
          <w:cantSplit/>
          <w:cantSplit/>
        </w:trPr>
        <w:tc>
          <w:tcPr>
            <w:tcW w:type="dxa" w:w="144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P1</w:t>
            </w:r>
          </w:p>
        </w:tc>
        <w:tc>
          <w:tcPr>
            <w:tcW w:type="dxa" w:w="115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20</w:t>
            </w:r>
          </w:p>
        </w:tc>
        <w:tc>
          <w:tcPr>
            <w:tcW w:type="dxa" w:w="734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High-impact correctness, privacy, recovery, multi-league, regression, or release-gate gaps.</w:t>
            </w:r>
          </w:p>
        </w:tc>
      </w:tr>
      <w:tr>
        <w:trPr>
          <w:cantSplit/>
          <w:cantSplit/>
        </w:trPr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P2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8</w:t>
            </w:r>
          </w:p>
        </w:tc>
        <w:tc>
          <w:tcPr>
            <w:tcW w:type="dxa" w:w="734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Hardening/maintainability/observability gaps that should be closed before or immediately after the P1 set.</w:t>
            </w:r>
          </w:p>
        </w:tc>
      </w:tr>
      <w:tr>
        <w:trPr>
          <w:cantSplit/>
          <w:cantSplit/>
        </w:trPr>
        <w:tc>
          <w:tcPr>
            <w:tcW w:type="dxa" w:w="144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Positive controls</w:t>
            </w:r>
          </w:p>
        </w:tc>
        <w:tc>
          <w:tcPr>
            <w:tcW w:type="dxa" w:w="115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10+</w:t>
            </w:r>
          </w:p>
        </w:tc>
        <w:tc>
          <w:tcPr>
            <w:tcW w:type="dxa" w:w="734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Existing safeguards that should be preserved: explicit capabilities, disabled EA control, assignment rollback, advance-engine separation, command-contract validation, etc.</w:t>
            </w:r>
          </w:p>
        </w:tc>
      </w:tr>
    </w:tbl>
    <w:p>
      <w:pPr>
        <w:spacing w:after="20"/>
      </w:pPr>
    </w:p>
    <w:p>
      <w:pPr>
        <w:pStyle w:val="Heading2"/>
      </w:pPr>
      <w:r>
        <w:t>Two production blockers</w:t>
      </w:r>
    </w:p>
    <w:p>
      <w:pPr>
        <w:pStyle w:val="ListNumber"/>
        <w:spacing w:after="50"/>
      </w:pPr>
      <w:r>
        <w:t>Natural planner stale-pending carryover can assign a new team request to the wrong member. Reproduced: ambiguous “put Paul on the Ravens” followed by fresh “put Sam on the Jets” executes Jets for Paul.</w:t>
      </w:r>
    </w:p>
    <w:p>
      <w:pPr>
        <w:pStyle w:val="ListNumber"/>
        <w:spacing w:after="50"/>
      </w:pPr>
      <w:r>
        <w:t>Companion/Neon provider receivers can acknowledge 202 before the import receipt/artifact is durable. The underlying save path is debounced, so a restart can lose an event already acknowledged upstream.</w:t>
      </w:r>
    </w:p>
    <w:p>
      <w:pPr>
        <w:pStyle w:val="Heading2"/>
      </w:pPr>
      <w:r>
        <w:t>Release position</w:t>
      </w:r>
    </w:p>
    <w:p>
      <w:pPr>
        <w:pStyle w:val="ListBullet"/>
        <w:spacing w:after="50"/>
      </w:pPr>
      <w:r>
        <w:t>Conversation intelligence: PARTIAL / RC-quality only. Core behavior exists, but P0/P1 regression and privacy gaps remain.</w:t>
      </w:r>
    </w:p>
    <w:p>
      <w:pPr>
        <w:pStyle w:val="ListBullet"/>
        <w:spacing w:after="50"/>
      </w:pPr>
      <w:r>
        <w:t>Madden Connect: PARTIAL FOUNDATION. Provider interfaces exist, but the per-league connection registry, encrypted secrets, durable sync run model, recovery worker, current Neon model, full Companion resources, and setup UX are not implemented.</w:t>
      </w:r>
    </w:p>
    <w:p>
      <w:pPr>
        <w:pStyle w:val="ListBullet"/>
        <w:spacing w:after="50"/>
      </w:pPr>
      <w:r>
        <w:t>Direct EA: CORRECTLY DISABLED. The provider advertises no capabilities and does not fake unsupported control.</w:t>
      </w:r>
    </w:p>
    <w:p>
      <w:pPr>
        <w:pStyle w:val="ListBullet"/>
        <w:spacing w:after="50"/>
      </w:pPr>
      <w:r>
        <w:t>Production recommendation: keep new provider ingress disabled and do not ship the natural assignment planner to production until P0-01 is fixed and the required end-to-end tests pass.</w:t>
      </w:r>
    </w:p>
    <w:p>
      <w:r>
        <w:br w:type="page"/>
      </w:r>
    </w:p>
    <w:p>
      <w:pPr>
        <w:pStyle w:val="Heading1"/>
      </w:pPr>
      <w:r>
        <w:t>3. What actually changed from v204.6 RC7 to v204.7 RC1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2D648F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DDEBF7"/>
          </w:tcPr>
          <w:p>
            <w:pPr>
              <w:spacing w:after="0"/>
            </w:pPr>
            <w:r>
              <w:rPr>
                <w:rFonts w:ascii="Aptos" w:hAnsi="Aptos"/>
                <w:b/>
                <w:color w:val="2D648F"/>
                <w:sz w:val="19"/>
              </w:rPr>
              <w:t>Important scope fact</w:t>
              <w:br/>
            </w:r>
            <w:r>
              <w:rPr>
                <w:rFonts w:ascii="Aptos" w:hAnsi="Aptos"/>
                <w:sz w:val="17"/>
              </w:rPr>
              <w:t>The v204.7 code delta is narrow. Madden provider production code is effectively the inherited V202/V204.6 implementation; v204.7 primarily adds conversation intelligence, documentation, and version changes. This is why the Madden Connect DOCX should be read as the target contract, not evidence that those provider items were completed.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  <w:cantSplit/>
        </w:trPr>
        <w:tc>
          <w:tcPr>
            <w:tcW w:type="dxa" w:w="324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Changed/new file</w:t>
            </w:r>
          </w:p>
        </w:tc>
        <w:tc>
          <w:tcPr>
            <w:tcW w:type="dxa" w:w="1656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Change class</w:t>
            </w:r>
          </w:p>
        </w:tc>
        <w:tc>
          <w:tcPr>
            <w:tcW w:type="dxa" w:w="5256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Audit interpretation</w:t>
            </w:r>
          </w:p>
        </w:tc>
      </w:tr>
      <w:tr>
        <w:trPr>
          <w:cantSplit/>
          <w:cantSplit/>
        </w:trPr>
        <w:tc>
          <w:tcPr>
            <w:tcW w:type="dxa" w:w="324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.env.example</w:t>
            </w:r>
          </w:p>
        </w:tc>
        <w:tc>
          <w:tcPr>
            <w:tcW w:type="dxa" w:w="16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Changed</w:t>
            </w:r>
          </w:p>
        </w:tc>
        <w:tc>
          <w:tcPr>
            <w:tcW w:type="dxa" w:w="52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Adds ambient/planner controls and retains provider env placeholders.</w:t>
            </w:r>
          </w:p>
        </w:tc>
      </w:tr>
      <w:tr>
        <w:trPr>
          <w:cantSplit/>
          <w:cantSplit/>
        </w:trPr>
        <w:tc>
          <w:tcPr>
            <w:tcW w:type="dxa" w:w="324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AI_READ_FIRST.txt</w:t>
            </w:r>
          </w:p>
        </w:tc>
        <w:tc>
          <w:tcPr>
            <w:tcW w:type="dxa" w:w="16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Changed</w:t>
            </w:r>
          </w:p>
        </w:tc>
        <w:tc>
          <w:tcPr>
            <w:tcW w:type="dxa" w:w="52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Adds rules 61-68 for passive context, mention-only speech, planner reuse, bounded pending state, and regression proof.</w:t>
            </w:r>
          </w:p>
        </w:tc>
      </w:tr>
      <w:tr>
        <w:trPr>
          <w:cantSplit/>
          <w:cantSplit/>
        </w:trPr>
        <w:tc>
          <w:tcPr>
            <w:tcW w:type="dxa" w:w="324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CODEBASE_NAVIGATION.md</w:t>
            </w:r>
          </w:p>
        </w:tc>
        <w:tc>
          <w:tcPr>
            <w:tcW w:type="dxa" w:w="16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Changed</w:t>
            </w:r>
          </w:p>
        </w:tc>
        <w:tc>
          <w:tcPr>
            <w:tcW w:type="dxa" w:w="52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Documents new services.</w:t>
            </w:r>
          </w:p>
        </w:tc>
      </w:tr>
      <w:tr>
        <w:trPr>
          <w:cantSplit/>
          <w:cantSplit/>
        </w:trPr>
        <w:tc>
          <w:tcPr>
            <w:tcW w:type="dxa" w:w="324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PATCH_NOTES_AND_CONTEXT.txt</w:t>
            </w:r>
          </w:p>
        </w:tc>
        <w:tc>
          <w:tcPr>
            <w:tcW w:type="dxa" w:w="16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Changed</w:t>
            </w:r>
          </w:p>
        </w:tc>
        <w:tc>
          <w:tcPr>
            <w:tcW w:type="dxa" w:w="52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Records RC1 work and claims.</w:t>
            </w:r>
          </w:p>
        </w:tc>
      </w:tr>
      <w:tr>
        <w:trPr>
          <w:cantSplit/>
          <w:cantSplit/>
        </w:trPr>
        <w:tc>
          <w:tcPr>
            <w:tcW w:type="dxa" w:w="324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changelog.txt</w:t>
            </w:r>
          </w:p>
        </w:tc>
        <w:tc>
          <w:tcPr>
            <w:tcW w:type="dxa" w:w="16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Changed</w:t>
            </w:r>
          </w:p>
        </w:tc>
        <w:tc>
          <w:tcPr>
            <w:tcW w:type="dxa" w:w="52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Version/history updates.</w:t>
            </w:r>
          </w:p>
        </w:tc>
      </w:tr>
      <w:tr>
        <w:trPr>
          <w:cantSplit/>
          <w:cantSplit/>
        </w:trPr>
        <w:tc>
          <w:tcPr>
            <w:tcW w:type="dxa" w:w="324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index.js</w:t>
            </w:r>
          </w:p>
        </w:tc>
        <w:tc>
          <w:tcPr>
            <w:tcW w:type="dxa" w:w="16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Changed</w:t>
            </w:r>
          </w:p>
        </w:tc>
        <w:tc>
          <w:tcPr>
            <w:tcW w:type="dxa" w:w="52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Adds passive observation to messageCreate path.</w:t>
            </w:r>
          </w:p>
        </w:tc>
      </w:tr>
      <w:tr>
        <w:trPr>
          <w:cantSplit/>
          <w:cantSplit/>
        </w:trPr>
        <w:tc>
          <w:tcPr>
            <w:tcW w:type="dxa" w:w="324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src/handlers/commissionerHandler.js</w:t>
            </w:r>
          </w:p>
        </w:tc>
        <w:tc>
          <w:tcPr>
            <w:tcW w:type="dxa" w:w="16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Changed</w:t>
            </w:r>
          </w:p>
        </w:tc>
        <w:tc>
          <w:tcPr>
            <w:tcW w:type="dxa" w:w="52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Explicit @ gate, ambient prompt block, deterministic natural planner.</w:t>
            </w:r>
          </w:p>
        </w:tc>
      </w:tr>
      <w:tr>
        <w:trPr>
          <w:cantSplit/>
          <w:cantSplit/>
        </w:trPr>
        <w:tc>
          <w:tcPr>
            <w:tcW w:type="dxa" w:w="324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src/handlers/memberMentionHandler.js</w:t>
            </w:r>
          </w:p>
        </w:tc>
        <w:tc>
          <w:tcPr>
            <w:tcW w:type="dxa" w:w="16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Changed</w:t>
            </w:r>
          </w:p>
        </w:tc>
        <w:tc>
          <w:tcPr>
            <w:tcW w:type="dxa" w:w="52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Explicit @ gate and ambient prompt context.</w:t>
            </w:r>
          </w:p>
        </w:tc>
      </w:tr>
      <w:tr>
        <w:trPr>
          <w:cantSplit/>
          <w:cantSplit/>
        </w:trPr>
        <w:tc>
          <w:tcPr>
            <w:tcW w:type="dxa" w:w="324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src/handlers/itHandler.js</w:t>
            </w:r>
          </w:p>
        </w:tc>
        <w:tc>
          <w:tcPr>
            <w:tcW w:type="dxa" w:w="16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Changed</w:t>
            </w:r>
          </w:p>
        </w:tc>
        <w:tc>
          <w:tcPr>
            <w:tcW w:type="dxa" w:w="52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Explicit @ gate for IT conversation.</w:t>
            </w:r>
          </w:p>
        </w:tc>
      </w:tr>
      <w:tr>
        <w:trPr>
          <w:cantSplit/>
          <w:cantSplit/>
        </w:trPr>
        <w:tc>
          <w:tcPr>
            <w:tcW w:type="dxa" w:w="324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src/services/ambientConversationService.js</w:t>
            </w:r>
          </w:p>
        </w:tc>
        <w:tc>
          <w:tcPr>
            <w:tcW w:type="dxa" w:w="16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NEW</w:t>
            </w:r>
          </w:p>
        </w:tc>
        <w:tc>
          <w:tcPr>
            <w:tcW w:type="dxa" w:w="52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TTL-bound in-memory same-channel passive context.</w:t>
            </w:r>
          </w:p>
        </w:tc>
      </w:tr>
      <w:tr>
        <w:trPr>
          <w:cantSplit/>
          <w:cantSplit/>
        </w:trPr>
        <w:tc>
          <w:tcPr>
            <w:tcW w:type="dxa" w:w="324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src/services/naturalActionPlannerService.js</w:t>
            </w:r>
          </w:p>
        </w:tc>
        <w:tc>
          <w:tcPr>
            <w:tcW w:type="dxa" w:w="16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NEW</w:t>
            </w:r>
          </w:p>
        </w:tc>
        <w:tc>
          <w:tcPr>
            <w:tcW w:type="dxa" w:w="52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Deterministic assign-team intent/entity resolver with pending clarification.</w:t>
            </w:r>
          </w:p>
        </w:tc>
      </w:tr>
      <w:tr>
        <w:trPr>
          <w:cantSplit/>
          <w:cantSplit/>
        </w:trPr>
        <w:tc>
          <w:tcPr>
            <w:tcW w:type="dxa" w:w="324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tests/conversationAwareness.test.js</w:t>
            </w:r>
          </w:p>
        </w:tc>
        <w:tc>
          <w:tcPr>
            <w:tcW w:type="dxa" w:w="16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NEW</w:t>
            </w:r>
          </w:p>
        </w:tc>
        <w:tc>
          <w:tcPr>
            <w:tcW w:type="dxa" w:w="52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7 zero-dependency unit tests for ambient service/parser/candidate resolution.</w:t>
            </w:r>
          </w:p>
        </w:tc>
      </w:tr>
      <w:tr>
        <w:trPr>
          <w:cantSplit/>
          <w:cantSplit/>
        </w:trPr>
        <w:tc>
          <w:tcPr>
            <w:tcW w:type="dxa" w:w="324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docs/V204_7_CONVERSATION_INTELLIGENCE_RC1.md</w:t>
            </w:r>
          </w:p>
        </w:tc>
        <w:tc>
          <w:tcPr>
            <w:tcW w:type="dxa" w:w="16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NEW</w:t>
            </w:r>
          </w:p>
        </w:tc>
        <w:tc>
          <w:tcPr>
            <w:tcW w:type="dxa" w:w="52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RC1 implementation note.</w:t>
            </w:r>
          </w:p>
        </w:tc>
      </w:tr>
      <w:tr>
        <w:trPr>
          <w:cantSplit/>
          <w:cantSplit/>
        </w:trPr>
        <w:tc>
          <w:tcPr>
            <w:tcW w:type="dxa" w:w="324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docs/NOFUNBOT_v204.7_Madden_Connect_Implementation_Spec.docx</w:t>
            </w:r>
          </w:p>
        </w:tc>
        <w:tc>
          <w:tcPr>
            <w:tcW w:type="dxa" w:w="16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NEW</w:t>
            </w:r>
          </w:p>
        </w:tc>
        <w:tc>
          <w:tcPr>
            <w:tcW w:type="dxa" w:w="52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Target architecture/specification, not proof of completed implementation.</w:t>
            </w:r>
          </w:p>
        </w:tc>
      </w:tr>
      <w:tr>
        <w:trPr>
          <w:cantSplit/>
          <w:cantSplit/>
        </w:trPr>
        <w:tc>
          <w:tcPr>
            <w:tcW w:type="dxa" w:w="324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package.json / package-lock.json</w:t>
            </w:r>
          </w:p>
        </w:tc>
        <w:tc>
          <w:tcPr>
            <w:tcW w:type="dxa" w:w="16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Changed</w:t>
            </w:r>
          </w:p>
        </w:tc>
        <w:tc>
          <w:tcPr>
            <w:tcW w:type="dxa" w:w="52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Version moved 21.10.0-rc.7 -&gt; 21.11.0-rc.1; scripts materially unchanged.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Engineering directive compliance audit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  <w:cantSplit/>
        </w:trPr>
        <w:tc>
          <w:tcPr>
            <w:tcW w:type="dxa" w:w="108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Directive</w:t>
            </w:r>
          </w:p>
        </w:tc>
        <w:tc>
          <w:tcPr>
            <w:tcW w:type="dxa" w:w="3744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5328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Current result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Rule 17</w:t>
            </w:r>
          </w:p>
        </w:tc>
        <w:tc>
          <w:tcPr>
            <w:tcW w:type="dxa" w:w="374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New Map for dedup/cooldown must have TTL cleanup or max-size policy.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PARTIAL: ambient map has TTL/timer/cap per channel; planner pending map has logical TTL but no periodic cleanup or max-size cap.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Rule 18</w:t>
            </w:r>
          </w:p>
        </w:tc>
        <w:tc>
          <w:tcPr>
            <w:tcW w:type="dxa" w:w="374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New process timer requires lifecycle management; timer not durable authority.</w:t>
            </w:r>
          </w:p>
        </w:tc>
        <w:tc>
          <w:tcPr>
            <w:tcW w:type="dxa" w:w="532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PASS for ambient timer as non-authoritative, unref timer. Shutdown hook is not required for correctness but can be added.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Rule 19</w:t>
            </w:r>
          </w:p>
        </w:tc>
        <w:tc>
          <w:tcPr>
            <w:tcW w:type="dxa" w:w="374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Critical loop cannot depend on process memory surviving restart.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FAIL for provider post-202 setImmediate processing; passive chat itself correctly may disappear on restart.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Rule 20</w:t>
            </w:r>
          </w:p>
        </w:tc>
        <w:tc>
          <w:tcPr>
            <w:tcW w:type="dxa" w:w="374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Do not silently swallow critical errors.</w:t>
            </w:r>
          </w:p>
        </w:tc>
        <w:tc>
          <w:tcPr>
            <w:tcW w:type="dxa" w:w="532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PARTIAL/FAIL: provider setImmediate catches discard processing failure; provider HTTP catch returns generic internal-error without detailed operational record at the route.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Rule 24</w:t>
            </w:r>
          </w:p>
        </w:tc>
        <w:tc>
          <w:tcPr>
            <w:tcW w:type="dxa" w:w="374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League-specific distributed lock for advance/import/publish cycles.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PASS in advance engine foundation; not fully implemented for new provider connection/import orchestration.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Rule 25</w:t>
            </w:r>
          </w:p>
        </w:tc>
        <w:tc>
          <w:tcPr>
            <w:tcW w:type="dxa" w:w="374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Idempotency keys for provider control/webhook/import processing.</w:t>
            </w:r>
          </w:p>
        </w:tc>
        <w:tc>
          <w:tcPr>
            <w:tcW w:type="dxa" w:w="532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PARTIAL: JSON dedupe exists; no durable DB unique constraint / multi-instance atomicity.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Rule 27</w:t>
            </w:r>
          </w:p>
        </w:tc>
        <w:tc>
          <w:tcPr>
            <w:tcW w:type="dxa" w:w="374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Discord publication after durable DB commit.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Advance engine designed correctly; provider receiver itself violates analogous durable-acceptance principle by 202 before durable receipt.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Rule 40</w:t>
            </w:r>
          </w:p>
        </w:tc>
        <w:tc>
          <w:tcPr>
            <w:tcW w:type="dxa" w:w="374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Regression: setup, edit, AI mention, assignment, game lifecycle, trade, stream, startup.</w:t>
            </w:r>
          </w:p>
        </w:tc>
        <w:tc>
          <w:tcPr>
            <w:tcW w:type="dxa" w:w="532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INCOMPLETE: mention routing and trade flow lack direct regression suites; natural planner end-to-end path missing.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Rule 41</w:t>
            </w:r>
          </w:p>
        </w:tc>
        <w:tc>
          <w:tcPr>
            <w:tcW w:type="dxa" w:w="374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Provider faults: duplicate, delayed, malformed, missing team, wrong week, partial, 429/5xx, restart.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INCOMPLETE: duplicate/malformed/partial/missing-team covered in pieces; delayed, 429/5xx, provider wrong-week, post-202 restart not covered.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Rule 45</w:t>
            </w:r>
          </w:p>
        </w:tc>
        <w:tc>
          <w:tcPr>
            <w:tcW w:type="dxa" w:w="374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Do not claim verification not performed.</w:t>
            </w:r>
          </w:p>
        </w:tc>
        <w:tc>
          <w:tcPr>
            <w:tcW w:type="dxa" w:w="532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Audit explicitly records full npm suite as unverified.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Rule 46</w:t>
            </w:r>
          </w:p>
        </w:tc>
        <w:tc>
          <w:tcPr>
            <w:tcW w:type="dxa" w:w="374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P0/P1 regression blocks production.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Current release must remain pre-production.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Rule 61</w:t>
            </w:r>
          </w:p>
        </w:tc>
        <w:tc>
          <w:tcPr>
            <w:tcW w:type="dxa" w:w="374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Passive observation must not itself call AI/type/react/reply/mutate/persist bodies.</w:t>
            </w:r>
          </w:p>
        </w:tc>
        <w:tc>
          <w:tcPr>
            <w:tcW w:type="dxa" w:w="532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FAIL globally because legacy trashTalkBank makes an AI call every sixth eligible message and persists extracted message-derived data.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Rule 62</w:t>
            </w:r>
          </w:p>
        </w:tc>
        <w:tc>
          <w:tcPr>
            <w:tcW w:type="dxa" w:w="374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Conversational AI speech requires explicit @mention.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IMPLEMENTED in member/commissioner/IT gates; direct regression proof is missing.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Rule 63</w:t>
            </w:r>
          </w:p>
        </w:tc>
        <w:tc>
          <w:tcPr>
            <w:tcW w:type="dxa" w:w="374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Ambient text untrusted; cannot authorize action.</w:t>
            </w:r>
          </w:p>
        </w:tc>
        <w:tc>
          <w:tcPr>
            <w:tcW w:type="dxa" w:w="532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IMPLEMENTED in prompt wording and deterministic mutation path does not consume ambient text.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Rule 64</w:t>
            </w:r>
          </w:p>
        </w:tc>
        <w:tc>
          <w:tcPr>
            <w:tcW w:type="dxa" w:w="374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Natural planners adapt into existing domain services.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IMPLEMENTED: planner calls openTeamsService.claimTeam.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Rule 65</w:t>
            </w:r>
          </w:p>
        </w:tc>
        <w:tc>
          <w:tcPr>
            <w:tcW w:type="dxa" w:w="374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Multiple leagues only ambiguous when entity has multiple matches.</w:t>
            </w:r>
          </w:p>
        </w:tc>
        <w:tc>
          <w:tcPr>
            <w:tcW w:type="dxa" w:w="532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IMPLEMENTED in candidate grouping logic.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Rule 66</w:t>
            </w:r>
          </w:p>
        </w:tc>
        <w:tc>
          <w:tcPr>
            <w:tcW w:type="dxa" w:w="374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Pending clarification bounded + expires + revalidate.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PARTIAL: scoped key + TTL; P0 stale member inheritance undermines fresh-request separation; no periodic/max cleanup.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Rule 67</w:t>
            </w:r>
          </w:p>
        </w:tc>
        <w:tc>
          <w:tcPr>
            <w:tcW w:type="dxa" w:w="374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Do not persist passive chat history by default.</w:t>
            </w:r>
          </w:p>
        </w:tc>
        <w:tc>
          <w:tcPr>
            <w:tcW w:type="dxa" w:w="532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Ambient service complies, but legacy trashTalkBank persists message-derived phrases/styles; contract needs consolidation.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Rule 68</w:t>
            </w:r>
          </w:p>
        </w:tc>
        <w:tc>
          <w:tcPr>
            <w:tcW w:type="dxa" w:w="374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Regression proof for silence, isolation, ambiguity, domain reuse.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PARTIAL: isolation/parser tests exist; speech silence and domain-reuse integration tests do not.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Verification actually performed during this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  <w:cantSplit/>
        </w:trPr>
        <w:tc>
          <w:tcPr>
            <w:tcW w:type="dxa" w:w="257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257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57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257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Audit conclusion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Syntax: modified JS files</w:t>
            </w:r>
          </w:p>
        </w:tc>
        <w:tc>
          <w:tcPr>
            <w:tcW w:type="dxa" w:w="2570"/>
            <w:shd w:fill="EAF7E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PASS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node --check on index, handlers, both new services, conversation test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All checked files parse successfully.</w:t>
            </w:r>
          </w:p>
        </w:tc>
      </w:tr>
      <w:tr>
        <w:trPr>
          <w:cantSplit/>
          <w:cantSplit/>
        </w:trPr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Undefined executable identifiers</w:t>
            </w:r>
          </w:p>
        </w:tc>
        <w:tc>
          <w:tcPr>
            <w:tcW w:type="dxa" w:w="2570"/>
            <w:shd w:fill="EAF7E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PASS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node scripts/check-undefined-identifiers.js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No unresolved executable identifiers reported.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Command contract</w:t>
            </w:r>
          </w:p>
        </w:tc>
        <w:tc>
          <w:tcPr>
            <w:tcW w:type="dxa" w:w="2570"/>
            <w:shd w:fill="EAF7E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PASS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node scripts/command-contract-check.js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116 command definitions, 129 router cases, 13 classified legacy/internal cases.</w:t>
            </w:r>
          </w:p>
        </w:tc>
      </w:tr>
      <w:tr>
        <w:trPr>
          <w:cantSplit/>
          <w:cantSplit/>
        </w:trPr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Conversation targeted suite</w:t>
            </w:r>
          </w:p>
        </w:tc>
        <w:tc>
          <w:tcPr>
            <w:tcW w:type="dxa" w:w="2570"/>
            <w:shd w:fill="EAF7E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PASS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node tests/conversationAwareness.test.js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7 passed, 0 failed.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TypeScript/config compile gate</w:t>
            </w:r>
          </w:p>
        </w:tc>
        <w:tc>
          <w:tcPr>
            <w:tcW w:type="dxa" w:w="2570"/>
            <w:shd w:fill="EAF7E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PASS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npm run tsc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tsc --noEmit exited 0 in audit environment.</w:t>
            </w:r>
          </w:p>
        </w:tc>
      </w:tr>
      <w:tr>
        <w:trPr>
          <w:cantSplit/>
          <w:cantSplit/>
        </w:trPr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Full npm test</w:t>
            </w:r>
          </w:p>
        </w:tc>
        <w:tc>
          <w:tcPr>
            <w:tcW w:type="dxa" w:w="2570"/>
            <w:shd w:fill="FDECEA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BLOCKED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npm test -&gt; 16 test files, 15 dependency-load failures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Clean release archive has no node_modules; discord.js unavailable in container. Only zero-dependency conversation suite ran.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Planner stale-pending reproduction</w:t>
            </w:r>
          </w:p>
        </w:tc>
        <w:tc>
          <w:tcPr>
            <w:tcW w:type="dxa" w:w="2570"/>
            <w:shd w:fill="FDECEA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FAIL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Controlled direct execution of current service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Fresh Sam/Jets request invoked claimTeam with Paul memberId after prior Paul/Ravens ambiguity.</w:t>
            </w:r>
          </w:p>
        </w:tc>
      </w:tr>
      <w:tr>
        <w:trPr>
          <w:cantSplit/>
          <w:cantSplit/>
        </w:trPr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Passive AI-call reproduction</w:t>
            </w:r>
          </w:p>
        </w:tc>
        <w:tc>
          <w:tcPr>
            <w:tcW w:type="dxa" w:w="2570"/>
            <w:shd w:fill="FDECEA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FAIL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Six ordinary eligible messages through trashTalkBank.learnFromMessage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AI spy called once; extracted culture/player data populated.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Package root shape</w:t>
            </w:r>
          </w:p>
        </w:tc>
        <w:tc>
          <w:tcPr>
            <w:tcW w:type="dxa" w:w="2570"/>
            <w:shd w:fill="EAF7E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PASS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ZIP inventory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index.js at root; no node_modules; docs and tests included.</w:t>
            </w:r>
          </w:p>
        </w:tc>
      </w:tr>
    </w:tbl>
    <w:p/>
    <w:p>
      <w:pPr>
        <w:pStyle w:val="CodeBlock"/>
      </w:pPr>
      <w:r>
        <w:t>Observed full-suite result:</w:t>
        <w:br/>
        <w:t>16 test files, 15 failed</w:t>
        <w:br/>
        <w:t>Cause: MODULE_NOT_FOUND from tests/_harness.js because dependencies are not installed.</w:t>
        <w:br/>
        <w:t>Interpretation: regression suite is UNVERIFIED, not “15 behavior tests failed.”</w:t>
      </w:r>
    </w:p>
    <w:p>
      <w:r>
        <w:br w:type="page"/>
      </w:r>
    </w:p>
    <w:p>
      <w:pPr>
        <w:pStyle w:val="Heading1"/>
      </w:pPr>
      <w:r>
        <w:t>6. Implementation status: Conversation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  <w:cantSplit/>
        </w:trPr>
        <w:tc>
          <w:tcPr>
            <w:tcW w:type="dxa" w:w="257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257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57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257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Audit conclusion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Explicit @mention speech gate - member</w:t>
            </w:r>
          </w:p>
        </w:tc>
        <w:tc>
          <w:tcPr>
            <w:tcW w:type="dxa" w:w="2570"/>
            <w:shd w:fill="EAF7E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IMPLEMENTED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memberMentionHandler.js:250-264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Requires explicit bot mention; elevated users excluded from member lane.</w:t>
            </w:r>
          </w:p>
        </w:tc>
      </w:tr>
      <w:tr>
        <w:trPr>
          <w:cantSplit/>
          <w:cantSplit/>
        </w:trPr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Explicit @mention speech gate - commissioner</w:t>
            </w:r>
          </w:p>
        </w:tc>
        <w:tc>
          <w:tcPr>
            <w:tcW w:type="dxa" w:w="2570"/>
            <w:shd w:fill="EAF7E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IMPLEMENTED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commissionerHandler.js:593-607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Elevated sender + botMentioned required.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Explicit @mention speech gate - IT</w:t>
            </w:r>
          </w:p>
        </w:tc>
        <w:tc>
          <w:tcPr>
            <w:tcW w:type="dxa" w:w="2570"/>
            <w:shd w:fill="EAF7E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IMPLEMENTED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itHandler.js:334-347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IT member + bot mention + technical signal required.</w:t>
            </w:r>
          </w:p>
        </w:tc>
      </w:tr>
      <w:tr>
        <w:trPr>
          <w:cantSplit/>
          <w:cantSplit/>
        </w:trPr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Passive same-channel memory</w:t>
            </w:r>
          </w:p>
        </w:tc>
        <w:tc>
          <w:tcPr>
            <w:tcW w:type="dxa" w:w="2570"/>
            <w:shd w:fill="EAF7E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IMPLEMENTED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ambientConversationService.js:14-94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Memory-only map, TTL pruning, message cap, no direct output.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Ambient prompt injection - commissioner</w:t>
            </w:r>
          </w:p>
        </w:tc>
        <w:tc>
          <w:tcPr>
            <w:tcW w:type="dxa" w:w="2570"/>
            <w:shd w:fill="EAF7E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IMPLEMENTED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commissionerHandler.js:410-416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Ambient text labeled short-lived and untrusted.</w:t>
            </w:r>
          </w:p>
        </w:tc>
      </w:tr>
      <w:tr>
        <w:trPr>
          <w:cantSplit/>
          <w:cantSplit/>
        </w:trPr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Ambient prompt injection - member</w:t>
            </w:r>
          </w:p>
        </w:tc>
        <w:tc>
          <w:tcPr>
            <w:tcW w:type="dxa" w:w="2570"/>
            <w:shd w:fill="EAF7E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IMPLEMENTED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memberMentionHandler.js:521+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Uses same-channel ambient preview on explicit mention.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Natural assignment parser</w:t>
            </w:r>
          </w:p>
        </w:tc>
        <w:tc>
          <w:tcPr>
            <w:tcW w:type="dxa" w:w="2570"/>
            <w:shd w:fill="EAF7E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IMPLEMENTED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naturalActionPlannerService.js:26-38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Supports put/place/assign/add/move/make/give phrasing.</w:t>
            </w:r>
          </w:p>
        </w:tc>
      </w:tr>
      <w:tr>
        <w:trPr>
          <w:cantSplit/>
          <w:cantSplit/>
        </w:trPr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Member resolution</w:t>
            </w:r>
          </w:p>
        </w:tc>
        <w:tc>
          <w:tcPr>
            <w:tcW w:type="dxa" w:w="2570"/>
            <w:shd w:fill="EAF7E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IMPLEMENTED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naturalActionPlannerService.js:42-75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Mention, exact cache, partial cache, Discord search fallback.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Team/league resolution</w:t>
            </w:r>
          </w:p>
        </w:tc>
        <w:tc>
          <w:tcPr>
            <w:tcW w:type="dxa" w:w="2570"/>
            <w:shd w:fill="EAF7E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IMPLEMENTED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naturalActionPlannerService.js:81-99, 163-181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League asked only when team has multiple league matches.</w:t>
            </w:r>
          </w:p>
        </w:tc>
      </w:tr>
      <w:tr>
        <w:trPr>
          <w:cantSplit/>
          <w:cantSplit/>
        </w:trPr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Existing domain service reuse</w:t>
            </w:r>
          </w:p>
        </w:tc>
        <w:tc>
          <w:tcPr>
            <w:tcW w:type="dxa" w:w="2570"/>
            <w:shd w:fill="EAF7E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IMPLEMENTED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naturalActionPlannerService.js:184-188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Calls openTeamsService.claimTeam, preserving existing owner/access logic.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Assignment rollback</w:t>
            </w:r>
          </w:p>
        </w:tc>
        <w:tc>
          <w:tcPr>
            <w:tcW w:type="dxa" w:w="2570"/>
            <w:shd w:fill="EAF7E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GOOD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openTeamsService.js:224-231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Reservation rolled back if assignment/access grant throws.</w:t>
            </w:r>
          </w:p>
        </w:tc>
      </w:tr>
      <w:tr>
        <w:trPr>
          <w:cantSplit/>
          <w:cantSplit/>
        </w:trPr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Pending clarification</w:t>
            </w:r>
          </w:p>
        </w:tc>
        <w:tc>
          <w:tcPr>
            <w:tcW w:type="dxa" w:w="2570"/>
            <w:shd w:fill="FFF4E5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PARTIAL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naturalActionPlannerService.js:14-19,105-110,117-188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Scoped/TTL but contains P0 fresh-request carryover and lacks periodic/max cleanup.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No passive AI calls</w:t>
            </w:r>
          </w:p>
        </w:tc>
        <w:tc>
          <w:tcPr>
            <w:tcW w:type="dxa" w:w="2570"/>
            <w:shd w:fill="FDECEA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FAIL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index.js:443-444 + trashTalkBank.js:160-212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Legacy passive learner calls AI every sixth eligible message.</w:t>
            </w:r>
          </w:p>
        </w:tc>
      </w:tr>
      <w:tr>
        <w:trPr>
          <w:cantSplit/>
          <w:cantSplit/>
        </w:trPr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No persistent passive conversation derivatives</w:t>
            </w:r>
          </w:p>
        </w:tc>
        <w:tc>
          <w:tcPr>
            <w:tcW w:type="dxa" w:w="2570"/>
            <w:shd w:fill="FDECEA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FAIL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trashTalkBank.js:48-107,160-212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Culture/player phrase/style derivatives are persisted to trashTalkBank.json.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Edited/deleted ambient state</w:t>
            </w:r>
          </w:p>
        </w:tc>
        <w:tc>
          <w:tcPr>
            <w:tcW w:type="dxa" w:w="2570"/>
            <w:shd w:fill="FDECEA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MISSING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No messageDelete integration; messageUpdate does not update ambient store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Stale deleted/edited text can survive until TTL.</w:t>
            </w:r>
          </w:p>
        </w:tc>
      </w:tr>
      <w:tr>
        <w:trPr>
          <w:cantSplit/>
          <w:cantSplit/>
        </w:trPr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Per-guild/channel opt-out policy</w:t>
            </w:r>
          </w:p>
        </w:tc>
        <w:tc>
          <w:tcPr>
            <w:tcW w:type="dxa" w:w="2570"/>
            <w:shd w:fill="FDECEA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MISSING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ambient service uses hard-coded name regex only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No explicit guild-level opt-out/allowlist control for passive context.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End-to-end speech regression</w:t>
            </w:r>
          </w:p>
        </w:tc>
        <w:tc>
          <w:tcPr>
            <w:tcW w:type="dxa" w:w="2570"/>
            <w:shd w:fill="FDECEA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MISSING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No tests reference shouldHandleCommAI/memberAI/IT or messageCreate/update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Cannot prove exactly-zero output without mention or exactly-one response with mention.</w:t>
            </w:r>
          </w:p>
        </w:tc>
      </w:tr>
      <w:tr>
        <w:trPr>
          <w:cantSplit/>
          <w:cantSplit/>
        </w:trPr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End-to-end planner regression</w:t>
            </w:r>
          </w:p>
        </w:tc>
        <w:tc>
          <w:tcPr>
            <w:tcW w:type="dxa" w:w="2570"/>
            <w:shd w:fill="FDECEA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MISSING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conversationAwareness.test tests parser/candidates only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Does not prove claimTeam wiring, ambiguity continuation, state revalidation, or rollback.</w:t>
            </w:r>
          </w:p>
        </w:tc>
      </w:tr>
    </w:tbl>
    <w:p/>
    <w:p>
      <w:r>
        <w:br w:type="page"/>
      </w:r>
    </w:p>
    <w:p>
      <w:pPr>
        <w:pStyle w:val="Heading1"/>
      </w:pPr>
      <w:r>
        <w:t>7. Implementation status: Madden Connect / providers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  <w:cantSplit/>
        </w:trPr>
        <w:tc>
          <w:tcPr>
            <w:tcW w:type="dxa" w:w="257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257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57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257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Audit conclusion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Formal provider capability contract</w:t>
            </w:r>
          </w:p>
        </w:tc>
        <w:tc>
          <w:tcPr>
            <w:tcW w:type="dxa" w:w="2570"/>
            <w:shd w:fill="EAF7E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IMPLEMENTED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src/providers/gameProvider.js:16-80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Explicit capabilities and structured unsupported behavior are strong foundation.</w:t>
            </w:r>
          </w:p>
        </w:tc>
      </w:tr>
      <w:tr>
        <w:trPr>
          <w:cantSplit/>
          <w:cantSplit/>
        </w:trPr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Manual/local fallback</w:t>
            </w:r>
          </w:p>
        </w:tc>
        <w:tc>
          <w:tcPr>
            <w:tcW w:type="dxa" w:w="2570"/>
            <w:shd w:fill="EAF7E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IMPLEMENTED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provider registry local provider + schedule/file import paths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Preserves emergency/manual operation.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Companion Direct HTTP receiver</w:t>
            </w:r>
          </w:p>
        </w:tc>
        <w:tc>
          <w:tcPr>
            <w:tcW w:type="dxa" w:w="2570"/>
            <w:shd w:fill="FFF4E5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PARTIAL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providerHttpServer + maddenCompanion route + exportGateway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Receives exports, dedupes, parses schedule; durability/multi-league/resource gaps remain.</w:t>
            </w:r>
          </w:p>
        </w:tc>
      </w:tr>
      <w:tr>
        <w:trPr>
          <w:cantSplit/>
          <w:cantSplit/>
        </w:trPr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Companion schedule projection</w:t>
            </w:r>
          </w:p>
        </w:tc>
        <w:tc>
          <w:tcPr>
            <w:tcW w:type="dxa" w:w="2570"/>
            <w:shd w:fill="FFF4E5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PARTIAL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exportGateway.js:71-94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Schedule normalized/validated into snapshot; write path still debounced.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Companion teams/rosters/stats</w:t>
            </w:r>
          </w:p>
        </w:tc>
        <w:tc>
          <w:tcPr>
            <w:tcW w:type="dxa" w:w="2570"/>
            <w:shd w:fill="FDECEA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NOT IMPLEMENTED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exportGateway.js:80-82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Non-schedule stages are artifact-only, applied:false.</w:t>
            </w:r>
          </w:p>
        </w:tc>
      </w:tr>
      <w:tr>
        <w:trPr>
          <w:cantSplit/>
          <w:cantSplit/>
        </w:trPr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NeonSportz webhook trigger</w:t>
            </w:r>
          </w:p>
        </w:tc>
        <w:tc>
          <w:tcPr>
            <w:tcW w:type="dxa" w:w="2570"/>
            <w:shd w:fill="FFF4E5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PARTIAL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neonsportz/webhook.js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Delivery-id dedupe exists, but auth contract and connection model need redesign.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NeonSportz read client</w:t>
            </w:r>
          </w:p>
        </w:tc>
        <w:tc>
          <w:tcPr>
            <w:tcW w:type="dxa" w:w="2570"/>
            <w:shd w:fill="FFF4E5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PARTIAL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neonsportz/client.js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Single snapshot URL + optional bearer token; readStats=false.</w:t>
            </w:r>
          </w:p>
        </w:tc>
      </w:tr>
      <w:tr>
        <w:trPr>
          <w:cantSplit/>
          <w:cantSplit/>
        </w:trPr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Custom URL provider</w:t>
            </w:r>
          </w:p>
        </w:tc>
        <w:tc>
          <w:tcPr>
            <w:tcW w:type="dxa" w:w="2570"/>
            <w:shd w:fill="FFF4E5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PARTIAL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providers/customEndpoint.js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HTTPS/read-only schedule fetch exists; no connection records, preview/schema mapping, conditional GET, health history, rotation.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Direct EA provider</w:t>
            </w:r>
          </w:p>
        </w:tc>
        <w:tc>
          <w:tcPr>
            <w:tcW w:type="dxa" w:w="2570"/>
            <w:shd w:fill="EAF7E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GOOD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madden/ea/controlProvider.js:17-25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Correctly exposes all control/data capabilities false until authorized interface exists.</w:t>
            </w:r>
          </w:p>
        </w:tc>
      </w:tr>
      <w:tr>
        <w:trPr>
          <w:cantSplit/>
          <w:cantSplit/>
        </w:trPr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Per-league ProviderConnection registry</w:t>
            </w:r>
          </w:p>
        </w:tc>
        <w:tc>
          <w:tcPr>
            <w:tcW w:type="dxa" w:w="2570"/>
            <w:shd w:fill="FDECEA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NOT IMPLEMENTED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No model/service found; Prisma schema has no provider connection model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Required for multi-league connection state and provider identity.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Encrypted provider secret vault</w:t>
            </w:r>
          </w:p>
        </w:tc>
        <w:tc>
          <w:tcPr>
            <w:tcW w:type="dxa" w:w="2570"/>
            <w:shd w:fill="FDECEA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NOT IMPLEMENTED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Secrets remain env/config based; no vault abstraction/model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Required before storing per-league credentials.</w:t>
            </w:r>
          </w:p>
        </w:tc>
      </w:tr>
      <w:tr>
        <w:trPr>
          <w:cantSplit/>
          <w:cantSplit/>
        </w:trPr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Durable ProviderSyncRun / ImportReceipt</w:t>
            </w:r>
          </w:p>
        </w:tc>
        <w:tc>
          <w:tcPr>
            <w:tcW w:type="dxa" w:w="2570"/>
            <w:shd w:fill="FDECEA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NOT IMPLEMENTED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Current importRuns.json + debounced jsonStore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No DB-native lifecycle with atomic uniqueness/recovery.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Multi-league callback routing</w:t>
            </w:r>
          </w:p>
        </w:tc>
        <w:tc>
          <w:tcPr>
            <w:tcW w:type="dxa" w:w="2570"/>
            <w:shd w:fill="FDECEA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NOT IMPLEMENTED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providerHttpServer.js:50-54 + global COMPANION_EXPORT_TOKEN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Global space selector/token cannot safely route many leagues.</w:t>
            </w:r>
          </w:p>
        </w:tc>
      </w:tr>
      <w:tr>
        <w:trPr>
          <w:cantSplit/>
          <w:cantSplit/>
        </w:trPr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Unified setup UX</w:t>
            </w:r>
          </w:p>
        </w:tc>
        <w:tc>
          <w:tcPr>
            <w:tcW w:type="dxa" w:w="2570"/>
            <w:shd w:fill="FDECEA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NOT IMPLEMENTED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/set-live-sync choices only off/madden_companion/nba2k/custom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No Companion Direct/Neon first-class connect panel.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Provider token rotation/disconnect/reconnect</w:t>
            </w:r>
          </w:p>
        </w:tc>
        <w:tc>
          <w:tcPr>
            <w:tcW w:type="dxa" w:w="2570"/>
            <w:shd w:fill="FDECEA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NOT IMPLEMENTED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No connection object/state machine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Spec target not present.</w:t>
            </w:r>
          </w:p>
        </w:tc>
      </w:tr>
      <w:tr>
        <w:trPr>
          <w:cantSplit/>
          <w:cantSplit/>
        </w:trPr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Automatic provider failover</w:t>
            </w:r>
          </w:p>
        </w:tc>
        <w:tc>
          <w:tcPr>
            <w:tcW w:type="dxa" w:w="2570"/>
            <w:shd w:fill="FDECEA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NOT IMPLEMENTED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No connection-level fallback orchestration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Manual/local remains fallback but no automated health-based switching.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Provider restart recovery worker</w:t>
            </w:r>
          </w:p>
        </w:tc>
        <w:tc>
          <w:tcPr>
            <w:tcW w:type="dxa" w:w="2570"/>
            <w:shd w:fill="FDECEA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NOT IMPLEMENTED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setImmediate after 202; no queued startup scan worker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Acknowledged imports can strand on restart.</w:t>
            </w:r>
          </w:p>
        </w:tc>
      </w:tr>
      <w:tr>
        <w:trPr>
          <w:cantSplit/>
          <w:cantSplit/>
        </w:trPr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DB unique idempotency</w:t>
            </w:r>
          </w:p>
        </w:tc>
        <w:tc>
          <w:tcPr>
            <w:tcW w:type="dxa" w:w="2570"/>
            <w:shd w:fill="FDECEA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NOT IMPLEMENTED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JSON check-then-append only</w:t>
            </w:r>
          </w:p>
        </w:tc>
        <w:tc>
          <w:tcPr>
            <w:tcW w:type="dxa" w:w="257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Not atomic across processes/instances; bounded history.</w:t>
            </w:r>
          </w:p>
        </w:tc>
      </w:tr>
      <w:tr>
        <w:trPr>
          <w:cantSplit/>
          <w:cantSplit/>
        </w:trPr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Current provider fault suite</w:t>
            </w:r>
          </w:p>
        </w:tc>
        <w:tc>
          <w:tcPr>
            <w:tcW w:type="dxa" w:w="2570"/>
            <w:shd w:fill="FFF4E5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E252B"/>
                <w:sz w:val="15"/>
              </w:rPr>
              <w:t>PARTIAL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providersIngestion + advanceEngine tests</w:t>
            </w:r>
          </w:p>
        </w:tc>
        <w:tc>
          <w:tcPr>
            <w:tcW w:type="dxa" w:w="257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5"/>
              </w:rPr>
              <w:t>Several mandated fault classes absent.</w:t>
            </w:r>
          </w:p>
        </w:tc>
      </w:tr>
    </w:tbl>
    <w:p/>
    <w:p>
      <w:r>
        <w:br w:type="page"/>
      </w:r>
    </w:p>
    <w:p>
      <w:pPr>
        <w:pStyle w:val="Heading1"/>
      </w:pPr>
      <w:r>
        <w:t>8. P0 findings - production blockers</w:t>
      </w:r>
    </w:p>
    <w:p>
      <w:pPr>
        <w:pStyle w:val="Heading2"/>
      </w:pPr>
      <w:r>
        <w:t>P0-01 [P0] Fresh natural assignment can inherit the wrong member from an old pending clarification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4231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Rule 66 requires pending clarifications to be bounded, expire, and revalidate live state; a fresh user request must supersede unrelated pending state. Natural actions must never mutate the wrong member.</w:t>
            </w:r>
          </w:p>
        </w:tc>
      </w:tr>
      <w:tr>
        <w:trPr>
          <w:cantSplit/>
          <w:cantSplit/>
        </w:trPr>
        <w:tc>
          <w:tcPr>
            <w:tcW w:type="dxa" w:w="5141"/>
            <w:shd w:fill="B4231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naturalActionPlannerService.js:116-132 loads pending and only marks resumed when no fresh parse; line 146 computes effectiveMemberId = parsed.memberId || pending?.memberId. A fresh parsed request therefore still falls back to old pending.memberId.</w:t>
            </w:r>
          </w:p>
        </w:tc>
      </w:tr>
      <w:tr>
        <w:trPr>
          <w:cantSplit/>
          <w:cantSplit/>
        </w:trPr>
        <w:tc>
          <w:tcPr>
            <w:tcW w:type="dxa" w:w="5141"/>
            <w:shd w:fill="B4231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Reproduced against RC1: request 1 “put Paul on the Ravens” finds Ravens in two leagues and stores Paul while awaiting league. Request 2 is a brand-new “put Sam on the Jets”. The service executes Jets for memberId 100000000000000001 (Paul), not Sam.</w:t>
            </w:r>
          </w:p>
        </w:tc>
      </w:tr>
      <w:tr>
        <w:trPr>
          <w:cantSplit/>
          <w:cantSplit/>
        </w:trPr>
        <w:tc>
          <w:tcPr>
            <w:tcW w:type="dxa" w:w="5141"/>
            <w:shd w:fill="B4231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Wrong-user ownership mutation. This can grant league visibility/roles and team ownership to the wrong Discord member. Because the existing domain service legitimately trusts the member object it receives, the planner bug propagates into durable league state.</w:t>
            </w:r>
          </w:p>
        </w:tc>
      </w:tr>
    </w:tbl>
    <w:p/>
    <w:p>
      <w:r>
        <w:rPr>
          <w:b/>
          <w:color w:val="B42318"/>
        </w:rPr>
        <w:t>Required remediation</w:t>
      </w:r>
    </w:p>
    <w:p>
      <w:pPr>
        <w:pStyle w:val="ListBullet"/>
        <w:spacing w:after="50"/>
      </w:pPr>
      <w:r>
        <w:t>When parseTeamAssignment(text) returns a fresh intent, clear or ignore pending state before entity resolution. Pending fields may only participate when parsed.resumed === true.</w:t>
      </w:r>
    </w:p>
    <w:p>
      <w:pPr>
        <w:pStyle w:val="ListBullet"/>
        <w:spacing w:after="50"/>
      </w:pPr>
      <w:r>
        <w:t>Model pending state as an explicit continuation object with requestId/intent and awaiting field; fresh intent starts a new request generation.</w:t>
      </w:r>
    </w:p>
    <w:p>
      <w:pPr>
        <w:pStyle w:val="ListBullet"/>
        <w:spacing w:after="50"/>
      </w:pPr>
      <w:r>
        <w:t>Revalidate member, league, team availability, and permissions immediately before claimTeam.</w:t>
      </w:r>
    </w:p>
    <w:p>
      <w:pPr>
        <w:pStyle w:val="ListBullet"/>
        <w:spacing w:after="50"/>
      </w:pPr>
      <w:r>
        <w:t>Keep claimTeam as the mutation owner; do not duplicate assignment logic in the planner.</w:t>
      </w:r>
    </w:p>
    <w:p>
      <w:r>
        <w:rPr>
          <w:b/>
          <w:color w:val="B42318"/>
        </w:rPr>
        <w:t>Required regression tests</w:t>
      </w:r>
    </w:p>
    <w:p>
      <w:pPr>
        <w:pStyle w:val="ListBullet"/>
        <w:spacing w:after="50"/>
      </w:pPr>
      <w:r>
        <w:t>Fresh request supersedes pending: Paul/Ravens ambiguity -&gt; Sam/Jets must call claimTeam with Sam.</w:t>
      </w:r>
    </w:p>
    <w:p>
      <w:pPr>
        <w:pStyle w:val="ListBullet"/>
        <w:spacing w:after="50"/>
      </w:pPr>
      <w:r>
        <w:t>Valid continuation: Paul/Ravens ambiguity -&gt; @myBot Alpha League must still resolve Paul and Alpha Ravens.</w:t>
      </w:r>
    </w:p>
    <w:p>
      <w:pPr>
        <w:pStyle w:val="ListBullet"/>
        <w:spacing w:after="50"/>
      </w:pPr>
      <w:r>
        <w:t>Different intent after pending must not inherit member/team/league fields.</w:t>
      </w:r>
    </w:p>
    <w:p>
      <w:pPr>
        <w:pStyle w:val="ListBullet"/>
        <w:spacing w:after="50"/>
      </w:pPr>
      <w:r>
        <w:t>State changes while waiting: team becomes claimed -&gt; continuation must fail safely without reassignment.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4231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DECEA"/>
          </w:tcPr>
          <w:p>
            <w:pPr>
              <w:spacing w:after="0"/>
            </w:pPr>
            <w:r>
              <w:rPr>
                <w:rFonts w:ascii="Aptos" w:hAnsi="Aptos"/>
                <w:b/>
                <w:color w:val="B4231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No code path can execute a member/team/league combination containing an entity inherited from pending state unless the current message is explicitly treated as a continuation of that same pending request.</w:t>
            </w:r>
          </w:p>
        </w:tc>
      </w:tr>
    </w:tbl>
    <w:p>
      <w:pPr>
        <w:spacing w:after="20"/>
      </w:pPr>
    </w:p>
    <w:p>
      <w:pPr>
        <w:pStyle w:val="Heading2"/>
      </w:pPr>
      <w:r>
        <w:t>P0-02 [P0] Provider receiver acknowledges 202 before receipt/artifact is durable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4231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Rules 19, 25, and the v204.7 provider spec require acknowledged provider events to survive restart and be idempotently recoverable. The receiver must durably record receipt/artifact before returning success to upstream.</w:t>
            </w:r>
          </w:p>
        </w:tc>
      </w:tr>
      <w:tr>
        <w:trPr>
          <w:cantSplit/>
          <w:cantSplit/>
        </w:trPr>
        <w:tc>
          <w:tcPr>
            <w:tcW w:type="dxa" w:w="5141"/>
            <w:shd w:fill="B4231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importRunService.js:31-34 writes runs through saveJsonDebounced(...,200); storeArtifact at 101-109 uses saveJsonDebounced(...,500). jsonStore.js:214-233 only mirrors to disk/DB when the debounce timer fires. exportGateway.js:52-65 calls recordReceipt/markStatus then returns 202. Neon webhook follows the same importRuns path.</w:t>
            </w:r>
          </w:p>
        </w:tc>
      </w:tr>
      <w:tr>
        <w:trPr>
          <w:cantSplit/>
          <w:cantSplit/>
        </w:trPr>
        <w:tc>
          <w:tcPr>
            <w:tcW w:type="dxa" w:w="5141"/>
            <w:shd w:fill="B4231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The process can return 202 while both the receipt and raw artifact only exist in process memory/cache. A crash/redeploy inside the debounce window can erase the event even though Companion/Neon was told it was accepted.</w:t>
            </w:r>
          </w:p>
        </w:tc>
      </w:tr>
      <w:tr>
        <w:trPr>
          <w:cantSplit/>
          <w:cantSplit/>
        </w:trPr>
        <w:tc>
          <w:tcPr>
            <w:tcW w:type="dxa" w:w="5141"/>
            <w:shd w:fill="B4231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Lost acknowledged imports, non-recoverable provider drift, and false idempotency. This is especially severe because upstream may not retry a 202.</w:t>
            </w:r>
          </w:p>
        </w:tc>
      </w:tr>
    </w:tbl>
    <w:p/>
    <w:p>
      <w:r>
        <w:rPr>
          <w:b/>
          <w:color w:val="B42318"/>
        </w:rPr>
        <w:t>Required remediation</w:t>
      </w:r>
    </w:p>
    <w:p>
      <w:pPr>
        <w:pStyle w:val="ListBullet"/>
        <w:spacing w:after="50"/>
      </w:pPr>
      <w:r>
        <w:t>Introduce DB-native ProviderImportReceipt/ProviderSyncRun records with unique event/payload identity and an awaited transaction before 2xx.</w:t>
      </w:r>
    </w:p>
    <w:p>
      <w:pPr>
        <w:pStyle w:val="ListBullet"/>
        <w:spacing w:after="50"/>
      </w:pPr>
      <w:r>
        <w:t>Durably store or reference the raw artifact before acknowledgement. If durable artifact storage fails, return a retryable non-2xx.</w:t>
      </w:r>
    </w:p>
    <w:p>
      <w:pPr>
        <w:pStyle w:val="ListBullet"/>
        <w:spacing w:after="50"/>
      </w:pPr>
      <w:r>
        <w:t>Queue processing only after the durable receipt commit; worker startup must discover queued/recoverable rows.</w:t>
      </w:r>
    </w:p>
    <w:p>
      <w:pPr>
        <w:pStyle w:val="ListBullet"/>
        <w:spacing w:after="50"/>
      </w:pPr>
      <w:r>
        <w:t>Keep JSON mirror only as cache/compatibility, not receipt authority.</w:t>
      </w:r>
    </w:p>
    <w:p>
      <w:r>
        <w:rPr>
          <w:b/>
          <w:color w:val="B42318"/>
        </w:rPr>
        <w:t>Required regression tests</w:t>
      </w:r>
    </w:p>
    <w:p>
      <w:pPr>
        <w:pStyle w:val="ListBullet"/>
        <w:spacing w:after="50"/>
      </w:pPr>
      <w:r>
        <w:t>Crash immediately after durable receipt but before enqueue: restart worker processes exactly once.</w:t>
      </w:r>
    </w:p>
    <w:p>
      <w:pPr>
        <w:pStyle w:val="ListBullet"/>
        <w:spacing w:after="50"/>
      </w:pPr>
      <w:r>
        <w:t>Crash before durable commit: receiver does not return 2xx.</w:t>
      </w:r>
    </w:p>
    <w:p>
      <w:pPr>
        <w:pStyle w:val="ListBullet"/>
        <w:spacing w:after="50"/>
      </w:pPr>
      <w:r>
        <w:t>Duplicate delivery across two process instances: database unique key admits one receipt.</w:t>
      </w:r>
    </w:p>
    <w:p>
      <w:pPr>
        <w:pStyle w:val="ListBullet"/>
        <w:spacing w:after="50"/>
      </w:pPr>
      <w:r>
        <w:t>Artifact persistence failure: receiver returns retryable failure and no phantom queued 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4231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DECEA"/>
          </w:tcPr>
          <w:p>
            <w:pPr>
              <w:spacing w:after="0"/>
            </w:pPr>
            <w:r>
              <w:rPr>
                <w:rFonts w:ascii="Aptos" w:hAnsi="Aptos"/>
                <w:b/>
                <w:color w:val="B4231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Every 2xx provider acknowledgement corresponds to a durable, queryable receipt whose artifact is available or durably referenced, and restart recovery can resume it without external redelivery.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P1 findings - conversation intelligence and routing</w:t>
      </w:r>
    </w:p>
    <w:p>
      <w:pPr>
        <w:pStyle w:val="Heading2"/>
      </w:pPr>
      <w:r>
        <w:t>P1-01 [P1] Legacy trashTalkBank violates the new passive no-AI/no-persistence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Rule 61 says passive observation must not call AI or persist message bodies; Rule 67 says passive chat history is not persisted by default.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index.js:443-444 invokes trashTalkBank.learnFromMessage on ordinary messages. trashTalkBank.js:27 sets LEARN_EVERY=6; 162-198 invokes aiCall on every sixth eligible message; 48-107 persists culture/player derivatives to trashTalkBank.json.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A direct audit reproduction sent six normal general-chat messages and observed aiCall count = 1; extracted culture/player data entered the bank.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Privacy/product contract mismatch and unexpected AI cost. The bot can truthfully be silent, yet still call AI and persist derived content without @mention.</w:t>
            </w:r>
          </w:p>
        </w:tc>
      </w:tr>
    </w:tbl>
    <w:p/>
    <w:p>
      <w:r>
        <w:rPr>
          <w:b/>
          <w:color w:val="B54708"/>
        </w:rPr>
        <w:t>Required remediation</w:t>
      </w:r>
    </w:p>
    <w:p>
      <w:pPr>
        <w:pStyle w:val="ListBullet"/>
        <w:spacing w:after="50"/>
      </w:pPr>
      <w:r>
        <w:t>Consolidate passive-learning policy under one conversation-awareness service.</w:t>
      </w:r>
    </w:p>
    <w:p>
      <w:pPr>
        <w:pStyle w:val="ListBullet"/>
        <w:spacing w:after="50"/>
      </w:pPr>
      <w:r>
        <w:t>Default trash-talk AI extraction OFF unless explicit opt-in and documented retention policy exists.</w:t>
      </w:r>
    </w:p>
    <w:p>
      <w:pPr>
        <w:pStyle w:val="ListBullet"/>
        <w:spacing w:after="50"/>
      </w:pPr>
      <w:r>
        <w:t>If retained, separate “derived culture memory” from ambient context, disclose it, cap retention, and exclude staff/private channels by configured IDs.</w:t>
      </w:r>
    </w:p>
    <w:p>
      <w:r>
        <w:rPr>
          <w:b/>
          <w:color w:val="B54708"/>
        </w:rPr>
        <w:t>Required regression tests</w:t>
      </w:r>
    </w:p>
    <w:p>
      <w:pPr>
        <w:pStyle w:val="ListBullet"/>
        <w:spacing w:after="50"/>
      </w:pPr>
      <w:r>
        <w:t>Instrumentation: 100 unmentioned messages -&gt; zero AI calls when passive learning is disabled.</w:t>
      </w:r>
    </w:p>
    <w:p>
      <w:pPr>
        <w:pStyle w:val="ListBullet"/>
        <w:spacing w:after="50"/>
      </w:pPr>
      <w:r>
        <w:t>Opt-in mode test proves only approved channels trigger extraction and no raw message body is retained.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With default v204.7 settings, unmentioned ordinary messages cause zero model calls and no persisted conversational derivatives.</w:t>
            </w:r>
          </w:p>
        </w:tc>
      </w:tr>
    </w:tbl>
    <w:p>
      <w:pPr>
        <w:spacing w:after="20"/>
      </w:pPr>
    </w:p>
    <w:p>
      <w:pPr>
        <w:pStyle w:val="Heading2"/>
      </w:pPr>
      <w:r>
        <w:t>P1-02 [P1] Ambient observation occurs before spam/read-only/deletion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Only permitted human messages should enter ambient memory.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index.js:348-353 observes first; spam gate is line 373; setup upload can delete at 423; read-only guard deletes at 428-440.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Messages later rejected as spam, setup artifacts, or read-only violations can remain in ambient memory for up to the TTL and later reach an AI prompt.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Stale or disallowed text can influence later conversational output even though the bot removed/rejected it operationally.</w:t>
            </w:r>
          </w:p>
        </w:tc>
      </w:tr>
    </w:tbl>
    <w:p/>
    <w:p>
      <w:r>
        <w:rPr>
          <w:b/>
          <w:color w:val="B54708"/>
        </w:rPr>
        <w:t>Required remediation</w:t>
      </w:r>
    </w:p>
    <w:p>
      <w:pPr>
        <w:pStyle w:val="ListBullet"/>
        <w:spacing w:after="50"/>
      </w:pPr>
      <w:r>
        <w:t>Move ambient observation after content/spam/read-only/setup/file eligibility gates, immediately before persona routing.</w:t>
      </w:r>
    </w:p>
    <w:p>
      <w:pPr>
        <w:pStyle w:val="ListBullet"/>
        <w:spacing w:after="50"/>
      </w:pPr>
      <w:r>
        <w:t>Centralize shouldObserveAmbient(message) so policy is testable and used consistently.</w:t>
      </w:r>
    </w:p>
    <w:p>
      <w:r>
        <w:rPr>
          <w:b/>
          <w:color w:val="B54708"/>
        </w:rPr>
        <w:t>Required regression tests</w:t>
      </w:r>
    </w:p>
    <w:p>
      <w:pPr>
        <w:pStyle w:val="ListBullet"/>
        <w:spacing w:after="50"/>
      </w:pPr>
      <w:r>
        <w:t>Spam message rejected -&gt; not present in ambient context.</w:t>
      </w:r>
    </w:p>
    <w:p>
      <w:pPr>
        <w:pStyle w:val="ListBullet"/>
        <w:spacing w:after="50"/>
      </w:pPr>
      <w:r>
        <w:t>Read-only message deleted -&gt; not present.</w:t>
      </w:r>
    </w:p>
    <w:p>
      <w:pPr>
        <w:pStyle w:val="ListBullet"/>
        <w:spacing w:after="50"/>
      </w:pPr>
      <w:r>
        <w:t>Normal general-chat message -&gt; present.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Only messages that survive server policy and are approved for conversation awareness can enter ambient memory.</w:t>
            </w:r>
          </w:p>
        </w:tc>
      </w:tr>
    </w:tbl>
    <w:p>
      <w:pPr>
        <w:spacing w:after="20"/>
      </w:pPr>
    </w:p>
    <w:p>
      <w:pPr>
        <w:pStyle w:val="Heading2"/>
      </w:pPr>
      <w:r>
        <w:t>P1-03 [P1] No direct regression tests prove the hard @mention speech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Rule 68 requires proof that unmentioned messages cause no AI speech; Rule 40 explicitly requires AI mention-routing regression.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No tests reference shouldHandleCommAI, shouldHandleMemberAI, shouldHandleIT, messageCreate, or messageUpdate. The current 7-test suite exercises ambient service and planner helpers only.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The implementation looks correct in static code, but there is no executable guard against a future route-order change causing unsolicited speech or duplicate reply.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High regression risk in index.js, which is a crowded event router with messageCreate/messageUpdate dedup behavior.</w:t>
            </w:r>
          </w:p>
        </w:tc>
      </w:tr>
    </w:tbl>
    <w:p/>
    <w:p>
      <w:r>
        <w:rPr>
          <w:b/>
          <w:color w:val="B54708"/>
        </w:rPr>
        <w:t>Required remediation</w:t>
      </w:r>
    </w:p>
    <w:p>
      <w:pPr>
        <w:pStyle w:val="ListBullet"/>
        <w:spacing w:after="50"/>
      </w:pPr>
      <w:r>
        <w:t>Add messageRouting.regression.test.js with mocked Discord messages and AI/reply/sendTyping spies.</w:t>
      </w:r>
    </w:p>
    <w:p>
      <w:pPr>
        <w:pStyle w:val="ListBullet"/>
        <w:spacing w:after="50"/>
      </w:pPr>
      <w:r>
        <w:t>Test member, commissioner, and IT lanes, including reply-to-bot without @ and messageUpdate embed-resolution double event.</w:t>
      </w:r>
    </w:p>
    <w:p>
      <w:r>
        <w:rPr>
          <w:b/>
          <w:color w:val="B54708"/>
        </w:rPr>
        <w:t>Required regression tests</w:t>
      </w:r>
    </w:p>
    <w:p>
      <w:pPr>
        <w:pStyle w:val="ListBullet"/>
        <w:spacing w:after="50"/>
      </w:pPr>
      <w:r>
        <w:t>Unmentioned normal message -&gt; 0 AI, 0 typing, 0 reply, 0 reaction.</w:t>
      </w:r>
    </w:p>
    <w:p>
      <w:pPr>
        <w:pStyle w:val="ListBullet"/>
        <w:spacing w:after="50"/>
      </w:pPr>
      <w:r>
        <w:t>Reply-to-bot without explicit mention -&gt; 0 AI/0 reply.</w:t>
      </w:r>
    </w:p>
    <w:p>
      <w:pPr>
        <w:pStyle w:val="ListBullet"/>
        <w:spacing w:after="50"/>
      </w:pPr>
      <w:r>
        <w:t>Explicit @ -&gt; exactly one lane and one response.</w:t>
      </w:r>
    </w:p>
    <w:p>
      <w:pPr>
        <w:pStyle w:val="ListBullet"/>
        <w:spacing w:after="50"/>
      </w:pPr>
      <w:r>
        <w:t>messageCreate + messageUpdate for same message -&gt; exactly one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Mention routing behavior is executable and locked by regression tests, not merely evident from static conditionals.</w:t>
            </w:r>
          </w:p>
        </w:tc>
      </w:tr>
    </w:tbl>
    <w:p>
      <w:pPr>
        <w:spacing w:after="20"/>
      </w:pPr>
    </w:p>
    <w:p>
      <w:pPr>
        <w:pStyle w:val="Heading2"/>
      </w:pPr>
      <w:r>
        <w:t>P1-04 [P1] Natural planner lacks end-to-end mutation regression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Rule 68 requires proof that unique natural assignment reuses the existing assignment domain path and ambiguity fails safe.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conversationAwareness.test.js:47-71 only parses phrases and calls findTeamCandidates. No test calls tryHandleCommissionerMessage. auditV204.test independently tests openTeamsService.claimTeam, but not planner -&gt; claimTeam integration.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The untested integration is exactly where P0-01 exists.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Parser/candidate unit tests can all pass while real assignments target the wrong member or skip rollback/revalidation.</w:t>
            </w:r>
          </w:p>
        </w:tc>
      </w:tr>
    </w:tbl>
    <w:p/>
    <w:p>
      <w:r>
        <w:rPr>
          <w:b/>
          <w:color w:val="B54708"/>
        </w:rPr>
        <w:t>Required remediation</w:t>
      </w:r>
    </w:p>
    <w:p>
      <w:pPr>
        <w:pStyle w:val="ListBullet"/>
        <w:spacing w:after="50"/>
      </w:pPr>
      <w:r>
        <w:t>Add naturalPlanner.integration.test.js using actual planner and mocked domain dependencies.</w:t>
      </w:r>
    </w:p>
    <w:p>
      <w:pPr>
        <w:pStyle w:val="ListBullet"/>
        <w:spacing w:after="50"/>
      </w:pPr>
      <w:r>
        <w:t>Spy on openTeamsService.claimTeam and verify exact member/team/league arguments.</w:t>
      </w:r>
    </w:p>
    <w:p>
      <w:pPr>
        <w:pStyle w:val="ListBullet"/>
        <w:spacing w:after="50"/>
      </w:pPr>
      <w:r>
        <w:t>Exercise rollback by forcing teamAssignment/access failure.</w:t>
      </w:r>
    </w:p>
    <w:p>
      <w:r>
        <w:rPr>
          <w:b/>
          <w:color w:val="B54708"/>
        </w:rPr>
        <w:t>Required regression tests</w:t>
      </w:r>
    </w:p>
    <w:p>
      <w:pPr>
        <w:pStyle w:val="ListBullet"/>
        <w:spacing w:after="50"/>
      </w:pPr>
      <w:r>
        <w:t>Unique Ravens across multiple leagues -&gt; no league question, exactly one claim.</w:t>
      </w:r>
    </w:p>
    <w:p>
      <w:pPr>
        <w:pStyle w:val="ListBullet"/>
        <w:spacing w:after="50"/>
      </w:pPr>
      <w:r>
        <w:t>Duplicate Ravens -&gt; ask league, no claim.</w:t>
      </w:r>
    </w:p>
    <w:p>
      <w:pPr>
        <w:pStyle w:val="ListBullet"/>
        <w:spacing w:after="50"/>
      </w:pPr>
      <w:r>
        <w:t>Ambiguous Paul -&gt; ask member, no claim.</w:t>
      </w:r>
    </w:p>
    <w:p>
      <w:pPr>
        <w:pStyle w:val="ListBullet"/>
        <w:spacing w:after="50"/>
      </w:pPr>
      <w:r>
        <w:t>Role/access failure -&gt; slot remains open and owner null.</w:t>
      </w:r>
    </w:p>
    <w:p>
      <w:pPr>
        <w:pStyle w:val="ListBullet"/>
        <w:spacing w:after="50"/>
      </w:pPr>
      <w:r>
        <w:t>Fresh request supersedes pending.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The exact Discord-language-to-domain-mutation path is covered end to end.</w:t>
            </w:r>
          </w:p>
        </w:tc>
      </w:tr>
    </w:tbl>
    <w:p>
      <w:pPr>
        <w:spacing w:after="20"/>
      </w:pPr>
    </w:p>
    <w:p>
      <w:pPr>
        <w:pStyle w:val="Heading2"/>
      </w:pPr>
      <w:r>
        <w:t>P1-05 [P1] Edited/deleted messages are not removed or refreshed in ambient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Short-lived context should reflect what remains visible in the channel and should not preserve deleted/corrected content longer than necessary.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ambientConversationService exposes observe/get/render/clear but no update/remove-by-message-id. index.js has messageUpdate routing but no ambient update; no messageDelete listener exists for ambient context.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Deleted or corrected content stays in memory until TTL and can be shown to the AI on a later @mention.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Privacy/accuracy issue and possible prompt-injection persistence after deletion.</w:t>
            </w:r>
          </w:p>
        </w:tc>
      </w:tr>
    </w:tbl>
    <w:p/>
    <w:p>
      <w:r>
        <w:rPr>
          <w:b/>
          <w:color w:val="B54708"/>
        </w:rPr>
        <w:t>Required remediation</w:t>
      </w:r>
    </w:p>
    <w:p>
      <w:pPr>
        <w:pStyle w:val="ListBullet"/>
        <w:spacing w:after="50"/>
      </w:pPr>
      <w:r>
        <w:t>Add upsertMessage/removeMessage APIs keyed by guild/channel/messageId.</w:t>
      </w:r>
    </w:p>
    <w:p>
      <w:pPr>
        <w:pStyle w:val="ListBullet"/>
        <w:spacing w:after="50"/>
      </w:pPr>
      <w:r>
        <w:t>Wire messageUpdate to refresh eligible content and messageDelete/bulkDelete to remove it.</w:t>
      </w:r>
    </w:p>
    <w:p>
      <w:pPr>
        <w:pStyle w:val="ListBullet"/>
        <w:spacing w:after="50"/>
      </w:pPr>
      <w:r>
        <w:t>If edited content becomes ineligible, remove it.</w:t>
      </w:r>
    </w:p>
    <w:p>
      <w:r>
        <w:rPr>
          <w:b/>
          <w:color w:val="B54708"/>
        </w:rPr>
        <w:t>Required regression tests</w:t>
      </w:r>
    </w:p>
    <w:p>
      <w:pPr>
        <w:pStyle w:val="ListBullet"/>
        <w:spacing w:after="50"/>
      </w:pPr>
      <w:r>
        <w:t>Observe -&gt; edit -&gt; render contains new text only.</w:t>
      </w:r>
    </w:p>
    <w:p>
      <w:pPr>
        <w:pStyle w:val="ListBullet"/>
        <w:spacing w:after="50"/>
      </w:pPr>
      <w:r>
        <w:t>Observe -&gt; delete -&gt; render excludes message immediately.</w:t>
      </w:r>
    </w:p>
    <w:p>
      <w:pPr>
        <w:pStyle w:val="ListBullet"/>
        <w:spacing w:after="50"/>
      </w:pPr>
      <w:r>
        <w:t>Cross-channel same message IDs do not collide.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Ambient context mirrors current recent message state within the limits of Discord events.</w:t>
            </w:r>
          </w:p>
        </w:tc>
      </w:tr>
    </w:tbl>
    <w:p>
      <w:pPr>
        <w:spacing w:after="20"/>
      </w:pPr>
    </w:p>
    <w:p>
      <w:pPr>
        <w:pStyle w:val="Heading2"/>
      </w:pPr>
      <w:r>
        <w:t>P1-06 [P1] Deterministic planner is behind Commissioner AI rate limiting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Deterministic domain actions should remain usable even if AI quota/cooldown is exhausted, because they do not consume a model call.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commissionerHandler.js:243-247 claims commissioner AI quota before naturalPlanner.tryHandleCommissionerMessage at 249-255.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A commissioner can be told “Commissioner AI cooling down” for a deterministic “put Paul on the Ravens” action.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Artificial coupling between natural deterministic UX and AI capacity; weakens fallback behavior during AI throttling.</w:t>
            </w:r>
          </w:p>
        </w:tc>
      </w:tr>
    </w:tbl>
    <w:p/>
    <w:p>
      <w:r>
        <w:rPr>
          <w:b/>
          <w:color w:val="B54708"/>
        </w:rPr>
        <w:t>Required remediation</w:t>
      </w:r>
    </w:p>
    <w:p>
      <w:pPr>
        <w:pStyle w:val="ListBullet"/>
        <w:spacing w:after="50"/>
      </w:pPr>
      <w:r>
        <w:t>Run permission/destructive gates first, then deterministic planner, then claim AI quota only if falling through to model-based conversation.</w:t>
      </w:r>
    </w:p>
    <w:p>
      <w:pPr>
        <w:pStyle w:val="ListBullet"/>
        <w:spacing w:after="50"/>
      </w:pPr>
      <w:r>
        <w:t>Maintain anti-spam limits separately for deterministic mutation requests if needed.</w:t>
      </w:r>
    </w:p>
    <w:p>
      <w:r>
        <w:rPr>
          <w:b/>
          <w:color w:val="B54708"/>
        </w:rPr>
        <w:t>Required regression tests</w:t>
      </w:r>
    </w:p>
    <w:p>
      <w:pPr>
        <w:pStyle w:val="ListBullet"/>
        <w:spacing w:after="50"/>
      </w:pPr>
      <w:r>
        <w:t>AI quota exhausted + valid deterministic assignment -&gt; planner still executes once.</w:t>
      </w:r>
    </w:p>
    <w:p>
      <w:pPr>
        <w:pStyle w:val="ListBullet"/>
        <w:spacing w:after="50"/>
      </w:pPr>
      <w:r>
        <w:t>AI quota exhausted + non-deterministic conversation -&gt; receives cooldown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Deterministic planner availability is independent of AI model quota while still respecting permission and mutation rate safeguards.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P1 findings - Madden Connect/provider implementation</w:t>
      </w:r>
    </w:p>
    <w:p>
      <w:pPr>
        <w:pStyle w:val="Heading2"/>
      </w:pPr>
      <w:r>
        <w:t>P1-07 [P1] Companion accepts 6 MB but artifact store only retains 2 MB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Any payload accepted with 202 must be processable from durable retained input.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exportGateway.js:24 sets MAX_PAYLOAD_BYTES=6 MB. importRunService.js:23 sets MAX_ARTIFACT_BYTES=2 MB. recordReceipt at 97 ignores storeArtifact return result.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A 2-6 MB export is accepted, recorded/queued, but artifact storage returns artifact-too-large. processImportRun later fails artifact-missing.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False acceptance and guaranteed post-ack failure for a valid-size range.</w:t>
            </w:r>
          </w:p>
        </w:tc>
      </w:tr>
    </w:tbl>
    <w:p/>
    <w:p>
      <w:r>
        <w:rPr>
          <w:b/>
          <w:color w:val="B54708"/>
        </w:rPr>
        <w:t>Required remediation</w:t>
      </w:r>
    </w:p>
    <w:p>
      <w:pPr>
        <w:pStyle w:val="ListBullet"/>
        <w:spacing w:after="50"/>
      </w:pPr>
      <w:r>
        <w:t>Use one authoritative payload limit or external object storage.</w:t>
      </w:r>
    </w:p>
    <w:p>
      <w:pPr>
        <w:pStyle w:val="ListBullet"/>
        <w:spacing w:after="50"/>
      </w:pPr>
      <w:r>
        <w:t>If artifact cannot be retained, reject synchronously before 202.</w:t>
      </w:r>
    </w:p>
    <w:p>
      <w:pPr>
        <w:pStyle w:val="ListBullet"/>
        <w:spacing w:after="50"/>
      </w:pPr>
      <w:r>
        <w:t>Record artifact status explicitly and require durable artifact reference before QUEUED.</w:t>
      </w:r>
    </w:p>
    <w:p>
      <w:r>
        <w:rPr>
          <w:b/>
          <w:color w:val="B54708"/>
        </w:rPr>
        <w:t>Required regression tests</w:t>
      </w:r>
    </w:p>
    <w:p>
      <w:pPr>
        <w:pStyle w:val="ListBullet"/>
        <w:spacing w:after="50"/>
      </w:pPr>
      <w:r>
        <w:t>2.1 MB payload must either be rejected at receiver or durably retained and parsed.</w:t>
      </w:r>
    </w:p>
    <w:p>
      <w:pPr>
        <w:pStyle w:val="ListBullet"/>
        <w:spacing w:after="50"/>
      </w:pPr>
      <w:r>
        <w:t>Boundary tests at limit-1, limit, limit+1.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No accepted payload can later fail solely because an internal artifact cap is lower than the receiver cap.</w:t>
            </w:r>
          </w:p>
        </w:tc>
      </w:tr>
    </w:tbl>
    <w:p>
      <w:pPr>
        <w:spacing w:after="20"/>
      </w:pPr>
    </w:p>
    <w:p>
      <w:pPr>
        <w:pStyle w:val="Heading2"/>
      </w:pPr>
      <w:r>
        <w:t>P1-08 [P1] setImmediate processing after 202 is restart-lossy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Rule 19 and provider recovery requirements prohibit critical work from existing only as an in-process callback.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maddenCompanion route lines 23-26 returns 202 then setImmediate(processImportRun) with empty catch. Neon route lines 18-22 does the same for processQueuedImports.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Crash/redeploy after acknowledgement but before callback leaves QUEUED work stranded. There is no startup worker that enumerates all recoverable receipts.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Provider data can silently stop advancing until manual intervention/redelivery.</w:t>
            </w:r>
          </w:p>
        </w:tc>
      </w:tr>
    </w:tbl>
    <w:p/>
    <w:p>
      <w:r>
        <w:rPr>
          <w:b/>
          <w:color w:val="B54708"/>
        </w:rPr>
        <w:t>Required remediation</w:t>
      </w:r>
    </w:p>
    <w:p>
      <w:pPr>
        <w:pStyle w:val="ListBullet"/>
        <w:spacing w:after="50"/>
      </w:pPr>
      <w:r>
        <w:t>Replace setImmediate with durable job enqueue or database-backed worker claim.</w:t>
      </w:r>
    </w:p>
    <w:p>
      <w:pPr>
        <w:pStyle w:val="ListBullet"/>
        <w:spacing w:after="50"/>
      </w:pPr>
      <w:r>
        <w:t>On boot, scan queued/parsing/retryable sync runs by connection and resume safely.</w:t>
      </w:r>
    </w:p>
    <w:p>
      <w:pPr>
        <w:pStyle w:val="ListBullet"/>
        <w:spacing w:after="50"/>
      </w:pPr>
      <w:r>
        <w:t>Persist retry/backoff metadata.</w:t>
      </w:r>
    </w:p>
    <w:p>
      <w:r>
        <w:rPr>
          <w:b/>
          <w:color w:val="B54708"/>
        </w:rPr>
        <w:t>Required regression tests</w:t>
      </w:r>
    </w:p>
    <w:p>
      <w:pPr>
        <w:pStyle w:val="ListBullet"/>
        <w:spacing w:after="50"/>
      </w:pPr>
      <w:r>
        <w:t>Kill process after 202 before worker -&gt; restart processes event exactly once.</w:t>
      </w:r>
    </w:p>
    <w:p>
      <w:pPr>
        <w:pStyle w:val="ListBullet"/>
        <w:spacing w:after="50"/>
      </w:pPr>
      <w:r>
        <w:t>Kill during parsing -&gt; resume/retry according to state machine.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Acknowledged work survives process death without relying on provider retry.</w:t>
            </w:r>
          </w:p>
        </w:tc>
      </w:tr>
    </w:tbl>
    <w:p>
      <w:pPr>
        <w:spacing w:after="20"/>
      </w:pPr>
    </w:p>
    <w:p>
      <w:pPr>
        <w:pStyle w:val="Heading2"/>
      </w:pPr>
      <w:r>
        <w:t>P1-09 [P1] Import idempotency is bounded JSON and non-atomic across instances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Webhook/import idempotency must be durable and safe under concurrent/multi-instance delivery.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importRunService.js:21 MAX_RUNS=300; 50-76 performs load/find then separate append/save; no Prisma provider/import models or unique constraint exist.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Two instances can both see no existing event and accept it; identities age out after 300 runs, permitting old redelivery to be treated as new.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Duplicate data application/automation under concurrency or delayed retry.</w:t>
            </w:r>
          </w:p>
        </w:tc>
      </w:tr>
    </w:tbl>
    <w:p/>
    <w:p>
      <w:r>
        <w:rPr>
          <w:b/>
          <w:color w:val="B54708"/>
        </w:rPr>
        <w:t>Required remediation</w:t>
      </w:r>
    </w:p>
    <w:p>
      <w:pPr>
        <w:pStyle w:val="ListBullet"/>
        <w:spacing w:after="50"/>
      </w:pPr>
      <w:r>
        <w:t>Add DB unique keys such as (connectionId, externalEventId) and/or (connectionId,payloadHash,stage).</w:t>
      </w:r>
    </w:p>
    <w:p>
      <w:pPr>
        <w:pStyle w:val="ListBullet"/>
        <w:spacing w:after="50"/>
      </w:pPr>
      <w:r>
        <w:t>Use insert-on-conflict/idempotent transaction; retain receipt identity per retention policy beyond the working run window.</w:t>
      </w:r>
    </w:p>
    <w:p>
      <w:r>
        <w:rPr>
          <w:b/>
          <w:color w:val="B54708"/>
        </w:rPr>
        <w:t>Required regression tests</w:t>
      </w:r>
    </w:p>
    <w:p>
      <w:pPr>
        <w:pStyle w:val="ListBullet"/>
        <w:spacing w:after="50"/>
      </w:pPr>
      <w:r>
        <w:t>Two simultaneous identical webhooks across workers -&gt; one created, one duplicate.</w:t>
      </w:r>
    </w:p>
    <w:p>
      <w:pPr>
        <w:pStyle w:val="ListBullet"/>
        <w:spacing w:after="50"/>
      </w:pPr>
      <w:r>
        <w:t>Delayed duplicate after &gt;300 newer imports remains deduped for configured retention.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Idempotency is enforced by durable database uniqueness, not timing or local JSON history.</w:t>
            </w:r>
          </w:p>
        </w:tc>
      </w:tr>
    </w:tbl>
    <w:p>
      <w:pPr>
        <w:spacing w:after="20"/>
      </w:pPr>
    </w:p>
    <w:p>
      <w:pPr>
        <w:pStyle w:val="Heading2"/>
      </w:pPr>
      <w:r>
        <w:t>P1-10 [P1] Queued import worker scans only the newest 50 runs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Recovery must find all queued/retryable work for the relevant connection, regardless of unrelated newer receipts.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leagueSyncService.js:23-34 calls importRuns.listRecent(50) then filters provider/status.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During bursts or prolonged failure, queued work older than the newest 50 can be invisible to this processor.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Permanent stranded imports and source drift.</w:t>
            </w:r>
          </w:p>
        </w:tc>
      </w:tr>
    </w:tbl>
    <w:p/>
    <w:p>
      <w:r>
        <w:rPr>
          <w:b/>
          <w:color w:val="B54708"/>
        </w:rPr>
        <w:t>Required remediation</w:t>
      </w:r>
    </w:p>
    <w:p>
      <w:pPr>
        <w:pStyle w:val="ListBullet"/>
        <w:spacing w:after="50"/>
      </w:pPr>
      <w:r>
        <w:t>Query durable sync runs directly by status/provider/connection ordered by receivedAt with paging/claiming.</w:t>
      </w:r>
    </w:p>
    <w:p>
      <w:pPr>
        <w:pStyle w:val="ListBullet"/>
        <w:spacing w:after="50"/>
      </w:pPr>
      <w:r>
        <w:t>Do not use display-oriented recent-history limit as work queue.</w:t>
      </w:r>
    </w:p>
    <w:p>
      <w:r>
        <w:rPr>
          <w:b/>
          <w:color w:val="B54708"/>
        </w:rPr>
        <w:t>Required regression tests</w:t>
      </w:r>
    </w:p>
    <w:p>
      <w:pPr>
        <w:pStyle w:val="ListBullet"/>
        <w:spacing w:after="50"/>
      </w:pPr>
      <w:r>
        <w:t>Create &gt;50 newer non-target runs and one older queued target -&gt; worker still processes target.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All recoverable queued work is discoverable independent of recent-status display limits.</w:t>
            </w:r>
          </w:p>
        </w:tc>
      </w:tr>
    </w:tbl>
    <w:p>
      <w:pPr>
        <w:spacing w:after="20"/>
      </w:pPr>
    </w:p>
    <w:p>
      <w:pPr>
        <w:pStyle w:val="Heading2"/>
      </w:pPr>
      <w:r>
        <w:t>P1-11 [P1] Companion/Neon callback routing is not multi-league safe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v204.7 target requires per-league connections, identity mapping, and independent secrets/state.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exportGateway uses one global COMPANION_EXPORT_TOKEN. providerHttpServer.js:50-54 chooses global PROVIDER_HTTP_SPACE_ID or only auto-selects when exactly one active league.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Multiple active leagues either require one global hard-coded space or receive 409. A single global token cannot identify league connection safely.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Misrouting/cross-league contamination and inability to scale multiple leagues.</w:t>
            </w:r>
          </w:p>
        </w:tc>
      </w:tr>
    </w:tbl>
    <w:p/>
    <w:p>
      <w:r>
        <w:rPr>
          <w:b/>
          <w:color w:val="B54708"/>
        </w:rPr>
        <w:t>Required remediation</w:t>
      </w:r>
    </w:p>
    <w:p>
      <w:pPr>
        <w:pStyle w:val="ListBullet"/>
        <w:spacing w:after="50"/>
      </w:pPr>
      <w:r>
        <w:t>Generate per-connection opaque route token -&gt; lookup ProviderConnection -&gt; enter that league space.</w:t>
      </w:r>
    </w:p>
    <w:p>
      <w:pPr>
        <w:pStyle w:val="ListBullet"/>
        <w:spacing w:after="50"/>
      </w:pPr>
      <w:r>
        <w:t>Never use a global space selector as the routing authority.</w:t>
      </w:r>
    </w:p>
    <w:p>
      <w:pPr>
        <w:pStyle w:val="ListBullet"/>
        <w:spacing w:after="50"/>
      </w:pPr>
      <w:r>
        <w:t>Store token hash/encrypted secret per connection and rotate independently.</w:t>
      </w:r>
    </w:p>
    <w:p>
      <w:r>
        <w:rPr>
          <w:b/>
          <w:color w:val="B54708"/>
        </w:rPr>
        <w:t>Required regression tests</w:t>
      </w:r>
    </w:p>
    <w:p>
      <w:pPr>
        <w:pStyle w:val="ListBullet"/>
        <w:spacing w:after="50"/>
      </w:pPr>
      <w:r>
        <w:t>Two leagues export concurrently to distinct tokens -&gt; each receipt gets correct league/connection.</w:t>
      </w:r>
    </w:p>
    <w:p>
      <w:pPr>
        <w:pStyle w:val="ListBullet"/>
        <w:spacing w:after="50"/>
      </w:pPr>
      <w:r>
        <w:t>Revoked token cannot route; rotated token invalidates old token after grace policy.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Callback route itself unambiguously resolves one active provider connection and league.</w:t>
            </w:r>
          </w:p>
        </w:tc>
      </w:tr>
    </w:tbl>
    <w:p>
      <w:pPr>
        <w:spacing w:after="20"/>
      </w:pPr>
    </w:p>
    <w:p>
      <w:pPr>
        <w:pStyle w:val="Heading2"/>
      </w:pPr>
      <w:r>
        <w:t>P1-12 [P1] Provider HTTP listener is on a second port without a complete public ingress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External Companion/Neon callbacks need a publicly reachable HTTPS route on the deployed service.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providerHttpServer.js:7-8 and 63-72 uses PROVIDER_HTTP_PORT default 3100. health-server.js owns PORT default 3000. No merged route is present on health server.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On common Railway-style single-public-port deployment, the receiver may be listening internally but unreachable from the Internet unless extra networking is configured.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Integration appears configured while callbacks never arrive.</w:t>
            </w:r>
          </w:p>
        </w:tc>
      </w:tr>
    </w:tbl>
    <w:p/>
    <w:p>
      <w:r>
        <w:rPr>
          <w:b/>
          <w:color w:val="B54708"/>
        </w:rPr>
        <w:t>Required remediation</w:t>
      </w:r>
    </w:p>
    <w:p>
      <w:pPr>
        <w:pStyle w:val="ListBullet"/>
        <w:spacing w:after="50"/>
      </w:pPr>
      <w:r>
        <w:t>Serve provider routes through the public HTTP server/PORT, or document/configure a second public service explicitly.</w:t>
      </w:r>
    </w:p>
    <w:p>
      <w:pPr>
        <w:pStyle w:val="ListBullet"/>
        <w:spacing w:after="50"/>
      </w:pPr>
      <w:r>
        <w:t>Add readiness check that validates callback base URL and externally reachable route in staging.</w:t>
      </w:r>
    </w:p>
    <w:p>
      <w:r>
        <w:rPr>
          <w:b/>
          <w:color w:val="B54708"/>
        </w:rPr>
        <w:t>Required regression tests</w:t>
      </w:r>
    </w:p>
    <w:p>
      <w:pPr>
        <w:pStyle w:val="ListBullet"/>
        <w:spacing w:after="50"/>
      </w:pPr>
      <w:r>
        <w:t>Staging HTTPS POST from outside deployment reaches receiver and returns expected auth/result.</w:t>
      </w:r>
    </w:p>
    <w:p>
      <w:pPr>
        <w:pStyle w:val="ListBullet"/>
        <w:spacing w:after="50"/>
      </w:pPr>
      <w:r>
        <w:t>Health/readiness reports callback route enabled and base URL.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Production exposes exactly one documented public HTTPS callback surface or an explicitly provisioned second service.</w:t>
            </w:r>
          </w:p>
        </w:tc>
      </w:tr>
    </w:tbl>
    <w:p>
      <w:pPr>
        <w:spacing w:after="20"/>
      </w:pPr>
    </w:p>
    <w:p>
      <w:pPr>
        <w:pStyle w:val="Heading2"/>
      </w:pPr>
      <w:r>
        <w:t>P1-13 [P1] NeonSportz webhook authentication contract is hard-coded around a shared secret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Provider adapter must match the actual supported Neon integration contract and fail safely without inventing provider capabilities.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neonsportz/webhook.js:24 and 39-42 requires NEONSPORTZ_WEBHOOK_SECRET and x-neonsportz-secret/x-webhook-secret/bearer/query token. healthCheck also requires webhookSecret.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The v204.7 specification explicitly identifies this as a mismatch to be rebuilt around current webhook delivery validation and public read API behavior.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Webhook may reject legitimate provider deliveries, making Neon connection unusable.</w:t>
            </w:r>
          </w:p>
        </w:tc>
      </w:tr>
    </w:tbl>
    <w:p/>
    <w:p>
      <w:r>
        <w:rPr>
          <w:b/>
          <w:color w:val="B54708"/>
        </w:rPr>
        <w:t>Required remediation</w:t>
      </w:r>
    </w:p>
    <w:p>
      <w:pPr>
        <w:pStyle w:val="ListBullet"/>
        <w:spacing w:after="50"/>
      </w:pPr>
      <w:r>
        <w:t>Implement the currently documented verification model exactly; if no signature/shared secret is supplied, use hard-to-guess connection-specific path token plus delivery ID, league mapping, HTTPS, and strict payload validation.</w:t>
      </w:r>
    </w:p>
    <w:p>
      <w:pPr>
        <w:pStyle w:val="ListBullet"/>
        <w:spacing w:after="50"/>
      </w:pPr>
      <w:r>
        <w:t>Do not fabricate a signature mechanism Neon does not send.</w:t>
      </w:r>
    </w:p>
    <w:p>
      <w:r>
        <w:rPr>
          <w:b/>
          <w:color w:val="B54708"/>
        </w:rPr>
        <w:t>Required regression tests</w:t>
      </w:r>
    </w:p>
    <w:p>
      <w:pPr>
        <w:pStyle w:val="ListBullet"/>
        <w:spacing w:after="50"/>
      </w:pPr>
      <w:r>
        <w:t>Representative real webhook fixture accepted.</w:t>
      </w:r>
    </w:p>
    <w:p>
      <w:pPr>
        <w:pStyle w:val="ListBullet"/>
        <w:spacing w:after="50"/>
      </w:pPr>
      <w:r>
        <w:t>Wrong league, missing delivery ID, replay, malformed payload fail/ignore exactly as contract specifies.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Webhook validation behavior matches the provider contract used in production and is covered by captured fixtures.</w:t>
            </w:r>
          </w:p>
        </w:tc>
      </w:tr>
    </w:tbl>
    <w:p>
      <w:pPr>
        <w:spacing w:after="20"/>
      </w:pPr>
    </w:p>
    <w:p>
      <w:pPr>
        <w:pStyle w:val="Heading2"/>
      </w:pPr>
      <w:r>
        <w:t>P1-14 [P1] Neon client is a single snapshot URL adapter, not the planned resource-aware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v204.7 target calls for resource-aware league/team/player/game/stat reads triggered by import completion.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neonsportz/client.js:21-38 reads NEONSPORTZ_SNAPSHOT_URL + optional token; capabilities line 45 has readStats:false; ingestImport writes schedule only.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Current adapter cannot provide the comprehensive teams/rosters/stats/transactions model described in the implementation spec.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Feature gap: Neon pairing cannot yet power the promised league data hub.</w:t>
            </w:r>
          </w:p>
        </w:tc>
      </w:tr>
    </w:tbl>
    <w:p/>
    <w:p>
      <w:r>
        <w:rPr>
          <w:b/>
          <w:color w:val="B54708"/>
        </w:rPr>
        <w:t>Required remediation</w:t>
      </w:r>
    </w:p>
    <w:p>
      <w:pPr>
        <w:pStyle w:val="ListBullet"/>
        <w:spacing w:after="50"/>
      </w:pPr>
      <w:r>
        <w:t>Implement resource clients with pagination/rate handling and normalized resource cursors.</w:t>
      </w:r>
    </w:p>
    <w:p>
      <w:pPr>
        <w:pStyle w:val="ListBullet"/>
        <w:spacing w:after="50"/>
      </w:pPr>
      <w:r>
        <w:t>Map league, teams, players/rosters, schedule/results, standings/stats, transactions as supported.</w:t>
      </w:r>
    </w:p>
    <w:p>
      <w:pPr>
        <w:pStyle w:val="ListBullet"/>
        <w:spacing w:after="50"/>
      </w:pPr>
      <w:r>
        <w:t>Persist resource revisions/cursors in connection state.</w:t>
      </w:r>
    </w:p>
    <w:p>
      <w:r>
        <w:rPr>
          <w:b/>
          <w:color w:val="B54708"/>
        </w:rPr>
        <w:t>Required regression tests</w:t>
      </w:r>
    </w:p>
    <w:p>
      <w:pPr>
        <w:pStyle w:val="ListBullet"/>
        <w:spacing w:after="50"/>
      </w:pPr>
      <w:r>
        <w:t>Fixture tests per resource; pagination; missing field; 429 Retry-After; 5xx retry; partial resource failure; schema drift.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Neon provider advertises a capability only after that resource is fetched, normalized, validated, and regression-tested.</w:t>
            </w:r>
          </w:p>
        </w:tc>
      </w:tr>
    </w:tbl>
    <w:p>
      <w:pPr>
        <w:spacing w:after="20"/>
      </w:pPr>
    </w:p>
    <w:p>
      <w:pPr>
        <w:pStyle w:val="Heading2"/>
      </w:pPr>
      <w:r>
        <w:t>P1-15 [P1] Companion recognizes non-schedule stages but does not apply them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Companion Direct completion requires league/team/roster/stat stages to feed canonical state, with each resource validated independently.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exportGateway.js:80-82 immediately marks any parsed stage other than schedule VALIDATED with note “stored as artifact only” and returns applied:false. Provider readStats is false.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Teams, rosters, stats, etc. may be received but never become usable live data.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Implementation gap versus the v204.7 scope and user expectation.</w:t>
            </w:r>
          </w:p>
        </w:tc>
      </w:tr>
    </w:tbl>
    <w:p/>
    <w:p>
      <w:r>
        <w:rPr>
          <w:b/>
          <w:color w:val="B54708"/>
        </w:rPr>
        <w:t>Required remediation</w:t>
      </w:r>
    </w:p>
    <w:p>
      <w:pPr>
        <w:pStyle w:val="ListBullet"/>
        <w:spacing w:after="50"/>
      </w:pPr>
      <w:r>
        <w:t>Create stage-specific normalizers/validators/projectors behind the same connection/run lifecycle.</w:t>
      </w:r>
    </w:p>
    <w:p>
      <w:pPr>
        <w:pStyle w:val="ListBullet"/>
        <w:spacing w:after="50"/>
      </w:pPr>
      <w:r>
        <w:t>Commit canonical data transactionally and preserve last-known-good state if a stage fails.</w:t>
      </w:r>
    </w:p>
    <w:p>
      <w:r>
        <w:rPr>
          <w:b/>
          <w:color w:val="B54708"/>
        </w:rPr>
        <w:t>Required regression tests</w:t>
      </w:r>
    </w:p>
    <w:p>
      <w:pPr>
        <w:pStyle w:val="ListBullet"/>
        <w:spacing w:after="50"/>
      </w:pPr>
      <w:r>
        <w:t>One test fixture per Companion stage; partial multi-stage export; unknown/missing team; malformed stat; duplicate stage event.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Every advertised Companion stage has a canonical projection or is explicitly unsupported in UI/capabilities.</w:t>
            </w:r>
          </w:p>
        </w:tc>
      </w:tr>
    </w:tbl>
    <w:p>
      <w:pPr>
        <w:spacing w:after="20"/>
      </w:pPr>
    </w:p>
    <w:p>
      <w:pPr>
        <w:pStyle w:val="Heading2"/>
      </w:pPr>
      <w:r>
        <w:t>P1-16 [P1] Provider configuration has split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One connection/source-of-truth should determine provider selection and health for a league.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gameProvider.resolveActive uses runtime.providerId first then liveSync config. providerService.setActiveProvider patches runtime. liveSyncService separately stores sourceMode/provider and only accepts off/madden_companion/nba2k_companion/custom_endpoint.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Runtime can say companion_export/neonsportz while liveSync status/config shows another provider; commands cannot select all registered providers consistently.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Operational confusion, stale status, and inconsistent routing.</w:t>
            </w:r>
          </w:p>
        </w:tc>
      </w:tr>
    </w:tbl>
    <w:p/>
    <w:p>
      <w:r>
        <w:rPr>
          <w:b/>
          <w:color w:val="B54708"/>
        </w:rPr>
        <w:t>Required remediation</w:t>
      </w:r>
    </w:p>
    <w:p>
      <w:pPr>
        <w:pStyle w:val="ListBullet"/>
        <w:spacing w:after="50"/>
      </w:pPr>
      <w:r>
        <w:t>Make ProviderConnection the authority; runtime references connectionId/provider key.</w:t>
      </w:r>
    </w:p>
    <w:p>
      <w:pPr>
        <w:pStyle w:val="ListBullet"/>
        <w:spacing w:after="50"/>
      </w:pPr>
      <w:r>
        <w:t>Migrate liveSync config into connection records with compatibility adapter during transition.</w:t>
      </w:r>
    </w:p>
    <w:p>
      <w:pPr>
        <w:pStyle w:val="ListBullet"/>
        <w:spacing w:after="50"/>
      </w:pPr>
      <w:r>
        <w:t>Status/commands read the same authority.</w:t>
      </w:r>
    </w:p>
    <w:p>
      <w:r>
        <w:rPr>
          <w:b/>
          <w:color w:val="B54708"/>
        </w:rPr>
        <w:t>Required regression tests</w:t>
      </w:r>
    </w:p>
    <w:p>
      <w:pPr>
        <w:pStyle w:val="ListBullet"/>
        <w:spacing w:after="50"/>
      </w:pPr>
      <w:r>
        <w:t>Provider switch updates one authority and all status surfaces agree after restart.</w:t>
      </w:r>
    </w:p>
    <w:p>
      <w:pPr>
        <w:pStyle w:val="ListBullet"/>
        <w:spacing w:after="50"/>
      </w:pPr>
      <w:r>
        <w:t>Legacy config migration preserves behavior then deprecates cleanly.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Exactly one durable league-scoped provider configuration determines active data source.</w:t>
            </w:r>
          </w:p>
        </w:tc>
      </w:tr>
    </w:tbl>
    <w:p>
      <w:pPr>
        <w:spacing w:after="20"/>
      </w:pPr>
    </w:p>
    <w:p>
      <w:pPr>
        <w:pStyle w:val="Heading2"/>
      </w:pPr>
      <w:r>
        <w:t>P1-17 [P1] Custom URL is not a first-class connection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Custom URL should support secure connection setup, preview/validation, mapping, sync health, conditional fetch, rotation, and league scoping.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customEndpoint.js:17-34 resolves URL/token from liveSync/env and fetches a generic JSON snapshot. No ProviderConnection, schema preview/mapping, ETag, Retry-After policy, or connection health history exists.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Useful legacy pull path exists, but it is not the comprehensive v204.7 Custom URL provider described in the spec.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Fragile configuration and limited troubleshooting/recovery.</w:t>
            </w:r>
          </w:p>
        </w:tc>
      </w:tr>
    </w:tbl>
    <w:p/>
    <w:p>
      <w:r>
        <w:rPr>
          <w:b/>
          <w:color w:val="B54708"/>
        </w:rPr>
        <w:t>Required remediation</w:t>
      </w:r>
    </w:p>
    <w:p>
      <w:pPr>
        <w:pStyle w:val="ListBullet"/>
        <w:spacing w:after="50"/>
      </w:pPr>
      <w:r>
        <w:t>Promote custom endpoint into ProviderConnection with encrypted headers/secrets.</w:t>
      </w:r>
    </w:p>
    <w:p>
      <w:pPr>
        <w:pStyle w:val="ListBullet"/>
        <w:spacing w:after="50"/>
      </w:pPr>
      <w:r>
        <w:t>Add test-connection/preview, schema validation, mapping contract, conditional GET (ETag/Last-Modified), backoff/Retry-After, health history.</w:t>
      </w:r>
    </w:p>
    <w:p>
      <w:r>
        <w:rPr>
          <w:b/>
          <w:color w:val="B54708"/>
        </w:rPr>
        <w:t>Required regression tests</w:t>
      </w:r>
    </w:p>
    <w:p>
      <w:pPr>
        <w:pStyle w:val="ListBullet"/>
        <w:spacing w:after="50"/>
      </w:pPr>
      <w:r>
        <w:t>200 import, 304 no-change, 401/403 auth, 429 Retry-After, 5xx, timeout, schema mismatch, oversized response, private-network SSRF block.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Commissioner can configure/test/preview/sync a custom URL per league and status explains every failure without exposing secrets.</w:t>
            </w:r>
          </w:p>
        </w:tc>
      </w:tr>
    </w:tbl>
    <w:p>
      <w:pPr>
        <w:spacing w:after="20"/>
      </w:pPr>
    </w:p>
    <w:p>
      <w:pPr>
        <w:pStyle w:val="Heading2"/>
      </w:pPr>
      <w:r>
        <w:t>P1-18 [P1] ProviderConnection, encrypted secret, and durable SyncRun models are absent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The v204.7 specification makes these foundational persistence objects for connection lifecycle, security, and recovery.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Prisma schema model list contains ServerConfig/User/League/Team/etc. but no ProviderConnection, ProviderSyncRun, ProviderImportReceipt or provider secret model. Source search finds no corresponding service/vault implementation.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Connection state remains environment/JSON based and cannot support robust multi-league token rotation, health history, recovery, or per-connection locks.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Core implementation gap; downstream provider features cannot be considered complete without it.</w:t>
            </w:r>
          </w:p>
        </w:tc>
      </w:tr>
    </w:tbl>
    <w:p/>
    <w:p>
      <w:r>
        <w:rPr>
          <w:b/>
          <w:color w:val="B54708"/>
        </w:rPr>
        <w:t>Required remediation</w:t>
      </w:r>
    </w:p>
    <w:p>
      <w:pPr>
        <w:pStyle w:val="ListBullet"/>
        <w:spacing w:after="50"/>
      </w:pPr>
      <w:r>
        <w:t>Add schema/migrations first, with encrypted secret envelope or external secret reference.</w:t>
      </w:r>
    </w:p>
    <w:p>
      <w:pPr>
        <w:pStyle w:val="ListBullet"/>
        <w:spacing w:after="50"/>
      </w:pPr>
      <w:r>
        <w:t>Add repository/service layer and migration from legacy env/liveSync config.</w:t>
      </w:r>
    </w:p>
    <w:p>
      <w:pPr>
        <w:pStyle w:val="ListBullet"/>
        <w:spacing w:after="50"/>
      </w:pPr>
      <w:r>
        <w:t>Never store plaintext secret values in logs/audit tables.</w:t>
      </w:r>
    </w:p>
    <w:p>
      <w:r>
        <w:rPr>
          <w:b/>
          <w:color w:val="B54708"/>
        </w:rPr>
        <w:t>Required regression tests</w:t>
      </w:r>
    </w:p>
    <w:p>
      <w:pPr>
        <w:pStyle w:val="ListBullet"/>
        <w:spacing w:after="50"/>
      </w:pPr>
      <w:r>
        <w:t>Migration up/down strategy; encryption key missing/rotation; connection create/read without secret disclosure; multi-league isolation; restart recovery.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Provider lifecycle data is durable, league-scoped, auditable, secret-safe, and independently recoverable.</w:t>
            </w:r>
          </w:p>
        </w:tc>
      </w:tr>
    </w:tbl>
    <w:p>
      <w:pPr>
        <w:spacing w:after="20"/>
      </w:pPr>
    </w:p>
    <w:p>
      <w:pPr>
        <w:pStyle w:val="Heading2"/>
      </w:pPr>
      <w:r>
        <w:t>P1-19 [P1] Provider fault regression suite does not meet the engineering directive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Rule 41 mandates duplicate webhook, delayed webhook, malformed data, missing team, wrong week, partial import, 429/5xx, restart recovery.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providersIngestion covers wrong token/size/content type, duplicate payload, malformed JSON, Neon auth/filter/dedupe, unsupported capability. advanceEngine covers partial import, missing team, restart during publishing. No direct tests for delayed older provider event, 429/Retry-After, 5xx/timeouts, wrong-week provider sync, post-202 restart, in-flight provider switch/race.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Important failure modes are unguarded, especially those involving distributed timing and recovery.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Provider reliability may regress silently even after happy-path tests pass.</w:t>
            </w:r>
          </w:p>
        </w:tc>
      </w:tr>
    </w:tbl>
    <w:p/>
    <w:p>
      <w:r>
        <w:rPr>
          <w:b/>
          <w:color w:val="B54708"/>
        </w:rPr>
        <w:t>Required remediation</w:t>
      </w:r>
    </w:p>
    <w:p>
      <w:pPr>
        <w:pStyle w:val="ListBullet"/>
        <w:spacing w:after="50"/>
      </w:pPr>
      <w:r>
        <w:t>Build providerFaults.test.js and durable worker integration tests.</w:t>
      </w:r>
    </w:p>
    <w:p>
      <w:pPr>
        <w:pStyle w:val="ListBullet"/>
        <w:spacing w:after="50"/>
      </w:pPr>
      <w:r>
        <w:t>Run against DB-backed receipt/run model once implemented; include two concurrent workers.</w:t>
      </w:r>
    </w:p>
    <w:p>
      <w:r>
        <w:rPr>
          <w:b/>
          <w:color w:val="B54708"/>
        </w:rPr>
        <w:t>Required regression tests</w:t>
      </w:r>
    </w:p>
    <w:p>
      <w:pPr>
        <w:pStyle w:val="ListBullet"/>
        <w:spacing w:after="50"/>
      </w:pPr>
      <w:r>
        <w:t>Every Rule 41 scenario has an explicit named test and expected lifecycle state.</w:t>
      </w:r>
    </w:p>
    <w:p>
      <w:pPr>
        <w:pStyle w:val="ListBullet"/>
        <w:spacing w:after="50"/>
      </w:pPr>
      <w:r>
        <w:t>Add webhook+manual sync race, two sync-now race, token rotation during in-flight work, stale event after newer revision.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Provider release checklist can point to passing executable tests for every mandated fault class.</w:t>
            </w:r>
          </w:p>
        </w:tc>
      </w:tr>
    </w:tbl>
    <w:p>
      <w:pPr>
        <w:spacing w:after="20"/>
      </w:pPr>
    </w:p>
    <w:p>
      <w:pPr>
        <w:pStyle w:val="Heading2"/>
      </w:pPr>
      <w:r>
        <w:t>P1-20 [P1] Full regression suite is not currently certified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Rules 37-45 require targeted + regression tests before release and prohibit claiming unperformed verification.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In this clean audit environment npm test reported 16 test files, 15 failed to load because discord.js/dependencies were absent. npm run tsc and zero-dependency conversation tests passed.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The existing regression tests may be healthy once npm ci completes, but that has not been demonstrated for this exact package in this audit.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Release confidence remains incomplete; hidden baseline regressions could exist.</w:t>
            </w:r>
          </w:p>
        </w:tc>
      </w:tr>
    </w:tbl>
    <w:p/>
    <w:p>
      <w:r>
        <w:rPr>
          <w:b/>
          <w:color w:val="B54708"/>
        </w:rPr>
        <w:t>Required remediation</w:t>
      </w:r>
    </w:p>
    <w:p>
      <w:pPr>
        <w:pStyle w:val="ListBullet"/>
        <w:spacing w:after="50"/>
      </w:pPr>
      <w:r>
        <w:t>On developer/CI environment: npm ci; npm test; npm run tsc; npm run release:verify; npm run deploy:preflight.</w:t>
      </w:r>
    </w:p>
    <w:p>
      <w:pPr>
        <w:pStyle w:val="ListBullet"/>
        <w:spacing w:after="50"/>
      </w:pPr>
      <w:r>
        <w:t>Do not edit old tests merely to force green; investigate any behavior regression.</w:t>
      </w:r>
    </w:p>
    <w:p>
      <w:r>
        <w:rPr>
          <w:b/>
          <w:color w:val="B54708"/>
        </w:rPr>
        <w:t>Required regression tests</w:t>
      </w:r>
    </w:p>
    <w:p>
      <w:pPr>
        <w:pStyle w:val="ListBullet"/>
        <w:spacing w:after="50"/>
      </w:pPr>
      <w:r>
        <w:t>All 16 unit/regression suites pass from a clean clone/package after npm ci.</w:t>
      </w:r>
    </w:p>
    <w:p>
      <w:pPr>
        <w:pStyle w:val="ListBullet"/>
        <w:spacing w:after="50"/>
      </w:pPr>
      <w:r>
        <w:t>CI artifact records Node/npm versions and exact commit/SHA.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One clean, reproducible verification run passes all release commands for the exact artifact being deployed.</w:t>
            </w:r>
          </w:p>
        </w:tc>
      </w:tr>
    </w:tbl>
    <w:p>
      <w:pPr>
        <w:spacing w:after="20"/>
      </w:pPr>
    </w:p>
    <w:p>
      <w:pPr>
        <w:pStyle w:val="Heading2"/>
      </w:pPr>
      <w:r>
        <w:t>P1-21 [P1] Trade flow lacks the direct regression coverage required by Rule 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Rule 40 explicitly lists trade flow among mandatory regression targets.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Search of tests finds command-registry references to propose-trade and prompt awareness, but no dedicated propose/approve/decline/cancel/idempotency/restart trade workflow test.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Trade behavior may be indirectly exercised elsewhere, but no focused regression contract proves it.</w:t>
            </w:r>
          </w:p>
        </w:tc>
      </w:tr>
      <w:tr>
        <w:trPr>
          <w:cantSplit/>
          <w:cantSplit/>
        </w:trPr>
        <w:tc>
          <w:tcPr>
            <w:tcW w:type="dxa" w:w="5141"/>
            <w:shd w:fill="B5470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A shared routing/state change can break a required workflow without immediate test signal.</w:t>
            </w:r>
          </w:p>
        </w:tc>
      </w:tr>
    </w:tbl>
    <w:p/>
    <w:p>
      <w:r>
        <w:rPr>
          <w:b/>
          <w:color w:val="B54708"/>
        </w:rPr>
        <w:t>Required remediation</w:t>
      </w:r>
    </w:p>
    <w:p>
      <w:pPr>
        <w:pStyle w:val="ListBullet"/>
        <w:spacing w:after="50"/>
      </w:pPr>
      <w:r>
        <w:t>Add tradeFlow.test.js against the domain service/handler path, not just command registration.</w:t>
      </w:r>
    </w:p>
    <w:p>
      <w:r>
        <w:rPr>
          <w:b/>
          <w:color w:val="B54708"/>
        </w:rPr>
        <w:t>Required regression tests</w:t>
      </w:r>
    </w:p>
    <w:p>
      <w:pPr>
        <w:pStyle w:val="ListBullet"/>
        <w:spacing w:after="50"/>
      </w:pPr>
      <w:r>
        <w:t>Propose valid trade, reject invalid participants, approve once, duplicate approval no-op, decline, expiration/restart, multi-league scoping, permission failure rollback.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Trade workflow has direct deterministic regression tests and is included in run-all.js automatically.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11. P2 hardening findings</w:t>
      </w:r>
    </w:p>
    <w:p>
      <w:pPr>
        <w:pStyle w:val="Heading2"/>
      </w:pPr>
      <w:r>
        <w:t>P2-01 [P2] Planner pending Map has TTL semantics but no periodic cleanup/max-size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Hardening should preserve the v204.7 product contract and reduce future regression risk.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naturalActionPlannerService.js:14-19 prunes only when save/take occurs. Stale entries can remain allocated indefinitely in an otherwise idle process.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No immediate confirmed data corruption in the default path, but the condition weakens privacy, memory bounds, observability, or maintainability.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Future changes can amplify the issue or make troubleshooting ambiguous.</w:t>
            </w:r>
          </w:p>
        </w:tc>
      </w:tr>
    </w:tbl>
    <w:p/>
    <w:p>
      <w:r>
        <w:rPr>
          <w:b/>
          <w:color w:val="2D648F"/>
        </w:rPr>
        <w:t>Required remediation</w:t>
      </w:r>
    </w:p>
    <w:p>
      <w:pPr>
        <w:pStyle w:val="ListBullet"/>
        <w:spacing w:after="50"/>
      </w:pPr>
      <w:r>
        <w:t>Add unref sweeper and MAX_PENDING cap, or reuse confirmationService-style sweep/max pattern.</w:t>
      </w:r>
    </w:p>
    <w:p>
      <w:r>
        <w:rPr>
          <w:b/>
          <w:color w:val="2D648F"/>
        </w:rPr>
        <w:t>Required regression tests</w:t>
      </w:r>
    </w:p>
    <w:p>
      <w:pPr>
        <w:pStyle w:val="ListBullet"/>
        <w:spacing w:after="50"/>
      </w:pPr>
      <w:r>
        <w:t>Add a focused unit/regression test for the corrected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2D648F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DDEBF7"/>
          </w:tcPr>
          <w:p>
            <w:pPr>
              <w:spacing w:after="0"/>
            </w:pPr>
            <w:r>
              <w:rPr>
                <w:rFonts w:ascii="Aptos" w:hAnsi="Aptos"/>
                <w:b/>
                <w:color w:val="2D648F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The condition is bounded, documented, observable, and covered by a deterministic test.</w:t>
            </w:r>
          </w:p>
        </w:tc>
      </w:tr>
    </w:tbl>
    <w:p>
      <w:pPr>
        <w:spacing w:after="20"/>
      </w:pPr>
    </w:p>
    <w:p>
      <w:pPr>
        <w:pStyle w:val="Heading2"/>
      </w:pPr>
      <w:r>
        <w:t>P2-02 [P2] Ambient TTL has a minimum but no maximum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Hardening should preserve the v204.7 product contract and reduce future regression risk.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ambientConversationService.js:15 uses Math.max(5, env) without an upper bound. A bad env value can retain context for days/months.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No immediate confirmed data corruption in the default path, but the condition weakens privacy, memory bounds, observability, or maintainability.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Future changes can amplify the issue or make troubleshooting ambiguous.</w:t>
            </w:r>
          </w:p>
        </w:tc>
      </w:tr>
    </w:tbl>
    <w:p/>
    <w:p>
      <w:r>
        <w:rPr>
          <w:b/>
          <w:color w:val="2D648F"/>
        </w:rPr>
        <w:t>Required remediation</w:t>
      </w:r>
    </w:p>
    <w:p>
      <w:pPr>
        <w:pStyle w:val="ListBullet"/>
        <w:spacing w:after="50"/>
      </w:pPr>
      <w:r>
        <w:t>Clamp to an explicit privacy ceiling such as 120-240 minutes and document it.</w:t>
      </w:r>
    </w:p>
    <w:p>
      <w:r>
        <w:rPr>
          <w:b/>
          <w:color w:val="2D648F"/>
        </w:rPr>
        <w:t>Required regression tests</w:t>
      </w:r>
    </w:p>
    <w:p>
      <w:pPr>
        <w:pStyle w:val="ListBullet"/>
        <w:spacing w:after="50"/>
      </w:pPr>
      <w:r>
        <w:t>Add a focused unit/regression test for the corrected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2D648F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DDEBF7"/>
          </w:tcPr>
          <w:p>
            <w:pPr>
              <w:spacing w:after="0"/>
            </w:pPr>
            <w:r>
              <w:rPr>
                <w:rFonts w:ascii="Aptos" w:hAnsi="Aptos"/>
                <w:b/>
                <w:color w:val="2D648F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The condition is bounded, documented, observable, and covered by a deterministic test.</w:t>
            </w:r>
          </w:p>
        </w:tc>
      </w:tr>
    </w:tbl>
    <w:p>
      <w:pPr>
        <w:spacing w:after="20"/>
      </w:pPr>
    </w:p>
    <w:p>
      <w:pPr>
        <w:pStyle w:val="Heading2"/>
      </w:pPr>
      <w:r>
        <w:t>P2-03 [P2] Ambient channel exclusions are name-regex based and incomplete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Hardening should preserve the v204.7 product contract and reduce future regression risk.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ambientConversationService.js:20-40 excludes audit/mod-log/logs/it-ops/setup/security/incidents/appeals but not all configured staff/data channels such as commish-hub/scoresheets/commissioner-ai/warnings-log/boot-log/patch-notes.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No immediate confirmed data corruption in the default path, but the condition weakens privacy, memory bounds, observability, or maintainability.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Future changes can amplify the issue or make troubleshooting ambiguous.</w:t>
            </w:r>
          </w:p>
        </w:tc>
      </w:tr>
    </w:tbl>
    <w:p/>
    <w:p>
      <w:r>
        <w:rPr>
          <w:b/>
          <w:color w:val="2D648F"/>
        </w:rPr>
        <w:t>Required remediation</w:t>
      </w:r>
    </w:p>
    <w:p>
      <w:pPr>
        <w:pStyle w:val="ListBullet"/>
        <w:spacing w:after="50"/>
      </w:pPr>
      <w:r>
        <w:t>Use configured channel keys/IDs plus per-guild allow/deny policy. Names may remain a fallback.</w:t>
      </w:r>
    </w:p>
    <w:p>
      <w:r>
        <w:rPr>
          <w:b/>
          <w:color w:val="2D648F"/>
        </w:rPr>
        <w:t>Required regression tests</w:t>
      </w:r>
    </w:p>
    <w:p>
      <w:pPr>
        <w:pStyle w:val="ListBullet"/>
        <w:spacing w:after="50"/>
      </w:pPr>
      <w:r>
        <w:t>Add a focused unit/regression test for the corrected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2D648F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DDEBF7"/>
          </w:tcPr>
          <w:p>
            <w:pPr>
              <w:spacing w:after="0"/>
            </w:pPr>
            <w:r>
              <w:rPr>
                <w:rFonts w:ascii="Aptos" w:hAnsi="Aptos"/>
                <w:b/>
                <w:color w:val="2D648F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The condition is bounded, documented, observable, and covered by a deterministic test.</w:t>
            </w:r>
          </w:p>
        </w:tc>
      </w:tr>
    </w:tbl>
    <w:p>
      <w:pPr>
        <w:spacing w:after="20"/>
      </w:pPr>
    </w:p>
    <w:p>
      <w:pPr>
        <w:pStyle w:val="Heading2"/>
      </w:pPr>
      <w:r>
        <w:t>P2-04 [P2] Older @bot messages can become later ambient prompt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Hardening should preserve the v204.7 product contract and reduce future regression risk.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observe stores explicitlyMentionedBot at line 63, but getRecent/renderForPrompt never filters it. Only the current message ID is excluded.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No immediate confirmed data corruption in the default path, but the condition weakens privacy, memory bounds, observability, or maintainability.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Future changes can amplify the issue or make troubleshooting ambiguous.</w:t>
            </w:r>
          </w:p>
        </w:tc>
      </w:tr>
    </w:tbl>
    <w:p/>
    <w:p>
      <w:r>
        <w:rPr>
          <w:b/>
          <w:color w:val="2D648F"/>
        </w:rPr>
        <w:t>Required remediation</w:t>
      </w:r>
    </w:p>
    <w:p>
      <w:pPr>
        <w:pStyle w:val="ListBullet"/>
        <w:spacing w:after="50"/>
      </w:pPr>
      <w:r>
        <w:t>Filter explicit bot-addressed messages from ambient by default because conversationContextService already tracks direct bot conversations.</w:t>
      </w:r>
    </w:p>
    <w:p>
      <w:r>
        <w:rPr>
          <w:b/>
          <w:color w:val="2D648F"/>
        </w:rPr>
        <w:t>Required regression tests</w:t>
      </w:r>
    </w:p>
    <w:p>
      <w:pPr>
        <w:pStyle w:val="ListBullet"/>
        <w:spacing w:after="50"/>
      </w:pPr>
      <w:r>
        <w:t>Add a focused unit/regression test for the corrected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2D648F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DDEBF7"/>
          </w:tcPr>
          <w:p>
            <w:pPr>
              <w:spacing w:after="0"/>
            </w:pPr>
            <w:r>
              <w:rPr>
                <w:rFonts w:ascii="Aptos" w:hAnsi="Aptos"/>
                <w:b/>
                <w:color w:val="2D648F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The condition is bounded, documented, observable, and covered by a deterministic test.</w:t>
            </w:r>
          </w:p>
        </w:tc>
      </w:tr>
    </w:tbl>
    <w:p>
      <w:pPr>
        <w:spacing w:after="20"/>
      </w:pPr>
    </w:p>
    <w:p>
      <w:pPr>
        <w:pStyle w:val="Heading2"/>
      </w:pPr>
      <w:r>
        <w:t>P2-05 [P2] Ambient sanitizer does not redact secret-like 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Hardening should preserve the v204.7 product contract and reduce future regression risk.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_clean scrubs mentions and URLs but not token/password/API-key patterns. If a user pastes a key in general chat, it can be included in the next AI prompt until TTL.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No immediate confirmed data corruption in the default path, but the condition weakens privacy, memory bounds, observability, or maintainability.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Future changes can amplify the issue or make troubleshooting ambiguous.</w:t>
            </w:r>
          </w:p>
        </w:tc>
      </w:tr>
    </w:tbl>
    <w:p/>
    <w:p>
      <w:r>
        <w:rPr>
          <w:b/>
          <w:color w:val="2D648F"/>
        </w:rPr>
        <w:t>Required remediation</w:t>
      </w:r>
    </w:p>
    <w:p>
      <w:pPr>
        <w:pStyle w:val="ListBullet"/>
        <w:spacing w:after="50"/>
      </w:pPr>
      <w:r>
        <w:t>Add conservative secret-pattern redaction before storage/render and a max sensitivity policy.</w:t>
      </w:r>
    </w:p>
    <w:p>
      <w:r>
        <w:rPr>
          <w:b/>
          <w:color w:val="2D648F"/>
        </w:rPr>
        <w:t>Required regression tests</w:t>
      </w:r>
    </w:p>
    <w:p>
      <w:pPr>
        <w:pStyle w:val="ListBullet"/>
        <w:spacing w:after="50"/>
      </w:pPr>
      <w:r>
        <w:t>Add a focused unit/regression test for the corrected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2D648F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DDEBF7"/>
          </w:tcPr>
          <w:p>
            <w:pPr>
              <w:spacing w:after="0"/>
            </w:pPr>
            <w:r>
              <w:rPr>
                <w:rFonts w:ascii="Aptos" w:hAnsi="Aptos"/>
                <w:b/>
                <w:color w:val="2D648F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The condition is bounded, documented, observable, and covered by a deterministic test.</w:t>
            </w:r>
          </w:p>
        </w:tc>
      </w:tr>
    </w:tbl>
    <w:p>
      <w:pPr>
        <w:spacing w:after="20"/>
      </w:pPr>
    </w:p>
    <w:p>
      <w:pPr>
        <w:pStyle w:val="Heading2"/>
      </w:pPr>
      <w:r>
        <w:t>P2-06 [P2] Provider HTTP critical error detail is weak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Hardening should preserve the v204.7 product contract and reduce future regression risk.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providerHttpServer.js:56-58 returns internal-error without logging the caught exception; route setImmediate catches also discard errors.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No immediate confirmed data corruption in the default path, but the condition weakens privacy, memory bounds, observability, or maintainability.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Future changes can amplify the issue or make troubleshooting ambiguous.</w:t>
            </w:r>
          </w:p>
        </w:tc>
      </w:tr>
    </w:tbl>
    <w:p/>
    <w:p>
      <w:r>
        <w:rPr>
          <w:b/>
          <w:color w:val="2D648F"/>
        </w:rPr>
        <w:t>Required remediation</w:t>
      </w:r>
    </w:p>
    <w:p>
      <w:pPr>
        <w:pStyle w:val="ListBullet"/>
        <w:spacing w:after="50"/>
      </w:pPr>
      <w:r>
        <w:t>Emit structured error log/audit metric with route, connection/import ID, status and sanitized reason; never raw body/secret.</w:t>
      </w:r>
    </w:p>
    <w:p>
      <w:r>
        <w:rPr>
          <w:b/>
          <w:color w:val="2D648F"/>
        </w:rPr>
        <w:t>Required regression tests</w:t>
      </w:r>
    </w:p>
    <w:p>
      <w:pPr>
        <w:pStyle w:val="ListBullet"/>
        <w:spacing w:after="50"/>
      </w:pPr>
      <w:r>
        <w:t>Add a focused unit/regression test for the corrected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2D648F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DDEBF7"/>
          </w:tcPr>
          <w:p>
            <w:pPr>
              <w:spacing w:after="0"/>
            </w:pPr>
            <w:r>
              <w:rPr>
                <w:rFonts w:ascii="Aptos" w:hAnsi="Aptos"/>
                <w:b/>
                <w:color w:val="2D648F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The condition is bounded, documented, observable, and covered by a deterministic test.</w:t>
            </w:r>
          </w:p>
        </w:tc>
      </w:tr>
    </w:tbl>
    <w:p>
      <w:pPr>
        <w:spacing w:after="20"/>
      </w:pPr>
    </w:p>
    <w:p>
      <w:pPr>
        <w:pStyle w:val="Heading2"/>
      </w:pPr>
      <w:r>
        <w:t>P2-07 [P2] Some source comments/docs are stale after routing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Hardening should preserve the v204.7 product contract and reduce future regression risk.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Example: commissioner handler still carries legacy channel-oriented commentary while gate is now mention-only; provider docs describe “durable” receipts even though save is debounced.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No immediate confirmed data corruption in the default path, but the condition weakens privacy, memory bounds, observability, or maintainability.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Future changes can amplify the issue or make troubleshooting ambiguous.</w:t>
            </w:r>
          </w:p>
        </w:tc>
      </w:tr>
    </w:tbl>
    <w:p/>
    <w:p>
      <w:r>
        <w:rPr>
          <w:b/>
          <w:color w:val="2D648F"/>
        </w:rPr>
        <w:t>Required remediation</w:t>
      </w:r>
    </w:p>
    <w:p>
      <w:pPr>
        <w:pStyle w:val="ListBullet"/>
        <w:spacing w:after="50"/>
      </w:pPr>
      <w:r>
        <w:t>Update comments to match actual guarantees after fixes; remove misleading “durable” language until DB commit exists.</w:t>
      </w:r>
    </w:p>
    <w:p>
      <w:r>
        <w:rPr>
          <w:b/>
          <w:color w:val="2D648F"/>
        </w:rPr>
        <w:t>Required regression tests</w:t>
      </w:r>
    </w:p>
    <w:p>
      <w:pPr>
        <w:pStyle w:val="ListBullet"/>
        <w:spacing w:after="50"/>
      </w:pPr>
      <w:r>
        <w:t>Add a focused unit/regression test for the corrected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2D648F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DDEBF7"/>
          </w:tcPr>
          <w:p>
            <w:pPr>
              <w:spacing w:after="0"/>
            </w:pPr>
            <w:r>
              <w:rPr>
                <w:rFonts w:ascii="Aptos" w:hAnsi="Aptos"/>
                <w:b/>
                <w:color w:val="2D648F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The condition is bounded, documented, observable, and covered by a deterministic test.</w:t>
            </w:r>
          </w:p>
        </w:tc>
      </w:tr>
    </w:tbl>
    <w:p>
      <w:pPr>
        <w:spacing w:after="20"/>
      </w:pPr>
    </w:p>
    <w:p>
      <w:pPr>
        <w:pStyle w:val="Heading2"/>
      </w:pPr>
      <w:r>
        <w:t>P2-08 [P2] README is effectively empty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/ expected contract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Hardening should preserve the v204.7 product contract and reduce future regression risk.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README.md contains only duplicate “# NOFUNBOT” lines. Operational docs exist elsewhere but root onboarding is poor.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No immediate confirmed data corruption in the default path, but the condition weakens privacy, memory bounds, observability, or maintainability.</w:t>
            </w:r>
          </w:p>
        </w:tc>
      </w:tr>
      <w:tr>
        <w:trPr>
          <w:cantSplit/>
          <w:cantSplit/>
        </w:trPr>
        <w:tc>
          <w:tcPr>
            <w:tcW w:type="dxa" w:w="5141"/>
            <w:shd w:fill="2D648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6"/>
              </w:rPr>
              <w:t>Future changes can amplify the issue or make troubleshooting ambiguous.</w:t>
            </w:r>
          </w:p>
        </w:tc>
      </w:tr>
    </w:tbl>
    <w:p/>
    <w:p>
      <w:r>
        <w:rPr>
          <w:b/>
          <w:color w:val="2D648F"/>
        </w:rPr>
        <w:t>Required remediation</w:t>
      </w:r>
    </w:p>
    <w:p>
      <w:pPr>
        <w:pStyle w:val="ListBullet"/>
        <w:spacing w:after="50"/>
      </w:pPr>
      <w:r>
        <w:t>Add concise install/run/test/config/docs index and point to AI_READ_FIRST/START_HERE/INSTALL_AND_RECOVERY.</w:t>
      </w:r>
    </w:p>
    <w:p>
      <w:r>
        <w:rPr>
          <w:b/>
          <w:color w:val="2D648F"/>
        </w:rPr>
        <w:t>Required regression tests</w:t>
      </w:r>
    </w:p>
    <w:p>
      <w:pPr>
        <w:pStyle w:val="ListBullet"/>
        <w:spacing w:after="50"/>
      </w:pPr>
      <w:r>
        <w:t>Add a focused unit/regression test for the corrected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2D648F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DDEBF7"/>
          </w:tcPr>
          <w:p>
            <w:pPr>
              <w:spacing w:after="0"/>
            </w:pPr>
            <w:r>
              <w:rPr>
                <w:rFonts w:ascii="Aptos" w:hAnsi="Aptos"/>
                <w:b/>
                <w:color w:val="2D648F"/>
                <w:sz w:val="19"/>
              </w:rPr>
              <w:t>Acceptance criterion</w:t>
              <w:br/>
            </w:r>
            <w:r>
              <w:rPr>
                <w:rFonts w:ascii="Aptos" w:hAnsi="Aptos"/>
                <w:sz w:val="17"/>
              </w:rPr>
              <w:t>The condition is bounded, documented, observable, and covered by a deterministic test.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Required regression matrix: current coverage vs required coverage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  <w:cantSplit/>
        </w:trPr>
        <w:tc>
          <w:tcPr>
            <w:tcW w:type="dxa" w:w="180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Required domain</w:t>
            </w:r>
          </w:p>
        </w:tc>
        <w:tc>
          <w:tcPr>
            <w:tcW w:type="dxa" w:w="3384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Existing evidence</w:t>
            </w:r>
          </w:p>
        </w:tc>
        <w:tc>
          <w:tcPr>
            <w:tcW w:type="dxa" w:w="180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Current rating</w:t>
            </w:r>
          </w:p>
        </w:tc>
        <w:tc>
          <w:tcPr>
            <w:tcW w:type="dxa" w:w="3456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What must be added / rerun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Setup</w:t>
            </w:r>
          </w:p>
        </w:tc>
        <w:tc>
          <w:tcPr>
            <w:tcW w:type="dxa" w:w="338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auditV204, leagueBuild, templateFallbacks contain setup/space/build cases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PARTIAL (not executed here)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Run full suite after npm ci; add any v204.7 setup/provider connection panel tests once implemented.</w:t>
            </w:r>
          </w:p>
        </w:tc>
      </w:tr>
      <w:tr>
        <w:trPr>
          <w:cantSplit/>
          <w:cantSplit/>
        </w:trPr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Edit mode</w:t>
            </w:r>
          </w:p>
        </w:tc>
        <w:tc>
          <w:tcPr>
            <w:tcW w:type="dxa" w:w="338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templateFallbacks has manifest/edit/remove/preserve tests</w:t>
            </w:r>
          </w:p>
        </w:tc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PARTIAL (not executed here)</w:t>
            </w:r>
          </w:p>
        </w:tc>
        <w:tc>
          <w:tcPr>
            <w:tcW w:type="dxa" w:w="34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Rerun unchanged; add regression that conversation/provider work does not flush or rename structures.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AI mention routing</w:t>
            </w:r>
          </w:p>
        </w:tc>
        <w:tc>
          <w:tcPr>
            <w:tcW w:type="dxa" w:w="338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Static gates in three handlers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MISSING TEST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New messageRouting.regression.test for silence, explicit @, lane arbitration, messageUpdate exactly-once.</w:t>
            </w:r>
          </w:p>
        </w:tc>
      </w:tr>
      <w:tr>
        <w:trPr>
          <w:cantSplit/>
          <w:cantSplit/>
        </w:trPr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Team assignment</w:t>
            </w:r>
          </w:p>
        </w:tc>
        <w:tc>
          <w:tcPr>
            <w:tcW w:type="dxa" w:w="338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auditV204 tests claimTeam and rollback</w:t>
            </w:r>
          </w:p>
        </w:tc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PARTIAL</w:t>
            </w:r>
          </w:p>
        </w:tc>
        <w:tc>
          <w:tcPr>
            <w:tcW w:type="dxa" w:w="34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Natural planner -&gt; claimTeam integration, pending continuation, wrong-user regression, availability revalidation.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Game channel lifecycle</w:t>
            </w:r>
          </w:p>
        </w:tc>
        <w:tc>
          <w:tcPr>
            <w:tcW w:type="dxa" w:w="338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gameChannels has duplicate/race/hold/idempotent/restart cases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GOOD COVERAGE, UNVERIFIED RUN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Rerun unchanged after npm ci.</w:t>
            </w:r>
          </w:p>
        </w:tc>
      </w:tr>
      <w:tr>
        <w:trPr>
          <w:cantSplit/>
          <w:cantSplit/>
        </w:trPr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Trade flow</w:t>
            </w:r>
          </w:p>
        </w:tc>
        <w:tc>
          <w:tcPr>
            <w:tcW w:type="dxa" w:w="338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Only command/prompt references found</w:t>
            </w:r>
          </w:p>
        </w:tc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MISSING TEST</w:t>
            </w:r>
          </w:p>
        </w:tc>
        <w:tc>
          <w:tcPr>
            <w:tcW w:type="dxa" w:w="34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Dedicated trade lifecycle suite.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Stream flow</w:t>
            </w:r>
          </w:p>
        </w:tc>
        <w:tc>
          <w:tcPr>
            <w:tcW w:type="dxa" w:w="338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rc6Faults covers stream URL/credits/duplicate/cooldown/manual adjustment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GOOD COVERAGE, UNVERIFIED RUN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Rerun unchanged after npm ci.</w:t>
            </w:r>
          </w:p>
        </w:tc>
      </w:tr>
      <w:tr>
        <w:trPr>
          <w:cantSplit/>
          <w:cantSplit/>
        </w:trPr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Startup recovery</w:t>
            </w:r>
          </w:p>
        </w:tc>
        <w:tc>
          <w:tcPr>
            <w:tcW w:type="dxa" w:w="338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game/advance/membership recovery cases exist</w:t>
            </w:r>
          </w:p>
        </w:tc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PARTIAL</w:t>
            </w:r>
          </w:p>
        </w:tc>
        <w:tc>
          <w:tcPr>
            <w:tcW w:type="dxa" w:w="34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Add provider receipt/queued/parsing recovery and conversation-memory expected reset behavior.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Provider duplicate</w:t>
            </w:r>
          </w:p>
        </w:tc>
        <w:tc>
          <w:tcPr>
            <w:tcW w:type="dxa" w:w="338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providersIngestion duplicate payload/delivery tests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PARTIAL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Move to DB uniqueness and concurrent/multi-instance duplicate tests.</w:t>
            </w:r>
          </w:p>
        </w:tc>
      </w:tr>
      <w:tr>
        <w:trPr>
          <w:cantSplit/>
          <w:cantSplit/>
        </w:trPr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Provider delayed event</w:t>
            </w:r>
          </w:p>
        </w:tc>
        <w:tc>
          <w:tcPr>
            <w:tcW w:type="dxa" w:w="338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No focused test found</w:t>
            </w:r>
          </w:p>
        </w:tc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MISSING</w:t>
            </w:r>
          </w:p>
        </w:tc>
        <w:tc>
          <w:tcPr>
            <w:tcW w:type="dxa" w:w="34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Old event after newer revision must be ignored/reconciled safely.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Provider malformed data</w:t>
            </w:r>
          </w:p>
        </w:tc>
        <w:tc>
          <w:tcPr>
            <w:tcW w:type="dxa" w:w="338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Companion malformed JSON covered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PARTIAL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Add malformed resource payloads for Neon/custom/Companion stage variants.</w:t>
            </w:r>
          </w:p>
        </w:tc>
      </w:tr>
      <w:tr>
        <w:trPr>
          <w:cantSplit/>
          <w:cantSplit/>
        </w:trPr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Missing team</w:t>
            </w:r>
          </w:p>
        </w:tc>
        <w:tc>
          <w:tcPr>
            <w:tcW w:type="dxa" w:w="338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advanceEngine covers unknown team import</w:t>
            </w:r>
          </w:p>
        </w:tc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GOOD LOGIC, UNVERIFIED RUN</w:t>
            </w:r>
          </w:p>
        </w:tc>
        <w:tc>
          <w:tcPr>
            <w:tcW w:type="dxa" w:w="34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Rerun with provider connection/run model.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Wrong week</w:t>
            </w:r>
          </w:p>
        </w:tc>
        <w:tc>
          <w:tcPr>
            <w:tcW w:type="dxa" w:w="338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Advance engine validates expected source progression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PARTIAL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Add provider-specific wrong-week/stale-week event and snapshot test.</w:t>
            </w:r>
          </w:p>
        </w:tc>
      </w:tr>
      <w:tr>
        <w:trPr>
          <w:cantSplit/>
          <w:cantSplit/>
        </w:trPr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Partial import</w:t>
            </w:r>
          </w:p>
        </w:tc>
        <w:tc>
          <w:tcPr>
            <w:tcW w:type="dxa" w:w="338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advanceEngine covers source advanced but import missing</w:t>
            </w:r>
          </w:p>
        </w:tc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GOOD LOGIC, UNVERIFIED RUN</w:t>
            </w:r>
          </w:p>
        </w:tc>
        <w:tc>
          <w:tcPr>
            <w:tcW w:type="dxa" w:w="34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Add stage-level partial resource import.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429 / 5xx / timeout</w:t>
            </w:r>
          </w:p>
        </w:tc>
        <w:tc>
          <w:tcPr>
            <w:tcW w:type="dxa" w:w="338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HTTP intake utilities have some generic timeout tests, not provider lifecycle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MISSING PROVIDER TEST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Retry-After/backoff, max retries, health degradation, last-known-good preservation.</w:t>
            </w:r>
          </w:p>
        </w:tc>
      </w:tr>
      <w:tr>
        <w:trPr>
          <w:cantSplit/>
          <w:cantSplit/>
        </w:trPr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Provider restart recovery</w:t>
            </w:r>
          </w:p>
        </w:tc>
        <w:tc>
          <w:tcPr>
            <w:tcW w:type="dxa" w:w="338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Advance publish restart exists, provider post-202 recovery absent</w:t>
            </w:r>
          </w:p>
        </w:tc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MISSING</w:t>
            </w:r>
          </w:p>
        </w:tc>
        <w:tc>
          <w:tcPr>
            <w:tcW w:type="dxa" w:w="34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Crash-after-202, crash-during-parse, boot-resume exactly once.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13. Regression test implementation blueprint</w:t>
      </w:r>
    </w:p>
    <w:p>
      <w:pPr>
        <w:pStyle w:val="Heading2"/>
      </w:pPr>
      <w:r>
        <w:t>13.1 tests/messageRouting.regression.test.js</w:t>
      </w:r>
    </w:p>
    <w:p>
      <w:pPr>
        <w:pStyle w:val="ListBullet"/>
        <w:spacing w:after="50"/>
      </w:pPr>
      <w:r>
        <w:t>Normal member message without @: ambient may observe, but aiCall/sendTyping/reply/sendMessage are never called.</w:t>
      </w:r>
    </w:p>
    <w:p>
      <w:pPr>
        <w:pStyle w:val="ListBullet"/>
        <w:spacing w:after="50"/>
      </w:pPr>
      <w:r>
        <w:t>Normal commissioner message in #commissioner-ai without @: no commissioner AI response.</w:t>
      </w:r>
    </w:p>
    <w:p>
      <w:pPr>
        <w:pStyle w:val="ListBullet"/>
        <w:spacing w:after="50"/>
      </w:pPr>
      <w:r>
        <w:t>Normal IT message in #it-ops without @: no IT AI response.</w:t>
      </w:r>
    </w:p>
    <w:p>
      <w:pPr>
        <w:pStyle w:val="ListBullet"/>
        <w:spacing w:after="50"/>
      </w:pPr>
      <w:r>
        <w:t>Reply-to-bot message without explicit @: no AI speech.</w:t>
      </w:r>
    </w:p>
    <w:p>
      <w:pPr>
        <w:pStyle w:val="ListBullet"/>
        <w:spacing w:after="50"/>
      </w:pPr>
      <w:r>
        <w:t>Member @bot question: exactly one member lane response.</w:t>
      </w:r>
    </w:p>
    <w:p>
      <w:pPr>
        <w:pStyle w:val="ListBullet"/>
        <w:spacing w:after="50"/>
      </w:pPr>
      <w:r>
        <w:t>Commissioner @bot non-technical question: exactly one commissioner lane response.</w:t>
      </w:r>
    </w:p>
    <w:p>
      <w:pPr>
        <w:pStyle w:val="ListBullet"/>
        <w:spacing w:after="50"/>
      </w:pPr>
      <w:r>
        <w:t>IT @bot technical query: exactly one IT lane response.</w:t>
      </w:r>
    </w:p>
    <w:p>
      <w:pPr>
        <w:pStyle w:val="ListBullet"/>
        <w:spacing w:after="50"/>
      </w:pPr>
      <w:r>
        <w:t>messageCreate followed by embed-resolution messageUpdate: exactly one AI response.</w:t>
      </w:r>
    </w:p>
    <w:p>
      <w:pPr>
        <w:pStyle w:val="ListBullet"/>
        <w:spacing w:after="50"/>
      </w:pPr>
      <w:r>
        <w:t>Deleted/read-only/spam message is not present in ambient context.</w:t>
      </w:r>
    </w:p>
    <w:p>
      <w:pPr>
        <w:pStyle w:val="Heading2"/>
      </w:pPr>
      <w:r>
        <w:t>13.2 tests/naturalPlanner.integration.test.js</w:t>
      </w:r>
    </w:p>
    <w:p>
      <w:pPr>
        <w:pStyle w:val="ListBullet"/>
        <w:spacing w:after="50"/>
      </w:pPr>
      <w:r>
        <w:t>One Ravens across two active leagues -&gt; resolve and claim without asking league.</w:t>
      </w:r>
    </w:p>
    <w:p>
      <w:pPr>
        <w:pStyle w:val="ListBullet"/>
        <w:spacing w:after="50"/>
      </w:pPr>
      <w:r>
        <w:t>Two Ravens -&gt; ask which league and perform zero mutation until clarified.</w:t>
      </w:r>
    </w:p>
    <w:p>
      <w:pPr>
        <w:pStyle w:val="ListBullet"/>
        <w:spacing w:after="50"/>
      </w:pPr>
      <w:r>
        <w:t>Ambiguous member name -&gt; ask for @mention and perform zero mutation.</w:t>
      </w:r>
    </w:p>
    <w:p>
      <w:pPr>
        <w:pStyle w:val="ListBullet"/>
        <w:spacing w:after="50"/>
      </w:pPr>
      <w:r>
        <w:t>Explicit league in same sentence -&gt; claim exact league.</w:t>
      </w:r>
    </w:p>
    <w:p>
      <w:pPr>
        <w:pStyle w:val="ListBullet"/>
        <w:spacing w:after="50"/>
      </w:pPr>
      <w:r>
        <w:t>P0 regression: pending Paul/Ravens then fresh Sam/Jets -&gt; Sam must be passed to claimTeam.</w:t>
      </w:r>
    </w:p>
    <w:p>
      <w:pPr>
        <w:pStyle w:val="ListBullet"/>
        <w:spacing w:after="50"/>
      </w:pPr>
      <w:r>
        <w:t>Continuation revalidation: requested slot becomes occupied before clarification -&gt; refuse safely.</w:t>
      </w:r>
    </w:p>
    <w:p>
      <w:pPr>
        <w:pStyle w:val="ListBullet"/>
        <w:spacing w:after="50"/>
      </w:pPr>
      <w:r>
        <w:t>Access/role failure -&gt; existing openTeamsService rollback leaves isOpen=true and ownerId=null.</w:t>
      </w:r>
    </w:p>
    <w:p>
      <w:pPr>
        <w:pStyle w:val="ListBullet"/>
        <w:spacing w:after="50"/>
      </w:pPr>
      <w:r>
        <w:t>AI provider unavailable/rate-limited -&gt; deterministic planner still works.</w:t>
      </w:r>
    </w:p>
    <w:p>
      <w:pPr>
        <w:pStyle w:val="ListBullet"/>
        <w:spacing w:after="50"/>
      </w:pPr>
      <w:r>
        <w:t>Natural action and slash command converge on same domain service and final state.</w:t>
      </w:r>
    </w:p>
    <w:p>
      <w:pPr>
        <w:pStyle w:val="Heading2"/>
      </w:pPr>
      <w:r>
        <w:t>13.3 tests/ambientConversation.regression.test.js</w:t>
      </w:r>
    </w:p>
    <w:p>
      <w:pPr>
        <w:pStyle w:val="ListBullet"/>
        <w:spacing w:after="50"/>
      </w:pPr>
      <w:r>
        <w:t>Guild/channel isolation; max message cap; TTL expiration; TTL env upper clamp.</w:t>
      </w:r>
    </w:p>
    <w:p>
      <w:pPr>
        <w:pStyle w:val="ListBullet"/>
        <w:spacing w:after="50"/>
      </w:pPr>
      <w:r>
        <w:t>Bot/webhook/DM/staff configured channels excluded.</w:t>
      </w:r>
    </w:p>
    <w:p>
      <w:pPr>
        <w:pStyle w:val="ListBullet"/>
        <w:spacing w:after="50"/>
      </w:pPr>
      <w:r>
        <w:t>Message update replaces old content; delete removes content immediately.</w:t>
      </w:r>
    </w:p>
    <w:p>
      <w:pPr>
        <w:pStyle w:val="ListBullet"/>
        <w:spacing w:after="50"/>
      </w:pPr>
      <w:r>
        <w:t>Explicit bot-addressed messages filtered from ambient by default.</w:t>
      </w:r>
    </w:p>
    <w:p>
      <w:pPr>
        <w:pStyle w:val="ListBullet"/>
        <w:spacing w:after="50"/>
      </w:pPr>
      <w:r>
        <w:t>Secret-like material redacted.</w:t>
      </w:r>
    </w:p>
    <w:p>
      <w:pPr>
        <w:pStyle w:val="ListBullet"/>
        <w:spacing w:after="50"/>
      </w:pPr>
      <w:r>
        <w:t>No raw ambient data written to JSON/Postgres/Redis under default mode.</w:t>
      </w:r>
    </w:p>
    <w:p>
      <w:pPr>
        <w:pStyle w:val="ListBullet"/>
        <w:spacing w:after="50"/>
      </w:pPr>
      <w:r>
        <w:t>Legacy trashTalkBank disabled by default or explicit opt-in policy tested separately.</w:t>
      </w:r>
    </w:p>
    <w:p>
      <w:pPr>
        <w:pStyle w:val="Heading2"/>
      </w:pPr>
      <w:r>
        <w:t>13.4 tests/providerFaults.test.js</w:t>
      </w:r>
    </w:p>
    <w:p>
      <w:pPr>
        <w:pStyle w:val="ListBullet"/>
        <w:spacing w:after="50"/>
      </w:pPr>
      <w:r>
        <w:t>Durable receipt before 2xx; artifact durability; artifact-store failure response.</w:t>
      </w:r>
    </w:p>
    <w:p>
      <w:pPr>
        <w:pStyle w:val="ListBullet"/>
        <w:spacing w:after="50"/>
      </w:pPr>
      <w:r>
        <w:t>Duplicate event/payload concurrent across two workers.</w:t>
      </w:r>
    </w:p>
    <w:p>
      <w:pPr>
        <w:pStyle w:val="ListBullet"/>
        <w:spacing w:after="50"/>
      </w:pPr>
      <w:r>
        <w:t>Delayed old event after newer import.</w:t>
      </w:r>
    </w:p>
    <w:p>
      <w:pPr>
        <w:pStyle w:val="ListBullet"/>
        <w:spacing w:after="50"/>
      </w:pPr>
      <w:r>
        <w:t>Malformed JSON and valid JSON with malformed resource schema.</w:t>
      </w:r>
    </w:p>
    <w:p>
      <w:pPr>
        <w:pStyle w:val="ListBullet"/>
        <w:spacing w:after="50"/>
      </w:pPr>
      <w:r>
        <w:t>Missing team and wrong source week.</w:t>
      </w:r>
    </w:p>
    <w:p>
      <w:pPr>
        <w:pStyle w:val="ListBullet"/>
        <w:spacing w:after="50"/>
      </w:pPr>
      <w:r>
        <w:t>Partial multi-resource import with last-known-good preserved.</w:t>
      </w:r>
    </w:p>
    <w:p>
      <w:pPr>
        <w:pStyle w:val="ListBullet"/>
        <w:spacing w:after="50"/>
      </w:pPr>
      <w:r>
        <w:t>429 honors Retry-After; 5xx exponential backoff; timeout transitions to retryable health state.</w:t>
      </w:r>
    </w:p>
    <w:p>
      <w:pPr>
        <w:pStyle w:val="ListBullet"/>
        <w:spacing w:after="50"/>
      </w:pPr>
      <w:r>
        <w:t>Crash after 202/before work; crash during parsing; restart resumes exactly once.</w:t>
      </w:r>
    </w:p>
    <w:p>
      <w:pPr>
        <w:pStyle w:val="ListBullet"/>
        <w:spacing w:after="50"/>
      </w:pPr>
      <w:r>
        <w:t>Two sync-now calls; webhook + manual sync race; provider switch while run in flight.</w:t>
      </w:r>
    </w:p>
    <w:p>
      <w:pPr>
        <w:pStyle w:val="ListBullet"/>
        <w:spacing w:after="50"/>
      </w:pPr>
      <w:r>
        <w:t>Token rotation/revocation and wrong-league callback.</w:t>
      </w:r>
    </w:p>
    <w:p>
      <w:pPr>
        <w:pStyle w:val="Heading2"/>
      </w:pPr>
      <w:r>
        <w:t>13.5 tests/tradeFlow.test.js</w:t>
      </w:r>
    </w:p>
    <w:p>
      <w:pPr>
        <w:pStyle w:val="ListBullet"/>
        <w:spacing w:after="50"/>
      </w:pPr>
      <w:r>
        <w:t>Valid propose -&gt; pending state created once.</w:t>
      </w:r>
    </w:p>
    <w:p>
      <w:pPr>
        <w:pStyle w:val="ListBullet"/>
        <w:spacing w:after="50"/>
      </w:pPr>
      <w:r>
        <w:t>Unauthorized approval/decline rejected.</w:t>
      </w:r>
    </w:p>
    <w:p>
      <w:pPr>
        <w:pStyle w:val="ListBullet"/>
        <w:spacing w:after="50"/>
      </w:pPr>
      <w:r>
        <w:t>Approval commits once and duplicate approval is no-op.</w:t>
      </w:r>
    </w:p>
    <w:p>
      <w:pPr>
        <w:pStyle w:val="ListBullet"/>
        <w:spacing w:after="50"/>
      </w:pPr>
      <w:r>
        <w:t>Decline/cancel cleanup.</w:t>
      </w:r>
    </w:p>
    <w:p>
      <w:pPr>
        <w:pStyle w:val="ListBullet"/>
        <w:spacing w:after="50"/>
      </w:pPr>
      <w:r>
        <w:t>Restart/reload preserves or expires pending state correctly.</w:t>
      </w:r>
    </w:p>
    <w:p>
      <w:pPr>
        <w:pStyle w:val="ListBullet"/>
        <w:spacing w:after="50"/>
      </w:pPr>
      <w:r>
        <w:t>Multi-league trade state cannot bleed across league spaces.</w:t>
      </w:r>
    </w:p>
    <w:p>
      <w:r>
        <w:br w:type="page"/>
      </w:r>
    </w:p>
    <w:p>
      <w:pPr>
        <w:pStyle w:val="Heading1"/>
      </w:pPr>
      <w:r>
        <w:t>14. Corrected conversation routing architecture</w:t>
      </w:r>
    </w:p>
    <w:p>
      <w:pPr>
        <w:pStyle w:val="CodeBlock"/>
      </w:pPr>
      <w:r>
        <w:t>messageCreate</w:t>
        <w:br/>
        <w:t xml:space="preserve">  -&gt; global event dedupe</w:t>
        <w:br/>
        <w:t xml:space="preserve">  -&gt; content safety</w:t>
        <w:br/>
        <w:t xml:space="preserve">  -&gt; bot-killed gate</w:t>
        <w:br/>
        <w:t xml:space="preserve">  -&gt; spam / read-only / setup / operational intake gates</w:t>
        <w:br/>
        <w:t xml:space="preserve">  -&gt; ambient eligibility policy</w:t>
        <w:br/>
        <w:t xml:space="preserve">       -&gt; memory-only observe (NO AI / NO output / NO durable chat)</w:t>
        <w:br/>
        <w:t xml:space="preserve">  -&gt; explicit event paths (files/results/moderation/etc.)</w:t>
        <w:br/>
        <w:t xml:space="preserve">  -&gt; persona arbiter</w:t>
        <w:br/>
        <w:t xml:space="preserve">       -&gt; explicit @ required for conversational lanes</w:t>
        <w:br/>
        <w:t xml:space="preserve">       -&gt; commissioner: deterministic planner FIRST</w:t>
        <w:br/>
        <w:t xml:space="preserve">            -&gt; intent -&gt; entities -&gt; ambiguity -&gt; revalidate -&gt; existing domain service</w:t>
        <w:br/>
        <w:t xml:space="preserve">       -&gt; AI quota only if falling through to model conversation</w:t>
        <w:br/>
        <w:t xml:space="preserve">  -&gt; exactly-one response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157347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EAF7EF"/>
          </w:tcPr>
          <w:p>
            <w:pPr>
              <w:spacing w:after="0"/>
            </w:pPr>
            <w:r>
              <w:rPr>
                <w:rFonts w:ascii="Aptos" w:hAnsi="Aptos"/>
                <w:b/>
                <w:color w:val="157347"/>
                <w:sz w:val="19"/>
              </w:rPr>
              <w:t>Key principle</w:t>
              <w:br/>
            </w:r>
            <w:r>
              <w:rPr>
                <w:rFonts w:ascii="Aptos" w:hAnsi="Aptos"/>
                <w:sz w:val="17"/>
              </w:rPr>
              <w:t>Passive awareness should be a read-only context cache. It should never be an execution bus. The current message may authorize a deterministic action only through explicit mention + permission + parsed intent + live entity resolution. Ambient history may help the AI understand conversational topic, but it must not fill mutation parameters.</w:t>
            </w:r>
          </w:p>
        </w:tc>
      </w:tr>
    </w:tbl>
    <w:p>
      <w:pPr>
        <w:spacing w:after="20"/>
      </w:pPr>
    </w:p>
    <w:p>
      <w:pPr>
        <w:pStyle w:val="Heading2"/>
      </w:pPr>
      <w:r>
        <w:t>Natural assignment state machine</w:t>
      </w:r>
    </w:p>
    <w:p>
      <w:pPr>
        <w:pStyle w:val="CodeBlock"/>
      </w:pPr>
      <w:r>
        <w:t>NEW EXPLICIT @ REQUEST</w:t>
        <w:br/>
        <w:t xml:space="preserve">  parse fresh intent</w:t>
        <w:br/>
        <w:t xml:space="preserve">  CLEAR/IGNORE older pending request</w:t>
        <w:br/>
        <w:t xml:space="preserve">  resolve member</w:t>
        <w:br/>
        <w:t xml:space="preserve">  resolve team candidates across active leagues</w:t>
        <w:br/>
        <w:t xml:space="preserve">  if member ambiguous -&gt; store awaiting=member, return question</w:t>
        <w:br/>
        <w:t xml:space="preserve">  if team missing/ambiguous -&gt; store awaiting=team, return question</w:t>
        <w:br/>
        <w:t xml:space="preserve">  if same team in &gt;1 valid league -&gt; store awaiting=league, return question</w:t>
        <w:br/>
        <w:t xml:space="preserve">  else -&gt; revalidate availability + permissions -&gt; claimTeam()</w:t>
        <w:br/>
        <w:br/>
        <w:t>EXPLICIT @ FOLLOW-UP WITH NO NEW INTENT</w:t>
        <w:br/>
        <w:t xml:space="preserve">  load pending for guild+channel+user</w:t>
        <w:br/>
        <w:t xml:space="preserve">  verify not expired</w:t>
        <w:br/>
        <w:t xml:space="preserve">  fill only pending.awaiting field</w:t>
        <w:br/>
        <w:t xml:space="preserve">  re-resolve/revalidate all affected entities</w:t>
        <w:br/>
        <w:t xml:space="preserve">  execute only when unique and valid</w:t>
      </w:r>
    </w:p>
    <w:p>
      <w:r>
        <w:br w:type="page"/>
      </w:r>
    </w:p>
    <w:p>
      <w:pPr>
        <w:pStyle w:val="Heading1"/>
      </w:pPr>
      <w:r>
        <w:t>15. Corrected Madden Connect implementation architecture</w:t>
      </w:r>
    </w:p>
    <w:p>
      <w:pPr>
        <w:pStyle w:val="CodeBlock"/>
      </w:pPr>
      <w:r>
        <w:t>ProviderConnection (DB, league-scoped)</w:t>
        <w:br/>
        <w:t xml:space="preserve">  id / leagueId / providerKey / externalLeagueId / status</w:t>
        <w:br/>
        <w:t xml:space="preserve">  encryptedSecretRef / routeTokenHash / config / lastHealth / lastSync</w:t>
        <w:br/>
        <w:t xml:space="preserve">        |</w:t>
        <w:br/>
        <w:t xml:space="preserve">        +--&gt; Companion Direct receiver (push)</w:t>
        <w:br/>
        <w:t xml:space="preserve">        +--&gt; NeonSportz webhook + read API</w:t>
        <w:br/>
        <w:t xml:space="preserve">        +--&gt; Custom URL pull</w:t>
        <w:br/>
        <w:t xml:space="preserve">        +--&gt; Manual import fallback</w:t>
        <w:br/>
        <w:t xml:space="preserve">        +--&gt; Direct EA adapter [feature flag OFF until authorized]</w:t>
        <w:br/>
        <w:br/>
        <w:t>Inbound event / manual sync</w:t>
        <w:br/>
        <w:t xml:space="preserve">  -&gt; resolve ProviderConnection</w:t>
        <w:br/>
        <w:t xml:space="preserve">  -&gt; acquire league+connection distributed lock</w:t>
        <w:br/>
        <w:t xml:space="preserve">  -&gt; durable ProviderSyncRun/ImportReceipt transaction</w:t>
        <w:br/>
        <w:t xml:space="preserve">  -&gt; durable artifact/reference</w:t>
        <w:br/>
        <w:t xml:space="preserve">  -&gt; ACK / enqueue</w:t>
        <w:br/>
        <w:t xml:space="preserve">  -&gt; worker normalizes resource(s)</w:t>
        <w:br/>
        <w:t xml:space="preserve">  -&gt; validation / mapping</w:t>
        <w:br/>
        <w:t xml:space="preserve">  -&gt; durable canonical commit</w:t>
        <w:br/>
        <w:t xml:space="preserve">  -&gt; mark run applied</w:t>
        <w:br/>
        <w:t xml:space="preserve">  -&gt; AFTER COMMIT: Discord projections / automation</w:t>
        <w:br/>
        <w:t xml:space="preserve">  -&gt; health + audit metadata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  <w:cantSplit/>
        </w:trPr>
        <w:tc>
          <w:tcPr>
            <w:tcW w:type="dxa" w:w="2304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3816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Single owner</w:t>
            </w:r>
          </w:p>
        </w:tc>
        <w:tc>
          <w:tcPr>
            <w:tcW w:type="dxa" w:w="396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Fallback</w:t>
            </w:r>
          </w:p>
        </w:tc>
      </w:tr>
      <w:tr>
        <w:trPr>
          <w:cantSplit/>
          <w:cantSplit/>
        </w:trPr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Connection identity/config</w:t>
            </w:r>
          </w:p>
        </w:tc>
        <w:tc>
          <w:tcPr>
            <w:tcW w:type="dxa" w:w="381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ProviderConnection service + DB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Legacy liveSync env only during migration compatibility period</w:t>
            </w:r>
          </w:p>
        </w:tc>
      </w:tr>
      <w:tr>
        <w:trPr>
          <w:cantSplit/>
          <w:cantSplit/>
        </w:trPr>
        <w:tc>
          <w:tcPr>
            <w:tcW w:type="dxa" w:w="230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Secrets</w:t>
            </w:r>
          </w:p>
        </w:tc>
        <w:tc>
          <w:tcPr>
            <w:tcW w:type="dxa" w:w="381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Secret vault/encrypted envelope</w:t>
            </w:r>
          </w:p>
        </w:tc>
        <w:tc>
          <w:tcPr>
            <w:tcW w:type="dxa" w:w="396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No plaintext JSON fallback</w:t>
            </w:r>
          </w:p>
        </w:tc>
      </w:tr>
      <w:tr>
        <w:trPr>
          <w:cantSplit/>
          <w:cantSplit/>
        </w:trPr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Import lifecycle</w:t>
            </w:r>
          </w:p>
        </w:tc>
        <w:tc>
          <w:tcPr>
            <w:tcW w:type="dxa" w:w="381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ProviderSyncRun/ImportReceipt DB rows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Manual requeue/admin recovery</w:t>
            </w:r>
          </w:p>
        </w:tc>
      </w:tr>
      <w:tr>
        <w:trPr>
          <w:cantSplit/>
          <w:cantSplit/>
        </w:trPr>
        <w:tc>
          <w:tcPr>
            <w:tcW w:type="dxa" w:w="230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Raw payload</w:t>
            </w:r>
          </w:p>
        </w:tc>
        <w:tc>
          <w:tcPr>
            <w:tcW w:type="dxa" w:w="381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Durable artifact/reference</w:t>
            </w:r>
          </w:p>
        </w:tc>
        <w:tc>
          <w:tcPr>
            <w:tcW w:type="dxa" w:w="396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Reject retryably if storage unavailable</w:t>
            </w:r>
          </w:p>
        </w:tc>
      </w:tr>
      <w:tr>
        <w:trPr>
          <w:cantSplit/>
          <w:cantSplit/>
        </w:trPr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Canonical league data</w:t>
            </w:r>
          </w:p>
        </w:tc>
        <w:tc>
          <w:tcPr>
            <w:tcW w:type="dxa" w:w="381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Existing league/storage domain owners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Last-known-good + manual import</w:t>
            </w:r>
          </w:p>
        </w:tc>
      </w:tr>
      <w:tr>
        <w:trPr>
          <w:cantSplit/>
          <w:cantSplit/>
        </w:trPr>
        <w:tc>
          <w:tcPr>
            <w:tcW w:type="dxa" w:w="2304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Automation decision</w:t>
            </w:r>
          </w:p>
        </w:tc>
        <w:tc>
          <w:tcPr>
            <w:tcW w:type="dxa" w:w="381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Advance engine</w:t>
            </w:r>
          </w:p>
        </w:tc>
        <w:tc>
          <w:tcPr>
            <w:tcW w:type="dxa" w:w="396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Commissioner/manual advance workflow</w:t>
            </w:r>
          </w:p>
        </w:tc>
      </w:tr>
      <w:tr>
        <w:trPr>
          <w:cantSplit/>
          <w:cantSplit/>
        </w:trPr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Discord presentation</w:t>
            </w:r>
          </w:p>
        </w:tc>
        <w:tc>
          <w:tcPr>
            <w:tcW w:type="dxa" w:w="381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Existing publication/services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Retry projection from durable state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16. File-by-file remediation and implementation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  <w:cantSplit/>
        </w:trPr>
        <w:tc>
          <w:tcPr>
            <w:tcW w:type="dxa" w:w="3528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File / new module</w:t>
            </w:r>
          </w:p>
        </w:tc>
        <w:tc>
          <w:tcPr>
            <w:tcW w:type="dxa" w:w="1296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5472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Required change</w:t>
            </w:r>
          </w:p>
        </w:tc>
      </w:tr>
      <w:tr>
        <w:trPr>
          <w:cantSplit/>
          <w:cantSplit/>
        </w:trPr>
        <w:tc>
          <w:tcPr>
            <w:tcW w:type="dxa" w:w="352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src/services/naturalActionPlannerService.js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P0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Separate fresh requests from resumed pending state; use pending member only when resumed; add periodic/capped pending cleanup; expose test-safe pending inspection if needed.</w:t>
            </w:r>
          </w:p>
        </w:tc>
      </w:tr>
      <w:tr>
        <w:trPr>
          <w:cantSplit/>
          <w:cantSplit/>
        </w:trPr>
        <w:tc>
          <w:tcPr>
            <w:tcW w:type="dxa" w:w="352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src/handlers/commissionerHandler.js</w:t>
            </w:r>
          </w:p>
        </w:tc>
        <w:tc>
          <w:tcPr>
            <w:tcW w:type="dxa" w:w="129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P1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Run deterministic planner before AI quota; keep explicit mention/permission gates; preserve destructive slash-only policies.</w:t>
            </w:r>
          </w:p>
        </w:tc>
      </w:tr>
      <w:tr>
        <w:trPr>
          <w:cantSplit/>
          <w:cantSplit/>
        </w:trPr>
        <w:tc>
          <w:tcPr>
            <w:tcW w:type="dxa" w:w="352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src/services/ambientConversationService.js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P1/P2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Central eligibility; configured channel exclusions; edit/delete support; secret redaction; TTL max; filter old explicit @bot messages; optional guild/channel opt-out.</w:t>
            </w:r>
          </w:p>
        </w:tc>
      </w:tr>
      <w:tr>
        <w:trPr>
          <w:cantSplit/>
          <w:cantSplit/>
        </w:trPr>
        <w:tc>
          <w:tcPr>
            <w:tcW w:type="dxa" w:w="352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index.js</w:t>
            </w:r>
          </w:p>
        </w:tc>
        <w:tc>
          <w:tcPr>
            <w:tcW w:type="dxa" w:w="129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P1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Move ambient observe after reject/delete gates; wire ambient update/delete; reconcile/disable legacy passive AI learning by default.</w:t>
            </w:r>
          </w:p>
        </w:tc>
      </w:tr>
      <w:tr>
        <w:trPr>
          <w:cantSplit/>
          <w:cantSplit/>
        </w:trPr>
        <w:tc>
          <w:tcPr>
            <w:tcW w:type="dxa" w:w="352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src/services/trashTalkBank.js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P1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Feature flag/opt-in or disable AI extraction by default; define retention/privacy independently; no conflict with rule 61/67.</w:t>
            </w:r>
          </w:p>
        </w:tc>
      </w:tr>
      <w:tr>
        <w:trPr>
          <w:cantSplit/>
          <w:cantSplit/>
        </w:trPr>
        <w:tc>
          <w:tcPr>
            <w:tcW w:type="dxa" w:w="352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tests/messageRouting.regression.test.js</w:t>
            </w:r>
          </w:p>
        </w:tc>
        <w:tc>
          <w:tcPr>
            <w:tcW w:type="dxa" w:w="129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P1 NEW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Full explicit mention/silence/exactly-once routing tests.</w:t>
            </w:r>
          </w:p>
        </w:tc>
      </w:tr>
      <w:tr>
        <w:trPr>
          <w:cantSplit/>
          <w:cantSplit/>
        </w:trPr>
        <w:tc>
          <w:tcPr>
            <w:tcW w:type="dxa" w:w="352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tests/naturalPlanner.integration.test.js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P0/P1 NEW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End-to-end planner to claimTeam, stale pending regression, rollback/state-change cases.</w:t>
            </w:r>
          </w:p>
        </w:tc>
      </w:tr>
      <w:tr>
        <w:trPr>
          <w:cantSplit/>
          <w:cantSplit/>
        </w:trPr>
        <w:tc>
          <w:tcPr>
            <w:tcW w:type="dxa" w:w="352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prisma/schema.prisma + migration</w:t>
            </w:r>
          </w:p>
        </w:tc>
        <w:tc>
          <w:tcPr>
            <w:tcW w:type="dxa" w:w="129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P1 NEW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ProviderConnection, ProviderSyncRun/ImportReceipt, optional resource cursor/health model, DB unique idempotency.</w:t>
            </w:r>
          </w:p>
        </w:tc>
      </w:tr>
      <w:tr>
        <w:trPr>
          <w:cantSplit/>
          <w:cantSplit/>
        </w:trPr>
        <w:tc>
          <w:tcPr>
            <w:tcW w:type="dxa" w:w="352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src/services/providerConnectionService.js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P1 NEW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Per-league connection CRUD/state machine/active connection authority.</w:t>
            </w:r>
          </w:p>
        </w:tc>
      </w:tr>
      <w:tr>
        <w:trPr>
          <w:cantSplit/>
          <w:cantSplit/>
        </w:trPr>
        <w:tc>
          <w:tcPr>
            <w:tcW w:type="dxa" w:w="352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src/services/providerSecretService.js</w:t>
            </w:r>
          </w:p>
        </w:tc>
        <w:tc>
          <w:tcPr>
            <w:tcW w:type="dxa" w:w="129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P1 NEW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Encryption/ref abstraction, rotation/revocation, no secret logging.</w:t>
            </w:r>
          </w:p>
        </w:tc>
      </w:tr>
      <w:tr>
        <w:trPr>
          <w:cantSplit/>
          <w:cantSplit/>
        </w:trPr>
        <w:tc>
          <w:tcPr>
            <w:tcW w:type="dxa" w:w="352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src/league/importRunService.js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P0/P1 REPLACE/ADAPT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DB-backed durable receipt/run repository; compatibility reader for legacy JSON as needed.</w:t>
            </w:r>
          </w:p>
        </w:tc>
      </w:tr>
      <w:tr>
        <w:trPr>
          <w:cantSplit/>
          <w:cantSplit/>
        </w:trPr>
        <w:tc>
          <w:tcPr>
            <w:tcW w:type="dxa" w:w="352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src/http/providerHttpServer.js</w:t>
            </w:r>
          </w:p>
        </w:tc>
        <w:tc>
          <w:tcPr>
            <w:tcW w:type="dxa" w:w="129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P1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Public ingress integration; connection-token route lookup; structured logs; no global space selector.</w:t>
            </w:r>
          </w:p>
        </w:tc>
      </w:tr>
      <w:tr>
        <w:trPr>
          <w:cantSplit/>
          <w:cantSplit/>
        </w:trPr>
        <w:tc>
          <w:tcPr>
            <w:tcW w:type="dxa" w:w="352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src/http/routes/maddenCompanion.js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P1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Await durable receipt/artifact; enqueue durable job; no setImmediate authority.</w:t>
            </w:r>
          </w:p>
        </w:tc>
      </w:tr>
      <w:tr>
        <w:trPr>
          <w:cantSplit/>
          <w:cantSplit/>
        </w:trPr>
        <w:tc>
          <w:tcPr>
            <w:tcW w:type="dxa" w:w="352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src/http/routes/neonsportzWebhook.js</w:t>
            </w:r>
          </w:p>
        </w:tc>
        <w:tc>
          <w:tcPr>
            <w:tcW w:type="dxa" w:w="129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P1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Same durable enqueue/recovery behavior.</w:t>
            </w:r>
          </w:p>
        </w:tc>
      </w:tr>
      <w:tr>
        <w:trPr>
          <w:cantSplit/>
          <w:cantSplit/>
        </w:trPr>
        <w:tc>
          <w:tcPr>
            <w:tcW w:type="dxa" w:w="352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src/providers/madden/companion/*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P1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Unify limits; full stage normalizers/validators/projectors; per-connection routing.</w:t>
            </w:r>
          </w:p>
        </w:tc>
      </w:tr>
      <w:tr>
        <w:trPr>
          <w:cantSplit/>
          <w:cantSplit/>
        </w:trPr>
        <w:tc>
          <w:tcPr>
            <w:tcW w:type="dxa" w:w="352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src/providers/madden/neonsportz/*</w:t>
            </w:r>
          </w:p>
        </w:tc>
        <w:tc>
          <w:tcPr>
            <w:tcW w:type="dxa" w:w="129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P1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Align webhook validation with actual provider contract; resource-aware read client; pagination/rate/backoff.</w:t>
            </w:r>
          </w:p>
        </w:tc>
      </w:tr>
      <w:tr>
        <w:trPr>
          <w:cantSplit/>
          <w:cantSplit/>
        </w:trPr>
        <w:tc>
          <w:tcPr>
            <w:tcW w:type="dxa" w:w="352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src/providers/customEndpoint.js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P1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Per-connection custom URL config; preview/schema validation; conditional GET; retry/backoff/health.</w:t>
            </w:r>
          </w:p>
        </w:tc>
      </w:tr>
      <w:tr>
        <w:trPr>
          <w:cantSplit/>
          <w:cantSplit/>
        </w:trPr>
        <w:tc>
          <w:tcPr>
            <w:tcW w:type="dxa" w:w="352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src/services/liveSyncService.js</w:t>
            </w:r>
          </w:p>
        </w:tc>
        <w:tc>
          <w:tcPr>
            <w:tcW w:type="dxa" w:w="129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P1 MIGRATION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Compatibility adapter only; stop being parallel configuration authority after ProviderConnection cutover.</w:t>
            </w:r>
          </w:p>
        </w:tc>
      </w:tr>
      <w:tr>
        <w:trPr>
          <w:cantSplit/>
          <w:cantSplit/>
        </w:trPr>
        <w:tc>
          <w:tcPr>
            <w:tcW w:type="dxa" w:w="352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src/services/providerService.js + gameProvider.js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P1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Resolve active connection consistently; preserve explicit capabilities.</w:t>
            </w:r>
          </w:p>
        </w:tc>
      </w:tr>
      <w:tr>
        <w:trPr>
          <w:cantSplit/>
          <w:cantSplit/>
        </w:trPr>
        <w:tc>
          <w:tcPr>
            <w:tcW w:type="dxa" w:w="352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src/providers/madden/ea/controlProvider.js</w:t>
            </w:r>
          </w:p>
        </w:tc>
        <w:tc>
          <w:tcPr>
            <w:tcW w:type="dxa" w:w="129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PRESERVE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Keep disabled/unsupported until legitimate authorized interface exists.</w:t>
            </w:r>
          </w:p>
        </w:tc>
      </w:tr>
      <w:tr>
        <w:trPr>
          <w:cantSplit/>
          <w:cantSplit/>
        </w:trPr>
        <w:tc>
          <w:tcPr>
            <w:tcW w:type="dxa" w:w="352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tests/providerFaults.test.js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P1 NEW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All Rule 41 fault scenarios + concurrency/restart/token rotation.</w:t>
            </w:r>
          </w:p>
        </w:tc>
      </w:tr>
      <w:tr>
        <w:trPr>
          <w:cantSplit/>
          <w:cantSplit/>
        </w:trPr>
        <w:tc>
          <w:tcPr>
            <w:tcW w:type="dxa" w:w="352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tests/tradeFlow.test.js</w:t>
            </w:r>
          </w:p>
        </w:tc>
        <w:tc>
          <w:tcPr>
            <w:tcW w:type="dxa" w:w="129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P1 NEW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Mandatory Rule 40 trade regression.</w:t>
            </w:r>
          </w:p>
        </w:tc>
      </w:tr>
      <w:tr>
        <w:trPr>
          <w:cantSplit/>
          <w:cantSplit/>
        </w:trPr>
        <w:tc>
          <w:tcPr>
            <w:tcW w:type="dxa" w:w="352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README.md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P2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Real operator/developer index and verification quick start.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17. Recommended implementation order</w:t>
      </w:r>
    </w:p>
    <w:p>
      <w:pPr>
        <w:pStyle w:val="Heading2"/>
      </w:pPr>
      <w:r>
        <w:t>Phase 0 - Stop-ship corrections</w:t>
      </w:r>
    </w:p>
    <w:p>
      <w:pPr>
        <w:pStyle w:val="ListBullet"/>
        <w:spacing w:after="50"/>
      </w:pPr>
      <w:r>
        <w:t>Fix stale pending wrong-member bug.</w:t>
      </w:r>
    </w:p>
    <w:p>
      <w:pPr>
        <w:pStyle w:val="ListBullet"/>
        <w:spacing w:after="50"/>
      </w:pPr>
      <w:r>
        <w:t>Disable/reconcile trashTalkBank passive AI calls for default behavior.</w:t>
      </w:r>
    </w:p>
    <w:p>
      <w:pPr>
        <w:pStyle w:val="ListBullet"/>
        <w:spacing w:after="50"/>
      </w:pPr>
      <w:r>
        <w:t>Add planner + routing regression suites and run them.</w:t>
      </w:r>
    </w:p>
    <w:p>
      <w:pPr>
        <w:pStyle w:val="Heading2"/>
      </w:pPr>
      <w:r>
        <w:t>Phase 1 - Durable provider foundation</w:t>
      </w:r>
    </w:p>
    <w:p>
      <w:pPr>
        <w:pStyle w:val="ListBullet"/>
        <w:spacing w:after="50"/>
      </w:pPr>
      <w:r>
        <w:t>Add ProviderConnection/SyncRun/ImportReceipt schema and migrations.</w:t>
      </w:r>
    </w:p>
    <w:p>
      <w:pPr>
        <w:pStyle w:val="ListBullet"/>
        <w:spacing w:after="50"/>
      </w:pPr>
      <w:r>
        <w:t>Implement secret service and per-connection route token.</w:t>
      </w:r>
    </w:p>
    <w:p>
      <w:pPr>
        <w:pStyle w:val="ListBullet"/>
        <w:spacing w:after="50"/>
      </w:pPr>
      <w:r>
        <w:t>Make receipt+artifact durable before 2xx; add worker + startup recovery.</w:t>
      </w:r>
    </w:p>
    <w:p>
      <w:pPr>
        <w:pStyle w:val="ListBullet"/>
        <w:spacing w:after="50"/>
      </w:pPr>
      <w:r>
        <w:t>Add DB uniqueness and per-league/connection locks.</w:t>
      </w:r>
    </w:p>
    <w:p>
      <w:pPr>
        <w:pStyle w:val="Heading2"/>
      </w:pPr>
      <w:r>
        <w:t>Phase 2 - Conversation hardening</w:t>
      </w:r>
    </w:p>
    <w:p>
      <w:pPr>
        <w:pStyle w:val="ListBullet"/>
        <w:spacing w:after="50"/>
      </w:pPr>
      <w:r>
        <w:t>Move ambient observation after eligibility gates.</w:t>
      </w:r>
    </w:p>
    <w:p>
      <w:pPr>
        <w:pStyle w:val="ListBullet"/>
        <w:spacing w:after="50"/>
      </w:pPr>
      <w:r>
        <w:t>Wire edit/delete updates, channel policy, secret redaction, TTL cap, opt-outs.</w:t>
      </w:r>
    </w:p>
    <w:p>
      <w:pPr>
        <w:pStyle w:val="ListBullet"/>
        <w:spacing w:after="50"/>
      </w:pPr>
      <w:r>
        <w:t>Move deterministic planner before AI quota.</w:t>
      </w:r>
    </w:p>
    <w:p>
      <w:pPr>
        <w:pStyle w:val="Heading2"/>
      </w:pPr>
      <w:r>
        <w:t>Phase 3 - Companion Direct completion</w:t>
      </w:r>
    </w:p>
    <w:p>
      <w:pPr>
        <w:pStyle w:val="ListBullet"/>
        <w:spacing w:after="50"/>
      </w:pPr>
      <w:r>
        <w:t>Unify payload/artifact limits.</w:t>
      </w:r>
    </w:p>
    <w:p>
      <w:pPr>
        <w:pStyle w:val="ListBullet"/>
        <w:spacing w:after="50"/>
      </w:pPr>
      <w:r>
        <w:t>Implement league/team/roster/schedule/stats stage projection.</w:t>
      </w:r>
    </w:p>
    <w:p>
      <w:pPr>
        <w:pStyle w:val="ListBullet"/>
        <w:spacing w:after="50"/>
      </w:pPr>
      <w:r>
        <w:t>Per-league tokens and health/status.</w:t>
      </w:r>
    </w:p>
    <w:p>
      <w:pPr>
        <w:pStyle w:val="Heading2"/>
      </w:pPr>
      <w:r>
        <w:t>Phase 4 - NeonSportz completion</w:t>
      </w:r>
    </w:p>
    <w:p>
      <w:pPr>
        <w:pStyle w:val="ListBullet"/>
        <w:spacing w:after="50"/>
      </w:pPr>
      <w:r>
        <w:t>Implement current webhook validation model.</w:t>
      </w:r>
    </w:p>
    <w:p>
      <w:pPr>
        <w:pStyle w:val="ListBullet"/>
        <w:spacing w:after="50"/>
      </w:pPr>
      <w:r>
        <w:t>Resource-aware API reads, pagination, rate limit/retry, mapping.</w:t>
      </w:r>
    </w:p>
    <w:p>
      <w:pPr>
        <w:pStyle w:val="Heading2"/>
      </w:pPr>
      <w:r>
        <w:t>Phase 5 - Custom URL promotion</w:t>
      </w:r>
    </w:p>
    <w:p>
      <w:pPr>
        <w:pStyle w:val="ListBullet"/>
        <w:spacing w:after="50"/>
      </w:pPr>
      <w:r>
        <w:t>Connection setup/test/preview, schema mapping, conditional sync, rotation, health.</w:t>
      </w:r>
    </w:p>
    <w:p>
      <w:pPr>
        <w:pStyle w:val="Heading2"/>
      </w:pPr>
      <w:r>
        <w:t>Phase 6 - Setup UX and operations</w:t>
      </w:r>
    </w:p>
    <w:p>
      <w:pPr>
        <w:pStyle w:val="ListBullet"/>
        <w:spacing w:after="50"/>
      </w:pPr>
      <w:r>
        <w:t>Provider-neutral connect/disconnect/reconnect/status flow.</w:t>
      </w:r>
    </w:p>
    <w:p>
      <w:pPr>
        <w:pStyle w:val="ListBullet"/>
        <w:spacing w:after="50"/>
      </w:pPr>
      <w:r>
        <w:t>Run history, error explanations, manual retry/failover controls.</w:t>
      </w:r>
    </w:p>
    <w:p>
      <w:pPr>
        <w:pStyle w:val="Heading2"/>
      </w:pPr>
      <w:r>
        <w:t>Phase 7 - Full regression/fault gate</w:t>
      </w:r>
    </w:p>
    <w:p>
      <w:pPr>
        <w:pStyle w:val="ListBullet"/>
        <w:spacing w:after="50"/>
      </w:pPr>
      <w:r>
        <w:t>Install dependencies cleanly.</w:t>
      </w:r>
    </w:p>
    <w:p>
      <w:pPr>
        <w:pStyle w:val="ListBullet"/>
        <w:spacing w:after="50"/>
      </w:pPr>
      <w:r>
        <w:t>Run all legacy suites unchanged.</w:t>
      </w:r>
    </w:p>
    <w:p>
      <w:pPr>
        <w:pStyle w:val="ListBullet"/>
        <w:spacing w:after="50"/>
      </w:pPr>
      <w:r>
        <w:t>Run new routing/planner/provider/trade suites.</w:t>
      </w:r>
    </w:p>
    <w:p>
      <w:pPr>
        <w:pStyle w:val="ListBullet"/>
        <w:spacing w:after="50"/>
      </w:pPr>
      <w:r>
        <w:t>Run release:verify + deploy:preflight.</w:t>
      </w:r>
    </w:p>
    <w:p>
      <w:pPr>
        <w:pStyle w:val="ListBullet"/>
        <w:spacing w:after="50"/>
      </w:pPr>
      <w:r>
        <w:t>Package exact tested artifact and record SHA.</w:t>
      </w:r>
    </w:p>
    <w:p>
      <w:r>
        <w:br w:type="page"/>
      </w:r>
    </w:p>
    <w:p>
      <w:pPr>
        <w:pStyle w:val="Heading1"/>
      </w:pPr>
      <w:r>
        <w:t>18. Positive controls that should not regress</w:t>
      </w:r>
    </w:p>
    <w:p>
      <w:pPr>
        <w:pStyle w:val="Heading2"/>
      </w:pPr>
      <w:r>
        <w:t>Explicit provider capabilities</w:t>
      </w:r>
    </w:p>
    <w:p>
      <w:r>
        <w:t>gameProvider creates a full interface where unsupported functions return structured unsupported-capability instead of being faked. Preserve this boundary.</w:t>
      </w:r>
    </w:p>
    <w:p>
      <w:pPr>
        <w:pStyle w:val="Heading2"/>
      </w:pPr>
      <w:r>
        <w:t>Direct EA disabled</w:t>
      </w:r>
    </w:p>
    <w:p>
      <w:r>
        <w:t>EA control provider advertises verified:false and every data/control capability false. This is the correct posture until an authorized interface is verified.</w:t>
      </w:r>
    </w:p>
    <w:p>
      <w:pPr>
        <w:pStyle w:val="Heading2"/>
      </w:pPr>
      <w:r>
        <w:t>Advance-engine separation</w:t>
      </w:r>
    </w:p>
    <w:p>
      <w:r>
        <w:t>Provider sync does not automatically equal franchise advance. Existing advanceEngine tests encode source-week/workflow-week separation, partial import holds, control readback, and idempotent publishing.</w:t>
      </w:r>
    </w:p>
    <w:p>
      <w:pPr>
        <w:pStyle w:val="Heading2"/>
      </w:pPr>
      <w:r>
        <w:t>Existing assignment domain owner</w:t>
      </w:r>
    </w:p>
    <w:p>
      <w:r>
        <w:t>Natural planner correctly calls openTeamsService.claimTeam instead of creating another owner/role system.</w:t>
      </w:r>
    </w:p>
    <w:p>
      <w:pPr>
        <w:pStyle w:val="Heading2"/>
      </w:pPr>
      <w:r>
        <w:t>Assignment compensation</w:t>
      </w:r>
    </w:p>
    <w:p>
      <w:r>
        <w:t>openTeamsService reserves then releases/clears owner if role/access assignment throws.</w:t>
      </w:r>
    </w:p>
    <w:p>
      <w:pPr>
        <w:pStyle w:val="Heading2"/>
      </w:pPr>
      <w:r>
        <w:t>Message response dedupe foundation</w:t>
      </w:r>
    </w:p>
    <w:p>
      <w:r>
        <w:t>index.js has messageCreate/messageUpdate global event claim/in-flight logic and member send path uses sendMessageService with a dedupe key. Tests still need to lock it down.</w:t>
      </w:r>
    </w:p>
    <w:p>
      <w:pPr>
        <w:pStyle w:val="Heading2"/>
      </w:pPr>
      <w:r>
        <w:t>Ambient local isolation</w:t>
      </w:r>
    </w:p>
    <w:p>
      <w:r>
        <w:t>The new ambient service keys guildId:channelId, ignores bots/webhooks, has per-channel message cap and TTL pruning.</w:t>
      </w:r>
    </w:p>
    <w:p>
      <w:pPr>
        <w:pStyle w:val="Heading2"/>
      </w:pPr>
      <w:r>
        <w:t>Manual import fallback</w:t>
      </w:r>
    </w:p>
    <w:p>
      <w:r>
        <w:t>Local/manual data paths remain available and should stay operational throughout provider migration.</w:t>
      </w:r>
    </w:p>
    <w:p>
      <w:pPr>
        <w:pStyle w:val="Heading2"/>
      </w:pPr>
      <w:r>
        <w:t>HTTP intake safety</w:t>
      </w:r>
    </w:p>
    <w:p>
      <w:r>
        <w:t>Custom URL fetch path uses shared httpIntake for HTTPS/private-network/timeout/content constraints. Preserve the central intake boundary.</w:t>
      </w:r>
    </w:p>
    <w:p>
      <w:pPr>
        <w:pStyle w:val="Heading2"/>
      </w:pPr>
      <w:r>
        <w:t>Flat release package</w:t>
      </w:r>
    </w:p>
    <w:p>
      <w:r>
        <w:t>index.js is at ZIP root and node_modules is excluded, matching deployment package expectations.</w:t>
      </w:r>
    </w:p>
    <w:p>
      <w:r>
        <w:br w:type="page"/>
      </w:r>
    </w:p>
    <w:p>
      <w:pPr>
        <w:pStyle w:val="Heading1"/>
      </w:pPr>
      <w:r>
        <w:t>19. Release gate and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4231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DECEA"/>
          </w:tcPr>
          <w:p>
            <w:pPr>
              <w:spacing w:after="0"/>
            </w:pPr>
            <w:r>
              <w:rPr>
                <w:rFonts w:ascii="Aptos" w:hAnsi="Aptos"/>
                <w:b/>
                <w:color w:val="B42318"/>
                <w:sz w:val="19"/>
              </w:rPr>
              <w:t>No-go condition</w:t>
              <w:br/>
            </w:r>
            <w:r>
              <w:rPr>
                <w:rFonts w:ascii="Aptos" w:hAnsi="Aptos"/>
                <w:sz w:val="17"/>
              </w:rPr>
              <w:t>Any unresolved P0 or P1 finding in this audit keeps the affected v204.7 feature out of production under AI_READ_FIRST rule 46. A documentation checkbox is not a substitute for executable verification.</w:t>
            </w:r>
          </w:p>
        </w:tc>
      </w:tr>
    </w:tbl>
    <w:p>
      <w:pPr>
        <w:spacing w:after="20"/>
      </w:pPr>
    </w:p>
    <w:p>
      <w:pPr>
        <w:pStyle w:val="Heading2"/>
      </w:pPr>
      <w:r>
        <w:t>Conversation intelligence is production-ready only when</w:t>
      </w:r>
    </w:p>
    <w:p>
      <w:pPr>
        <w:pStyle w:val="ListBullet"/>
        <w:spacing w:after="50"/>
      </w:pPr>
      <w:r>
        <w:t>P0 stale-pending wrong-member bug is fixed and regression-tested.</w:t>
      </w:r>
    </w:p>
    <w:p>
      <w:pPr>
        <w:pStyle w:val="ListBullet"/>
        <w:spacing w:after="50"/>
      </w:pPr>
      <w:r>
        <w:t>Unmentioned messages cause zero AI calls and zero bot output under default mode, including legacy trash-talk paths.</w:t>
      </w:r>
    </w:p>
    <w:p>
      <w:pPr>
        <w:pStyle w:val="ListBullet"/>
        <w:spacing w:after="50"/>
      </w:pPr>
      <w:r>
        <w:t>No passive message body or derivative is durably retained unless an explicit, documented opt-in policy says otherwise.</w:t>
      </w:r>
    </w:p>
    <w:p>
      <w:pPr>
        <w:pStyle w:val="ListBullet"/>
        <w:spacing w:after="50"/>
      </w:pPr>
      <w:r>
        <w:t>Message create/update/delete behavior keeps ambient context accurate.</w:t>
      </w:r>
    </w:p>
    <w:p>
      <w:pPr>
        <w:pStyle w:val="ListBullet"/>
        <w:spacing w:after="50"/>
      </w:pPr>
      <w:r>
        <w:t>Explicit @ routing tests prove exactly-zero/one response behavior across member, commissioner, IT, and messageUpdate.</w:t>
      </w:r>
    </w:p>
    <w:p>
      <w:pPr>
        <w:pStyle w:val="ListBullet"/>
        <w:spacing w:after="50"/>
      </w:pPr>
      <w:r>
        <w:t>Natural assignment integration tests prove exact claimTeam arguments, ambiguity, state revalidation, and rollback.</w:t>
      </w:r>
    </w:p>
    <w:p>
      <w:pPr>
        <w:pStyle w:val="ListBullet"/>
        <w:spacing w:after="50"/>
      </w:pPr>
      <w:r>
        <w:t>Existing slash assignment remains unchanged and passing.</w:t>
      </w:r>
    </w:p>
    <w:p>
      <w:pPr>
        <w:pStyle w:val="ListBullet"/>
        <w:spacing w:after="50"/>
      </w:pPr>
      <w:r>
        <w:t>Full legacy regression suite passes after clean npm ci.</w:t>
      </w:r>
    </w:p>
    <w:p>
      <w:pPr>
        <w:pStyle w:val="Heading2"/>
      </w:pPr>
      <w:r>
        <w:t>Madden Connect is production-ready only when</w:t>
      </w:r>
    </w:p>
    <w:p>
      <w:pPr>
        <w:pStyle w:val="ListBullet"/>
        <w:spacing w:after="50"/>
      </w:pPr>
      <w:r>
        <w:t>ProviderConnection and durable SyncRun/ImportReceipt models are migrated and authoritative.</w:t>
      </w:r>
    </w:p>
    <w:p>
      <w:pPr>
        <w:pStyle w:val="ListBullet"/>
        <w:spacing w:after="50"/>
      </w:pPr>
      <w:r>
        <w:t>Every accepted webhook/export is durable before 2xx and recoverable after restart.</w:t>
      </w:r>
    </w:p>
    <w:p>
      <w:pPr>
        <w:pStyle w:val="ListBullet"/>
        <w:spacing w:after="50"/>
      </w:pPr>
      <w:r>
        <w:t>Per-league route identity and secrets prevent cross-league callback contamination.</w:t>
      </w:r>
    </w:p>
    <w:p>
      <w:pPr>
        <w:pStyle w:val="ListBullet"/>
        <w:spacing w:after="50"/>
      </w:pPr>
      <w:r>
        <w:t>Companion payload limit equals durable artifact ability; all advertised stages are applied or explicitly unsupported.</w:t>
      </w:r>
    </w:p>
    <w:p>
      <w:pPr>
        <w:pStyle w:val="ListBullet"/>
        <w:spacing w:after="50"/>
      </w:pPr>
      <w:r>
        <w:t>NeonSportz contract is implemented from current provider behavior with real fixtures.</w:t>
      </w:r>
    </w:p>
    <w:p>
      <w:pPr>
        <w:pStyle w:val="ListBullet"/>
        <w:spacing w:after="50"/>
      </w:pPr>
      <w:r>
        <w:t>Custom URL is connection-scoped and has test/preview/validation/backoff/health.</w:t>
      </w:r>
    </w:p>
    <w:p>
      <w:pPr>
        <w:pStyle w:val="ListBullet"/>
        <w:spacing w:after="50"/>
      </w:pPr>
      <w:r>
        <w:t>Provider config has one authority; legacy liveSync remains only as migration compatibility until removed safely.</w:t>
      </w:r>
    </w:p>
    <w:p>
      <w:pPr>
        <w:pStyle w:val="ListBullet"/>
        <w:spacing w:after="50"/>
      </w:pPr>
      <w:r>
        <w:t>All Rule 41 provider fault tests pass.</w:t>
      </w:r>
    </w:p>
    <w:p>
      <w:pPr>
        <w:pStyle w:val="ListBullet"/>
        <w:spacing w:after="50"/>
      </w:pPr>
      <w:r>
        <w:t>Public HTTPS callback ingress is demonstrated in staging.</w:t>
      </w:r>
    </w:p>
    <w:p>
      <w:pPr>
        <w:pStyle w:val="ListBullet"/>
        <w:spacing w:after="50"/>
      </w:pPr>
      <w:r>
        <w:t>Direct EA remains off unless a verified authorized interface is available.</w:t>
      </w:r>
    </w:p>
    <w:p>
      <w:pPr>
        <w:pStyle w:val="Heading2"/>
      </w:pPr>
      <w:r>
        <w:t>Exact clean verification sequence</w:t>
      </w:r>
    </w:p>
    <w:p>
      <w:pPr>
        <w:pStyle w:val="CodeBlock"/>
      </w:pPr>
      <w:r>
        <w:t>cd &lt;v204.7-project-root&gt;</w:t>
        <w:br/>
        <w:t>npm ci</w:t>
        <w:br/>
        <w:t>npm run tsc</w:t>
        <w:br/>
        <w:t>node scripts/check-undefined-identifiers.js</w:t>
        <w:br/>
        <w:t>node scripts/command-contract-check.js</w:t>
        <w:br/>
        <w:t>npm test</w:t>
        <w:br/>
        <w:t>npm run release:verify</w:t>
        <w:br/>
        <w:t>npm run deploy:preflight</w:t>
        <w:br/>
        <w:t>git status --short</w:t>
        <w:br/>
        <w:t># build/package artifact</w:t>
        <w:br/>
        <w:t>sha256sum &lt;release-zip&gt;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5470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color w:val="B54708"/>
                <w:sz w:val="19"/>
              </w:rPr>
              <w:t>Artifact rule</w:t>
              <w:br/>
            </w:r>
            <w:r>
              <w:rPr>
                <w:rFonts w:ascii="Aptos" w:hAnsi="Aptos"/>
                <w:sz w:val="17"/>
              </w:rPr>
              <w:t>The release ZIP that is deployed should be built only after the clean verification run and its SHA recorded. Do not test one tree and deploy a different reconstructed tree.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20. Detailed regression case catalog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  <w:cantSplit/>
        </w:trPr>
        <w:tc>
          <w:tcPr>
            <w:tcW w:type="dxa" w:w="108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672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5472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Pass condition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CI-R01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Normal unmentioned member conversation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0 AI calls; 0 typing; 0 reply/reaction; eligible ambient memory only.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CI-R02</w:t>
            </w:r>
          </w:p>
        </w:tc>
        <w:tc>
          <w:tcPr>
            <w:tcW w:type="dxa" w:w="36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Commissioner writes in commissioner-ai without @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0 conversational output.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CI-R03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IT writes in it-ops without @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0 conversational output.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CI-R04</w:t>
            </w:r>
          </w:p>
        </w:tc>
        <w:tc>
          <w:tcPr>
            <w:tcW w:type="dxa" w:w="36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User replies to prior bot message without @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0 conversational output.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CI-R05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Member @bot after several normal messages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One reply using same-channel recent context, no cross-channel context.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CI-R06</w:t>
            </w:r>
          </w:p>
        </w:tc>
        <w:tc>
          <w:tcPr>
            <w:tcW w:type="dxa" w:w="36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Deleted earlier message then @bot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Deleted text absent from prompt.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CI-R07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Edited earlier message then @bot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Only updated text present.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CI-R08</w:t>
            </w:r>
          </w:p>
        </w:tc>
        <w:tc>
          <w:tcPr>
            <w:tcW w:type="dxa" w:w="36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Secret-looking token posted then @bot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Token redacted from ambient prompt.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PL-R01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Unique Ravens in one of multiple leagues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Assign immediately; no league question.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PL-R02</w:t>
            </w:r>
          </w:p>
        </w:tc>
        <w:tc>
          <w:tcPr>
            <w:tcW w:type="dxa" w:w="36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Ravens duplicated across two leagues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Ask one targeted league clarification; no mutation.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PL-R03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Two members named Paul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Ask for @mention; no mutation.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PL-R04</w:t>
            </w:r>
          </w:p>
        </w:tc>
        <w:tc>
          <w:tcPr>
            <w:tcW w:type="dxa" w:w="36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Fresh Sam/Jets after pending Paul/Ravens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Sam must be assigned; pending Paul ignored/cleared.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PL-R05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Clarification after team claimed by someone else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Reject safely; no overwrite.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PL-R06</w:t>
            </w:r>
          </w:p>
        </w:tc>
        <w:tc>
          <w:tcPr>
            <w:tcW w:type="dxa" w:w="36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Discord role/access grant throws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Ownership reservation compensated/rolled back.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PL-R07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AI quota exhausted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Deterministic assignment still works; model chat remains throttled.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PV-R01</w:t>
            </w:r>
          </w:p>
        </w:tc>
        <w:tc>
          <w:tcPr>
            <w:tcW w:type="dxa" w:w="36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Companion duplicate payload same connection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One durable receipt/application.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PV-R02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Same payload different league connection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Independent receipts, correct league isolation.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PV-R03</w:t>
            </w:r>
          </w:p>
        </w:tc>
        <w:tc>
          <w:tcPr>
            <w:tcW w:type="dxa" w:w="36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Crash after 202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Restart worker resumes exactly once.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PV-R04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Artifact persistence unavailable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No 202; retryable response.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PV-R05</w:t>
            </w:r>
          </w:p>
        </w:tc>
        <w:tc>
          <w:tcPr>
            <w:tcW w:type="dxa" w:w="36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Payload at receiver/artifact limit boundary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No accepted-but-unretainable range.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PV-R06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Neon duplicate delivery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One sync run; duplicates counted/audited.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PV-R07</w:t>
            </w:r>
          </w:p>
        </w:tc>
        <w:tc>
          <w:tcPr>
            <w:tcW w:type="dxa" w:w="36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Delayed Neon older revision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Does not overwrite newer canonical state.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PV-R08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Provider 429 Retry-After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Reschedules according to provider hint; no tight loop.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PV-R09</w:t>
            </w:r>
          </w:p>
        </w:tc>
        <w:tc>
          <w:tcPr>
            <w:tcW w:type="dxa" w:w="36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Provider 5xx / timeout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Bounded backoff; health degrades; last-known-good retained.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PV-R10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Wrong source week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Hold/recovery state, no Discord publication.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PV-R11</w:t>
            </w:r>
          </w:p>
        </w:tc>
        <w:tc>
          <w:tcPr>
            <w:tcW w:type="dxa" w:w="36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Partial resource import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No partial authoritative commit unless transaction policy explicitly supports it.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PV-R12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Two sync-now calls concurrently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Single connection lock; second is no-op/already-running.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PV-R13</w:t>
            </w:r>
          </w:p>
        </w:tc>
        <w:tc>
          <w:tcPr>
            <w:tcW w:type="dxa" w:w="36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Webhook and manual sync race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One authoritative run/revision application.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PV-R14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Token rotated during in-flight request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Defined grace/rejection behavior, no secret leakage.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PV-R15</w:t>
            </w:r>
          </w:p>
        </w:tc>
        <w:tc>
          <w:tcPr>
            <w:tcW w:type="dxa" w:w="36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Provider switched during old run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Old run cannot publish into new provider authority.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TR-R01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Trade propose/approve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Applies once, correct permissions and league scope.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TR-R02</w:t>
            </w:r>
          </w:p>
        </w:tc>
        <w:tc>
          <w:tcPr>
            <w:tcW w:type="dxa" w:w="36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Trade duplicate approve/restart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No double transfer, durable state recovery.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GC-R01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Existing game channel idempotency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Legacy gameChannels suite stays green unchanged.</w:t>
            </w:r>
          </w:p>
        </w:tc>
      </w:tr>
      <w:tr>
        <w:trPr>
          <w:cantSplit/>
          <w:cantSplit/>
        </w:trPr>
        <w:tc>
          <w:tcPr>
            <w:tcW w:type="dxa" w:w="108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ST-R01</w:t>
            </w:r>
          </w:p>
        </w:tc>
        <w:tc>
          <w:tcPr>
            <w:tcW w:type="dxa" w:w="36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Existing stream credit/cooldown</w:t>
            </w:r>
          </w:p>
        </w:tc>
        <w:tc>
          <w:tcPr>
            <w:tcW w:type="dxa" w:w="5472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Legacy RC6 stream tests stay green unchanged.</w:t>
            </w:r>
          </w:p>
        </w:tc>
      </w:tr>
      <w:tr>
        <w:trPr>
          <w:cantSplit/>
          <w:cantSplit/>
        </w:trP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SU-R01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Existing setup/edit preservation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Legacy setup/template/edit tests stay green unchanged.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21. Risk map by shared code hotspot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  <w:cantSplit/>
        </w:trPr>
        <w:tc>
          <w:tcPr>
            <w:tcW w:type="dxa" w:w="2448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Hotspot</w:t>
            </w:r>
          </w:p>
        </w:tc>
        <w:tc>
          <w:tcPr>
            <w:tcW w:type="dxa" w:w="432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Why high-risk</w:t>
            </w:r>
          </w:p>
        </w:tc>
        <w:tc>
          <w:tcPr>
            <w:tcW w:type="dxa" w:w="3456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Regression domains touched</w:t>
            </w:r>
          </w:p>
        </w:tc>
      </w:tr>
      <w:tr>
        <w:trPr>
          <w:cantSplit/>
          <w:cantSplit/>
        </w:trPr>
        <w:tc>
          <w:tcPr>
            <w:tcW w:type="dxa" w:w="244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index.js messageCreate/messageUpdate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Central event router; new ambient capture inserted amid spam, setup, read-only, uploads, result routing, persona routing.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AI speech, passive privacy, file intake, setup wizard, read-only policy, spam, exactly-once replies</w:t>
            </w:r>
          </w:p>
        </w:tc>
      </w:tr>
      <w:tr>
        <w:trPr>
          <w:cantSplit/>
          <w:cantSplit/>
        </w:trPr>
        <w:tc>
          <w:tcPr>
            <w:tcW w:type="dxa" w:w="244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commissionerHandler.js</w:t>
            </w:r>
          </w:p>
        </w:tc>
        <w:tc>
          <w:tcPr>
            <w:tcW w:type="dxa" w:w="432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Permission gate + deterministic planner + AI rate limiting + action executor path.</w:t>
            </w:r>
          </w:p>
        </w:tc>
        <w:tc>
          <w:tcPr>
            <w:tcW w:type="dxa" w:w="34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Natural mutation correctness, AI availability, confirmation policy, conversation continuity</w:t>
            </w:r>
          </w:p>
        </w:tc>
      </w:tr>
      <w:tr>
        <w:trPr>
          <w:cantSplit/>
          <w:cantSplit/>
        </w:trPr>
        <w:tc>
          <w:tcPr>
            <w:tcW w:type="dxa" w:w="244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openTeamsService.js / teamAssignmentService.js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Authoritative team ownership and access mutation.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Team assignment, role visibility, rollback, multi-league ownership</w:t>
            </w:r>
          </w:p>
        </w:tc>
      </w:tr>
      <w:tr>
        <w:trPr>
          <w:cantSplit/>
          <w:cantSplit/>
        </w:trPr>
        <w:tc>
          <w:tcPr>
            <w:tcW w:type="dxa" w:w="244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jsonStore.js</w:t>
            </w:r>
          </w:p>
        </w:tc>
        <w:tc>
          <w:tcPr>
            <w:tcW w:type="dxa" w:w="432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Legacy cache/disk/DB bridge with debounced writes.</w:t>
            </w:r>
          </w:p>
        </w:tc>
        <w:tc>
          <w:tcPr>
            <w:tcW w:type="dxa" w:w="34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Durability, restart behavior, provider receipts, many legacy features</w:t>
            </w:r>
          </w:p>
        </w:tc>
      </w:tr>
      <w:tr>
        <w:trPr>
          <w:cantSplit/>
          <w:cantSplit/>
        </w:trPr>
        <w:tc>
          <w:tcPr>
            <w:tcW w:type="dxa" w:w="244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importRunService.js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Provider receipt/artifact/dedupe authority today.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Webhook/export acceptance, idempotency, restart recovery, multi-instance safety</w:t>
            </w:r>
          </w:p>
        </w:tc>
      </w:tr>
      <w:tr>
        <w:trPr>
          <w:cantSplit/>
          <w:cantSplit/>
        </w:trPr>
        <w:tc>
          <w:tcPr>
            <w:tcW w:type="dxa" w:w="244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providerHttpServer.js</w:t>
            </w:r>
          </w:p>
        </w:tc>
        <w:tc>
          <w:tcPr>
            <w:tcW w:type="dxa" w:w="432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External ingress and space selection.</w:t>
            </w:r>
          </w:p>
        </w:tc>
        <w:tc>
          <w:tcPr>
            <w:tcW w:type="dxa" w:w="34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Security, public reachability, cross-league isolation</w:t>
            </w:r>
          </w:p>
        </w:tc>
      </w:tr>
      <w:tr>
        <w:trPr>
          <w:cantSplit/>
          <w:cantSplit/>
        </w:trPr>
        <w:tc>
          <w:tcPr>
            <w:tcW w:type="dxa" w:w="244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liveSyncService + providerService + gameProvider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Parallel configuration/selection layers.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Provider status, sync-now, advance engine input, migration compatibility</w:t>
            </w:r>
          </w:p>
        </w:tc>
      </w:tr>
      <w:tr>
        <w:trPr>
          <w:cantSplit/>
          <w:cantSplit/>
        </w:trPr>
        <w:tc>
          <w:tcPr>
            <w:tcW w:type="dxa" w:w="244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advanceEngine.js</w:t>
            </w:r>
          </w:p>
        </w:tc>
        <w:tc>
          <w:tcPr>
            <w:tcW w:type="dxa" w:w="432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Authoritative publish/advance decision owner.</w:t>
            </w:r>
          </w:p>
        </w:tc>
        <w:tc>
          <w:tcPr>
            <w:tcW w:type="dxa" w:w="3456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Week advancement, source verification, Discord publication; should not absorb provider connection responsibilities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22. Audit trail: reproducible evidence</w:t>
      </w:r>
    </w:p>
    <w:p>
      <w:pPr>
        <w:pStyle w:val="Heading2"/>
      </w:pPr>
      <w:r>
        <w:t>22.1 Reproduced wrong-member planner defect</w:t>
      </w:r>
    </w:p>
    <w:p>
      <w:pPr>
        <w:pStyle w:val="CodeBlock"/>
      </w:pPr>
      <w:r>
        <w:t>Step 1: @bot put Paul on the Ravens</w:t>
        <w:br/>
        <w:t>Result: Ravens exists in Alpha + Beta -&gt; planner asks which league and stores Paul as pending.</w:t>
        <w:br/>
        <w:br/>
        <w:t>Step 2 (fresh intent): @bot put Sam on the Jets</w:t>
        <w:br/>
        <w:t>Expected claimTeam member: Sam</w:t>
        <w:br/>
        <w:t>Actual claimTeam member: Paul</w:t>
        <w:br/>
        <w:t>Actual captured call:</w:t>
        <w:br/>
        <w:t>{ memberId: "100000000000000001", team: "Jets", leagueId: "L3" }</w:t>
      </w:r>
    </w:p>
    <w:p>
      <w:pPr>
        <w:pStyle w:val="Heading2"/>
      </w:pPr>
      <w:r>
        <w:t>22.2 Reproduced passive AI call</w:t>
      </w:r>
    </w:p>
    <w:p>
      <w:pPr>
        <w:pStyle w:val="CodeBlock"/>
      </w:pPr>
      <w:r>
        <w:t>Six ordinary eligible general-chat messages -&gt; trashTalkBank.learnFromMessage</w:t>
        <w:br/>
        <w:t>AI spy calls: 1</w:t>
        <w:br/>
        <w:t>Bank stats after mocked extraction: culture=1, players=1</w:t>
        <w:br/>
        <w:t>Source throttle: LEARN_EVERY = 6</w:t>
      </w:r>
    </w:p>
    <w:p>
      <w:pPr>
        <w:pStyle w:val="Heading2"/>
      </w:pPr>
      <w:r>
        <w:t>22.3 Static validation output</w:t>
      </w:r>
    </w:p>
    <w:p>
      <w:pPr>
        <w:pStyle w:val="CodeBlock"/>
      </w:pPr>
      <w:r>
        <w:t>[undefined-check] PASS — no unresolved executable identifiers found.</w:t>
        <w:br/>
        <w:t>[command-contract] PASS — 116 command definitions, 129 router cases, 13 classified legacy/internal cases.</w:t>
        <w:br/>
        <w:t>conversationAwareness.test.js: 7 passed, 0 failed</w:t>
        <w:br/>
        <w:t>npm run tsc: exit 0</w:t>
      </w:r>
    </w:p>
    <w:p>
      <w:pPr>
        <w:pStyle w:val="Heading2"/>
      </w:pPr>
      <w:r>
        <w:t>22.4 Full-suite blocker output</w:t>
      </w:r>
    </w:p>
    <w:p>
      <w:pPr>
        <w:pStyle w:val="CodeBlock"/>
      </w:pPr>
      <w:r>
        <w:t>npm test -&gt; 16 test files, 15 failed</w:t>
        <w:br/>
        <w:t>Common cause: MODULE_NOT_FOUND loading discord.js from tests/_harness.js.</w:t>
        <w:br/>
        <w:t>This audit does NOT interpret those as behavior failures. It records the full suite as not executed/certified because dependencies were unavailable in the clean archive environment.</w:t>
      </w:r>
    </w:p>
    <w:p>
      <w:r>
        <w:br w:type="page"/>
      </w:r>
    </w:p>
    <w:p>
      <w:pPr>
        <w:pStyle w:val="Heading1"/>
      </w:pPr>
      <w:r>
        <w:t>23. v204.7 specification-to-code traceability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  <w:cantSplit/>
        </w:trPr>
        <w:tc>
          <w:tcPr>
            <w:tcW w:type="dxa" w:w="2520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Spec workstream</w:t>
            </w:r>
          </w:p>
        </w:tc>
        <w:tc>
          <w:tcPr>
            <w:tcW w:type="dxa" w:w="3888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Code present today</w:t>
            </w:r>
          </w:p>
        </w:tc>
        <w:tc>
          <w:tcPr>
            <w:tcW w:type="dxa" w:w="3888"/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Gap to completion</w:t>
            </w:r>
          </w:p>
        </w:tc>
      </w:tr>
      <w:tr>
        <w:trPr>
          <w:cantSplit/>
          <w:cantSplit/>
        </w:trPr>
        <w:tc>
          <w:tcPr>
            <w:tcW w:type="dxa" w:w="252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Provider state + identity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Provider registry/runtime/liveSync legacy config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No ProviderConnection DB model/state machine/per-league durable identity.</w:t>
            </w:r>
          </w:p>
        </w:tc>
      </w:tr>
      <w:tr>
        <w:trPr>
          <w:cantSplit/>
          <w:cantSplit/>
        </w:trPr>
        <w:tc>
          <w:tcPr>
            <w:tcW w:type="dxa" w:w="252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Franchise identity mapping</w:t>
            </w:r>
          </w:p>
        </w:tc>
        <w:tc>
          <w:tcPr>
            <w:tcW w:type="dxa" w:w="388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Global env league/token hints</w:t>
            </w:r>
          </w:p>
        </w:tc>
        <w:tc>
          <w:tcPr>
            <w:tcW w:type="dxa" w:w="388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No per-connection external franchise/account/platform mapping.</w:t>
            </w:r>
          </w:p>
        </w:tc>
      </w:tr>
      <w:tr>
        <w:trPr>
          <w:cantSplit/>
          <w:cantSplit/>
        </w:trPr>
        <w:tc>
          <w:tcPr>
            <w:tcW w:type="dxa" w:w="252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Health/sync status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provider healthCheck + leagueSync status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No durable health history, connection status transitions, per-resource cursors.</w:t>
            </w:r>
          </w:p>
        </w:tc>
      </w:tr>
      <w:tr>
        <w:trPr>
          <w:cantSplit/>
          <w:cantSplit/>
        </w:trPr>
        <w:tc>
          <w:tcPr>
            <w:tcW w:type="dxa" w:w="252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Normalization</w:t>
            </w:r>
          </w:p>
        </w:tc>
        <w:tc>
          <w:tcPr>
            <w:tcW w:type="dxa" w:w="388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Schedule normalizers exist</w:t>
            </w:r>
          </w:p>
        </w:tc>
        <w:tc>
          <w:tcPr>
            <w:tcW w:type="dxa" w:w="388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Canonical resources beyond schedule incomplete.</w:t>
            </w:r>
          </w:p>
        </w:tc>
      </w:tr>
      <w:tr>
        <w:trPr>
          <w:cantSplit/>
          <w:cantSplit/>
        </w:trPr>
        <w:tc>
          <w:tcPr>
            <w:tcW w:type="dxa" w:w="252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Encrypted credentials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Env vars / header token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No encrypted per-connection credential interface.</w:t>
            </w:r>
          </w:p>
        </w:tc>
      </w:tr>
      <w:tr>
        <w:trPr>
          <w:cantSplit/>
          <w:cantSplit/>
        </w:trPr>
        <w:tc>
          <w:tcPr>
            <w:tcW w:type="dxa" w:w="252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Disconnect/reconnect</w:t>
            </w:r>
          </w:p>
        </w:tc>
        <w:tc>
          <w:tcPr>
            <w:tcW w:type="dxa" w:w="388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Provider selection can change</w:t>
            </w:r>
          </w:p>
        </w:tc>
        <w:tc>
          <w:tcPr>
            <w:tcW w:type="dxa" w:w="388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No connection lifecycle/revocation/rotation workflow.</w:t>
            </w:r>
          </w:p>
        </w:tc>
      </w:tr>
      <w:tr>
        <w:trPr>
          <w:cantSplit/>
          <w:cantSplit/>
        </w:trPr>
        <w:tc>
          <w:tcPr>
            <w:tcW w:type="dxa" w:w="252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Automatic sync orchestration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syncNow + webhook setImmediate partial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No durable worker/run lifecycle or restart resume.</w:t>
            </w:r>
          </w:p>
        </w:tc>
      </w:tr>
      <w:tr>
        <w:trPr>
          <w:cantSplit/>
          <w:cantSplit/>
        </w:trPr>
        <w:tc>
          <w:tcPr>
            <w:tcW w:type="dxa" w:w="252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Companion Direct</w:t>
            </w:r>
          </w:p>
        </w:tc>
        <w:tc>
          <w:tcPr>
            <w:tcW w:type="dxa" w:w="388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HTTP receiver + schedule parser</w:t>
            </w:r>
          </w:p>
        </w:tc>
        <w:tc>
          <w:tcPr>
            <w:tcW w:type="dxa" w:w="388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Global token/space; durability mismatch; non-schedule artifact-only.</w:t>
            </w:r>
          </w:p>
        </w:tc>
      </w:tr>
      <w:tr>
        <w:trPr>
          <w:cantSplit/>
          <w:cantSplit/>
        </w:trPr>
        <w:tc>
          <w:tcPr>
            <w:tcW w:type="dxa" w:w="252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NeonSportz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Webhook + snapshot client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Auth/API model requires rebuild; stats/resources incomplete.</w:t>
            </w:r>
          </w:p>
        </w:tc>
      </w:tr>
      <w:tr>
        <w:trPr>
          <w:cantSplit/>
          <w:cantSplit/>
        </w:trPr>
        <w:tc>
          <w:tcPr>
            <w:tcW w:type="dxa" w:w="252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Custom URL</w:t>
            </w:r>
          </w:p>
        </w:tc>
        <w:tc>
          <w:tcPr>
            <w:tcW w:type="dxa" w:w="388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Secure generic fetch</w:t>
            </w:r>
          </w:p>
        </w:tc>
        <w:tc>
          <w:tcPr>
            <w:tcW w:type="dxa" w:w="388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No first-class connect/test/preview/schema/conditional sync.</w:t>
            </w:r>
          </w:p>
        </w:tc>
      </w:tr>
      <w:tr>
        <w:trPr>
          <w:cantSplit/>
          <w:cantSplit/>
        </w:trPr>
        <w:tc>
          <w:tcPr>
            <w:tcW w:type="dxa" w:w="252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Direct EA future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Disabled placeholder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Correct: keep feature flag/unsupported until authorized interface.</w:t>
            </w:r>
          </w:p>
        </w:tc>
      </w:tr>
      <w:tr>
        <w:trPr>
          <w:cantSplit/>
          <w:cantSplit/>
        </w:trPr>
        <w:tc>
          <w:tcPr>
            <w:tcW w:type="dxa" w:w="252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Conversation awareness</w:t>
            </w:r>
          </w:p>
        </w:tc>
        <w:tc>
          <w:tcPr>
            <w:tcW w:type="dxa" w:w="388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Ambient service + prompt blocks</w:t>
            </w:r>
          </w:p>
        </w:tc>
        <w:tc>
          <w:tcPr>
            <w:tcW w:type="dxa" w:w="388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Needs policy ordering, edit/delete, trash-bank reconciliation, privacy hardening.</w:t>
            </w:r>
          </w:p>
        </w:tc>
      </w:tr>
      <w:tr>
        <w:trPr>
          <w:cantSplit/>
          <w:cantSplit/>
        </w:trPr>
        <w:tc>
          <w:tcPr>
            <w:tcW w:type="dxa" w:w="2520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Natural planner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Assign-team adapter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Needs P0 fix, broader intents later, complete integration regression.</w:t>
            </w:r>
          </w:p>
        </w:tc>
      </w:tr>
      <w:tr>
        <w:trPr>
          <w:cantSplit/>
          <w:cantSplit/>
        </w:trPr>
        <w:tc>
          <w:tcPr>
            <w:tcW w:type="dxa" w:w="2520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Failsafes/fallbacks</w:t>
            </w:r>
          </w:p>
        </w:tc>
        <w:tc>
          <w:tcPr>
            <w:tcW w:type="dxa" w:w="388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Manual import/provider caps/advance engine present</w:t>
            </w:r>
          </w:p>
        </w:tc>
        <w:tc>
          <w:tcPr>
            <w:tcW w:type="dxa" w:w="3888"/>
            <w:shd w:fill="F7F9FB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E252B"/>
                <w:sz w:val="14"/>
              </w:rPr>
              <w:t>Provider durability/recovery/failover and full tests incomplete.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24. Final audit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B42318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FDECEA"/>
          </w:tcPr>
          <w:p>
            <w:pPr>
              <w:spacing w:after="0"/>
            </w:pPr>
            <w:r>
              <w:rPr>
                <w:rFonts w:ascii="Aptos" w:hAnsi="Aptos"/>
                <w:b/>
                <w:color w:val="B42318"/>
                <w:sz w:val="19"/>
              </w:rPr>
              <w:t>Release status: HOLD</w:t>
              <w:br/>
            </w:r>
            <w:r>
              <w:rPr>
                <w:rFonts w:ascii="Aptos" w:hAnsi="Aptos"/>
                <w:sz w:val="17"/>
              </w:rPr>
              <w:t>The v204.7 RC1 artifact should not be treated as production-complete. The conversation work is real and directionally correct, but one reproducible P0 can mutate the wrong member. Provider ingestion has a separate P0 durability defect, and the comprehensive Madden Connect architecture in the DOCX remains mostly target-state work.</w:t>
            </w:r>
          </w:p>
        </w:tc>
      </w:tr>
    </w:tbl>
    <w:p>
      <w:pPr>
        <w:spacing w:after="20"/>
      </w:pPr>
    </w:p>
    <w:p>
      <w:pPr>
        <w:pStyle w:val="Heading2"/>
      </w:pPr>
      <w:r>
        <w:t>What can be kept</w:t>
      </w:r>
    </w:p>
    <w:p>
      <w:pPr>
        <w:pStyle w:val="ListBullet"/>
        <w:spacing w:after="50"/>
      </w:pPr>
      <w:r>
        <w:t>Explicit mention-only speech gates.</w:t>
      </w:r>
    </w:p>
    <w:p>
      <w:pPr>
        <w:pStyle w:val="ListBullet"/>
        <w:spacing w:after="50"/>
      </w:pPr>
      <w:r>
        <w:t>Memory-only same-channel ambient service as a foundation.</w:t>
      </w:r>
    </w:p>
    <w:p>
      <w:pPr>
        <w:pStyle w:val="ListBullet"/>
        <w:spacing w:after="50"/>
      </w:pPr>
      <w:r>
        <w:t>Natural intent/entity planner architecture concept.</w:t>
      </w:r>
    </w:p>
    <w:p>
      <w:pPr>
        <w:pStyle w:val="ListBullet"/>
        <w:spacing w:after="50"/>
      </w:pPr>
      <w:r>
        <w:t>Reuse of openTeamsService for assignment.</w:t>
      </w:r>
    </w:p>
    <w:p>
      <w:pPr>
        <w:pStyle w:val="ListBullet"/>
        <w:spacing w:after="50"/>
      </w:pPr>
      <w:r>
        <w:t>Provider capability registry and structured unsupported behavior.</w:t>
      </w:r>
    </w:p>
    <w:p>
      <w:pPr>
        <w:pStyle w:val="ListBullet"/>
        <w:spacing w:after="50"/>
      </w:pPr>
      <w:r>
        <w:t>Disabled Direct EA placeholder.</w:t>
      </w:r>
    </w:p>
    <w:p>
      <w:pPr>
        <w:pStyle w:val="ListBullet"/>
        <w:spacing w:after="50"/>
      </w:pPr>
      <w:r>
        <w:t>Advance engine separation and manual fallback.</w:t>
      </w:r>
    </w:p>
    <w:p>
      <w:pPr>
        <w:pStyle w:val="Heading2"/>
      </w:pPr>
      <w:r>
        <w:t>What must be fixed before production</w:t>
      </w:r>
    </w:p>
    <w:p>
      <w:pPr>
        <w:pStyle w:val="ListBullet"/>
        <w:spacing w:after="50"/>
      </w:pPr>
      <w:r>
        <w:t>P0-01 wrong-member pending carryover.</w:t>
      </w:r>
    </w:p>
    <w:p>
      <w:pPr>
        <w:pStyle w:val="ListBullet"/>
        <w:spacing w:after="50"/>
      </w:pPr>
      <w:r>
        <w:t>P0-02 durable provider receipt/artifact before acknowledgement.</w:t>
      </w:r>
    </w:p>
    <w:p>
      <w:pPr>
        <w:pStyle w:val="ListBullet"/>
        <w:spacing w:after="50"/>
      </w:pPr>
      <w:r>
        <w:t>Passive trashTalkBank contradiction with no-AI/no-persistence contract.</w:t>
      </w:r>
    </w:p>
    <w:p>
      <w:pPr>
        <w:pStyle w:val="ListBullet"/>
        <w:spacing w:after="50"/>
      </w:pPr>
      <w:r>
        <w:t>Routing/planner end-to-end regression tests.</w:t>
      </w:r>
    </w:p>
    <w:p>
      <w:pPr>
        <w:pStyle w:val="ListBullet"/>
        <w:spacing w:after="50"/>
      </w:pPr>
      <w:r>
        <w:t>Provider DB lifecycle, multi-league routing, restart recovery, ingress, and fault tests.</w:t>
      </w:r>
    </w:p>
    <w:p>
      <w:pPr>
        <w:pStyle w:val="ListBullet"/>
        <w:spacing w:after="50"/>
      </w:pPr>
      <w:r>
        <w:t>Full clean npm regression run.</w:t>
      </w:r>
    </w:p>
    <w:p>
      <w:pPr>
        <w:pStyle w:val="Heading2"/>
      </w:pPr>
      <w:r>
        <w:t>Recommended release naming until those gates pass</w:t>
      </w:r>
    </w:p>
    <w:p>
      <w:r>
        <w:t>Keep the current artifact labeled as an RC / development build, for example: “v204.7 RC1 - Conversation Intelligence Foundation”. Do not label Madden Connect complete until the connection framework, durable provider lifecycle, provider-specific completion, and release fault matrix are implemented and green.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"/>
        <w:gridCol w:w="9792"/>
      </w:tblGrid>
      <w:tr>
        <w:trPr>
          <w:cantSplit/>
        </w:trPr>
        <w:tc>
          <w:tcPr>
            <w:tcW w:type="dxa" w:w="5141"/>
            <w:shd w:fill="157347"/>
          </w:tcPr>
          <w:p>
            <w:pPr>
              <w:spacing w:after="0"/>
            </w:pPr>
            <w:r>
              <w:rPr>
                <w:rFonts w:ascii="Aptos" w:hAnsi="Aptos"/>
              </w:rPr>
            </w:r>
          </w:p>
        </w:tc>
        <w:tc>
          <w:tcPr>
            <w:tcW w:type="dxa" w:w="5141"/>
            <w:shd w:fill="EAF7EF"/>
          </w:tcPr>
          <w:p>
            <w:pPr>
              <w:spacing w:after="0"/>
            </w:pPr>
            <w:r>
              <w:rPr>
                <w:rFonts w:ascii="Aptos" w:hAnsi="Aptos"/>
                <w:b/>
                <w:color w:val="157347"/>
                <w:sz w:val="19"/>
              </w:rPr>
              <w:t>Audit closure</w:t>
              <w:br/>
            </w:r>
            <w:r>
              <w:rPr>
                <w:rFonts w:ascii="Aptos" w:hAnsi="Aptos"/>
                <w:sz w:val="17"/>
              </w:rPr>
              <w:t>This audit intentionally distinguishes implemented code from documented intent. “Present in the specification” is never counted as “implemented,” and a test file existing is never counted as “verified” unless the relevant path was actually executed successfully.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5"/>
      </w:rPr>
      <w:t xml:space="preserve">Audit date: 2026-09-27   •   RC1 source-of-truth review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B6573"/>
        <w:sz w:val="15"/>
      </w:rPr>
      <w:t>NOFUNBOT v204.7  |  Full Regression &amp; Implementation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64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D979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259"/>
    </w:pPr>
    <w:rPr>
      <w:rFonts w:ascii="Consolas" w:hAnsi="Consolas"/>
      <w:color w:val="1E252B"/>
      <w:sz w:val="16"/>
    </w:rPr>
  </w:style>
  <w:style w:type="paragraph" w:customStyle="1" w:styleId="AuditNote">
    <w:name w:val="Audit Note"/>
    <w:pPr>
      <w:spacing w:after="100"/>
      <w:ind w:left="259"/>
    </w:pPr>
    <w:rPr>
      <w:rFonts w:ascii="Aptos" w:hAnsi="Aptos"/>
      <w:i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NOFUNBOT v204.7 Full Regression &amp; Implementation Audit</dc:title>
  <dc:subject>Regression, implementation, provider, conversation intelligence, and release readiness audit</dc:subject>
  <dc:creator>OpenAI</dc:creator>
  <cp:keywords>NOFUNBOT, v204.7, regression, audit, Madden Connect, conversation intelligence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