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9D5A" w14:textId="63869C7D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36536455" w14:textId="6AFE7ACC" w:rsidR="00D95C88" w:rsidRPr="00D95C88" w:rsidRDefault="009F4B4B" w:rsidP="00AA0289">
      <w:pPr>
        <w:jc w:val="center"/>
        <w:textAlignment w:val="baseline"/>
        <w:rPr>
          <w:rFonts w:ascii="微軟正黑體" w:eastAsia="微軟正黑體" w:hAnsi="微軟正黑體"/>
          <w:b/>
          <w:sz w:val="20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20</w:t>
      </w:r>
      <w:r w:rsidR="00E92F9C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2</w:t>
      </w:r>
      <w:r w:rsidR="00255959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6</w:t>
      </w:r>
      <w:proofErr w:type="gramStart"/>
      <w:r w:rsidR="00255959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夏</w:t>
      </w:r>
      <w:r w:rsidR="00F13BD6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季班英外語</w:t>
      </w:r>
      <w:proofErr w:type="gramEnd"/>
      <w:r w:rsidR="00F13BD6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推廣課程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課程「</w:t>
      </w:r>
      <w:r w:rsidR="00EC47B0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初級</w:t>
      </w:r>
      <w:r w:rsidR="00990CDA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實用</w:t>
      </w:r>
      <w:r w:rsidR="00240CFA" w:rsidRPr="00240CFA">
        <w:rPr>
          <w:rFonts w:ascii="微軟正黑體" w:eastAsia="微軟正黑體" w:hAnsi="微軟正黑體" w:cs="新細明體" w:hint="eastAsia"/>
          <w:b/>
          <w:bCs/>
          <w:kern w:val="0"/>
          <w:sz w:val="28"/>
          <w:szCs w:val="28"/>
        </w:rPr>
        <w:t>英語會話與聽力</w:t>
      </w:r>
      <w:r w:rsidR="00CB3AB3">
        <w:rPr>
          <w:rFonts w:ascii="微軟正黑體" w:eastAsia="微軟正黑體" w:hAnsi="微軟正黑體" w:hint="eastAsia"/>
          <w:b/>
          <w:sz w:val="28"/>
          <w:szCs w:val="24"/>
        </w:rPr>
        <w:t>」</w:t>
      </w:r>
      <w:r w:rsidR="00716B8A">
        <w:rPr>
          <w:rFonts w:ascii="微軟正黑體" w:eastAsia="微軟正黑體" w:hAnsi="微軟正黑體"/>
          <w:b/>
          <w:sz w:val="20"/>
        </w:rPr>
        <w:tab/>
      </w:r>
    </w:p>
    <w:tbl>
      <w:tblPr>
        <w:tblStyle w:val="1"/>
        <w:tblW w:w="0" w:type="auto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443"/>
        <w:gridCol w:w="1134"/>
        <w:gridCol w:w="7075"/>
      </w:tblGrid>
      <w:tr w:rsidR="00A46AA2" w:rsidRPr="00AB0E5A" w14:paraId="05702E42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383CD42A" w14:textId="77777777" w:rsidR="00A46AA2" w:rsidRPr="00AB0E5A" w:rsidRDefault="00A46AA2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</w:rPr>
            </w:pPr>
            <w:proofErr w:type="spellStart"/>
            <w:r w:rsidRPr="00AB0E5A">
              <w:rPr>
                <w:rFonts w:ascii="微軟正黑體" w:eastAsia="微軟正黑體" w:hAnsi="微軟正黑體" w:cs="標楷體"/>
                <w:b/>
              </w:rPr>
              <w:t>一、招生對象</w:t>
            </w:r>
            <w:proofErr w:type="spellEnd"/>
            <w:r w:rsidRPr="00AB0E5A">
              <w:rPr>
                <w:rFonts w:ascii="微軟正黑體" w:eastAsia="微軟正黑體" w:hAnsi="微軟正黑體" w:cs="標楷體"/>
                <w:b/>
              </w:rPr>
              <w:t>：</w:t>
            </w:r>
          </w:p>
        </w:tc>
        <w:tc>
          <w:tcPr>
            <w:tcW w:w="8209" w:type="dxa"/>
            <w:gridSpan w:val="2"/>
            <w:tcBorders>
              <w:top w:val="single" w:sz="8" w:space="0" w:color="AEAAAA" w:themeColor="background2" w:themeShade="BF"/>
              <w:left w:val="single" w:sz="8" w:space="0" w:color="AEAAAA" w:themeColor="background2" w:themeShade="BF"/>
              <w:bottom w:val="single" w:sz="8" w:space="0" w:color="AEAAAA" w:themeColor="background2" w:themeShade="BF"/>
              <w:right w:val="single" w:sz="8" w:space="0" w:color="AEAAAA" w:themeColor="background2" w:themeShade="BF"/>
            </w:tcBorders>
            <w:vAlign w:val="center"/>
          </w:tcPr>
          <w:p w14:paraId="10A42D72" w14:textId="63DBD0AD" w:rsidR="00A46AA2" w:rsidRPr="009F4B4B" w:rsidRDefault="00A46AA2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hint="eastAsia"/>
                <w:szCs w:val="24"/>
              </w:rPr>
              <w:t>適合英文程度</w:t>
            </w:r>
            <w:r w:rsidRPr="009F4B4B">
              <w:rPr>
                <w:rFonts w:ascii="微軟正黑體" w:eastAsia="微軟正黑體" w:hAnsi="微軟正黑體"/>
                <w:szCs w:val="24"/>
              </w:rPr>
              <w:t>(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約全民英檢初級</w:t>
            </w:r>
            <w:r w:rsidRPr="009F4B4B">
              <w:rPr>
                <w:rFonts w:ascii="微軟正黑體" w:eastAsia="微軟正黑體" w:hAnsi="微軟正黑體"/>
                <w:szCs w:val="24"/>
              </w:rPr>
              <w:t>)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的學員、曾在中大語言中心學過一期</w:t>
            </w:r>
            <w:r w:rsidRPr="009F4B4B">
              <w:rPr>
                <w:rFonts w:ascii="微軟正黑體" w:eastAsia="微軟正黑體" w:hAnsi="微軟正黑體"/>
                <w:szCs w:val="24"/>
              </w:rPr>
              <w:t>30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小時</w:t>
            </w:r>
            <w:r w:rsidRPr="009F4B4B">
              <w:rPr>
                <w:rFonts w:ascii="微軟正黑體" w:eastAsia="微軟正黑體" w:hAnsi="微軟正黑體"/>
                <w:szCs w:val="24"/>
              </w:rPr>
              <w:t>(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含</w:t>
            </w:r>
            <w:r w:rsidRPr="009F4B4B">
              <w:rPr>
                <w:rFonts w:ascii="微軟正黑體" w:eastAsia="微軟正黑體" w:hAnsi="微軟正黑體"/>
                <w:szCs w:val="24"/>
              </w:rPr>
              <w:t>)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以上英文課程者、或是更加歡迎對英文有興趣並能以簡單英文字句表達的學員。</w:t>
            </w:r>
          </w:p>
        </w:tc>
      </w:tr>
      <w:tr w:rsidR="00A46AA2" w:rsidRPr="00AB0E5A" w14:paraId="4AF3B682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3BAB4429" w14:textId="77777777" w:rsidR="00A46AA2" w:rsidRPr="00AB0E5A" w:rsidRDefault="00A46AA2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</w:rPr>
            </w:pPr>
            <w:proofErr w:type="spellStart"/>
            <w:r w:rsidRPr="00AB0E5A">
              <w:rPr>
                <w:rFonts w:ascii="微軟正黑體" w:eastAsia="微軟正黑體" w:hAnsi="微軟正黑體" w:cs="標楷體"/>
                <w:b/>
              </w:rPr>
              <w:t>二、課程目標</w:t>
            </w:r>
            <w:proofErr w:type="spellEnd"/>
            <w:r w:rsidRPr="00AB0E5A">
              <w:rPr>
                <w:rFonts w:ascii="微軟正黑體" w:eastAsia="微軟正黑體" w:hAnsi="微軟正黑體" w:cs="標楷體"/>
                <w:b/>
              </w:rPr>
              <w:t>：</w:t>
            </w:r>
          </w:p>
        </w:tc>
        <w:tc>
          <w:tcPr>
            <w:tcW w:w="8209" w:type="dxa"/>
            <w:gridSpan w:val="2"/>
            <w:tcBorders>
              <w:top w:val="single" w:sz="8" w:space="0" w:color="AEAAAA" w:themeColor="background2" w:themeShade="BF"/>
              <w:left w:val="single" w:sz="8" w:space="0" w:color="AEAAAA" w:themeColor="background2" w:themeShade="BF"/>
              <w:bottom w:val="single" w:sz="8" w:space="0" w:color="AEAAAA" w:themeColor="background2" w:themeShade="BF"/>
              <w:right w:val="single" w:sz="8" w:space="0" w:color="AEAAAA" w:themeColor="background2" w:themeShade="BF"/>
            </w:tcBorders>
            <w:vAlign w:val="center"/>
          </w:tcPr>
          <w:p w14:paraId="3462BCDA" w14:textId="1A96664D" w:rsidR="00A46AA2" w:rsidRPr="009F4B4B" w:rsidRDefault="00A46AA2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/>
                <w:szCs w:val="24"/>
              </w:rPr>
              <w:t>16</w:t>
            </w:r>
            <w:r w:rsidRPr="009F4B4B">
              <w:rPr>
                <w:rFonts w:ascii="微軟正黑體" w:eastAsia="微軟正黑體" w:hAnsi="微軟正黑體" w:cs="新細明體" w:hint="eastAsia"/>
                <w:szCs w:val="24"/>
              </w:rPr>
              <w:t>歲以上的學生</w:t>
            </w:r>
            <w:r w:rsidRPr="009F4B4B">
              <w:rPr>
                <w:rFonts w:ascii="微軟正黑體" w:eastAsia="微軟正黑體" w:hAnsi="微軟正黑體"/>
                <w:szCs w:val="24"/>
              </w:rPr>
              <w:t>(</w:t>
            </w:r>
            <w:r w:rsidRPr="009F4B4B">
              <w:rPr>
                <w:rFonts w:ascii="微軟正黑體" w:eastAsia="微軟正黑體" w:hAnsi="微軟正黑體" w:cs="新細明體" w:hint="eastAsia"/>
                <w:szCs w:val="24"/>
              </w:rPr>
              <w:t>想促進英文句型及口說者</w:t>
            </w:r>
            <w:r w:rsidRPr="009F4B4B">
              <w:rPr>
                <w:rFonts w:ascii="微軟正黑體" w:eastAsia="微軟正黑體" w:hAnsi="微軟正黑體"/>
                <w:szCs w:val="24"/>
              </w:rPr>
              <w:t>)</w:t>
            </w:r>
            <w:r w:rsidRPr="009F4B4B">
              <w:rPr>
                <w:rFonts w:ascii="微軟正黑體" w:eastAsia="微軟正黑體" w:hAnsi="微軟正黑體" w:cs="新細明體" w:hint="eastAsia"/>
                <w:szCs w:val="24"/>
              </w:rPr>
              <w:t>、上班族及想增加英文與生活經驗聯結的學員都歡迎報名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  <w:tr w:rsidR="00A46AA2" w:rsidRPr="00AB0E5A" w14:paraId="6F2370FF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02AD85BA" w14:textId="77777777" w:rsidR="00A46AA2" w:rsidRPr="00AB0E5A" w:rsidRDefault="00A46AA2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</w:rPr>
            </w:pPr>
            <w:proofErr w:type="spellStart"/>
            <w:r w:rsidRPr="00AB0E5A">
              <w:rPr>
                <w:rFonts w:ascii="微軟正黑體" w:eastAsia="微軟正黑體" w:hAnsi="微軟正黑體" w:cs="標楷體"/>
                <w:b/>
              </w:rPr>
              <w:t>三、授課方法</w:t>
            </w:r>
            <w:proofErr w:type="spellEnd"/>
            <w:r w:rsidRPr="00AB0E5A">
              <w:rPr>
                <w:rFonts w:ascii="微軟正黑體" w:eastAsia="微軟正黑體" w:hAnsi="微軟正黑體" w:cs="標楷體"/>
                <w:b/>
              </w:rPr>
              <w:t>：</w:t>
            </w:r>
          </w:p>
        </w:tc>
        <w:tc>
          <w:tcPr>
            <w:tcW w:w="8209" w:type="dxa"/>
            <w:gridSpan w:val="2"/>
            <w:tcBorders>
              <w:top w:val="single" w:sz="8" w:space="0" w:color="AEAAAA" w:themeColor="background2" w:themeShade="BF"/>
              <w:left w:val="single" w:sz="8" w:space="0" w:color="AEAAAA" w:themeColor="background2" w:themeShade="BF"/>
              <w:bottom w:val="single" w:sz="8" w:space="0" w:color="AEAAAA" w:themeColor="background2" w:themeShade="BF"/>
              <w:right w:val="single" w:sz="8" w:space="0" w:color="AEAAAA" w:themeColor="background2" w:themeShade="BF"/>
            </w:tcBorders>
            <w:vAlign w:val="center"/>
          </w:tcPr>
          <w:p w14:paraId="55EFE4A5" w14:textId="10D412A5" w:rsidR="00A46AA2" w:rsidRPr="009F4B4B" w:rsidRDefault="00A46AA2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cs="新細明體" w:hint="eastAsia"/>
                <w:szCs w:val="24"/>
              </w:rPr>
              <w:t>以生動活潑的英文問答方式和角色扮演激發學員以英文溝通的動機、信心、與能力，並以英文進行簡單的日常生活相關主題的溝通和表達</w:t>
            </w:r>
            <w:r w:rsidRPr="009F4B4B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  <w:tr w:rsidR="00E21F48" w:rsidRPr="00AB0E5A" w14:paraId="273BEC2A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73D5B065" w14:textId="0E58FEE8" w:rsidR="00E21F48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四、適合程度:</w:t>
            </w:r>
          </w:p>
        </w:tc>
        <w:tc>
          <w:tcPr>
            <w:tcW w:w="8209" w:type="dxa"/>
            <w:gridSpan w:val="2"/>
            <w:tcBorders>
              <w:top w:val="single" w:sz="8" w:space="0" w:color="AEAAAA" w:themeColor="background2" w:themeShade="BF"/>
              <w:left w:val="single" w:sz="8" w:space="0" w:color="AEAAAA" w:themeColor="background2" w:themeShade="BF"/>
              <w:bottom w:val="single" w:sz="8" w:space="0" w:color="AEAAAA" w:themeColor="background2" w:themeShade="BF"/>
              <w:right w:val="single" w:sz="8" w:space="0" w:color="AEAAAA" w:themeColor="background2" w:themeShade="BF"/>
            </w:tcBorders>
            <w:vAlign w:val="center"/>
          </w:tcPr>
          <w:p w14:paraId="67DD1357" w14:textId="36CBD307" w:rsidR="00E21F48" w:rsidRPr="009F4B4B" w:rsidRDefault="00E21F48" w:rsidP="009F4B4B">
            <w:pPr>
              <w:spacing w:line="0" w:lineRule="atLeast"/>
              <w:rPr>
                <w:rFonts w:ascii="微軟正黑體" w:eastAsia="微軟正黑體" w:hAnsi="微軟正黑體" w:cs="新細明體"/>
                <w:szCs w:val="24"/>
              </w:rPr>
            </w:pPr>
            <w:r w:rsidRPr="00AB6BCC">
              <w:rPr>
                <w:rFonts w:ascii="微軟正黑體" w:eastAsia="微軟正黑體" w:hAnsi="微軟正黑體" w:cs="Arial"/>
                <w:kern w:val="0"/>
                <w:szCs w:val="24"/>
              </w:rPr>
              <w:t>CEFR語言能力標準</w:t>
            </w:r>
            <w:r>
              <w:rPr>
                <w:rFonts w:ascii="微軟正黑體" w:eastAsia="微軟正黑體" w:hAnsi="微軟正黑體" w:cs="Arial" w:hint="eastAsia"/>
              </w:rPr>
              <w:t>:</w:t>
            </w:r>
            <w:r w:rsidR="00D17B4F">
              <w:rPr>
                <w:rFonts w:ascii="微軟正黑體" w:eastAsia="微軟正黑體" w:hAnsi="微軟正黑體" w:cs="Arial" w:hint="eastAsia"/>
              </w:rPr>
              <w:t xml:space="preserve"> </w:t>
            </w:r>
            <w:r w:rsidR="00D17B4F" w:rsidRPr="00D17B4F">
              <w:rPr>
                <w:rFonts w:ascii="微軟正黑體" w:eastAsia="微軟正黑體" w:hAnsi="微軟正黑體" w:cs="Arial" w:hint="eastAsia"/>
                <w:b/>
                <w:bCs/>
              </w:rPr>
              <w:t>A1</w:t>
            </w:r>
            <w:r w:rsidR="00A2373D">
              <w:rPr>
                <w:rFonts w:ascii="微軟正黑體" w:eastAsia="微軟正黑體" w:hAnsi="微軟正黑體" w:cs="Arial" w:hint="eastAsia"/>
                <w:b/>
                <w:bCs/>
              </w:rPr>
              <w:t>-</w:t>
            </w:r>
            <w:r w:rsidR="00A2373D">
              <w:rPr>
                <w:rFonts w:ascii="微軟正黑體" w:eastAsia="微軟正黑體" w:hAnsi="微軟正黑體" w:cs="Arial"/>
                <w:b/>
                <w:bCs/>
              </w:rPr>
              <w:t>A2</w:t>
            </w:r>
          </w:p>
        </w:tc>
      </w:tr>
      <w:tr w:rsidR="00240CFA" w:rsidRPr="00AB0E5A" w14:paraId="68E607E1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3DB2DC6D" w14:textId="77C73A6A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五</w:t>
            </w:r>
            <w:r w:rsidR="00240CFA" w:rsidRPr="00AB0E5A">
              <w:rPr>
                <w:rFonts w:ascii="微軟正黑體" w:eastAsia="微軟正黑體" w:hAnsi="微軟正黑體" w:cs="標楷體"/>
                <w:b/>
              </w:rPr>
              <w:t>、</w:t>
            </w:r>
            <w:proofErr w:type="spellStart"/>
            <w:r w:rsidR="00240CFA" w:rsidRPr="00AB0E5A">
              <w:rPr>
                <w:rFonts w:ascii="微軟正黑體" w:eastAsia="微軟正黑體" w:hAnsi="微軟正黑體" w:cs="標楷體"/>
                <w:b/>
              </w:rPr>
              <w:t>教材</w:t>
            </w:r>
            <w:proofErr w:type="spellEnd"/>
            <w:r w:rsidR="00240CFA" w:rsidRPr="00AB0E5A">
              <w:rPr>
                <w:rFonts w:ascii="微軟正黑體" w:eastAsia="微軟正黑體" w:hAnsi="微軟正黑體" w:cs="標楷體"/>
                <w:b/>
              </w:rPr>
              <w:t>：</w:t>
            </w:r>
          </w:p>
        </w:tc>
        <w:tc>
          <w:tcPr>
            <w:tcW w:w="8209" w:type="dxa"/>
            <w:gridSpan w:val="2"/>
            <w:vAlign w:val="center"/>
          </w:tcPr>
          <w:p w14:paraId="11BF09C2" w14:textId="6A5EA766" w:rsidR="00240CFA" w:rsidRPr="009F4B4B" w:rsidRDefault="009F4B4B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hint="eastAsia"/>
                <w:szCs w:val="24"/>
              </w:rPr>
              <w:t>上課前一週公佈</w:t>
            </w:r>
          </w:p>
        </w:tc>
      </w:tr>
      <w:tr w:rsidR="00240CFA" w:rsidRPr="00AB0E5A" w14:paraId="3DA193D1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5BC9299D" w14:textId="658EDF9A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六</w:t>
            </w:r>
            <w:r w:rsidR="00240CFA" w:rsidRPr="00AB0E5A">
              <w:rPr>
                <w:rFonts w:ascii="微軟正黑體" w:eastAsia="微軟正黑體" w:hAnsi="微軟正黑體" w:cs="標楷體"/>
                <w:b/>
              </w:rPr>
              <w:t>、</w:t>
            </w:r>
            <w:proofErr w:type="spellStart"/>
            <w:r w:rsidR="00240CFA" w:rsidRPr="00AB0E5A">
              <w:rPr>
                <w:rFonts w:ascii="微軟正黑體" w:eastAsia="微軟正黑體" w:hAnsi="微軟正黑體" w:cs="標楷體"/>
                <w:b/>
              </w:rPr>
              <w:t>上課期間</w:t>
            </w:r>
            <w:proofErr w:type="spellEnd"/>
            <w:r w:rsidR="00240CFA" w:rsidRPr="00AB0E5A">
              <w:rPr>
                <w:rFonts w:ascii="微軟正黑體" w:eastAsia="微軟正黑體" w:hAnsi="微軟正黑體" w:cs="標楷體"/>
                <w:b/>
              </w:rPr>
              <w:t>：</w:t>
            </w:r>
          </w:p>
        </w:tc>
        <w:tc>
          <w:tcPr>
            <w:tcW w:w="8209" w:type="dxa"/>
            <w:gridSpan w:val="2"/>
            <w:vAlign w:val="center"/>
          </w:tcPr>
          <w:p w14:paraId="37D691BB" w14:textId="5B17ABB7" w:rsidR="00240CFA" w:rsidRPr="00C75EC6" w:rsidRDefault="008916F8" w:rsidP="00C75EC6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8916F8">
              <w:rPr>
                <w:rFonts w:ascii="微軟正黑體" w:eastAsia="微軟正黑體" w:hAnsi="微軟正黑體" w:hint="eastAsia"/>
                <w:szCs w:val="24"/>
              </w:rPr>
              <w:t xml:space="preserve">115.10.21 </w:t>
            </w:r>
            <w:proofErr w:type="gramStart"/>
            <w:r w:rsidRPr="008916F8">
              <w:rPr>
                <w:rFonts w:ascii="微軟正黑體" w:eastAsia="微軟正黑體" w:hAnsi="微軟正黑體"/>
                <w:szCs w:val="24"/>
              </w:rPr>
              <w:t>–</w:t>
            </w:r>
            <w:proofErr w:type="gramEnd"/>
            <w:r w:rsidRPr="008916F8">
              <w:rPr>
                <w:rFonts w:ascii="微軟正黑體" w:eastAsia="微軟正黑體" w:hAnsi="微軟正黑體" w:hint="eastAsia"/>
                <w:szCs w:val="24"/>
              </w:rPr>
              <w:t xml:space="preserve"> 116.1.6</w:t>
            </w:r>
            <w:r>
              <w:rPr>
                <w:rFonts w:ascii="微軟正黑體" w:eastAsia="微軟正黑體" w:hAnsi="微軟正黑體"/>
                <w:szCs w:val="24"/>
              </w:rPr>
              <w:br/>
            </w:r>
            <w:r w:rsidR="009F4B4B" w:rsidRPr="008916F8">
              <w:rPr>
                <w:rFonts w:ascii="微軟正黑體" w:eastAsia="微軟正黑體" w:hAnsi="微軟正黑體" w:hint="eastAsia"/>
                <w:color w:val="FF0000"/>
                <w:sz w:val="22"/>
              </w:rPr>
              <w:t>（依本校行事曆，如遇天災或其他狀況以致無法上課，授課教師將視情況補課）</w:t>
            </w:r>
          </w:p>
        </w:tc>
      </w:tr>
      <w:tr w:rsidR="00240CFA" w:rsidRPr="00AB0E5A" w14:paraId="45871E9A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7AB08D71" w14:textId="34B72B10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七</w:t>
            </w:r>
            <w:r w:rsidR="00240CFA" w:rsidRPr="00AB0E5A">
              <w:rPr>
                <w:rFonts w:ascii="微軟正黑體" w:eastAsia="微軟正黑體" w:hAnsi="微軟正黑體" w:cs="標楷體"/>
                <w:b/>
                <w:lang w:eastAsia="zh-TW"/>
              </w:rPr>
              <w:t>、上課時間：</w:t>
            </w:r>
          </w:p>
        </w:tc>
        <w:tc>
          <w:tcPr>
            <w:tcW w:w="8209" w:type="dxa"/>
            <w:gridSpan w:val="2"/>
            <w:vAlign w:val="center"/>
          </w:tcPr>
          <w:p w14:paraId="622F240E" w14:textId="5BE6381C" w:rsidR="00240CFA" w:rsidRPr="009F4B4B" w:rsidRDefault="00005A5A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每週</w:t>
            </w:r>
            <w:r w:rsidR="004B669D">
              <w:rPr>
                <w:rFonts w:ascii="微軟正黑體" w:eastAsia="微軟正黑體" w:hAnsi="微軟正黑體" w:hint="eastAsia"/>
                <w:szCs w:val="24"/>
              </w:rPr>
              <w:t>(</w:t>
            </w:r>
            <w:r w:rsidR="00C115B2">
              <w:rPr>
                <w:rFonts w:ascii="微軟正黑體" w:eastAsia="微軟正黑體" w:hAnsi="微軟正黑體" w:hint="eastAsia"/>
                <w:szCs w:val="24"/>
              </w:rPr>
              <w:t>三</w:t>
            </w:r>
            <w:r w:rsidR="004B669D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FA008B">
              <w:rPr>
                <w:rFonts w:ascii="微軟正黑體" w:eastAsia="微軟正黑體" w:hAnsi="微軟正黑體" w:hint="eastAsia"/>
                <w:szCs w:val="24"/>
              </w:rPr>
              <w:t xml:space="preserve"> 1</w:t>
            </w:r>
            <w:r w:rsidR="00FA008B">
              <w:rPr>
                <w:rFonts w:ascii="微軟正黑體" w:eastAsia="微軟正黑體" w:hAnsi="微軟正黑體"/>
                <w:szCs w:val="24"/>
              </w:rPr>
              <w:t>9:00 ~ 21:30</w:t>
            </w:r>
            <w:r w:rsidR="00240CFA" w:rsidRPr="009F4B4B">
              <w:rPr>
                <w:rFonts w:ascii="微軟正黑體" w:eastAsia="微軟正黑體" w:hAnsi="微軟正黑體"/>
                <w:szCs w:val="24"/>
              </w:rPr>
              <w:t xml:space="preserve"> (12次，總時數為30小時，共0學分)</w:t>
            </w:r>
          </w:p>
        </w:tc>
      </w:tr>
      <w:tr w:rsidR="00240CFA" w:rsidRPr="00AB0E5A" w14:paraId="12C38662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6BADDAE6" w14:textId="79181D71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八</w:t>
            </w:r>
            <w:r w:rsidR="00240CFA" w:rsidRPr="00AB0E5A">
              <w:rPr>
                <w:rFonts w:ascii="微軟正黑體" w:eastAsia="微軟正黑體" w:hAnsi="微軟正黑體" w:cs="標楷體"/>
                <w:b/>
                <w:lang w:eastAsia="zh-TW"/>
              </w:rPr>
              <w:t>、上課地點：</w:t>
            </w:r>
          </w:p>
        </w:tc>
        <w:tc>
          <w:tcPr>
            <w:tcW w:w="8209" w:type="dxa"/>
            <w:gridSpan w:val="2"/>
            <w:vAlign w:val="center"/>
          </w:tcPr>
          <w:p w14:paraId="07B3AB69" w14:textId="77777777" w:rsidR="00240CFA" w:rsidRPr="009F4B4B" w:rsidRDefault="00240CFA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/>
                <w:szCs w:val="24"/>
              </w:rPr>
              <w:t>中央大學綜教館</w:t>
            </w:r>
          </w:p>
        </w:tc>
      </w:tr>
      <w:tr w:rsidR="00240CFA" w:rsidRPr="00AB0E5A" w14:paraId="7A8B6C62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720709A8" w14:textId="58DCFC36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九</w:t>
            </w:r>
            <w:r w:rsidR="00240CFA" w:rsidRPr="00AB0E5A">
              <w:rPr>
                <w:rFonts w:ascii="微軟正黑體" w:eastAsia="微軟正黑體" w:hAnsi="微軟正黑體" w:cs="標楷體"/>
                <w:b/>
                <w:lang w:eastAsia="zh-TW"/>
              </w:rPr>
              <w:t>、授課教師：</w:t>
            </w:r>
          </w:p>
        </w:tc>
        <w:tc>
          <w:tcPr>
            <w:tcW w:w="8209" w:type="dxa"/>
            <w:gridSpan w:val="2"/>
            <w:vAlign w:val="center"/>
          </w:tcPr>
          <w:p w14:paraId="3A3D0F50" w14:textId="77777777" w:rsidR="009F4B4B" w:rsidRPr="009F4B4B" w:rsidRDefault="009F4B4B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hint="eastAsia"/>
                <w:szCs w:val="24"/>
              </w:rPr>
              <w:t>李依純老師</w:t>
            </w:r>
          </w:p>
          <w:p w14:paraId="53813D17" w14:textId="77777777" w:rsidR="009F4B4B" w:rsidRPr="009F4B4B" w:rsidRDefault="009F4B4B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hint="eastAsia"/>
                <w:szCs w:val="24"/>
              </w:rPr>
              <w:t>學歷:美國印地安那大學凱利商學院資訊管理碩士</w:t>
            </w:r>
          </w:p>
          <w:p w14:paraId="52A40CC9" w14:textId="20116AB5" w:rsidR="00240CFA" w:rsidRPr="009F4B4B" w:rsidRDefault="009F4B4B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 w:hint="eastAsia"/>
                <w:szCs w:val="24"/>
              </w:rPr>
              <w:t>經歷:曾任英文編譯，美語老師，資訊系統分析師</w:t>
            </w:r>
          </w:p>
        </w:tc>
      </w:tr>
      <w:tr w:rsidR="00240CFA" w:rsidRPr="00AB0E5A" w14:paraId="62202390" w14:textId="77777777" w:rsidTr="00E92F9C">
        <w:tc>
          <w:tcPr>
            <w:tcW w:w="1975" w:type="dxa"/>
            <w:gridSpan w:val="2"/>
            <w:shd w:val="clear" w:color="auto" w:fill="D0CECE" w:themeFill="background2" w:themeFillShade="E6"/>
            <w:vAlign w:val="center"/>
          </w:tcPr>
          <w:p w14:paraId="51C9E4FC" w14:textId="0D6792AF" w:rsidR="00240CFA" w:rsidRPr="00AB0E5A" w:rsidRDefault="00E21F48" w:rsidP="006E32FA">
            <w:pPr>
              <w:pStyle w:val="TableParagraph"/>
              <w:spacing w:line="0" w:lineRule="atLeast"/>
              <w:ind w:left="102"/>
              <w:jc w:val="both"/>
              <w:rPr>
                <w:rFonts w:ascii="微軟正黑體" w:eastAsia="微軟正黑體" w:hAnsi="微軟正黑體" w:cs="標楷體"/>
                <w:b/>
                <w:lang w:eastAsia="zh-TW"/>
              </w:rPr>
            </w:pPr>
            <w:r>
              <w:rPr>
                <w:rFonts w:ascii="微軟正黑體" w:eastAsia="微軟正黑體" w:hAnsi="微軟正黑體" w:cs="標楷體" w:hint="eastAsia"/>
                <w:b/>
                <w:lang w:eastAsia="zh-TW"/>
              </w:rPr>
              <w:t>十</w:t>
            </w:r>
            <w:r w:rsidR="00240CFA" w:rsidRPr="00AB0E5A">
              <w:rPr>
                <w:rFonts w:ascii="微軟正黑體" w:eastAsia="微軟正黑體" w:hAnsi="微軟正黑體" w:cs="標楷體"/>
                <w:b/>
                <w:lang w:eastAsia="zh-TW"/>
              </w:rPr>
              <w:t>、評分方式：</w:t>
            </w:r>
          </w:p>
        </w:tc>
        <w:tc>
          <w:tcPr>
            <w:tcW w:w="8209" w:type="dxa"/>
            <w:gridSpan w:val="2"/>
            <w:vAlign w:val="center"/>
          </w:tcPr>
          <w:p w14:paraId="49627B47" w14:textId="77777777" w:rsidR="00240CFA" w:rsidRPr="009F4B4B" w:rsidRDefault="00240CFA" w:rsidP="009F4B4B">
            <w:pPr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9F4B4B">
              <w:rPr>
                <w:rFonts w:ascii="微軟正黑體" w:eastAsia="微軟正黑體" w:hAnsi="微軟正黑體"/>
                <w:szCs w:val="24"/>
              </w:rPr>
              <w:t>出席率、上課參與度、結業總成績</w:t>
            </w:r>
          </w:p>
        </w:tc>
      </w:tr>
      <w:tr w:rsidR="00A67B3F" w:rsidRPr="00D95C88" w14:paraId="79A1254C" w14:textId="77777777" w:rsidTr="00E92F9C">
        <w:tc>
          <w:tcPr>
            <w:tcW w:w="10184" w:type="dxa"/>
            <w:gridSpan w:val="4"/>
            <w:shd w:val="clear" w:color="auto" w:fill="D0CECE" w:themeFill="background2" w:themeFillShade="E6"/>
            <w:vAlign w:val="center"/>
          </w:tcPr>
          <w:p w14:paraId="0601442D" w14:textId="77777777" w:rsidR="00A67B3F" w:rsidRPr="00AB0E5A" w:rsidRDefault="00A67B3F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2"/>
                <w:szCs w:val="24"/>
              </w:rPr>
            </w:pPr>
            <w:r w:rsidRPr="00AB0E5A">
              <w:rPr>
                <w:rFonts w:ascii="微軟正黑體" w:eastAsia="微軟正黑體" w:hAnsi="微軟正黑體" w:hint="eastAsia"/>
                <w:b/>
                <w:sz w:val="22"/>
                <w:szCs w:val="24"/>
              </w:rPr>
              <w:t>十</w:t>
            </w:r>
            <w:r w:rsidRPr="00AB0E5A">
              <w:rPr>
                <w:rFonts w:ascii="微軟正黑體" w:eastAsia="微軟正黑體" w:hAnsi="微軟正黑體" w:cs="標楷體" w:hint="eastAsia"/>
                <w:b/>
                <w:kern w:val="0"/>
                <w:sz w:val="22"/>
                <w:szCs w:val="24"/>
              </w:rPr>
              <w:t>、收費標準及繳費方式（不含劃撥手續費及書籍費）：</w:t>
            </w:r>
          </w:p>
        </w:tc>
      </w:tr>
      <w:tr w:rsidR="00A67B3F" w:rsidRPr="00D95C88" w14:paraId="203D6934" w14:textId="77777777" w:rsidTr="00E92F9C">
        <w:tc>
          <w:tcPr>
            <w:tcW w:w="1532" w:type="dxa"/>
            <w:shd w:val="clear" w:color="auto" w:fill="D0CECE" w:themeFill="background2" w:themeFillShade="E6"/>
            <w:vAlign w:val="center"/>
          </w:tcPr>
          <w:p w14:paraId="3620C23B" w14:textId="77777777" w:rsidR="00A67B3F" w:rsidRPr="00AB0E5A" w:rsidRDefault="00B90A9E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2"/>
                <w:szCs w:val="24"/>
              </w:rPr>
            </w:pPr>
            <w:r w:rsidRPr="00AB0E5A">
              <w:rPr>
                <w:rFonts w:ascii="微軟正黑體" w:eastAsia="微軟正黑體" w:hAnsi="微軟正黑體" w:hint="eastAsia"/>
                <w:b/>
                <w:sz w:val="22"/>
                <w:szCs w:val="24"/>
              </w:rPr>
              <w:t>身分類別</w:t>
            </w:r>
          </w:p>
        </w:tc>
        <w:tc>
          <w:tcPr>
            <w:tcW w:w="1577" w:type="dxa"/>
            <w:gridSpan w:val="2"/>
            <w:shd w:val="clear" w:color="auto" w:fill="D0CECE" w:themeFill="background2" w:themeFillShade="E6"/>
            <w:vAlign w:val="center"/>
          </w:tcPr>
          <w:p w14:paraId="21C82162" w14:textId="77777777" w:rsidR="00B90A9E" w:rsidRPr="00AB0E5A" w:rsidRDefault="00B90A9E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2"/>
                <w:szCs w:val="24"/>
              </w:rPr>
            </w:pPr>
            <w:r w:rsidRPr="00AB0E5A">
              <w:rPr>
                <w:rFonts w:ascii="微軟正黑體" w:eastAsia="微軟正黑體" w:hAnsi="微軟正黑體" w:hint="eastAsia"/>
                <w:b/>
                <w:sz w:val="22"/>
                <w:szCs w:val="24"/>
              </w:rPr>
              <w:t>學費金額</w:t>
            </w:r>
          </w:p>
          <w:p w14:paraId="15B57F2D" w14:textId="77777777" w:rsidR="00A67B3F" w:rsidRPr="00AB0E5A" w:rsidRDefault="00B90A9E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2"/>
                <w:szCs w:val="24"/>
              </w:rPr>
            </w:pPr>
            <w:r w:rsidRPr="00AB0E5A">
              <w:rPr>
                <w:rFonts w:ascii="微軟正黑體" w:eastAsia="微軟正黑體" w:hAnsi="微軟正黑體" w:hint="eastAsia"/>
                <w:b/>
                <w:sz w:val="22"/>
                <w:szCs w:val="24"/>
              </w:rPr>
              <w:t>(新台幣)</w:t>
            </w:r>
          </w:p>
        </w:tc>
        <w:tc>
          <w:tcPr>
            <w:tcW w:w="7075" w:type="dxa"/>
            <w:shd w:val="clear" w:color="auto" w:fill="D0CECE" w:themeFill="background2" w:themeFillShade="E6"/>
            <w:vAlign w:val="center"/>
          </w:tcPr>
          <w:p w14:paraId="6EDC9B44" w14:textId="77777777" w:rsidR="00A67B3F" w:rsidRPr="00AB0E5A" w:rsidRDefault="00B90A9E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22"/>
                <w:szCs w:val="24"/>
              </w:rPr>
            </w:pPr>
            <w:r w:rsidRPr="00AB0E5A">
              <w:rPr>
                <w:rFonts w:ascii="微軟正黑體" w:eastAsia="微軟正黑體" w:hAnsi="微軟正黑體" w:hint="eastAsia"/>
                <w:b/>
                <w:sz w:val="22"/>
                <w:szCs w:val="24"/>
              </w:rPr>
              <w:t>繳費方式</w:t>
            </w:r>
          </w:p>
        </w:tc>
      </w:tr>
      <w:tr w:rsidR="00B90A9E" w:rsidRPr="00D95C88" w14:paraId="4E7496AD" w14:textId="77777777" w:rsidTr="00E92F9C">
        <w:tc>
          <w:tcPr>
            <w:tcW w:w="1532" w:type="dxa"/>
          </w:tcPr>
          <w:p w14:paraId="6EF9C023" w14:textId="77777777" w:rsidR="00B90A9E" w:rsidRPr="006E32FA" w:rsidRDefault="00B90A9E" w:rsidP="00B90A9E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577" w:type="dxa"/>
            <w:gridSpan w:val="2"/>
            <w:vAlign w:val="center"/>
          </w:tcPr>
          <w:p w14:paraId="7E4CED28" w14:textId="77777777" w:rsidR="00B90A9E" w:rsidRPr="006E32FA" w:rsidRDefault="00241E96" w:rsidP="00241E96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5400</w:t>
            </w:r>
            <w:r w:rsidR="00B90A9E"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6E32FA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7075" w:type="dxa"/>
            <w:vMerge w:val="restart"/>
          </w:tcPr>
          <w:p w14:paraId="68330DD7" w14:textId="77777777" w:rsidR="00990CDA" w:rsidRPr="006E32FA" w:rsidRDefault="00990CDA" w:rsidP="00990CDA">
            <w:pPr>
              <w:pStyle w:val="TableParagraph"/>
              <w:numPr>
                <w:ilvl w:val="0"/>
                <w:numId w:val="2"/>
              </w:numPr>
              <w:spacing w:line="0" w:lineRule="atLeas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6E32FA">
              <w:rPr>
                <w:rFonts w:ascii="微軟正黑體" w:eastAsia="微軟正黑體" w:hAnsi="微軟正黑體" w:cs="標楷體"/>
                <w:color w:val="FF0000"/>
                <w:spacing w:val="-7"/>
                <w:sz w:val="24"/>
                <w:szCs w:val="24"/>
                <w:lang w:eastAsia="zh-TW"/>
              </w:rPr>
              <w:t>一律不收現金</w:t>
            </w:r>
            <w:r w:rsidRPr="006E32FA">
              <w:rPr>
                <w:rFonts w:ascii="微軟正黑體" w:eastAsia="微軟正黑體" w:hAnsi="微軟正黑體" w:cs="標楷體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09A6EA1E" w14:textId="77777777" w:rsidR="00990CDA" w:rsidRPr="006E32FA" w:rsidRDefault="00990CDA" w:rsidP="00990CDA">
            <w:pPr>
              <w:pStyle w:val="TableParagraph"/>
              <w:spacing w:before="35" w:line="0" w:lineRule="atLeast"/>
              <w:ind w:left="463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6E32FA">
              <w:rPr>
                <w:rFonts w:ascii="微軟正黑體" w:eastAsia="微軟正黑體" w:hAnsi="微軟正黑體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  <w:r w:rsidRPr="006E32FA">
              <w:rPr>
                <w:rFonts w:ascii="微軟正黑體" w:eastAsia="微軟正黑體" w:hAnsi="微軟正黑體" w:cs="Times New Roman"/>
                <w:color w:val="0000FF"/>
                <w:w w:val="99"/>
                <w:sz w:val="24"/>
                <w:szCs w:val="24"/>
                <w:lang w:eastAsia="zh-TW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6E32FA">
              <w:rPr>
                <w:rFonts w:ascii="微軟正黑體" w:eastAsia="微軟正黑體" w:hAnsi="微軟正黑體" w:cs="標楷體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以</w:t>
            </w:r>
            <w:r w:rsidRPr="006E32FA">
              <w:rPr>
                <w:rFonts w:ascii="微軟正黑體" w:eastAsia="微軟正黑體" w:hAnsi="微軟正黑體" w:cs="標楷體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6E32FA">
              <w:rPr>
                <w:rFonts w:ascii="微軟正黑體" w:eastAsia="微軟正黑體" w:hAnsi="微軟正黑體" w:cs="Times New Roman"/>
                <w:spacing w:val="-9"/>
                <w:sz w:val="24"/>
                <w:szCs w:val="24"/>
                <w:lang w:eastAsia="zh-TW"/>
              </w:rPr>
              <w:t>ATM</w:t>
            </w:r>
            <w:r w:rsidRPr="006E32FA">
              <w:rPr>
                <w:rFonts w:ascii="微軟正黑體" w:eastAsia="微軟正黑體" w:hAnsi="微軟正黑體" w:cs="Times New Roman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637041C9" w14:textId="77777777" w:rsidR="00990CDA" w:rsidRPr="006E32FA" w:rsidRDefault="00990CDA" w:rsidP="00990CDA">
            <w:pPr>
              <w:pStyle w:val="TableParagraph"/>
              <w:numPr>
                <w:ilvl w:val="0"/>
                <w:numId w:val="2"/>
              </w:numPr>
              <w:spacing w:line="0" w:lineRule="atLeast"/>
              <w:ind w:right="152"/>
              <w:rPr>
                <w:rFonts w:ascii="微軟正黑體" w:eastAsia="微軟正黑體" w:hAnsi="微軟正黑體"/>
                <w:b/>
                <w:sz w:val="24"/>
                <w:szCs w:val="24"/>
                <w:lang w:eastAsia="zh-TW"/>
              </w:rPr>
            </w:pPr>
            <w:r w:rsidRPr="006E32FA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6498A165" w14:textId="77777777" w:rsidR="00B90A9E" w:rsidRPr="00990CDA" w:rsidRDefault="00990CDA" w:rsidP="00990CDA">
            <w:pPr>
              <w:pStyle w:val="TableParagraph"/>
              <w:numPr>
                <w:ilvl w:val="0"/>
                <w:numId w:val="2"/>
              </w:numPr>
              <w:spacing w:line="0" w:lineRule="atLeast"/>
              <w:ind w:right="152"/>
              <w:rPr>
                <w:rFonts w:ascii="微軟正黑體" w:eastAsia="微軟正黑體" w:hAnsi="微軟正黑體"/>
                <w:b/>
                <w:szCs w:val="24"/>
                <w:lang w:eastAsia="zh-TW"/>
              </w:rPr>
            </w:pPr>
            <w:r w:rsidRPr="006E32FA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繳費操作範例連結：</w:t>
            </w:r>
            <w:r w:rsidRPr="006E32FA">
              <w:rPr>
                <w:rFonts w:ascii="微軟正黑體" w:eastAsia="微軟正黑體" w:hAnsi="微軟正黑體" w:cs="標楷體"/>
                <w:spacing w:val="-109"/>
                <w:sz w:val="24"/>
                <w:szCs w:val="24"/>
                <w:lang w:eastAsia="zh-TW"/>
              </w:rPr>
              <w:t xml:space="preserve"> </w:t>
            </w:r>
            <w:r w:rsidRPr="006E32FA">
              <w:rPr>
                <w:rFonts w:ascii="微軟正黑體" w:eastAsia="微軟正黑體" w:hAnsi="微軟正黑體"/>
                <w:color w:val="0070C0"/>
                <w:sz w:val="24"/>
                <w:szCs w:val="24"/>
                <w:u w:val="single"/>
                <w:lang w:eastAsia="zh-TW"/>
              </w:rPr>
              <w:t>https://bit.ly/2V8z2bl</w:t>
            </w:r>
          </w:p>
        </w:tc>
      </w:tr>
      <w:tr w:rsidR="00B90A9E" w:rsidRPr="00D95C88" w14:paraId="51B88145" w14:textId="77777777" w:rsidTr="00E92F9C">
        <w:tc>
          <w:tcPr>
            <w:tcW w:w="1532" w:type="dxa"/>
          </w:tcPr>
          <w:p w14:paraId="69C555C5" w14:textId="77777777" w:rsidR="00B90A9E" w:rsidRPr="006E32FA" w:rsidRDefault="00B90A9E" w:rsidP="00B90A9E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6E32FA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6E32FA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6E32FA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6E32FA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6E32FA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6E32FA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6E32FA">
              <w:rPr>
                <w:rFonts w:ascii="微軟正黑體" w:eastAsia="微軟正黑體" w:hAnsi="微軟正黑體" w:cs="標楷體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6E32FA">
              <w:rPr>
                <w:rFonts w:ascii="微軟正黑體" w:eastAsia="微軟正黑體" w:hAnsi="微軟正黑體" w:cs="標楷體"/>
                <w:szCs w:val="24"/>
              </w:rPr>
              <w:t xml:space="preserve"> 同一課程</w:t>
            </w:r>
            <w:r w:rsidRPr="006E32FA">
              <w:rPr>
                <w:rFonts w:ascii="微軟正黑體" w:eastAsia="微軟正黑體" w:hAnsi="微軟正黑體" w:cs="標楷體"/>
                <w:szCs w:val="24"/>
              </w:rPr>
              <w:lastRenderedPageBreak/>
              <w:t>者</w:t>
            </w:r>
          </w:p>
        </w:tc>
        <w:tc>
          <w:tcPr>
            <w:tcW w:w="1577" w:type="dxa"/>
            <w:gridSpan w:val="2"/>
            <w:vAlign w:val="center"/>
          </w:tcPr>
          <w:p w14:paraId="5278481F" w14:textId="77777777" w:rsidR="00B90A9E" w:rsidRPr="006E32FA" w:rsidRDefault="00241E96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lastRenderedPageBreak/>
              <w:t>4860</w:t>
            </w:r>
            <w:r w:rsidR="00B90A9E"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6E32FA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7075" w:type="dxa"/>
            <w:vMerge/>
          </w:tcPr>
          <w:p w14:paraId="6B73BA21" w14:textId="77777777" w:rsidR="00B90A9E" w:rsidRPr="00D95C88" w:rsidRDefault="00B90A9E" w:rsidP="00B90A9E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D95C88" w14:paraId="49472250" w14:textId="77777777" w:rsidTr="00E92F9C">
        <w:tc>
          <w:tcPr>
            <w:tcW w:w="1532" w:type="dxa"/>
          </w:tcPr>
          <w:p w14:paraId="2E440285" w14:textId="77777777" w:rsidR="00B90A9E" w:rsidRPr="00B90A9E" w:rsidRDefault="00B90A9E" w:rsidP="00B90A9E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AB0E5A">
              <w:rPr>
                <w:rFonts w:ascii="微軟正黑體" w:eastAsia="微軟正黑體" w:hAnsi="微軟正黑體"/>
                <w:sz w:val="22"/>
              </w:rPr>
              <w:t>(3) 88 折：三人以上同時報名同一課程 者或開課前兩週報名早鳥優惠者。</w:t>
            </w:r>
          </w:p>
        </w:tc>
        <w:tc>
          <w:tcPr>
            <w:tcW w:w="1577" w:type="dxa"/>
            <w:gridSpan w:val="2"/>
            <w:vAlign w:val="center"/>
          </w:tcPr>
          <w:p w14:paraId="0221629D" w14:textId="77777777" w:rsidR="00B90A9E" w:rsidRPr="006E32FA" w:rsidRDefault="00241E96" w:rsidP="00B90A9E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4752</w:t>
            </w:r>
            <w:r w:rsidR="00B90A9E" w:rsidRPr="006E32FA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6E32FA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7075" w:type="dxa"/>
            <w:vMerge/>
          </w:tcPr>
          <w:p w14:paraId="55D0E0A6" w14:textId="77777777" w:rsidR="00B90A9E" w:rsidRPr="00D95C88" w:rsidRDefault="00B90A9E" w:rsidP="00B90A9E">
            <w:pPr>
              <w:spacing w:line="0" w:lineRule="atLeas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D95C88" w14:paraId="0EFDF34F" w14:textId="77777777" w:rsidTr="00E92F9C">
        <w:tc>
          <w:tcPr>
            <w:tcW w:w="10184" w:type="dxa"/>
            <w:gridSpan w:val="4"/>
          </w:tcPr>
          <w:p w14:paraId="48FC3805" w14:textId="77777777" w:rsidR="00E44BC2" w:rsidRPr="00AB0E5A" w:rsidRDefault="00A75BFA" w:rsidP="00A75BFA">
            <w:pPr>
              <w:spacing w:line="0" w:lineRule="atLeast"/>
              <w:rPr>
                <w:rFonts w:ascii="微軟正黑體" w:eastAsia="微軟正黑體" w:hAnsi="微軟正黑體"/>
                <w:sz w:val="22"/>
                <w:szCs w:val="24"/>
              </w:rPr>
            </w:pPr>
            <w:r w:rsidRPr="00A75BFA">
              <w:rPr>
                <w:rFonts w:ascii="微軟正黑體" w:eastAsia="微軟正黑體" w:hAnsi="微軟正黑體" w:hint="eastAsia"/>
                <w:sz w:val="22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3F6BC8DC" w14:textId="77777777" w:rsidR="00AB0E5A" w:rsidRDefault="00AB0E5A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980"/>
        <w:gridCol w:w="2693"/>
        <w:gridCol w:w="5521"/>
      </w:tblGrid>
      <w:tr w:rsidR="00683883" w:rsidRPr="008A63EA" w14:paraId="64B3B2F8" w14:textId="77777777" w:rsidTr="00881080">
        <w:tc>
          <w:tcPr>
            <w:tcW w:w="1980" w:type="dxa"/>
            <w:shd w:val="clear" w:color="auto" w:fill="D0CECE" w:themeFill="background2" w:themeFillShade="E6"/>
          </w:tcPr>
          <w:p w14:paraId="25056B60" w14:textId="77777777" w:rsidR="00683883" w:rsidRPr="008A63E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</w:pPr>
            <w:proofErr w:type="spellStart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十一、報名期間</w:t>
            </w:r>
            <w:proofErr w:type="spellEnd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：</w:t>
            </w:r>
          </w:p>
        </w:tc>
        <w:tc>
          <w:tcPr>
            <w:tcW w:w="8214" w:type="dxa"/>
            <w:gridSpan w:val="2"/>
          </w:tcPr>
          <w:p w14:paraId="5BF51857" w14:textId="77777777" w:rsidR="00683883" w:rsidRPr="006E32F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即日起至開課前兩週止</w:t>
            </w:r>
            <w:r w:rsidRPr="006E32FA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8A63EA" w14:paraId="21B0B47F" w14:textId="77777777" w:rsidTr="00881080">
        <w:tc>
          <w:tcPr>
            <w:tcW w:w="1980" w:type="dxa"/>
            <w:shd w:val="clear" w:color="auto" w:fill="D0CECE" w:themeFill="background2" w:themeFillShade="E6"/>
          </w:tcPr>
          <w:p w14:paraId="5CE5CD7A" w14:textId="77777777" w:rsidR="00683883" w:rsidRPr="008A63E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</w:pPr>
            <w:proofErr w:type="spellStart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十二、結業證書</w:t>
            </w:r>
            <w:proofErr w:type="spellEnd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：</w:t>
            </w:r>
          </w:p>
        </w:tc>
        <w:tc>
          <w:tcPr>
            <w:tcW w:w="8214" w:type="dxa"/>
            <w:gridSpan w:val="2"/>
          </w:tcPr>
          <w:p w14:paraId="65FA0819" w14:textId="77777777" w:rsidR="005B290E" w:rsidRDefault="005B290E" w:rsidP="005B290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1. 課程結束後，將依據學員報名時填寫之需求製作結業證書(填寫不須證書則，即不製作)。</w:t>
            </w:r>
          </w:p>
          <w:p w14:paraId="441589D6" w14:textId="77777777" w:rsidR="005B290E" w:rsidRDefault="005B290E" w:rsidP="005B290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2. 學期成績未滿60分或缺席時數超過總時數之1/3者，不予頒發結業證書。</w:t>
            </w:r>
          </w:p>
          <w:p w14:paraId="7708A50C" w14:textId="0955C005" w:rsidR="00683883" w:rsidRPr="006E32FA" w:rsidRDefault="005B290E" w:rsidP="005B290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kern w:val="0"/>
                <w:szCs w:val="24"/>
              </w:rPr>
              <w:t>3. 結業證書於課程結束2週後核發，若有特殊需求，可另提出申請。</w:t>
            </w:r>
          </w:p>
        </w:tc>
      </w:tr>
      <w:tr w:rsidR="00683883" w:rsidRPr="008A63EA" w14:paraId="276A384C" w14:textId="77777777" w:rsidTr="00881080">
        <w:tc>
          <w:tcPr>
            <w:tcW w:w="1980" w:type="dxa"/>
            <w:shd w:val="clear" w:color="auto" w:fill="D0CECE" w:themeFill="background2" w:themeFillShade="E6"/>
          </w:tcPr>
          <w:p w14:paraId="13093EC9" w14:textId="77777777" w:rsidR="00683883" w:rsidRPr="008A63E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</w:pPr>
            <w:proofErr w:type="spellStart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十三、退費準則</w:t>
            </w:r>
            <w:proofErr w:type="spellEnd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：</w:t>
            </w:r>
          </w:p>
        </w:tc>
        <w:tc>
          <w:tcPr>
            <w:tcW w:w="8214" w:type="dxa"/>
            <w:gridSpan w:val="2"/>
          </w:tcPr>
          <w:p w14:paraId="64BA65E8" w14:textId="77777777" w:rsidR="00BA7040" w:rsidRPr="006E32FA" w:rsidRDefault="00683883" w:rsidP="00BA70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6E32FA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6E32FA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6E32FA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6E32FA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5DE45AA8" w14:textId="77777777" w:rsidR="00BA7040" w:rsidRPr="006E32FA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6E32FA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6E32FA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C76D605" w14:textId="77777777" w:rsidR="00BA7040" w:rsidRPr="006E32FA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未逾全期三分之一</w:t>
            </w:r>
            <w:r w:rsidRPr="006E32FA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6E32FA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5FD4261" w14:textId="77777777" w:rsidR="00BA7040" w:rsidRPr="006E32FA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在班時間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已逾全期三分之一</w:t>
            </w:r>
            <w:r w:rsidRPr="006E32FA">
              <w:rPr>
                <w:rFonts w:ascii="微軟正黑體" w:eastAsia="微軟正黑體" w:hAnsi="微軟正黑體"/>
                <w:szCs w:val="24"/>
              </w:rPr>
              <w:t>者，</w:t>
            </w:r>
            <w:r w:rsidRPr="006E32FA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6E32FA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2FE83E6F" w14:textId="77777777" w:rsidR="00BA7040" w:rsidRPr="006E32FA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7BAFEED4" w14:textId="77777777" w:rsidR="00683883" w:rsidRPr="006E32FA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6E32FA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6E32FA">
              <w:rPr>
                <w:rFonts w:ascii="微軟正黑體" w:eastAsia="微軟正黑體" w:hAnsi="微軟正黑體"/>
                <w:szCs w:val="24"/>
              </w:rPr>
              <w:t>之郵局或銀行局號帳號，俾便匯款；如無</w:t>
            </w:r>
            <w:r w:rsidR="000A3E4B" w:rsidRPr="006E32FA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6E32FA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8A63EA" w14:paraId="4EADB67F" w14:textId="77777777" w:rsidTr="00881080">
        <w:tc>
          <w:tcPr>
            <w:tcW w:w="1980" w:type="dxa"/>
            <w:shd w:val="clear" w:color="auto" w:fill="D0CECE" w:themeFill="background2" w:themeFillShade="E6"/>
          </w:tcPr>
          <w:p w14:paraId="30FE8A0F" w14:textId="77777777" w:rsidR="00683883" w:rsidRPr="008A63E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</w:pPr>
            <w:proofErr w:type="spellStart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十四、報名方式</w:t>
            </w:r>
            <w:proofErr w:type="spellEnd"/>
            <w:r w:rsidRPr="008A63EA">
              <w:rPr>
                <w:rFonts w:ascii="微軟正黑體" w:eastAsia="微軟正黑體" w:hAnsi="微軟正黑體" w:cs="標楷體"/>
                <w:b/>
                <w:kern w:val="0"/>
                <w:sz w:val="22"/>
                <w:lang w:eastAsia="en-US"/>
              </w:rPr>
              <w:t>：</w:t>
            </w:r>
          </w:p>
        </w:tc>
        <w:tc>
          <w:tcPr>
            <w:tcW w:w="8214" w:type="dxa"/>
            <w:gridSpan w:val="2"/>
          </w:tcPr>
          <w:p w14:paraId="3003421C" w14:textId="77777777" w:rsidR="000569F5" w:rsidRPr="006E32FA" w:rsidRDefault="000569F5" w:rsidP="000569F5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r w:rsidRPr="006E32FA">
              <w:rPr>
                <w:rFonts w:ascii="微軟正黑體" w:eastAsia="微軟正黑體" w:hAnsi="微軟正黑體" w:cs="Times New Roman" w:hint="eastAsia"/>
                <w:szCs w:val="24"/>
              </w:rPr>
              <w:t xml:space="preserve">  線上報名(分兩階段) ：</w:t>
            </w:r>
          </w:p>
          <w:p w14:paraId="080BEBCA" w14:textId="77777777" w:rsidR="000569F5" w:rsidRPr="006E32FA" w:rsidRDefault="000569F5" w:rsidP="000569F5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6E32FA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第一階段：點擊欲報名課程橘色『報名』按鈕，線上登記報名。</w:t>
            </w:r>
          </w:p>
          <w:p w14:paraId="4C616006" w14:textId="77777777" w:rsidR="00683883" w:rsidRPr="006E32FA" w:rsidRDefault="000569F5" w:rsidP="000569F5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6E32FA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8A63EA" w14:paraId="77153859" w14:textId="77777777" w:rsidTr="00881080">
        <w:tc>
          <w:tcPr>
            <w:tcW w:w="1980" w:type="dxa"/>
            <w:shd w:val="clear" w:color="auto" w:fill="D0CECE" w:themeFill="background2" w:themeFillShade="E6"/>
          </w:tcPr>
          <w:p w14:paraId="793F0AB0" w14:textId="77777777" w:rsidR="00683883" w:rsidRPr="008A63EA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 w:val="22"/>
              </w:rPr>
            </w:pPr>
            <w:r w:rsidRPr="008A63EA">
              <w:rPr>
                <w:rFonts w:ascii="微軟正黑體" w:eastAsia="微軟正黑體" w:hAnsi="微軟正黑體" w:cs="標楷體"/>
                <w:sz w:val="22"/>
              </w:rPr>
              <w:t>十五、附則：</w:t>
            </w:r>
          </w:p>
        </w:tc>
        <w:tc>
          <w:tcPr>
            <w:tcW w:w="8214" w:type="dxa"/>
            <w:gridSpan w:val="2"/>
          </w:tcPr>
          <w:p w14:paraId="0289F901" w14:textId="77777777" w:rsidR="006D0C8F" w:rsidRPr="006E32FA" w:rsidRDefault="006D0C8F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1.</w:t>
            </w:r>
            <w:r w:rsidR="008A63EA" w:rsidRPr="006E32FA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0222409B" w14:textId="77777777" w:rsidR="00683883" w:rsidRPr="006E32FA" w:rsidRDefault="006D0C8F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2.</w:t>
            </w:r>
            <w:r w:rsidR="008A63EA" w:rsidRPr="006E32FA"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6E32FA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6E32FA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6E32FA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8A63EA" w:rsidRPr="008A63EA" w14:paraId="1A5AB0BB" w14:textId="77777777" w:rsidTr="003A22C6">
        <w:tc>
          <w:tcPr>
            <w:tcW w:w="4673" w:type="dxa"/>
            <w:gridSpan w:val="2"/>
            <w:tcBorders>
              <w:right w:val="single" w:sz="8" w:space="0" w:color="AEAAAA" w:themeColor="background2" w:themeShade="BF"/>
            </w:tcBorders>
          </w:tcPr>
          <w:p w14:paraId="041FAE75" w14:textId="77777777" w:rsidR="008A63EA" w:rsidRPr="006E32FA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主辦單位： 國立中央大學</w:t>
            </w:r>
            <w:r w:rsidR="001C58E2" w:rsidRPr="006E32FA">
              <w:rPr>
                <w:rFonts w:ascii="微軟正黑體" w:eastAsia="微軟正黑體" w:hAnsi="微軟正黑體" w:hint="eastAsia"/>
                <w:szCs w:val="24"/>
              </w:rPr>
              <w:t>英外語推廣課程</w:t>
            </w:r>
          </w:p>
          <w:p w14:paraId="4E7481B7" w14:textId="77777777" w:rsidR="008A63EA" w:rsidRPr="006E32FA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="00255FE5" w:rsidRPr="006E32FA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="00255FE5" w:rsidRPr="006E32FA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="00255FE5" w:rsidRPr="006E32FA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66A120B2" w14:textId="77777777" w:rsidR="008A63EA" w:rsidRPr="006E32FA" w:rsidRDefault="008A63EA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 w:themeColor="background2" w:themeShade="BF"/>
            </w:tcBorders>
          </w:tcPr>
          <w:p w14:paraId="4E7036FD" w14:textId="77777777" w:rsidR="008A63EA" w:rsidRPr="006E32FA" w:rsidRDefault="007225AB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承辦人：黃惠姿 (cassie</w:t>
            </w:r>
            <w:r w:rsidR="008A63EA" w:rsidRPr="006E32FA">
              <w:rPr>
                <w:rFonts w:ascii="微軟正黑體" w:eastAsia="微軟正黑體" w:hAnsi="微軟正黑體" w:hint="eastAsia"/>
                <w:szCs w:val="24"/>
              </w:rPr>
              <w:t>@cc.ncu.edu.tw)</w:t>
            </w:r>
          </w:p>
          <w:p w14:paraId="41FA5815" w14:textId="77777777" w:rsidR="008A63EA" w:rsidRPr="006E32FA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電話：(03)4255274  或  (03)4227151轉</w:t>
            </w:r>
            <w:r w:rsidR="00F40E1E" w:rsidRPr="006E32FA">
              <w:rPr>
                <w:rFonts w:ascii="微軟正黑體" w:eastAsia="微軟正黑體" w:hAnsi="微軟正黑體" w:hint="eastAsia"/>
                <w:szCs w:val="24"/>
              </w:rPr>
              <w:t>3381</w:t>
            </w:r>
            <w:r w:rsidRPr="006E32FA">
              <w:rPr>
                <w:rFonts w:ascii="微軟正黑體" w:eastAsia="微軟正黑體" w:hAnsi="微軟正黑體" w:hint="eastAsia"/>
                <w:szCs w:val="24"/>
              </w:rPr>
              <w:t>8</w:t>
            </w:r>
          </w:p>
          <w:p w14:paraId="3C12051B" w14:textId="77777777" w:rsidR="008A63EA" w:rsidRPr="006E32FA" w:rsidRDefault="008A63EA" w:rsidP="008A63EA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6E32FA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243ABA32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CD65" w14:textId="77777777" w:rsidR="004647A5" w:rsidRDefault="004647A5" w:rsidP="00D95C88">
      <w:r>
        <w:separator/>
      </w:r>
    </w:p>
  </w:endnote>
  <w:endnote w:type="continuationSeparator" w:id="0">
    <w:p w14:paraId="23EEB712" w14:textId="77777777" w:rsidR="004647A5" w:rsidRDefault="004647A5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7C4E26E2-7F11-4EAB-A376-B564ED0EC342}"/>
    <w:embedBold r:id="rId2" w:subsetted="1" w:fontKey="{899EAE2F-F41B-4C1E-BFBF-B2160AB7395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E9C3" w14:textId="77777777" w:rsidR="004647A5" w:rsidRDefault="004647A5" w:rsidP="00D95C88">
      <w:r>
        <w:separator/>
      </w:r>
    </w:p>
  </w:footnote>
  <w:footnote w:type="continuationSeparator" w:id="0">
    <w:p w14:paraId="5E2F8435" w14:textId="77777777" w:rsidR="004647A5" w:rsidRDefault="004647A5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0F97" w14:textId="77777777" w:rsidR="000F15DF" w:rsidRDefault="00000000">
    <w:pPr>
      <w:pStyle w:val="a3"/>
    </w:pPr>
    <w:r>
      <w:rPr>
        <w:noProof/>
      </w:rPr>
      <w:pict w14:anchorId="7787E4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1026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7743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00000">
      <w:rPr>
        <w:rFonts w:ascii="微軟正黑體" w:eastAsia="微軟正黑體" w:hAnsi="微軟正黑體"/>
        <w:noProof/>
      </w:rPr>
      <w:pict w14:anchorId="336189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1027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A25C" w14:textId="77777777" w:rsidR="000F15DF" w:rsidRDefault="00000000">
    <w:pPr>
      <w:pStyle w:val="a3"/>
    </w:pPr>
    <w:r>
      <w:rPr>
        <w:noProof/>
      </w:rPr>
      <w:pict w14:anchorId="3FF15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1025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2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91051904">
    <w:abstractNumId w:val="1"/>
  </w:num>
  <w:num w:numId="2" w16cid:durableId="1194002277">
    <w:abstractNumId w:val="0"/>
  </w:num>
  <w:num w:numId="3" w16cid:durableId="2004360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05A5A"/>
    <w:rsid w:val="00022B8B"/>
    <w:rsid w:val="00030CB7"/>
    <w:rsid w:val="00047B53"/>
    <w:rsid w:val="0005141A"/>
    <w:rsid w:val="0005385C"/>
    <w:rsid w:val="000569F5"/>
    <w:rsid w:val="00073696"/>
    <w:rsid w:val="000A3E4B"/>
    <w:rsid w:val="000A69DB"/>
    <w:rsid w:val="000A6B38"/>
    <w:rsid w:val="000B3D87"/>
    <w:rsid w:val="000C0CF9"/>
    <w:rsid w:val="000C1ABA"/>
    <w:rsid w:val="000D61A6"/>
    <w:rsid w:val="000E2DBE"/>
    <w:rsid w:val="000F15DF"/>
    <w:rsid w:val="000F78C3"/>
    <w:rsid w:val="00110CF2"/>
    <w:rsid w:val="001360B2"/>
    <w:rsid w:val="00144169"/>
    <w:rsid w:val="001608B4"/>
    <w:rsid w:val="001A1A91"/>
    <w:rsid w:val="001A4691"/>
    <w:rsid w:val="001A4776"/>
    <w:rsid w:val="001A7DA0"/>
    <w:rsid w:val="001B4C9E"/>
    <w:rsid w:val="001C52A6"/>
    <w:rsid w:val="001C58E2"/>
    <w:rsid w:val="001D7CC1"/>
    <w:rsid w:val="001E2EBC"/>
    <w:rsid w:val="001F04A3"/>
    <w:rsid w:val="001F549D"/>
    <w:rsid w:val="00207097"/>
    <w:rsid w:val="002100A4"/>
    <w:rsid w:val="00214510"/>
    <w:rsid w:val="002157FC"/>
    <w:rsid w:val="00227036"/>
    <w:rsid w:val="00231A75"/>
    <w:rsid w:val="00240CFA"/>
    <w:rsid w:val="00241E96"/>
    <w:rsid w:val="00255959"/>
    <w:rsid w:val="00255FE5"/>
    <w:rsid w:val="002645BF"/>
    <w:rsid w:val="00265150"/>
    <w:rsid w:val="00267395"/>
    <w:rsid w:val="002A0ABB"/>
    <w:rsid w:val="002B17BA"/>
    <w:rsid w:val="002B3245"/>
    <w:rsid w:val="002C32AF"/>
    <w:rsid w:val="002D764D"/>
    <w:rsid w:val="002F166A"/>
    <w:rsid w:val="002F3876"/>
    <w:rsid w:val="002F70F5"/>
    <w:rsid w:val="003516BE"/>
    <w:rsid w:val="0035306F"/>
    <w:rsid w:val="003619D8"/>
    <w:rsid w:val="00371999"/>
    <w:rsid w:val="00383724"/>
    <w:rsid w:val="003A064C"/>
    <w:rsid w:val="003A0A71"/>
    <w:rsid w:val="003A22C6"/>
    <w:rsid w:val="003A7929"/>
    <w:rsid w:val="003B0184"/>
    <w:rsid w:val="003B3624"/>
    <w:rsid w:val="003C3F75"/>
    <w:rsid w:val="003D7F96"/>
    <w:rsid w:val="003E0B26"/>
    <w:rsid w:val="003E1568"/>
    <w:rsid w:val="003F2A8E"/>
    <w:rsid w:val="003F50A4"/>
    <w:rsid w:val="003F636E"/>
    <w:rsid w:val="004419B8"/>
    <w:rsid w:val="004455E2"/>
    <w:rsid w:val="00446C81"/>
    <w:rsid w:val="004647A5"/>
    <w:rsid w:val="00467F4D"/>
    <w:rsid w:val="00470D5F"/>
    <w:rsid w:val="004808A3"/>
    <w:rsid w:val="00487B10"/>
    <w:rsid w:val="00492F2A"/>
    <w:rsid w:val="004A6F35"/>
    <w:rsid w:val="004B1ED8"/>
    <w:rsid w:val="004B669D"/>
    <w:rsid w:val="004C3D5C"/>
    <w:rsid w:val="004C4EE4"/>
    <w:rsid w:val="004D05F1"/>
    <w:rsid w:val="004D2D9F"/>
    <w:rsid w:val="004F4208"/>
    <w:rsid w:val="004F6067"/>
    <w:rsid w:val="00503B5C"/>
    <w:rsid w:val="00506B8D"/>
    <w:rsid w:val="00546339"/>
    <w:rsid w:val="00553B8F"/>
    <w:rsid w:val="00570375"/>
    <w:rsid w:val="005807BE"/>
    <w:rsid w:val="0059693D"/>
    <w:rsid w:val="005A1711"/>
    <w:rsid w:val="005B290E"/>
    <w:rsid w:val="005B50BD"/>
    <w:rsid w:val="005C0132"/>
    <w:rsid w:val="0060149C"/>
    <w:rsid w:val="00616C15"/>
    <w:rsid w:val="00645341"/>
    <w:rsid w:val="0065272E"/>
    <w:rsid w:val="00653964"/>
    <w:rsid w:val="00667A02"/>
    <w:rsid w:val="00675164"/>
    <w:rsid w:val="00683883"/>
    <w:rsid w:val="00686107"/>
    <w:rsid w:val="00693C59"/>
    <w:rsid w:val="0069428E"/>
    <w:rsid w:val="006D0C8F"/>
    <w:rsid w:val="006E1273"/>
    <w:rsid w:val="006E32FA"/>
    <w:rsid w:val="006E7B9D"/>
    <w:rsid w:val="0071317A"/>
    <w:rsid w:val="0071584C"/>
    <w:rsid w:val="00716B8A"/>
    <w:rsid w:val="007225AB"/>
    <w:rsid w:val="00730154"/>
    <w:rsid w:val="00735369"/>
    <w:rsid w:val="007358CC"/>
    <w:rsid w:val="007504FA"/>
    <w:rsid w:val="007604F2"/>
    <w:rsid w:val="0077427E"/>
    <w:rsid w:val="007A0092"/>
    <w:rsid w:val="007A69A8"/>
    <w:rsid w:val="007B417B"/>
    <w:rsid w:val="007D2C2C"/>
    <w:rsid w:val="007F683B"/>
    <w:rsid w:val="00803DC8"/>
    <w:rsid w:val="0084580B"/>
    <w:rsid w:val="00881080"/>
    <w:rsid w:val="0088139A"/>
    <w:rsid w:val="00881DFC"/>
    <w:rsid w:val="008916F8"/>
    <w:rsid w:val="008926FD"/>
    <w:rsid w:val="008A63EA"/>
    <w:rsid w:val="008A7DD3"/>
    <w:rsid w:val="008B620E"/>
    <w:rsid w:val="008B6BDF"/>
    <w:rsid w:val="008D3850"/>
    <w:rsid w:val="008F087A"/>
    <w:rsid w:val="008F4D91"/>
    <w:rsid w:val="00900C07"/>
    <w:rsid w:val="009531F3"/>
    <w:rsid w:val="00961A1F"/>
    <w:rsid w:val="00971FC9"/>
    <w:rsid w:val="009754C3"/>
    <w:rsid w:val="0098470B"/>
    <w:rsid w:val="0098794A"/>
    <w:rsid w:val="00990CDA"/>
    <w:rsid w:val="009967F8"/>
    <w:rsid w:val="009B0F14"/>
    <w:rsid w:val="009D4621"/>
    <w:rsid w:val="009D6EBF"/>
    <w:rsid w:val="009E4832"/>
    <w:rsid w:val="009E7461"/>
    <w:rsid w:val="009F18C5"/>
    <w:rsid w:val="009F4B4B"/>
    <w:rsid w:val="00A02E56"/>
    <w:rsid w:val="00A2373D"/>
    <w:rsid w:val="00A43EF6"/>
    <w:rsid w:val="00A46AA2"/>
    <w:rsid w:val="00A46C3B"/>
    <w:rsid w:val="00A470ED"/>
    <w:rsid w:val="00A56B49"/>
    <w:rsid w:val="00A6504F"/>
    <w:rsid w:val="00A67B3F"/>
    <w:rsid w:val="00A75BFA"/>
    <w:rsid w:val="00A80AFC"/>
    <w:rsid w:val="00A84235"/>
    <w:rsid w:val="00AA0289"/>
    <w:rsid w:val="00AA4351"/>
    <w:rsid w:val="00AB0E5A"/>
    <w:rsid w:val="00AB6800"/>
    <w:rsid w:val="00B13114"/>
    <w:rsid w:val="00B22324"/>
    <w:rsid w:val="00B3427D"/>
    <w:rsid w:val="00B43333"/>
    <w:rsid w:val="00B620A0"/>
    <w:rsid w:val="00B65C83"/>
    <w:rsid w:val="00B85173"/>
    <w:rsid w:val="00B90A9E"/>
    <w:rsid w:val="00BA1F0A"/>
    <w:rsid w:val="00BA7040"/>
    <w:rsid w:val="00BB2E3C"/>
    <w:rsid w:val="00BB337C"/>
    <w:rsid w:val="00BE22BB"/>
    <w:rsid w:val="00BF06EA"/>
    <w:rsid w:val="00C02E44"/>
    <w:rsid w:val="00C030D6"/>
    <w:rsid w:val="00C0370B"/>
    <w:rsid w:val="00C115B2"/>
    <w:rsid w:val="00C171E6"/>
    <w:rsid w:val="00C259EB"/>
    <w:rsid w:val="00C30184"/>
    <w:rsid w:val="00C323BB"/>
    <w:rsid w:val="00C365C9"/>
    <w:rsid w:val="00C506F6"/>
    <w:rsid w:val="00C70A12"/>
    <w:rsid w:val="00C73E71"/>
    <w:rsid w:val="00C75EC6"/>
    <w:rsid w:val="00C826A5"/>
    <w:rsid w:val="00CA77F9"/>
    <w:rsid w:val="00CB3AB3"/>
    <w:rsid w:val="00CC0E2A"/>
    <w:rsid w:val="00CD3853"/>
    <w:rsid w:val="00CE1198"/>
    <w:rsid w:val="00CE6D2B"/>
    <w:rsid w:val="00D17B4F"/>
    <w:rsid w:val="00D2182B"/>
    <w:rsid w:val="00D44864"/>
    <w:rsid w:val="00D53513"/>
    <w:rsid w:val="00D552DC"/>
    <w:rsid w:val="00D81670"/>
    <w:rsid w:val="00D95C88"/>
    <w:rsid w:val="00DA4022"/>
    <w:rsid w:val="00DA55FE"/>
    <w:rsid w:val="00DE293F"/>
    <w:rsid w:val="00DF26BA"/>
    <w:rsid w:val="00E21F48"/>
    <w:rsid w:val="00E32990"/>
    <w:rsid w:val="00E40887"/>
    <w:rsid w:val="00E44431"/>
    <w:rsid w:val="00E44BC2"/>
    <w:rsid w:val="00E461D2"/>
    <w:rsid w:val="00E46586"/>
    <w:rsid w:val="00E46B98"/>
    <w:rsid w:val="00E56EDF"/>
    <w:rsid w:val="00E72ABF"/>
    <w:rsid w:val="00E75A4D"/>
    <w:rsid w:val="00E92F9C"/>
    <w:rsid w:val="00E94B19"/>
    <w:rsid w:val="00E972C0"/>
    <w:rsid w:val="00EC47B0"/>
    <w:rsid w:val="00ED3353"/>
    <w:rsid w:val="00EE5008"/>
    <w:rsid w:val="00F01110"/>
    <w:rsid w:val="00F13BD6"/>
    <w:rsid w:val="00F40E1E"/>
    <w:rsid w:val="00F56361"/>
    <w:rsid w:val="00F67EB4"/>
    <w:rsid w:val="00F70295"/>
    <w:rsid w:val="00F85923"/>
    <w:rsid w:val="00FA008B"/>
    <w:rsid w:val="00FB027D"/>
    <w:rsid w:val="00FB34B1"/>
    <w:rsid w:val="00FB71E8"/>
    <w:rsid w:val="00FC2A8F"/>
    <w:rsid w:val="00FD65F0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85A52B"/>
  <w15:docId w15:val="{DD6FE20E-0A4D-422F-B8FB-F337A049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paragraph" w:styleId="4">
    <w:name w:val="heading 4"/>
    <w:basedOn w:val="a"/>
    <w:link w:val="40"/>
    <w:uiPriority w:val="9"/>
    <w:qFormat/>
    <w:rsid w:val="00716B8A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1">
    <w:name w:val="Table Normal1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customStyle="1" w:styleId="40">
    <w:name w:val="標題 4 字元"/>
    <w:basedOn w:val="a0"/>
    <w:link w:val="4"/>
    <w:uiPriority w:val="9"/>
    <w:rsid w:val="00716B8A"/>
    <w:rPr>
      <w:rFonts w:ascii="新細明體" w:eastAsia="新細明體" w:hAnsi="新細明體" w:cs="新細明體"/>
      <w:b/>
      <w:bCs/>
      <w:kern w:val="0"/>
      <w:szCs w:val="24"/>
    </w:rPr>
  </w:style>
  <w:style w:type="character" w:styleId="aa">
    <w:name w:val="Strong"/>
    <w:basedOn w:val="a0"/>
    <w:uiPriority w:val="22"/>
    <w:qFormat/>
    <w:rsid w:val="00716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98">
          <w:marLeft w:val="0"/>
          <w:marRight w:val="0"/>
          <w:marTop w:val="0"/>
          <w:marBottom w:val="0"/>
          <w:divBdr>
            <w:top w:val="single" w:sz="2" w:space="15" w:color="D4D4D4"/>
            <w:left w:val="single" w:sz="2" w:space="19" w:color="D4D4D4"/>
            <w:bottom w:val="none" w:sz="0" w:space="0" w:color="auto"/>
            <w:right w:val="single" w:sz="2" w:space="19" w:color="D4D4D4"/>
          </w:divBdr>
        </w:div>
      </w:divsChild>
    </w:div>
    <w:div w:id="17513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23789-FD1A-4775-9A5F-B3AF8950B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2026-08-16T17:30:00Z</dcterms:created>
  <dcterms:modified xsi:type="dcterms:W3CDTF">2026-08-16T17:57:00Z</dcterms:modified>
</cp:coreProperties>
</file>