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348E" w14:textId="77777777" w:rsidR="001A75E6" w:rsidRDefault="001A75E6" w:rsidP="001A75E6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>Assignment 1</w:t>
      </w:r>
      <w:r>
        <w:rPr>
          <w:rFonts w:ascii="Calibri" w:hAnsi="Calibri" w:cs="Calibri"/>
          <w:b/>
          <w:bCs/>
          <w:sz w:val="32"/>
          <w:szCs w:val="32"/>
        </w:rPr>
        <w:br/>
      </w:r>
      <w:r>
        <w:rPr>
          <w:rFonts w:ascii="Calibri" w:hAnsi="Calibri" w:cs="Calibri"/>
          <w:b/>
          <w:bCs/>
          <w:sz w:val="22"/>
          <w:szCs w:val="22"/>
        </w:rPr>
        <w:t xml:space="preserve">OWASP Security Shepherd Responsible Disclosure Program </w:t>
      </w:r>
    </w:p>
    <w:p w14:paraId="120B3F34" w14:textId="4465055A" w:rsidR="001A75E6" w:rsidRDefault="001A75E6" w:rsidP="00FF6C8B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High: </w:t>
      </w:r>
      <w:r w:rsidRPr="001A75E6">
        <w:rPr>
          <w:rFonts w:ascii="Calibri" w:hAnsi="Calibri" w:cs="Calibri"/>
          <w:b/>
          <w:bCs/>
          <w:sz w:val="22"/>
          <w:szCs w:val="22"/>
        </w:rPr>
        <w:t>Broken Authentication and Session Management</w:t>
      </w:r>
      <w:r>
        <w:rPr>
          <w:rFonts w:ascii="Calibri" w:hAnsi="Calibri" w:cs="Calibri"/>
          <w:b/>
          <w:bCs/>
          <w:sz w:val="22"/>
          <w:szCs w:val="22"/>
        </w:rPr>
        <w:t xml:space="preserve"> [CWE-287] </w:t>
      </w:r>
    </w:p>
    <w:p w14:paraId="4C671885" w14:textId="6C5F1A49" w:rsidR="003A1909" w:rsidRDefault="001A75E6">
      <w:r>
        <w:t xml:space="preserve">Broken Authentication and Session Management is where </w:t>
      </w:r>
      <w:r w:rsidR="009010A0">
        <w:t xml:space="preserve">authentication and session management has flaws that can </w:t>
      </w:r>
      <w:r w:rsidR="00FF6C8B">
        <w:t xml:space="preserve">be </w:t>
      </w:r>
      <w:r w:rsidR="009010A0">
        <w:t>attack</w:t>
      </w:r>
      <w:r w:rsidR="00FF6C8B">
        <w:t>ed</w:t>
      </w:r>
      <w:r w:rsidR="009010A0">
        <w:t xml:space="preserve"> to retrieve other users’ session token by guessing their secret questions or through parameter abuse. In this lesson, one can change the session status by abusing parameter.</w:t>
      </w:r>
    </w:p>
    <w:p w14:paraId="178045E1" w14:textId="2F0576D2" w:rsidR="00FF6C8B" w:rsidRDefault="00FF6C8B"/>
    <w:p w14:paraId="13776EFA" w14:textId="2891C7E2" w:rsidR="00FF6C8B" w:rsidRDefault="00FF6C8B" w:rsidP="005167DD">
      <w:pPr>
        <w:pStyle w:val="NormalWeb"/>
        <w:ind w:left="113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Steps to reproduce</w:t>
      </w:r>
      <w:r w:rsidR="00255B17"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begin"/>
      </w:r>
      <w:r w:rsidR="00255B17"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instrText xml:space="preserve"> REF _Ref129213717 \r \h </w:instrText>
      </w:r>
      <w:r w:rsidR="00255B17">
        <w:rPr>
          <w:rFonts w:ascii="Calibri" w:hAnsi="Calibri" w:cs="Calibri"/>
          <w:b/>
          <w:bCs/>
          <w:sz w:val="22"/>
          <w:szCs w:val="22"/>
          <w:vertAlign w:val="superscript"/>
        </w:rPr>
        <w:instrText xml:space="preserve"> \* MERGEFORMAT </w:instrText>
      </w:r>
      <w:r w:rsidR="00255B17" w:rsidRPr="00255B17">
        <w:rPr>
          <w:rFonts w:ascii="Calibri" w:hAnsi="Calibri" w:cs="Calibri"/>
          <w:b/>
          <w:bCs/>
          <w:sz w:val="22"/>
          <w:szCs w:val="22"/>
          <w:vertAlign w:val="superscript"/>
        </w:rPr>
      </w:r>
      <w:r w:rsidR="00255B17"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separate"/>
      </w:r>
      <w:r w:rsidR="00255B17"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t>[1]</w:t>
      </w:r>
      <w:r w:rsidR="00255B17"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end"/>
      </w:r>
    </w:p>
    <w:p w14:paraId="7FAC24F6" w14:textId="3609295E" w:rsidR="00FF6C8B" w:rsidRDefault="00FF6C8B" w:rsidP="00FF6C8B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and run Burp Suite </w:t>
      </w:r>
      <w:r>
        <w:rPr>
          <w:rFonts w:ascii="Calibri" w:hAnsi="Calibri" w:cs="Calibri"/>
          <w:color w:val="7F007F"/>
          <w:sz w:val="22"/>
          <w:szCs w:val="22"/>
        </w:rPr>
        <w:t xml:space="preserve">https://portswigger.net/burp/communitydownload </w:t>
      </w:r>
      <w:r>
        <w:rPr>
          <w:rFonts w:ascii="Calibri" w:hAnsi="Calibri" w:cs="Calibri"/>
          <w:sz w:val="22"/>
          <w:szCs w:val="22"/>
        </w:rPr>
        <w:t xml:space="preserve">(making sure you have Oracle Java Installed) </w:t>
      </w:r>
    </w:p>
    <w:p w14:paraId="6E90DD19" w14:textId="63D5AF9B" w:rsidR="00FF6C8B" w:rsidRDefault="00FF6C8B" w:rsidP="00FF6C8B">
      <w:pPr>
        <w:pStyle w:val="NormalWeb"/>
        <w:numPr>
          <w:ilvl w:val="0"/>
          <w:numId w:val="3"/>
        </w:numPr>
        <w:contextualSpacing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Utilising</w:t>
      </w:r>
      <w:proofErr w:type="spellEnd"/>
      <w:r>
        <w:rPr>
          <w:rFonts w:ascii="Calibri" w:hAnsi="Calibri" w:cs="Calibri"/>
          <w:sz w:val="22"/>
          <w:szCs w:val="22"/>
        </w:rPr>
        <w:t xml:space="preserve"> Firefox set the system proxy to route traffic through Burp</w:t>
      </w:r>
      <w:r w:rsidR="00544A6E">
        <w:rPr>
          <w:rFonts w:ascii="Calibri" w:hAnsi="Calibri" w:cs="Calibri"/>
          <w:sz w:val="22"/>
          <w:szCs w:val="22"/>
        </w:rPr>
        <w:t xml:space="preserve"> Suite</w:t>
      </w:r>
      <w:r>
        <w:rPr>
          <w:rFonts w:ascii="Calibri" w:hAnsi="Calibri" w:cs="Calibri"/>
          <w:sz w:val="22"/>
          <w:szCs w:val="22"/>
        </w:rPr>
        <w:t xml:space="preserve"> - "Open Menu" button in the </w:t>
      </w:r>
      <w:proofErr w:type="gramStart"/>
      <w:r>
        <w:rPr>
          <w:rFonts w:ascii="Calibri" w:hAnsi="Calibri" w:cs="Calibri"/>
          <w:sz w:val="22"/>
          <w:szCs w:val="22"/>
        </w:rPr>
        <w:t>right hand</w:t>
      </w:r>
      <w:proofErr w:type="gramEnd"/>
      <w:r>
        <w:rPr>
          <w:rFonts w:ascii="Calibri" w:hAnsi="Calibri" w:cs="Calibri"/>
          <w:sz w:val="22"/>
          <w:szCs w:val="22"/>
        </w:rPr>
        <w:t xml:space="preserve"> corner -&gt; Advanced -&gt; Network (tab) -&gt; Connection "Settings Button" -&gt; Manual proxy configuration. The default for Burp is 127.0.0.1 with a port of </w:t>
      </w:r>
      <w:proofErr w:type="gramStart"/>
      <w:r>
        <w:rPr>
          <w:rFonts w:ascii="Calibri" w:hAnsi="Calibri" w:cs="Calibri"/>
          <w:sz w:val="22"/>
          <w:szCs w:val="22"/>
        </w:rPr>
        <w:t>8080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74D5921" w14:textId="5B25D8B6" w:rsidR="00FF6C8B" w:rsidRPr="00FF6C8B" w:rsidRDefault="00FF6C8B" w:rsidP="00FF6C8B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Got to Security Shepherd </w:t>
      </w:r>
      <w:proofErr w:type="gramStart"/>
      <w:r>
        <w:rPr>
          <w:rFonts w:ascii="Calibri" w:hAnsi="Calibri" w:cs="Calibri"/>
          <w:color w:val="0000FF"/>
          <w:sz w:val="22"/>
          <w:szCs w:val="22"/>
        </w:rPr>
        <w:t>https://192.168.56.102</w:t>
      </w:r>
      <w:proofErr w:type="gramEnd"/>
    </w:p>
    <w:p w14:paraId="3DAB5BBA" w14:textId="4FD63607" w:rsidR="00FF6C8B" w:rsidRDefault="00FF6C8B" w:rsidP="00FF6C8B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Confirm that Burp can see and capture requests and turn off intercept in </w:t>
      </w:r>
      <w:proofErr w:type="gramStart"/>
      <w:r>
        <w:rPr>
          <w:rFonts w:ascii="Calibri" w:hAnsi="Calibri" w:cs="Calibri"/>
          <w:sz w:val="22"/>
          <w:szCs w:val="22"/>
        </w:rPr>
        <w:t>Burp</w:t>
      </w:r>
      <w:proofErr w:type="gramEnd"/>
    </w:p>
    <w:p w14:paraId="43DE4EED" w14:textId="5FD52314" w:rsidR="00FF6C8B" w:rsidRDefault="00FF6C8B" w:rsidP="00BE621A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Lessons -&gt; </w:t>
      </w:r>
      <w:r w:rsidR="00BE621A" w:rsidRPr="00BE621A">
        <w:rPr>
          <w:rFonts w:ascii="Calibri" w:hAnsi="Calibri" w:cs="Calibri"/>
          <w:sz w:val="22"/>
          <w:szCs w:val="22"/>
        </w:rPr>
        <w:t>Broken Session Management</w:t>
      </w:r>
    </w:p>
    <w:p w14:paraId="0EAF90EF" w14:textId="511AB779" w:rsidR="00BE621A" w:rsidRDefault="00BE621A" w:rsidP="00BE621A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Turn on intercept in </w:t>
      </w:r>
      <w:proofErr w:type="gramStart"/>
      <w:r>
        <w:rPr>
          <w:rFonts w:ascii="Calibri" w:hAnsi="Calibri" w:cs="Calibri"/>
          <w:sz w:val="22"/>
          <w:szCs w:val="22"/>
        </w:rPr>
        <w:t>Burp</w:t>
      </w:r>
      <w:proofErr w:type="gramEnd"/>
    </w:p>
    <w:p w14:paraId="08FD82B7" w14:textId="5B1F93C8" w:rsidR="00BE621A" w:rsidRDefault="00BE621A" w:rsidP="00BE621A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Press the "Refresh your Profile" button in the </w:t>
      </w:r>
      <w:proofErr w:type="gramStart"/>
      <w:r>
        <w:rPr>
          <w:rFonts w:ascii="Calibri" w:hAnsi="Calibri" w:cs="Calibri"/>
          <w:sz w:val="22"/>
          <w:szCs w:val="22"/>
        </w:rPr>
        <w:t>lesson</w:t>
      </w:r>
      <w:proofErr w:type="gramEnd"/>
    </w:p>
    <w:p w14:paraId="70EBB54A" w14:textId="2D658930" w:rsidR="00BE621A" w:rsidRDefault="00BE621A" w:rsidP="00BE621A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8F226B8" wp14:editId="0E56A786">
            <wp:simplePos x="0" y="0"/>
            <wp:positionH relativeFrom="column">
              <wp:posOffset>499110</wp:posOffset>
            </wp:positionH>
            <wp:positionV relativeFrom="paragraph">
              <wp:posOffset>236220</wp:posOffset>
            </wp:positionV>
            <wp:extent cx="3843655" cy="3670935"/>
            <wp:effectExtent l="0" t="0" r="4445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98" b="31939"/>
                    <a:stretch/>
                  </pic:blipFill>
                  <pic:spPr bwMode="auto">
                    <a:xfrm>
                      <a:off x="0" y="0"/>
                      <a:ext cx="3843655" cy="367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2"/>
          <w:szCs w:val="22"/>
        </w:rPr>
        <w:t xml:space="preserve">You should see the request caught in </w:t>
      </w:r>
      <w:proofErr w:type="gramStart"/>
      <w:r>
        <w:rPr>
          <w:rFonts w:ascii="Calibri" w:hAnsi="Calibri" w:cs="Calibri"/>
          <w:sz w:val="22"/>
          <w:szCs w:val="22"/>
        </w:rPr>
        <w:t>Burp</w:t>
      </w:r>
      <w:proofErr w:type="gramEnd"/>
    </w:p>
    <w:p w14:paraId="2B4CB12F" w14:textId="7779C787" w:rsidR="00BE621A" w:rsidRDefault="00BE621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6DE9E308" w14:textId="162D4AE7" w:rsidR="00BE621A" w:rsidRDefault="00BE621A" w:rsidP="00BE621A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Modify the value for the parameter "</w:t>
      </w:r>
      <w:proofErr w:type="spellStart"/>
      <w:r w:rsidRPr="00BE621A">
        <w:rPr>
          <w:rFonts w:ascii="Calibri" w:hAnsi="Calibri" w:cs="Calibri"/>
          <w:sz w:val="22"/>
          <w:szCs w:val="22"/>
        </w:rPr>
        <w:t>lessonComplete</w:t>
      </w:r>
      <w:proofErr w:type="spellEnd"/>
      <w:r>
        <w:rPr>
          <w:rFonts w:ascii="Calibri" w:hAnsi="Calibri" w:cs="Calibri"/>
          <w:sz w:val="22"/>
          <w:szCs w:val="22"/>
        </w:rPr>
        <w:t>" in the body of the request from "</w:t>
      </w:r>
      <w:proofErr w:type="spellStart"/>
      <w:r w:rsidRPr="00BE621A">
        <w:rPr>
          <w:rFonts w:ascii="Calibri" w:hAnsi="Calibri" w:cs="Calibri"/>
          <w:sz w:val="22"/>
          <w:szCs w:val="22"/>
        </w:rPr>
        <w:t>lessonNotComplete</w:t>
      </w:r>
      <w:proofErr w:type="spellEnd"/>
      <w:r>
        <w:rPr>
          <w:rFonts w:ascii="Calibri" w:hAnsi="Calibri" w:cs="Calibri"/>
          <w:sz w:val="22"/>
          <w:szCs w:val="22"/>
        </w:rPr>
        <w:t>" to "</w:t>
      </w:r>
      <w:proofErr w:type="spellStart"/>
      <w:proofErr w:type="gramStart"/>
      <w:r w:rsidRPr="00BE621A">
        <w:rPr>
          <w:rFonts w:ascii="Calibri" w:hAnsi="Calibri" w:cs="Calibri"/>
          <w:sz w:val="22"/>
          <w:szCs w:val="22"/>
        </w:rPr>
        <w:t>lessonComplete</w:t>
      </w:r>
      <w:proofErr w:type="spellEnd"/>
      <w:r>
        <w:rPr>
          <w:rFonts w:ascii="Calibri" w:hAnsi="Calibri" w:cs="Calibri"/>
          <w:sz w:val="22"/>
          <w:szCs w:val="22"/>
        </w:rPr>
        <w:t>"</w:t>
      </w:r>
      <w:proofErr w:type="gramEnd"/>
    </w:p>
    <w:p w14:paraId="629F2D3F" w14:textId="1AF49776" w:rsidR="00BE621A" w:rsidRDefault="00BE621A" w:rsidP="00BE621A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E621A">
        <w:rPr>
          <w:rFonts w:ascii="Calibri" w:hAnsi="Calibri" w:cs="Calibri"/>
          <w:sz w:val="22"/>
          <w:szCs w:val="22"/>
        </w:rPr>
        <w:t xml:space="preserve">Press forward in </w:t>
      </w:r>
      <w:proofErr w:type="gramStart"/>
      <w:r w:rsidRPr="00BE621A">
        <w:rPr>
          <w:rFonts w:ascii="Calibri" w:hAnsi="Calibri" w:cs="Calibri"/>
          <w:sz w:val="22"/>
          <w:szCs w:val="22"/>
        </w:rPr>
        <w:t>Burp</w:t>
      </w:r>
      <w:proofErr w:type="gramEnd"/>
    </w:p>
    <w:p w14:paraId="1D3E01EB" w14:textId="49AB9878" w:rsidR="00544A6E" w:rsidRDefault="00BE621A" w:rsidP="00544A6E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E621A">
        <w:rPr>
          <w:rFonts w:ascii="Calibri" w:hAnsi="Calibri" w:cs="Calibri"/>
          <w:sz w:val="22"/>
          <w:szCs w:val="22"/>
        </w:rPr>
        <w:t xml:space="preserve">Go back to the lesson and you will see that you have </w:t>
      </w:r>
      <w:r w:rsidR="00544A6E">
        <w:rPr>
          <w:rFonts w:ascii="Calibri" w:hAnsi="Calibri" w:cs="Calibri"/>
          <w:sz w:val="22"/>
          <w:szCs w:val="22"/>
        </w:rPr>
        <w:t xml:space="preserve">completed the </w:t>
      </w:r>
      <w:proofErr w:type="gramStart"/>
      <w:r w:rsidR="00544A6E">
        <w:rPr>
          <w:rFonts w:ascii="Calibri" w:hAnsi="Calibri" w:cs="Calibri"/>
          <w:sz w:val="22"/>
          <w:szCs w:val="22"/>
        </w:rPr>
        <w:t>lesson</w:t>
      </w:r>
      <w:proofErr w:type="gramEnd"/>
    </w:p>
    <w:p w14:paraId="6D1184F3" w14:textId="77777777" w:rsidR="00544A6E" w:rsidRPr="00544A6E" w:rsidRDefault="00544A6E" w:rsidP="00544A6E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544A6E">
        <w:rPr>
          <w:rFonts w:ascii="Calibri" w:hAnsi="Calibri" w:cs="Calibri"/>
          <w:b/>
          <w:bCs/>
          <w:sz w:val="22"/>
          <w:szCs w:val="22"/>
        </w:rPr>
        <w:t>CVSS Score 7.2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1764"/>
      </w:tblGrid>
      <w:tr w:rsidR="00544A6E" w14:paraId="5C3CDA12" w14:textId="77777777" w:rsidTr="00544A6E">
        <w:trPr>
          <w:trHeight w:val="400"/>
        </w:trPr>
        <w:tc>
          <w:tcPr>
            <w:tcW w:w="3389" w:type="dxa"/>
            <w:vAlign w:val="center"/>
          </w:tcPr>
          <w:p w14:paraId="36422A64" w14:textId="16EE4BAB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Attack Vector</w:t>
            </w:r>
          </w:p>
        </w:tc>
        <w:tc>
          <w:tcPr>
            <w:tcW w:w="1764" w:type="dxa"/>
            <w:vAlign w:val="center"/>
          </w:tcPr>
          <w:p w14:paraId="23610656" w14:textId="6C0ECDE9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Network </w:t>
            </w:r>
          </w:p>
        </w:tc>
      </w:tr>
      <w:tr w:rsidR="00544A6E" w14:paraId="0CAA1CFC" w14:textId="77777777" w:rsidTr="00544A6E">
        <w:trPr>
          <w:trHeight w:val="400"/>
        </w:trPr>
        <w:tc>
          <w:tcPr>
            <w:tcW w:w="3389" w:type="dxa"/>
            <w:vAlign w:val="center"/>
          </w:tcPr>
          <w:p w14:paraId="2586D3A9" w14:textId="4ED99824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Attack Complexity </w:t>
            </w:r>
          </w:p>
        </w:tc>
        <w:tc>
          <w:tcPr>
            <w:tcW w:w="1764" w:type="dxa"/>
            <w:vAlign w:val="center"/>
          </w:tcPr>
          <w:p w14:paraId="4072BC2F" w14:textId="0EFE5FBB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Low </w:t>
            </w:r>
          </w:p>
        </w:tc>
      </w:tr>
      <w:tr w:rsidR="00544A6E" w14:paraId="6749AA4F" w14:textId="77777777" w:rsidTr="00544A6E">
        <w:trPr>
          <w:trHeight w:val="400"/>
        </w:trPr>
        <w:tc>
          <w:tcPr>
            <w:tcW w:w="3389" w:type="dxa"/>
            <w:vAlign w:val="center"/>
          </w:tcPr>
          <w:p w14:paraId="7526B514" w14:textId="4F1ECF98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Privileges Required </w:t>
            </w:r>
          </w:p>
        </w:tc>
        <w:tc>
          <w:tcPr>
            <w:tcW w:w="1764" w:type="dxa"/>
            <w:vAlign w:val="center"/>
          </w:tcPr>
          <w:p w14:paraId="68FDAFAF" w14:textId="4FAB349E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None </w:t>
            </w:r>
          </w:p>
        </w:tc>
      </w:tr>
      <w:tr w:rsidR="00544A6E" w14:paraId="317E9637" w14:textId="77777777" w:rsidTr="00544A6E">
        <w:trPr>
          <w:trHeight w:val="400"/>
        </w:trPr>
        <w:tc>
          <w:tcPr>
            <w:tcW w:w="3389" w:type="dxa"/>
            <w:vAlign w:val="center"/>
          </w:tcPr>
          <w:p w14:paraId="10177B75" w14:textId="219C7BB0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User Interaction </w:t>
            </w:r>
          </w:p>
        </w:tc>
        <w:tc>
          <w:tcPr>
            <w:tcW w:w="1764" w:type="dxa"/>
            <w:vAlign w:val="center"/>
          </w:tcPr>
          <w:p w14:paraId="6FE7FA6A" w14:textId="760E6743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None </w:t>
            </w:r>
          </w:p>
        </w:tc>
      </w:tr>
      <w:tr w:rsidR="00544A6E" w14:paraId="068370A2" w14:textId="77777777" w:rsidTr="00544A6E">
        <w:trPr>
          <w:trHeight w:val="379"/>
        </w:trPr>
        <w:tc>
          <w:tcPr>
            <w:tcW w:w="3389" w:type="dxa"/>
            <w:vAlign w:val="center"/>
          </w:tcPr>
          <w:p w14:paraId="6055906C" w14:textId="0B41DCA4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Scope </w:t>
            </w:r>
          </w:p>
        </w:tc>
        <w:tc>
          <w:tcPr>
            <w:tcW w:w="1764" w:type="dxa"/>
            <w:vAlign w:val="center"/>
          </w:tcPr>
          <w:p w14:paraId="4D927446" w14:textId="78BA40EA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Changed </w:t>
            </w:r>
          </w:p>
        </w:tc>
      </w:tr>
      <w:tr w:rsidR="00544A6E" w14:paraId="30970F3B" w14:textId="77777777" w:rsidTr="00544A6E">
        <w:trPr>
          <w:trHeight w:val="400"/>
        </w:trPr>
        <w:tc>
          <w:tcPr>
            <w:tcW w:w="3389" w:type="dxa"/>
            <w:vAlign w:val="center"/>
          </w:tcPr>
          <w:p w14:paraId="7B84AA19" w14:textId="75F22ADB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Confidentiality </w:t>
            </w:r>
          </w:p>
        </w:tc>
        <w:tc>
          <w:tcPr>
            <w:tcW w:w="1764" w:type="dxa"/>
            <w:vAlign w:val="center"/>
          </w:tcPr>
          <w:p w14:paraId="2B7E8A94" w14:textId="6663188E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Low </w:t>
            </w:r>
          </w:p>
        </w:tc>
      </w:tr>
      <w:tr w:rsidR="00544A6E" w14:paraId="6774DC40" w14:textId="77777777" w:rsidTr="00544A6E">
        <w:trPr>
          <w:trHeight w:val="400"/>
        </w:trPr>
        <w:tc>
          <w:tcPr>
            <w:tcW w:w="3389" w:type="dxa"/>
            <w:vAlign w:val="center"/>
          </w:tcPr>
          <w:p w14:paraId="2E301E81" w14:textId="02B1E950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Integrity </w:t>
            </w:r>
          </w:p>
        </w:tc>
        <w:tc>
          <w:tcPr>
            <w:tcW w:w="1764" w:type="dxa"/>
            <w:vAlign w:val="center"/>
          </w:tcPr>
          <w:p w14:paraId="070F0D10" w14:textId="7E5060D9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Low </w:t>
            </w:r>
          </w:p>
        </w:tc>
      </w:tr>
      <w:tr w:rsidR="00544A6E" w14:paraId="2162D204" w14:textId="77777777" w:rsidTr="00544A6E">
        <w:trPr>
          <w:trHeight w:val="400"/>
        </w:trPr>
        <w:tc>
          <w:tcPr>
            <w:tcW w:w="3389" w:type="dxa"/>
            <w:vAlign w:val="center"/>
          </w:tcPr>
          <w:p w14:paraId="0932815C" w14:textId="6CA06D47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Availability </w:t>
            </w:r>
          </w:p>
        </w:tc>
        <w:tc>
          <w:tcPr>
            <w:tcW w:w="1764" w:type="dxa"/>
            <w:vAlign w:val="center"/>
          </w:tcPr>
          <w:p w14:paraId="71994E6E" w14:textId="618D24B7" w:rsidR="00544A6E" w:rsidRPr="00544A6E" w:rsidRDefault="00544A6E" w:rsidP="00544A6E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None </w:t>
            </w:r>
          </w:p>
        </w:tc>
      </w:tr>
    </w:tbl>
    <w:p w14:paraId="1E67D7AB" w14:textId="62D1A915" w:rsidR="00255B17" w:rsidRDefault="00255B17" w:rsidP="00544A6E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0507268" w14:textId="77777777" w:rsidR="00255B17" w:rsidRDefault="00255B17">
      <w:p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44126899" w14:textId="1E8F804B" w:rsidR="00F50994" w:rsidRDefault="00F50994" w:rsidP="00F5099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High: </w:t>
      </w:r>
      <w:r w:rsidRPr="00F50994">
        <w:rPr>
          <w:rFonts w:ascii="Calibri" w:hAnsi="Calibri" w:cs="Calibri"/>
          <w:b/>
          <w:bCs/>
          <w:sz w:val="22"/>
          <w:szCs w:val="22"/>
        </w:rPr>
        <w:t>Failure to Restrict URL Access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50994">
        <w:rPr>
          <w:rFonts w:ascii="Calibri" w:hAnsi="Calibri" w:cs="Calibri"/>
          <w:b/>
          <w:bCs/>
          <w:sz w:val="22"/>
          <w:szCs w:val="22"/>
        </w:rPr>
        <w:t xml:space="preserve">Challenge 2 </w:t>
      </w:r>
      <w:r>
        <w:rPr>
          <w:rFonts w:ascii="Calibri" w:hAnsi="Calibri" w:cs="Calibri"/>
          <w:b/>
          <w:bCs/>
          <w:sz w:val="22"/>
          <w:szCs w:val="22"/>
        </w:rPr>
        <w:t xml:space="preserve">[CWE-285] </w:t>
      </w:r>
    </w:p>
    <w:p w14:paraId="11437F2A" w14:textId="69498810" w:rsidR="00F50994" w:rsidRDefault="00F50994" w:rsidP="00F50994">
      <w:r>
        <w:t xml:space="preserve">Failure to restrict URL Access is an application where </w:t>
      </w:r>
      <w:r w:rsidR="00CD233E">
        <w:t>improper users can gain access to functions that should be hidden from</w:t>
      </w:r>
      <w:r>
        <w:t>.</w:t>
      </w:r>
      <w:r w:rsidR="00CD233E">
        <w:t xml:space="preserve"> Under this circumstance, normal users can trigger administers’ functions by URL access. In this example, guest users can click on the admin-only button by looking into snippets and gain access to the private key via normal button.</w:t>
      </w:r>
    </w:p>
    <w:p w14:paraId="65722FF8" w14:textId="77777777" w:rsidR="00F50994" w:rsidRDefault="00F50994" w:rsidP="00F50994"/>
    <w:p w14:paraId="68A72265" w14:textId="77777777" w:rsidR="00F50994" w:rsidRDefault="00F50994" w:rsidP="00F50994">
      <w:pPr>
        <w:pStyle w:val="NormalWeb"/>
        <w:ind w:left="113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Steps to reproduce</w:t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begin"/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instrText xml:space="preserve"> REF _Ref129213717 \r \h </w:instrText>
      </w:r>
      <w:r>
        <w:rPr>
          <w:rFonts w:ascii="Calibri" w:hAnsi="Calibri" w:cs="Calibri"/>
          <w:b/>
          <w:bCs/>
          <w:sz w:val="22"/>
          <w:szCs w:val="22"/>
          <w:vertAlign w:val="superscript"/>
        </w:rPr>
        <w:instrText xml:space="preserve"> \* MERGEFORMAT </w:instrText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separate"/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t>[1]</w:t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end"/>
      </w:r>
    </w:p>
    <w:p w14:paraId="6EDF6CB5" w14:textId="77777777" w:rsidR="00F50994" w:rsidRDefault="00F50994" w:rsidP="00F50994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and run Burp Suite </w:t>
      </w:r>
      <w:r>
        <w:rPr>
          <w:rFonts w:ascii="Calibri" w:hAnsi="Calibri" w:cs="Calibri"/>
          <w:color w:val="7F007F"/>
          <w:sz w:val="22"/>
          <w:szCs w:val="22"/>
        </w:rPr>
        <w:t xml:space="preserve">https://portswigger.net/burp/communitydownload </w:t>
      </w:r>
      <w:r>
        <w:rPr>
          <w:rFonts w:ascii="Calibri" w:hAnsi="Calibri" w:cs="Calibri"/>
          <w:sz w:val="22"/>
          <w:szCs w:val="22"/>
        </w:rPr>
        <w:t xml:space="preserve">(making sure you have Oracle Java Installed) </w:t>
      </w:r>
    </w:p>
    <w:p w14:paraId="0C5A4ACD" w14:textId="77777777" w:rsidR="00F50994" w:rsidRDefault="00F50994" w:rsidP="00F50994">
      <w:pPr>
        <w:pStyle w:val="NormalWeb"/>
        <w:numPr>
          <w:ilvl w:val="0"/>
          <w:numId w:val="15"/>
        </w:numPr>
        <w:contextualSpacing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Utilising</w:t>
      </w:r>
      <w:proofErr w:type="spellEnd"/>
      <w:r>
        <w:rPr>
          <w:rFonts w:ascii="Calibri" w:hAnsi="Calibri" w:cs="Calibri"/>
          <w:sz w:val="22"/>
          <w:szCs w:val="22"/>
        </w:rPr>
        <w:t xml:space="preserve"> Firefox set the system proxy to route traffic through Burp Suite - "Open Menu" button in the </w:t>
      </w:r>
      <w:proofErr w:type="gramStart"/>
      <w:r>
        <w:rPr>
          <w:rFonts w:ascii="Calibri" w:hAnsi="Calibri" w:cs="Calibri"/>
          <w:sz w:val="22"/>
          <w:szCs w:val="22"/>
        </w:rPr>
        <w:t>right hand</w:t>
      </w:r>
      <w:proofErr w:type="gramEnd"/>
      <w:r>
        <w:rPr>
          <w:rFonts w:ascii="Calibri" w:hAnsi="Calibri" w:cs="Calibri"/>
          <w:sz w:val="22"/>
          <w:szCs w:val="22"/>
        </w:rPr>
        <w:t xml:space="preserve"> corner -&gt; Advanced -&gt; Network (tab) -&gt; Connection "Settings Button" -&gt; Manual proxy configuration. The default for Burp is 127.0.0.1 with a port of </w:t>
      </w:r>
      <w:proofErr w:type="gramStart"/>
      <w:r>
        <w:rPr>
          <w:rFonts w:ascii="Calibri" w:hAnsi="Calibri" w:cs="Calibri"/>
          <w:sz w:val="22"/>
          <w:szCs w:val="22"/>
        </w:rPr>
        <w:t>8080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EF45570" w14:textId="77777777" w:rsidR="00F50994" w:rsidRPr="00FF6C8B" w:rsidRDefault="00F50994" w:rsidP="00F50994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Got to Security Shepherd </w:t>
      </w:r>
      <w:proofErr w:type="gramStart"/>
      <w:r>
        <w:rPr>
          <w:rFonts w:ascii="Calibri" w:hAnsi="Calibri" w:cs="Calibri"/>
          <w:color w:val="0000FF"/>
          <w:sz w:val="22"/>
          <w:szCs w:val="22"/>
        </w:rPr>
        <w:t>https://192.168.56.102</w:t>
      </w:r>
      <w:proofErr w:type="gramEnd"/>
    </w:p>
    <w:p w14:paraId="7E7EA803" w14:textId="77777777" w:rsidR="00F50994" w:rsidRDefault="00F50994" w:rsidP="00F50994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Confirm that Burp can see and capture requests and turn off intercept in </w:t>
      </w:r>
      <w:proofErr w:type="gramStart"/>
      <w:r>
        <w:rPr>
          <w:rFonts w:ascii="Calibri" w:hAnsi="Calibri" w:cs="Calibri"/>
          <w:sz w:val="22"/>
          <w:szCs w:val="22"/>
        </w:rPr>
        <w:t>Burp</w:t>
      </w:r>
      <w:proofErr w:type="gramEnd"/>
    </w:p>
    <w:p w14:paraId="5C0084E2" w14:textId="760A840B" w:rsidR="00F50994" w:rsidRDefault="00F50994" w:rsidP="00F50994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</w:t>
      </w:r>
      <w:r w:rsidR="00CD233E">
        <w:rPr>
          <w:rFonts w:ascii="Calibri" w:hAnsi="Calibri" w:cs="Calibri"/>
          <w:sz w:val="22"/>
          <w:szCs w:val="22"/>
        </w:rPr>
        <w:t>Challenges</w:t>
      </w:r>
      <w:r>
        <w:rPr>
          <w:rFonts w:ascii="Calibri" w:hAnsi="Calibri" w:cs="Calibri"/>
          <w:sz w:val="22"/>
          <w:szCs w:val="22"/>
        </w:rPr>
        <w:t xml:space="preserve"> -&gt; </w:t>
      </w:r>
      <w:r w:rsidR="00CD233E" w:rsidRPr="00CD233E">
        <w:rPr>
          <w:rFonts w:ascii="Calibri" w:hAnsi="Calibri" w:cs="Calibri"/>
          <w:sz w:val="22"/>
          <w:szCs w:val="22"/>
        </w:rPr>
        <w:t>Failure to Restrict URL Access Challenge 2</w:t>
      </w:r>
    </w:p>
    <w:p w14:paraId="0C78866C" w14:textId="36EFFB68" w:rsidR="00CD233E" w:rsidRDefault="0031647D" w:rsidP="00F50994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A083C9B" wp14:editId="64C53EFC">
            <wp:simplePos x="0" y="0"/>
            <wp:positionH relativeFrom="column">
              <wp:posOffset>473710</wp:posOffset>
            </wp:positionH>
            <wp:positionV relativeFrom="paragraph">
              <wp:posOffset>209550</wp:posOffset>
            </wp:positionV>
            <wp:extent cx="4258310" cy="417068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33E">
        <w:rPr>
          <w:rFonts w:ascii="Calibri" w:hAnsi="Calibri" w:cs="Calibri"/>
          <w:sz w:val="22"/>
          <w:szCs w:val="22"/>
        </w:rPr>
        <w:t xml:space="preserve">Right click on button </w:t>
      </w:r>
      <w:r w:rsidRPr="0031647D"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 w:hint="eastAsia"/>
          <w:sz w:val="22"/>
          <w:szCs w:val="22"/>
        </w:rPr>
        <w:t>Get</w:t>
      </w:r>
      <w:r>
        <w:rPr>
          <w:rFonts w:ascii="Calibri" w:hAnsi="Calibri" w:cs="Calibri"/>
          <w:sz w:val="22"/>
          <w:szCs w:val="22"/>
        </w:rPr>
        <w:t xml:space="preserve"> Guest Info</w:t>
      </w:r>
      <w:r w:rsidRPr="0031647D">
        <w:rPr>
          <w:rFonts w:ascii="Calibri" w:hAnsi="Calibri" w:cs="Calibri" w:hint="eastAsia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</w:rPr>
        <w:t>, then click "</w:t>
      </w:r>
      <w:proofErr w:type="gramStart"/>
      <w:r>
        <w:rPr>
          <w:rFonts w:ascii="Calibri" w:hAnsi="Calibri" w:cs="Calibri"/>
          <w:sz w:val="22"/>
          <w:szCs w:val="22"/>
        </w:rPr>
        <w:t>Inspect</w:t>
      </w:r>
      <w:proofErr w:type="gramEnd"/>
      <w:r>
        <w:rPr>
          <w:rFonts w:ascii="Calibri" w:hAnsi="Calibri" w:cs="Calibri"/>
          <w:sz w:val="22"/>
          <w:szCs w:val="22"/>
        </w:rPr>
        <w:t>"</w:t>
      </w:r>
    </w:p>
    <w:p w14:paraId="67C28A19" w14:textId="01A52102" w:rsidR="0031647D" w:rsidRDefault="0031647D" w:rsidP="0031647D">
      <w:pPr>
        <w:pStyle w:val="NormalWeb"/>
        <w:rPr>
          <w:rFonts w:ascii="Calibri" w:hAnsi="Calibri" w:cs="Calibri"/>
          <w:sz w:val="22"/>
          <w:szCs w:val="22"/>
        </w:rPr>
      </w:pPr>
    </w:p>
    <w:p w14:paraId="509F63BA" w14:textId="77777777" w:rsidR="0031647D" w:rsidRDefault="0031647D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3D63DCCA" w14:textId="2AB96B9C" w:rsidR="0031647D" w:rsidRDefault="0031647D" w:rsidP="00F50994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Looking into the source </w:t>
      </w:r>
      <w:proofErr w:type="spellStart"/>
      <w:r>
        <w:rPr>
          <w:rFonts w:ascii="Calibri" w:hAnsi="Calibri" w:cs="Calibri"/>
          <w:sz w:val="22"/>
          <w:szCs w:val="22"/>
        </w:rPr>
        <w:t>javascript</w:t>
      </w:r>
      <w:proofErr w:type="spellEnd"/>
      <w:r>
        <w:rPr>
          <w:rFonts w:ascii="Calibri" w:hAnsi="Calibri" w:cs="Calibri"/>
          <w:sz w:val="22"/>
          <w:szCs w:val="22"/>
        </w:rPr>
        <w:t xml:space="preserve"> code of the form containing the button</w:t>
      </w:r>
    </w:p>
    <w:p w14:paraId="023EE84D" w14:textId="4F9D67B4" w:rsidR="0031647D" w:rsidRDefault="0031647D" w:rsidP="0031647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020E08" wp14:editId="63D7246D">
            <wp:extent cx="5819825" cy="2633134"/>
            <wp:effectExtent l="0" t="0" r="0" b="0"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69" cy="26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62E4" w14:textId="6B07A618" w:rsidR="0031647D" w:rsidRDefault="00DA0033" w:rsidP="00F50994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will find that the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and data properties sent from normal user and admin are slightly </w:t>
      </w:r>
      <w:proofErr w:type="gramStart"/>
      <w:r>
        <w:rPr>
          <w:rFonts w:ascii="Calibri" w:hAnsi="Calibri" w:cs="Calibri"/>
          <w:sz w:val="22"/>
          <w:szCs w:val="22"/>
        </w:rPr>
        <w:t>different</w:t>
      </w:r>
      <w:proofErr w:type="gramEnd"/>
    </w:p>
    <w:p w14:paraId="1AF6AD71" w14:textId="1F7BC535" w:rsidR="00F50994" w:rsidRDefault="00F50994" w:rsidP="00F50994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Turn on intercept in </w:t>
      </w:r>
      <w:proofErr w:type="gramStart"/>
      <w:r>
        <w:rPr>
          <w:rFonts w:ascii="Calibri" w:hAnsi="Calibri" w:cs="Calibri"/>
          <w:sz w:val="22"/>
          <w:szCs w:val="22"/>
        </w:rPr>
        <w:t>Burp</w:t>
      </w:r>
      <w:proofErr w:type="gramEnd"/>
    </w:p>
    <w:p w14:paraId="1A10A755" w14:textId="1FBFB1C4" w:rsidR="00CD233E" w:rsidRPr="00DA0033" w:rsidRDefault="00DA0033" w:rsidP="00DA0033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Click on button </w:t>
      </w:r>
      <w:r w:rsidRPr="0031647D"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 w:hint="eastAsia"/>
          <w:sz w:val="22"/>
          <w:szCs w:val="22"/>
        </w:rPr>
        <w:t>Get</w:t>
      </w:r>
      <w:r>
        <w:rPr>
          <w:rFonts w:ascii="Calibri" w:hAnsi="Calibri" w:cs="Calibri"/>
          <w:sz w:val="22"/>
          <w:szCs w:val="22"/>
        </w:rPr>
        <w:t xml:space="preserve"> Guest </w:t>
      </w:r>
      <w:proofErr w:type="gramStart"/>
      <w:r>
        <w:rPr>
          <w:rFonts w:ascii="Calibri" w:hAnsi="Calibri" w:cs="Calibri"/>
          <w:sz w:val="22"/>
          <w:szCs w:val="22"/>
        </w:rPr>
        <w:t>Info</w:t>
      </w:r>
      <w:r w:rsidRPr="0031647D">
        <w:rPr>
          <w:rFonts w:ascii="Calibri" w:hAnsi="Calibri" w:cs="Calibri" w:hint="eastAsia"/>
          <w:sz w:val="22"/>
          <w:szCs w:val="22"/>
        </w:rPr>
        <w:t>"</w:t>
      </w:r>
      <w:proofErr w:type="gramEnd"/>
    </w:p>
    <w:p w14:paraId="5FE739B6" w14:textId="055058A3" w:rsidR="00DA0033" w:rsidRDefault="00DA0033" w:rsidP="00DA0033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D2315AC" wp14:editId="5EDDDD1C">
            <wp:simplePos x="0" y="0"/>
            <wp:positionH relativeFrom="column">
              <wp:posOffset>270510</wp:posOffset>
            </wp:positionH>
            <wp:positionV relativeFrom="paragraph">
              <wp:posOffset>256540</wp:posOffset>
            </wp:positionV>
            <wp:extent cx="4267200" cy="3821430"/>
            <wp:effectExtent l="0" t="0" r="0" b="127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33E">
        <w:rPr>
          <w:rFonts w:ascii="Calibri" w:hAnsi="Calibri" w:cs="Calibri"/>
          <w:sz w:val="22"/>
          <w:szCs w:val="22"/>
        </w:rPr>
        <w:t xml:space="preserve">You should see the request caught in </w:t>
      </w:r>
      <w:proofErr w:type="gramStart"/>
      <w:r w:rsidR="00CD233E">
        <w:rPr>
          <w:rFonts w:ascii="Calibri" w:hAnsi="Calibri" w:cs="Calibri"/>
          <w:sz w:val="22"/>
          <w:szCs w:val="22"/>
        </w:rPr>
        <w:t>Burp</w:t>
      </w:r>
      <w:proofErr w:type="gramEnd"/>
    </w:p>
    <w:p w14:paraId="19F9CB91" w14:textId="764D0F49" w:rsidR="00DA0033" w:rsidRPr="00DA0033" w:rsidRDefault="00DA0033" w:rsidP="00DA0033">
      <w:pPr>
        <w:pStyle w:val="NormalWeb"/>
        <w:rPr>
          <w:rFonts w:ascii="Calibri" w:hAnsi="Calibri" w:cs="Calibri"/>
          <w:sz w:val="22"/>
          <w:szCs w:val="22"/>
        </w:rPr>
      </w:pPr>
    </w:p>
    <w:p w14:paraId="4E8FFF5D" w14:textId="11AA603F" w:rsidR="00246CB3" w:rsidRPr="00246CB3" w:rsidRDefault="00DA0033" w:rsidP="00246CB3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Modify the POST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from “</w:t>
      </w:r>
      <w:r w:rsidRPr="00DA0033">
        <w:rPr>
          <w:rFonts w:ascii="Calibri" w:hAnsi="Calibri" w:cs="Calibri"/>
          <w:sz w:val="22"/>
          <w:szCs w:val="22"/>
        </w:rPr>
        <w:t>/challenges/278fa30ee727b74b9a2522a5ca3bf993087de5a0ac72adff216002abf79146fa</w:t>
      </w:r>
      <w:r>
        <w:rPr>
          <w:rFonts w:ascii="Calibri" w:hAnsi="Calibri" w:cs="Calibri"/>
          <w:sz w:val="22"/>
          <w:szCs w:val="22"/>
        </w:rPr>
        <w:t>” to “</w:t>
      </w:r>
      <w:r w:rsidRPr="00DA0033">
        <w:rPr>
          <w:rFonts w:ascii="Calibri" w:hAnsi="Calibri" w:cs="Calibri"/>
          <w:sz w:val="22"/>
          <w:szCs w:val="22"/>
        </w:rPr>
        <w:t>/challenges/278fa30ee727b74b9a2522a5ca3bf993087de5a0ac72adff216002abf79146fahghghmi</w:t>
      </w:r>
      <w:r>
        <w:rPr>
          <w:rFonts w:ascii="Calibri" w:hAnsi="Calibri" w:cs="Calibri"/>
          <w:sz w:val="22"/>
          <w:szCs w:val="22"/>
        </w:rPr>
        <w:t xml:space="preserve">n”; the </w:t>
      </w:r>
      <w:proofErr w:type="spellStart"/>
      <w:r>
        <w:rPr>
          <w:rFonts w:ascii="Calibri" w:hAnsi="Calibri" w:cs="Calibri"/>
          <w:sz w:val="22"/>
          <w:szCs w:val="22"/>
        </w:rPr>
        <w:t>Referer</w:t>
      </w:r>
      <w:proofErr w:type="spellEnd"/>
      <w:r>
        <w:rPr>
          <w:rFonts w:ascii="Calibri" w:hAnsi="Calibri" w:cs="Calibri"/>
          <w:sz w:val="22"/>
          <w:szCs w:val="22"/>
        </w:rPr>
        <w:t xml:space="preserve"> property from “</w:t>
      </w:r>
      <w:r w:rsidRPr="00DA0033">
        <w:rPr>
          <w:rFonts w:ascii="Calibri" w:hAnsi="Calibri" w:cs="Calibri"/>
          <w:sz w:val="22"/>
          <w:szCs w:val="22"/>
        </w:rPr>
        <w:t>https://192.168.56.102/challenges/278fa30ee727b74b9a2522a5ca3bf993087de5a0ac72adff216002abf79146fa.jsp</w:t>
      </w:r>
      <w:r>
        <w:rPr>
          <w:rFonts w:ascii="Calibri" w:hAnsi="Calibri" w:cs="Calibri"/>
          <w:sz w:val="22"/>
          <w:szCs w:val="22"/>
        </w:rPr>
        <w:t>” to “</w:t>
      </w:r>
      <w:r w:rsidRPr="00DA0033">
        <w:rPr>
          <w:rFonts w:ascii="Calibri" w:hAnsi="Calibri" w:cs="Calibri"/>
          <w:sz w:val="22"/>
          <w:szCs w:val="22"/>
        </w:rPr>
        <w:t>https://192.168.56.102/challenges/278fa30ee727b74b9a2522a5ca3bf993087de5a0ac72adff216002abf79146fahghghmin.jsp</w:t>
      </w:r>
      <w:r>
        <w:rPr>
          <w:rFonts w:ascii="Calibri" w:hAnsi="Calibri" w:cs="Calibri"/>
          <w:sz w:val="22"/>
          <w:szCs w:val="22"/>
        </w:rPr>
        <w:t>”; Line “</w:t>
      </w:r>
      <w:proofErr w:type="spellStart"/>
      <w:r w:rsidRPr="00DA0033">
        <w:rPr>
          <w:rFonts w:ascii="Calibri" w:hAnsi="Calibri" w:cs="Calibri"/>
          <w:sz w:val="22"/>
          <w:szCs w:val="22"/>
        </w:rPr>
        <w:t>guestData</w:t>
      </w:r>
      <w:proofErr w:type="spellEnd"/>
      <w:r w:rsidRPr="00DA0033">
        <w:rPr>
          <w:rFonts w:ascii="Calibri" w:hAnsi="Calibri" w:cs="Calibri"/>
          <w:sz w:val="22"/>
          <w:szCs w:val="22"/>
        </w:rPr>
        <w:t>=sOdjh318UD8ismcoa98smcj21dmdoaoIS9</w:t>
      </w:r>
      <w:r>
        <w:rPr>
          <w:rFonts w:ascii="Calibri" w:hAnsi="Calibri" w:cs="Calibri"/>
          <w:sz w:val="22"/>
          <w:szCs w:val="22"/>
        </w:rPr>
        <w:t>” to “</w:t>
      </w:r>
      <w:proofErr w:type="spellStart"/>
      <w:r w:rsidRPr="00DA0033">
        <w:rPr>
          <w:rFonts w:ascii="Calibri" w:hAnsi="Calibri" w:cs="Calibri"/>
          <w:sz w:val="22"/>
          <w:szCs w:val="22"/>
        </w:rPr>
        <w:t>adminData</w:t>
      </w:r>
      <w:proofErr w:type="spellEnd"/>
      <w:r w:rsidR="00246CB3">
        <w:rPr>
          <w:rFonts w:ascii="Calibri" w:hAnsi="Calibri" w:cs="Calibri"/>
          <w:sz w:val="22"/>
          <w:szCs w:val="22"/>
        </w:rPr>
        <w:t>=</w:t>
      </w:r>
      <w:proofErr w:type="spellStart"/>
      <w:r w:rsidRPr="00DA0033">
        <w:rPr>
          <w:rFonts w:ascii="Calibri" w:hAnsi="Calibri" w:cs="Calibri"/>
          <w:sz w:val="22"/>
          <w:szCs w:val="22"/>
        </w:rPr>
        <w:t>youAreAnAdminOfAwesomenessWoopWoop</w:t>
      </w:r>
      <w:proofErr w:type="spellEnd"/>
      <w:r>
        <w:rPr>
          <w:rFonts w:ascii="Calibri" w:hAnsi="Calibri" w:cs="Calibri"/>
          <w:sz w:val="22"/>
          <w:szCs w:val="22"/>
        </w:rPr>
        <w:t>”</w:t>
      </w:r>
    </w:p>
    <w:p w14:paraId="584AE25B" w14:textId="77777777" w:rsidR="00246CB3" w:rsidRDefault="00246CB3" w:rsidP="00246CB3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BE621A">
        <w:rPr>
          <w:rFonts w:ascii="Calibri" w:hAnsi="Calibri" w:cs="Calibri"/>
          <w:sz w:val="22"/>
          <w:szCs w:val="22"/>
        </w:rPr>
        <w:t xml:space="preserve">Press forward in </w:t>
      </w:r>
      <w:proofErr w:type="gramStart"/>
      <w:r w:rsidRPr="00BE621A">
        <w:rPr>
          <w:rFonts w:ascii="Calibri" w:hAnsi="Calibri" w:cs="Calibri"/>
          <w:sz w:val="22"/>
          <w:szCs w:val="22"/>
        </w:rPr>
        <w:t>Burp</w:t>
      </w:r>
      <w:proofErr w:type="gramEnd"/>
    </w:p>
    <w:p w14:paraId="2924F64B" w14:textId="4FAB348E" w:rsidR="00246CB3" w:rsidRPr="00246CB3" w:rsidRDefault="00246CB3" w:rsidP="00246CB3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BE621A">
        <w:rPr>
          <w:rFonts w:ascii="Calibri" w:hAnsi="Calibri" w:cs="Calibri"/>
          <w:sz w:val="22"/>
          <w:szCs w:val="22"/>
        </w:rPr>
        <w:t xml:space="preserve">Go back to the </w:t>
      </w:r>
      <w:r>
        <w:rPr>
          <w:rFonts w:ascii="Calibri" w:hAnsi="Calibri" w:cs="Calibri"/>
          <w:sz w:val="22"/>
          <w:szCs w:val="22"/>
        </w:rPr>
        <w:t xml:space="preserve">challenge </w:t>
      </w:r>
      <w:r w:rsidRPr="00BE621A">
        <w:rPr>
          <w:rFonts w:ascii="Calibri" w:hAnsi="Calibri" w:cs="Calibri"/>
          <w:sz w:val="22"/>
          <w:szCs w:val="22"/>
        </w:rPr>
        <w:t xml:space="preserve">and you will see that you have </w:t>
      </w:r>
      <w:r>
        <w:rPr>
          <w:rFonts w:ascii="Calibri" w:hAnsi="Calibri" w:cs="Calibri"/>
          <w:sz w:val="22"/>
          <w:szCs w:val="22"/>
        </w:rPr>
        <w:t xml:space="preserve">completed the </w:t>
      </w:r>
      <w:proofErr w:type="gramStart"/>
      <w:r>
        <w:rPr>
          <w:rFonts w:ascii="Calibri" w:hAnsi="Calibri" w:cs="Calibri"/>
          <w:sz w:val="22"/>
          <w:szCs w:val="22"/>
        </w:rPr>
        <w:t>challenge</w:t>
      </w:r>
      <w:proofErr w:type="gramEnd"/>
    </w:p>
    <w:p w14:paraId="6A039E9E" w14:textId="41F0B7A5" w:rsidR="00246CB3" w:rsidRPr="00544A6E" w:rsidRDefault="00246CB3" w:rsidP="00246CB3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544A6E">
        <w:rPr>
          <w:rFonts w:ascii="Calibri" w:hAnsi="Calibri" w:cs="Calibri"/>
          <w:b/>
          <w:bCs/>
          <w:sz w:val="22"/>
          <w:szCs w:val="22"/>
        </w:rPr>
        <w:t xml:space="preserve">CVSS Score </w:t>
      </w:r>
      <w:r w:rsidR="001B4B6C">
        <w:rPr>
          <w:rFonts w:ascii="Calibri" w:hAnsi="Calibri" w:cs="Calibri"/>
          <w:b/>
          <w:bCs/>
          <w:sz w:val="22"/>
          <w:szCs w:val="22"/>
        </w:rPr>
        <w:t>8.3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1764"/>
      </w:tblGrid>
      <w:tr w:rsidR="00246CB3" w14:paraId="3C17CCB8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27E90750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Attack Vector</w:t>
            </w:r>
          </w:p>
        </w:tc>
        <w:tc>
          <w:tcPr>
            <w:tcW w:w="1764" w:type="dxa"/>
            <w:vAlign w:val="center"/>
          </w:tcPr>
          <w:p w14:paraId="31CA61D4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Network </w:t>
            </w:r>
          </w:p>
        </w:tc>
      </w:tr>
      <w:tr w:rsidR="00246CB3" w14:paraId="05B155FF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78158C5A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Attack Complexity </w:t>
            </w:r>
          </w:p>
        </w:tc>
        <w:tc>
          <w:tcPr>
            <w:tcW w:w="1764" w:type="dxa"/>
            <w:vAlign w:val="center"/>
          </w:tcPr>
          <w:p w14:paraId="6DB64CE8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Low </w:t>
            </w:r>
          </w:p>
        </w:tc>
      </w:tr>
      <w:tr w:rsidR="00246CB3" w14:paraId="7CC38BAC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7F3CD8E5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Privileges Required </w:t>
            </w:r>
          </w:p>
        </w:tc>
        <w:tc>
          <w:tcPr>
            <w:tcW w:w="1764" w:type="dxa"/>
            <w:vAlign w:val="center"/>
          </w:tcPr>
          <w:p w14:paraId="5C59D169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None </w:t>
            </w:r>
          </w:p>
        </w:tc>
      </w:tr>
      <w:tr w:rsidR="00246CB3" w14:paraId="48A1C1DC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74D24037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User Interaction </w:t>
            </w:r>
          </w:p>
        </w:tc>
        <w:tc>
          <w:tcPr>
            <w:tcW w:w="1764" w:type="dxa"/>
            <w:vAlign w:val="center"/>
          </w:tcPr>
          <w:p w14:paraId="40F66C33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None </w:t>
            </w:r>
          </w:p>
        </w:tc>
      </w:tr>
      <w:tr w:rsidR="00246CB3" w14:paraId="6838A3B6" w14:textId="77777777" w:rsidTr="00B40AE4">
        <w:trPr>
          <w:trHeight w:val="379"/>
        </w:trPr>
        <w:tc>
          <w:tcPr>
            <w:tcW w:w="3389" w:type="dxa"/>
            <w:vAlign w:val="center"/>
          </w:tcPr>
          <w:p w14:paraId="0096ECE4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Scope </w:t>
            </w:r>
          </w:p>
        </w:tc>
        <w:tc>
          <w:tcPr>
            <w:tcW w:w="1764" w:type="dxa"/>
            <w:vAlign w:val="center"/>
          </w:tcPr>
          <w:p w14:paraId="390AA3BF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Changed </w:t>
            </w:r>
          </w:p>
        </w:tc>
      </w:tr>
      <w:tr w:rsidR="00246CB3" w14:paraId="6210F424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5FED73CD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Confidentiality </w:t>
            </w:r>
          </w:p>
        </w:tc>
        <w:tc>
          <w:tcPr>
            <w:tcW w:w="1764" w:type="dxa"/>
            <w:vAlign w:val="center"/>
          </w:tcPr>
          <w:p w14:paraId="338074E3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Low </w:t>
            </w:r>
          </w:p>
        </w:tc>
      </w:tr>
      <w:tr w:rsidR="00246CB3" w14:paraId="294200CD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3F72F473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Integrity </w:t>
            </w:r>
          </w:p>
        </w:tc>
        <w:tc>
          <w:tcPr>
            <w:tcW w:w="1764" w:type="dxa"/>
            <w:vAlign w:val="center"/>
          </w:tcPr>
          <w:p w14:paraId="3818C4C8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Low </w:t>
            </w:r>
          </w:p>
        </w:tc>
      </w:tr>
      <w:tr w:rsidR="00246CB3" w14:paraId="0D8FC4AC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642591A3" w14:textId="77777777" w:rsidR="00246CB3" w:rsidRPr="00544A6E" w:rsidRDefault="00246CB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Availability </w:t>
            </w:r>
          </w:p>
        </w:tc>
        <w:tc>
          <w:tcPr>
            <w:tcW w:w="1764" w:type="dxa"/>
            <w:vAlign w:val="center"/>
          </w:tcPr>
          <w:p w14:paraId="1050F9E7" w14:textId="50BC5BA2" w:rsidR="00246CB3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  <w:r w:rsidR="00246CB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57D03810" w14:textId="132BF77F" w:rsidR="001B4B6C" w:rsidRDefault="001B4B6C" w:rsidP="00246CB3">
      <w:pPr>
        <w:pStyle w:val="NormalWeb"/>
        <w:rPr>
          <w:rFonts w:ascii="Calibri" w:hAnsi="Calibri" w:cs="Calibri"/>
          <w:sz w:val="22"/>
          <w:szCs w:val="22"/>
        </w:rPr>
      </w:pPr>
    </w:p>
    <w:p w14:paraId="18C29004" w14:textId="77777777" w:rsidR="001B4B6C" w:rsidRDefault="001B4B6C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048FA42" w14:textId="58B29F14" w:rsidR="001B4B6C" w:rsidRDefault="00E46FCE" w:rsidP="001B4B6C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lastRenderedPageBreak/>
        <w:t>High</w:t>
      </w:r>
      <w:r w:rsidR="001B4B6C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8E58C4" w:rsidRPr="008E58C4">
        <w:rPr>
          <w:rFonts w:ascii="Calibri" w:hAnsi="Calibri" w:cs="Calibri"/>
          <w:b/>
          <w:bCs/>
          <w:sz w:val="22"/>
          <w:szCs w:val="22"/>
        </w:rPr>
        <w:t xml:space="preserve">Cross Site Scripting </w:t>
      </w:r>
      <w:r w:rsidR="008E58C4">
        <w:rPr>
          <w:rFonts w:ascii="Calibri" w:hAnsi="Calibri" w:cs="Calibri"/>
          <w:b/>
          <w:bCs/>
          <w:sz w:val="22"/>
          <w:szCs w:val="22"/>
        </w:rPr>
        <w:t xml:space="preserve">Challenge </w:t>
      </w:r>
      <w:r w:rsidR="008E58C4" w:rsidRPr="008E58C4">
        <w:rPr>
          <w:rFonts w:ascii="Calibri" w:hAnsi="Calibri" w:cs="Calibri"/>
          <w:b/>
          <w:bCs/>
          <w:sz w:val="22"/>
          <w:szCs w:val="22"/>
        </w:rPr>
        <w:t>Five</w:t>
      </w:r>
      <w:r w:rsidR="001B4B6C" w:rsidRPr="00F5099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B4B6C">
        <w:rPr>
          <w:rFonts w:ascii="Calibri" w:hAnsi="Calibri" w:cs="Calibri"/>
          <w:b/>
          <w:bCs/>
          <w:sz w:val="22"/>
          <w:szCs w:val="22"/>
        </w:rPr>
        <w:t>[CWE-</w:t>
      </w:r>
      <w:r w:rsidR="008E58C4">
        <w:rPr>
          <w:rFonts w:ascii="Calibri" w:hAnsi="Calibri" w:cs="Calibri"/>
          <w:b/>
          <w:bCs/>
          <w:sz w:val="22"/>
          <w:szCs w:val="22"/>
        </w:rPr>
        <w:t>7</w:t>
      </w:r>
      <w:r w:rsidR="001B4B6C">
        <w:rPr>
          <w:rFonts w:ascii="Calibri" w:hAnsi="Calibri" w:cs="Calibri"/>
          <w:b/>
          <w:bCs/>
          <w:sz w:val="22"/>
          <w:szCs w:val="22"/>
        </w:rPr>
        <w:t xml:space="preserve">9] </w:t>
      </w:r>
    </w:p>
    <w:p w14:paraId="433B4C83" w14:textId="6212A083" w:rsidR="001B4B6C" w:rsidRDefault="009A54DE" w:rsidP="001B4B6C">
      <w:r>
        <w:t xml:space="preserve">When </w:t>
      </w:r>
      <w:proofErr w:type="gramStart"/>
      <w:r>
        <w:t>an</w:t>
      </w:r>
      <w:proofErr w:type="gramEnd"/>
      <w:r>
        <w:t xml:space="preserve"> web application fails to validate user input and </w:t>
      </w:r>
      <w:r w:rsidR="00E0573F">
        <w:t>didn’t prevent</w:t>
      </w:r>
      <w:r>
        <w:t xml:space="preserve"> </w:t>
      </w:r>
      <w:r w:rsidR="00E0573F">
        <w:t>user input into the web applications, the web was generated dynamically, it would results in malicious script or code being executed on web servers’ domain</w:t>
      </w:r>
      <w:r w:rsidR="001B4B6C">
        <w:t>.</w:t>
      </w:r>
      <w:r w:rsidR="00E0573F">
        <w:t xml:space="preserve"> In this case, the user input was not validated, thus injecting into the generated a tag and ran a cross site alert script.</w:t>
      </w:r>
    </w:p>
    <w:p w14:paraId="54F30871" w14:textId="77777777" w:rsidR="001B4B6C" w:rsidRDefault="001B4B6C" w:rsidP="001B4B6C">
      <w:pPr>
        <w:pStyle w:val="NormalWeb"/>
        <w:ind w:left="113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Steps to reproduce</w:t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begin"/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instrText xml:space="preserve"> REF _Ref129213717 \r \h </w:instrText>
      </w:r>
      <w:r>
        <w:rPr>
          <w:rFonts w:ascii="Calibri" w:hAnsi="Calibri" w:cs="Calibri"/>
          <w:b/>
          <w:bCs/>
          <w:sz w:val="22"/>
          <w:szCs w:val="22"/>
          <w:vertAlign w:val="superscript"/>
        </w:rPr>
        <w:instrText xml:space="preserve"> \* MERGEFORMAT </w:instrText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separate"/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t>[1]</w:t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end"/>
      </w:r>
    </w:p>
    <w:p w14:paraId="34C82178" w14:textId="77777777" w:rsidR="008E58C4" w:rsidRDefault="008E58C4" w:rsidP="008E58C4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and run Burp Suite </w:t>
      </w:r>
      <w:r>
        <w:rPr>
          <w:rFonts w:ascii="Calibri" w:hAnsi="Calibri" w:cs="Calibri"/>
          <w:color w:val="7F007F"/>
          <w:sz w:val="22"/>
          <w:szCs w:val="22"/>
        </w:rPr>
        <w:t xml:space="preserve">https://portswigger.net/burp/communitydownload </w:t>
      </w:r>
      <w:r>
        <w:rPr>
          <w:rFonts w:ascii="Calibri" w:hAnsi="Calibri" w:cs="Calibri"/>
          <w:sz w:val="22"/>
          <w:szCs w:val="22"/>
        </w:rPr>
        <w:t xml:space="preserve">(making sure you have Oracle Java Installed) </w:t>
      </w:r>
    </w:p>
    <w:p w14:paraId="7CB8BCB3" w14:textId="77777777" w:rsidR="008E58C4" w:rsidRDefault="008E58C4" w:rsidP="008E58C4">
      <w:pPr>
        <w:pStyle w:val="NormalWeb"/>
        <w:numPr>
          <w:ilvl w:val="0"/>
          <w:numId w:val="16"/>
        </w:numPr>
        <w:contextualSpacing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Utilising</w:t>
      </w:r>
      <w:proofErr w:type="spellEnd"/>
      <w:r>
        <w:rPr>
          <w:rFonts w:ascii="Calibri" w:hAnsi="Calibri" w:cs="Calibri"/>
          <w:sz w:val="22"/>
          <w:szCs w:val="22"/>
        </w:rPr>
        <w:t xml:space="preserve"> Firefox set the system proxy to route traffic through Burp Suite - "Open Menu" button in the </w:t>
      </w:r>
      <w:proofErr w:type="gramStart"/>
      <w:r>
        <w:rPr>
          <w:rFonts w:ascii="Calibri" w:hAnsi="Calibri" w:cs="Calibri"/>
          <w:sz w:val="22"/>
          <w:szCs w:val="22"/>
        </w:rPr>
        <w:t>right hand</w:t>
      </w:r>
      <w:proofErr w:type="gramEnd"/>
      <w:r>
        <w:rPr>
          <w:rFonts w:ascii="Calibri" w:hAnsi="Calibri" w:cs="Calibri"/>
          <w:sz w:val="22"/>
          <w:szCs w:val="22"/>
        </w:rPr>
        <w:t xml:space="preserve"> corner -&gt; Advanced -&gt; Network (tab) -&gt; Connection "Settings Button" -&gt; Manual proxy configuration. The default for Burp is 127.0.0.1 with a port of </w:t>
      </w:r>
      <w:proofErr w:type="gramStart"/>
      <w:r>
        <w:rPr>
          <w:rFonts w:ascii="Calibri" w:hAnsi="Calibri" w:cs="Calibri"/>
          <w:sz w:val="22"/>
          <w:szCs w:val="22"/>
        </w:rPr>
        <w:t>8080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562C2380" w14:textId="77777777" w:rsidR="008E58C4" w:rsidRPr="00FF6C8B" w:rsidRDefault="008E58C4" w:rsidP="008E58C4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Got to Security Shepherd </w:t>
      </w:r>
      <w:proofErr w:type="gramStart"/>
      <w:r>
        <w:rPr>
          <w:rFonts w:ascii="Calibri" w:hAnsi="Calibri" w:cs="Calibri"/>
          <w:color w:val="0000FF"/>
          <w:sz w:val="22"/>
          <w:szCs w:val="22"/>
        </w:rPr>
        <w:t>https://192.168.56.102</w:t>
      </w:r>
      <w:proofErr w:type="gramEnd"/>
    </w:p>
    <w:p w14:paraId="765AC4BB" w14:textId="77777777" w:rsidR="008E58C4" w:rsidRDefault="008E58C4" w:rsidP="008E58C4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Confirm that Burp can see and capture requests and turn off intercept in </w:t>
      </w:r>
      <w:proofErr w:type="gramStart"/>
      <w:r>
        <w:rPr>
          <w:rFonts w:ascii="Calibri" w:hAnsi="Calibri" w:cs="Calibri"/>
          <w:sz w:val="22"/>
          <w:szCs w:val="22"/>
        </w:rPr>
        <w:t>Burp</w:t>
      </w:r>
      <w:proofErr w:type="gramEnd"/>
    </w:p>
    <w:p w14:paraId="527D288D" w14:textId="35EE30FB" w:rsidR="001B4B6C" w:rsidRDefault="008E58C4" w:rsidP="008E58C4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Challenges -&gt; </w:t>
      </w:r>
      <w:r w:rsidRPr="008E58C4">
        <w:rPr>
          <w:rFonts w:ascii="Calibri" w:hAnsi="Calibri" w:cs="Calibri"/>
          <w:sz w:val="22"/>
          <w:szCs w:val="22"/>
        </w:rPr>
        <w:t>Cross Site Scripting Challenge Five</w:t>
      </w:r>
    </w:p>
    <w:p w14:paraId="53BB20E3" w14:textId="15A7A56D" w:rsidR="008E58C4" w:rsidRPr="008E58C4" w:rsidRDefault="008E58C4" w:rsidP="008E58C4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54FF6C2" wp14:editId="186E2326">
            <wp:simplePos x="0" y="0"/>
            <wp:positionH relativeFrom="column">
              <wp:posOffset>296333</wp:posOffset>
            </wp:positionH>
            <wp:positionV relativeFrom="paragraph">
              <wp:posOffset>234103</wp:posOffset>
            </wp:positionV>
            <wp:extent cx="2895600" cy="1905000"/>
            <wp:effectExtent l="0" t="0" r="0" b="0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2"/>
          <w:szCs w:val="22"/>
        </w:rPr>
        <w:t xml:space="preserve">First try to input some normal URL, </w:t>
      </w:r>
      <w:hyperlink r:id="rId11" w:history="1">
        <w:r w:rsidRPr="00C47F26">
          <w:rPr>
            <w:rStyle w:val="Hyperlink"/>
            <w:rFonts w:ascii="Calibri" w:hAnsi="Calibri" w:cs="Calibri"/>
            <w:sz w:val="22"/>
            <w:szCs w:val="22"/>
          </w:rPr>
          <w:t>http://google.com</w:t>
        </w:r>
      </w:hyperlink>
      <w:r>
        <w:rPr>
          <w:rFonts w:ascii="Calibri" w:hAnsi="Calibri" w:cs="Calibri"/>
          <w:sz w:val="22"/>
          <w:szCs w:val="22"/>
        </w:rPr>
        <w:t xml:space="preserve">, and click “Make Post” </w:t>
      </w:r>
      <w:proofErr w:type="gramStart"/>
      <w:r>
        <w:rPr>
          <w:rFonts w:ascii="Calibri" w:hAnsi="Calibri" w:cs="Calibri"/>
          <w:sz w:val="22"/>
          <w:szCs w:val="22"/>
        </w:rPr>
        <w:t>button</w:t>
      </w:r>
      <w:proofErr w:type="gramEnd"/>
    </w:p>
    <w:p w14:paraId="27BDE95B" w14:textId="2879C06E" w:rsidR="009A54DE" w:rsidRPr="009A54DE" w:rsidRDefault="009A54DE" w:rsidP="009A54DE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96F65A8" wp14:editId="1B77C99F">
            <wp:simplePos x="0" y="0"/>
            <wp:positionH relativeFrom="column">
              <wp:posOffset>481965</wp:posOffset>
            </wp:positionH>
            <wp:positionV relativeFrom="paragraph">
              <wp:posOffset>2230755</wp:posOffset>
            </wp:positionV>
            <wp:extent cx="2708910" cy="1178560"/>
            <wp:effectExtent l="0" t="0" r="0" b="254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8C4">
        <w:rPr>
          <w:rFonts w:ascii="Calibri" w:hAnsi="Calibri" w:cs="Calibri"/>
          <w:sz w:val="22"/>
          <w:szCs w:val="22"/>
        </w:rPr>
        <w:t xml:space="preserve">Right click </w:t>
      </w:r>
      <w:r>
        <w:rPr>
          <w:rFonts w:ascii="Calibri" w:hAnsi="Calibri" w:cs="Calibri"/>
          <w:sz w:val="22"/>
          <w:szCs w:val="22"/>
        </w:rPr>
        <w:t xml:space="preserve">on </w:t>
      </w:r>
      <w:r w:rsidR="008E58C4">
        <w:rPr>
          <w:rFonts w:ascii="Calibri" w:hAnsi="Calibri" w:cs="Calibri"/>
          <w:sz w:val="22"/>
          <w:szCs w:val="22"/>
        </w:rPr>
        <w:t xml:space="preserve">the generated hyperlink </w:t>
      </w:r>
      <w:r>
        <w:rPr>
          <w:rFonts w:ascii="Calibri" w:hAnsi="Calibri" w:cs="Calibri"/>
          <w:sz w:val="22"/>
          <w:szCs w:val="22"/>
        </w:rPr>
        <w:t>"</w:t>
      </w:r>
      <w:r w:rsidRPr="009A54DE">
        <w:rPr>
          <w:rFonts w:ascii="Calibri" w:hAnsi="Calibri" w:cs="Calibri"/>
          <w:sz w:val="22"/>
          <w:szCs w:val="22"/>
        </w:rPr>
        <w:t>Your HTTP Link!</w:t>
      </w:r>
      <w:r>
        <w:rPr>
          <w:rFonts w:ascii="Calibri" w:hAnsi="Calibri" w:cs="Calibri"/>
          <w:sz w:val="22"/>
          <w:szCs w:val="22"/>
        </w:rPr>
        <w:t xml:space="preserve">" and look into </w:t>
      </w:r>
      <w:proofErr w:type="gramStart"/>
      <w:r>
        <w:rPr>
          <w:rFonts w:ascii="Calibri" w:hAnsi="Calibri" w:cs="Calibri"/>
          <w:sz w:val="22"/>
          <w:szCs w:val="22"/>
        </w:rPr>
        <w:t>the a</w:t>
      </w:r>
      <w:proofErr w:type="gramEnd"/>
      <w:r>
        <w:rPr>
          <w:rFonts w:ascii="Calibri" w:hAnsi="Calibri" w:cs="Calibri"/>
          <w:sz w:val="22"/>
          <w:szCs w:val="22"/>
        </w:rPr>
        <w:t xml:space="preserve"> tag</w:t>
      </w:r>
    </w:p>
    <w:p w14:paraId="130D3DF1" w14:textId="00B5B515" w:rsidR="001B4B6C" w:rsidRDefault="009A54DE" w:rsidP="001B4B6C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B518DD9" wp14:editId="4672D4F5">
            <wp:simplePos x="0" y="0"/>
            <wp:positionH relativeFrom="column">
              <wp:posOffset>482600</wp:posOffset>
            </wp:positionH>
            <wp:positionV relativeFrom="paragraph">
              <wp:posOffset>1514263</wp:posOffset>
            </wp:positionV>
            <wp:extent cx="4660900" cy="981710"/>
            <wp:effectExtent l="0" t="0" r="0" b="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2"/>
          <w:szCs w:val="22"/>
        </w:rPr>
        <w:t xml:space="preserve">Input </w:t>
      </w:r>
      <w:r w:rsidRPr="009A54DE">
        <w:rPr>
          <w:rFonts w:ascii="Calibri" w:hAnsi="Calibri" w:cs="Calibri"/>
          <w:sz w:val="22"/>
          <w:szCs w:val="22"/>
          <w:u w:val="single"/>
        </w:rPr>
        <w:t>http://google.com" onclick=alert("test!")</w:t>
      </w:r>
      <w:r>
        <w:rPr>
          <w:rFonts w:ascii="Calibri" w:hAnsi="Calibri" w:cs="Calibri"/>
          <w:sz w:val="22"/>
          <w:szCs w:val="22"/>
        </w:rPr>
        <w:t xml:space="preserve"> and repeat step 7</w:t>
      </w:r>
    </w:p>
    <w:p w14:paraId="408EE22E" w14:textId="77777777" w:rsidR="009A54DE" w:rsidRDefault="009A54D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33F53EA4" w14:textId="6FB48DA7" w:rsidR="009A54DE" w:rsidRDefault="009A54DE" w:rsidP="001B4B6C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The second </w:t>
      </w:r>
      <w:r w:rsidRPr="009A54DE">
        <w:rPr>
          <w:rFonts w:ascii="Calibri" w:hAnsi="Calibri" w:cs="Calibri"/>
          <w:sz w:val="22"/>
          <w:szCs w:val="22"/>
          <w:u w:val="single"/>
        </w:rPr>
        <w:t>"</w:t>
      </w:r>
      <w:r>
        <w:rPr>
          <w:rFonts w:ascii="Calibri" w:hAnsi="Calibri" w:cs="Calibri"/>
          <w:sz w:val="22"/>
          <w:szCs w:val="22"/>
        </w:rPr>
        <w:t xml:space="preserve"> was emitted, so add another </w:t>
      </w:r>
      <w:r w:rsidRPr="009A54DE">
        <w:rPr>
          <w:rFonts w:ascii="Calibri" w:hAnsi="Calibri" w:cs="Calibri"/>
          <w:sz w:val="22"/>
          <w:szCs w:val="22"/>
          <w:u w:val="single"/>
        </w:rPr>
        <w:t>"</w:t>
      </w:r>
      <w:r w:rsidR="00E0573F">
        <w:rPr>
          <w:rFonts w:ascii="Calibri" w:hAnsi="Calibri" w:cs="Calibri"/>
          <w:sz w:val="22"/>
          <w:szCs w:val="22"/>
        </w:rPr>
        <w:t xml:space="preserve"> after the second one</w:t>
      </w:r>
      <w:r>
        <w:rPr>
          <w:rFonts w:ascii="Calibri" w:hAnsi="Calibri" w:cs="Calibri"/>
          <w:sz w:val="22"/>
          <w:szCs w:val="22"/>
        </w:rPr>
        <w:t xml:space="preserve"> and try again, this time the challenge was </w:t>
      </w:r>
      <w:proofErr w:type="gramStart"/>
      <w:r>
        <w:rPr>
          <w:rFonts w:ascii="Calibri" w:hAnsi="Calibri" w:cs="Calibri"/>
          <w:sz w:val="22"/>
          <w:szCs w:val="22"/>
        </w:rPr>
        <w:t>completed</w:t>
      </w:r>
      <w:proofErr w:type="gramEnd"/>
    </w:p>
    <w:p w14:paraId="3D737120" w14:textId="30DA8C0F" w:rsidR="009A54DE" w:rsidRPr="00246CB3" w:rsidRDefault="009A54DE" w:rsidP="009A54D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B3BDB36" wp14:editId="01A8E03A">
            <wp:simplePos x="0" y="0"/>
            <wp:positionH relativeFrom="column">
              <wp:posOffset>482600</wp:posOffset>
            </wp:positionH>
            <wp:positionV relativeFrom="paragraph">
              <wp:posOffset>0</wp:posOffset>
            </wp:positionV>
            <wp:extent cx="4013200" cy="1778000"/>
            <wp:effectExtent l="0" t="0" r="0" b="0"/>
            <wp:wrapTopAndBottom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DFFCB" w14:textId="176B279F" w:rsidR="001B4B6C" w:rsidRPr="00544A6E" w:rsidRDefault="001B4B6C" w:rsidP="001B4B6C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544A6E">
        <w:rPr>
          <w:rFonts w:ascii="Calibri" w:hAnsi="Calibri" w:cs="Calibri"/>
          <w:b/>
          <w:bCs/>
          <w:sz w:val="22"/>
          <w:szCs w:val="22"/>
        </w:rPr>
        <w:t xml:space="preserve">CVSS Score </w:t>
      </w:r>
      <w:r w:rsidR="00E46FCE">
        <w:rPr>
          <w:rFonts w:ascii="Calibri" w:hAnsi="Calibri" w:cs="Calibri"/>
          <w:b/>
          <w:bCs/>
          <w:sz w:val="22"/>
          <w:szCs w:val="22"/>
        </w:rPr>
        <w:t>7.9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1764"/>
      </w:tblGrid>
      <w:tr w:rsidR="001B4B6C" w14:paraId="1D84954C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7A1B0641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Attack Vector</w:t>
            </w:r>
          </w:p>
        </w:tc>
        <w:tc>
          <w:tcPr>
            <w:tcW w:w="1764" w:type="dxa"/>
            <w:vAlign w:val="center"/>
          </w:tcPr>
          <w:p w14:paraId="79CBE106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Network </w:t>
            </w:r>
          </w:p>
        </w:tc>
      </w:tr>
      <w:tr w:rsidR="001B4B6C" w14:paraId="4D6A8049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026050AA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Attack Complexity </w:t>
            </w:r>
          </w:p>
        </w:tc>
        <w:tc>
          <w:tcPr>
            <w:tcW w:w="1764" w:type="dxa"/>
            <w:vAlign w:val="center"/>
          </w:tcPr>
          <w:p w14:paraId="44034B3F" w14:textId="3A76DC91" w:rsidR="001B4B6C" w:rsidRPr="00544A6E" w:rsidRDefault="00E46FCE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High</w:t>
            </w:r>
            <w:r w:rsidR="001B4B6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B4B6C" w14:paraId="700ABF1E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09C85D8B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Privileges Required </w:t>
            </w:r>
          </w:p>
        </w:tc>
        <w:tc>
          <w:tcPr>
            <w:tcW w:w="1764" w:type="dxa"/>
            <w:vAlign w:val="center"/>
          </w:tcPr>
          <w:p w14:paraId="66B95BFC" w14:textId="418F8150" w:rsidR="001B4B6C" w:rsidRPr="00544A6E" w:rsidRDefault="00E46FCE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  <w:r w:rsidR="001B4B6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B4B6C" w14:paraId="4F2F443A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6752C34E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User Interaction </w:t>
            </w:r>
          </w:p>
        </w:tc>
        <w:tc>
          <w:tcPr>
            <w:tcW w:w="1764" w:type="dxa"/>
            <w:vAlign w:val="center"/>
          </w:tcPr>
          <w:p w14:paraId="6D1B6645" w14:textId="1BAC0CEC" w:rsidR="001B4B6C" w:rsidRPr="00544A6E" w:rsidRDefault="00E46FCE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Required</w:t>
            </w:r>
            <w:r w:rsidR="001B4B6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B4B6C" w14:paraId="4B2DC84F" w14:textId="77777777" w:rsidTr="00B40AE4">
        <w:trPr>
          <w:trHeight w:val="379"/>
        </w:trPr>
        <w:tc>
          <w:tcPr>
            <w:tcW w:w="3389" w:type="dxa"/>
            <w:vAlign w:val="center"/>
          </w:tcPr>
          <w:p w14:paraId="635932EB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Scope </w:t>
            </w:r>
          </w:p>
        </w:tc>
        <w:tc>
          <w:tcPr>
            <w:tcW w:w="1764" w:type="dxa"/>
            <w:vAlign w:val="center"/>
          </w:tcPr>
          <w:p w14:paraId="70035702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Changed </w:t>
            </w:r>
          </w:p>
        </w:tc>
      </w:tr>
      <w:tr w:rsidR="001B4B6C" w14:paraId="7AE8E792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366A5DC9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Confidentiality </w:t>
            </w:r>
          </w:p>
        </w:tc>
        <w:tc>
          <w:tcPr>
            <w:tcW w:w="1764" w:type="dxa"/>
            <w:vAlign w:val="center"/>
          </w:tcPr>
          <w:p w14:paraId="299CAEC1" w14:textId="075DE4F7" w:rsidR="001B4B6C" w:rsidRPr="00544A6E" w:rsidRDefault="0069023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High</w:t>
            </w:r>
            <w:r w:rsidR="001B4B6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B4B6C" w14:paraId="5A9D4FF4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5408B47D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Integrity </w:t>
            </w:r>
          </w:p>
        </w:tc>
        <w:tc>
          <w:tcPr>
            <w:tcW w:w="1764" w:type="dxa"/>
            <w:vAlign w:val="center"/>
          </w:tcPr>
          <w:p w14:paraId="6D010157" w14:textId="5959674F" w:rsidR="001B4B6C" w:rsidRPr="00544A6E" w:rsidRDefault="0069023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High</w:t>
            </w:r>
            <w:r w:rsidR="001B4B6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B4B6C" w14:paraId="72D03B94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60112C77" w14:textId="77777777" w:rsidR="001B4B6C" w:rsidRPr="00544A6E" w:rsidRDefault="001B4B6C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Availability </w:t>
            </w:r>
          </w:p>
        </w:tc>
        <w:tc>
          <w:tcPr>
            <w:tcW w:w="1764" w:type="dxa"/>
            <w:vAlign w:val="center"/>
          </w:tcPr>
          <w:p w14:paraId="0DE3AF7E" w14:textId="470FD28A" w:rsidR="001B4B6C" w:rsidRPr="00544A6E" w:rsidRDefault="00E46FCE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  <w:r w:rsidR="001B4B6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108D2E0A" w14:textId="33BCC209" w:rsidR="00690231" w:rsidRDefault="00690231" w:rsidP="00246CB3">
      <w:pPr>
        <w:pStyle w:val="NormalWeb"/>
        <w:rPr>
          <w:rFonts w:ascii="Calibri" w:hAnsi="Calibri" w:cs="Calibri"/>
          <w:sz w:val="22"/>
          <w:szCs w:val="22"/>
        </w:rPr>
      </w:pPr>
    </w:p>
    <w:p w14:paraId="1EFB48DF" w14:textId="77777777" w:rsidR="004E0161" w:rsidRDefault="004E0161">
      <w:p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79B9D141" w14:textId="61E4394E" w:rsidR="004E0161" w:rsidRDefault="00E653A3" w:rsidP="004E0161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lastRenderedPageBreak/>
        <w:t>Medium</w:t>
      </w:r>
      <w:r w:rsidR="004E0161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E653A3">
        <w:rPr>
          <w:rFonts w:ascii="Calibri" w:hAnsi="Calibri" w:cs="Calibri"/>
          <w:b/>
          <w:bCs/>
          <w:sz w:val="22"/>
          <w:szCs w:val="22"/>
        </w:rPr>
        <w:t>Insecure Cryptographic Storage Challenge 1</w:t>
      </w:r>
      <w:r w:rsidR="004E0161" w:rsidRPr="00F5099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E0161">
        <w:rPr>
          <w:rFonts w:ascii="Calibri" w:hAnsi="Calibri" w:cs="Calibri"/>
          <w:b/>
          <w:bCs/>
          <w:sz w:val="22"/>
          <w:szCs w:val="22"/>
        </w:rPr>
        <w:t>[CWE-</w:t>
      </w:r>
      <w:r>
        <w:rPr>
          <w:rFonts w:ascii="Calibri" w:hAnsi="Calibri" w:cs="Calibri"/>
          <w:b/>
          <w:bCs/>
          <w:sz w:val="22"/>
          <w:szCs w:val="22"/>
        </w:rPr>
        <w:t>326</w:t>
      </w:r>
      <w:r w:rsidR="004E0161">
        <w:rPr>
          <w:rFonts w:ascii="Calibri" w:hAnsi="Calibri" w:cs="Calibri"/>
          <w:b/>
          <w:bCs/>
          <w:sz w:val="22"/>
          <w:szCs w:val="22"/>
        </w:rPr>
        <w:t xml:space="preserve">] </w:t>
      </w:r>
    </w:p>
    <w:p w14:paraId="689DAD49" w14:textId="7E5F0965" w:rsidR="004E0161" w:rsidRDefault="004E0161" w:rsidP="004E0161">
      <w:r>
        <w:t>The application contains</w:t>
      </w:r>
      <w:r w:rsidR="008E58C4">
        <w:t xml:space="preserve"> under encrypted data or non-encrypted sensitive information</w:t>
      </w:r>
      <w:r>
        <w:t>.</w:t>
      </w:r>
      <w:r w:rsidR="008E58C4">
        <w:t xml:space="preserve"> Attackers can easily decrypt the sensitive information using brute force. In this case, </w:t>
      </w:r>
      <w:r w:rsidR="008E58C4" w:rsidRPr="00E653A3">
        <w:rPr>
          <w:rFonts w:ascii="Calibri" w:hAnsi="Calibri" w:cs="Calibri"/>
          <w:sz w:val="22"/>
          <w:szCs w:val="22"/>
        </w:rPr>
        <w:t>Roman cipher</w:t>
      </w:r>
      <w:r w:rsidR="008E58C4">
        <w:rPr>
          <w:rFonts w:ascii="Calibri" w:hAnsi="Calibri" w:cs="Calibri"/>
          <w:sz w:val="22"/>
          <w:szCs w:val="22"/>
        </w:rPr>
        <w:t xml:space="preserve"> is a simple encryption and is very vulnerable.</w:t>
      </w:r>
    </w:p>
    <w:p w14:paraId="040DC155" w14:textId="77777777" w:rsidR="004E0161" w:rsidRDefault="004E0161" w:rsidP="004E0161">
      <w:pPr>
        <w:pStyle w:val="NormalWeb"/>
        <w:ind w:left="113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Steps to reproduce</w:t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begin"/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instrText xml:space="preserve"> REF _Ref129213717 \r \h </w:instrText>
      </w:r>
      <w:r>
        <w:rPr>
          <w:rFonts w:ascii="Calibri" w:hAnsi="Calibri" w:cs="Calibri"/>
          <w:b/>
          <w:bCs/>
          <w:sz w:val="22"/>
          <w:szCs w:val="22"/>
          <w:vertAlign w:val="superscript"/>
        </w:rPr>
        <w:instrText xml:space="preserve"> \* MERGEFORMAT </w:instrText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separate"/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t>[1]</w:t>
      </w:r>
      <w:r w:rsidRPr="00255B17">
        <w:rPr>
          <w:rFonts w:ascii="Calibri" w:hAnsi="Calibri" w:cs="Calibri"/>
          <w:b/>
          <w:bCs/>
          <w:sz w:val="22"/>
          <w:szCs w:val="22"/>
          <w:vertAlign w:val="superscript"/>
        </w:rPr>
        <w:fldChar w:fldCharType="end"/>
      </w:r>
    </w:p>
    <w:p w14:paraId="1EBE9E5E" w14:textId="77777777" w:rsidR="004E0161" w:rsidRPr="00FF6C8B" w:rsidRDefault="004E0161" w:rsidP="004E0161">
      <w:pPr>
        <w:pStyle w:val="NormalWeb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Got to Security Shepherd </w:t>
      </w:r>
      <w:proofErr w:type="gramStart"/>
      <w:r>
        <w:rPr>
          <w:rFonts w:ascii="Calibri" w:hAnsi="Calibri" w:cs="Calibri"/>
          <w:color w:val="0000FF"/>
          <w:sz w:val="22"/>
          <w:szCs w:val="22"/>
        </w:rPr>
        <w:t>https://192.168.56.102</w:t>
      </w:r>
      <w:proofErr w:type="gramEnd"/>
    </w:p>
    <w:p w14:paraId="01013469" w14:textId="54D25769" w:rsidR="004E0161" w:rsidRDefault="004E0161" w:rsidP="00E653A3">
      <w:pPr>
        <w:pStyle w:val="NormalWeb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Challenges -&gt; </w:t>
      </w:r>
      <w:r w:rsidRPr="00C12BB9">
        <w:rPr>
          <w:rFonts w:ascii="Calibri" w:hAnsi="Calibri" w:cs="Calibri"/>
          <w:sz w:val="22"/>
          <w:szCs w:val="22"/>
        </w:rPr>
        <w:t>SQL Injection Challenge Two</w:t>
      </w:r>
    </w:p>
    <w:p w14:paraId="24702DD7" w14:textId="0CC0351D" w:rsidR="00E653A3" w:rsidRDefault="00E653A3" w:rsidP="00E653A3">
      <w:pPr>
        <w:pStyle w:val="NormalWeb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another tab in the browser, go to </w:t>
      </w:r>
      <w:hyperlink r:id="rId15" w:history="1">
        <w:r w:rsidRPr="00C47F26">
          <w:rPr>
            <w:rStyle w:val="Hyperlink"/>
            <w:rFonts w:ascii="Calibri" w:hAnsi="Calibri" w:cs="Calibri"/>
            <w:sz w:val="22"/>
            <w:szCs w:val="22"/>
          </w:rPr>
          <w:t>https://cryptii.com/pipes/caesar-cipher</w:t>
        </w:r>
      </w:hyperlink>
      <w:r>
        <w:rPr>
          <w:rFonts w:ascii="Calibri" w:hAnsi="Calibri" w:cs="Calibri"/>
          <w:sz w:val="22"/>
          <w:szCs w:val="22"/>
        </w:rPr>
        <w:t>, copy the encrypted text “</w:t>
      </w:r>
      <w:proofErr w:type="spellStart"/>
      <w:r w:rsidRPr="00E653A3">
        <w:rPr>
          <w:rFonts w:ascii="Calibri" w:hAnsi="Calibri" w:cs="Calibri"/>
          <w:sz w:val="22"/>
          <w:szCs w:val="22"/>
        </w:rPr>
        <w:t>Ymj</w:t>
      </w:r>
      <w:proofErr w:type="spellEnd"/>
      <w:r w:rsidRPr="00E653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53A3">
        <w:rPr>
          <w:rFonts w:ascii="Calibri" w:hAnsi="Calibri" w:cs="Calibri"/>
          <w:sz w:val="22"/>
          <w:szCs w:val="22"/>
        </w:rPr>
        <w:t>wjxzqy</w:t>
      </w:r>
      <w:proofErr w:type="spellEnd"/>
      <w:r w:rsidRPr="00E653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53A3">
        <w:rPr>
          <w:rFonts w:ascii="Calibri" w:hAnsi="Calibri" w:cs="Calibri"/>
          <w:sz w:val="22"/>
          <w:szCs w:val="22"/>
        </w:rPr>
        <w:t>pjd</w:t>
      </w:r>
      <w:proofErr w:type="spellEnd"/>
      <w:r w:rsidRPr="00E653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53A3">
        <w:rPr>
          <w:rFonts w:ascii="Calibri" w:hAnsi="Calibri" w:cs="Calibri"/>
          <w:sz w:val="22"/>
          <w:szCs w:val="22"/>
        </w:rPr>
        <w:t>ktw</w:t>
      </w:r>
      <w:proofErr w:type="spellEnd"/>
      <w:r w:rsidRPr="00E653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53A3">
        <w:rPr>
          <w:rFonts w:ascii="Calibri" w:hAnsi="Calibri" w:cs="Calibri"/>
          <w:sz w:val="22"/>
          <w:szCs w:val="22"/>
        </w:rPr>
        <w:t>ymnx</w:t>
      </w:r>
      <w:proofErr w:type="spellEnd"/>
      <w:r w:rsidRPr="00E653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53A3">
        <w:rPr>
          <w:rFonts w:ascii="Calibri" w:hAnsi="Calibri" w:cs="Calibri"/>
          <w:sz w:val="22"/>
          <w:szCs w:val="22"/>
        </w:rPr>
        <w:t>qjxxts</w:t>
      </w:r>
      <w:proofErr w:type="spellEnd"/>
      <w:r w:rsidRPr="00E653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53A3">
        <w:rPr>
          <w:rFonts w:ascii="Calibri" w:hAnsi="Calibri" w:cs="Calibri"/>
          <w:sz w:val="22"/>
          <w:szCs w:val="22"/>
        </w:rPr>
        <w:t>nx</w:t>
      </w:r>
      <w:proofErr w:type="spellEnd"/>
      <w:r w:rsidRPr="00E653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53A3">
        <w:rPr>
          <w:rFonts w:ascii="Calibri" w:hAnsi="Calibri" w:cs="Calibri"/>
          <w:sz w:val="22"/>
          <w:szCs w:val="22"/>
        </w:rPr>
        <w:t>ymj</w:t>
      </w:r>
      <w:proofErr w:type="spellEnd"/>
      <w:r w:rsidRPr="00E653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53A3">
        <w:rPr>
          <w:rFonts w:ascii="Calibri" w:hAnsi="Calibri" w:cs="Calibri"/>
          <w:sz w:val="22"/>
          <w:szCs w:val="22"/>
        </w:rPr>
        <w:t>ktqqtbnsl</w:t>
      </w:r>
      <w:proofErr w:type="spellEnd"/>
      <w:r w:rsidRPr="00E653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53A3">
        <w:rPr>
          <w:rFonts w:ascii="Calibri" w:hAnsi="Calibri" w:cs="Calibri"/>
          <w:sz w:val="22"/>
          <w:szCs w:val="22"/>
        </w:rPr>
        <w:t>xywnsl</w:t>
      </w:r>
      <w:proofErr w:type="spellEnd"/>
      <w:r w:rsidRPr="00E653A3">
        <w:rPr>
          <w:rFonts w:ascii="Calibri" w:hAnsi="Calibri" w:cs="Calibri"/>
          <w:sz w:val="22"/>
          <w:szCs w:val="22"/>
        </w:rPr>
        <w:t>; rdqtajqdmtwxjwzssnslymwtzlmymjknjqibmjwjfwjdtzltnslbnymdtzwgnlf</w:t>
      </w:r>
      <w:r>
        <w:rPr>
          <w:rFonts w:ascii="Calibri" w:hAnsi="Calibri" w:cs="Calibri"/>
          <w:sz w:val="22"/>
          <w:szCs w:val="22"/>
        </w:rPr>
        <w:t xml:space="preserve">” into the </w:t>
      </w:r>
      <w:r w:rsidRPr="00E653A3">
        <w:rPr>
          <w:rFonts w:ascii="Calibri" w:hAnsi="Calibri" w:cs="Calibri"/>
          <w:sz w:val="22"/>
          <w:szCs w:val="22"/>
        </w:rPr>
        <w:t>Roman cipher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decoder</w:t>
      </w:r>
      <w:proofErr w:type="gramEnd"/>
    </w:p>
    <w:p w14:paraId="44C247FE" w14:textId="78DD908F" w:rsidR="00E653A3" w:rsidRPr="00E653A3" w:rsidRDefault="00E653A3" w:rsidP="00E653A3">
      <w:pPr>
        <w:pStyle w:val="NormalWeb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Brute force shift value from 1 through 25 and look at the decoded text, you should find that when shift equals 5, the decoded text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 xml:space="preserve"> plain easy English, the challenge is completed</w:t>
      </w:r>
    </w:p>
    <w:p w14:paraId="251AFA04" w14:textId="1839B485" w:rsidR="004E0161" w:rsidRPr="00544A6E" w:rsidRDefault="004E0161" w:rsidP="004E0161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544A6E">
        <w:rPr>
          <w:rFonts w:ascii="Calibri" w:hAnsi="Calibri" w:cs="Calibri"/>
          <w:b/>
          <w:bCs/>
          <w:sz w:val="22"/>
          <w:szCs w:val="22"/>
        </w:rPr>
        <w:t xml:space="preserve">CVSS Score </w:t>
      </w:r>
      <w:r w:rsidR="00E653A3">
        <w:rPr>
          <w:rFonts w:ascii="Calibri" w:hAnsi="Calibri" w:cs="Calibri"/>
          <w:b/>
          <w:bCs/>
          <w:sz w:val="22"/>
          <w:szCs w:val="22"/>
        </w:rPr>
        <w:t>6.5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1764"/>
      </w:tblGrid>
      <w:tr w:rsidR="004E0161" w14:paraId="6E61B4FA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16F634B3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Attack Vector</w:t>
            </w:r>
          </w:p>
        </w:tc>
        <w:tc>
          <w:tcPr>
            <w:tcW w:w="1764" w:type="dxa"/>
            <w:vAlign w:val="center"/>
          </w:tcPr>
          <w:p w14:paraId="7E506C8F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Network </w:t>
            </w:r>
          </w:p>
        </w:tc>
      </w:tr>
      <w:tr w:rsidR="004E0161" w14:paraId="30E2607B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3568C931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Attack Complexity </w:t>
            </w:r>
          </w:p>
        </w:tc>
        <w:tc>
          <w:tcPr>
            <w:tcW w:w="1764" w:type="dxa"/>
            <w:vAlign w:val="center"/>
          </w:tcPr>
          <w:p w14:paraId="0FFB25B6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Low </w:t>
            </w:r>
          </w:p>
        </w:tc>
      </w:tr>
      <w:tr w:rsidR="004E0161" w14:paraId="6BE9C558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779C0C59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Privileges Required </w:t>
            </w:r>
          </w:p>
        </w:tc>
        <w:tc>
          <w:tcPr>
            <w:tcW w:w="1764" w:type="dxa"/>
            <w:vAlign w:val="center"/>
          </w:tcPr>
          <w:p w14:paraId="38929EFB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None </w:t>
            </w:r>
          </w:p>
        </w:tc>
      </w:tr>
      <w:tr w:rsidR="004E0161" w14:paraId="082FFC64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0244A9B9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User Interaction </w:t>
            </w:r>
          </w:p>
        </w:tc>
        <w:tc>
          <w:tcPr>
            <w:tcW w:w="1764" w:type="dxa"/>
            <w:vAlign w:val="center"/>
          </w:tcPr>
          <w:p w14:paraId="1F2FCF4A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None </w:t>
            </w:r>
          </w:p>
        </w:tc>
      </w:tr>
      <w:tr w:rsidR="004E0161" w14:paraId="3371F832" w14:textId="77777777" w:rsidTr="00B40AE4">
        <w:trPr>
          <w:trHeight w:val="379"/>
        </w:trPr>
        <w:tc>
          <w:tcPr>
            <w:tcW w:w="3389" w:type="dxa"/>
            <w:vAlign w:val="center"/>
          </w:tcPr>
          <w:p w14:paraId="33F23CC7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Scope </w:t>
            </w:r>
          </w:p>
        </w:tc>
        <w:tc>
          <w:tcPr>
            <w:tcW w:w="1764" w:type="dxa"/>
            <w:vAlign w:val="center"/>
          </w:tcPr>
          <w:p w14:paraId="6F127DD3" w14:textId="361AEE49" w:rsidR="004E0161" w:rsidRPr="00544A6E" w:rsidRDefault="00E653A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Unc</w:t>
            </w:r>
            <w:r w:rsidR="004E016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hanged </w:t>
            </w:r>
          </w:p>
        </w:tc>
      </w:tr>
      <w:tr w:rsidR="004E0161" w14:paraId="564AD448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364B6969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Confidentiality </w:t>
            </w:r>
          </w:p>
        </w:tc>
        <w:tc>
          <w:tcPr>
            <w:tcW w:w="1764" w:type="dxa"/>
            <w:vAlign w:val="center"/>
          </w:tcPr>
          <w:p w14:paraId="0617B36B" w14:textId="73EC40F4" w:rsidR="004E0161" w:rsidRPr="00544A6E" w:rsidRDefault="00E653A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  <w:r w:rsidR="004E016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4E0161" w14:paraId="05FA622B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0FBEA1C8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Integrity </w:t>
            </w:r>
          </w:p>
        </w:tc>
        <w:tc>
          <w:tcPr>
            <w:tcW w:w="1764" w:type="dxa"/>
            <w:vAlign w:val="center"/>
          </w:tcPr>
          <w:p w14:paraId="1F511E0C" w14:textId="50FB2BE9" w:rsidR="004E0161" w:rsidRPr="00544A6E" w:rsidRDefault="00E653A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None</w:t>
            </w:r>
            <w:r w:rsidR="004E016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4E0161" w14:paraId="69670ED8" w14:textId="77777777" w:rsidTr="00B40AE4">
        <w:trPr>
          <w:trHeight w:val="400"/>
        </w:trPr>
        <w:tc>
          <w:tcPr>
            <w:tcW w:w="3389" w:type="dxa"/>
            <w:vAlign w:val="center"/>
          </w:tcPr>
          <w:p w14:paraId="7194BAC0" w14:textId="77777777" w:rsidR="004E0161" w:rsidRPr="00544A6E" w:rsidRDefault="004E0161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Availability </w:t>
            </w:r>
          </w:p>
        </w:tc>
        <w:tc>
          <w:tcPr>
            <w:tcW w:w="1764" w:type="dxa"/>
            <w:vAlign w:val="center"/>
          </w:tcPr>
          <w:p w14:paraId="71CD3B41" w14:textId="4F2DC469" w:rsidR="004E0161" w:rsidRPr="00544A6E" w:rsidRDefault="00E653A3" w:rsidP="00B40AE4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  <w:r w:rsidR="004E016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0F0E5417" w14:textId="77777777" w:rsidR="00246CB3" w:rsidRPr="00246CB3" w:rsidRDefault="00246CB3" w:rsidP="00246CB3">
      <w:pPr>
        <w:pStyle w:val="NormalWeb"/>
        <w:rPr>
          <w:rFonts w:ascii="Calibri" w:hAnsi="Calibri" w:cs="Calibri"/>
          <w:sz w:val="22"/>
          <w:szCs w:val="22"/>
        </w:rPr>
      </w:pPr>
    </w:p>
    <w:p w14:paraId="6398ED51" w14:textId="793D1191" w:rsidR="005167DD" w:rsidRPr="00F50994" w:rsidRDefault="005167DD" w:rsidP="00C12BB9">
      <w:pPr>
        <w:pStyle w:val="NormalWeb"/>
        <w:rPr>
          <w:rFonts w:ascii="Calibri" w:hAnsi="Calibri" w:cs="Calibri"/>
          <w:sz w:val="22"/>
          <w:szCs w:val="22"/>
        </w:rPr>
      </w:pPr>
    </w:p>
    <w:p w14:paraId="146ECCF7" w14:textId="77777777" w:rsidR="004E0161" w:rsidRDefault="004E0161">
      <w:p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73D01E19" w14:textId="5B778D26" w:rsidR="00544A6E" w:rsidRDefault="005167DD" w:rsidP="00544A6E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Reference</w:t>
      </w:r>
    </w:p>
    <w:p w14:paraId="76931328" w14:textId="63233E66" w:rsidR="005167DD" w:rsidRPr="00544A6E" w:rsidRDefault="00255B17" w:rsidP="003878EA">
      <w:pPr>
        <w:pStyle w:val="NormalWeb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</w:rPr>
      </w:pPr>
      <w:bookmarkStart w:id="0" w:name="_Ref129213717"/>
      <w:r w:rsidRPr="00255B17">
        <w:rPr>
          <w:rFonts w:ascii="Calibri" w:hAnsi="Calibri" w:cs="Calibri"/>
          <w:b/>
          <w:bCs/>
          <w:sz w:val="22"/>
          <w:szCs w:val="22"/>
        </w:rPr>
        <w:t>The OWASP Security Shepherd team. High: Insecure Direct Object Reference in Lessons [CWE-639].</w:t>
      </w:r>
      <w:bookmarkEnd w:id="0"/>
    </w:p>
    <w:sectPr w:rsidR="005167DD" w:rsidRPr="0054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BC5"/>
    <w:multiLevelType w:val="multilevel"/>
    <w:tmpl w:val="A65E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0262F"/>
    <w:multiLevelType w:val="multilevel"/>
    <w:tmpl w:val="BF3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B08BC"/>
    <w:multiLevelType w:val="multilevel"/>
    <w:tmpl w:val="BF3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96F73"/>
    <w:multiLevelType w:val="multilevel"/>
    <w:tmpl w:val="AE48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E3557"/>
    <w:multiLevelType w:val="hybridMultilevel"/>
    <w:tmpl w:val="29CCD464"/>
    <w:lvl w:ilvl="0" w:tplc="192049D0">
      <w:start w:val="1"/>
      <w:numFmt w:val="decimal"/>
      <w:lvlText w:val="[%1]"/>
      <w:lvlJc w:val="left"/>
      <w:pPr>
        <w:ind w:left="57" w:firstLine="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68B3"/>
    <w:multiLevelType w:val="multilevel"/>
    <w:tmpl w:val="BF3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907EB"/>
    <w:multiLevelType w:val="multilevel"/>
    <w:tmpl w:val="F624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C2833"/>
    <w:multiLevelType w:val="multilevel"/>
    <w:tmpl w:val="DEF8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373AB"/>
    <w:multiLevelType w:val="multilevel"/>
    <w:tmpl w:val="BF3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74813"/>
    <w:multiLevelType w:val="hybridMultilevel"/>
    <w:tmpl w:val="7F0681EC"/>
    <w:lvl w:ilvl="0" w:tplc="192049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8185D"/>
    <w:multiLevelType w:val="multilevel"/>
    <w:tmpl w:val="CB84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42F28"/>
    <w:multiLevelType w:val="multilevel"/>
    <w:tmpl w:val="BF3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74744"/>
    <w:multiLevelType w:val="multilevel"/>
    <w:tmpl w:val="BF3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30EA2"/>
    <w:multiLevelType w:val="multilevel"/>
    <w:tmpl w:val="437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E6724"/>
    <w:multiLevelType w:val="hybridMultilevel"/>
    <w:tmpl w:val="CFDEECF6"/>
    <w:lvl w:ilvl="0" w:tplc="430EDE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51BCA"/>
    <w:multiLevelType w:val="hybridMultilevel"/>
    <w:tmpl w:val="240AE17C"/>
    <w:lvl w:ilvl="0" w:tplc="ACC8F4E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B7FE8"/>
    <w:multiLevelType w:val="multilevel"/>
    <w:tmpl w:val="BF3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B7226C"/>
    <w:multiLevelType w:val="multilevel"/>
    <w:tmpl w:val="9F3C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5919">
    <w:abstractNumId w:val="15"/>
  </w:num>
  <w:num w:numId="2" w16cid:durableId="831064542">
    <w:abstractNumId w:val="14"/>
  </w:num>
  <w:num w:numId="3" w16cid:durableId="157775904">
    <w:abstractNumId w:val="5"/>
  </w:num>
  <w:num w:numId="4" w16cid:durableId="168562807">
    <w:abstractNumId w:val="7"/>
  </w:num>
  <w:num w:numId="5" w16cid:durableId="1120539020">
    <w:abstractNumId w:val="13"/>
  </w:num>
  <w:num w:numId="6" w16cid:durableId="1620213376">
    <w:abstractNumId w:val="6"/>
  </w:num>
  <w:num w:numId="7" w16cid:durableId="1738090487">
    <w:abstractNumId w:val="0"/>
  </w:num>
  <w:num w:numId="8" w16cid:durableId="2104721092">
    <w:abstractNumId w:val="17"/>
  </w:num>
  <w:num w:numId="9" w16cid:durableId="1492797692">
    <w:abstractNumId w:val="3"/>
  </w:num>
  <w:num w:numId="10" w16cid:durableId="2066441726">
    <w:abstractNumId w:val="10"/>
  </w:num>
  <w:num w:numId="11" w16cid:durableId="530610244">
    <w:abstractNumId w:val="4"/>
  </w:num>
  <w:num w:numId="12" w16cid:durableId="933560864">
    <w:abstractNumId w:val="9"/>
  </w:num>
  <w:num w:numId="13" w16cid:durableId="1333795343">
    <w:abstractNumId w:val="2"/>
  </w:num>
  <w:num w:numId="14" w16cid:durableId="1115177604">
    <w:abstractNumId w:val="12"/>
  </w:num>
  <w:num w:numId="15" w16cid:durableId="290940952">
    <w:abstractNumId w:val="1"/>
  </w:num>
  <w:num w:numId="16" w16cid:durableId="781069037">
    <w:abstractNumId w:val="16"/>
  </w:num>
  <w:num w:numId="17" w16cid:durableId="1132946317">
    <w:abstractNumId w:val="8"/>
  </w:num>
  <w:num w:numId="18" w16cid:durableId="1380858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vx02zfxy2dat6ex95txdsd5etp5xtv9z0t9&quot;&gt;My EndNote Library&lt;record-ids&gt;&lt;item&gt;1&lt;/item&gt;&lt;/record-ids&gt;&lt;/item&gt;&lt;/Libraries&gt;"/>
  </w:docVars>
  <w:rsids>
    <w:rsidRoot w:val="001A75E6"/>
    <w:rsid w:val="001A75E6"/>
    <w:rsid w:val="001B4B6C"/>
    <w:rsid w:val="00246CB3"/>
    <w:rsid w:val="00255B17"/>
    <w:rsid w:val="0026267F"/>
    <w:rsid w:val="0031647D"/>
    <w:rsid w:val="003878EA"/>
    <w:rsid w:val="003A1909"/>
    <w:rsid w:val="0040020D"/>
    <w:rsid w:val="004E0161"/>
    <w:rsid w:val="005167DD"/>
    <w:rsid w:val="00544A6E"/>
    <w:rsid w:val="00690231"/>
    <w:rsid w:val="008E58C4"/>
    <w:rsid w:val="009010A0"/>
    <w:rsid w:val="009A54DE"/>
    <w:rsid w:val="00BE621A"/>
    <w:rsid w:val="00C12BB9"/>
    <w:rsid w:val="00C270A7"/>
    <w:rsid w:val="00CD233E"/>
    <w:rsid w:val="00D16CD4"/>
    <w:rsid w:val="00DA0033"/>
    <w:rsid w:val="00E0573F"/>
    <w:rsid w:val="00E46FCE"/>
    <w:rsid w:val="00E653A3"/>
    <w:rsid w:val="00F50994"/>
    <w:rsid w:val="00FC3DFF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1B53"/>
  <w15:chartTrackingRefBased/>
  <w15:docId w15:val="{27A3AD32-99FA-B041-8BB6-7D776495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5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6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C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yptii.com/pipes/caesar-ciphe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BA8309-E21F-A64D-9B07-4EF5E337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1055</Words>
  <Characters>5688</Characters>
  <Application>Microsoft Office Word</Application>
  <DocSecurity>0</DocSecurity>
  <Lines>158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Zaiyuan WU</dc:creator>
  <cp:keywords/>
  <dc:description/>
  <cp:lastModifiedBy>Zaiyuan WU</cp:lastModifiedBy>
  <cp:revision>5</cp:revision>
  <dcterms:created xsi:type="dcterms:W3CDTF">2023-03-08T19:16:00Z</dcterms:created>
  <dcterms:modified xsi:type="dcterms:W3CDTF">2023-03-10T06:49:00Z</dcterms:modified>
</cp:coreProperties>
</file>