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6013" w:rsidRPr="00CC6013" w:rsidRDefault="00CC6013" w:rsidP="00CC6013"/>
    <w:p w:rsidR="00CC6013" w:rsidRPr="00CC6013" w:rsidRDefault="00CC6013" w:rsidP="00CC6013">
      <w:pPr>
        <w:rPr>
          <w:b/>
          <w:bCs/>
        </w:rPr>
      </w:pPr>
      <w:r w:rsidRPr="00CC6013">
        <w:rPr>
          <w:b/>
          <w:bCs/>
        </w:rPr>
        <w:t>a. Planeación (25)</w:t>
      </w:r>
    </w:p>
    <w:p w:rsidR="00CC6013" w:rsidRPr="00CC6013" w:rsidRDefault="00CC6013" w:rsidP="00CC6013">
      <w:r w:rsidRPr="00CC6013">
        <w:t>En esta fase se establecen los fundamentos para estructurar la gestión documental en la organización.</w:t>
      </w:r>
    </w:p>
    <w:p w:rsidR="00CC6013" w:rsidRPr="00CC6013" w:rsidRDefault="00CC6013" w:rsidP="00CC6013">
      <w:pPr>
        <w:numPr>
          <w:ilvl w:val="0"/>
          <w:numId w:val="1"/>
        </w:numPr>
      </w:pPr>
      <w:r w:rsidRPr="00CC6013">
        <w:rPr>
          <w:b/>
          <w:bCs/>
        </w:rPr>
        <w:t>Plan estratégico de gestión documental</w:t>
      </w:r>
      <w:r w:rsidRPr="00CC6013">
        <w:t>:</w:t>
      </w:r>
      <w:r w:rsidRPr="00CC6013">
        <w:br/>
        <w:t>Documento que define los objetivos generales y específicos de la gestión documental, junto con las metas, cronograma y recursos (humanos, tecnológicos y financieros). Su finalidad es asegurar la integración de los procesos documentales en la estrategia institucional.</w:t>
      </w:r>
    </w:p>
    <w:p w:rsidR="00CC6013" w:rsidRPr="00CC6013" w:rsidRDefault="00CC6013" w:rsidP="00CC6013">
      <w:pPr>
        <w:numPr>
          <w:ilvl w:val="0"/>
          <w:numId w:val="1"/>
        </w:numPr>
      </w:pPr>
      <w:r w:rsidRPr="00CC6013">
        <w:rPr>
          <w:b/>
          <w:bCs/>
        </w:rPr>
        <w:t>Diagnóstico detallado</w:t>
      </w:r>
      <w:r w:rsidRPr="00CC6013">
        <w:t>:</w:t>
      </w:r>
      <w:r w:rsidRPr="00CC6013">
        <w:br/>
        <w:t>Evaluación que analiza la infraestructura (espacios físicos y tecnológicos), procesos actuales, personal involucrado y los documentos existentes para identificar debilidades, oportunidades y necesidades.</w:t>
      </w:r>
    </w:p>
    <w:p w:rsidR="00CC6013" w:rsidRPr="00CC6013" w:rsidRDefault="00CC6013" w:rsidP="00CC6013">
      <w:pPr>
        <w:numPr>
          <w:ilvl w:val="0"/>
          <w:numId w:val="1"/>
        </w:numPr>
      </w:pPr>
      <w:r w:rsidRPr="00CC6013">
        <w:rPr>
          <w:b/>
          <w:bCs/>
        </w:rPr>
        <w:t>Políticas de gestión documental</w:t>
      </w:r>
      <w:r w:rsidRPr="00CC6013">
        <w:t>:</w:t>
      </w:r>
      <w:r w:rsidRPr="00CC6013">
        <w:br/>
        <w:t>Directrices aprobadas por la alta dirección que establecen normas y principios para el manejo, organización y preservación de los documentos, alineadas con los objetivos organizacionales y los requerimientos legales.</w:t>
      </w:r>
    </w:p>
    <w:p w:rsidR="00CC6013" w:rsidRPr="00CC6013" w:rsidRDefault="00CC6013" w:rsidP="00CC6013">
      <w:pPr>
        <w:numPr>
          <w:ilvl w:val="0"/>
          <w:numId w:val="1"/>
        </w:numPr>
      </w:pPr>
      <w:r w:rsidRPr="00CC6013">
        <w:rPr>
          <w:b/>
          <w:bCs/>
        </w:rPr>
        <w:t>Plan de capacitación</w:t>
      </w:r>
      <w:r w:rsidRPr="00CC6013">
        <w:t>:</w:t>
      </w:r>
      <w:r w:rsidRPr="00CC6013">
        <w:br/>
        <w:t>Programa formativo diseñado para sensibilizar y capacitar al personal en temas de gestión documental, tales como clasificación, manejo de sistemas de información, y cumplimiento de normas legales.</w:t>
      </w:r>
    </w:p>
    <w:p w:rsidR="00CC6013" w:rsidRPr="00CC6013" w:rsidRDefault="00CC6013" w:rsidP="00CC6013">
      <w:pPr>
        <w:numPr>
          <w:ilvl w:val="0"/>
          <w:numId w:val="1"/>
        </w:numPr>
      </w:pPr>
      <w:r w:rsidRPr="00CC6013">
        <w:rPr>
          <w:b/>
          <w:bCs/>
        </w:rPr>
        <w:t>Sistema de indicadores</w:t>
      </w:r>
      <w:r w:rsidRPr="00CC6013">
        <w:t>:</w:t>
      </w:r>
      <w:r w:rsidRPr="00CC6013">
        <w:br/>
        <w:t>Herramienta para medir el desempeño de los procesos de gestión documental en términos de eficacia, eficiencia y cumplimiento de objetivos, permitiendo realizar ajustes cuando sea necesario.</w:t>
      </w:r>
    </w:p>
    <w:p w:rsidR="00CC6013" w:rsidRPr="00CC6013" w:rsidRDefault="00CC6013" w:rsidP="00CC6013">
      <w:pPr>
        <w:numPr>
          <w:ilvl w:val="0"/>
          <w:numId w:val="1"/>
        </w:numPr>
      </w:pPr>
      <w:r w:rsidRPr="00CC6013">
        <w:rPr>
          <w:b/>
          <w:bCs/>
        </w:rPr>
        <w:t>Plan de seguridad documental</w:t>
      </w:r>
      <w:r w:rsidRPr="00CC6013">
        <w:t>:</w:t>
      </w:r>
      <w:r w:rsidRPr="00CC6013">
        <w:br/>
        <w:t>Estrategia que establece mecanismos para proteger la confidencialidad, integridad y disponibilidad de los documentos, tanto físicos como electrónicos. Incluye medidas contra desastres, accesos no autorizados y pérdida de información.</w:t>
      </w:r>
    </w:p>
    <w:p w:rsidR="00CC6013" w:rsidRPr="00CC6013" w:rsidRDefault="00CC6013" w:rsidP="00CC6013">
      <w:r w:rsidRPr="00CC6013">
        <w:pict>
          <v:rect id="_x0000_i1080" style="width:0;height:1.5pt" o:hralign="center" o:hrstd="t" o:hr="t" fillcolor="#a0a0a0" stroked="f"/>
        </w:pict>
      </w:r>
    </w:p>
    <w:p w:rsidR="00CC6013" w:rsidRPr="00CC6013" w:rsidRDefault="00CC6013" w:rsidP="00CC6013">
      <w:pPr>
        <w:rPr>
          <w:b/>
          <w:bCs/>
        </w:rPr>
      </w:pPr>
      <w:r w:rsidRPr="00CC6013">
        <w:rPr>
          <w:b/>
          <w:bCs/>
        </w:rPr>
        <w:t>b. Producción (27)</w:t>
      </w:r>
    </w:p>
    <w:p w:rsidR="00CC6013" w:rsidRPr="00CC6013" w:rsidRDefault="00CC6013" w:rsidP="00CC6013">
      <w:r w:rsidRPr="00CC6013">
        <w:lastRenderedPageBreak/>
        <w:t>Esta fase abarca la creación de documentos y la integración de procesos estandarizados para garantizar su calidad y consistencia.</w:t>
      </w:r>
    </w:p>
    <w:p w:rsidR="00CC6013" w:rsidRPr="00CC6013" w:rsidRDefault="00CC6013" w:rsidP="00CC6013">
      <w:pPr>
        <w:numPr>
          <w:ilvl w:val="0"/>
          <w:numId w:val="2"/>
        </w:numPr>
      </w:pPr>
      <w:r w:rsidRPr="00CC6013">
        <w:rPr>
          <w:b/>
          <w:bCs/>
        </w:rPr>
        <w:t>Protocolo de creación de documentos</w:t>
      </w:r>
      <w:r w:rsidRPr="00CC6013">
        <w:t>:</w:t>
      </w:r>
      <w:r w:rsidRPr="00CC6013">
        <w:br/>
        <w:t>Conjunto de normas que define cómo deben ser creados los documentos, incluyendo formatos, estructura, lenguaje, uso de metadatos y estándares de calidad.</w:t>
      </w:r>
    </w:p>
    <w:p w:rsidR="00CC6013" w:rsidRPr="00CC6013" w:rsidRDefault="00CC6013" w:rsidP="00CC6013">
      <w:pPr>
        <w:numPr>
          <w:ilvl w:val="0"/>
          <w:numId w:val="2"/>
        </w:numPr>
      </w:pPr>
      <w:r w:rsidRPr="00CC6013">
        <w:rPr>
          <w:b/>
          <w:bCs/>
        </w:rPr>
        <w:t>Sistema automatizado para generación y clasificación</w:t>
      </w:r>
      <w:r w:rsidRPr="00CC6013">
        <w:t>:</w:t>
      </w:r>
      <w:r w:rsidRPr="00CC6013">
        <w:br/>
        <w:t>Herramienta tecnológica que permite generar documentos con características predefinidas, asignarles metadatos y clasificarlos automáticamente según un esquema estructurado.</w:t>
      </w:r>
    </w:p>
    <w:p w:rsidR="00CC6013" w:rsidRPr="00CC6013" w:rsidRDefault="00CC6013" w:rsidP="00CC6013">
      <w:pPr>
        <w:numPr>
          <w:ilvl w:val="0"/>
          <w:numId w:val="2"/>
        </w:numPr>
      </w:pPr>
      <w:r w:rsidRPr="00CC6013">
        <w:rPr>
          <w:b/>
          <w:bCs/>
        </w:rPr>
        <w:t>Control de acceso</w:t>
      </w:r>
      <w:r w:rsidRPr="00CC6013">
        <w:t>:</w:t>
      </w:r>
      <w:r w:rsidRPr="00CC6013">
        <w:br/>
        <w:t>Mecanismo que regula quién tiene permisos para crear, editar o autorizar documentos, asegurando la seguridad y el cumplimiento de las políticas institucionales.</w:t>
      </w:r>
    </w:p>
    <w:p w:rsidR="00CC6013" w:rsidRPr="00CC6013" w:rsidRDefault="00CC6013" w:rsidP="00CC6013">
      <w:r w:rsidRPr="00CC6013">
        <w:pict>
          <v:rect id="_x0000_i1081" style="width:0;height:1.5pt" o:hralign="center" o:hrstd="t" o:hr="t" fillcolor="#a0a0a0" stroked="f"/>
        </w:pict>
      </w:r>
    </w:p>
    <w:p w:rsidR="00CC6013" w:rsidRPr="00CC6013" w:rsidRDefault="00CC6013" w:rsidP="00CC6013">
      <w:pPr>
        <w:rPr>
          <w:b/>
          <w:bCs/>
        </w:rPr>
      </w:pPr>
      <w:r w:rsidRPr="00CC6013">
        <w:rPr>
          <w:b/>
          <w:bCs/>
        </w:rPr>
        <w:t>c. Gestión y Trámite (28)</w:t>
      </w:r>
    </w:p>
    <w:p w:rsidR="00CC6013" w:rsidRPr="00CC6013" w:rsidRDefault="00CC6013" w:rsidP="00CC6013">
      <w:r w:rsidRPr="00CC6013">
        <w:t>En esta fase se asegura que los documentos se gestionen eficientemente durante su ciclo de vida operativo.</w:t>
      </w:r>
    </w:p>
    <w:p w:rsidR="00CC6013" w:rsidRPr="00CC6013" w:rsidRDefault="00CC6013" w:rsidP="00CC6013">
      <w:pPr>
        <w:numPr>
          <w:ilvl w:val="0"/>
          <w:numId w:val="3"/>
        </w:numPr>
      </w:pPr>
      <w:r w:rsidRPr="00CC6013">
        <w:rPr>
          <w:b/>
          <w:bCs/>
        </w:rPr>
        <w:t>Sistema de seguimiento y trazabilidad</w:t>
      </w:r>
      <w:r w:rsidRPr="00CC6013">
        <w:t>:</w:t>
      </w:r>
      <w:r w:rsidRPr="00CC6013">
        <w:br/>
        <w:t>Herramienta que registra todas las acciones realizadas sobre un documento (envíos, revisiones, aprobaciones, modificaciones), proporcionando transparencia y control.</w:t>
      </w:r>
    </w:p>
    <w:p w:rsidR="00CC6013" w:rsidRPr="00CC6013" w:rsidRDefault="00CC6013" w:rsidP="00CC6013">
      <w:pPr>
        <w:numPr>
          <w:ilvl w:val="0"/>
          <w:numId w:val="3"/>
        </w:numPr>
      </w:pPr>
      <w:r w:rsidRPr="00CC6013">
        <w:rPr>
          <w:b/>
          <w:bCs/>
        </w:rPr>
        <w:t>Procedimientos de control de versiones</w:t>
      </w:r>
      <w:r w:rsidRPr="00CC6013">
        <w:t>:</w:t>
      </w:r>
      <w:r w:rsidRPr="00CC6013">
        <w:br/>
        <w:t>Normas para gestionar los cambios en los documentos, asegurando que se mantenga un historial claro de versiones y que siempre se utilice la versión actualizada.</w:t>
      </w:r>
    </w:p>
    <w:p w:rsidR="00CC6013" w:rsidRPr="00CC6013" w:rsidRDefault="00CC6013" w:rsidP="00CC6013">
      <w:pPr>
        <w:numPr>
          <w:ilvl w:val="0"/>
          <w:numId w:val="3"/>
        </w:numPr>
      </w:pPr>
      <w:r w:rsidRPr="00CC6013">
        <w:rPr>
          <w:b/>
          <w:bCs/>
        </w:rPr>
        <w:t>Flujos de trabajo automatizados</w:t>
      </w:r>
      <w:r w:rsidRPr="00CC6013">
        <w:t>:</w:t>
      </w:r>
      <w:r w:rsidRPr="00CC6013">
        <w:br/>
        <w:t>Configuración de procesos automáticos para garantizar que los documentos pasen por las etapas correctas (revisión, aprobación, archivo) de manera eficiente y sin interrupciones.</w:t>
      </w:r>
    </w:p>
    <w:p w:rsidR="00CC6013" w:rsidRPr="00CC6013" w:rsidRDefault="00CC6013" w:rsidP="00CC6013">
      <w:pPr>
        <w:numPr>
          <w:ilvl w:val="0"/>
          <w:numId w:val="3"/>
        </w:numPr>
      </w:pPr>
      <w:r w:rsidRPr="00CC6013">
        <w:rPr>
          <w:b/>
          <w:bCs/>
        </w:rPr>
        <w:t>Sistema de firma electrónica</w:t>
      </w:r>
      <w:r w:rsidRPr="00CC6013">
        <w:t>:</w:t>
      </w:r>
      <w:r w:rsidRPr="00CC6013">
        <w:br/>
        <w:t>Implementación de herramientas que permitan validar documentos digitalmente, garantizando su autenticidad y cumplimiento legal.</w:t>
      </w:r>
    </w:p>
    <w:p w:rsidR="00CC6013" w:rsidRPr="00CC6013" w:rsidRDefault="00CC6013" w:rsidP="00CC6013">
      <w:r w:rsidRPr="00CC6013">
        <w:lastRenderedPageBreak/>
        <w:pict>
          <v:rect id="_x0000_i1082" style="width:0;height:1.5pt" o:hralign="center" o:hrstd="t" o:hr="t" fillcolor="#a0a0a0" stroked="f"/>
        </w:pict>
      </w:r>
    </w:p>
    <w:p w:rsidR="00CC6013" w:rsidRPr="00CC6013" w:rsidRDefault="00CC6013" w:rsidP="00CC6013">
      <w:pPr>
        <w:rPr>
          <w:b/>
          <w:bCs/>
        </w:rPr>
      </w:pPr>
      <w:r w:rsidRPr="00CC6013">
        <w:rPr>
          <w:b/>
          <w:bCs/>
        </w:rPr>
        <w:t>d. Organización (29)</w:t>
      </w:r>
    </w:p>
    <w:p w:rsidR="00CC6013" w:rsidRPr="00CC6013" w:rsidRDefault="00CC6013" w:rsidP="00CC6013">
      <w:r w:rsidRPr="00CC6013">
        <w:t>En esta fase se asegura que los documentos sean organizados y almacenados de manera lógica, accesible y segura.</w:t>
      </w:r>
    </w:p>
    <w:p w:rsidR="00CC6013" w:rsidRPr="00CC6013" w:rsidRDefault="00CC6013" w:rsidP="00CC6013">
      <w:pPr>
        <w:numPr>
          <w:ilvl w:val="0"/>
          <w:numId w:val="4"/>
        </w:numPr>
      </w:pPr>
      <w:r w:rsidRPr="00CC6013">
        <w:rPr>
          <w:b/>
          <w:bCs/>
        </w:rPr>
        <w:t>Sistema de clasificación documental</w:t>
      </w:r>
      <w:r w:rsidRPr="00CC6013">
        <w:t>:</w:t>
      </w:r>
      <w:r w:rsidRPr="00CC6013">
        <w:br/>
        <w:t>Esquema jerarquizado que organiza los documentos por categorías según su función, área responsable, tipo documental y temporalidad.</w:t>
      </w:r>
    </w:p>
    <w:p w:rsidR="00CC6013" w:rsidRPr="00CC6013" w:rsidRDefault="00CC6013" w:rsidP="00CC6013">
      <w:pPr>
        <w:numPr>
          <w:ilvl w:val="0"/>
          <w:numId w:val="4"/>
        </w:numPr>
      </w:pPr>
      <w:r w:rsidRPr="00CC6013">
        <w:rPr>
          <w:b/>
          <w:bCs/>
        </w:rPr>
        <w:t>Software de gestión documental (SGD)</w:t>
      </w:r>
      <w:r w:rsidRPr="00CC6013">
        <w:t>:</w:t>
      </w:r>
      <w:r w:rsidRPr="00CC6013">
        <w:br/>
        <w:t>Plataforma tecnológica para almacenar, acceder, organizar y recuperar documentos de forma eficiente. Permite gestionar tanto documentos físicos como electrónicos.</w:t>
      </w:r>
    </w:p>
    <w:p w:rsidR="00CC6013" w:rsidRPr="00CC6013" w:rsidRDefault="00CC6013" w:rsidP="00CC6013">
      <w:pPr>
        <w:numPr>
          <w:ilvl w:val="0"/>
          <w:numId w:val="4"/>
        </w:numPr>
      </w:pPr>
      <w:r w:rsidRPr="00CC6013">
        <w:rPr>
          <w:b/>
          <w:bCs/>
        </w:rPr>
        <w:t>Plan de mantenimiento y contingencia</w:t>
      </w:r>
      <w:r w:rsidRPr="00CC6013">
        <w:t>:</w:t>
      </w:r>
      <w:r w:rsidRPr="00CC6013">
        <w:br/>
        <w:t>Estrategia para preservar los documentos y prevenir la pérdida de información, que incluye acciones como copias de seguridad, mantenimiento de equipos y preparación para desastres.</w:t>
      </w:r>
    </w:p>
    <w:p w:rsidR="00CC6013" w:rsidRPr="00CC6013" w:rsidRDefault="00CC6013" w:rsidP="00CC6013">
      <w:pPr>
        <w:numPr>
          <w:ilvl w:val="0"/>
          <w:numId w:val="4"/>
        </w:numPr>
      </w:pPr>
      <w:r w:rsidRPr="00CC6013">
        <w:rPr>
          <w:b/>
          <w:bCs/>
        </w:rPr>
        <w:t>Políticas de acceso</w:t>
      </w:r>
      <w:r w:rsidRPr="00CC6013">
        <w:t>:</w:t>
      </w:r>
      <w:r w:rsidRPr="00CC6013">
        <w:br/>
        <w:t>Lineamientos que determinan quién puede acceder a los documentos y bajo qué condiciones, garantizando la confidencialidad y la seguridad de la información.</w:t>
      </w:r>
    </w:p>
    <w:p w:rsidR="00CC6013" w:rsidRPr="00CC6013" w:rsidRDefault="00CC6013" w:rsidP="00CC6013">
      <w:r w:rsidRPr="00CC6013">
        <w:pict>
          <v:rect id="_x0000_i1083" style="width:0;height:1.5pt" o:hralign="center" o:hrstd="t" o:hr="t" fillcolor="#a0a0a0" stroked="f"/>
        </w:pict>
      </w:r>
    </w:p>
    <w:p w:rsidR="00CC6013" w:rsidRPr="00CC6013" w:rsidRDefault="00CC6013" w:rsidP="00CC6013">
      <w:pPr>
        <w:rPr>
          <w:b/>
          <w:bCs/>
        </w:rPr>
      </w:pPr>
      <w:r w:rsidRPr="00CC6013">
        <w:rPr>
          <w:b/>
          <w:bCs/>
        </w:rPr>
        <w:t>e. Transferencia (30)</w:t>
      </w:r>
    </w:p>
    <w:p w:rsidR="00CC6013" w:rsidRPr="00CC6013" w:rsidRDefault="00CC6013" w:rsidP="00CC6013">
      <w:r w:rsidRPr="00CC6013">
        <w:t>Se refiere al proceso de trasladar documentos entre áreas internas o hacia archivos históricos, asegurando su integridad y trazabilidad.</w:t>
      </w:r>
    </w:p>
    <w:p w:rsidR="00CC6013" w:rsidRPr="00CC6013" w:rsidRDefault="00CC6013" w:rsidP="00CC6013">
      <w:pPr>
        <w:numPr>
          <w:ilvl w:val="0"/>
          <w:numId w:val="5"/>
        </w:numPr>
      </w:pPr>
      <w:r w:rsidRPr="00CC6013">
        <w:rPr>
          <w:b/>
          <w:bCs/>
        </w:rPr>
        <w:t>Procedimientos documentados para la transferencia</w:t>
      </w:r>
      <w:r w:rsidRPr="00CC6013">
        <w:t>:</w:t>
      </w:r>
      <w:r w:rsidRPr="00CC6013">
        <w:br/>
        <w:t>Guías que describen los pasos para transferir documentos, asegurando que el proceso sea ordenado, seguro y conforme a las normativas.</w:t>
      </w:r>
    </w:p>
    <w:p w:rsidR="00CC6013" w:rsidRPr="00CC6013" w:rsidRDefault="00CC6013" w:rsidP="00CC6013">
      <w:pPr>
        <w:numPr>
          <w:ilvl w:val="0"/>
          <w:numId w:val="5"/>
        </w:numPr>
      </w:pPr>
      <w:r w:rsidRPr="00CC6013">
        <w:rPr>
          <w:b/>
          <w:bCs/>
        </w:rPr>
        <w:t>Registros de transferencia</w:t>
      </w:r>
      <w:r w:rsidRPr="00CC6013">
        <w:t>:</w:t>
      </w:r>
      <w:r w:rsidRPr="00CC6013">
        <w:br/>
        <w:t>Documentos que detallan los movimientos de los documentos transferidos, incluyendo fechas, responsables y contenido transferido.</w:t>
      </w:r>
    </w:p>
    <w:p w:rsidR="00CC6013" w:rsidRPr="00CC6013" w:rsidRDefault="00CC6013" w:rsidP="00CC6013">
      <w:pPr>
        <w:numPr>
          <w:ilvl w:val="0"/>
          <w:numId w:val="5"/>
        </w:numPr>
      </w:pPr>
      <w:r w:rsidRPr="00CC6013">
        <w:rPr>
          <w:b/>
          <w:bCs/>
        </w:rPr>
        <w:t>Sistema de verificación</w:t>
      </w:r>
      <w:r w:rsidRPr="00CC6013">
        <w:t>:</w:t>
      </w:r>
      <w:r w:rsidRPr="00CC6013">
        <w:br/>
        <w:t>Herramienta o proceso que asegura que los documentos transferidos están completos y en buen estado, verificando su integridad.</w:t>
      </w:r>
    </w:p>
    <w:p w:rsidR="00CC6013" w:rsidRPr="00CC6013" w:rsidRDefault="00CC6013" w:rsidP="00CC6013">
      <w:r w:rsidRPr="00CC6013">
        <w:lastRenderedPageBreak/>
        <w:pict>
          <v:rect id="_x0000_i1084" style="width:0;height:1.5pt" o:hralign="center" o:hrstd="t" o:hr="t" fillcolor="#a0a0a0" stroked="f"/>
        </w:pict>
      </w:r>
    </w:p>
    <w:p w:rsidR="00CC6013" w:rsidRPr="00CC6013" w:rsidRDefault="00CC6013" w:rsidP="00CC6013">
      <w:pPr>
        <w:rPr>
          <w:b/>
          <w:bCs/>
        </w:rPr>
      </w:pPr>
      <w:r w:rsidRPr="00CC6013">
        <w:rPr>
          <w:b/>
          <w:bCs/>
        </w:rPr>
        <w:t>f. Disposición de Documentos (31)</w:t>
      </w:r>
    </w:p>
    <w:p w:rsidR="00CC6013" w:rsidRPr="00CC6013" w:rsidRDefault="00CC6013" w:rsidP="00CC6013">
      <w:r w:rsidRPr="00CC6013">
        <w:t>En esta fase se determina el destino final de los documentos que ya no son necesarios operativamente.</w:t>
      </w:r>
    </w:p>
    <w:p w:rsidR="00CC6013" w:rsidRPr="00CC6013" w:rsidRDefault="00CC6013" w:rsidP="00CC6013">
      <w:pPr>
        <w:numPr>
          <w:ilvl w:val="0"/>
          <w:numId w:val="6"/>
        </w:numPr>
      </w:pPr>
      <w:r w:rsidRPr="00CC6013">
        <w:rPr>
          <w:b/>
          <w:bCs/>
        </w:rPr>
        <w:t>Política de eliminación de documentos</w:t>
      </w:r>
      <w:r w:rsidRPr="00CC6013">
        <w:t>:</w:t>
      </w:r>
      <w:r w:rsidRPr="00CC6013">
        <w:br/>
        <w:t>Normativa que define los criterios para decidir cuáles documentos deben ser eliminados, considerando aspectos administrativos, legales e históricos.</w:t>
      </w:r>
    </w:p>
    <w:p w:rsidR="00CC6013" w:rsidRPr="00CC6013" w:rsidRDefault="00CC6013" w:rsidP="00CC6013">
      <w:pPr>
        <w:numPr>
          <w:ilvl w:val="0"/>
          <w:numId w:val="6"/>
        </w:numPr>
      </w:pPr>
      <w:r w:rsidRPr="00CC6013">
        <w:rPr>
          <w:b/>
          <w:bCs/>
        </w:rPr>
        <w:t>Métodos de destrucción segura</w:t>
      </w:r>
      <w:r w:rsidRPr="00CC6013">
        <w:t>:</w:t>
      </w:r>
      <w:r w:rsidRPr="00CC6013">
        <w:br/>
        <w:t>Procedimientos para eliminar documentos de manera que no puedan ser recuperados, tales como trituración de papel o borrado seguro de archivos digitales.</w:t>
      </w:r>
    </w:p>
    <w:p w:rsidR="00CC6013" w:rsidRPr="00CC6013" w:rsidRDefault="00CC6013" w:rsidP="00CC6013">
      <w:pPr>
        <w:numPr>
          <w:ilvl w:val="0"/>
          <w:numId w:val="6"/>
        </w:numPr>
      </w:pPr>
      <w:r w:rsidRPr="00CC6013">
        <w:rPr>
          <w:b/>
          <w:bCs/>
        </w:rPr>
        <w:t>Registro de eliminación</w:t>
      </w:r>
      <w:r w:rsidRPr="00CC6013">
        <w:t>:</w:t>
      </w:r>
      <w:r w:rsidRPr="00CC6013">
        <w:br/>
        <w:t>Documento que detalla qué documentos fueron eliminados, cuándo y bajo qué criterio, como respaldo en caso de auditorías.</w:t>
      </w:r>
    </w:p>
    <w:p w:rsidR="00CC6013" w:rsidRPr="00CC6013" w:rsidRDefault="00CC6013" w:rsidP="00CC6013">
      <w:r w:rsidRPr="00CC6013">
        <w:pict>
          <v:rect id="_x0000_i1085" style="width:0;height:1.5pt" o:hralign="center" o:hrstd="t" o:hr="t" fillcolor="#a0a0a0" stroked="f"/>
        </w:pict>
      </w:r>
    </w:p>
    <w:p w:rsidR="00CC6013" w:rsidRPr="00CC6013" w:rsidRDefault="00CC6013" w:rsidP="00CC6013">
      <w:pPr>
        <w:rPr>
          <w:b/>
          <w:bCs/>
        </w:rPr>
      </w:pPr>
      <w:r w:rsidRPr="00CC6013">
        <w:rPr>
          <w:b/>
          <w:bCs/>
        </w:rPr>
        <w:t>g. Preservación a Largo Plazo (32)</w:t>
      </w:r>
    </w:p>
    <w:p w:rsidR="00CC6013" w:rsidRPr="00CC6013" w:rsidRDefault="00CC6013" w:rsidP="00CC6013">
      <w:r w:rsidRPr="00CC6013">
        <w:t>Se enfoca en garantizar la conservación de documentos con valor permanente.</w:t>
      </w:r>
    </w:p>
    <w:p w:rsidR="00CC6013" w:rsidRPr="00CC6013" w:rsidRDefault="00CC6013" w:rsidP="00CC6013">
      <w:pPr>
        <w:numPr>
          <w:ilvl w:val="0"/>
          <w:numId w:val="7"/>
        </w:numPr>
      </w:pPr>
      <w:r w:rsidRPr="00CC6013">
        <w:rPr>
          <w:b/>
          <w:bCs/>
        </w:rPr>
        <w:t>Plan de conservación a largo plazo</w:t>
      </w:r>
      <w:r w:rsidRPr="00CC6013">
        <w:t>:</w:t>
      </w:r>
      <w:r w:rsidRPr="00CC6013">
        <w:br/>
        <w:t>Estrategia que define acciones para preservar documentos históricos, legales o administrativos de valor permanente.</w:t>
      </w:r>
    </w:p>
    <w:p w:rsidR="00CC6013" w:rsidRPr="00CC6013" w:rsidRDefault="00CC6013" w:rsidP="00CC6013">
      <w:pPr>
        <w:numPr>
          <w:ilvl w:val="0"/>
          <w:numId w:val="7"/>
        </w:numPr>
      </w:pPr>
      <w:r w:rsidRPr="00CC6013">
        <w:rPr>
          <w:b/>
          <w:bCs/>
        </w:rPr>
        <w:t>Condiciones de almacenamiento óptimas</w:t>
      </w:r>
      <w:r w:rsidRPr="00CC6013">
        <w:t>:</w:t>
      </w:r>
      <w:r w:rsidRPr="00CC6013">
        <w:br/>
        <w:t>Medidas para mantener documentos en ambientes controlados de temperatura, humedad y luz que eviten su deterioro.</w:t>
      </w:r>
    </w:p>
    <w:p w:rsidR="00CC6013" w:rsidRPr="00CC6013" w:rsidRDefault="00CC6013" w:rsidP="00CC6013">
      <w:pPr>
        <w:numPr>
          <w:ilvl w:val="0"/>
          <w:numId w:val="7"/>
        </w:numPr>
      </w:pPr>
      <w:r w:rsidRPr="00CC6013">
        <w:rPr>
          <w:b/>
          <w:bCs/>
        </w:rPr>
        <w:t>Sistema de monitoreo y mantenimiento preventivo</w:t>
      </w:r>
      <w:r w:rsidRPr="00CC6013">
        <w:t>:</w:t>
      </w:r>
      <w:r w:rsidRPr="00CC6013">
        <w:br/>
        <w:t>Herramienta o proceso para revisar periódicamente las condiciones de conservación y tomar medidas preventivas.</w:t>
      </w:r>
    </w:p>
    <w:p w:rsidR="00CC6013" w:rsidRPr="00CC6013" w:rsidRDefault="00CC6013" w:rsidP="00CC6013">
      <w:r w:rsidRPr="00CC6013">
        <w:pict>
          <v:rect id="_x0000_i1086" style="width:0;height:1.5pt" o:hralign="center" o:hrstd="t" o:hr="t" fillcolor="#a0a0a0" stroked="f"/>
        </w:pict>
      </w:r>
    </w:p>
    <w:p w:rsidR="00CC6013" w:rsidRPr="00CC6013" w:rsidRDefault="00CC6013" w:rsidP="00CC6013">
      <w:pPr>
        <w:rPr>
          <w:b/>
          <w:bCs/>
        </w:rPr>
      </w:pPr>
      <w:r w:rsidRPr="00CC6013">
        <w:rPr>
          <w:b/>
          <w:bCs/>
        </w:rPr>
        <w:t>h. Valoración (33)</w:t>
      </w:r>
    </w:p>
    <w:p w:rsidR="00CC6013" w:rsidRPr="00CC6013" w:rsidRDefault="00CC6013" w:rsidP="00CC6013">
      <w:r w:rsidRPr="00CC6013">
        <w:t>Consiste en evaluar el valor de los documentos para determinar su conservación, transferencia o disposición final.</w:t>
      </w:r>
    </w:p>
    <w:p w:rsidR="00CC6013" w:rsidRPr="00CC6013" w:rsidRDefault="00CC6013" w:rsidP="00CC6013">
      <w:pPr>
        <w:numPr>
          <w:ilvl w:val="0"/>
          <w:numId w:val="8"/>
        </w:numPr>
      </w:pPr>
      <w:r w:rsidRPr="00CC6013">
        <w:rPr>
          <w:b/>
          <w:bCs/>
        </w:rPr>
        <w:lastRenderedPageBreak/>
        <w:t>Sistema de valoración documental</w:t>
      </w:r>
      <w:r w:rsidRPr="00CC6013">
        <w:t>:</w:t>
      </w:r>
      <w:r w:rsidRPr="00CC6013">
        <w:br/>
        <w:t>Proceso continuo que evalúa el valor administrativo, legal e histórico de los documentos para determinar su destino.</w:t>
      </w:r>
    </w:p>
    <w:p w:rsidR="00CC6013" w:rsidRPr="00CC6013" w:rsidRDefault="00CC6013" w:rsidP="00CC6013">
      <w:pPr>
        <w:numPr>
          <w:ilvl w:val="0"/>
          <w:numId w:val="8"/>
        </w:numPr>
      </w:pPr>
      <w:r w:rsidRPr="00CC6013">
        <w:rPr>
          <w:b/>
          <w:bCs/>
        </w:rPr>
        <w:t>Comité de valoración documental</w:t>
      </w:r>
      <w:r w:rsidRPr="00CC6013">
        <w:t>:</w:t>
      </w:r>
      <w:r w:rsidRPr="00CC6013">
        <w:br/>
        <w:t>Grupo de expertos que toma decisiones sobre la conservación o disposición de documentos basándose en criterios normativos y técnicos.</w:t>
      </w:r>
    </w:p>
    <w:p w:rsidR="001122AA" w:rsidRDefault="001122AA"/>
    <w:sectPr w:rsidR="00112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42354"/>
    <w:multiLevelType w:val="multilevel"/>
    <w:tmpl w:val="274A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712B5"/>
    <w:multiLevelType w:val="multilevel"/>
    <w:tmpl w:val="98E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50DE7"/>
    <w:multiLevelType w:val="multilevel"/>
    <w:tmpl w:val="EFD4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62C3E"/>
    <w:multiLevelType w:val="multilevel"/>
    <w:tmpl w:val="F878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63651"/>
    <w:multiLevelType w:val="multilevel"/>
    <w:tmpl w:val="088E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A1318"/>
    <w:multiLevelType w:val="multilevel"/>
    <w:tmpl w:val="74E8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67DB3"/>
    <w:multiLevelType w:val="multilevel"/>
    <w:tmpl w:val="4184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C0E74"/>
    <w:multiLevelType w:val="multilevel"/>
    <w:tmpl w:val="5DFC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046865">
    <w:abstractNumId w:val="7"/>
  </w:num>
  <w:num w:numId="2" w16cid:durableId="1191190890">
    <w:abstractNumId w:val="5"/>
  </w:num>
  <w:num w:numId="3" w16cid:durableId="2000040803">
    <w:abstractNumId w:val="2"/>
  </w:num>
  <w:num w:numId="4" w16cid:durableId="711806253">
    <w:abstractNumId w:val="0"/>
  </w:num>
  <w:num w:numId="5" w16cid:durableId="520820498">
    <w:abstractNumId w:val="6"/>
  </w:num>
  <w:num w:numId="6" w16cid:durableId="984361093">
    <w:abstractNumId w:val="3"/>
  </w:num>
  <w:num w:numId="7" w16cid:durableId="1443577624">
    <w:abstractNumId w:val="1"/>
  </w:num>
  <w:num w:numId="8" w16cid:durableId="76754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3"/>
    <w:rsid w:val="001122AA"/>
    <w:rsid w:val="009B0436"/>
    <w:rsid w:val="00CC6013"/>
    <w:rsid w:val="00F8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7279"/>
  <w15:chartTrackingRefBased/>
  <w15:docId w15:val="{21586A6A-19ED-42BE-B8BA-DD8BC907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6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6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0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0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0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0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0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0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0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1001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ARVEY ALVAREZ BOLANOS</dc:creator>
  <cp:keywords/>
  <dc:description/>
  <cp:lastModifiedBy>WILLIAM ARVEY ALVAREZ BOLANOS</cp:lastModifiedBy>
  <cp:revision>1</cp:revision>
  <dcterms:created xsi:type="dcterms:W3CDTF">2024-12-14T21:07:00Z</dcterms:created>
  <dcterms:modified xsi:type="dcterms:W3CDTF">2024-12-14T21:07:00Z</dcterms:modified>
</cp:coreProperties>
</file>