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922" w:rsidRPr="00BB205F" w:rsidRDefault="00BB205F" w:rsidP="001D4D00">
      <w:pPr>
        <w:jc w:val="center"/>
        <w:rPr>
          <w:rFonts w:ascii="Times New Roman" w:hAnsi="Times New Roman" w:cs="Times New Roman"/>
          <w:sz w:val="44"/>
          <w:szCs w:val="44"/>
          <w:lang w:val="es-ES"/>
        </w:rPr>
      </w:pPr>
      <w:r>
        <w:rPr>
          <w:rFonts w:ascii="Times New Roman" w:hAnsi="Times New Roman" w:cs="Times New Roman"/>
          <w:sz w:val="44"/>
          <w:szCs w:val="44"/>
          <w:lang w:val="es-ES"/>
        </w:rPr>
        <w:t>COLORES Y MEDIDAS EN CSS</w:t>
      </w:r>
    </w:p>
    <w:p w:rsidR="00A31BC2" w:rsidRPr="00BB205F" w:rsidRDefault="00262C24" w:rsidP="001D4D00">
      <w:pPr>
        <w:jc w:val="center"/>
        <w:rPr>
          <w:rFonts w:ascii="Times New Roman" w:hAnsi="Times New Roman" w:cs="Times New Roman"/>
          <w:b/>
          <w:lang w:val="es-ES"/>
        </w:rPr>
      </w:pPr>
      <w:r w:rsidRPr="00BB205F">
        <w:rPr>
          <w:rFonts w:ascii="Times New Roman" w:hAnsi="Times New Roman" w:cs="Times New Roman"/>
          <w:b/>
          <w:lang w:val="es-ES"/>
        </w:rPr>
        <w:t>William Steven Pedraza Suarez 111515</w:t>
      </w:r>
    </w:p>
    <w:p w:rsidR="00A31BC2" w:rsidRPr="00A31BC2" w:rsidRDefault="00A31BC2" w:rsidP="001D4D00">
      <w:pPr>
        <w:contextualSpacing/>
        <w:jc w:val="center"/>
        <w:rPr>
          <w:rFonts w:ascii="Times New Roman" w:hAnsi="Times New Roman" w:cs="Times New Roman"/>
          <w:i/>
          <w:sz w:val="20"/>
          <w:szCs w:val="20"/>
        </w:rPr>
      </w:pPr>
      <w:r w:rsidRPr="00A31BC2">
        <w:rPr>
          <w:rFonts w:ascii="Times New Roman" w:hAnsi="Times New Roman" w:cs="Times New Roman"/>
          <w:i/>
          <w:sz w:val="20"/>
          <w:szCs w:val="20"/>
        </w:rPr>
        <w:t>Ingeniería de Sistemas, Fundación Universitaria San Martín,</w:t>
      </w:r>
    </w:p>
    <w:p w:rsidR="00A31BC2" w:rsidRDefault="00A31BC2" w:rsidP="001D4D00">
      <w:pPr>
        <w:contextualSpacing/>
        <w:jc w:val="center"/>
        <w:rPr>
          <w:rFonts w:ascii="Times New Roman" w:hAnsi="Times New Roman" w:cs="Times New Roman"/>
          <w:i/>
          <w:sz w:val="20"/>
          <w:szCs w:val="20"/>
        </w:rPr>
      </w:pPr>
      <w:r w:rsidRPr="00A31BC2">
        <w:rPr>
          <w:rFonts w:ascii="Times New Roman" w:hAnsi="Times New Roman" w:cs="Times New Roman"/>
          <w:i/>
          <w:sz w:val="20"/>
          <w:szCs w:val="20"/>
        </w:rPr>
        <w:t>Bogotá D.C.</w:t>
      </w:r>
    </w:p>
    <w:p w:rsidR="00A31BC2" w:rsidRDefault="00262C24" w:rsidP="001D4D00">
      <w:pPr>
        <w:contextualSpacing/>
        <w:jc w:val="center"/>
        <w:rPr>
          <w:rFonts w:ascii="Courier" w:hAnsi="Courier" w:cs="Times New Roman"/>
          <w:sz w:val="20"/>
          <w:szCs w:val="20"/>
        </w:rPr>
      </w:pPr>
      <w:r>
        <w:rPr>
          <w:rFonts w:ascii="Courier" w:hAnsi="Courier" w:cs="Times New Roman"/>
          <w:sz w:val="20"/>
          <w:szCs w:val="20"/>
        </w:rPr>
        <w:t>wp111517</w:t>
      </w:r>
      <w:r w:rsidR="00A31BC2" w:rsidRPr="00A31BC2">
        <w:rPr>
          <w:rFonts w:ascii="Courier" w:hAnsi="Courier" w:cs="Times New Roman"/>
          <w:sz w:val="20"/>
          <w:szCs w:val="20"/>
        </w:rPr>
        <w:t>@ingenieria.sanmartin.edu.co</w:t>
      </w:r>
    </w:p>
    <w:p w:rsidR="00A31BC2" w:rsidRDefault="00A31BC2" w:rsidP="001D4D00">
      <w:pPr>
        <w:contextualSpacing/>
        <w:jc w:val="center"/>
        <w:rPr>
          <w:rFonts w:ascii="Courier" w:hAnsi="Courier" w:cs="Times New Roman"/>
          <w:sz w:val="20"/>
          <w:szCs w:val="20"/>
        </w:rPr>
      </w:pPr>
    </w:p>
    <w:p w:rsidR="00246AC7" w:rsidRDefault="00246AC7" w:rsidP="001D4D00">
      <w:pPr>
        <w:contextualSpacing/>
        <w:jc w:val="both"/>
        <w:rPr>
          <w:rFonts w:ascii="Times New Roman" w:hAnsi="Times New Roman" w:cs="Times New Roman"/>
        </w:rPr>
        <w:sectPr w:rsidR="00246AC7">
          <w:pgSz w:w="12240" w:h="15840"/>
          <w:pgMar w:top="1417" w:right="1701" w:bottom="1417" w:left="1701" w:header="708" w:footer="708" w:gutter="0"/>
          <w:cols w:space="708"/>
          <w:docGrid w:linePitch="360"/>
        </w:sectPr>
      </w:pPr>
    </w:p>
    <w:p w:rsidR="00C62B9A" w:rsidRDefault="00C62B9A" w:rsidP="001D4D00">
      <w:pPr>
        <w:contextualSpacing/>
        <w:jc w:val="both"/>
        <w:rPr>
          <w:rFonts w:ascii="Times New Roman" w:hAnsi="Times New Roman" w:cs="Times New Roman"/>
          <w:b/>
        </w:rPr>
      </w:pPr>
    </w:p>
    <w:p w:rsidR="00503EBD" w:rsidRDefault="00960246" w:rsidP="001D4D00">
      <w:pPr>
        <w:contextualSpacing/>
        <w:jc w:val="both"/>
        <w:rPr>
          <w:rFonts w:ascii="Times New Roman" w:hAnsi="Times New Roman" w:cs="Times New Roman"/>
          <w:b/>
        </w:rPr>
      </w:pPr>
      <w:r>
        <w:rPr>
          <w:rFonts w:ascii="Times New Roman" w:hAnsi="Times New Roman" w:cs="Times New Roman"/>
          <w:b/>
        </w:rPr>
        <w:t>Abstract</w:t>
      </w:r>
      <w:r w:rsidR="009026DF">
        <w:rPr>
          <w:rFonts w:ascii="Times New Roman" w:hAnsi="Times New Roman" w:cs="Times New Roman"/>
          <w:b/>
        </w:rPr>
        <w:t xml:space="preserve"> </w:t>
      </w:r>
      <w:r w:rsidR="00632864">
        <w:rPr>
          <w:rFonts w:ascii="Times New Roman" w:hAnsi="Times New Roman" w:cs="Times New Roman"/>
          <w:b/>
        </w:rPr>
        <w:t>–</w:t>
      </w:r>
      <w:r w:rsidR="0090352D">
        <w:rPr>
          <w:rFonts w:ascii="Times New Roman" w:hAnsi="Times New Roman" w:cs="Times New Roman"/>
          <w:b/>
          <w:lang w:val="es-ES"/>
        </w:rPr>
        <w:t xml:space="preserve"> </w:t>
      </w:r>
      <w:r w:rsidR="001E119C">
        <w:rPr>
          <w:rFonts w:ascii="Times New Roman" w:hAnsi="Times New Roman" w:cs="Times New Roman"/>
          <w:b/>
          <w:lang w:val="es-ES"/>
        </w:rPr>
        <w:t>Este</w:t>
      </w:r>
      <w:r w:rsidR="009D4A5C">
        <w:rPr>
          <w:rFonts w:ascii="Times New Roman" w:hAnsi="Times New Roman" w:cs="Times New Roman"/>
          <w:b/>
          <w:lang w:val="es-ES"/>
        </w:rPr>
        <w:t xml:space="preserve"> documento aplica </w:t>
      </w:r>
      <w:r w:rsidR="001E119C">
        <w:rPr>
          <w:rFonts w:ascii="Times New Roman" w:hAnsi="Times New Roman" w:cs="Times New Roman"/>
          <w:b/>
          <w:lang w:val="es-ES"/>
        </w:rPr>
        <w:t>para los diseñadores de páginas web que utilizan CSS para definir las reglas que se le van aplicar a las páginas con respecto al color y las medidas de los elementos involucrados</w:t>
      </w:r>
      <w:r w:rsidR="002A77BE">
        <w:rPr>
          <w:rFonts w:ascii="Times New Roman" w:hAnsi="Times New Roman" w:cs="Times New Roman"/>
          <w:b/>
          <w:lang w:val="es-ES"/>
        </w:rPr>
        <w:t>.</w:t>
      </w:r>
    </w:p>
    <w:p w:rsidR="003F4643" w:rsidRDefault="003F4643" w:rsidP="001D4D00">
      <w:pPr>
        <w:contextualSpacing/>
        <w:jc w:val="both"/>
        <w:rPr>
          <w:rFonts w:ascii="Times New Roman" w:hAnsi="Times New Roman" w:cs="Times New Roman"/>
          <w:b/>
        </w:rPr>
      </w:pPr>
    </w:p>
    <w:p w:rsidR="003F4643" w:rsidRPr="00EB2190" w:rsidRDefault="003F4643" w:rsidP="00E051E5">
      <w:pPr>
        <w:contextualSpacing/>
        <w:jc w:val="center"/>
        <w:rPr>
          <w:rFonts w:ascii="Times New Roman" w:hAnsi="Times New Roman" w:cs="Times New Roman"/>
          <w:sz w:val="20"/>
          <w:szCs w:val="20"/>
        </w:rPr>
      </w:pPr>
      <w:r w:rsidRPr="00EB2190">
        <w:rPr>
          <w:rFonts w:ascii="Times New Roman" w:hAnsi="Times New Roman" w:cs="Times New Roman"/>
          <w:sz w:val="20"/>
          <w:szCs w:val="20"/>
        </w:rPr>
        <w:t>I.  INTRODUCCIÓN</w:t>
      </w:r>
    </w:p>
    <w:p w:rsidR="00783002" w:rsidRDefault="003F4643" w:rsidP="00C02E33">
      <w:pPr>
        <w:contextualSpacing/>
        <w:jc w:val="both"/>
        <w:rPr>
          <w:rFonts w:ascii="Times New Roman" w:hAnsi="Times New Roman" w:cs="Times New Roman"/>
          <w:sz w:val="20"/>
          <w:szCs w:val="20"/>
        </w:rPr>
      </w:pPr>
      <w:r>
        <w:rPr>
          <w:rFonts w:ascii="Times New Roman" w:hAnsi="Times New Roman" w:cs="Times New Roman"/>
          <w:sz w:val="20"/>
          <w:szCs w:val="20"/>
        </w:rPr>
        <w:t xml:space="preserve">Este artículo pretende </w:t>
      </w:r>
      <w:r w:rsidR="0013186D">
        <w:rPr>
          <w:rFonts w:ascii="Times New Roman" w:hAnsi="Times New Roman" w:cs="Times New Roman"/>
          <w:sz w:val="20"/>
          <w:szCs w:val="20"/>
        </w:rPr>
        <w:t xml:space="preserve">definir </w:t>
      </w:r>
      <w:r w:rsidR="001E119C">
        <w:rPr>
          <w:rFonts w:ascii="Times New Roman" w:hAnsi="Times New Roman" w:cs="Times New Roman"/>
          <w:sz w:val="20"/>
          <w:szCs w:val="20"/>
        </w:rPr>
        <w:t>la forma de utilizar las medidas y los colores para una página web, con el fin que se ajuste a cualquier medio y dispositivo</w:t>
      </w:r>
      <w:r w:rsidR="0090352D">
        <w:rPr>
          <w:rFonts w:ascii="Times New Roman" w:hAnsi="Times New Roman" w:cs="Times New Roman"/>
          <w:sz w:val="20"/>
          <w:szCs w:val="20"/>
        </w:rPr>
        <w:t xml:space="preserve"> </w:t>
      </w:r>
      <w:r w:rsidR="001E119C">
        <w:rPr>
          <w:rFonts w:ascii="Times New Roman" w:hAnsi="Times New Roman" w:cs="Times New Roman"/>
          <w:sz w:val="20"/>
          <w:szCs w:val="20"/>
        </w:rPr>
        <w:t>aunque es decisión del diseñador como define las medidas y colores aquí se nombran las diferentes formas de hacerlo.</w:t>
      </w:r>
    </w:p>
    <w:p w:rsidR="00C56076" w:rsidRDefault="00C56076" w:rsidP="001D4D00">
      <w:pPr>
        <w:contextualSpacing/>
        <w:jc w:val="both"/>
        <w:rPr>
          <w:rFonts w:ascii="Times New Roman" w:hAnsi="Times New Roman" w:cs="Times New Roman"/>
          <w:sz w:val="20"/>
          <w:szCs w:val="20"/>
        </w:rPr>
      </w:pPr>
    </w:p>
    <w:p w:rsidR="00783002" w:rsidRPr="00783002" w:rsidRDefault="00C56076" w:rsidP="0013186D">
      <w:pPr>
        <w:contextualSpacing/>
        <w:jc w:val="center"/>
        <w:rPr>
          <w:rFonts w:ascii="Times New Roman" w:hAnsi="Times New Roman" w:cs="Times New Roman"/>
          <w:sz w:val="20"/>
          <w:szCs w:val="20"/>
          <w:lang w:val="es-ES"/>
        </w:rPr>
      </w:pPr>
      <w:r>
        <w:rPr>
          <w:rFonts w:ascii="Times New Roman" w:hAnsi="Times New Roman" w:cs="Times New Roman"/>
          <w:sz w:val="20"/>
          <w:szCs w:val="20"/>
        </w:rPr>
        <w:t xml:space="preserve">II </w:t>
      </w:r>
      <w:r w:rsidR="0013186D" w:rsidRPr="0013186D">
        <w:rPr>
          <w:rFonts w:ascii="Times New Roman" w:hAnsi="Times New Roman" w:cs="Times New Roman"/>
          <w:sz w:val="20"/>
          <w:szCs w:val="20"/>
          <w:lang w:val="es-ES"/>
        </w:rPr>
        <w:t>UNIDADES DE MEDIDA</w:t>
      </w:r>
    </w:p>
    <w:p w:rsidR="0013186D" w:rsidRDefault="0013186D" w:rsidP="00DA4B43">
      <w:pPr>
        <w:contextualSpacing/>
        <w:jc w:val="both"/>
        <w:rPr>
          <w:rFonts w:ascii="Times New Roman" w:hAnsi="Times New Roman" w:cs="Times New Roman"/>
          <w:sz w:val="20"/>
          <w:szCs w:val="20"/>
          <w:lang w:val="es-ES"/>
        </w:rPr>
      </w:pPr>
      <w:r>
        <w:rPr>
          <w:rFonts w:ascii="Times New Roman" w:hAnsi="Times New Roman" w:cs="Times New Roman"/>
          <w:sz w:val="20"/>
          <w:szCs w:val="20"/>
          <w:lang w:val="es-ES"/>
        </w:rPr>
        <w:t xml:space="preserve">Las medidas en CSS se utilizan para definir la altura, anchura y márgenes de los elementos y para establecer el tamaño de letra del texto. Todas las medidas </w:t>
      </w:r>
      <w:r w:rsidR="00BA7729">
        <w:rPr>
          <w:rFonts w:ascii="Times New Roman" w:hAnsi="Times New Roman" w:cs="Times New Roman"/>
          <w:sz w:val="20"/>
          <w:szCs w:val="20"/>
          <w:lang w:val="es-ES"/>
        </w:rPr>
        <w:t xml:space="preserve">se indican </w:t>
      </w:r>
      <w:r>
        <w:rPr>
          <w:rFonts w:ascii="Times New Roman" w:hAnsi="Times New Roman" w:cs="Times New Roman"/>
          <w:sz w:val="20"/>
          <w:szCs w:val="20"/>
          <w:lang w:val="es-ES"/>
        </w:rPr>
        <w:t>con un valor numérico seguido de una unidad de medida sin espacio entre ellos.</w:t>
      </w:r>
    </w:p>
    <w:p w:rsidR="0013186D" w:rsidRDefault="0013186D" w:rsidP="00DA4B43">
      <w:pPr>
        <w:contextualSpacing/>
        <w:jc w:val="both"/>
        <w:rPr>
          <w:rFonts w:ascii="Times New Roman" w:hAnsi="Times New Roman" w:cs="Times New Roman"/>
          <w:sz w:val="20"/>
          <w:szCs w:val="20"/>
        </w:rPr>
      </w:pPr>
      <w:r>
        <w:rPr>
          <w:rFonts w:ascii="Times New Roman" w:hAnsi="Times New Roman" w:cs="Times New Roman"/>
          <w:sz w:val="20"/>
          <w:szCs w:val="20"/>
          <w:lang w:val="es-ES"/>
        </w:rPr>
        <w:t xml:space="preserve">Las unidades de medida se dividen en dos grupos: Absolutas y Relativas, las medidas Relativas definen su valor </w:t>
      </w:r>
      <w:r w:rsidR="00BA7729">
        <w:rPr>
          <w:rFonts w:ascii="Times New Roman" w:hAnsi="Times New Roman" w:cs="Times New Roman"/>
          <w:sz w:val="20"/>
          <w:szCs w:val="20"/>
          <w:lang w:val="es-ES"/>
        </w:rPr>
        <w:t xml:space="preserve">en relación </w:t>
      </w:r>
      <w:r>
        <w:rPr>
          <w:rFonts w:ascii="Times New Roman" w:hAnsi="Times New Roman" w:cs="Times New Roman"/>
          <w:sz w:val="20"/>
          <w:szCs w:val="20"/>
          <w:lang w:val="es-ES"/>
        </w:rPr>
        <w:t>con otra</w:t>
      </w:r>
      <w:r w:rsidR="00BA7729">
        <w:rPr>
          <w:rFonts w:ascii="Times New Roman" w:hAnsi="Times New Roman" w:cs="Times New Roman"/>
          <w:sz w:val="20"/>
          <w:szCs w:val="20"/>
          <w:lang w:val="es-ES"/>
        </w:rPr>
        <w:t xml:space="preserve"> medida, por lo que para obtener su valor real se debe realizar alguna operación, mientras que las medidas Absolutas su </w:t>
      </w:r>
      <w:r w:rsidR="00BA7729" w:rsidRPr="00BA7729">
        <w:rPr>
          <w:rFonts w:ascii="Times New Roman" w:hAnsi="Times New Roman" w:cs="Times New Roman"/>
          <w:sz w:val="20"/>
          <w:szCs w:val="20"/>
        </w:rPr>
        <w:t>valor real es directamente el valor indicado</w:t>
      </w:r>
      <w:r w:rsidR="00BA7729">
        <w:rPr>
          <w:rFonts w:ascii="Times New Roman" w:hAnsi="Times New Roman" w:cs="Times New Roman"/>
          <w:sz w:val="20"/>
          <w:szCs w:val="20"/>
        </w:rPr>
        <w:t>.</w:t>
      </w:r>
    </w:p>
    <w:p w:rsidR="00BA7729" w:rsidRDefault="00BA7729" w:rsidP="00DA4B43">
      <w:pPr>
        <w:contextualSpacing/>
        <w:jc w:val="both"/>
        <w:rPr>
          <w:rFonts w:ascii="Times New Roman" w:hAnsi="Times New Roman" w:cs="Times New Roman"/>
          <w:sz w:val="20"/>
          <w:szCs w:val="20"/>
        </w:rPr>
      </w:pPr>
    </w:p>
    <w:p w:rsidR="00BA7729" w:rsidRDefault="00BA7729" w:rsidP="00BA7729">
      <w:pPr>
        <w:contextualSpacing/>
        <w:jc w:val="center"/>
        <w:rPr>
          <w:rFonts w:ascii="Times New Roman" w:hAnsi="Times New Roman" w:cs="Times New Roman"/>
          <w:sz w:val="20"/>
          <w:szCs w:val="20"/>
          <w:lang w:val="es-ES"/>
        </w:rPr>
      </w:pPr>
      <w:r>
        <w:rPr>
          <w:rFonts w:ascii="Times New Roman" w:hAnsi="Times New Roman" w:cs="Times New Roman"/>
          <w:sz w:val="20"/>
          <w:szCs w:val="20"/>
        </w:rPr>
        <w:t>II</w:t>
      </w:r>
      <w:r>
        <w:rPr>
          <w:rFonts w:ascii="Times New Roman" w:hAnsi="Times New Roman" w:cs="Times New Roman"/>
          <w:sz w:val="20"/>
          <w:szCs w:val="20"/>
        </w:rPr>
        <w:t>I</w:t>
      </w:r>
      <w:r>
        <w:rPr>
          <w:rFonts w:ascii="Times New Roman" w:hAnsi="Times New Roman" w:cs="Times New Roman"/>
          <w:sz w:val="20"/>
          <w:szCs w:val="20"/>
        </w:rPr>
        <w:t xml:space="preserve"> </w:t>
      </w:r>
      <w:r w:rsidRPr="0013186D">
        <w:rPr>
          <w:rFonts w:ascii="Times New Roman" w:hAnsi="Times New Roman" w:cs="Times New Roman"/>
          <w:sz w:val="20"/>
          <w:szCs w:val="20"/>
          <w:lang w:val="es-ES"/>
        </w:rPr>
        <w:t xml:space="preserve">UNIDADES </w:t>
      </w:r>
      <w:r>
        <w:rPr>
          <w:rFonts w:ascii="Times New Roman" w:hAnsi="Times New Roman" w:cs="Times New Roman"/>
          <w:sz w:val="20"/>
          <w:szCs w:val="20"/>
          <w:lang w:val="es-ES"/>
        </w:rPr>
        <w:t>ABSOLUTAS</w:t>
      </w:r>
    </w:p>
    <w:p w:rsidR="00BA7729" w:rsidRDefault="007C05CB" w:rsidP="00BA7729">
      <w:pPr>
        <w:contextualSpacing/>
        <w:rPr>
          <w:rFonts w:ascii="Times New Roman" w:hAnsi="Times New Roman" w:cs="Times New Roman"/>
          <w:sz w:val="20"/>
          <w:szCs w:val="20"/>
          <w:lang w:val="es-ES"/>
        </w:rPr>
      </w:pPr>
      <w:r>
        <w:rPr>
          <w:rFonts w:ascii="Times New Roman" w:hAnsi="Times New Roman" w:cs="Times New Roman"/>
          <w:sz w:val="20"/>
          <w:szCs w:val="20"/>
          <w:lang w:val="es-ES"/>
        </w:rPr>
        <w:t>Las unidades absolutas establecen de forma completa el valor de una medida, por lo que su valor real es el directamente valor indicado.</w:t>
      </w:r>
    </w:p>
    <w:p w:rsidR="007C05CB" w:rsidRDefault="007C05CB" w:rsidP="00BA7729">
      <w:pPr>
        <w:contextualSpacing/>
        <w:rPr>
          <w:rFonts w:ascii="Times New Roman" w:hAnsi="Times New Roman" w:cs="Times New Roman"/>
          <w:sz w:val="20"/>
          <w:szCs w:val="20"/>
          <w:lang w:val="es-ES"/>
        </w:rPr>
      </w:pPr>
      <w:r>
        <w:rPr>
          <w:rFonts w:ascii="Times New Roman" w:hAnsi="Times New Roman" w:cs="Times New Roman"/>
          <w:sz w:val="20"/>
          <w:szCs w:val="20"/>
          <w:lang w:val="es-ES"/>
        </w:rPr>
        <w:t>Su principal ventaja es que su valor es estático y su desventaja es que son muy poco flexibles y no se adaptan fácilmente a los distintos medios.</w:t>
      </w:r>
    </w:p>
    <w:p w:rsidR="007C05CB" w:rsidRDefault="007C05CB" w:rsidP="00BA7729">
      <w:pPr>
        <w:contextualSpacing/>
        <w:rPr>
          <w:rFonts w:ascii="Times New Roman" w:hAnsi="Times New Roman" w:cs="Times New Roman"/>
          <w:sz w:val="20"/>
          <w:szCs w:val="20"/>
          <w:lang w:val="es-ES"/>
        </w:rPr>
      </w:pPr>
      <w:r>
        <w:rPr>
          <w:rFonts w:ascii="Times New Roman" w:hAnsi="Times New Roman" w:cs="Times New Roman"/>
          <w:sz w:val="20"/>
          <w:szCs w:val="20"/>
          <w:lang w:val="es-ES"/>
        </w:rPr>
        <w:t>Unidades absolutas definidas por CSS:</w:t>
      </w:r>
    </w:p>
    <w:p w:rsidR="007C05CB" w:rsidRPr="007C05CB" w:rsidRDefault="007C05CB" w:rsidP="007C05CB">
      <w:pPr>
        <w:numPr>
          <w:ilvl w:val="0"/>
          <w:numId w:val="2"/>
        </w:numPr>
        <w:contextualSpacing/>
        <w:rPr>
          <w:rFonts w:ascii="Times New Roman" w:hAnsi="Times New Roman" w:cs="Times New Roman"/>
          <w:sz w:val="20"/>
          <w:szCs w:val="20"/>
          <w:lang w:val="es-ES"/>
        </w:rPr>
      </w:pPr>
      <w:r w:rsidRPr="007C05CB">
        <w:rPr>
          <w:rFonts w:ascii="Times New Roman" w:hAnsi="Times New Roman" w:cs="Times New Roman"/>
          <w:sz w:val="20"/>
          <w:szCs w:val="20"/>
          <w:lang w:val="es-ES"/>
        </w:rPr>
        <w:t>in, pulgadas (</w:t>
      </w:r>
      <w:r w:rsidRPr="007C05CB">
        <w:rPr>
          <w:rFonts w:ascii="Times New Roman" w:hAnsi="Times New Roman" w:cs="Times New Roman"/>
          <w:i/>
          <w:iCs/>
          <w:sz w:val="20"/>
          <w:szCs w:val="20"/>
          <w:lang w:val="es-ES"/>
        </w:rPr>
        <w:t>"inches"</w:t>
      </w:r>
      <w:r w:rsidRPr="007C05CB">
        <w:rPr>
          <w:rFonts w:ascii="Times New Roman" w:hAnsi="Times New Roman" w:cs="Times New Roman"/>
          <w:sz w:val="20"/>
          <w:szCs w:val="20"/>
          <w:lang w:val="es-ES"/>
        </w:rPr>
        <w:t>, en inglés). Una pulgada equivale a 2.54 centímetros.</w:t>
      </w:r>
    </w:p>
    <w:p w:rsidR="007C05CB" w:rsidRPr="007C05CB" w:rsidRDefault="007C05CB" w:rsidP="007C05CB">
      <w:pPr>
        <w:numPr>
          <w:ilvl w:val="0"/>
          <w:numId w:val="2"/>
        </w:numPr>
        <w:contextualSpacing/>
        <w:rPr>
          <w:rFonts w:ascii="Times New Roman" w:hAnsi="Times New Roman" w:cs="Times New Roman"/>
          <w:sz w:val="20"/>
          <w:szCs w:val="20"/>
          <w:lang w:val="es-ES"/>
        </w:rPr>
      </w:pPr>
      <w:r w:rsidRPr="007C05CB">
        <w:rPr>
          <w:rFonts w:ascii="Times New Roman" w:hAnsi="Times New Roman" w:cs="Times New Roman"/>
          <w:sz w:val="20"/>
          <w:szCs w:val="20"/>
          <w:lang w:val="es-ES"/>
        </w:rPr>
        <w:lastRenderedPageBreak/>
        <w:t>cm, centímetros.</w:t>
      </w:r>
    </w:p>
    <w:p w:rsidR="007C05CB" w:rsidRPr="007C05CB" w:rsidRDefault="007C05CB" w:rsidP="007C05CB">
      <w:pPr>
        <w:numPr>
          <w:ilvl w:val="0"/>
          <w:numId w:val="2"/>
        </w:numPr>
        <w:contextualSpacing/>
        <w:rPr>
          <w:rFonts w:ascii="Times New Roman" w:hAnsi="Times New Roman" w:cs="Times New Roman"/>
          <w:sz w:val="20"/>
          <w:szCs w:val="20"/>
          <w:lang w:val="es-ES"/>
        </w:rPr>
      </w:pPr>
      <w:r w:rsidRPr="007C05CB">
        <w:rPr>
          <w:rFonts w:ascii="Times New Roman" w:hAnsi="Times New Roman" w:cs="Times New Roman"/>
          <w:sz w:val="20"/>
          <w:szCs w:val="20"/>
          <w:lang w:val="es-ES"/>
        </w:rPr>
        <w:t>mm, milímetros.</w:t>
      </w:r>
    </w:p>
    <w:p w:rsidR="007C05CB" w:rsidRPr="007C05CB" w:rsidRDefault="007C05CB" w:rsidP="007C05CB">
      <w:pPr>
        <w:numPr>
          <w:ilvl w:val="0"/>
          <w:numId w:val="2"/>
        </w:numPr>
        <w:contextualSpacing/>
        <w:rPr>
          <w:rFonts w:ascii="Times New Roman" w:hAnsi="Times New Roman" w:cs="Times New Roman"/>
          <w:sz w:val="20"/>
          <w:szCs w:val="20"/>
          <w:lang w:val="es-ES"/>
        </w:rPr>
      </w:pPr>
      <w:r w:rsidRPr="007C05CB">
        <w:rPr>
          <w:rFonts w:ascii="Times New Roman" w:hAnsi="Times New Roman" w:cs="Times New Roman"/>
          <w:sz w:val="20"/>
          <w:szCs w:val="20"/>
          <w:lang w:val="es-ES"/>
        </w:rPr>
        <w:t>pt, puntos. Un punto equivale a 1 pulgada/72, es decir, unos 0.35 milímetros.</w:t>
      </w:r>
    </w:p>
    <w:p w:rsidR="007C05CB" w:rsidRPr="007C05CB" w:rsidRDefault="007C05CB" w:rsidP="007C05CB">
      <w:pPr>
        <w:numPr>
          <w:ilvl w:val="0"/>
          <w:numId w:val="2"/>
        </w:numPr>
        <w:contextualSpacing/>
        <w:rPr>
          <w:rFonts w:ascii="Times New Roman" w:hAnsi="Times New Roman" w:cs="Times New Roman"/>
          <w:sz w:val="20"/>
          <w:szCs w:val="20"/>
          <w:lang w:val="es-ES"/>
        </w:rPr>
      </w:pPr>
      <w:r w:rsidRPr="007C05CB">
        <w:rPr>
          <w:rFonts w:ascii="Times New Roman" w:hAnsi="Times New Roman" w:cs="Times New Roman"/>
          <w:sz w:val="20"/>
          <w:szCs w:val="20"/>
          <w:lang w:val="es-ES"/>
        </w:rPr>
        <w:t>pc, picas. Una pica equivale a 12 puntos, es decir, unos 4.23 milímetros.</w:t>
      </w:r>
    </w:p>
    <w:p w:rsidR="004759DE" w:rsidRDefault="004759DE" w:rsidP="00BA7729">
      <w:pPr>
        <w:contextualSpacing/>
        <w:rPr>
          <w:rFonts w:ascii="Times New Roman" w:hAnsi="Times New Roman" w:cs="Times New Roman"/>
          <w:b/>
          <w:sz w:val="20"/>
          <w:szCs w:val="20"/>
          <w:lang w:val="es-ES"/>
        </w:rPr>
      </w:pPr>
    </w:p>
    <w:p w:rsidR="007C05CB" w:rsidRDefault="007C05CB" w:rsidP="00BA7729">
      <w:pPr>
        <w:contextualSpacing/>
        <w:rPr>
          <w:rFonts w:ascii="Times New Roman" w:hAnsi="Times New Roman" w:cs="Times New Roman"/>
          <w:b/>
          <w:sz w:val="20"/>
          <w:szCs w:val="20"/>
          <w:lang w:val="es-ES"/>
        </w:rPr>
      </w:pPr>
      <w:r w:rsidRPr="007C05CB">
        <w:rPr>
          <w:rFonts w:ascii="Times New Roman" w:hAnsi="Times New Roman" w:cs="Times New Roman"/>
          <w:b/>
          <w:sz w:val="20"/>
          <w:szCs w:val="20"/>
          <w:lang w:val="es-ES"/>
        </w:rPr>
        <w:t>Ej:</w:t>
      </w:r>
    </w:p>
    <w:p w:rsidR="007C05CB" w:rsidRPr="007C05CB" w:rsidRDefault="007C05CB" w:rsidP="007C05CB">
      <w:pPr>
        <w:contextualSpacing/>
        <w:rPr>
          <w:rFonts w:ascii="Times New Roman" w:hAnsi="Times New Roman" w:cs="Times New Roman"/>
          <w:sz w:val="20"/>
          <w:szCs w:val="20"/>
          <w:lang w:val="en-US"/>
        </w:rPr>
      </w:pPr>
      <w:r w:rsidRPr="007C05CB">
        <w:rPr>
          <w:rFonts w:ascii="Times New Roman" w:hAnsi="Times New Roman" w:cs="Times New Roman"/>
          <w:sz w:val="20"/>
          <w:szCs w:val="20"/>
          <w:lang w:val="en-US"/>
        </w:rPr>
        <w:t>body { margin: 0.5in; }</w:t>
      </w:r>
    </w:p>
    <w:p w:rsidR="007C05CB" w:rsidRPr="007C05CB" w:rsidRDefault="007C05CB" w:rsidP="007C05CB">
      <w:pPr>
        <w:contextualSpacing/>
        <w:rPr>
          <w:rFonts w:ascii="Times New Roman" w:hAnsi="Times New Roman" w:cs="Times New Roman"/>
          <w:sz w:val="20"/>
          <w:szCs w:val="20"/>
          <w:lang w:val="en-US"/>
        </w:rPr>
      </w:pPr>
      <w:r w:rsidRPr="007C05CB">
        <w:rPr>
          <w:rFonts w:ascii="Times New Roman" w:hAnsi="Times New Roman" w:cs="Times New Roman"/>
          <w:sz w:val="20"/>
          <w:szCs w:val="20"/>
          <w:lang w:val="en-US"/>
        </w:rPr>
        <w:t> h1 { line-height: 2cm; }</w:t>
      </w:r>
    </w:p>
    <w:p w:rsidR="007C05CB" w:rsidRPr="007C05CB" w:rsidRDefault="007C05CB" w:rsidP="007C05CB">
      <w:pPr>
        <w:contextualSpacing/>
        <w:rPr>
          <w:rFonts w:ascii="Times New Roman" w:hAnsi="Times New Roman" w:cs="Times New Roman"/>
          <w:sz w:val="20"/>
          <w:szCs w:val="20"/>
          <w:lang w:val="en-US"/>
        </w:rPr>
      </w:pPr>
      <w:r w:rsidRPr="007C05CB">
        <w:rPr>
          <w:rFonts w:ascii="Times New Roman" w:hAnsi="Times New Roman" w:cs="Times New Roman"/>
          <w:sz w:val="20"/>
          <w:szCs w:val="20"/>
          <w:lang w:val="en-US"/>
        </w:rPr>
        <w:t> p { word-spacing: 4mm; }</w:t>
      </w:r>
    </w:p>
    <w:p w:rsidR="007C05CB" w:rsidRPr="007C05CB" w:rsidRDefault="007C05CB" w:rsidP="007C05CB">
      <w:pPr>
        <w:contextualSpacing/>
        <w:rPr>
          <w:rFonts w:ascii="Times New Roman" w:hAnsi="Times New Roman" w:cs="Times New Roman"/>
          <w:sz w:val="20"/>
          <w:szCs w:val="20"/>
          <w:lang w:val="en-US"/>
        </w:rPr>
      </w:pPr>
      <w:r w:rsidRPr="007C05CB">
        <w:rPr>
          <w:rFonts w:ascii="Times New Roman" w:hAnsi="Times New Roman" w:cs="Times New Roman"/>
          <w:sz w:val="20"/>
          <w:szCs w:val="20"/>
          <w:lang w:val="en-US"/>
        </w:rPr>
        <w:t> a { font-size: 12pt }</w:t>
      </w:r>
    </w:p>
    <w:p w:rsidR="007C05CB" w:rsidRPr="007C05CB" w:rsidRDefault="007C05CB" w:rsidP="007C05CB">
      <w:pPr>
        <w:contextualSpacing/>
        <w:rPr>
          <w:rFonts w:ascii="Times New Roman" w:hAnsi="Times New Roman" w:cs="Times New Roman"/>
          <w:sz w:val="20"/>
          <w:szCs w:val="20"/>
          <w:lang w:val="en-US"/>
        </w:rPr>
      </w:pPr>
      <w:r w:rsidRPr="007C05CB">
        <w:rPr>
          <w:rFonts w:ascii="Times New Roman" w:hAnsi="Times New Roman" w:cs="Times New Roman"/>
          <w:sz w:val="20"/>
          <w:szCs w:val="20"/>
          <w:lang w:val="en-US"/>
        </w:rPr>
        <w:t> span { font-size: 1pc }</w:t>
      </w:r>
    </w:p>
    <w:p w:rsidR="007C05CB" w:rsidRDefault="007C05CB" w:rsidP="00BA7729">
      <w:pPr>
        <w:contextualSpacing/>
        <w:rPr>
          <w:rFonts w:ascii="Times New Roman" w:hAnsi="Times New Roman" w:cs="Times New Roman"/>
          <w:b/>
          <w:sz w:val="20"/>
          <w:szCs w:val="20"/>
          <w:lang w:val="en-US"/>
        </w:rPr>
      </w:pPr>
    </w:p>
    <w:p w:rsidR="007C05CB" w:rsidRPr="007C05CB" w:rsidRDefault="007C05CB" w:rsidP="00BA7729">
      <w:pPr>
        <w:contextualSpacing/>
        <w:rPr>
          <w:rFonts w:ascii="Times New Roman" w:hAnsi="Times New Roman" w:cs="Times New Roman"/>
          <w:sz w:val="20"/>
          <w:szCs w:val="20"/>
          <w:lang w:val="es-ES"/>
        </w:rPr>
      </w:pPr>
      <w:r w:rsidRPr="007C05CB">
        <w:rPr>
          <w:rFonts w:ascii="Times New Roman" w:hAnsi="Times New Roman" w:cs="Times New Roman"/>
          <w:sz w:val="20"/>
          <w:szCs w:val="20"/>
        </w:rPr>
        <w:t>De todas las unidades absolutas, la única que suele utilizarse es el punto (pt). Se trata de la unidad de medida preferida para establecer el tamaño del texto en los documentos que se van a imprimir</w:t>
      </w:r>
    </w:p>
    <w:p w:rsidR="007C05CB" w:rsidRPr="007C05CB" w:rsidRDefault="007C05CB" w:rsidP="00BA7729">
      <w:pPr>
        <w:contextualSpacing/>
        <w:rPr>
          <w:rFonts w:ascii="Times New Roman" w:hAnsi="Times New Roman" w:cs="Times New Roman"/>
          <w:b/>
          <w:sz w:val="20"/>
          <w:szCs w:val="20"/>
          <w:lang w:val="es-ES"/>
        </w:rPr>
      </w:pPr>
    </w:p>
    <w:p w:rsidR="007C05CB" w:rsidRPr="007C05CB" w:rsidRDefault="007C05CB" w:rsidP="007C05CB">
      <w:pPr>
        <w:contextualSpacing/>
        <w:jc w:val="center"/>
        <w:rPr>
          <w:rFonts w:ascii="Times New Roman" w:hAnsi="Times New Roman" w:cs="Times New Roman"/>
          <w:sz w:val="20"/>
          <w:szCs w:val="20"/>
          <w:lang w:val="es-ES"/>
        </w:rPr>
      </w:pPr>
      <w:r w:rsidRPr="007C05CB">
        <w:rPr>
          <w:rFonts w:ascii="Times New Roman" w:hAnsi="Times New Roman" w:cs="Times New Roman"/>
          <w:sz w:val="20"/>
          <w:szCs w:val="20"/>
          <w:lang w:val="es-ES"/>
        </w:rPr>
        <w:t>I</w:t>
      </w:r>
      <w:r w:rsidRPr="007C05CB">
        <w:rPr>
          <w:rFonts w:ascii="Times New Roman" w:hAnsi="Times New Roman" w:cs="Times New Roman"/>
          <w:sz w:val="20"/>
          <w:szCs w:val="20"/>
          <w:lang w:val="es-ES"/>
        </w:rPr>
        <w:t>V</w:t>
      </w:r>
      <w:r w:rsidRPr="007C05CB">
        <w:rPr>
          <w:rFonts w:ascii="Times New Roman" w:hAnsi="Times New Roman" w:cs="Times New Roman"/>
          <w:sz w:val="20"/>
          <w:szCs w:val="20"/>
          <w:lang w:val="es-ES"/>
        </w:rPr>
        <w:t xml:space="preserve"> UNIDADES </w:t>
      </w:r>
      <w:r w:rsidRPr="007C05CB">
        <w:rPr>
          <w:rFonts w:ascii="Times New Roman" w:hAnsi="Times New Roman" w:cs="Times New Roman"/>
          <w:sz w:val="20"/>
          <w:szCs w:val="20"/>
          <w:lang w:val="es-ES"/>
        </w:rPr>
        <w:t>RELATIVAS</w:t>
      </w:r>
    </w:p>
    <w:p w:rsidR="007C05CB" w:rsidRDefault="007C05CB" w:rsidP="007C05CB">
      <w:pPr>
        <w:contextualSpacing/>
        <w:rPr>
          <w:rFonts w:ascii="Times New Roman" w:hAnsi="Times New Roman" w:cs="Times New Roman"/>
          <w:sz w:val="20"/>
          <w:szCs w:val="20"/>
          <w:lang w:val="es-ES"/>
        </w:rPr>
      </w:pPr>
      <w:r w:rsidRPr="007C05CB">
        <w:rPr>
          <w:rFonts w:ascii="Times New Roman" w:hAnsi="Times New Roman" w:cs="Times New Roman"/>
          <w:sz w:val="20"/>
          <w:szCs w:val="20"/>
          <w:lang w:val="es-ES"/>
        </w:rPr>
        <w:t xml:space="preserve">Definen su valor en relación con otra medida, por lo que para obtener su valor real, se debe </w:t>
      </w:r>
      <w:r>
        <w:rPr>
          <w:rFonts w:ascii="Times New Roman" w:hAnsi="Times New Roman" w:cs="Times New Roman"/>
          <w:sz w:val="20"/>
          <w:szCs w:val="20"/>
          <w:lang w:val="es-ES"/>
        </w:rPr>
        <w:t>realizar alguna operación con el valor indicado para, son más útiles por su flexibilidad con la que se adaptan en diferentes medios.</w:t>
      </w:r>
    </w:p>
    <w:p w:rsidR="007C05CB" w:rsidRDefault="00560494" w:rsidP="007C05CB">
      <w:pPr>
        <w:contextualSpacing/>
        <w:rPr>
          <w:rFonts w:ascii="Times New Roman" w:hAnsi="Times New Roman" w:cs="Times New Roman"/>
          <w:sz w:val="20"/>
          <w:szCs w:val="20"/>
        </w:rPr>
      </w:pPr>
      <w:r>
        <w:rPr>
          <w:rFonts w:ascii="Times New Roman" w:hAnsi="Times New Roman" w:cs="Times New Roman"/>
          <w:sz w:val="20"/>
          <w:szCs w:val="20"/>
          <w:lang w:val="es-ES"/>
        </w:rPr>
        <w:t>U</w:t>
      </w:r>
      <w:r w:rsidRPr="00560494">
        <w:rPr>
          <w:rFonts w:ascii="Times New Roman" w:hAnsi="Times New Roman" w:cs="Times New Roman"/>
          <w:sz w:val="20"/>
          <w:szCs w:val="20"/>
        </w:rPr>
        <w:t>unidades relativas definidas por CSS y la referencia que toma cada una para determinar su valor real:</w:t>
      </w:r>
    </w:p>
    <w:p w:rsidR="00560494" w:rsidRDefault="00560494" w:rsidP="007C05CB">
      <w:pPr>
        <w:contextualSpacing/>
        <w:rPr>
          <w:rFonts w:ascii="Times New Roman" w:hAnsi="Times New Roman" w:cs="Times New Roman"/>
          <w:sz w:val="20"/>
          <w:szCs w:val="20"/>
        </w:rPr>
      </w:pPr>
    </w:p>
    <w:p w:rsidR="00560494" w:rsidRPr="00560494" w:rsidRDefault="00560494" w:rsidP="00560494">
      <w:pPr>
        <w:numPr>
          <w:ilvl w:val="0"/>
          <w:numId w:val="3"/>
        </w:numPr>
        <w:contextualSpacing/>
        <w:rPr>
          <w:rFonts w:ascii="Times New Roman" w:hAnsi="Times New Roman" w:cs="Times New Roman"/>
          <w:sz w:val="20"/>
          <w:szCs w:val="20"/>
          <w:lang w:val="es-ES"/>
        </w:rPr>
      </w:pPr>
      <w:r w:rsidRPr="00560494">
        <w:rPr>
          <w:rFonts w:ascii="Times New Roman" w:hAnsi="Times New Roman" w:cs="Times New Roman"/>
          <w:sz w:val="20"/>
          <w:szCs w:val="20"/>
          <w:lang w:val="es-ES"/>
        </w:rPr>
        <w:t>em, (no confundir con la etiqueta &lt;em&gt; de HTML) relativa respecto del tamaño de letra del elemento.</w:t>
      </w:r>
    </w:p>
    <w:p w:rsidR="00560494" w:rsidRPr="00560494" w:rsidRDefault="00560494" w:rsidP="00560494">
      <w:pPr>
        <w:numPr>
          <w:ilvl w:val="0"/>
          <w:numId w:val="3"/>
        </w:numPr>
        <w:contextualSpacing/>
        <w:rPr>
          <w:rFonts w:ascii="Times New Roman" w:hAnsi="Times New Roman" w:cs="Times New Roman"/>
          <w:sz w:val="20"/>
          <w:szCs w:val="20"/>
          <w:lang w:val="es-ES"/>
        </w:rPr>
      </w:pPr>
      <w:r w:rsidRPr="00560494">
        <w:rPr>
          <w:rFonts w:ascii="Times New Roman" w:hAnsi="Times New Roman" w:cs="Times New Roman"/>
          <w:sz w:val="20"/>
          <w:szCs w:val="20"/>
          <w:lang w:val="es-ES"/>
        </w:rPr>
        <w:t>ex, relativa respecto de la altura de la letra x (</w:t>
      </w:r>
      <w:r w:rsidRPr="00560494">
        <w:rPr>
          <w:rFonts w:ascii="Times New Roman" w:hAnsi="Times New Roman" w:cs="Times New Roman"/>
          <w:i/>
          <w:iCs/>
          <w:sz w:val="20"/>
          <w:szCs w:val="20"/>
          <w:lang w:val="es-ES"/>
        </w:rPr>
        <w:t>"equis minúscula"</w:t>
      </w:r>
      <w:r w:rsidRPr="00560494">
        <w:rPr>
          <w:rFonts w:ascii="Times New Roman" w:hAnsi="Times New Roman" w:cs="Times New Roman"/>
          <w:sz w:val="20"/>
          <w:szCs w:val="20"/>
          <w:lang w:val="es-ES"/>
        </w:rPr>
        <w:t>) del tipo y tamaño de letra del elemento.</w:t>
      </w:r>
    </w:p>
    <w:p w:rsidR="00560494" w:rsidRPr="00560494" w:rsidRDefault="00560494" w:rsidP="00560494">
      <w:pPr>
        <w:numPr>
          <w:ilvl w:val="0"/>
          <w:numId w:val="3"/>
        </w:numPr>
        <w:contextualSpacing/>
        <w:rPr>
          <w:rFonts w:ascii="Times New Roman" w:hAnsi="Times New Roman" w:cs="Times New Roman"/>
          <w:sz w:val="20"/>
          <w:szCs w:val="20"/>
          <w:lang w:val="es-ES"/>
        </w:rPr>
      </w:pPr>
      <w:r w:rsidRPr="00560494">
        <w:rPr>
          <w:rFonts w:ascii="Times New Roman" w:hAnsi="Times New Roman" w:cs="Times New Roman"/>
          <w:sz w:val="20"/>
          <w:szCs w:val="20"/>
          <w:lang w:val="es-ES"/>
        </w:rPr>
        <w:lastRenderedPageBreak/>
        <w:t>px, (píxel) relativa respecto de la resolución de la pantalla del dispositivo en el que se visualiza la página HTML.</w:t>
      </w:r>
    </w:p>
    <w:p w:rsidR="00560494" w:rsidRDefault="00560494" w:rsidP="007C05CB">
      <w:pPr>
        <w:contextualSpacing/>
        <w:rPr>
          <w:rFonts w:ascii="Times New Roman" w:hAnsi="Times New Roman" w:cs="Times New Roman"/>
          <w:sz w:val="20"/>
          <w:szCs w:val="20"/>
          <w:lang w:val="es-ES"/>
        </w:rPr>
      </w:pPr>
    </w:p>
    <w:p w:rsidR="007C05CB" w:rsidRPr="00560494" w:rsidRDefault="00560494" w:rsidP="007C05CB">
      <w:pPr>
        <w:contextualSpacing/>
        <w:rPr>
          <w:rFonts w:ascii="Times New Roman" w:hAnsi="Times New Roman" w:cs="Times New Roman"/>
          <w:b/>
          <w:sz w:val="20"/>
          <w:szCs w:val="20"/>
          <w:lang w:val="en-US"/>
        </w:rPr>
      </w:pPr>
      <w:r w:rsidRPr="00560494">
        <w:rPr>
          <w:rFonts w:ascii="Times New Roman" w:hAnsi="Times New Roman" w:cs="Times New Roman"/>
          <w:b/>
          <w:sz w:val="20"/>
          <w:szCs w:val="20"/>
          <w:lang w:val="en-US"/>
        </w:rPr>
        <w:t>Ej:</w:t>
      </w:r>
    </w:p>
    <w:p w:rsidR="00560494" w:rsidRPr="00560494" w:rsidRDefault="00560494" w:rsidP="00560494">
      <w:pPr>
        <w:contextualSpacing/>
        <w:jc w:val="both"/>
        <w:rPr>
          <w:rFonts w:ascii="Times New Roman" w:hAnsi="Times New Roman" w:cs="Times New Roman"/>
          <w:sz w:val="20"/>
          <w:szCs w:val="20"/>
          <w:lang w:val="en-US"/>
        </w:rPr>
      </w:pPr>
      <w:r w:rsidRPr="00560494">
        <w:rPr>
          <w:rFonts w:ascii="Times New Roman" w:hAnsi="Times New Roman" w:cs="Times New Roman"/>
          <w:sz w:val="20"/>
          <w:szCs w:val="20"/>
          <w:lang w:val="en-US"/>
        </w:rPr>
        <w:t>p { margin: 1em; }</w:t>
      </w:r>
    </w:p>
    <w:p w:rsidR="00560494" w:rsidRPr="00560494" w:rsidRDefault="00560494" w:rsidP="00560494">
      <w:pPr>
        <w:contextualSpacing/>
        <w:jc w:val="both"/>
        <w:rPr>
          <w:rFonts w:ascii="Times New Roman" w:hAnsi="Times New Roman" w:cs="Times New Roman"/>
          <w:sz w:val="20"/>
          <w:szCs w:val="20"/>
          <w:lang w:val="en-US"/>
        </w:rPr>
      </w:pPr>
      <w:r w:rsidRPr="00560494">
        <w:rPr>
          <w:rFonts w:ascii="Times New Roman" w:hAnsi="Times New Roman" w:cs="Times New Roman"/>
          <w:sz w:val="20"/>
          <w:szCs w:val="20"/>
          <w:lang w:val="en-US"/>
        </w:rPr>
        <w:t>p { font-size: 32px; margin: 0.5em; }</w:t>
      </w:r>
    </w:p>
    <w:p w:rsidR="00560494" w:rsidRPr="00560494" w:rsidRDefault="00560494" w:rsidP="00560494">
      <w:pPr>
        <w:contextualSpacing/>
        <w:jc w:val="both"/>
        <w:rPr>
          <w:rFonts w:ascii="Times New Roman" w:hAnsi="Times New Roman" w:cs="Times New Roman"/>
          <w:sz w:val="20"/>
          <w:szCs w:val="20"/>
          <w:lang w:val="en-US"/>
        </w:rPr>
      </w:pPr>
      <w:r w:rsidRPr="00560494">
        <w:rPr>
          <w:rFonts w:ascii="Times New Roman" w:hAnsi="Times New Roman" w:cs="Times New Roman"/>
          <w:sz w:val="20"/>
          <w:szCs w:val="20"/>
          <w:lang w:val="en-US"/>
        </w:rPr>
        <w:t>body { font-size: 10px; }</w:t>
      </w:r>
    </w:p>
    <w:p w:rsidR="00560494" w:rsidRPr="00560494" w:rsidRDefault="00560494" w:rsidP="00560494">
      <w:pPr>
        <w:contextualSpacing/>
        <w:jc w:val="both"/>
        <w:rPr>
          <w:rFonts w:ascii="Times New Roman" w:hAnsi="Times New Roman" w:cs="Times New Roman"/>
          <w:sz w:val="20"/>
          <w:szCs w:val="20"/>
          <w:lang w:val="en-US"/>
        </w:rPr>
      </w:pPr>
      <w:r w:rsidRPr="00560494">
        <w:rPr>
          <w:rFonts w:ascii="Times New Roman" w:hAnsi="Times New Roman" w:cs="Times New Roman"/>
          <w:sz w:val="20"/>
          <w:szCs w:val="20"/>
          <w:lang w:val="en-US"/>
        </w:rPr>
        <w:t>h1 { font-size: 2.5em; }</w:t>
      </w:r>
    </w:p>
    <w:p w:rsidR="0013186D" w:rsidRDefault="0013186D" w:rsidP="00DA4B43">
      <w:pPr>
        <w:contextualSpacing/>
        <w:jc w:val="both"/>
        <w:rPr>
          <w:rFonts w:ascii="Times New Roman" w:hAnsi="Times New Roman" w:cs="Times New Roman"/>
          <w:sz w:val="20"/>
          <w:szCs w:val="20"/>
          <w:lang w:val="en-US"/>
        </w:rPr>
      </w:pPr>
    </w:p>
    <w:p w:rsidR="00560494" w:rsidRDefault="00560494" w:rsidP="00DA4B43">
      <w:pPr>
        <w:contextualSpacing/>
        <w:jc w:val="both"/>
        <w:rPr>
          <w:rFonts w:ascii="Times New Roman" w:hAnsi="Times New Roman" w:cs="Times New Roman"/>
          <w:sz w:val="20"/>
          <w:szCs w:val="20"/>
        </w:rPr>
      </w:pPr>
      <w:r w:rsidRPr="00560494">
        <w:rPr>
          <w:rFonts w:ascii="Times New Roman" w:hAnsi="Times New Roman" w:cs="Times New Roman"/>
          <w:sz w:val="20"/>
          <w:szCs w:val="20"/>
        </w:rPr>
        <w:t>La gran ventaja de las unidades relativas es que siempre mantienen las proporciones del diseño de la página</w:t>
      </w:r>
      <w:r>
        <w:rPr>
          <w:rFonts w:ascii="Times New Roman" w:hAnsi="Times New Roman" w:cs="Times New Roman"/>
          <w:sz w:val="20"/>
          <w:szCs w:val="20"/>
        </w:rPr>
        <w:t>.</w:t>
      </w:r>
    </w:p>
    <w:p w:rsidR="00560494" w:rsidRDefault="00560494" w:rsidP="00DA4B43">
      <w:pPr>
        <w:contextualSpacing/>
        <w:jc w:val="both"/>
        <w:rPr>
          <w:rFonts w:ascii="Times New Roman" w:hAnsi="Times New Roman" w:cs="Times New Roman"/>
          <w:sz w:val="20"/>
          <w:szCs w:val="20"/>
        </w:rPr>
      </w:pPr>
      <w:r w:rsidRPr="00560494">
        <w:rPr>
          <w:rFonts w:ascii="Times New Roman" w:hAnsi="Times New Roman" w:cs="Times New Roman"/>
          <w:sz w:val="20"/>
          <w:szCs w:val="20"/>
        </w:rPr>
        <w:t>El funcionamiento de la unidad ex es idéntico a em, salvo que en este caso, la referencia es la altura de la letra x minúscula, por lo que su valor es aproximadamente la mitad que el de la unidad em.</w:t>
      </w:r>
    </w:p>
    <w:p w:rsidR="00560494" w:rsidRPr="00560494" w:rsidRDefault="00560494" w:rsidP="00DA4B43">
      <w:pPr>
        <w:contextualSpacing/>
        <w:jc w:val="both"/>
        <w:rPr>
          <w:rFonts w:ascii="Times New Roman" w:hAnsi="Times New Roman" w:cs="Times New Roman"/>
          <w:sz w:val="20"/>
          <w:szCs w:val="20"/>
          <w:lang w:val="es-ES"/>
        </w:rPr>
      </w:pPr>
      <w:r>
        <w:rPr>
          <w:rFonts w:ascii="Times New Roman" w:hAnsi="Times New Roman" w:cs="Times New Roman"/>
          <w:sz w:val="20"/>
          <w:szCs w:val="20"/>
        </w:rPr>
        <w:t>L</w:t>
      </w:r>
      <w:r w:rsidRPr="00560494">
        <w:rPr>
          <w:rFonts w:ascii="Times New Roman" w:hAnsi="Times New Roman" w:cs="Times New Roman"/>
          <w:sz w:val="20"/>
          <w:szCs w:val="20"/>
        </w:rPr>
        <w:t>as medidas indicadas en píxel también se consideran relativas, ya que el aspecto de los elementos dependerá de la resolución del dispositivo en el que se visualiza la página HTML.</w:t>
      </w:r>
    </w:p>
    <w:p w:rsidR="00560494" w:rsidRDefault="00560494" w:rsidP="00DA4B43">
      <w:pPr>
        <w:contextualSpacing/>
        <w:jc w:val="both"/>
        <w:rPr>
          <w:rFonts w:ascii="Times New Roman" w:hAnsi="Times New Roman" w:cs="Times New Roman"/>
          <w:sz w:val="20"/>
          <w:szCs w:val="20"/>
          <w:lang w:val="es-ES"/>
        </w:rPr>
      </w:pPr>
    </w:p>
    <w:p w:rsidR="00560494" w:rsidRDefault="00560494" w:rsidP="00560494">
      <w:pPr>
        <w:contextualSpacing/>
        <w:jc w:val="center"/>
        <w:rPr>
          <w:rFonts w:ascii="Times New Roman" w:hAnsi="Times New Roman" w:cs="Times New Roman"/>
          <w:sz w:val="20"/>
          <w:szCs w:val="20"/>
          <w:lang w:val="es-ES"/>
        </w:rPr>
      </w:pPr>
      <w:r w:rsidRPr="007C05CB">
        <w:rPr>
          <w:rFonts w:ascii="Times New Roman" w:hAnsi="Times New Roman" w:cs="Times New Roman"/>
          <w:sz w:val="20"/>
          <w:szCs w:val="20"/>
          <w:lang w:val="es-ES"/>
        </w:rPr>
        <w:t xml:space="preserve">V </w:t>
      </w:r>
      <w:r>
        <w:rPr>
          <w:rFonts w:ascii="Times New Roman" w:hAnsi="Times New Roman" w:cs="Times New Roman"/>
          <w:sz w:val="20"/>
          <w:szCs w:val="20"/>
          <w:lang w:val="es-ES"/>
        </w:rPr>
        <w:t>PORCENTAJES</w:t>
      </w:r>
    </w:p>
    <w:p w:rsidR="00560494" w:rsidRDefault="00560494" w:rsidP="00560494">
      <w:pPr>
        <w:contextualSpacing/>
        <w:rPr>
          <w:rFonts w:ascii="Times New Roman" w:hAnsi="Times New Roman" w:cs="Times New Roman"/>
          <w:sz w:val="20"/>
          <w:szCs w:val="20"/>
        </w:rPr>
      </w:pPr>
      <w:r w:rsidRPr="00560494">
        <w:rPr>
          <w:rFonts w:ascii="Times New Roman" w:hAnsi="Times New Roman" w:cs="Times New Roman"/>
          <w:sz w:val="20"/>
          <w:szCs w:val="20"/>
        </w:rPr>
        <w:t>El porcentaje también es una unidad de medida relativa, aunque por su importancia CSS la trata de forma separada a em, ex y px. Un porcentaje está formado por un valor numérico seguido del símbolo% y siempre está referenciado a otra medida. Cada una de las propiedades de CSS que permiten indicar como valor un porcentaje, define el valor al que hace referencia ese porcentaje</w:t>
      </w:r>
      <w:r>
        <w:rPr>
          <w:rFonts w:ascii="Times New Roman" w:hAnsi="Times New Roman" w:cs="Times New Roman"/>
          <w:sz w:val="20"/>
          <w:szCs w:val="20"/>
        </w:rPr>
        <w:t>.</w:t>
      </w:r>
    </w:p>
    <w:p w:rsidR="001E119C" w:rsidRDefault="001E119C" w:rsidP="00560494">
      <w:pPr>
        <w:contextualSpacing/>
        <w:rPr>
          <w:rFonts w:ascii="Times New Roman" w:hAnsi="Times New Roman" w:cs="Times New Roman"/>
          <w:sz w:val="20"/>
          <w:szCs w:val="20"/>
        </w:rPr>
      </w:pPr>
    </w:p>
    <w:p w:rsidR="00560494" w:rsidRPr="004759DE" w:rsidRDefault="004759DE" w:rsidP="00560494">
      <w:pPr>
        <w:contextualSpacing/>
        <w:rPr>
          <w:rFonts w:ascii="Times New Roman" w:hAnsi="Times New Roman" w:cs="Times New Roman"/>
          <w:b/>
          <w:sz w:val="20"/>
          <w:szCs w:val="20"/>
          <w:lang w:val="en-US"/>
        </w:rPr>
      </w:pPr>
      <w:r w:rsidRPr="004759DE">
        <w:rPr>
          <w:rFonts w:ascii="Times New Roman" w:hAnsi="Times New Roman" w:cs="Times New Roman"/>
          <w:b/>
          <w:sz w:val="20"/>
          <w:szCs w:val="20"/>
          <w:lang w:val="en-US"/>
        </w:rPr>
        <w:t>Ej:</w:t>
      </w:r>
    </w:p>
    <w:p w:rsidR="004759DE" w:rsidRPr="004759DE" w:rsidRDefault="004759DE" w:rsidP="004759DE">
      <w:pPr>
        <w:contextualSpacing/>
        <w:jc w:val="both"/>
        <w:rPr>
          <w:rFonts w:ascii="Times New Roman" w:hAnsi="Times New Roman" w:cs="Times New Roman"/>
          <w:sz w:val="20"/>
          <w:szCs w:val="20"/>
          <w:lang w:val="en-US"/>
        </w:rPr>
      </w:pPr>
      <w:r w:rsidRPr="004759DE">
        <w:rPr>
          <w:rFonts w:ascii="Times New Roman" w:hAnsi="Times New Roman" w:cs="Times New Roman"/>
          <w:sz w:val="20"/>
          <w:szCs w:val="20"/>
          <w:lang w:val="en-US"/>
        </w:rPr>
        <w:t>h1 { font-size: 200%; }</w:t>
      </w:r>
    </w:p>
    <w:p w:rsidR="004759DE" w:rsidRDefault="004759DE" w:rsidP="002C4E8D">
      <w:pPr>
        <w:contextualSpacing/>
        <w:jc w:val="both"/>
        <w:rPr>
          <w:rFonts w:ascii="Times New Roman" w:hAnsi="Times New Roman" w:cs="Times New Roman"/>
          <w:sz w:val="20"/>
          <w:szCs w:val="20"/>
          <w:lang w:val="en-US"/>
        </w:rPr>
      </w:pPr>
      <w:r w:rsidRPr="004759DE">
        <w:rPr>
          <w:rFonts w:ascii="Times New Roman" w:hAnsi="Times New Roman" w:cs="Times New Roman"/>
          <w:sz w:val="20"/>
          <w:szCs w:val="20"/>
          <w:lang w:val="en-US"/>
        </w:rPr>
        <w:t>h2 { font-size: 150%; }</w:t>
      </w:r>
    </w:p>
    <w:p w:rsidR="00714DF7" w:rsidRDefault="00714DF7" w:rsidP="002C4E8D">
      <w:pPr>
        <w:contextualSpacing/>
        <w:jc w:val="both"/>
        <w:rPr>
          <w:rFonts w:ascii="Times New Roman" w:hAnsi="Times New Roman" w:cs="Times New Roman"/>
          <w:sz w:val="20"/>
          <w:szCs w:val="20"/>
          <w:lang w:val="en-US"/>
        </w:rPr>
      </w:pPr>
    </w:p>
    <w:p w:rsidR="00714DF7" w:rsidRDefault="00714DF7" w:rsidP="00714DF7">
      <w:pPr>
        <w:contextualSpacing/>
        <w:jc w:val="center"/>
        <w:rPr>
          <w:rFonts w:ascii="Times New Roman" w:hAnsi="Times New Roman" w:cs="Times New Roman"/>
          <w:sz w:val="20"/>
          <w:szCs w:val="20"/>
          <w:lang w:val="es-ES"/>
        </w:rPr>
      </w:pPr>
      <w:r w:rsidRPr="007C05CB">
        <w:rPr>
          <w:rFonts w:ascii="Times New Roman" w:hAnsi="Times New Roman" w:cs="Times New Roman"/>
          <w:sz w:val="20"/>
          <w:szCs w:val="20"/>
          <w:lang w:val="es-ES"/>
        </w:rPr>
        <w:t>V</w:t>
      </w:r>
      <w:r>
        <w:rPr>
          <w:rFonts w:ascii="Times New Roman" w:hAnsi="Times New Roman" w:cs="Times New Roman"/>
          <w:sz w:val="20"/>
          <w:szCs w:val="20"/>
          <w:lang w:val="es-ES"/>
        </w:rPr>
        <w:t>I</w:t>
      </w:r>
      <w:r w:rsidRPr="007C05CB">
        <w:rPr>
          <w:rFonts w:ascii="Times New Roman" w:hAnsi="Times New Roman" w:cs="Times New Roman"/>
          <w:sz w:val="20"/>
          <w:szCs w:val="20"/>
          <w:lang w:val="es-ES"/>
        </w:rPr>
        <w:t xml:space="preserve"> </w:t>
      </w:r>
      <w:r>
        <w:rPr>
          <w:rFonts w:ascii="Times New Roman" w:hAnsi="Times New Roman" w:cs="Times New Roman"/>
          <w:sz w:val="20"/>
          <w:szCs w:val="20"/>
          <w:lang w:val="es-ES"/>
        </w:rPr>
        <w:t>COLORES</w:t>
      </w:r>
    </w:p>
    <w:p w:rsidR="004759DE" w:rsidRDefault="00714DF7" w:rsidP="002C4E8D">
      <w:pPr>
        <w:contextualSpacing/>
        <w:jc w:val="both"/>
        <w:rPr>
          <w:rFonts w:ascii="Times New Roman" w:hAnsi="Times New Roman" w:cs="Times New Roman"/>
          <w:sz w:val="20"/>
          <w:szCs w:val="20"/>
          <w:lang w:val="es-ES"/>
        </w:rPr>
      </w:pPr>
      <w:r w:rsidRPr="00714DF7">
        <w:rPr>
          <w:rFonts w:ascii="Times New Roman" w:hAnsi="Times New Roman" w:cs="Times New Roman"/>
          <w:sz w:val="20"/>
          <w:szCs w:val="20"/>
          <w:lang w:val="es-ES"/>
        </w:rPr>
        <w:t xml:space="preserve">Como dice el Viejo refrán </w:t>
      </w:r>
      <w:r>
        <w:rPr>
          <w:rFonts w:ascii="Times New Roman" w:hAnsi="Times New Roman" w:cs="Times New Roman"/>
          <w:sz w:val="20"/>
          <w:szCs w:val="20"/>
          <w:lang w:val="es-ES"/>
        </w:rPr>
        <w:t>“Todo entra por los ojos”, por esta razón este tema es muy importante en el diseño de páginas web, todo lo de contraste, combinación etc… pero el articulo solo se centra en cómo definir colores a los elementos  de HTML por medio de CSS</w:t>
      </w:r>
      <w:r w:rsidR="007C7153">
        <w:rPr>
          <w:rFonts w:ascii="Times New Roman" w:hAnsi="Times New Roman" w:cs="Times New Roman"/>
          <w:sz w:val="20"/>
          <w:szCs w:val="20"/>
          <w:lang w:val="es-ES"/>
        </w:rPr>
        <w:t>.</w:t>
      </w:r>
    </w:p>
    <w:p w:rsidR="007C7153" w:rsidRDefault="007C7153" w:rsidP="002C4E8D">
      <w:pPr>
        <w:contextualSpacing/>
        <w:jc w:val="both"/>
        <w:rPr>
          <w:rFonts w:ascii="Times New Roman" w:hAnsi="Times New Roman" w:cs="Times New Roman"/>
          <w:sz w:val="20"/>
          <w:szCs w:val="20"/>
          <w:lang w:val="es-ES"/>
        </w:rPr>
      </w:pPr>
      <w:r>
        <w:rPr>
          <w:rFonts w:ascii="Times New Roman" w:hAnsi="Times New Roman" w:cs="Times New Roman"/>
          <w:sz w:val="20"/>
          <w:szCs w:val="20"/>
          <w:lang w:val="es-ES"/>
        </w:rPr>
        <w:t>Los colores en CSS se pueden indicar de 5 formas diferentes aunque el método más habitual es el del RGB hexadecimal, a continuación se muestr</w:t>
      </w:r>
      <w:r w:rsidR="001E119C">
        <w:rPr>
          <w:rFonts w:ascii="Times New Roman" w:hAnsi="Times New Roman" w:cs="Times New Roman"/>
          <w:sz w:val="20"/>
          <w:szCs w:val="20"/>
          <w:lang w:val="es-ES"/>
        </w:rPr>
        <w:t>an las diferentes alternativas.</w:t>
      </w:r>
      <w:bookmarkStart w:id="0" w:name="_GoBack"/>
      <w:bookmarkEnd w:id="0"/>
    </w:p>
    <w:p w:rsidR="007C7153" w:rsidRDefault="007C7153" w:rsidP="007C7153">
      <w:pPr>
        <w:contextualSpacing/>
        <w:jc w:val="both"/>
        <w:rPr>
          <w:rFonts w:ascii="Times New Roman" w:hAnsi="Times New Roman" w:cs="Times New Roman"/>
          <w:b/>
          <w:sz w:val="20"/>
          <w:szCs w:val="20"/>
          <w:lang w:val="es-ES"/>
        </w:rPr>
      </w:pPr>
      <w:r w:rsidRPr="007C7153">
        <w:rPr>
          <w:rFonts w:ascii="Times New Roman" w:hAnsi="Times New Roman" w:cs="Times New Roman"/>
          <w:b/>
          <w:sz w:val="20"/>
          <w:szCs w:val="20"/>
          <w:lang w:val="es-ES"/>
        </w:rPr>
        <w:lastRenderedPageBreak/>
        <w:t>Palabras clave</w:t>
      </w:r>
    </w:p>
    <w:p w:rsidR="007C7153" w:rsidRDefault="007C7153" w:rsidP="007C7153">
      <w:pPr>
        <w:contextualSpacing/>
        <w:jc w:val="both"/>
        <w:rPr>
          <w:rFonts w:ascii="Times New Roman" w:hAnsi="Times New Roman" w:cs="Times New Roman"/>
          <w:sz w:val="20"/>
          <w:szCs w:val="20"/>
        </w:rPr>
      </w:pPr>
      <w:r w:rsidRPr="007C7153">
        <w:rPr>
          <w:rFonts w:ascii="Times New Roman" w:hAnsi="Times New Roman" w:cs="Times New Roman"/>
          <w:sz w:val="20"/>
          <w:szCs w:val="20"/>
        </w:rPr>
        <w:t>CSS define 17 palabras clave para referirse a los colores básicos. Las palabras se corresponden con el nombre en inglés de cada color:</w:t>
      </w:r>
    </w:p>
    <w:p w:rsidR="007C7153" w:rsidRPr="007C7153" w:rsidRDefault="007C7153" w:rsidP="007C7153">
      <w:pPr>
        <w:contextualSpacing/>
        <w:jc w:val="both"/>
        <w:rPr>
          <w:rFonts w:ascii="Times New Roman" w:hAnsi="Times New Roman" w:cs="Times New Roman"/>
          <w:sz w:val="20"/>
          <w:szCs w:val="20"/>
          <w:lang w:val="en-US"/>
        </w:rPr>
      </w:pPr>
      <w:r w:rsidRPr="007C7153">
        <w:rPr>
          <w:rFonts w:ascii="Times New Roman" w:hAnsi="Times New Roman" w:cs="Times New Roman"/>
          <w:sz w:val="20"/>
          <w:szCs w:val="20"/>
          <w:lang w:val="en-US"/>
        </w:rPr>
        <w:t>aqua, black, blue, fuchsia, gray, green, lime, maroon, navy, olive, orange, purple, red, silver, teal,white, yellow</w:t>
      </w:r>
    </w:p>
    <w:p w:rsidR="007C7153" w:rsidRDefault="007C7153" w:rsidP="002C4E8D">
      <w:pPr>
        <w:contextualSpacing/>
        <w:jc w:val="both"/>
        <w:rPr>
          <w:rFonts w:ascii="Times New Roman" w:hAnsi="Times New Roman" w:cs="Times New Roman"/>
          <w:sz w:val="20"/>
          <w:szCs w:val="20"/>
          <w:lang w:val="en-US"/>
        </w:rPr>
      </w:pPr>
    </w:p>
    <w:p w:rsidR="007C7153" w:rsidRDefault="007C7153" w:rsidP="002C4E8D">
      <w:pPr>
        <w:contextualSpacing/>
        <w:jc w:val="both"/>
        <w:rPr>
          <w:rFonts w:ascii="Times New Roman" w:hAnsi="Times New Roman" w:cs="Times New Roman"/>
          <w:sz w:val="20"/>
          <w:szCs w:val="20"/>
          <w:lang w:val="en-US"/>
        </w:rPr>
      </w:pPr>
      <w:r>
        <w:rPr>
          <w:noProof/>
          <w:lang w:val="es-ES" w:eastAsia="es-ES"/>
        </w:rPr>
        <w:drawing>
          <wp:inline distT="0" distB="0" distL="0" distR="0">
            <wp:extent cx="2577465" cy="2065224"/>
            <wp:effectExtent l="0" t="0" r="0" b="0"/>
            <wp:docPr id="2" name="Imagen 2" descr="Colores definidos mediante las palabras clave de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es definidos mediante las palabras clave de C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7465" cy="2065224"/>
                    </a:xfrm>
                    <a:prstGeom prst="rect">
                      <a:avLst/>
                    </a:prstGeom>
                    <a:noFill/>
                    <a:ln>
                      <a:noFill/>
                    </a:ln>
                  </pic:spPr>
                </pic:pic>
              </a:graphicData>
            </a:graphic>
          </wp:inline>
        </w:drawing>
      </w:r>
    </w:p>
    <w:p w:rsidR="007C7153" w:rsidRDefault="007C7153" w:rsidP="002C4E8D">
      <w:pPr>
        <w:contextualSpacing/>
        <w:jc w:val="both"/>
        <w:rPr>
          <w:rFonts w:ascii="Times New Roman" w:hAnsi="Times New Roman" w:cs="Times New Roman"/>
          <w:sz w:val="20"/>
          <w:szCs w:val="20"/>
          <w:lang w:val="en-US"/>
        </w:rPr>
      </w:pPr>
    </w:p>
    <w:p w:rsidR="007C7153" w:rsidRPr="007C7153" w:rsidRDefault="007C7153" w:rsidP="007C7153">
      <w:pPr>
        <w:contextualSpacing/>
        <w:jc w:val="both"/>
        <w:rPr>
          <w:rFonts w:ascii="Times New Roman" w:hAnsi="Times New Roman" w:cs="Times New Roman"/>
          <w:b/>
          <w:sz w:val="20"/>
          <w:szCs w:val="20"/>
          <w:lang w:val="es-ES"/>
        </w:rPr>
      </w:pPr>
      <w:r w:rsidRPr="007C7153">
        <w:rPr>
          <w:rFonts w:ascii="Times New Roman" w:hAnsi="Times New Roman" w:cs="Times New Roman"/>
          <w:b/>
          <w:sz w:val="20"/>
          <w:szCs w:val="20"/>
          <w:lang w:val="es-ES"/>
        </w:rPr>
        <w:t>RGB decimal</w:t>
      </w:r>
    </w:p>
    <w:p w:rsidR="007C7153" w:rsidRDefault="007C7153" w:rsidP="002C4E8D">
      <w:pPr>
        <w:contextualSpacing/>
        <w:jc w:val="both"/>
        <w:rPr>
          <w:rFonts w:ascii="Times New Roman" w:hAnsi="Times New Roman" w:cs="Times New Roman"/>
          <w:sz w:val="20"/>
          <w:szCs w:val="20"/>
        </w:rPr>
      </w:pPr>
      <w:r>
        <w:rPr>
          <w:rFonts w:ascii="Times New Roman" w:hAnsi="Times New Roman" w:cs="Times New Roman"/>
          <w:sz w:val="20"/>
          <w:szCs w:val="20"/>
          <w:lang w:val="es-ES"/>
        </w:rPr>
        <w:t>E</w:t>
      </w:r>
      <w:r w:rsidRPr="007C7153">
        <w:rPr>
          <w:rFonts w:ascii="Times New Roman" w:hAnsi="Times New Roman" w:cs="Times New Roman"/>
          <w:sz w:val="20"/>
          <w:szCs w:val="20"/>
        </w:rPr>
        <w:t>l modelo RGB consiste en definir un color indicando la cantidad de color rojo, verde y azul que se debe </w:t>
      </w:r>
      <w:r w:rsidRPr="007C7153">
        <w:rPr>
          <w:rFonts w:ascii="Times New Roman" w:hAnsi="Times New Roman" w:cs="Times New Roman"/>
          <w:i/>
          <w:iCs/>
          <w:sz w:val="20"/>
          <w:szCs w:val="20"/>
        </w:rPr>
        <w:t>mezclar</w:t>
      </w:r>
      <w:r>
        <w:rPr>
          <w:rFonts w:ascii="Times New Roman" w:hAnsi="Times New Roman" w:cs="Times New Roman"/>
          <w:i/>
          <w:iCs/>
          <w:sz w:val="20"/>
          <w:szCs w:val="20"/>
        </w:rPr>
        <w:t xml:space="preserve"> </w:t>
      </w:r>
      <w:r w:rsidRPr="007C7153">
        <w:rPr>
          <w:rFonts w:ascii="Times New Roman" w:hAnsi="Times New Roman" w:cs="Times New Roman"/>
          <w:sz w:val="20"/>
          <w:szCs w:val="20"/>
        </w:rPr>
        <w:t>para obtener ese color. Técnicamente, el modelo RGB es un modelo de tipo "aditivo", ya que los colores se obtienen sumando sus componentes</w:t>
      </w:r>
      <w:r>
        <w:rPr>
          <w:rFonts w:ascii="Times New Roman" w:hAnsi="Times New Roman" w:cs="Times New Roman"/>
          <w:sz w:val="20"/>
          <w:szCs w:val="20"/>
        </w:rPr>
        <w:t>.</w:t>
      </w:r>
    </w:p>
    <w:p w:rsidR="007C7153" w:rsidRDefault="0042191B" w:rsidP="002C4E8D">
      <w:pPr>
        <w:contextualSpacing/>
        <w:jc w:val="both"/>
        <w:rPr>
          <w:rFonts w:ascii="Times New Roman" w:hAnsi="Times New Roman" w:cs="Times New Roman"/>
          <w:sz w:val="20"/>
          <w:szCs w:val="20"/>
        </w:rPr>
      </w:pPr>
      <w:r>
        <w:rPr>
          <w:rFonts w:ascii="Times New Roman" w:hAnsi="Times New Roman" w:cs="Times New Roman"/>
          <w:sz w:val="20"/>
          <w:szCs w:val="20"/>
        </w:rPr>
        <w:t>E</w:t>
      </w:r>
      <w:r w:rsidRPr="0042191B">
        <w:rPr>
          <w:rFonts w:ascii="Times New Roman" w:hAnsi="Times New Roman" w:cs="Times New Roman"/>
          <w:sz w:val="20"/>
          <w:szCs w:val="20"/>
        </w:rPr>
        <w:t xml:space="preserve">n el modelo RGB un color se define indicando sus tres componentes R (rojo), G (verde) y B (azul). Cada una de las componentes puede tomar un valor entre </w:t>
      </w:r>
      <w:r>
        <w:rPr>
          <w:rFonts w:ascii="Times New Roman" w:hAnsi="Times New Roman" w:cs="Times New Roman"/>
          <w:sz w:val="20"/>
          <w:szCs w:val="20"/>
        </w:rPr>
        <w:t>0</w:t>
      </w:r>
      <w:r w:rsidRPr="0042191B">
        <w:rPr>
          <w:rFonts w:ascii="Times New Roman" w:hAnsi="Times New Roman" w:cs="Times New Roman"/>
          <w:sz w:val="20"/>
          <w:szCs w:val="20"/>
        </w:rPr>
        <w:t xml:space="preserve"> y </w:t>
      </w:r>
      <w:r>
        <w:rPr>
          <w:rFonts w:ascii="Times New Roman" w:hAnsi="Times New Roman" w:cs="Times New Roman"/>
          <w:sz w:val="20"/>
          <w:szCs w:val="20"/>
        </w:rPr>
        <w:t xml:space="preserve">255, </w:t>
      </w:r>
      <w:r w:rsidRPr="0042191B">
        <w:rPr>
          <w:rFonts w:ascii="Times New Roman" w:hAnsi="Times New Roman" w:cs="Times New Roman"/>
          <w:sz w:val="20"/>
          <w:szCs w:val="20"/>
        </w:rPr>
        <w:t>Si todas las componentes valen 0, el color creado es el negro y si todas las componentes toman su valor máximo, el color obtenido es el blanco</w:t>
      </w:r>
      <w:r>
        <w:rPr>
          <w:rFonts w:ascii="Times New Roman" w:hAnsi="Times New Roman" w:cs="Times New Roman"/>
          <w:sz w:val="20"/>
          <w:szCs w:val="20"/>
        </w:rPr>
        <w:t>.</w:t>
      </w:r>
    </w:p>
    <w:p w:rsidR="0042191B" w:rsidRDefault="0042191B" w:rsidP="002C4E8D">
      <w:pPr>
        <w:contextualSpacing/>
        <w:jc w:val="both"/>
        <w:rPr>
          <w:rFonts w:ascii="Times New Roman" w:hAnsi="Times New Roman" w:cs="Times New Roman"/>
          <w:sz w:val="20"/>
          <w:szCs w:val="20"/>
        </w:rPr>
      </w:pPr>
      <w:r w:rsidRPr="0042191B">
        <w:rPr>
          <w:rFonts w:ascii="Times New Roman" w:hAnsi="Times New Roman" w:cs="Times New Roman"/>
          <w:sz w:val="20"/>
          <w:szCs w:val="20"/>
        </w:rPr>
        <w:t>La sintaxis que se utiliza para indicar los colores es rgb() y entre paréntesis se indican las tres componentes RGB, en ese mismo orden y separadas por comas</w:t>
      </w:r>
      <w:r>
        <w:rPr>
          <w:rFonts w:ascii="Times New Roman" w:hAnsi="Times New Roman" w:cs="Times New Roman"/>
          <w:sz w:val="20"/>
          <w:szCs w:val="20"/>
        </w:rPr>
        <w:t>.</w:t>
      </w:r>
    </w:p>
    <w:p w:rsidR="0042191B" w:rsidRPr="0042191B" w:rsidRDefault="0042191B" w:rsidP="002C4E8D">
      <w:pPr>
        <w:contextualSpacing/>
        <w:jc w:val="both"/>
        <w:rPr>
          <w:rFonts w:ascii="Times New Roman" w:hAnsi="Times New Roman" w:cs="Times New Roman"/>
          <w:b/>
          <w:sz w:val="20"/>
          <w:szCs w:val="20"/>
        </w:rPr>
      </w:pPr>
      <w:r w:rsidRPr="0042191B">
        <w:rPr>
          <w:rFonts w:ascii="Times New Roman" w:hAnsi="Times New Roman" w:cs="Times New Roman"/>
          <w:b/>
          <w:sz w:val="20"/>
          <w:szCs w:val="20"/>
        </w:rPr>
        <w:t>Ej:</w:t>
      </w:r>
    </w:p>
    <w:p w:rsidR="0042191B" w:rsidRPr="0042191B" w:rsidRDefault="0042191B" w:rsidP="0042191B">
      <w:pPr>
        <w:contextualSpacing/>
        <w:jc w:val="both"/>
        <w:rPr>
          <w:rFonts w:ascii="Times New Roman" w:hAnsi="Times New Roman" w:cs="Times New Roman"/>
          <w:sz w:val="20"/>
          <w:szCs w:val="20"/>
          <w:lang w:val="es-ES"/>
        </w:rPr>
      </w:pPr>
      <w:r w:rsidRPr="0042191B">
        <w:rPr>
          <w:rFonts w:ascii="Times New Roman" w:hAnsi="Times New Roman" w:cs="Times New Roman"/>
          <w:sz w:val="20"/>
          <w:szCs w:val="20"/>
          <w:lang w:val="es-ES"/>
        </w:rPr>
        <w:t>p { color: rgb(71, 98, 176); }</w:t>
      </w:r>
    </w:p>
    <w:p w:rsidR="0042191B" w:rsidRDefault="0042191B" w:rsidP="002C4E8D">
      <w:pPr>
        <w:contextualSpacing/>
        <w:jc w:val="both"/>
        <w:rPr>
          <w:rFonts w:ascii="Times New Roman" w:hAnsi="Times New Roman" w:cs="Times New Roman"/>
          <w:sz w:val="20"/>
          <w:szCs w:val="20"/>
          <w:lang w:val="es-ES"/>
        </w:rPr>
      </w:pPr>
    </w:p>
    <w:p w:rsidR="0042191B" w:rsidRPr="0042191B" w:rsidRDefault="0042191B" w:rsidP="0042191B">
      <w:pPr>
        <w:contextualSpacing/>
        <w:jc w:val="both"/>
        <w:rPr>
          <w:rFonts w:ascii="Times New Roman" w:hAnsi="Times New Roman" w:cs="Times New Roman"/>
          <w:b/>
          <w:sz w:val="20"/>
          <w:szCs w:val="20"/>
          <w:lang w:val="es-ES"/>
        </w:rPr>
      </w:pPr>
      <w:r w:rsidRPr="0042191B">
        <w:rPr>
          <w:rFonts w:ascii="Times New Roman" w:hAnsi="Times New Roman" w:cs="Times New Roman"/>
          <w:b/>
          <w:sz w:val="20"/>
          <w:szCs w:val="20"/>
          <w:lang w:val="es-ES"/>
        </w:rPr>
        <w:t>RGB porcentual</w:t>
      </w:r>
    </w:p>
    <w:p w:rsidR="0042191B" w:rsidRDefault="0042191B" w:rsidP="002C4E8D">
      <w:pPr>
        <w:contextualSpacing/>
        <w:jc w:val="both"/>
        <w:rPr>
          <w:rFonts w:ascii="Times New Roman" w:hAnsi="Times New Roman" w:cs="Times New Roman"/>
          <w:sz w:val="20"/>
          <w:szCs w:val="20"/>
        </w:rPr>
      </w:pPr>
      <w:r w:rsidRPr="0042191B">
        <w:rPr>
          <w:rFonts w:ascii="Times New Roman" w:hAnsi="Times New Roman" w:cs="Times New Roman"/>
          <w:sz w:val="20"/>
          <w:szCs w:val="20"/>
        </w:rPr>
        <w:t xml:space="preserve">Las componentes RGB de un color también se pueden indicar mediante un porcentaje. El funcionamiento y la sintaxis de este método es el mismo que el del RGB decimal. La única diferencia es que en este caso el valor de las </w:t>
      </w:r>
      <w:r w:rsidRPr="0042191B">
        <w:rPr>
          <w:rFonts w:ascii="Times New Roman" w:hAnsi="Times New Roman" w:cs="Times New Roman"/>
          <w:sz w:val="20"/>
          <w:szCs w:val="20"/>
        </w:rPr>
        <w:lastRenderedPageBreak/>
        <w:t>componentes RGB puede tomar valores entre 0% y 100%. Por tanto, para transformar un valor RGB decimal en un valor RGB porcentual, es preciso realizar una regla de tres considerando que 0 es igual a 0% y 255 es igual a 100%.</w:t>
      </w:r>
    </w:p>
    <w:p w:rsidR="0042191B" w:rsidRPr="0042191B" w:rsidRDefault="0042191B" w:rsidP="002C4E8D">
      <w:pPr>
        <w:contextualSpacing/>
        <w:jc w:val="both"/>
        <w:rPr>
          <w:rFonts w:ascii="Times New Roman" w:hAnsi="Times New Roman" w:cs="Times New Roman"/>
          <w:b/>
          <w:sz w:val="20"/>
          <w:szCs w:val="20"/>
          <w:lang w:val="es-ES"/>
        </w:rPr>
      </w:pPr>
      <w:r w:rsidRPr="0042191B">
        <w:rPr>
          <w:rFonts w:ascii="Times New Roman" w:hAnsi="Times New Roman" w:cs="Times New Roman"/>
          <w:b/>
          <w:sz w:val="20"/>
          <w:szCs w:val="20"/>
        </w:rPr>
        <w:t>Ej:</w:t>
      </w:r>
    </w:p>
    <w:p w:rsidR="0042191B" w:rsidRPr="0042191B" w:rsidRDefault="0042191B" w:rsidP="0042191B">
      <w:pPr>
        <w:contextualSpacing/>
        <w:jc w:val="both"/>
        <w:rPr>
          <w:rFonts w:ascii="Times New Roman" w:hAnsi="Times New Roman" w:cs="Times New Roman"/>
          <w:sz w:val="20"/>
          <w:szCs w:val="20"/>
          <w:lang w:val="es-ES"/>
        </w:rPr>
      </w:pPr>
      <w:r w:rsidRPr="0042191B">
        <w:rPr>
          <w:rFonts w:ascii="Times New Roman" w:hAnsi="Times New Roman" w:cs="Times New Roman"/>
          <w:sz w:val="20"/>
          <w:szCs w:val="20"/>
          <w:lang w:val="es-ES"/>
        </w:rPr>
        <w:t>p { color: rgb(27%, 38%, 69%); }</w:t>
      </w:r>
    </w:p>
    <w:p w:rsidR="00714DF7" w:rsidRDefault="00714DF7" w:rsidP="002C4E8D">
      <w:pPr>
        <w:contextualSpacing/>
        <w:jc w:val="both"/>
        <w:rPr>
          <w:rFonts w:ascii="Times New Roman" w:hAnsi="Times New Roman" w:cs="Times New Roman"/>
          <w:sz w:val="20"/>
          <w:szCs w:val="20"/>
          <w:lang w:val="es-ES"/>
        </w:rPr>
      </w:pPr>
    </w:p>
    <w:p w:rsidR="0042191B" w:rsidRPr="0042191B" w:rsidRDefault="0042191B" w:rsidP="0042191B">
      <w:pPr>
        <w:contextualSpacing/>
        <w:jc w:val="both"/>
        <w:rPr>
          <w:rFonts w:ascii="Times New Roman" w:hAnsi="Times New Roman" w:cs="Times New Roman"/>
          <w:b/>
          <w:sz w:val="20"/>
          <w:szCs w:val="20"/>
          <w:lang w:val="es-ES"/>
        </w:rPr>
      </w:pPr>
      <w:r w:rsidRPr="0042191B">
        <w:rPr>
          <w:rFonts w:ascii="Times New Roman" w:hAnsi="Times New Roman" w:cs="Times New Roman"/>
          <w:b/>
          <w:sz w:val="20"/>
          <w:szCs w:val="20"/>
          <w:lang w:val="es-ES"/>
        </w:rPr>
        <w:t>RGB hexadecimal</w:t>
      </w:r>
    </w:p>
    <w:p w:rsidR="0042191B" w:rsidRDefault="0042191B" w:rsidP="002C4E8D">
      <w:pPr>
        <w:contextualSpacing/>
        <w:jc w:val="both"/>
        <w:rPr>
          <w:rFonts w:ascii="Times New Roman" w:hAnsi="Times New Roman" w:cs="Times New Roman"/>
          <w:sz w:val="20"/>
          <w:szCs w:val="20"/>
        </w:rPr>
      </w:pPr>
      <w:r w:rsidRPr="0042191B">
        <w:rPr>
          <w:rFonts w:ascii="Times New Roman" w:hAnsi="Times New Roman" w:cs="Times New Roman"/>
          <w:sz w:val="20"/>
          <w:szCs w:val="20"/>
        </w:rPr>
        <w:t xml:space="preserve">Definir un color en CSS con el método RGB hexadecimal requiere realizar los siguientes pasos: - Determinar las componentes RGB decimales del color original, por ejemplo: R = 71, G = 98, B = 176 - Transformar el valor decimal de cada componente al sistema numérico hexadecimal. Se trata de una operación exclusivamente matemática, </w:t>
      </w:r>
      <w:r w:rsidR="005D31D5">
        <w:rPr>
          <w:rFonts w:ascii="Times New Roman" w:hAnsi="Times New Roman" w:cs="Times New Roman"/>
          <w:sz w:val="20"/>
          <w:szCs w:val="20"/>
        </w:rPr>
        <w:t>que consiste en tomar el número y dividirlo en 16 coger el resultado como el primer componente y el residuo como el segundo componente y remplazarlo si es el caso por su valor correspondiente a la simbología hexadecimal</w:t>
      </w:r>
      <w:r w:rsidRPr="0042191B">
        <w:rPr>
          <w:rFonts w:ascii="Times New Roman" w:hAnsi="Times New Roman" w:cs="Times New Roman"/>
          <w:sz w:val="20"/>
          <w:szCs w:val="20"/>
        </w:rPr>
        <w:t>. En el ejemplo anterior, el valor hexadecimal de cada componente es: R = 47, G = 62, B = B0 - Para obtener el color completo en formato RGB hexadecimal, se concatenan los valores hexadecimales de las componentes RGB en ese orden y se les añade el prefijo #. </w:t>
      </w:r>
    </w:p>
    <w:p w:rsidR="005D31D5" w:rsidRPr="005D31D5" w:rsidRDefault="005D31D5" w:rsidP="002C4E8D">
      <w:pPr>
        <w:contextualSpacing/>
        <w:jc w:val="both"/>
        <w:rPr>
          <w:rFonts w:ascii="Times New Roman" w:hAnsi="Times New Roman" w:cs="Times New Roman"/>
          <w:b/>
          <w:sz w:val="20"/>
          <w:szCs w:val="20"/>
          <w:lang w:val="es-ES"/>
        </w:rPr>
      </w:pPr>
      <w:r w:rsidRPr="005D31D5">
        <w:rPr>
          <w:rFonts w:ascii="Times New Roman" w:hAnsi="Times New Roman" w:cs="Times New Roman"/>
          <w:b/>
          <w:sz w:val="20"/>
          <w:szCs w:val="20"/>
        </w:rPr>
        <w:t>Ej:</w:t>
      </w:r>
    </w:p>
    <w:p w:rsidR="005D31D5" w:rsidRDefault="005D31D5" w:rsidP="005D31D5">
      <w:pPr>
        <w:contextualSpacing/>
        <w:jc w:val="both"/>
        <w:rPr>
          <w:rFonts w:ascii="Times New Roman" w:hAnsi="Times New Roman" w:cs="Times New Roman"/>
          <w:sz w:val="20"/>
          <w:szCs w:val="20"/>
          <w:lang w:val="es-ES"/>
        </w:rPr>
      </w:pPr>
      <w:r w:rsidRPr="005D31D5">
        <w:rPr>
          <w:rFonts w:ascii="Times New Roman" w:hAnsi="Times New Roman" w:cs="Times New Roman"/>
          <w:sz w:val="20"/>
          <w:szCs w:val="20"/>
          <w:lang w:val="es-ES"/>
        </w:rPr>
        <w:t>p { color: #4762B0; }</w:t>
      </w:r>
    </w:p>
    <w:p w:rsidR="005D31D5" w:rsidRPr="005D31D5" w:rsidRDefault="005D31D5" w:rsidP="005D31D5">
      <w:pPr>
        <w:contextualSpacing/>
        <w:jc w:val="both"/>
        <w:rPr>
          <w:rFonts w:ascii="Times New Roman" w:hAnsi="Times New Roman" w:cs="Times New Roman"/>
          <w:sz w:val="20"/>
          <w:szCs w:val="20"/>
          <w:lang w:val="es-ES"/>
        </w:rPr>
      </w:pPr>
    </w:p>
    <w:p w:rsidR="005D31D5" w:rsidRDefault="005D31D5" w:rsidP="005D31D5">
      <w:pPr>
        <w:contextualSpacing/>
        <w:jc w:val="both"/>
        <w:rPr>
          <w:rFonts w:ascii="Times New Roman" w:hAnsi="Times New Roman" w:cs="Times New Roman"/>
          <w:sz w:val="20"/>
          <w:szCs w:val="20"/>
          <w:lang w:val="es-ES"/>
        </w:rPr>
      </w:pPr>
      <w:r w:rsidRPr="005D31D5">
        <w:rPr>
          <w:rFonts w:ascii="Times New Roman" w:hAnsi="Times New Roman" w:cs="Times New Roman"/>
          <w:sz w:val="20"/>
          <w:szCs w:val="20"/>
          <w:lang w:val="es-ES"/>
        </w:rPr>
        <w:t>El formato RGB hexadecimal es la forma más compacta de indicar un color, ya que incluso es posible comprimir sus valores cuando todas sus componentes son iguales dos a dos:</w:t>
      </w:r>
    </w:p>
    <w:p w:rsidR="005D31D5" w:rsidRPr="005D31D5" w:rsidRDefault="005D31D5" w:rsidP="005D31D5">
      <w:pPr>
        <w:contextualSpacing/>
        <w:jc w:val="both"/>
        <w:rPr>
          <w:rFonts w:ascii="Times New Roman" w:hAnsi="Times New Roman" w:cs="Times New Roman"/>
          <w:sz w:val="20"/>
          <w:szCs w:val="20"/>
          <w:lang w:val="es-ES"/>
        </w:rPr>
      </w:pPr>
    </w:p>
    <w:p w:rsidR="005D31D5" w:rsidRPr="005D31D5" w:rsidRDefault="005D31D5" w:rsidP="005D31D5">
      <w:pPr>
        <w:contextualSpacing/>
        <w:jc w:val="both"/>
        <w:rPr>
          <w:rFonts w:ascii="Times New Roman" w:hAnsi="Times New Roman" w:cs="Times New Roman"/>
          <w:sz w:val="20"/>
          <w:szCs w:val="20"/>
          <w:lang w:val="en-US"/>
        </w:rPr>
      </w:pPr>
      <w:r w:rsidRPr="005D31D5">
        <w:rPr>
          <w:rFonts w:ascii="Times New Roman" w:hAnsi="Times New Roman" w:cs="Times New Roman"/>
          <w:sz w:val="20"/>
          <w:szCs w:val="20"/>
          <w:lang w:val="en-US"/>
        </w:rPr>
        <w:t>#AAA = #AAAAAA</w:t>
      </w:r>
    </w:p>
    <w:p w:rsidR="005D31D5" w:rsidRPr="005D31D5" w:rsidRDefault="005D31D5" w:rsidP="005D31D5">
      <w:pPr>
        <w:contextualSpacing/>
        <w:jc w:val="both"/>
        <w:rPr>
          <w:rFonts w:ascii="Times New Roman" w:hAnsi="Times New Roman" w:cs="Times New Roman"/>
          <w:sz w:val="20"/>
          <w:szCs w:val="20"/>
          <w:lang w:val="en-US"/>
        </w:rPr>
      </w:pPr>
      <w:r w:rsidRPr="005D31D5">
        <w:rPr>
          <w:rFonts w:ascii="Times New Roman" w:hAnsi="Times New Roman" w:cs="Times New Roman"/>
          <w:sz w:val="20"/>
          <w:szCs w:val="20"/>
          <w:lang w:val="en-US"/>
        </w:rPr>
        <w:t>#FFF = #FFFFFF</w:t>
      </w:r>
    </w:p>
    <w:p w:rsidR="005D31D5" w:rsidRPr="005D31D5" w:rsidRDefault="005D31D5" w:rsidP="005D31D5">
      <w:pPr>
        <w:contextualSpacing/>
        <w:jc w:val="both"/>
        <w:rPr>
          <w:rFonts w:ascii="Times New Roman" w:hAnsi="Times New Roman" w:cs="Times New Roman"/>
          <w:sz w:val="20"/>
          <w:szCs w:val="20"/>
          <w:lang w:val="en-US"/>
        </w:rPr>
      </w:pPr>
      <w:r w:rsidRPr="005D31D5">
        <w:rPr>
          <w:rFonts w:ascii="Times New Roman" w:hAnsi="Times New Roman" w:cs="Times New Roman"/>
          <w:sz w:val="20"/>
          <w:szCs w:val="20"/>
          <w:lang w:val="en-US"/>
        </w:rPr>
        <w:t>#A0F = #AA00FF</w:t>
      </w:r>
    </w:p>
    <w:p w:rsidR="005D31D5" w:rsidRPr="005D31D5" w:rsidRDefault="005D31D5" w:rsidP="005D31D5">
      <w:pPr>
        <w:contextualSpacing/>
        <w:jc w:val="both"/>
        <w:rPr>
          <w:rFonts w:ascii="Times New Roman" w:hAnsi="Times New Roman" w:cs="Times New Roman"/>
          <w:sz w:val="20"/>
          <w:szCs w:val="20"/>
          <w:lang w:val="es-ES"/>
        </w:rPr>
      </w:pPr>
      <w:r w:rsidRPr="005D31D5">
        <w:rPr>
          <w:rFonts w:ascii="Times New Roman" w:hAnsi="Times New Roman" w:cs="Times New Roman"/>
          <w:sz w:val="20"/>
          <w:szCs w:val="20"/>
          <w:lang w:val="es-ES"/>
        </w:rPr>
        <w:t>#369 = #336699</w:t>
      </w:r>
    </w:p>
    <w:p w:rsidR="0042191B" w:rsidRDefault="0042191B" w:rsidP="002C4E8D">
      <w:pPr>
        <w:contextualSpacing/>
        <w:jc w:val="both"/>
        <w:rPr>
          <w:rFonts w:ascii="Times New Roman" w:hAnsi="Times New Roman" w:cs="Times New Roman"/>
          <w:sz w:val="20"/>
          <w:szCs w:val="20"/>
          <w:lang w:val="es-ES"/>
        </w:rPr>
      </w:pPr>
    </w:p>
    <w:p w:rsidR="005D31D5" w:rsidRPr="005D31D5" w:rsidRDefault="005D31D5" w:rsidP="005D31D5">
      <w:pPr>
        <w:contextualSpacing/>
        <w:jc w:val="both"/>
        <w:rPr>
          <w:rFonts w:ascii="Times New Roman" w:hAnsi="Times New Roman" w:cs="Times New Roman"/>
          <w:b/>
          <w:sz w:val="20"/>
          <w:szCs w:val="20"/>
          <w:lang w:val="es-ES"/>
        </w:rPr>
      </w:pPr>
      <w:r w:rsidRPr="005D31D5">
        <w:rPr>
          <w:rFonts w:ascii="Times New Roman" w:hAnsi="Times New Roman" w:cs="Times New Roman"/>
          <w:b/>
          <w:sz w:val="20"/>
          <w:szCs w:val="20"/>
          <w:lang w:val="es-ES"/>
        </w:rPr>
        <w:t>Colores del sistema</w:t>
      </w:r>
    </w:p>
    <w:p w:rsidR="005D31D5" w:rsidRDefault="005D31D5" w:rsidP="002C4E8D">
      <w:pPr>
        <w:contextualSpacing/>
        <w:jc w:val="both"/>
        <w:rPr>
          <w:rFonts w:ascii="Times New Roman" w:hAnsi="Times New Roman" w:cs="Times New Roman"/>
          <w:sz w:val="20"/>
          <w:szCs w:val="20"/>
        </w:rPr>
      </w:pPr>
      <w:r w:rsidRPr="005D31D5">
        <w:rPr>
          <w:rFonts w:ascii="Times New Roman" w:hAnsi="Times New Roman" w:cs="Times New Roman"/>
          <w:sz w:val="20"/>
          <w:szCs w:val="20"/>
        </w:rPr>
        <w:t>Los colores del sistema son similares a los colores indicados mediante su nombre, pero en este caso hacen referencia al color que muestran algunos elementos del sistema operativo del usuario.</w:t>
      </w:r>
    </w:p>
    <w:p w:rsidR="005D31D5" w:rsidRPr="005D31D5" w:rsidRDefault="005D31D5" w:rsidP="002C4E8D">
      <w:pPr>
        <w:contextualSpacing/>
        <w:jc w:val="both"/>
        <w:rPr>
          <w:rFonts w:ascii="Times New Roman" w:hAnsi="Times New Roman" w:cs="Times New Roman"/>
          <w:b/>
          <w:sz w:val="20"/>
          <w:szCs w:val="20"/>
          <w:lang w:val="en-US"/>
        </w:rPr>
      </w:pPr>
      <w:r w:rsidRPr="005D31D5">
        <w:rPr>
          <w:rFonts w:ascii="Times New Roman" w:hAnsi="Times New Roman" w:cs="Times New Roman"/>
          <w:b/>
          <w:sz w:val="20"/>
          <w:szCs w:val="20"/>
          <w:lang w:val="en-US"/>
        </w:rPr>
        <w:t>Ej:</w:t>
      </w:r>
    </w:p>
    <w:p w:rsidR="005D31D5" w:rsidRDefault="005D31D5" w:rsidP="005D31D5">
      <w:pPr>
        <w:contextualSpacing/>
        <w:rPr>
          <w:rFonts w:ascii="Times New Roman" w:hAnsi="Times New Roman" w:cs="Times New Roman"/>
          <w:sz w:val="20"/>
          <w:szCs w:val="20"/>
          <w:lang w:val="en-US"/>
        </w:rPr>
      </w:pPr>
      <w:r w:rsidRPr="005D31D5">
        <w:rPr>
          <w:rFonts w:ascii="Times New Roman" w:hAnsi="Times New Roman" w:cs="Times New Roman"/>
          <w:sz w:val="20"/>
          <w:szCs w:val="20"/>
          <w:lang w:val="en-US"/>
        </w:rPr>
        <w:t>p { color: WindowText; background-color: Window }</w:t>
      </w:r>
    </w:p>
    <w:p w:rsidR="005D31D5" w:rsidRPr="005D31D5" w:rsidRDefault="005D31D5" w:rsidP="005D31D5">
      <w:pPr>
        <w:contextualSpacing/>
        <w:rPr>
          <w:rFonts w:ascii="Times New Roman" w:hAnsi="Times New Roman" w:cs="Times New Roman"/>
          <w:sz w:val="20"/>
          <w:szCs w:val="20"/>
          <w:lang w:val="en-US"/>
        </w:rPr>
      </w:pPr>
    </w:p>
    <w:p w:rsidR="005D31D5" w:rsidRDefault="005D31D5" w:rsidP="002C4E8D">
      <w:pPr>
        <w:contextualSpacing/>
        <w:jc w:val="both"/>
        <w:rPr>
          <w:rFonts w:ascii="Times New Roman" w:hAnsi="Times New Roman" w:cs="Times New Roman"/>
          <w:sz w:val="20"/>
          <w:szCs w:val="20"/>
          <w:lang w:val="es-ES"/>
        </w:rPr>
      </w:pPr>
      <w:r>
        <w:rPr>
          <w:rFonts w:ascii="Times New Roman" w:hAnsi="Times New Roman" w:cs="Times New Roman"/>
          <w:sz w:val="20"/>
          <w:szCs w:val="20"/>
          <w:lang w:val="es-ES"/>
        </w:rPr>
        <w:lastRenderedPageBreak/>
        <w:t>En este link se encuentra</w:t>
      </w:r>
      <w:r w:rsidRPr="005D31D5">
        <w:rPr>
          <w:rFonts w:ascii="Times New Roman" w:hAnsi="Times New Roman" w:cs="Times New Roman"/>
          <w:sz w:val="20"/>
          <w:szCs w:val="20"/>
          <w:lang w:val="es-ES"/>
        </w:rPr>
        <w:t xml:space="preserve"> la lista de los colores que existen</w:t>
      </w:r>
      <w:r>
        <w:rPr>
          <w:rFonts w:ascii="Times New Roman" w:hAnsi="Times New Roman" w:cs="Times New Roman"/>
          <w:sz w:val="20"/>
          <w:szCs w:val="20"/>
          <w:lang w:val="es-ES"/>
        </w:rPr>
        <w:t xml:space="preserve"> de este tipo:</w:t>
      </w:r>
      <w:r w:rsidRPr="005D31D5">
        <w:rPr>
          <w:rFonts w:ascii="Times New Roman" w:hAnsi="Times New Roman" w:cs="Times New Roman"/>
          <w:sz w:val="20"/>
          <w:szCs w:val="20"/>
          <w:lang w:val="es-ES"/>
        </w:rPr>
        <w:t xml:space="preserve"> </w:t>
      </w:r>
    </w:p>
    <w:p w:rsidR="005D31D5" w:rsidRDefault="005D31D5" w:rsidP="002C4E8D">
      <w:pPr>
        <w:contextualSpacing/>
        <w:jc w:val="both"/>
        <w:rPr>
          <w:rFonts w:ascii="Times New Roman" w:hAnsi="Times New Roman" w:cs="Times New Roman"/>
          <w:sz w:val="20"/>
          <w:szCs w:val="20"/>
          <w:lang w:val="es-ES"/>
        </w:rPr>
      </w:pPr>
      <w:hyperlink r:id="rId8" w:history="1">
        <w:r w:rsidRPr="00096494">
          <w:rPr>
            <w:rStyle w:val="Hipervnculo"/>
            <w:rFonts w:ascii="Times New Roman" w:hAnsi="Times New Roman" w:cs="Times New Roman"/>
            <w:sz w:val="20"/>
            <w:szCs w:val="20"/>
            <w:lang w:val="es-ES"/>
          </w:rPr>
          <w:t>http://www.w3.org/TR/CSS21/ui.html#system-colors</w:t>
        </w:r>
      </w:hyperlink>
    </w:p>
    <w:p w:rsidR="005D31D5" w:rsidRDefault="005D31D5" w:rsidP="002C4E8D">
      <w:pPr>
        <w:contextualSpacing/>
        <w:jc w:val="both"/>
        <w:rPr>
          <w:rFonts w:ascii="Times New Roman" w:hAnsi="Times New Roman" w:cs="Times New Roman"/>
          <w:sz w:val="20"/>
          <w:szCs w:val="20"/>
          <w:lang w:val="es-ES"/>
        </w:rPr>
      </w:pPr>
    </w:p>
    <w:p w:rsidR="005D31D5" w:rsidRPr="005D31D5" w:rsidRDefault="005D31D5" w:rsidP="005D31D5">
      <w:pPr>
        <w:contextualSpacing/>
        <w:jc w:val="both"/>
        <w:rPr>
          <w:rFonts w:ascii="Times New Roman" w:hAnsi="Times New Roman" w:cs="Times New Roman"/>
          <w:b/>
          <w:sz w:val="20"/>
          <w:szCs w:val="20"/>
          <w:lang w:val="es-ES"/>
        </w:rPr>
      </w:pPr>
      <w:r w:rsidRPr="005D31D5">
        <w:rPr>
          <w:rFonts w:ascii="Times New Roman" w:hAnsi="Times New Roman" w:cs="Times New Roman"/>
          <w:b/>
          <w:sz w:val="20"/>
          <w:szCs w:val="20"/>
          <w:lang w:val="es-ES"/>
        </w:rPr>
        <w:t>Colores web safe</w:t>
      </w:r>
    </w:p>
    <w:p w:rsidR="005D31D5" w:rsidRPr="005D31D5" w:rsidRDefault="005D31D5" w:rsidP="002C4E8D">
      <w:pPr>
        <w:contextualSpacing/>
        <w:jc w:val="both"/>
        <w:rPr>
          <w:rFonts w:ascii="Times New Roman" w:hAnsi="Times New Roman" w:cs="Times New Roman"/>
          <w:sz w:val="20"/>
          <w:szCs w:val="20"/>
          <w:lang w:val="es-ES"/>
        </w:rPr>
      </w:pPr>
      <w:r w:rsidRPr="005D31D5">
        <w:rPr>
          <w:rFonts w:ascii="Times New Roman" w:hAnsi="Times New Roman" w:cs="Times New Roman"/>
          <w:sz w:val="20"/>
          <w:szCs w:val="20"/>
        </w:rPr>
        <w:t>A partir de todos los colores disponibles, se eligieron 216 colores que formaron la paleta de colores</w:t>
      </w:r>
      <w:r w:rsidRPr="005D31D5">
        <w:rPr>
          <w:rFonts w:ascii="Times New Roman" w:hAnsi="Times New Roman" w:cs="Times New Roman"/>
          <w:i/>
          <w:iCs/>
          <w:sz w:val="20"/>
          <w:szCs w:val="20"/>
        </w:rPr>
        <w:t>"web safe"</w:t>
      </w:r>
      <w:r w:rsidRPr="005D31D5">
        <w:rPr>
          <w:rFonts w:ascii="Times New Roman" w:hAnsi="Times New Roman" w:cs="Times New Roman"/>
          <w:sz w:val="20"/>
          <w:szCs w:val="20"/>
        </w:rPr>
        <w:t>. Esta paleta de colores podía ser utilizada por los diseñadores con la seguridad de que se verían correctamente en cualquier navegador de cualquier sistema operativo de cualquier usuario.</w:t>
      </w:r>
    </w:p>
    <w:p w:rsidR="005D31D5" w:rsidRDefault="001E119C" w:rsidP="002C4E8D">
      <w:pPr>
        <w:contextualSpacing/>
        <w:jc w:val="both"/>
        <w:rPr>
          <w:rFonts w:ascii="Times New Roman" w:hAnsi="Times New Roman" w:cs="Times New Roman"/>
          <w:b/>
          <w:sz w:val="20"/>
          <w:szCs w:val="20"/>
          <w:lang w:val="es-ES"/>
        </w:rPr>
      </w:pPr>
      <w:r w:rsidRPr="001E119C">
        <w:rPr>
          <w:rFonts w:ascii="Times New Roman" w:hAnsi="Times New Roman" w:cs="Times New Roman"/>
          <w:b/>
          <w:sz w:val="20"/>
          <w:szCs w:val="20"/>
          <w:lang w:val="es-ES"/>
        </w:rPr>
        <w:t>Ej:</w:t>
      </w:r>
    </w:p>
    <w:p w:rsidR="001E119C" w:rsidRDefault="001E119C" w:rsidP="002C4E8D">
      <w:pPr>
        <w:contextualSpacing/>
        <w:jc w:val="both"/>
        <w:rPr>
          <w:rFonts w:ascii="Times New Roman" w:hAnsi="Times New Roman" w:cs="Times New Roman"/>
          <w:sz w:val="20"/>
          <w:szCs w:val="20"/>
          <w:lang w:val="es-ES"/>
        </w:rPr>
      </w:pPr>
      <w:r w:rsidRPr="001E119C">
        <w:rPr>
          <w:rFonts w:ascii="Times New Roman" w:hAnsi="Times New Roman" w:cs="Times New Roman"/>
          <w:sz w:val="20"/>
          <w:szCs w:val="20"/>
          <w:lang w:val="es-ES"/>
        </w:rPr>
        <w:t>En este link se encuentra la lista de los colores que existen de este tipo</w:t>
      </w:r>
      <w:r>
        <w:rPr>
          <w:rFonts w:ascii="Times New Roman" w:hAnsi="Times New Roman" w:cs="Times New Roman"/>
          <w:sz w:val="20"/>
          <w:szCs w:val="20"/>
          <w:lang w:val="es-ES"/>
        </w:rPr>
        <w:t>:</w:t>
      </w:r>
    </w:p>
    <w:p w:rsidR="001E119C" w:rsidRPr="001E119C" w:rsidRDefault="001E119C" w:rsidP="002C4E8D">
      <w:pPr>
        <w:contextualSpacing/>
        <w:jc w:val="both"/>
        <w:rPr>
          <w:rFonts w:ascii="Times New Roman" w:hAnsi="Times New Roman" w:cs="Times New Roman"/>
          <w:sz w:val="20"/>
          <w:szCs w:val="20"/>
          <w:lang w:val="es-ES"/>
        </w:rPr>
      </w:pPr>
    </w:p>
    <w:p w:rsidR="005D31D5" w:rsidRDefault="001E119C" w:rsidP="002C4E8D">
      <w:pPr>
        <w:contextualSpacing/>
        <w:jc w:val="both"/>
        <w:rPr>
          <w:rFonts w:ascii="Times New Roman" w:hAnsi="Times New Roman" w:cs="Times New Roman"/>
          <w:sz w:val="20"/>
          <w:szCs w:val="20"/>
          <w:lang w:val="es-ES"/>
        </w:rPr>
      </w:pPr>
      <w:hyperlink r:id="rId9" w:history="1">
        <w:r w:rsidRPr="00096494">
          <w:rPr>
            <w:rStyle w:val="Hipervnculo"/>
            <w:rFonts w:ascii="Times New Roman" w:hAnsi="Times New Roman" w:cs="Times New Roman"/>
            <w:sz w:val="20"/>
            <w:szCs w:val="20"/>
            <w:lang w:val="es-ES"/>
          </w:rPr>
          <w:t>http://en.wikipedia.org/wiki/Web_colors#Web-safe_colors</w:t>
        </w:r>
      </w:hyperlink>
    </w:p>
    <w:p w:rsidR="001E119C" w:rsidRPr="005D31D5" w:rsidRDefault="001E119C" w:rsidP="002C4E8D">
      <w:pPr>
        <w:contextualSpacing/>
        <w:jc w:val="both"/>
        <w:rPr>
          <w:rFonts w:ascii="Times New Roman" w:hAnsi="Times New Roman" w:cs="Times New Roman"/>
          <w:sz w:val="20"/>
          <w:szCs w:val="20"/>
          <w:lang w:val="es-ES"/>
        </w:rPr>
      </w:pPr>
    </w:p>
    <w:p w:rsidR="0084506E" w:rsidRDefault="00184D89" w:rsidP="00184D89">
      <w:pPr>
        <w:jc w:val="center"/>
        <w:rPr>
          <w:rFonts w:ascii="Times New Roman" w:hAnsi="Times New Roman" w:cs="Times New Roman"/>
          <w:sz w:val="20"/>
          <w:szCs w:val="20"/>
        </w:rPr>
      </w:pPr>
      <w:r>
        <w:rPr>
          <w:rFonts w:ascii="Times New Roman" w:hAnsi="Times New Roman" w:cs="Times New Roman"/>
          <w:sz w:val="20"/>
          <w:szCs w:val="20"/>
        </w:rPr>
        <w:t>V</w:t>
      </w:r>
      <w:r w:rsidR="00AB3DED">
        <w:rPr>
          <w:rFonts w:ascii="Times New Roman" w:hAnsi="Times New Roman" w:cs="Times New Roman"/>
          <w:sz w:val="20"/>
          <w:szCs w:val="20"/>
        </w:rPr>
        <w:t>I</w:t>
      </w:r>
      <w:r>
        <w:rPr>
          <w:rFonts w:ascii="Times New Roman" w:hAnsi="Times New Roman" w:cs="Times New Roman"/>
          <w:sz w:val="20"/>
          <w:szCs w:val="20"/>
        </w:rPr>
        <w:t xml:space="preserve"> CONCLUSIONES </w:t>
      </w:r>
    </w:p>
    <w:p w:rsidR="00C345F1" w:rsidRDefault="00721791" w:rsidP="00C345F1">
      <w:pPr>
        <w:jc w:val="both"/>
        <w:rPr>
          <w:rFonts w:ascii="Times New Roman" w:hAnsi="Times New Roman" w:cs="Times New Roman"/>
          <w:sz w:val="20"/>
          <w:szCs w:val="20"/>
        </w:rPr>
      </w:pPr>
      <w:r>
        <w:rPr>
          <w:rFonts w:ascii="Times New Roman" w:hAnsi="Times New Roman" w:cs="Times New Roman"/>
          <w:sz w:val="20"/>
          <w:szCs w:val="20"/>
        </w:rPr>
        <w:t xml:space="preserve">En </w:t>
      </w:r>
      <w:r w:rsidR="002A77BE">
        <w:rPr>
          <w:rFonts w:ascii="Times New Roman" w:hAnsi="Times New Roman" w:cs="Times New Roman"/>
          <w:sz w:val="20"/>
          <w:szCs w:val="20"/>
        </w:rPr>
        <w:t>conclusión</w:t>
      </w:r>
      <w:r w:rsidR="004759DE">
        <w:rPr>
          <w:rFonts w:ascii="Times New Roman" w:hAnsi="Times New Roman" w:cs="Times New Roman"/>
          <w:sz w:val="20"/>
          <w:szCs w:val="20"/>
        </w:rPr>
        <w:t xml:space="preserve"> las unidades de medida </w:t>
      </w:r>
      <w:r w:rsidR="004759DE" w:rsidRPr="004759DE">
        <w:rPr>
          <w:rFonts w:ascii="Times New Roman" w:hAnsi="Times New Roman" w:cs="Times New Roman"/>
          <w:sz w:val="20"/>
          <w:szCs w:val="20"/>
        </w:rPr>
        <w:t>relativas</w:t>
      </w:r>
      <w:r w:rsidR="004759DE">
        <w:rPr>
          <w:rFonts w:ascii="Times New Roman" w:hAnsi="Times New Roman" w:cs="Times New Roman"/>
          <w:sz w:val="20"/>
          <w:szCs w:val="20"/>
        </w:rPr>
        <w:t xml:space="preserve"> se deben usar</w:t>
      </w:r>
      <w:r w:rsidR="004759DE" w:rsidRPr="004759DE">
        <w:rPr>
          <w:rFonts w:ascii="Times New Roman" w:hAnsi="Times New Roman" w:cs="Times New Roman"/>
          <w:sz w:val="20"/>
          <w:szCs w:val="20"/>
        </w:rPr>
        <w:t xml:space="preserve"> siempre que sea posible, ya que mejora la accesibilidad de la página y permite que los documentos se adapten fácilmente a cualquier medio y dispositivo</w:t>
      </w:r>
      <w:r w:rsidR="002A77BE">
        <w:rPr>
          <w:rFonts w:ascii="Times New Roman" w:hAnsi="Times New Roman" w:cs="Times New Roman"/>
          <w:sz w:val="20"/>
          <w:szCs w:val="20"/>
        </w:rPr>
        <w:t>.</w:t>
      </w:r>
    </w:p>
    <w:p w:rsidR="001E119C" w:rsidRDefault="001E119C" w:rsidP="00C345F1">
      <w:pPr>
        <w:jc w:val="both"/>
        <w:rPr>
          <w:rFonts w:ascii="Times New Roman" w:hAnsi="Times New Roman" w:cs="Times New Roman"/>
          <w:sz w:val="20"/>
          <w:szCs w:val="20"/>
        </w:rPr>
      </w:pPr>
      <w:r>
        <w:rPr>
          <w:rFonts w:ascii="Times New Roman" w:hAnsi="Times New Roman" w:cs="Times New Roman"/>
          <w:sz w:val="20"/>
          <w:szCs w:val="20"/>
        </w:rPr>
        <w:t xml:space="preserve">Por otro lado la definición de colores depende de la época, la necesidad y el gusto del diseñador para definirlos. </w:t>
      </w:r>
    </w:p>
    <w:p w:rsidR="00E051E5" w:rsidRPr="0090352D" w:rsidRDefault="0059299A" w:rsidP="0059299A">
      <w:pPr>
        <w:jc w:val="center"/>
        <w:rPr>
          <w:rFonts w:ascii="Times New Roman" w:hAnsi="Times New Roman" w:cs="Times New Roman"/>
          <w:sz w:val="20"/>
          <w:szCs w:val="20"/>
          <w:lang w:val="es-ES"/>
        </w:rPr>
      </w:pPr>
      <w:r w:rsidRPr="0090352D">
        <w:rPr>
          <w:rFonts w:ascii="Times New Roman" w:hAnsi="Times New Roman" w:cs="Times New Roman"/>
          <w:sz w:val="20"/>
          <w:szCs w:val="20"/>
          <w:lang w:val="es-ES"/>
        </w:rPr>
        <w:t>REFERENCIAS</w:t>
      </w:r>
    </w:p>
    <w:p w:rsidR="00DA4B43" w:rsidRDefault="004759DE" w:rsidP="00AF18B7">
      <w:pPr>
        <w:jc w:val="both"/>
        <w:rPr>
          <w:rFonts w:ascii="Times New Roman" w:hAnsi="Times New Roman" w:cs="Times New Roman"/>
          <w:sz w:val="20"/>
          <w:szCs w:val="20"/>
          <w:u w:val="single"/>
          <w:lang w:val="es-ES"/>
        </w:rPr>
      </w:pPr>
      <w:r>
        <w:rPr>
          <w:rFonts w:ascii="Times New Roman" w:hAnsi="Times New Roman" w:cs="Times New Roman"/>
          <w:sz w:val="20"/>
          <w:szCs w:val="20"/>
          <w:lang w:val="es-ES"/>
        </w:rPr>
        <w:t>[1</w:t>
      </w:r>
      <w:r w:rsidRPr="0090352D">
        <w:rPr>
          <w:rFonts w:ascii="Times New Roman" w:hAnsi="Times New Roman" w:cs="Times New Roman"/>
          <w:sz w:val="20"/>
          <w:szCs w:val="20"/>
          <w:lang w:val="es-ES"/>
        </w:rPr>
        <w:t>]</w:t>
      </w:r>
      <w:hyperlink r:id="rId10" w:history="1">
        <w:r w:rsidRPr="00096494">
          <w:rPr>
            <w:rStyle w:val="Hipervnculo"/>
            <w:rFonts w:ascii="Times New Roman" w:hAnsi="Times New Roman" w:cs="Times New Roman"/>
            <w:sz w:val="20"/>
            <w:szCs w:val="20"/>
            <w:lang w:val="es-ES"/>
          </w:rPr>
          <w:t>http://librosweb.es/css/capitulo_3/unidades_de_medida.html</w:t>
        </w:r>
      </w:hyperlink>
    </w:p>
    <w:p w:rsidR="004759DE" w:rsidRDefault="00AF18B7" w:rsidP="00DA4B43">
      <w:pPr>
        <w:jc w:val="both"/>
        <w:rPr>
          <w:rFonts w:ascii="Times New Roman" w:hAnsi="Times New Roman" w:cs="Times New Roman"/>
          <w:sz w:val="20"/>
          <w:szCs w:val="20"/>
          <w:u w:val="single"/>
          <w:lang w:val="es-ES"/>
        </w:rPr>
      </w:pPr>
      <w:r>
        <w:rPr>
          <w:rFonts w:ascii="Times New Roman" w:hAnsi="Times New Roman" w:cs="Times New Roman"/>
          <w:sz w:val="20"/>
          <w:szCs w:val="20"/>
          <w:lang w:val="es-ES"/>
        </w:rPr>
        <w:t>[2</w:t>
      </w:r>
      <w:r w:rsidRPr="0090352D">
        <w:rPr>
          <w:rFonts w:ascii="Times New Roman" w:hAnsi="Times New Roman" w:cs="Times New Roman"/>
          <w:sz w:val="20"/>
          <w:szCs w:val="20"/>
          <w:lang w:val="es-ES"/>
        </w:rPr>
        <w:t>]</w:t>
      </w:r>
      <w:r>
        <w:rPr>
          <w:rFonts w:ascii="Times New Roman" w:hAnsi="Times New Roman" w:cs="Times New Roman"/>
          <w:sz w:val="20"/>
          <w:szCs w:val="20"/>
          <w:lang w:val="es-ES"/>
        </w:rPr>
        <w:t xml:space="preserve"> </w:t>
      </w:r>
      <w:hyperlink r:id="rId11" w:history="1">
        <w:r w:rsidRPr="00096494">
          <w:rPr>
            <w:rStyle w:val="Hipervnculo"/>
            <w:rFonts w:ascii="Times New Roman" w:hAnsi="Times New Roman" w:cs="Times New Roman"/>
            <w:sz w:val="20"/>
            <w:szCs w:val="20"/>
            <w:lang w:val="es-ES"/>
          </w:rPr>
          <w:t>http://librosweb.es/css/capitulo_3/colores.html</w:t>
        </w:r>
      </w:hyperlink>
    </w:p>
    <w:p w:rsidR="005D31D5" w:rsidRDefault="005D31D5" w:rsidP="00DA4B43">
      <w:pPr>
        <w:jc w:val="both"/>
        <w:rPr>
          <w:rFonts w:ascii="Times New Roman" w:hAnsi="Times New Roman" w:cs="Times New Roman"/>
          <w:sz w:val="20"/>
          <w:szCs w:val="20"/>
          <w:u w:val="single"/>
          <w:lang w:val="es-ES"/>
        </w:rPr>
      </w:pPr>
      <w:r>
        <w:rPr>
          <w:rFonts w:ascii="Times New Roman" w:hAnsi="Times New Roman" w:cs="Times New Roman"/>
          <w:sz w:val="20"/>
          <w:szCs w:val="20"/>
          <w:lang w:val="es-ES"/>
        </w:rPr>
        <w:t>[3</w:t>
      </w:r>
      <w:r w:rsidRPr="0090352D">
        <w:rPr>
          <w:rFonts w:ascii="Times New Roman" w:hAnsi="Times New Roman" w:cs="Times New Roman"/>
          <w:sz w:val="20"/>
          <w:szCs w:val="20"/>
          <w:lang w:val="es-ES"/>
        </w:rPr>
        <w:t>]</w:t>
      </w:r>
      <w:hyperlink r:id="rId12" w:history="1">
        <w:r w:rsidRPr="00096494">
          <w:rPr>
            <w:rStyle w:val="Hipervnculo"/>
            <w:rFonts w:ascii="Times New Roman" w:hAnsi="Times New Roman" w:cs="Times New Roman"/>
            <w:sz w:val="20"/>
            <w:szCs w:val="20"/>
            <w:lang w:val="es-ES"/>
          </w:rPr>
          <w:t>http://www.w3.org/TR/CSS21/ui.html#system-colors</w:t>
        </w:r>
      </w:hyperlink>
    </w:p>
    <w:p w:rsidR="00DA4B43" w:rsidRPr="00DA4B43" w:rsidRDefault="001E119C" w:rsidP="00DA4B43">
      <w:pPr>
        <w:contextualSpacing/>
        <w:jc w:val="both"/>
        <w:rPr>
          <w:rFonts w:ascii="Times New Roman" w:hAnsi="Times New Roman" w:cs="Times New Roman"/>
          <w:sz w:val="20"/>
          <w:szCs w:val="20"/>
          <w:u w:val="single"/>
        </w:rPr>
      </w:pPr>
      <w:r>
        <w:rPr>
          <w:rFonts w:ascii="Times New Roman" w:hAnsi="Times New Roman" w:cs="Times New Roman"/>
          <w:sz w:val="20"/>
          <w:szCs w:val="20"/>
          <w:lang w:val="es-ES"/>
        </w:rPr>
        <w:t>[4</w:t>
      </w:r>
      <w:r w:rsidRPr="0090352D">
        <w:rPr>
          <w:rFonts w:ascii="Times New Roman" w:hAnsi="Times New Roman" w:cs="Times New Roman"/>
          <w:sz w:val="20"/>
          <w:szCs w:val="20"/>
          <w:lang w:val="es-ES"/>
        </w:rPr>
        <w:t>]</w:t>
      </w:r>
      <w:hyperlink r:id="rId13" w:history="1">
        <w:r w:rsidRPr="00096494">
          <w:rPr>
            <w:rStyle w:val="Hipervnculo"/>
            <w:rFonts w:ascii="Times New Roman" w:hAnsi="Times New Roman" w:cs="Times New Roman"/>
            <w:sz w:val="20"/>
            <w:szCs w:val="20"/>
            <w:lang w:val="es-ES"/>
          </w:rPr>
          <w:t>http://en.wikipedia.org/wiki/Web_colors#Web-safe_colors</w:t>
        </w:r>
      </w:hyperlink>
    </w:p>
    <w:p w:rsidR="00262C24" w:rsidRPr="00DA4B43" w:rsidRDefault="00262C24" w:rsidP="00192010">
      <w:pPr>
        <w:jc w:val="both"/>
        <w:rPr>
          <w:rFonts w:ascii="Times New Roman" w:hAnsi="Times New Roman" w:cs="Times New Roman"/>
          <w:sz w:val="20"/>
          <w:szCs w:val="20"/>
        </w:rPr>
      </w:pPr>
    </w:p>
    <w:p w:rsidR="009C6F42" w:rsidRPr="0090352D" w:rsidRDefault="009C6F42" w:rsidP="009C6F42">
      <w:pPr>
        <w:jc w:val="both"/>
        <w:rPr>
          <w:rFonts w:ascii="Times New Roman" w:hAnsi="Times New Roman" w:cs="Times New Roman"/>
          <w:sz w:val="20"/>
          <w:szCs w:val="20"/>
          <w:lang w:val="es-ES"/>
        </w:rPr>
      </w:pPr>
    </w:p>
    <w:p w:rsidR="0059299A" w:rsidRPr="0090352D" w:rsidRDefault="0059299A" w:rsidP="0059299A">
      <w:pPr>
        <w:jc w:val="both"/>
        <w:rPr>
          <w:rFonts w:ascii="Times New Roman" w:hAnsi="Times New Roman" w:cs="Times New Roman"/>
          <w:sz w:val="20"/>
          <w:szCs w:val="20"/>
          <w:lang w:val="es-ES"/>
        </w:rPr>
      </w:pPr>
    </w:p>
    <w:p w:rsidR="0064603A" w:rsidRPr="0090352D" w:rsidRDefault="0064603A" w:rsidP="001D4D00">
      <w:pPr>
        <w:jc w:val="both"/>
        <w:rPr>
          <w:rFonts w:ascii="Times New Roman" w:hAnsi="Times New Roman" w:cs="Times New Roman"/>
          <w:b/>
          <w:lang w:val="es-ES"/>
        </w:rPr>
      </w:pPr>
    </w:p>
    <w:sectPr w:rsidR="0064603A" w:rsidRPr="0090352D" w:rsidSect="00246AC7">
      <w:type w:val="continuous"/>
      <w:pgSz w:w="12240" w:h="15840"/>
      <w:pgMar w:top="1417" w:right="1701" w:bottom="1417" w:left="1701" w:header="708" w:footer="708"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2F4342"/>
    <w:multiLevelType w:val="multilevel"/>
    <w:tmpl w:val="F588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040F8E"/>
    <w:multiLevelType w:val="multilevel"/>
    <w:tmpl w:val="EAF65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786D16"/>
    <w:multiLevelType w:val="multilevel"/>
    <w:tmpl w:val="75B4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732"/>
    <w:rsid w:val="000151F7"/>
    <w:rsid w:val="000532AC"/>
    <w:rsid w:val="00060677"/>
    <w:rsid w:val="000843F3"/>
    <w:rsid w:val="000D11FB"/>
    <w:rsid w:val="000F1B66"/>
    <w:rsid w:val="00121E31"/>
    <w:rsid w:val="0013186D"/>
    <w:rsid w:val="001764BD"/>
    <w:rsid w:val="00184D89"/>
    <w:rsid w:val="00192010"/>
    <w:rsid w:val="001D4D00"/>
    <w:rsid w:val="001E119C"/>
    <w:rsid w:val="001E5691"/>
    <w:rsid w:val="0021590A"/>
    <w:rsid w:val="00235690"/>
    <w:rsid w:val="00236A32"/>
    <w:rsid w:val="00246AC7"/>
    <w:rsid w:val="00257186"/>
    <w:rsid w:val="00262C24"/>
    <w:rsid w:val="002A77BE"/>
    <w:rsid w:val="002C4E8D"/>
    <w:rsid w:val="002E10B7"/>
    <w:rsid w:val="003445D0"/>
    <w:rsid w:val="003719B0"/>
    <w:rsid w:val="003C1E58"/>
    <w:rsid w:val="003F4643"/>
    <w:rsid w:val="003F7436"/>
    <w:rsid w:val="0042191B"/>
    <w:rsid w:val="00470CF6"/>
    <w:rsid w:val="004759DE"/>
    <w:rsid w:val="00495732"/>
    <w:rsid w:val="004A73A1"/>
    <w:rsid w:val="00503EBD"/>
    <w:rsid w:val="00544699"/>
    <w:rsid w:val="00560494"/>
    <w:rsid w:val="0057571A"/>
    <w:rsid w:val="00575A50"/>
    <w:rsid w:val="0059299A"/>
    <w:rsid w:val="005D31D5"/>
    <w:rsid w:val="005D70AB"/>
    <w:rsid w:val="00632864"/>
    <w:rsid w:val="0064603A"/>
    <w:rsid w:val="00681183"/>
    <w:rsid w:val="006C1CF4"/>
    <w:rsid w:val="006C387B"/>
    <w:rsid w:val="00713890"/>
    <w:rsid w:val="00714A88"/>
    <w:rsid w:val="00714DF7"/>
    <w:rsid w:val="00721791"/>
    <w:rsid w:val="0073749A"/>
    <w:rsid w:val="00754CEC"/>
    <w:rsid w:val="00783002"/>
    <w:rsid w:val="007C05CB"/>
    <w:rsid w:val="007C7153"/>
    <w:rsid w:val="0084506E"/>
    <w:rsid w:val="00855D73"/>
    <w:rsid w:val="00870BFE"/>
    <w:rsid w:val="00890A49"/>
    <w:rsid w:val="008D03EA"/>
    <w:rsid w:val="009026DF"/>
    <w:rsid w:val="0090352D"/>
    <w:rsid w:val="0094336C"/>
    <w:rsid w:val="00960246"/>
    <w:rsid w:val="00997B6E"/>
    <w:rsid w:val="009C6F42"/>
    <w:rsid w:val="009D4A5C"/>
    <w:rsid w:val="009E4894"/>
    <w:rsid w:val="00A31BC2"/>
    <w:rsid w:val="00A70015"/>
    <w:rsid w:val="00A725F4"/>
    <w:rsid w:val="00AB3DED"/>
    <w:rsid w:val="00AE2F4C"/>
    <w:rsid w:val="00AF0BA0"/>
    <w:rsid w:val="00AF18B7"/>
    <w:rsid w:val="00B20979"/>
    <w:rsid w:val="00B42128"/>
    <w:rsid w:val="00B67FD2"/>
    <w:rsid w:val="00B71508"/>
    <w:rsid w:val="00BA7729"/>
    <w:rsid w:val="00BB205F"/>
    <w:rsid w:val="00BE0B9F"/>
    <w:rsid w:val="00C02E33"/>
    <w:rsid w:val="00C27962"/>
    <w:rsid w:val="00C345F1"/>
    <w:rsid w:val="00C413DC"/>
    <w:rsid w:val="00C5461B"/>
    <w:rsid w:val="00C56076"/>
    <w:rsid w:val="00C62B9A"/>
    <w:rsid w:val="00C93B28"/>
    <w:rsid w:val="00CF7559"/>
    <w:rsid w:val="00DA4B43"/>
    <w:rsid w:val="00DC37E7"/>
    <w:rsid w:val="00E051E5"/>
    <w:rsid w:val="00E21247"/>
    <w:rsid w:val="00E4165F"/>
    <w:rsid w:val="00E90723"/>
    <w:rsid w:val="00EB2190"/>
    <w:rsid w:val="00EB7EBB"/>
    <w:rsid w:val="00EF3316"/>
    <w:rsid w:val="00F97353"/>
    <w:rsid w:val="00FB2094"/>
    <w:rsid w:val="00FE50E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318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semiHidden/>
    <w:unhideWhenUsed/>
    <w:qFormat/>
    <w:rsid w:val="007830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31BC2"/>
    <w:rPr>
      <w:color w:val="0000FF" w:themeColor="hyperlink"/>
      <w:u w:val="single"/>
    </w:rPr>
  </w:style>
  <w:style w:type="paragraph" w:styleId="Prrafodelista">
    <w:name w:val="List Paragraph"/>
    <w:basedOn w:val="Normal"/>
    <w:uiPriority w:val="34"/>
    <w:qFormat/>
    <w:rsid w:val="003F4643"/>
    <w:pPr>
      <w:ind w:left="720"/>
      <w:contextualSpacing/>
    </w:pPr>
  </w:style>
  <w:style w:type="character" w:customStyle="1" w:styleId="Ttulo3Car">
    <w:name w:val="Título 3 Car"/>
    <w:basedOn w:val="Fuentedeprrafopredeter"/>
    <w:link w:val="Ttulo3"/>
    <w:uiPriority w:val="9"/>
    <w:semiHidden/>
    <w:rsid w:val="00783002"/>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B421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2128"/>
    <w:rPr>
      <w:rFonts w:ascii="Tahoma" w:hAnsi="Tahoma" w:cs="Tahoma"/>
      <w:sz w:val="16"/>
      <w:szCs w:val="16"/>
    </w:rPr>
  </w:style>
  <w:style w:type="character" w:styleId="CdigoHTML">
    <w:name w:val="HTML Code"/>
    <w:basedOn w:val="Fuentedeprrafopredeter"/>
    <w:uiPriority w:val="99"/>
    <w:semiHidden/>
    <w:unhideWhenUsed/>
    <w:rsid w:val="00C02E33"/>
    <w:rPr>
      <w:rFonts w:ascii="Courier New" w:eastAsia="Times New Roman" w:hAnsi="Courier New" w:cs="Courier New"/>
      <w:sz w:val="20"/>
      <w:szCs w:val="20"/>
    </w:rPr>
  </w:style>
  <w:style w:type="paragraph" w:styleId="NormalWeb">
    <w:name w:val="Normal (Web)"/>
    <w:basedOn w:val="Normal"/>
    <w:uiPriority w:val="99"/>
    <w:semiHidden/>
    <w:unhideWhenUsed/>
    <w:rsid w:val="002C4E8D"/>
    <w:rPr>
      <w:rFonts w:ascii="Times New Roman" w:hAnsi="Times New Roman" w:cs="Times New Roman"/>
      <w:sz w:val="24"/>
      <w:szCs w:val="24"/>
    </w:rPr>
  </w:style>
  <w:style w:type="character" w:customStyle="1" w:styleId="Ttulo1Car">
    <w:name w:val="Título 1 Car"/>
    <w:basedOn w:val="Fuentedeprrafopredeter"/>
    <w:link w:val="Ttulo1"/>
    <w:uiPriority w:val="9"/>
    <w:rsid w:val="0013186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318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semiHidden/>
    <w:unhideWhenUsed/>
    <w:qFormat/>
    <w:rsid w:val="007830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31BC2"/>
    <w:rPr>
      <w:color w:val="0000FF" w:themeColor="hyperlink"/>
      <w:u w:val="single"/>
    </w:rPr>
  </w:style>
  <w:style w:type="paragraph" w:styleId="Prrafodelista">
    <w:name w:val="List Paragraph"/>
    <w:basedOn w:val="Normal"/>
    <w:uiPriority w:val="34"/>
    <w:qFormat/>
    <w:rsid w:val="003F4643"/>
    <w:pPr>
      <w:ind w:left="720"/>
      <w:contextualSpacing/>
    </w:pPr>
  </w:style>
  <w:style w:type="character" w:customStyle="1" w:styleId="Ttulo3Car">
    <w:name w:val="Título 3 Car"/>
    <w:basedOn w:val="Fuentedeprrafopredeter"/>
    <w:link w:val="Ttulo3"/>
    <w:uiPriority w:val="9"/>
    <w:semiHidden/>
    <w:rsid w:val="00783002"/>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B421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2128"/>
    <w:rPr>
      <w:rFonts w:ascii="Tahoma" w:hAnsi="Tahoma" w:cs="Tahoma"/>
      <w:sz w:val="16"/>
      <w:szCs w:val="16"/>
    </w:rPr>
  </w:style>
  <w:style w:type="character" w:styleId="CdigoHTML">
    <w:name w:val="HTML Code"/>
    <w:basedOn w:val="Fuentedeprrafopredeter"/>
    <w:uiPriority w:val="99"/>
    <w:semiHidden/>
    <w:unhideWhenUsed/>
    <w:rsid w:val="00C02E33"/>
    <w:rPr>
      <w:rFonts w:ascii="Courier New" w:eastAsia="Times New Roman" w:hAnsi="Courier New" w:cs="Courier New"/>
      <w:sz w:val="20"/>
      <w:szCs w:val="20"/>
    </w:rPr>
  </w:style>
  <w:style w:type="paragraph" w:styleId="NormalWeb">
    <w:name w:val="Normal (Web)"/>
    <w:basedOn w:val="Normal"/>
    <w:uiPriority w:val="99"/>
    <w:semiHidden/>
    <w:unhideWhenUsed/>
    <w:rsid w:val="002C4E8D"/>
    <w:rPr>
      <w:rFonts w:ascii="Times New Roman" w:hAnsi="Times New Roman" w:cs="Times New Roman"/>
      <w:sz w:val="24"/>
      <w:szCs w:val="24"/>
    </w:rPr>
  </w:style>
  <w:style w:type="character" w:customStyle="1" w:styleId="Ttulo1Car">
    <w:name w:val="Título 1 Car"/>
    <w:basedOn w:val="Fuentedeprrafopredeter"/>
    <w:link w:val="Ttulo1"/>
    <w:uiPriority w:val="9"/>
    <w:rsid w:val="0013186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08">
      <w:bodyDiv w:val="1"/>
      <w:marLeft w:val="0"/>
      <w:marRight w:val="0"/>
      <w:marTop w:val="0"/>
      <w:marBottom w:val="0"/>
      <w:divBdr>
        <w:top w:val="none" w:sz="0" w:space="0" w:color="auto"/>
        <w:left w:val="none" w:sz="0" w:space="0" w:color="auto"/>
        <w:bottom w:val="none" w:sz="0" w:space="0" w:color="auto"/>
        <w:right w:val="none" w:sz="0" w:space="0" w:color="auto"/>
      </w:divBdr>
    </w:div>
    <w:div w:id="39132290">
      <w:bodyDiv w:val="1"/>
      <w:marLeft w:val="0"/>
      <w:marRight w:val="0"/>
      <w:marTop w:val="0"/>
      <w:marBottom w:val="0"/>
      <w:divBdr>
        <w:top w:val="none" w:sz="0" w:space="0" w:color="auto"/>
        <w:left w:val="none" w:sz="0" w:space="0" w:color="auto"/>
        <w:bottom w:val="none" w:sz="0" w:space="0" w:color="auto"/>
        <w:right w:val="none" w:sz="0" w:space="0" w:color="auto"/>
      </w:divBdr>
    </w:div>
    <w:div w:id="47805171">
      <w:bodyDiv w:val="1"/>
      <w:marLeft w:val="0"/>
      <w:marRight w:val="0"/>
      <w:marTop w:val="0"/>
      <w:marBottom w:val="0"/>
      <w:divBdr>
        <w:top w:val="none" w:sz="0" w:space="0" w:color="auto"/>
        <w:left w:val="none" w:sz="0" w:space="0" w:color="auto"/>
        <w:bottom w:val="none" w:sz="0" w:space="0" w:color="auto"/>
        <w:right w:val="none" w:sz="0" w:space="0" w:color="auto"/>
      </w:divBdr>
    </w:div>
    <w:div w:id="96217336">
      <w:bodyDiv w:val="1"/>
      <w:marLeft w:val="0"/>
      <w:marRight w:val="0"/>
      <w:marTop w:val="0"/>
      <w:marBottom w:val="0"/>
      <w:divBdr>
        <w:top w:val="none" w:sz="0" w:space="0" w:color="auto"/>
        <w:left w:val="none" w:sz="0" w:space="0" w:color="auto"/>
        <w:bottom w:val="none" w:sz="0" w:space="0" w:color="auto"/>
        <w:right w:val="none" w:sz="0" w:space="0" w:color="auto"/>
      </w:divBdr>
    </w:div>
    <w:div w:id="97529796">
      <w:bodyDiv w:val="1"/>
      <w:marLeft w:val="0"/>
      <w:marRight w:val="0"/>
      <w:marTop w:val="0"/>
      <w:marBottom w:val="0"/>
      <w:divBdr>
        <w:top w:val="none" w:sz="0" w:space="0" w:color="auto"/>
        <w:left w:val="none" w:sz="0" w:space="0" w:color="auto"/>
        <w:bottom w:val="none" w:sz="0" w:space="0" w:color="auto"/>
        <w:right w:val="none" w:sz="0" w:space="0" w:color="auto"/>
      </w:divBdr>
    </w:div>
    <w:div w:id="155076702">
      <w:bodyDiv w:val="1"/>
      <w:marLeft w:val="0"/>
      <w:marRight w:val="0"/>
      <w:marTop w:val="0"/>
      <w:marBottom w:val="0"/>
      <w:divBdr>
        <w:top w:val="none" w:sz="0" w:space="0" w:color="auto"/>
        <w:left w:val="none" w:sz="0" w:space="0" w:color="auto"/>
        <w:bottom w:val="none" w:sz="0" w:space="0" w:color="auto"/>
        <w:right w:val="none" w:sz="0" w:space="0" w:color="auto"/>
      </w:divBdr>
    </w:div>
    <w:div w:id="156771396">
      <w:bodyDiv w:val="1"/>
      <w:marLeft w:val="0"/>
      <w:marRight w:val="0"/>
      <w:marTop w:val="0"/>
      <w:marBottom w:val="0"/>
      <w:divBdr>
        <w:top w:val="none" w:sz="0" w:space="0" w:color="auto"/>
        <w:left w:val="none" w:sz="0" w:space="0" w:color="auto"/>
        <w:bottom w:val="none" w:sz="0" w:space="0" w:color="auto"/>
        <w:right w:val="none" w:sz="0" w:space="0" w:color="auto"/>
      </w:divBdr>
    </w:div>
    <w:div w:id="277033475">
      <w:bodyDiv w:val="1"/>
      <w:marLeft w:val="0"/>
      <w:marRight w:val="0"/>
      <w:marTop w:val="0"/>
      <w:marBottom w:val="0"/>
      <w:divBdr>
        <w:top w:val="none" w:sz="0" w:space="0" w:color="auto"/>
        <w:left w:val="none" w:sz="0" w:space="0" w:color="auto"/>
        <w:bottom w:val="none" w:sz="0" w:space="0" w:color="auto"/>
        <w:right w:val="none" w:sz="0" w:space="0" w:color="auto"/>
      </w:divBdr>
    </w:div>
    <w:div w:id="278538269">
      <w:bodyDiv w:val="1"/>
      <w:marLeft w:val="0"/>
      <w:marRight w:val="0"/>
      <w:marTop w:val="0"/>
      <w:marBottom w:val="0"/>
      <w:divBdr>
        <w:top w:val="none" w:sz="0" w:space="0" w:color="auto"/>
        <w:left w:val="none" w:sz="0" w:space="0" w:color="auto"/>
        <w:bottom w:val="none" w:sz="0" w:space="0" w:color="auto"/>
        <w:right w:val="none" w:sz="0" w:space="0" w:color="auto"/>
      </w:divBdr>
    </w:div>
    <w:div w:id="283847712">
      <w:bodyDiv w:val="1"/>
      <w:marLeft w:val="0"/>
      <w:marRight w:val="0"/>
      <w:marTop w:val="0"/>
      <w:marBottom w:val="0"/>
      <w:divBdr>
        <w:top w:val="none" w:sz="0" w:space="0" w:color="auto"/>
        <w:left w:val="none" w:sz="0" w:space="0" w:color="auto"/>
        <w:bottom w:val="none" w:sz="0" w:space="0" w:color="auto"/>
        <w:right w:val="none" w:sz="0" w:space="0" w:color="auto"/>
      </w:divBdr>
    </w:div>
    <w:div w:id="286620176">
      <w:bodyDiv w:val="1"/>
      <w:marLeft w:val="0"/>
      <w:marRight w:val="0"/>
      <w:marTop w:val="0"/>
      <w:marBottom w:val="0"/>
      <w:divBdr>
        <w:top w:val="none" w:sz="0" w:space="0" w:color="auto"/>
        <w:left w:val="none" w:sz="0" w:space="0" w:color="auto"/>
        <w:bottom w:val="none" w:sz="0" w:space="0" w:color="auto"/>
        <w:right w:val="none" w:sz="0" w:space="0" w:color="auto"/>
      </w:divBdr>
    </w:div>
    <w:div w:id="314144053">
      <w:bodyDiv w:val="1"/>
      <w:marLeft w:val="0"/>
      <w:marRight w:val="0"/>
      <w:marTop w:val="0"/>
      <w:marBottom w:val="0"/>
      <w:divBdr>
        <w:top w:val="none" w:sz="0" w:space="0" w:color="auto"/>
        <w:left w:val="none" w:sz="0" w:space="0" w:color="auto"/>
        <w:bottom w:val="none" w:sz="0" w:space="0" w:color="auto"/>
        <w:right w:val="none" w:sz="0" w:space="0" w:color="auto"/>
      </w:divBdr>
    </w:div>
    <w:div w:id="351497204">
      <w:bodyDiv w:val="1"/>
      <w:marLeft w:val="0"/>
      <w:marRight w:val="0"/>
      <w:marTop w:val="0"/>
      <w:marBottom w:val="0"/>
      <w:divBdr>
        <w:top w:val="none" w:sz="0" w:space="0" w:color="auto"/>
        <w:left w:val="none" w:sz="0" w:space="0" w:color="auto"/>
        <w:bottom w:val="none" w:sz="0" w:space="0" w:color="auto"/>
        <w:right w:val="none" w:sz="0" w:space="0" w:color="auto"/>
      </w:divBdr>
    </w:div>
    <w:div w:id="364404063">
      <w:bodyDiv w:val="1"/>
      <w:marLeft w:val="0"/>
      <w:marRight w:val="0"/>
      <w:marTop w:val="0"/>
      <w:marBottom w:val="0"/>
      <w:divBdr>
        <w:top w:val="none" w:sz="0" w:space="0" w:color="auto"/>
        <w:left w:val="none" w:sz="0" w:space="0" w:color="auto"/>
        <w:bottom w:val="none" w:sz="0" w:space="0" w:color="auto"/>
        <w:right w:val="none" w:sz="0" w:space="0" w:color="auto"/>
      </w:divBdr>
    </w:div>
    <w:div w:id="370106463">
      <w:bodyDiv w:val="1"/>
      <w:marLeft w:val="0"/>
      <w:marRight w:val="0"/>
      <w:marTop w:val="0"/>
      <w:marBottom w:val="0"/>
      <w:divBdr>
        <w:top w:val="none" w:sz="0" w:space="0" w:color="auto"/>
        <w:left w:val="none" w:sz="0" w:space="0" w:color="auto"/>
        <w:bottom w:val="none" w:sz="0" w:space="0" w:color="auto"/>
        <w:right w:val="none" w:sz="0" w:space="0" w:color="auto"/>
      </w:divBdr>
    </w:div>
    <w:div w:id="407963766">
      <w:bodyDiv w:val="1"/>
      <w:marLeft w:val="0"/>
      <w:marRight w:val="0"/>
      <w:marTop w:val="0"/>
      <w:marBottom w:val="0"/>
      <w:divBdr>
        <w:top w:val="none" w:sz="0" w:space="0" w:color="auto"/>
        <w:left w:val="none" w:sz="0" w:space="0" w:color="auto"/>
        <w:bottom w:val="none" w:sz="0" w:space="0" w:color="auto"/>
        <w:right w:val="none" w:sz="0" w:space="0" w:color="auto"/>
      </w:divBdr>
    </w:div>
    <w:div w:id="414127703">
      <w:bodyDiv w:val="1"/>
      <w:marLeft w:val="0"/>
      <w:marRight w:val="0"/>
      <w:marTop w:val="0"/>
      <w:marBottom w:val="0"/>
      <w:divBdr>
        <w:top w:val="none" w:sz="0" w:space="0" w:color="auto"/>
        <w:left w:val="none" w:sz="0" w:space="0" w:color="auto"/>
        <w:bottom w:val="none" w:sz="0" w:space="0" w:color="auto"/>
        <w:right w:val="none" w:sz="0" w:space="0" w:color="auto"/>
      </w:divBdr>
    </w:div>
    <w:div w:id="418985345">
      <w:bodyDiv w:val="1"/>
      <w:marLeft w:val="0"/>
      <w:marRight w:val="0"/>
      <w:marTop w:val="0"/>
      <w:marBottom w:val="0"/>
      <w:divBdr>
        <w:top w:val="none" w:sz="0" w:space="0" w:color="auto"/>
        <w:left w:val="none" w:sz="0" w:space="0" w:color="auto"/>
        <w:bottom w:val="none" w:sz="0" w:space="0" w:color="auto"/>
        <w:right w:val="none" w:sz="0" w:space="0" w:color="auto"/>
      </w:divBdr>
    </w:div>
    <w:div w:id="419645258">
      <w:bodyDiv w:val="1"/>
      <w:marLeft w:val="0"/>
      <w:marRight w:val="0"/>
      <w:marTop w:val="0"/>
      <w:marBottom w:val="0"/>
      <w:divBdr>
        <w:top w:val="none" w:sz="0" w:space="0" w:color="auto"/>
        <w:left w:val="none" w:sz="0" w:space="0" w:color="auto"/>
        <w:bottom w:val="none" w:sz="0" w:space="0" w:color="auto"/>
        <w:right w:val="none" w:sz="0" w:space="0" w:color="auto"/>
      </w:divBdr>
    </w:div>
    <w:div w:id="450244215">
      <w:bodyDiv w:val="1"/>
      <w:marLeft w:val="0"/>
      <w:marRight w:val="0"/>
      <w:marTop w:val="0"/>
      <w:marBottom w:val="0"/>
      <w:divBdr>
        <w:top w:val="none" w:sz="0" w:space="0" w:color="auto"/>
        <w:left w:val="none" w:sz="0" w:space="0" w:color="auto"/>
        <w:bottom w:val="none" w:sz="0" w:space="0" w:color="auto"/>
        <w:right w:val="none" w:sz="0" w:space="0" w:color="auto"/>
      </w:divBdr>
    </w:div>
    <w:div w:id="478353103">
      <w:bodyDiv w:val="1"/>
      <w:marLeft w:val="0"/>
      <w:marRight w:val="0"/>
      <w:marTop w:val="0"/>
      <w:marBottom w:val="0"/>
      <w:divBdr>
        <w:top w:val="none" w:sz="0" w:space="0" w:color="auto"/>
        <w:left w:val="none" w:sz="0" w:space="0" w:color="auto"/>
        <w:bottom w:val="none" w:sz="0" w:space="0" w:color="auto"/>
        <w:right w:val="none" w:sz="0" w:space="0" w:color="auto"/>
      </w:divBdr>
    </w:div>
    <w:div w:id="514851910">
      <w:bodyDiv w:val="1"/>
      <w:marLeft w:val="0"/>
      <w:marRight w:val="0"/>
      <w:marTop w:val="0"/>
      <w:marBottom w:val="0"/>
      <w:divBdr>
        <w:top w:val="none" w:sz="0" w:space="0" w:color="auto"/>
        <w:left w:val="none" w:sz="0" w:space="0" w:color="auto"/>
        <w:bottom w:val="none" w:sz="0" w:space="0" w:color="auto"/>
        <w:right w:val="none" w:sz="0" w:space="0" w:color="auto"/>
      </w:divBdr>
    </w:div>
    <w:div w:id="514996618">
      <w:bodyDiv w:val="1"/>
      <w:marLeft w:val="0"/>
      <w:marRight w:val="0"/>
      <w:marTop w:val="0"/>
      <w:marBottom w:val="0"/>
      <w:divBdr>
        <w:top w:val="none" w:sz="0" w:space="0" w:color="auto"/>
        <w:left w:val="none" w:sz="0" w:space="0" w:color="auto"/>
        <w:bottom w:val="none" w:sz="0" w:space="0" w:color="auto"/>
        <w:right w:val="none" w:sz="0" w:space="0" w:color="auto"/>
      </w:divBdr>
    </w:div>
    <w:div w:id="520508785">
      <w:bodyDiv w:val="1"/>
      <w:marLeft w:val="0"/>
      <w:marRight w:val="0"/>
      <w:marTop w:val="0"/>
      <w:marBottom w:val="0"/>
      <w:divBdr>
        <w:top w:val="none" w:sz="0" w:space="0" w:color="auto"/>
        <w:left w:val="none" w:sz="0" w:space="0" w:color="auto"/>
        <w:bottom w:val="none" w:sz="0" w:space="0" w:color="auto"/>
        <w:right w:val="none" w:sz="0" w:space="0" w:color="auto"/>
      </w:divBdr>
    </w:div>
    <w:div w:id="529488595">
      <w:bodyDiv w:val="1"/>
      <w:marLeft w:val="0"/>
      <w:marRight w:val="0"/>
      <w:marTop w:val="0"/>
      <w:marBottom w:val="0"/>
      <w:divBdr>
        <w:top w:val="none" w:sz="0" w:space="0" w:color="auto"/>
        <w:left w:val="none" w:sz="0" w:space="0" w:color="auto"/>
        <w:bottom w:val="none" w:sz="0" w:space="0" w:color="auto"/>
        <w:right w:val="none" w:sz="0" w:space="0" w:color="auto"/>
      </w:divBdr>
    </w:div>
    <w:div w:id="535775042">
      <w:bodyDiv w:val="1"/>
      <w:marLeft w:val="0"/>
      <w:marRight w:val="0"/>
      <w:marTop w:val="0"/>
      <w:marBottom w:val="0"/>
      <w:divBdr>
        <w:top w:val="none" w:sz="0" w:space="0" w:color="auto"/>
        <w:left w:val="none" w:sz="0" w:space="0" w:color="auto"/>
        <w:bottom w:val="none" w:sz="0" w:space="0" w:color="auto"/>
        <w:right w:val="none" w:sz="0" w:space="0" w:color="auto"/>
      </w:divBdr>
    </w:div>
    <w:div w:id="546840526">
      <w:bodyDiv w:val="1"/>
      <w:marLeft w:val="0"/>
      <w:marRight w:val="0"/>
      <w:marTop w:val="0"/>
      <w:marBottom w:val="0"/>
      <w:divBdr>
        <w:top w:val="none" w:sz="0" w:space="0" w:color="auto"/>
        <w:left w:val="none" w:sz="0" w:space="0" w:color="auto"/>
        <w:bottom w:val="none" w:sz="0" w:space="0" w:color="auto"/>
        <w:right w:val="none" w:sz="0" w:space="0" w:color="auto"/>
      </w:divBdr>
    </w:div>
    <w:div w:id="562986774">
      <w:bodyDiv w:val="1"/>
      <w:marLeft w:val="0"/>
      <w:marRight w:val="0"/>
      <w:marTop w:val="0"/>
      <w:marBottom w:val="0"/>
      <w:divBdr>
        <w:top w:val="none" w:sz="0" w:space="0" w:color="auto"/>
        <w:left w:val="none" w:sz="0" w:space="0" w:color="auto"/>
        <w:bottom w:val="none" w:sz="0" w:space="0" w:color="auto"/>
        <w:right w:val="none" w:sz="0" w:space="0" w:color="auto"/>
      </w:divBdr>
    </w:div>
    <w:div w:id="565066195">
      <w:bodyDiv w:val="1"/>
      <w:marLeft w:val="0"/>
      <w:marRight w:val="0"/>
      <w:marTop w:val="0"/>
      <w:marBottom w:val="0"/>
      <w:divBdr>
        <w:top w:val="none" w:sz="0" w:space="0" w:color="auto"/>
        <w:left w:val="none" w:sz="0" w:space="0" w:color="auto"/>
        <w:bottom w:val="none" w:sz="0" w:space="0" w:color="auto"/>
        <w:right w:val="none" w:sz="0" w:space="0" w:color="auto"/>
      </w:divBdr>
    </w:div>
    <w:div w:id="565579161">
      <w:bodyDiv w:val="1"/>
      <w:marLeft w:val="0"/>
      <w:marRight w:val="0"/>
      <w:marTop w:val="0"/>
      <w:marBottom w:val="0"/>
      <w:divBdr>
        <w:top w:val="none" w:sz="0" w:space="0" w:color="auto"/>
        <w:left w:val="none" w:sz="0" w:space="0" w:color="auto"/>
        <w:bottom w:val="none" w:sz="0" w:space="0" w:color="auto"/>
        <w:right w:val="none" w:sz="0" w:space="0" w:color="auto"/>
      </w:divBdr>
    </w:div>
    <w:div w:id="573976818">
      <w:bodyDiv w:val="1"/>
      <w:marLeft w:val="0"/>
      <w:marRight w:val="0"/>
      <w:marTop w:val="0"/>
      <w:marBottom w:val="0"/>
      <w:divBdr>
        <w:top w:val="none" w:sz="0" w:space="0" w:color="auto"/>
        <w:left w:val="none" w:sz="0" w:space="0" w:color="auto"/>
        <w:bottom w:val="none" w:sz="0" w:space="0" w:color="auto"/>
        <w:right w:val="none" w:sz="0" w:space="0" w:color="auto"/>
      </w:divBdr>
    </w:div>
    <w:div w:id="576404032">
      <w:bodyDiv w:val="1"/>
      <w:marLeft w:val="0"/>
      <w:marRight w:val="0"/>
      <w:marTop w:val="0"/>
      <w:marBottom w:val="0"/>
      <w:divBdr>
        <w:top w:val="none" w:sz="0" w:space="0" w:color="auto"/>
        <w:left w:val="none" w:sz="0" w:space="0" w:color="auto"/>
        <w:bottom w:val="none" w:sz="0" w:space="0" w:color="auto"/>
        <w:right w:val="none" w:sz="0" w:space="0" w:color="auto"/>
      </w:divBdr>
    </w:div>
    <w:div w:id="577520160">
      <w:bodyDiv w:val="1"/>
      <w:marLeft w:val="0"/>
      <w:marRight w:val="0"/>
      <w:marTop w:val="0"/>
      <w:marBottom w:val="0"/>
      <w:divBdr>
        <w:top w:val="none" w:sz="0" w:space="0" w:color="auto"/>
        <w:left w:val="none" w:sz="0" w:space="0" w:color="auto"/>
        <w:bottom w:val="none" w:sz="0" w:space="0" w:color="auto"/>
        <w:right w:val="none" w:sz="0" w:space="0" w:color="auto"/>
      </w:divBdr>
    </w:div>
    <w:div w:id="595672925">
      <w:bodyDiv w:val="1"/>
      <w:marLeft w:val="0"/>
      <w:marRight w:val="0"/>
      <w:marTop w:val="0"/>
      <w:marBottom w:val="0"/>
      <w:divBdr>
        <w:top w:val="none" w:sz="0" w:space="0" w:color="auto"/>
        <w:left w:val="none" w:sz="0" w:space="0" w:color="auto"/>
        <w:bottom w:val="none" w:sz="0" w:space="0" w:color="auto"/>
        <w:right w:val="none" w:sz="0" w:space="0" w:color="auto"/>
      </w:divBdr>
    </w:div>
    <w:div w:id="664670899">
      <w:bodyDiv w:val="1"/>
      <w:marLeft w:val="0"/>
      <w:marRight w:val="0"/>
      <w:marTop w:val="0"/>
      <w:marBottom w:val="0"/>
      <w:divBdr>
        <w:top w:val="none" w:sz="0" w:space="0" w:color="auto"/>
        <w:left w:val="none" w:sz="0" w:space="0" w:color="auto"/>
        <w:bottom w:val="none" w:sz="0" w:space="0" w:color="auto"/>
        <w:right w:val="none" w:sz="0" w:space="0" w:color="auto"/>
      </w:divBdr>
    </w:div>
    <w:div w:id="722026308">
      <w:bodyDiv w:val="1"/>
      <w:marLeft w:val="0"/>
      <w:marRight w:val="0"/>
      <w:marTop w:val="0"/>
      <w:marBottom w:val="0"/>
      <w:divBdr>
        <w:top w:val="none" w:sz="0" w:space="0" w:color="auto"/>
        <w:left w:val="none" w:sz="0" w:space="0" w:color="auto"/>
        <w:bottom w:val="none" w:sz="0" w:space="0" w:color="auto"/>
        <w:right w:val="none" w:sz="0" w:space="0" w:color="auto"/>
      </w:divBdr>
      <w:divsChild>
        <w:div w:id="671838030">
          <w:marLeft w:val="0"/>
          <w:marRight w:val="0"/>
          <w:marTop w:val="0"/>
          <w:marBottom w:val="0"/>
          <w:divBdr>
            <w:top w:val="none" w:sz="0" w:space="0" w:color="auto"/>
            <w:left w:val="none" w:sz="0" w:space="0" w:color="auto"/>
            <w:bottom w:val="none" w:sz="0" w:space="0" w:color="auto"/>
            <w:right w:val="none" w:sz="0" w:space="0" w:color="auto"/>
          </w:divBdr>
          <w:divsChild>
            <w:div w:id="4213086">
              <w:marLeft w:val="0"/>
              <w:marRight w:val="0"/>
              <w:marTop w:val="0"/>
              <w:marBottom w:val="0"/>
              <w:divBdr>
                <w:top w:val="none" w:sz="0" w:space="0" w:color="auto"/>
                <w:left w:val="none" w:sz="0" w:space="0" w:color="auto"/>
                <w:bottom w:val="none" w:sz="0" w:space="0" w:color="auto"/>
                <w:right w:val="none" w:sz="0" w:space="0" w:color="auto"/>
              </w:divBdr>
              <w:divsChild>
                <w:div w:id="1700743583">
                  <w:marLeft w:val="0"/>
                  <w:marRight w:val="0"/>
                  <w:marTop w:val="0"/>
                  <w:marBottom w:val="0"/>
                  <w:divBdr>
                    <w:top w:val="none" w:sz="0" w:space="0" w:color="auto"/>
                    <w:left w:val="none" w:sz="0" w:space="0" w:color="auto"/>
                    <w:bottom w:val="none" w:sz="0" w:space="0" w:color="auto"/>
                    <w:right w:val="none" w:sz="0" w:space="0" w:color="auto"/>
                  </w:divBdr>
                  <w:divsChild>
                    <w:div w:id="112469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843203">
      <w:bodyDiv w:val="1"/>
      <w:marLeft w:val="0"/>
      <w:marRight w:val="0"/>
      <w:marTop w:val="0"/>
      <w:marBottom w:val="0"/>
      <w:divBdr>
        <w:top w:val="none" w:sz="0" w:space="0" w:color="auto"/>
        <w:left w:val="none" w:sz="0" w:space="0" w:color="auto"/>
        <w:bottom w:val="none" w:sz="0" w:space="0" w:color="auto"/>
        <w:right w:val="none" w:sz="0" w:space="0" w:color="auto"/>
      </w:divBdr>
    </w:div>
    <w:div w:id="732846701">
      <w:bodyDiv w:val="1"/>
      <w:marLeft w:val="0"/>
      <w:marRight w:val="0"/>
      <w:marTop w:val="0"/>
      <w:marBottom w:val="0"/>
      <w:divBdr>
        <w:top w:val="none" w:sz="0" w:space="0" w:color="auto"/>
        <w:left w:val="none" w:sz="0" w:space="0" w:color="auto"/>
        <w:bottom w:val="none" w:sz="0" w:space="0" w:color="auto"/>
        <w:right w:val="none" w:sz="0" w:space="0" w:color="auto"/>
      </w:divBdr>
    </w:div>
    <w:div w:id="821121461">
      <w:bodyDiv w:val="1"/>
      <w:marLeft w:val="0"/>
      <w:marRight w:val="0"/>
      <w:marTop w:val="0"/>
      <w:marBottom w:val="0"/>
      <w:divBdr>
        <w:top w:val="none" w:sz="0" w:space="0" w:color="auto"/>
        <w:left w:val="none" w:sz="0" w:space="0" w:color="auto"/>
        <w:bottom w:val="none" w:sz="0" w:space="0" w:color="auto"/>
        <w:right w:val="none" w:sz="0" w:space="0" w:color="auto"/>
      </w:divBdr>
    </w:div>
    <w:div w:id="847908669">
      <w:bodyDiv w:val="1"/>
      <w:marLeft w:val="0"/>
      <w:marRight w:val="0"/>
      <w:marTop w:val="0"/>
      <w:marBottom w:val="0"/>
      <w:divBdr>
        <w:top w:val="none" w:sz="0" w:space="0" w:color="auto"/>
        <w:left w:val="none" w:sz="0" w:space="0" w:color="auto"/>
        <w:bottom w:val="none" w:sz="0" w:space="0" w:color="auto"/>
        <w:right w:val="none" w:sz="0" w:space="0" w:color="auto"/>
      </w:divBdr>
    </w:div>
    <w:div w:id="863247857">
      <w:bodyDiv w:val="1"/>
      <w:marLeft w:val="0"/>
      <w:marRight w:val="0"/>
      <w:marTop w:val="0"/>
      <w:marBottom w:val="0"/>
      <w:divBdr>
        <w:top w:val="none" w:sz="0" w:space="0" w:color="auto"/>
        <w:left w:val="none" w:sz="0" w:space="0" w:color="auto"/>
        <w:bottom w:val="none" w:sz="0" w:space="0" w:color="auto"/>
        <w:right w:val="none" w:sz="0" w:space="0" w:color="auto"/>
      </w:divBdr>
    </w:div>
    <w:div w:id="877165627">
      <w:bodyDiv w:val="1"/>
      <w:marLeft w:val="0"/>
      <w:marRight w:val="0"/>
      <w:marTop w:val="0"/>
      <w:marBottom w:val="0"/>
      <w:divBdr>
        <w:top w:val="none" w:sz="0" w:space="0" w:color="auto"/>
        <w:left w:val="none" w:sz="0" w:space="0" w:color="auto"/>
        <w:bottom w:val="none" w:sz="0" w:space="0" w:color="auto"/>
        <w:right w:val="none" w:sz="0" w:space="0" w:color="auto"/>
      </w:divBdr>
    </w:div>
    <w:div w:id="911887146">
      <w:bodyDiv w:val="1"/>
      <w:marLeft w:val="0"/>
      <w:marRight w:val="0"/>
      <w:marTop w:val="0"/>
      <w:marBottom w:val="0"/>
      <w:divBdr>
        <w:top w:val="none" w:sz="0" w:space="0" w:color="auto"/>
        <w:left w:val="none" w:sz="0" w:space="0" w:color="auto"/>
        <w:bottom w:val="none" w:sz="0" w:space="0" w:color="auto"/>
        <w:right w:val="none" w:sz="0" w:space="0" w:color="auto"/>
      </w:divBdr>
    </w:div>
    <w:div w:id="916019669">
      <w:bodyDiv w:val="1"/>
      <w:marLeft w:val="0"/>
      <w:marRight w:val="0"/>
      <w:marTop w:val="0"/>
      <w:marBottom w:val="0"/>
      <w:divBdr>
        <w:top w:val="none" w:sz="0" w:space="0" w:color="auto"/>
        <w:left w:val="none" w:sz="0" w:space="0" w:color="auto"/>
        <w:bottom w:val="none" w:sz="0" w:space="0" w:color="auto"/>
        <w:right w:val="none" w:sz="0" w:space="0" w:color="auto"/>
      </w:divBdr>
    </w:div>
    <w:div w:id="926621499">
      <w:bodyDiv w:val="1"/>
      <w:marLeft w:val="0"/>
      <w:marRight w:val="0"/>
      <w:marTop w:val="0"/>
      <w:marBottom w:val="0"/>
      <w:divBdr>
        <w:top w:val="none" w:sz="0" w:space="0" w:color="auto"/>
        <w:left w:val="none" w:sz="0" w:space="0" w:color="auto"/>
        <w:bottom w:val="none" w:sz="0" w:space="0" w:color="auto"/>
        <w:right w:val="none" w:sz="0" w:space="0" w:color="auto"/>
      </w:divBdr>
    </w:div>
    <w:div w:id="932401738">
      <w:bodyDiv w:val="1"/>
      <w:marLeft w:val="0"/>
      <w:marRight w:val="0"/>
      <w:marTop w:val="0"/>
      <w:marBottom w:val="0"/>
      <w:divBdr>
        <w:top w:val="none" w:sz="0" w:space="0" w:color="auto"/>
        <w:left w:val="none" w:sz="0" w:space="0" w:color="auto"/>
        <w:bottom w:val="none" w:sz="0" w:space="0" w:color="auto"/>
        <w:right w:val="none" w:sz="0" w:space="0" w:color="auto"/>
      </w:divBdr>
    </w:div>
    <w:div w:id="934442411">
      <w:bodyDiv w:val="1"/>
      <w:marLeft w:val="0"/>
      <w:marRight w:val="0"/>
      <w:marTop w:val="0"/>
      <w:marBottom w:val="0"/>
      <w:divBdr>
        <w:top w:val="none" w:sz="0" w:space="0" w:color="auto"/>
        <w:left w:val="none" w:sz="0" w:space="0" w:color="auto"/>
        <w:bottom w:val="none" w:sz="0" w:space="0" w:color="auto"/>
        <w:right w:val="none" w:sz="0" w:space="0" w:color="auto"/>
      </w:divBdr>
    </w:div>
    <w:div w:id="943806890">
      <w:bodyDiv w:val="1"/>
      <w:marLeft w:val="0"/>
      <w:marRight w:val="0"/>
      <w:marTop w:val="0"/>
      <w:marBottom w:val="0"/>
      <w:divBdr>
        <w:top w:val="none" w:sz="0" w:space="0" w:color="auto"/>
        <w:left w:val="none" w:sz="0" w:space="0" w:color="auto"/>
        <w:bottom w:val="none" w:sz="0" w:space="0" w:color="auto"/>
        <w:right w:val="none" w:sz="0" w:space="0" w:color="auto"/>
      </w:divBdr>
    </w:div>
    <w:div w:id="958953378">
      <w:bodyDiv w:val="1"/>
      <w:marLeft w:val="0"/>
      <w:marRight w:val="0"/>
      <w:marTop w:val="0"/>
      <w:marBottom w:val="0"/>
      <w:divBdr>
        <w:top w:val="none" w:sz="0" w:space="0" w:color="auto"/>
        <w:left w:val="none" w:sz="0" w:space="0" w:color="auto"/>
        <w:bottom w:val="none" w:sz="0" w:space="0" w:color="auto"/>
        <w:right w:val="none" w:sz="0" w:space="0" w:color="auto"/>
      </w:divBdr>
    </w:div>
    <w:div w:id="970666812">
      <w:bodyDiv w:val="1"/>
      <w:marLeft w:val="0"/>
      <w:marRight w:val="0"/>
      <w:marTop w:val="0"/>
      <w:marBottom w:val="0"/>
      <w:divBdr>
        <w:top w:val="none" w:sz="0" w:space="0" w:color="auto"/>
        <w:left w:val="none" w:sz="0" w:space="0" w:color="auto"/>
        <w:bottom w:val="none" w:sz="0" w:space="0" w:color="auto"/>
        <w:right w:val="none" w:sz="0" w:space="0" w:color="auto"/>
      </w:divBdr>
    </w:div>
    <w:div w:id="977606548">
      <w:bodyDiv w:val="1"/>
      <w:marLeft w:val="0"/>
      <w:marRight w:val="0"/>
      <w:marTop w:val="0"/>
      <w:marBottom w:val="0"/>
      <w:divBdr>
        <w:top w:val="none" w:sz="0" w:space="0" w:color="auto"/>
        <w:left w:val="none" w:sz="0" w:space="0" w:color="auto"/>
        <w:bottom w:val="none" w:sz="0" w:space="0" w:color="auto"/>
        <w:right w:val="none" w:sz="0" w:space="0" w:color="auto"/>
      </w:divBdr>
    </w:div>
    <w:div w:id="985624884">
      <w:bodyDiv w:val="1"/>
      <w:marLeft w:val="0"/>
      <w:marRight w:val="0"/>
      <w:marTop w:val="0"/>
      <w:marBottom w:val="0"/>
      <w:divBdr>
        <w:top w:val="none" w:sz="0" w:space="0" w:color="auto"/>
        <w:left w:val="none" w:sz="0" w:space="0" w:color="auto"/>
        <w:bottom w:val="none" w:sz="0" w:space="0" w:color="auto"/>
        <w:right w:val="none" w:sz="0" w:space="0" w:color="auto"/>
      </w:divBdr>
    </w:div>
    <w:div w:id="990058621">
      <w:bodyDiv w:val="1"/>
      <w:marLeft w:val="0"/>
      <w:marRight w:val="0"/>
      <w:marTop w:val="0"/>
      <w:marBottom w:val="0"/>
      <w:divBdr>
        <w:top w:val="none" w:sz="0" w:space="0" w:color="auto"/>
        <w:left w:val="none" w:sz="0" w:space="0" w:color="auto"/>
        <w:bottom w:val="none" w:sz="0" w:space="0" w:color="auto"/>
        <w:right w:val="none" w:sz="0" w:space="0" w:color="auto"/>
      </w:divBdr>
    </w:div>
    <w:div w:id="1060177313">
      <w:bodyDiv w:val="1"/>
      <w:marLeft w:val="0"/>
      <w:marRight w:val="0"/>
      <w:marTop w:val="0"/>
      <w:marBottom w:val="0"/>
      <w:divBdr>
        <w:top w:val="none" w:sz="0" w:space="0" w:color="auto"/>
        <w:left w:val="none" w:sz="0" w:space="0" w:color="auto"/>
        <w:bottom w:val="none" w:sz="0" w:space="0" w:color="auto"/>
        <w:right w:val="none" w:sz="0" w:space="0" w:color="auto"/>
      </w:divBdr>
    </w:div>
    <w:div w:id="1090661721">
      <w:bodyDiv w:val="1"/>
      <w:marLeft w:val="0"/>
      <w:marRight w:val="0"/>
      <w:marTop w:val="0"/>
      <w:marBottom w:val="0"/>
      <w:divBdr>
        <w:top w:val="none" w:sz="0" w:space="0" w:color="auto"/>
        <w:left w:val="none" w:sz="0" w:space="0" w:color="auto"/>
        <w:bottom w:val="none" w:sz="0" w:space="0" w:color="auto"/>
        <w:right w:val="none" w:sz="0" w:space="0" w:color="auto"/>
      </w:divBdr>
    </w:div>
    <w:div w:id="1149782842">
      <w:bodyDiv w:val="1"/>
      <w:marLeft w:val="0"/>
      <w:marRight w:val="0"/>
      <w:marTop w:val="0"/>
      <w:marBottom w:val="0"/>
      <w:divBdr>
        <w:top w:val="none" w:sz="0" w:space="0" w:color="auto"/>
        <w:left w:val="none" w:sz="0" w:space="0" w:color="auto"/>
        <w:bottom w:val="none" w:sz="0" w:space="0" w:color="auto"/>
        <w:right w:val="none" w:sz="0" w:space="0" w:color="auto"/>
      </w:divBdr>
    </w:div>
    <w:div w:id="1165896571">
      <w:bodyDiv w:val="1"/>
      <w:marLeft w:val="0"/>
      <w:marRight w:val="0"/>
      <w:marTop w:val="0"/>
      <w:marBottom w:val="0"/>
      <w:divBdr>
        <w:top w:val="none" w:sz="0" w:space="0" w:color="auto"/>
        <w:left w:val="none" w:sz="0" w:space="0" w:color="auto"/>
        <w:bottom w:val="none" w:sz="0" w:space="0" w:color="auto"/>
        <w:right w:val="none" w:sz="0" w:space="0" w:color="auto"/>
      </w:divBdr>
    </w:div>
    <w:div w:id="1170021854">
      <w:bodyDiv w:val="1"/>
      <w:marLeft w:val="0"/>
      <w:marRight w:val="0"/>
      <w:marTop w:val="0"/>
      <w:marBottom w:val="0"/>
      <w:divBdr>
        <w:top w:val="none" w:sz="0" w:space="0" w:color="auto"/>
        <w:left w:val="none" w:sz="0" w:space="0" w:color="auto"/>
        <w:bottom w:val="none" w:sz="0" w:space="0" w:color="auto"/>
        <w:right w:val="none" w:sz="0" w:space="0" w:color="auto"/>
      </w:divBdr>
    </w:div>
    <w:div w:id="1181428121">
      <w:bodyDiv w:val="1"/>
      <w:marLeft w:val="0"/>
      <w:marRight w:val="0"/>
      <w:marTop w:val="0"/>
      <w:marBottom w:val="0"/>
      <w:divBdr>
        <w:top w:val="none" w:sz="0" w:space="0" w:color="auto"/>
        <w:left w:val="none" w:sz="0" w:space="0" w:color="auto"/>
        <w:bottom w:val="none" w:sz="0" w:space="0" w:color="auto"/>
        <w:right w:val="none" w:sz="0" w:space="0" w:color="auto"/>
      </w:divBdr>
    </w:div>
    <w:div w:id="1234196698">
      <w:bodyDiv w:val="1"/>
      <w:marLeft w:val="0"/>
      <w:marRight w:val="0"/>
      <w:marTop w:val="0"/>
      <w:marBottom w:val="0"/>
      <w:divBdr>
        <w:top w:val="none" w:sz="0" w:space="0" w:color="auto"/>
        <w:left w:val="none" w:sz="0" w:space="0" w:color="auto"/>
        <w:bottom w:val="none" w:sz="0" w:space="0" w:color="auto"/>
        <w:right w:val="none" w:sz="0" w:space="0" w:color="auto"/>
      </w:divBdr>
    </w:div>
    <w:div w:id="1246451409">
      <w:bodyDiv w:val="1"/>
      <w:marLeft w:val="0"/>
      <w:marRight w:val="0"/>
      <w:marTop w:val="0"/>
      <w:marBottom w:val="0"/>
      <w:divBdr>
        <w:top w:val="none" w:sz="0" w:space="0" w:color="auto"/>
        <w:left w:val="none" w:sz="0" w:space="0" w:color="auto"/>
        <w:bottom w:val="none" w:sz="0" w:space="0" w:color="auto"/>
        <w:right w:val="none" w:sz="0" w:space="0" w:color="auto"/>
      </w:divBdr>
    </w:div>
    <w:div w:id="1263369093">
      <w:bodyDiv w:val="1"/>
      <w:marLeft w:val="0"/>
      <w:marRight w:val="0"/>
      <w:marTop w:val="0"/>
      <w:marBottom w:val="0"/>
      <w:divBdr>
        <w:top w:val="none" w:sz="0" w:space="0" w:color="auto"/>
        <w:left w:val="none" w:sz="0" w:space="0" w:color="auto"/>
        <w:bottom w:val="none" w:sz="0" w:space="0" w:color="auto"/>
        <w:right w:val="none" w:sz="0" w:space="0" w:color="auto"/>
      </w:divBdr>
    </w:div>
    <w:div w:id="1271813321">
      <w:bodyDiv w:val="1"/>
      <w:marLeft w:val="0"/>
      <w:marRight w:val="0"/>
      <w:marTop w:val="0"/>
      <w:marBottom w:val="0"/>
      <w:divBdr>
        <w:top w:val="none" w:sz="0" w:space="0" w:color="auto"/>
        <w:left w:val="none" w:sz="0" w:space="0" w:color="auto"/>
        <w:bottom w:val="none" w:sz="0" w:space="0" w:color="auto"/>
        <w:right w:val="none" w:sz="0" w:space="0" w:color="auto"/>
      </w:divBdr>
    </w:div>
    <w:div w:id="1294410496">
      <w:bodyDiv w:val="1"/>
      <w:marLeft w:val="0"/>
      <w:marRight w:val="0"/>
      <w:marTop w:val="0"/>
      <w:marBottom w:val="0"/>
      <w:divBdr>
        <w:top w:val="none" w:sz="0" w:space="0" w:color="auto"/>
        <w:left w:val="none" w:sz="0" w:space="0" w:color="auto"/>
        <w:bottom w:val="none" w:sz="0" w:space="0" w:color="auto"/>
        <w:right w:val="none" w:sz="0" w:space="0" w:color="auto"/>
      </w:divBdr>
      <w:divsChild>
        <w:div w:id="1016806706">
          <w:marLeft w:val="0"/>
          <w:marRight w:val="0"/>
          <w:marTop w:val="240"/>
          <w:marBottom w:val="240"/>
          <w:divBdr>
            <w:top w:val="none" w:sz="0" w:space="0" w:color="auto"/>
            <w:left w:val="none" w:sz="0" w:space="0" w:color="auto"/>
            <w:bottom w:val="none" w:sz="0" w:space="0" w:color="auto"/>
            <w:right w:val="none" w:sz="0" w:space="0" w:color="auto"/>
          </w:divBdr>
        </w:div>
      </w:divsChild>
    </w:div>
    <w:div w:id="1303802428">
      <w:bodyDiv w:val="1"/>
      <w:marLeft w:val="0"/>
      <w:marRight w:val="0"/>
      <w:marTop w:val="0"/>
      <w:marBottom w:val="0"/>
      <w:divBdr>
        <w:top w:val="none" w:sz="0" w:space="0" w:color="auto"/>
        <w:left w:val="none" w:sz="0" w:space="0" w:color="auto"/>
        <w:bottom w:val="none" w:sz="0" w:space="0" w:color="auto"/>
        <w:right w:val="none" w:sz="0" w:space="0" w:color="auto"/>
      </w:divBdr>
    </w:div>
    <w:div w:id="1325814455">
      <w:bodyDiv w:val="1"/>
      <w:marLeft w:val="0"/>
      <w:marRight w:val="0"/>
      <w:marTop w:val="0"/>
      <w:marBottom w:val="0"/>
      <w:divBdr>
        <w:top w:val="none" w:sz="0" w:space="0" w:color="auto"/>
        <w:left w:val="none" w:sz="0" w:space="0" w:color="auto"/>
        <w:bottom w:val="none" w:sz="0" w:space="0" w:color="auto"/>
        <w:right w:val="none" w:sz="0" w:space="0" w:color="auto"/>
      </w:divBdr>
    </w:div>
    <w:div w:id="1342007072">
      <w:bodyDiv w:val="1"/>
      <w:marLeft w:val="0"/>
      <w:marRight w:val="0"/>
      <w:marTop w:val="0"/>
      <w:marBottom w:val="0"/>
      <w:divBdr>
        <w:top w:val="none" w:sz="0" w:space="0" w:color="auto"/>
        <w:left w:val="none" w:sz="0" w:space="0" w:color="auto"/>
        <w:bottom w:val="none" w:sz="0" w:space="0" w:color="auto"/>
        <w:right w:val="none" w:sz="0" w:space="0" w:color="auto"/>
      </w:divBdr>
    </w:div>
    <w:div w:id="1348291515">
      <w:bodyDiv w:val="1"/>
      <w:marLeft w:val="0"/>
      <w:marRight w:val="0"/>
      <w:marTop w:val="0"/>
      <w:marBottom w:val="0"/>
      <w:divBdr>
        <w:top w:val="none" w:sz="0" w:space="0" w:color="auto"/>
        <w:left w:val="none" w:sz="0" w:space="0" w:color="auto"/>
        <w:bottom w:val="none" w:sz="0" w:space="0" w:color="auto"/>
        <w:right w:val="none" w:sz="0" w:space="0" w:color="auto"/>
      </w:divBdr>
    </w:div>
    <w:div w:id="1369835650">
      <w:bodyDiv w:val="1"/>
      <w:marLeft w:val="0"/>
      <w:marRight w:val="0"/>
      <w:marTop w:val="0"/>
      <w:marBottom w:val="0"/>
      <w:divBdr>
        <w:top w:val="none" w:sz="0" w:space="0" w:color="auto"/>
        <w:left w:val="none" w:sz="0" w:space="0" w:color="auto"/>
        <w:bottom w:val="none" w:sz="0" w:space="0" w:color="auto"/>
        <w:right w:val="none" w:sz="0" w:space="0" w:color="auto"/>
      </w:divBdr>
    </w:div>
    <w:div w:id="1374887164">
      <w:bodyDiv w:val="1"/>
      <w:marLeft w:val="0"/>
      <w:marRight w:val="0"/>
      <w:marTop w:val="0"/>
      <w:marBottom w:val="0"/>
      <w:divBdr>
        <w:top w:val="none" w:sz="0" w:space="0" w:color="auto"/>
        <w:left w:val="none" w:sz="0" w:space="0" w:color="auto"/>
        <w:bottom w:val="none" w:sz="0" w:space="0" w:color="auto"/>
        <w:right w:val="none" w:sz="0" w:space="0" w:color="auto"/>
      </w:divBdr>
    </w:div>
    <w:div w:id="1424182487">
      <w:bodyDiv w:val="1"/>
      <w:marLeft w:val="0"/>
      <w:marRight w:val="0"/>
      <w:marTop w:val="0"/>
      <w:marBottom w:val="0"/>
      <w:divBdr>
        <w:top w:val="none" w:sz="0" w:space="0" w:color="auto"/>
        <w:left w:val="none" w:sz="0" w:space="0" w:color="auto"/>
        <w:bottom w:val="none" w:sz="0" w:space="0" w:color="auto"/>
        <w:right w:val="none" w:sz="0" w:space="0" w:color="auto"/>
      </w:divBdr>
    </w:div>
    <w:div w:id="1433084835">
      <w:bodyDiv w:val="1"/>
      <w:marLeft w:val="0"/>
      <w:marRight w:val="0"/>
      <w:marTop w:val="0"/>
      <w:marBottom w:val="0"/>
      <w:divBdr>
        <w:top w:val="none" w:sz="0" w:space="0" w:color="auto"/>
        <w:left w:val="none" w:sz="0" w:space="0" w:color="auto"/>
        <w:bottom w:val="none" w:sz="0" w:space="0" w:color="auto"/>
        <w:right w:val="none" w:sz="0" w:space="0" w:color="auto"/>
      </w:divBdr>
    </w:div>
    <w:div w:id="1438520588">
      <w:bodyDiv w:val="1"/>
      <w:marLeft w:val="0"/>
      <w:marRight w:val="0"/>
      <w:marTop w:val="0"/>
      <w:marBottom w:val="0"/>
      <w:divBdr>
        <w:top w:val="none" w:sz="0" w:space="0" w:color="auto"/>
        <w:left w:val="none" w:sz="0" w:space="0" w:color="auto"/>
        <w:bottom w:val="none" w:sz="0" w:space="0" w:color="auto"/>
        <w:right w:val="none" w:sz="0" w:space="0" w:color="auto"/>
      </w:divBdr>
    </w:div>
    <w:div w:id="1460613557">
      <w:bodyDiv w:val="1"/>
      <w:marLeft w:val="0"/>
      <w:marRight w:val="0"/>
      <w:marTop w:val="0"/>
      <w:marBottom w:val="0"/>
      <w:divBdr>
        <w:top w:val="none" w:sz="0" w:space="0" w:color="auto"/>
        <w:left w:val="none" w:sz="0" w:space="0" w:color="auto"/>
        <w:bottom w:val="none" w:sz="0" w:space="0" w:color="auto"/>
        <w:right w:val="none" w:sz="0" w:space="0" w:color="auto"/>
      </w:divBdr>
    </w:div>
    <w:div w:id="1464229350">
      <w:bodyDiv w:val="1"/>
      <w:marLeft w:val="0"/>
      <w:marRight w:val="0"/>
      <w:marTop w:val="0"/>
      <w:marBottom w:val="0"/>
      <w:divBdr>
        <w:top w:val="none" w:sz="0" w:space="0" w:color="auto"/>
        <w:left w:val="none" w:sz="0" w:space="0" w:color="auto"/>
        <w:bottom w:val="none" w:sz="0" w:space="0" w:color="auto"/>
        <w:right w:val="none" w:sz="0" w:space="0" w:color="auto"/>
      </w:divBdr>
    </w:div>
    <w:div w:id="1530289721">
      <w:bodyDiv w:val="1"/>
      <w:marLeft w:val="0"/>
      <w:marRight w:val="0"/>
      <w:marTop w:val="0"/>
      <w:marBottom w:val="0"/>
      <w:divBdr>
        <w:top w:val="none" w:sz="0" w:space="0" w:color="auto"/>
        <w:left w:val="none" w:sz="0" w:space="0" w:color="auto"/>
        <w:bottom w:val="none" w:sz="0" w:space="0" w:color="auto"/>
        <w:right w:val="none" w:sz="0" w:space="0" w:color="auto"/>
      </w:divBdr>
    </w:div>
    <w:div w:id="1565290037">
      <w:bodyDiv w:val="1"/>
      <w:marLeft w:val="0"/>
      <w:marRight w:val="0"/>
      <w:marTop w:val="0"/>
      <w:marBottom w:val="0"/>
      <w:divBdr>
        <w:top w:val="none" w:sz="0" w:space="0" w:color="auto"/>
        <w:left w:val="none" w:sz="0" w:space="0" w:color="auto"/>
        <w:bottom w:val="none" w:sz="0" w:space="0" w:color="auto"/>
        <w:right w:val="none" w:sz="0" w:space="0" w:color="auto"/>
      </w:divBdr>
    </w:div>
    <w:div w:id="1603033020">
      <w:bodyDiv w:val="1"/>
      <w:marLeft w:val="0"/>
      <w:marRight w:val="0"/>
      <w:marTop w:val="0"/>
      <w:marBottom w:val="0"/>
      <w:divBdr>
        <w:top w:val="none" w:sz="0" w:space="0" w:color="auto"/>
        <w:left w:val="none" w:sz="0" w:space="0" w:color="auto"/>
        <w:bottom w:val="none" w:sz="0" w:space="0" w:color="auto"/>
        <w:right w:val="none" w:sz="0" w:space="0" w:color="auto"/>
      </w:divBdr>
    </w:div>
    <w:div w:id="1639799033">
      <w:bodyDiv w:val="1"/>
      <w:marLeft w:val="0"/>
      <w:marRight w:val="0"/>
      <w:marTop w:val="0"/>
      <w:marBottom w:val="0"/>
      <w:divBdr>
        <w:top w:val="none" w:sz="0" w:space="0" w:color="auto"/>
        <w:left w:val="none" w:sz="0" w:space="0" w:color="auto"/>
        <w:bottom w:val="none" w:sz="0" w:space="0" w:color="auto"/>
        <w:right w:val="none" w:sz="0" w:space="0" w:color="auto"/>
      </w:divBdr>
    </w:div>
    <w:div w:id="1657151162">
      <w:bodyDiv w:val="1"/>
      <w:marLeft w:val="0"/>
      <w:marRight w:val="0"/>
      <w:marTop w:val="0"/>
      <w:marBottom w:val="0"/>
      <w:divBdr>
        <w:top w:val="none" w:sz="0" w:space="0" w:color="auto"/>
        <w:left w:val="none" w:sz="0" w:space="0" w:color="auto"/>
        <w:bottom w:val="none" w:sz="0" w:space="0" w:color="auto"/>
        <w:right w:val="none" w:sz="0" w:space="0" w:color="auto"/>
      </w:divBdr>
    </w:div>
    <w:div w:id="1662663537">
      <w:bodyDiv w:val="1"/>
      <w:marLeft w:val="0"/>
      <w:marRight w:val="0"/>
      <w:marTop w:val="0"/>
      <w:marBottom w:val="0"/>
      <w:divBdr>
        <w:top w:val="none" w:sz="0" w:space="0" w:color="auto"/>
        <w:left w:val="none" w:sz="0" w:space="0" w:color="auto"/>
        <w:bottom w:val="none" w:sz="0" w:space="0" w:color="auto"/>
        <w:right w:val="none" w:sz="0" w:space="0" w:color="auto"/>
      </w:divBdr>
    </w:div>
    <w:div w:id="1759790401">
      <w:bodyDiv w:val="1"/>
      <w:marLeft w:val="0"/>
      <w:marRight w:val="0"/>
      <w:marTop w:val="0"/>
      <w:marBottom w:val="0"/>
      <w:divBdr>
        <w:top w:val="none" w:sz="0" w:space="0" w:color="auto"/>
        <w:left w:val="none" w:sz="0" w:space="0" w:color="auto"/>
        <w:bottom w:val="none" w:sz="0" w:space="0" w:color="auto"/>
        <w:right w:val="none" w:sz="0" w:space="0" w:color="auto"/>
      </w:divBdr>
    </w:div>
    <w:div w:id="1772772356">
      <w:bodyDiv w:val="1"/>
      <w:marLeft w:val="0"/>
      <w:marRight w:val="0"/>
      <w:marTop w:val="0"/>
      <w:marBottom w:val="0"/>
      <w:divBdr>
        <w:top w:val="none" w:sz="0" w:space="0" w:color="auto"/>
        <w:left w:val="none" w:sz="0" w:space="0" w:color="auto"/>
        <w:bottom w:val="none" w:sz="0" w:space="0" w:color="auto"/>
        <w:right w:val="none" w:sz="0" w:space="0" w:color="auto"/>
      </w:divBdr>
    </w:div>
    <w:div w:id="1779135605">
      <w:bodyDiv w:val="1"/>
      <w:marLeft w:val="0"/>
      <w:marRight w:val="0"/>
      <w:marTop w:val="0"/>
      <w:marBottom w:val="0"/>
      <w:divBdr>
        <w:top w:val="none" w:sz="0" w:space="0" w:color="auto"/>
        <w:left w:val="none" w:sz="0" w:space="0" w:color="auto"/>
        <w:bottom w:val="none" w:sz="0" w:space="0" w:color="auto"/>
        <w:right w:val="none" w:sz="0" w:space="0" w:color="auto"/>
      </w:divBdr>
    </w:div>
    <w:div w:id="1853834016">
      <w:bodyDiv w:val="1"/>
      <w:marLeft w:val="0"/>
      <w:marRight w:val="0"/>
      <w:marTop w:val="0"/>
      <w:marBottom w:val="0"/>
      <w:divBdr>
        <w:top w:val="none" w:sz="0" w:space="0" w:color="auto"/>
        <w:left w:val="none" w:sz="0" w:space="0" w:color="auto"/>
        <w:bottom w:val="none" w:sz="0" w:space="0" w:color="auto"/>
        <w:right w:val="none" w:sz="0" w:space="0" w:color="auto"/>
      </w:divBdr>
    </w:div>
    <w:div w:id="1877038254">
      <w:bodyDiv w:val="1"/>
      <w:marLeft w:val="0"/>
      <w:marRight w:val="0"/>
      <w:marTop w:val="0"/>
      <w:marBottom w:val="0"/>
      <w:divBdr>
        <w:top w:val="none" w:sz="0" w:space="0" w:color="auto"/>
        <w:left w:val="none" w:sz="0" w:space="0" w:color="auto"/>
        <w:bottom w:val="none" w:sz="0" w:space="0" w:color="auto"/>
        <w:right w:val="none" w:sz="0" w:space="0" w:color="auto"/>
      </w:divBdr>
    </w:div>
    <w:div w:id="1911573502">
      <w:bodyDiv w:val="1"/>
      <w:marLeft w:val="0"/>
      <w:marRight w:val="0"/>
      <w:marTop w:val="0"/>
      <w:marBottom w:val="0"/>
      <w:divBdr>
        <w:top w:val="none" w:sz="0" w:space="0" w:color="auto"/>
        <w:left w:val="none" w:sz="0" w:space="0" w:color="auto"/>
        <w:bottom w:val="none" w:sz="0" w:space="0" w:color="auto"/>
        <w:right w:val="none" w:sz="0" w:space="0" w:color="auto"/>
      </w:divBdr>
    </w:div>
    <w:div w:id="1978991980">
      <w:bodyDiv w:val="1"/>
      <w:marLeft w:val="0"/>
      <w:marRight w:val="0"/>
      <w:marTop w:val="0"/>
      <w:marBottom w:val="0"/>
      <w:divBdr>
        <w:top w:val="none" w:sz="0" w:space="0" w:color="auto"/>
        <w:left w:val="none" w:sz="0" w:space="0" w:color="auto"/>
        <w:bottom w:val="none" w:sz="0" w:space="0" w:color="auto"/>
        <w:right w:val="none" w:sz="0" w:space="0" w:color="auto"/>
      </w:divBdr>
    </w:div>
    <w:div w:id="1992248549">
      <w:bodyDiv w:val="1"/>
      <w:marLeft w:val="0"/>
      <w:marRight w:val="0"/>
      <w:marTop w:val="0"/>
      <w:marBottom w:val="0"/>
      <w:divBdr>
        <w:top w:val="none" w:sz="0" w:space="0" w:color="auto"/>
        <w:left w:val="none" w:sz="0" w:space="0" w:color="auto"/>
        <w:bottom w:val="none" w:sz="0" w:space="0" w:color="auto"/>
        <w:right w:val="none" w:sz="0" w:space="0" w:color="auto"/>
      </w:divBdr>
    </w:div>
    <w:div w:id="1992904017">
      <w:bodyDiv w:val="1"/>
      <w:marLeft w:val="0"/>
      <w:marRight w:val="0"/>
      <w:marTop w:val="0"/>
      <w:marBottom w:val="0"/>
      <w:divBdr>
        <w:top w:val="none" w:sz="0" w:space="0" w:color="auto"/>
        <w:left w:val="none" w:sz="0" w:space="0" w:color="auto"/>
        <w:bottom w:val="none" w:sz="0" w:space="0" w:color="auto"/>
        <w:right w:val="none" w:sz="0" w:space="0" w:color="auto"/>
      </w:divBdr>
    </w:div>
    <w:div w:id="2025129450">
      <w:bodyDiv w:val="1"/>
      <w:marLeft w:val="0"/>
      <w:marRight w:val="0"/>
      <w:marTop w:val="0"/>
      <w:marBottom w:val="0"/>
      <w:divBdr>
        <w:top w:val="none" w:sz="0" w:space="0" w:color="auto"/>
        <w:left w:val="none" w:sz="0" w:space="0" w:color="auto"/>
        <w:bottom w:val="none" w:sz="0" w:space="0" w:color="auto"/>
        <w:right w:val="none" w:sz="0" w:space="0" w:color="auto"/>
      </w:divBdr>
    </w:div>
    <w:div w:id="2026399982">
      <w:bodyDiv w:val="1"/>
      <w:marLeft w:val="0"/>
      <w:marRight w:val="0"/>
      <w:marTop w:val="0"/>
      <w:marBottom w:val="0"/>
      <w:divBdr>
        <w:top w:val="none" w:sz="0" w:space="0" w:color="auto"/>
        <w:left w:val="none" w:sz="0" w:space="0" w:color="auto"/>
        <w:bottom w:val="none" w:sz="0" w:space="0" w:color="auto"/>
        <w:right w:val="none" w:sz="0" w:space="0" w:color="auto"/>
      </w:divBdr>
    </w:div>
    <w:div w:id="2049912090">
      <w:bodyDiv w:val="1"/>
      <w:marLeft w:val="0"/>
      <w:marRight w:val="0"/>
      <w:marTop w:val="0"/>
      <w:marBottom w:val="0"/>
      <w:divBdr>
        <w:top w:val="none" w:sz="0" w:space="0" w:color="auto"/>
        <w:left w:val="none" w:sz="0" w:space="0" w:color="auto"/>
        <w:bottom w:val="none" w:sz="0" w:space="0" w:color="auto"/>
        <w:right w:val="none" w:sz="0" w:space="0" w:color="auto"/>
      </w:divBdr>
    </w:div>
    <w:div w:id="2105225128">
      <w:bodyDiv w:val="1"/>
      <w:marLeft w:val="0"/>
      <w:marRight w:val="0"/>
      <w:marTop w:val="0"/>
      <w:marBottom w:val="0"/>
      <w:divBdr>
        <w:top w:val="none" w:sz="0" w:space="0" w:color="auto"/>
        <w:left w:val="none" w:sz="0" w:space="0" w:color="auto"/>
        <w:bottom w:val="none" w:sz="0" w:space="0" w:color="auto"/>
        <w:right w:val="none" w:sz="0" w:space="0" w:color="auto"/>
      </w:divBdr>
    </w:div>
    <w:div w:id="2123304844">
      <w:bodyDiv w:val="1"/>
      <w:marLeft w:val="0"/>
      <w:marRight w:val="0"/>
      <w:marTop w:val="0"/>
      <w:marBottom w:val="0"/>
      <w:divBdr>
        <w:top w:val="none" w:sz="0" w:space="0" w:color="auto"/>
        <w:left w:val="none" w:sz="0" w:space="0" w:color="auto"/>
        <w:bottom w:val="none" w:sz="0" w:space="0" w:color="auto"/>
        <w:right w:val="none" w:sz="0" w:space="0" w:color="auto"/>
      </w:divBdr>
    </w:div>
    <w:div w:id="2123959187">
      <w:bodyDiv w:val="1"/>
      <w:marLeft w:val="0"/>
      <w:marRight w:val="0"/>
      <w:marTop w:val="0"/>
      <w:marBottom w:val="0"/>
      <w:divBdr>
        <w:top w:val="none" w:sz="0" w:space="0" w:color="auto"/>
        <w:left w:val="none" w:sz="0" w:space="0" w:color="auto"/>
        <w:bottom w:val="none" w:sz="0" w:space="0" w:color="auto"/>
        <w:right w:val="none" w:sz="0" w:space="0" w:color="auto"/>
      </w:divBdr>
    </w:div>
    <w:div w:id="2129003571">
      <w:bodyDiv w:val="1"/>
      <w:marLeft w:val="0"/>
      <w:marRight w:val="0"/>
      <w:marTop w:val="0"/>
      <w:marBottom w:val="0"/>
      <w:divBdr>
        <w:top w:val="none" w:sz="0" w:space="0" w:color="auto"/>
        <w:left w:val="none" w:sz="0" w:space="0" w:color="auto"/>
        <w:bottom w:val="none" w:sz="0" w:space="0" w:color="auto"/>
        <w:right w:val="none" w:sz="0" w:space="0" w:color="auto"/>
      </w:divBdr>
    </w:div>
    <w:div w:id="2137094910">
      <w:bodyDiv w:val="1"/>
      <w:marLeft w:val="0"/>
      <w:marRight w:val="0"/>
      <w:marTop w:val="0"/>
      <w:marBottom w:val="0"/>
      <w:divBdr>
        <w:top w:val="none" w:sz="0" w:space="0" w:color="auto"/>
        <w:left w:val="none" w:sz="0" w:space="0" w:color="auto"/>
        <w:bottom w:val="none" w:sz="0" w:space="0" w:color="auto"/>
        <w:right w:val="none" w:sz="0" w:space="0" w:color="auto"/>
      </w:divBdr>
      <w:divsChild>
        <w:div w:id="605886329">
          <w:marLeft w:val="0"/>
          <w:marRight w:val="0"/>
          <w:marTop w:val="240"/>
          <w:marBottom w:val="240"/>
          <w:divBdr>
            <w:top w:val="none" w:sz="0" w:space="0" w:color="auto"/>
            <w:left w:val="none" w:sz="0" w:space="0" w:color="auto"/>
            <w:bottom w:val="none" w:sz="0" w:space="0" w:color="auto"/>
            <w:right w:val="none" w:sz="0" w:space="0" w:color="auto"/>
          </w:divBdr>
        </w:div>
      </w:divsChild>
    </w:div>
    <w:div w:id="214010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TR/CSS21/ui.html#system-colors" TargetMode="External"/><Relationship Id="rId13" Type="http://schemas.openxmlformats.org/officeDocument/2006/relationships/hyperlink" Target="http://en.wikipedia.org/wiki/Web_colors#Web-safe_colors" TargetMode="External"/><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hyperlink" Target="http://www.w3.org/TR/CSS21/ui.html#system-colo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ibrosweb.es/css/capitulo_3/colores.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librosweb.es/css/capitulo_3/unidades_de_medida.html" TargetMode="External"/><Relationship Id="rId4" Type="http://schemas.microsoft.com/office/2007/relationships/stylesWithEffects" Target="stylesWithEffects.xml"/><Relationship Id="rId9" Type="http://schemas.openxmlformats.org/officeDocument/2006/relationships/hyperlink" Target="http://en.wikipedia.org/wiki/Web_colors#Web-safe_color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CBCD61-F669-4E6E-8931-5E286FE3E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3</Pages>
  <Words>1358</Words>
  <Characters>7472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SENA</dc:creator>
  <cp:lastModifiedBy>pctecno</cp:lastModifiedBy>
  <cp:revision>7</cp:revision>
  <dcterms:created xsi:type="dcterms:W3CDTF">2014-02-27T22:17:00Z</dcterms:created>
  <dcterms:modified xsi:type="dcterms:W3CDTF">2014-02-28T19:37:00Z</dcterms:modified>
</cp:coreProperties>
</file>