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Times New Roman" w:hAnsi="Times New Roman" w:cs="Times New Roman"/>
          <w:sz w:val="24"/>
          <w:szCs w:val="24"/>
        </w:rPr>
      </w:pPr>
      <w:r>
        <w:rPr>
          <w:rFonts w:hint="default" w:ascii="Times New Roman" w:hAnsi="Times New Roman" w:cs="Times New Roman"/>
          <w:b/>
          <w:bCs/>
          <w:sz w:val="24"/>
          <w:szCs w:val="24"/>
        </w:rPr>
        <w:t>What Is Rapid Application Development (RAD)?</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t>In the case of you're searching out a quicker method of application improvement, you'll want to select something other than the Waterfall method, which requires sticking to a planned agenda and doesn't allow for non-stop iterations. That means you'll grow to be restarting the improvement from the beginning each time the customer indicates adjustments.</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b/>
          <w:bCs/>
          <w:sz w:val="24"/>
          <w:szCs w:val="24"/>
        </w:rPr>
        <w:t>What is </w:t>
      </w:r>
      <w:r>
        <w:rPr>
          <w:rFonts w:hint="default" w:ascii="Times New Roman" w:hAnsi="Times New Roman" w:cs="Times New Roman"/>
          <w:b/>
          <w:bCs/>
          <w:sz w:val="24"/>
          <w:szCs w:val="24"/>
          <w:lang w:val="en-IN"/>
        </w:rPr>
        <w:t>Rapid</w:t>
      </w:r>
      <w:r>
        <w:rPr>
          <w:rFonts w:hint="default" w:ascii="Times New Roman" w:hAnsi="Times New Roman" w:cs="Times New Roman"/>
          <w:b/>
          <w:bCs/>
          <w:sz w:val="24"/>
          <w:szCs w:val="24"/>
        </w:rPr>
        <w:t> application improvement, and what are its blessings?</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b/>
          <w:bCs/>
          <w:sz w:val="24"/>
          <w:szCs w:val="24"/>
          <w:lang w:val="en-IN"/>
        </w:rPr>
        <w:fldChar w:fldCharType="begin"/>
      </w:r>
      <w:r>
        <w:rPr>
          <w:rFonts w:hint="default" w:ascii="Times New Roman" w:hAnsi="Times New Roman" w:cs="Times New Roman"/>
          <w:b/>
          <w:bCs/>
          <w:sz w:val="24"/>
          <w:szCs w:val="24"/>
          <w:lang w:val="en-IN"/>
        </w:rPr>
        <w:instrText xml:space="preserve"> HYPERLINK "http://www.enterprisetouch.com/outsystems/" </w:instrText>
      </w:r>
      <w:r>
        <w:rPr>
          <w:rFonts w:hint="default" w:ascii="Times New Roman" w:hAnsi="Times New Roman" w:cs="Times New Roman"/>
          <w:b/>
          <w:bCs/>
          <w:sz w:val="24"/>
          <w:szCs w:val="24"/>
          <w:lang w:val="en-IN"/>
        </w:rPr>
        <w:fldChar w:fldCharType="separate"/>
      </w:r>
      <w:r>
        <w:rPr>
          <w:rStyle w:val="3"/>
          <w:rFonts w:hint="default" w:ascii="Times New Roman" w:hAnsi="Times New Roman" w:cs="Times New Roman"/>
          <w:b/>
          <w:bCs/>
          <w:sz w:val="24"/>
          <w:szCs w:val="24"/>
          <w:lang w:val="en-IN"/>
        </w:rPr>
        <w:t>Rapid</w:t>
      </w:r>
      <w:r>
        <w:rPr>
          <w:rStyle w:val="3"/>
          <w:rFonts w:hint="default" w:ascii="Times New Roman" w:hAnsi="Times New Roman" w:cs="Times New Roman"/>
          <w:b/>
          <w:bCs/>
          <w:sz w:val="24"/>
          <w:szCs w:val="24"/>
        </w:rPr>
        <w:t xml:space="preserve"> Application Development</w:t>
      </w:r>
      <w:r>
        <w:rPr>
          <w:rFonts w:hint="default" w:ascii="Times New Roman" w:hAnsi="Times New Roman" w:cs="Times New Roman"/>
          <w:b/>
          <w:bCs/>
          <w:sz w:val="24"/>
          <w:szCs w:val="24"/>
          <w:lang w:val="en-IN"/>
        </w:rPr>
        <w:fldChar w:fldCharType="end"/>
      </w:r>
      <w:r>
        <w:rPr>
          <w:rFonts w:hint="default" w:ascii="Times New Roman" w:hAnsi="Times New Roman" w:cs="Times New Roman"/>
          <w:sz w:val="24"/>
          <w:szCs w:val="24"/>
        </w:rPr>
        <w:t xml:space="preserve"> (RAD)</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is a shape of agile software improvement method that prioritizes speedy prototype discharges and emphasess. In contrast to the Waterfall method, RAD emphasizes using software program and user comments over strict making plans and necessities recording.</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b/>
          <w:bCs/>
          <w:sz w:val="24"/>
          <w:szCs w:val="24"/>
        </w:rPr>
        <w:t>Some of the key blessings and advantages of RAD are:</w:t>
      </w:r>
    </w:p>
    <w:p>
      <w:pPr>
        <w:jc w:val="left"/>
        <w:rPr>
          <w:rFonts w:hint="default" w:ascii="Times New Roman" w:hAnsi="Times New Roman" w:cs="Times New Roman"/>
          <w:sz w:val="24"/>
          <w:szCs w:val="24"/>
        </w:rPr>
      </w:pPr>
    </w:p>
    <w:p>
      <w:pPr>
        <w:numPr>
          <w:ilvl w:val="0"/>
          <w:numId w:val="1"/>
        </w:numPr>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Enhanced flexibility and adaptability as developers could make adjustments speedy at some point of the improvement method.</w:t>
      </w:r>
    </w:p>
    <w:p>
      <w:pPr>
        <w:jc w:val="left"/>
        <w:rPr>
          <w:rFonts w:hint="default" w:ascii="Times New Roman" w:hAnsi="Times New Roman" w:cs="Times New Roman"/>
          <w:sz w:val="24"/>
          <w:szCs w:val="24"/>
        </w:rPr>
      </w:pPr>
    </w:p>
    <w:p>
      <w:pPr>
        <w:numPr>
          <w:ilvl w:val="0"/>
          <w:numId w:val="1"/>
        </w:numPr>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Quick cycles that reduce improvement time and accelerate delivery.</w:t>
      </w:r>
    </w:p>
    <w:p>
      <w:pPr>
        <w:jc w:val="left"/>
        <w:rPr>
          <w:rFonts w:hint="default" w:ascii="Times New Roman" w:hAnsi="Times New Roman" w:cs="Times New Roman"/>
          <w:sz w:val="24"/>
          <w:szCs w:val="24"/>
        </w:rPr>
      </w:pPr>
    </w:p>
    <w:p>
      <w:pPr>
        <w:numPr>
          <w:ilvl w:val="0"/>
          <w:numId w:val="1"/>
        </w:numPr>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Encouragement of code reuse, which means less manual coding, much less room for errors, and shorter testing times. Increased consumer pleasure due to high-stage collaboration and coordination between stakeholders (developers, customers, and stop users).</w:t>
      </w:r>
    </w:p>
    <w:p>
      <w:pPr>
        <w:jc w:val="left"/>
        <w:rPr>
          <w:rFonts w:hint="default" w:ascii="Times New Roman" w:hAnsi="Times New Roman" w:cs="Times New Roman"/>
          <w:sz w:val="24"/>
          <w:szCs w:val="24"/>
        </w:rPr>
      </w:pPr>
    </w:p>
    <w:p>
      <w:pPr>
        <w:numPr>
          <w:ilvl w:val="0"/>
          <w:numId w:val="1"/>
        </w:numPr>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Better threat control as partners can speak and address code </w:t>
      </w:r>
      <w:bookmarkStart w:id="0" w:name="_GoBack"/>
      <w:bookmarkEnd w:id="0"/>
      <w:r>
        <w:rPr>
          <w:rFonts w:hint="default" w:ascii="Times New Roman" w:hAnsi="Times New Roman" w:cs="Times New Roman"/>
          <w:sz w:val="24"/>
          <w:szCs w:val="24"/>
        </w:rPr>
        <w:t>vulnerabilities while maintaining improvement strategies going.</w:t>
      </w:r>
    </w:p>
    <w:p>
      <w:pPr>
        <w:jc w:val="left"/>
        <w:rPr>
          <w:rFonts w:hint="default" w:ascii="Times New Roman" w:hAnsi="Times New Roman" w:cs="Times New Roman"/>
          <w:sz w:val="24"/>
          <w:szCs w:val="24"/>
        </w:rPr>
      </w:pPr>
    </w:p>
    <w:p>
      <w:pPr>
        <w:numPr>
          <w:ilvl w:val="0"/>
          <w:numId w:val="1"/>
        </w:numPr>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Fewer shocks as, not like the Waterfall approach, </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"http://www.enterprisetouch.com/technology/" </w:instrText>
      </w:r>
      <w:r>
        <w:rPr>
          <w:rFonts w:hint="default" w:ascii="Times New Roman" w:hAnsi="Times New Roman" w:cs="Times New Roman"/>
          <w:b/>
          <w:bCs/>
          <w:sz w:val="24"/>
          <w:szCs w:val="24"/>
        </w:rPr>
        <w:fldChar w:fldCharType="separate"/>
      </w:r>
      <w:r>
        <w:rPr>
          <w:rStyle w:val="3"/>
          <w:rFonts w:hint="default" w:ascii="Times New Roman" w:hAnsi="Times New Roman" w:cs="Times New Roman"/>
          <w:b/>
          <w:bCs/>
          <w:sz w:val="24"/>
          <w:szCs w:val="24"/>
        </w:rPr>
        <w:t>RAD</w:t>
      </w:r>
      <w:r>
        <w:rPr>
          <w:rFonts w:hint="default" w:ascii="Times New Roman" w:hAnsi="Times New Roman" w:cs="Times New Roman"/>
          <w:b/>
          <w:bCs/>
          <w:sz w:val="24"/>
          <w:szCs w:val="24"/>
        </w:rPr>
        <w:fldChar w:fldCharType="end"/>
      </w:r>
      <w:r>
        <w:rPr>
          <w:rFonts w:hint="default" w:ascii="Times New Roman" w:hAnsi="Times New Roman" w:cs="Times New Roman"/>
          <w:sz w:val="24"/>
          <w:szCs w:val="24"/>
        </w:rPr>
        <w:t> consists of integrations early on within the software development manner.</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b/>
          <w:bCs/>
          <w:sz w:val="28"/>
          <w:szCs w:val="28"/>
        </w:rPr>
        <w:t>5 </w:t>
      </w:r>
      <w:r>
        <w:rPr>
          <w:rFonts w:hint="default" w:ascii="Times New Roman" w:hAnsi="Times New Roman" w:cs="Times New Roman"/>
          <w:b/>
          <w:bCs/>
          <w:sz w:val="28"/>
          <w:szCs w:val="28"/>
          <w:lang w:val="en-IN"/>
        </w:rPr>
        <w:t>S</w:t>
      </w:r>
      <w:r>
        <w:rPr>
          <w:rFonts w:hint="default" w:ascii="Times New Roman" w:hAnsi="Times New Roman" w:cs="Times New Roman"/>
          <w:b/>
          <w:bCs/>
          <w:sz w:val="28"/>
          <w:szCs w:val="28"/>
        </w:rPr>
        <w:t>teps or </w:t>
      </w:r>
      <w:r>
        <w:rPr>
          <w:rFonts w:hint="default" w:ascii="Times New Roman" w:hAnsi="Times New Roman" w:cs="Times New Roman"/>
          <w:b/>
          <w:bCs/>
          <w:sz w:val="28"/>
          <w:szCs w:val="28"/>
          <w:lang w:val="en-IN"/>
        </w:rPr>
        <w:t>S</w:t>
      </w:r>
      <w:r>
        <w:rPr>
          <w:rFonts w:hint="default" w:ascii="Times New Roman" w:hAnsi="Times New Roman" w:cs="Times New Roman"/>
          <w:b/>
          <w:bCs/>
          <w:sz w:val="28"/>
          <w:szCs w:val="28"/>
        </w:rPr>
        <w:t>tages in RAD</w:t>
      </w:r>
    </w:p>
    <w:p>
      <w:pPr>
        <w:jc w:val="left"/>
        <w:rPr>
          <w:rFonts w:hint="default" w:ascii="Times New Roman" w:hAnsi="Times New Roman" w:cs="Times New Roman"/>
          <w:sz w:val="24"/>
          <w:szCs w:val="24"/>
        </w:rPr>
      </w:pPr>
    </w:p>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Stage 1. Characterize and finalize undertaking necessities</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t>During this</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progression, stakeholders sit together to define and finalize undertaking requirements inclusive of challenge desires, expectancies, courses of events, and price go. When you have got absolutely defined and perused out each factor of the venture's necessities, you may are looking for control approvals.</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b/>
          <w:bCs/>
          <w:sz w:val="24"/>
          <w:szCs w:val="24"/>
        </w:rPr>
        <w:t>Stage 2: Begin building prototypes</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t>As quickly as you end scoping the project, you could start development. Planners and builders will work carefully with clients to make and improve upon working prototypes till the final product is arranged.</w:t>
      </w:r>
    </w:p>
    <w:p>
      <w:pPr>
        <w:jc w:val="left"/>
        <w:rPr>
          <w:rFonts w:hint="default" w:ascii="Times New Roman" w:hAnsi="Times New Roman" w:cs="Times New Roman"/>
          <w:sz w:val="24"/>
          <w:szCs w:val="24"/>
        </w:rPr>
      </w:pPr>
    </w:p>
    <w:p>
      <w:pPr>
        <w:jc w:val="left"/>
        <w:rPr>
          <w:rFonts w:hint="default" w:ascii="Times New Roman" w:hAnsi="Times New Roman" w:cs="Times New Roman"/>
          <w:b/>
          <w:bCs/>
          <w:sz w:val="24"/>
          <w:szCs w:val="24"/>
        </w:rPr>
      </w:pPr>
    </w:p>
    <w:p>
      <w:pPr>
        <w:jc w:val="left"/>
        <w:rPr>
          <w:rFonts w:hint="default" w:ascii="Times New Roman" w:hAnsi="Times New Roman" w:cs="Times New Roman"/>
          <w:b/>
          <w:bCs/>
          <w:sz w:val="24"/>
          <w:szCs w:val="24"/>
        </w:rPr>
      </w:pPr>
    </w:p>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Stage 3: Gather user feedback</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t>In this progression, models and beta structures are transformed into operating models.Developers then collect feedback from customers to change and enhance prototypes and make the high-quality feasible product.</w:t>
      </w:r>
    </w:p>
    <w:p>
      <w:pPr>
        <w:jc w:val="left"/>
        <w:rPr>
          <w:rFonts w:hint="default" w:ascii="Times New Roman" w:hAnsi="Times New Roman" w:cs="Times New Roman"/>
          <w:sz w:val="24"/>
          <w:szCs w:val="24"/>
        </w:rPr>
      </w:pPr>
    </w:p>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Stage 4: Test, test, check</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t>This step requires you to test your software program product and make certain that each one its transferring components paintings together as consistent with client expectancies. Proceed incorporating consumer comments because the code is tested and retested for its smooth functioning.</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b/>
          <w:bCs/>
          <w:sz w:val="24"/>
          <w:szCs w:val="24"/>
        </w:rPr>
        <w:t>Step 5: Present your system</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t>This is the very last step before the completed product is going to launch. It includes statistics conversion and person </w:t>
      </w:r>
      <w:r>
        <w:rPr>
          <w:rFonts w:hint="default" w:ascii="Times New Roman" w:hAnsi="Times New Roman" w:cs="Times New Roman"/>
          <w:sz w:val="24"/>
          <w:szCs w:val="24"/>
          <w:lang w:val="en-IN"/>
        </w:rPr>
        <w:t>training</w:t>
      </w:r>
      <w:r>
        <w:rPr>
          <w:rFonts w:hint="default" w:ascii="Times New Roman" w:hAnsi="Times New Roman" w:cs="Times New Roman"/>
          <w:sz w:val="24"/>
          <w:szCs w:val="24"/>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itka Banner">
    <w:panose1 w:val="02000505000000020004"/>
    <w:charset w:val="00"/>
    <w:family w:val="auto"/>
    <w:pitch w:val="default"/>
    <w:sig w:usb0="A00002EF" w:usb1="4000204B" w:usb2="00000000" w:usb3="00000000" w:csb0="2000019F" w:csb1="00000000"/>
  </w:font>
  <w:font w:name="Segoe UI Light">
    <w:panose1 w:val="020B0502040204020203"/>
    <w:charset w:val="00"/>
    <w:family w:val="auto"/>
    <w:pitch w:val="default"/>
    <w:sig w:usb0="E4002EFF" w:usb1="C000E47F" w:usb2="00000009" w:usb3="00000000" w:csb0="200001FF" w:csb1="00000000"/>
  </w:font>
  <w:font w:name="Myanmar Text">
    <w:panose1 w:val="020B0502040204020203"/>
    <w:charset w:val="00"/>
    <w:family w:val="auto"/>
    <w:pitch w:val="default"/>
    <w:sig w:usb0="80000003" w:usb1="00000000" w:usb2="00000400" w:usb3="00000000" w:csb0="00000001" w:csb1="00000000"/>
  </w:font>
  <w:font w:name="Microsoft Yi Baiti">
    <w:panose1 w:val="03000500000000000000"/>
    <w:charset w:val="00"/>
    <w:family w:val="auto"/>
    <w:pitch w:val="default"/>
    <w:sig w:usb0="80000003" w:usb1="00010402" w:usb2="00080002" w:usb3="00000000" w:csb0="00000001" w:csb1="00000000"/>
  </w:font>
  <w:font w:name="Microsoft New Tai Lue">
    <w:panose1 w:val="020B0502040204020203"/>
    <w:charset w:val="00"/>
    <w:family w:val="auto"/>
    <w:pitch w:val="default"/>
    <w:sig w:usb0="00000003" w:usb1="00000000" w:usb2="80000000" w:usb3="00000000" w:csb0="00000001" w:csb1="00000000"/>
  </w:font>
  <w:font w:name="Lucida Console">
    <w:panose1 w:val="020B0609040504020204"/>
    <w:charset w:val="00"/>
    <w:family w:val="auto"/>
    <w:pitch w:val="default"/>
    <w:sig w:usb0="8000028F" w:usb1="00001800" w:usb2="00000000" w:usb3="00000000" w:csb0="0000001F" w:csb1="D7D70000"/>
  </w:font>
  <w:font w:name="PMingLiU-ExtB">
    <w:panose1 w:val="02020500000000000000"/>
    <w:charset w:val="88"/>
    <w:family w:val="auto"/>
    <w:pitch w:val="default"/>
    <w:sig w:usb0="8000002F" w:usb1="02000008" w:usb2="00000000" w:usb3="00000000" w:csb0="00100001" w:csb1="00000000"/>
  </w:font>
  <w:font w:name="Yu Gothic Medium">
    <w:panose1 w:val="020B0500000000000000"/>
    <w:charset w:val="80"/>
    <w:family w:val="auto"/>
    <w:pitch w:val="default"/>
    <w:sig w:usb0="E00002FF" w:usb1="2AC7FDFF" w:usb2="00000016" w:usb3="00000000" w:csb0="200200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5902"/>
    <w:multiLevelType w:val="singleLevel"/>
    <w:tmpl w:val="00C8590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776585"/>
    <w:rsid w:val="52776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117</TotalTime>
  <ScaleCrop>false</ScaleCrop>
  <LinksUpToDate>false</LinksUpToDate>
  <CharactersWithSpaces>0</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2019-12-11T09:33:00Z</dcterms:created>
  <dc:creator>ETmarg</dc:creator>
  <cp:lastModifiedBy>ETmarg</cp:lastModifiedBy>
  <dcterms:modified xsi:type="dcterms:W3CDTF">2019-12-11T11:57:45Z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