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7452C">
      <w:pPr>
        <w:pStyle w:val="3"/>
        <w:bidi w:val="0"/>
        <w:jc w:val="center"/>
      </w:pPr>
      <w:r>
        <w:t>港好住信息系统平台技术服务方案</w:t>
      </w:r>
    </w:p>
    <w:p w14:paraId="48CD3FB9">
      <w:pPr>
        <w:pStyle w:val="4"/>
      </w:pPr>
      <w:r>
        <w:rPr>
          <w:color w:val="34495E"/>
        </w:rPr>
        <w:t>第一部分：对项目的认识和需求分析</w:t>
      </w:r>
    </w:p>
    <w:p w14:paraId="37D3D426">
      <w:pPr>
        <w:pStyle w:val="5"/>
      </w:pPr>
      <w:r>
        <w:rPr>
          <w:color w:val="7F8C8D"/>
        </w:rPr>
        <w:t>1.1 项目建设背景</w:t>
      </w:r>
    </w:p>
    <w:p w14:paraId="01F76330">
      <w:pPr>
        <w:pStyle w:val="6"/>
      </w:pPr>
      <w:r>
        <w:rPr>
          <w:color w:val="95A5A6"/>
        </w:rPr>
        <w:t>1.1.1 港区保障性住房管理现状</w:t>
      </w:r>
    </w:p>
    <w:p w14:paraId="783A7DAD">
      <w:r>
        <w:t>郑州航空港经济综合实验区（以下简称"港区"）作为国家级航空经济先行区，近年来快速发展，吸引了大量人才和企业入驻。为解决人才住房问题，港区推出了保租房、人才公寓等保障性住房政策，目前管理现状呈现以下特点：</w:t>
      </w:r>
    </w:p>
    <w:p w14:paraId="5E1CE920">
      <w:pPr>
        <w:pStyle w:val="14"/>
      </w:pPr>
      <w:r>
        <w:t>管理房源类型多样化</w:t>
      </w:r>
    </w:p>
    <w:p w14:paraId="2877282A">
      <w:pPr>
        <w:pStyle w:val="16"/>
      </w:pPr>
      <w:r>
        <w:t>人才公寓：面向高层次人才的保障性住房</w:t>
      </w:r>
    </w:p>
    <w:p w14:paraId="18F1D99C">
      <w:pPr>
        <w:pStyle w:val="16"/>
      </w:pPr>
      <w:r>
        <w:t>保租房：面向符合条件的新市民、青年人的保障性租赁住房</w:t>
      </w:r>
    </w:p>
    <w:p w14:paraId="2E11C14F">
      <w:pPr>
        <w:pStyle w:val="16"/>
      </w:pPr>
      <w:r>
        <w:t>市场租赁房源：面向市场的普通租赁房源</w:t>
      </w:r>
    </w:p>
    <w:p w14:paraId="64886346">
      <w:pPr>
        <w:pStyle w:val="14"/>
      </w:pPr>
      <w:r>
        <w:t>管理流程复杂化</w:t>
      </w:r>
    </w:p>
    <w:p w14:paraId="4CFA8729">
      <w:pPr>
        <w:pStyle w:val="16"/>
      </w:pPr>
      <w:r>
        <w:t>资格校验涉及多部门数据（社保、婚姻、学历、住房信息等）</w:t>
      </w:r>
    </w:p>
    <w:p w14:paraId="268108DC">
      <w:pPr>
        <w:pStyle w:val="16"/>
      </w:pPr>
      <w:r>
        <w:t>租赁全流程管理（选房、签约、入住、退租、续租、缴费等）</w:t>
      </w:r>
    </w:p>
    <w:p w14:paraId="39998331">
      <w:pPr>
        <w:pStyle w:val="16"/>
      </w:pPr>
      <w:r>
        <w:t>企业客户集中租赁服务</w:t>
      </w:r>
    </w:p>
    <w:p w14:paraId="2168F35C">
      <w:pPr>
        <w:pStyle w:val="14"/>
      </w:pPr>
      <w:r>
        <w:t>信息化程度</w:t>
      </w:r>
    </w:p>
    <w:p w14:paraId="6C4235AA">
      <w:pPr>
        <w:pStyle w:val="16"/>
      </w:pPr>
      <w:r>
        <w:t>缺乏统一的移动端服务平台</w:t>
      </w:r>
    </w:p>
    <w:p w14:paraId="6C546031">
      <w:pPr>
        <w:pStyle w:val="16"/>
      </w:pPr>
      <w:r>
        <w:t>数据分散，管理效率有待提升</w:t>
      </w:r>
    </w:p>
    <w:p w14:paraId="3A5BBFBC">
      <w:pPr>
        <w:pStyle w:val="6"/>
      </w:pPr>
      <w:r>
        <w:rPr>
          <w:color w:val="95A5A6"/>
        </w:rPr>
        <w:t>1.1.2 人才引进政策背景</w:t>
      </w:r>
    </w:p>
    <w:p w14:paraId="41A247CB">
      <w:r>
        <w:t>为响应国家"房住不炒"定位和加快发展保障性租赁住房的要求，港区出台多项人才引进和住房保障政策：</w:t>
      </w:r>
    </w:p>
    <w:p w14:paraId="427E1E9B">
      <w:pPr>
        <w:pStyle w:val="14"/>
      </w:pPr>
      <w:r>
        <w:t>人才引进政策</w:t>
      </w:r>
    </w:p>
    <w:p w14:paraId="00303075">
      <w:pPr>
        <w:pStyle w:val="16"/>
      </w:pPr>
      <w:r>
        <w:t>高</w:t>
      </w:r>
      <w:r>
        <w:rPr>
          <w:rFonts w:hint="eastAsia"/>
          <w:lang w:val="en-US" w:eastAsia="zh-CN"/>
        </w:rPr>
        <w:t>层</w:t>
      </w:r>
      <w:r>
        <w:t>次人才购房补贴政策</w:t>
      </w:r>
    </w:p>
    <w:p w14:paraId="54E76B60">
      <w:pPr>
        <w:pStyle w:val="16"/>
      </w:pPr>
      <w:r>
        <w:t>人才公寓租金优惠</w:t>
      </w:r>
    </w:p>
    <w:p w14:paraId="2C9C30AC">
      <w:pPr>
        <w:pStyle w:val="16"/>
      </w:pPr>
      <w:r>
        <w:t>购房契税补贴</w:t>
      </w:r>
    </w:p>
    <w:p w14:paraId="6B54B5F1">
      <w:pPr>
        <w:pStyle w:val="14"/>
      </w:pPr>
      <w:r>
        <w:t>保障性住房政策</w:t>
      </w:r>
    </w:p>
    <w:p w14:paraId="1087008B">
      <w:pPr>
        <w:pStyle w:val="16"/>
      </w:pPr>
      <w:r>
        <w:t>保租房租金低于市场价</w:t>
      </w:r>
    </w:p>
    <w:p w14:paraId="4CB57555">
      <w:pPr>
        <w:pStyle w:val="16"/>
      </w:pPr>
      <w:r>
        <w:t>租赁期限灵活</w:t>
      </w:r>
    </w:p>
    <w:p w14:paraId="4C5BD9AC">
      <w:pPr>
        <w:pStyle w:val="16"/>
      </w:pPr>
      <w:r>
        <w:t>租购同权保障</w:t>
      </w:r>
    </w:p>
    <w:p w14:paraId="0B6ACF58">
      <w:pPr>
        <w:pStyle w:val="6"/>
      </w:pPr>
      <w:r>
        <w:rPr>
          <w:color w:val="95A5A6"/>
        </w:rPr>
        <w:t>1.1.3 信息化建设必要性</w:t>
      </w:r>
    </w:p>
    <w:p w14:paraId="40E7E322">
      <w:pPr>
        <w:pStyle w:val="14"/>
      </w:pPr>
      <w:r>
        <w:t>提升管理效率</w:t>
      </w:r>
    </w:p>
    <w:p w14:paraId="1C337205">
      <w:pPr>
        <w:pStyle w:val="16"/>
      </w:pPr>
      <w:r>
        <w:t>自动化资格校验，减少人工审核工作量</w:t>
      </w:r>
    </w:p>
    <w:p w14:paraId="6DD6E050">
      <w:pPr>
        <w:pStyle w:val="16"/>
      </w:pPr>
      <w:r>
        <w:t>在线签约、缴费，简化业务流程</w:t>
      </w:r>
    </w:p>
    <w:p w14:paraId="54858271">
      <w:pPr>
        <w:pStyle w:val="16"/>
      </w:pPr>
      <w:r>
        <w:t>数据统计分析，辅助决策</w:t>
      </w:r>
    </w:p>
    <w:p w14:paraId="75FF6E7F">
      <w:pPr>
        <w:pStyle w:val="14"/>
      </w:pPr>
      <w:r>
        <w:t>改善用户体验</w:t>
      </w:r>
    </w:p>
    <w:p w14:paraId="06C7E141">
      <w:pPr>
        <w:pStyle w:val="16"/>
      </w:pPr>
      <w:r>
        <w:t>统一的移动端服务平台</w:t>
      </w:r>
    </w:p>
    <w:p w14:paraId="582E5316">
      <w:pPr>
        <w:pStyle w:val="16"/>
      </w:pPr>
      <w:r>
        <w:t>7×24小时在线服务</w:t>
      </w:r>
    </w:p>
    <w:p w14:paraId="202F7D76">
      <w:pPr>
        <w:pStyle w:val="16"/>
      </w:pPr>
      <w:r>
        <w:t>业务进度实时查询</w:t>
      </w:r>
    </w:p>
    <w:p w14:paraId="4532CE96">
      <w:pPr>
        <w:pStyle w:val="14"/>
      </w:pPr>
      <w:r>
        <w:t>数据整合共享</w:t>
      </w:r>
    </w:p>
    <w:p w14:paraId="7B0AF47F">
      <w:pPr>
        <w:pStyle w:val="16"/>
      </w:pPr>
      <w:r>
        <w:t>打破数据孤岛</w:t>
      </w:r>
    </w:p>
    <w:p w14:paraId="5E3A3B18">
      <w:pPr>
        <w:pStyle w:val="16"/>
      </w:pPr>
      <w:r>
        <w:t>与郑好办等政务系统对接</w:t>
      </w:r>
    </w:p>
    <w:p w14:paraId="0ADD230E">
      <w:pPr>
        <w:pStyle w:val="16"/>
      </w:pPr>
      <w:r>
        <w:t>实现业务数据互联互通</w:t>
      </w:r>
    </w:p>
    <w:p w14:paraId="3E9AE68B">
      <w:r>
        <w:t>________________________________________________________________________________</w:t>
      </w:r>
    </w:p>
    <w:p w14:paraId="7EE4AD0A">
      <w:pPr>
        <w:pStyle w:val="5"/>
      </w:pPr>
      <w:r>
        <w:rPr>
          <w:color w:val="7F8C8D"/>
        </w:rPr>
        <w:t>1.2 项目建设内容</w:t>
      </w:r>
    </w:p>
    <w:p w14:paraId="7405D62A">
      <w:pPr>
        <w:pStyle w:val="6"/>
      </w:pPr>
      <w:r>
        <w:rPr>
          <w:color w:val="95A5A6"/>
        </w:rPr>
        <w:t>1.2.1 移动端（H5/小程序）</w:t>
      </w:r>
    </w:p>
    <w:p w14:paraId="1FCAA09E">
      <w:r>
        <w:t>为租户提供统一的移动端服务平台，支持H5网页和微信小程序两种访问方式：</w:t>
      </w:r>
    </w:p>
    <w:p w14:paraId="44B015F1">
      <w:pPr>
        <w:pStyle w:val="14"/>
      </w:pPr>
      <w:r>
        <w:t>用户服务功能</w:t>
      </w:r>
    </w:p>
    <w:p w14:paraId="2D5C0F21">
      <w:pPr>
        <w:pStyle w:val="16"/>
      </w:pPr>
      <w:r>
        <w:t>登录认证（对接郑好办用户体系）</w:t>
      </w:r>
    </w:p>
    <w:p w14:paraId="5936FD18">
      <w:pPr>
        <w:pStyle w:val="16"/>
      </w:pPr>
      <w:r>
        <w:t>人才公寓服务</w:t>
      </w:r>
    </w:p>
    <w:p w14:paraId="694AF407">
      <w:pPr>
        <w:pStyle w:val="16"/>
      </w:pPr>
      <w:r>
        <w:t>保租房服务</w:t>
      </w:r>
    </w:p>
    <w:p w14:paraId="44FED799">
      <w:pPr>
        <w:pStyle w:val="16"/>
      </w:pPr>
      <w:r>
        <w:t>市场租赁服务</w:t>
      </w:r>
    </w:p>
    <w:p w14:paraId="61F0BA2F">
      <w:pPr>
        <w:pStyle w:val="16"/>
      </w:pPr>
      <w:r>
        <w:t>企业客户服务</w:t>
      </w:r>
    </w:p>
    <w:p w14:paraId="31C00D14">
      <w:pPr>
        <w:pStyle w:val="16"/>
      </w:pPr>
      <w:r>
        <w:t>生活服务（保洁、搬家、报修）</w:t>
      </w:r>
    </w:p>
    <w:p w14:paraId="7E2413DA">
      <w:pPr>
        <w:pStyle w:val="14"/>
      </w:pPr>
      <w:r>
        <w:t>信息查询功能</w:t>
      </w:r>
    </w:p>
    <w:p w14:paraId="088D7DB6">
      <w:pPr>
        <w:pStyle w:val="16"/>
      </w:pPr>
      <w:r>
        <w:t>房源搜索与详情查看</w:t>
      </w:r>
    </w:p>
    <w:p w14:paraId="6DEFF7B4">
      <w:pPr>
        <w:pStyle w:val="16"/>
      </w:pPr>
      <w:r>
        <w:t>地图找房</w:t>
      </w:r>
    </w:p>
    <w:p w14:paraId="700018FA">
      <w:pPr>
        <w:pStyle w:val="16"/>
      </w:pPr>
      <w:r>
        <w:t>VR看房</w:t>
      </w:r>
    </w:p>
    <w:p w14:paraId="7437F740">
      <w:pPr>
        <w:pStyle w:val="16"/>
      </w:pPr>
      <w:r>
        <w:t>政策文件查询</w:t>
      </w:r>
    </w:p>
    <w:p w14:paraId="7ED05F4F">
      <w:pPr>
        <w:pStyle w:val="16"/>
      </w:pPr>
      <w:r>
        <w:t>通知公告查看</w:t>
      </w:r>
    </w:p>
    <w:p w14:paraId="13A388B1">
      <w:pPr>
        <w:pStyle w:val="14"/>
      </w:pPr>
      <w:r>
        <w:t>业务办理功能</w:t>
      </w:r>
    </w:p>
    <w:p w14:paraId="22614BDD">
      <w:pPr>
        <w:pStyle w:val="16"/>
      </w:pPr>
      <w:r>
        <w:t>资格申诉</w:t>
      </w:r>
    </w:p>
    <w:p w14:paraId="1ABC9CDD">
      <w:pPr>
        <w:pStyle w:val="16"/>
      </w:pPr>
      <w:r>
        <w:t>在线选房</w:t>
      </w:r>
    </w:p>
    <w:p w14:paraId="723AD6AF">
      <w:pPr>
        <w:pStyle w:val="16"/>
      </w:pPr>
      <w:r>
        <w:t>合同签署</w:t>
      </w:r>
    </w:p>
    <w:p w14:paraId="19876C01">
      <w:pPr>
        <w:pStyle w:val="16"/>
      </w:pPr>
      <w:r>
        <w:t>账单缴费</w:t>
      </w:r>
    </w:p>
    <w:p w14:paraId="4B7DB319">
      <w:pPr>
        <w:pStyle w:val="16"/>
      </w:pPr>
      <w:r>
        <w:t>入住/退租办理</w:t>
      </w:r>
    </w:p>
    <w:p w14:paraId="09497821">
      <w:pPr>
        <w:pStyle w:val="16"/>
      </w:pPr>
      <w:r>
        <w:t>续租申请</w:t>
      </w:r>
    </w:p>
    <w:p w14:paraId="4649E062">
      <w:pPr>
        <w:pStyle w:val="16"/>
      </w:pPr>
      <w:r>
        <w:t>开票申请</w:t>
      </w:r>
    </w:p>
    <w:p w14:paraId="69383F29">
      <w:pPr>
        <w:pStyle w:val="16"/>
      </w:pPr>
      <w:r>
        <w:t>代购补贴申请</w:t>
      </w:r>
    </w:p>
    <w:p w14:paraId="17C5473B">
      <w:pPr>
        <w:pStyle w:val="6"/>
      </w:pPr>
      <w:r>
        <w:rPr>
          <w:color w:val="95A5A6"/>
        </w:rPr>
        <w:t>1.2.2 后台管理系统</w:t>
      </w:r>
    </w:p>
    <w:p w14:paraId="7043C795">
      <w:r>
        <w:t>为管理人员提供全面的业务管理平台：</w:t>
      </w:r>
    </w:p>
    <w:p w14:paraId="08C6D4B0">
      <w:pPr>
        <w:pStyle w:val="14"/>
      </w:pPr>
      <w:r>
        <w:t>资产管理</w:t>
      </w:r>
    </w:p>
    <w:p w14:paraId="1801F77A">
      <w:pPr>
        <w:pStyle w:val="16"/>
      </w:pPr>
      <w:r>
        <w:t>项目管理</w:t>
      </w:r>
    </w:p>
    <w:p w14:paraId="00643D7F">
      <w:pPr>
        <w:pStyle w:val="16"/>
      </w:pPr>
      <w:r>
        <w:t>房源管理</w:t>
      </w:r>
    </w:p>
    <w:p w14:paraId="565D2B17">
      <w:pPr>
        <w:pStyle w:val="16"/>
      </w:pPr>
      <w:r>
        <w:t>配租批次管理</w:t>
      </w:r>
    </w:p>
    <w:p w14:paraId="636237CD">
      <w:pPr>
        <w:pStyle w:val="16"/>
      </w:pPr>
      <w:r>
        <w:t>企业客户管理</w:t>
      </w:r>
    </w:p>
    <w:p w14:paraId="2888F864">
      <w:pPr>
        <w:pStyle w:val="14"/>
      </w:pPr>
      <w:r>
        <w:t>业务管理</w:t>
      </w:r>
    </w:p>
    <w:p w14:paraId="7E4328B6">
      <w:pPr>
        <w:pStyle w:val="16"/>
      </w:pPr>
      <w:r>
        <w:t>租户管理</w:t>
      </w:r>
    </w:p>
    <w:p w14:paraId="0B4065AB">
      <w:pPr>
        <w:pStyle w:val="16"/>
      </w:pPr>
      <w:r>
        <w:t>预约看房管理</w:t>
      </w:r>
    </w:p>
    <w:p w14:paraId="3ABB7201">
      <w:pPr>
        <w:pStyle w:val="16"/>
      </w:pPr>
      <w:r>
        <w:t>资格申诉审核</w:t>
      </w:r>
    </w:p>
    <w:p w14:paraId="5861F60F">
      <w:pPr>
        <w:pStyle w:val="16"/>
      </w:pPr>
      <w:r>
        <w:t>合同管理</w:t>
      </w:r>
    </w:p>
    <w:p w14:paraId="799E0535">
      <w:pPr>
        <w:pStyle w:val="16"/>
      </w:pPr>
      <w:r>
        <w:t>入住/退租管理</w:t>
      </w:r>
    </w:p>
    <w:p w14:paraId="44A5212C">
      <w:pPr>
        <w:pStyle w:val="16"/>
      </w:pPr>
      <w:r>
        <w:t>退款管理</w:t>
      </w:r>
    </w:p>
    <w:p w14:paraId="577FCEC9">
      <w:pPr>
        <w:pStyle w:val="16"/>
      </w:pPr>
      <w:r>
        <w:t>合住人管理</w:t>
      </w:r>
    </w:p>
    <w:p w14:paraId="5D6C6E3C">
      <w:pPr>
        <w:pStyle w:val="16"/>
      </w:pPr>
      <w:r>
        <w:t>调换房管理</w:t>
      </w:r>
    </w:p>
    <w:p w14:paraId="5F12E3ED">
      <w:pPr>
        <w:pStyle w:val="14"/>
      </w:pPr>
      <w:r>
        <w:t>财务管理</w:t>
      </w:r>
    </w:p>
    <w:p w14:paraId="0FA8C3F1">
      <w:pPr>
        <w:pStyle w:val="16"/>
      </w:pPr>
      <w:r>
        <w:t>租金账单管理</w:t>
      </w:r>
    </w:p>
    <w:p w14:paraId="3A5325CB">
      <w:pPr>
        <w:pStyle w:val="16"/>
      </w:pPr>
      <w:r>
        <w:t>项目收款台账</w:t>
      </w:r>
    </w:p>
    <w:p w14:paraId="0908F3AB">
      <w:pPr>
        <w:pStyle w:val="16"/>
      </w:pPr>
      <w:r>
        <w:t>代购补贴管理</w:t>
      </w:r>
    </w:p>
    <w:p w14:paraId="4CE6AA1E">
      <w:pPr>
        <w:pStyle w:val="16"/>
      </w:pPr>
      <w:r>
        <w:t>开票管理</w:t>
      </w:r>
    </w:p>
    <w:p w14:paraId="0194EE8C">
      <w:pPr>
        <w:pStyle w:val="14"/>
      </w:pPr>
      <w:r>
        <w:t>服务管理</w:t>
      </w:r>
    </w:p>
    <w:p w14:paraId="56D7593C">
      <w:pPr>
        <w:pStyle w:val="16"/>
      </w:pPr>
      <w:r>
        <w:t>保洁订单管理</w:t>
      </w:r>
    </w:p>
    <w:p w14:paraId="2DD0A686">
      <w:pPr>
        <w:pStyle w:val="16"/>
      </w:pPr>
      <w:r>
        <w:t>搬家订单管理</w:t>
      </w:r>
    </w:p>
    <w:p w14:paraId="4C099E83">
      <w:pPr>
        <w:pStyle w:val="16"/>
      </w:pPr>
      <w:r>
        <w:t>物业报修管理</w:t>
      </w:r>
    </w:p>
    <w:p w14:paraId="08106E2D">
      <w:pPr>
        <w:pStyle w:val="16"/>
      </w:pPr>
      <w:r>
        <w:t>服务公司管理</w:t>
      </w:r>
    </w:p>
    <w:p w14:paraId="37429751">
      <w:pPr>
        <w:pStyle w:val="14"/>
      </w:pPr>
      <w:r>
        <w:t>系统管理</w:t>
      </w:r>
    </w:p>
    <w:p w14:paraId="19972754">
      <w:pPr>
        <w:pStyle w:val="16"/>
      </w:pPr>
      <w:r>
        <w:t>用户管理</w:t>
      </w:r>
    </w:p>
    <w:p w14:paraId="6A0AFB7F">
      <w:pPr>
        <w:pStyle w:val="16"/>
      </w:pPr>
      <w:r>
        <w:t>角色权限管理</w:t>
      </w:r>
    </w:p>
    <w:p w14:paraId="3D05CBDA">
      <w:pPr>
        <w:pStyle w:val="16"/>
      </w:pPr>
      <w:r>
        <w:t>配置管理</w:t>
      </w:r>
    </w:p>
    <w:p w14:paraId="558EE818">
      <w:pPr>
        <w:pStyle w:val="16"/>
      </w:pPr>
      <w:r>
        <w:t>报表管理</w:t>
      </w:r>
    </w:p>
    <w:p w14:paraId="0B6B7EA7">
      <w:pPr>
        <w:pStyle w:val="16"/>
      </w:pPr>
      <w:r>
        <w:t>优惠券管理</w:t>
      </w:r>
    </w:p>
    <w:p w14:paraId="19132467">
      <w:pPr>
        <w:pStyle w:val="6"/>
      </w:pPr>
      <w:r>
        <w:rPr>
          <w:color w:val="95A5A6"/>
        </w:rPr>
        <w:t>1.2.3 数据迁移工作</w:t>
      </w:r>
    </w:p>
    <w:p w14:paraId="56BA1728">
      <w:r>
        <w:t>将现郑好住系统中港区的业务数据迁移到新系统：</w:t>
      </w:r>
    </w:p>
    <w:p w14:paraId="3C90CD21">
      <w:pPr>
        <w:pStyle w:val="14"/>
      </w:pPr>
      <w:r>
        <w:t>数据迁移范围</w:t>
      </w:r>
    </w:p>
    <w:p w14:paraId="4EDD8E2F">
      <w:pPr>
        <w:pStyle w:val="16"/>
      </w:pPr>
      <w:r>
        <w:t>房屋数据</w:t>
      </w:r>
    </w:p>
    <w:p w14:paraId="1B05E7BF">
      <w:pPr>
        <w:pStyle w:val="16"/>
      </w:pPr>
      <w:r>
        <w:t>合同数据</w:t>
      </w:r>
    </w:p>
    <w:p w14:paraId="34E501D1">
      <w:pPr>
        <w:pStyle w:val="16"/>
      </w:pPr>
      <w:r>
        <w:t>账单数据</w:t>
      </w:r>
    </w:p>
    <w:p w14:paraId="322000DE">
      <w:pPr>
        <w:pStyle w:val="16"/>
      </w:pPr>
      <w:r>
        <w:t>用户数据</w:t>
      </w:r>
    </w:p>
    <w:p w14:paraId="121B95E6">
      <w:pPr>
        <w:pStyle w:val="16"/>
      </w:pPr>
      <w:r>
        <w:t>其他业务数据</w:t>
      </w:r>
    </w:p>
    <w:p w14:paraId="68C2578C">
      <w:pPr>
        <w:pStyle w:val="14"/>
      </w:pPr>
      <w:r>
        <w:t>数据迁移保障</w:t>
      </w:r>
    </w:p>
    <w:p w14:paraId="3B28FD38">
      <w:pPr>
        <w:pStyle w:val="16"/>
      </w:pPr>
      <w:r>
        <w:t>数据完整性校验</w:t>
      </w:r>
    </w:p>
    <w:p w14:paraId="49AF6209">
      <w:pPr>
        <w:pStyle w:val="16"/>
      </w:pPr>
      <w:r>
        <w:t>数据一致性保障</w:t>
      </w:r>
    </w:p>
    <w:p w14:paraId="5380F14A">
      <w:pPr>
        <w:pStyle w:val="16"/>
      </w:pPr>
      <w:r>
        <w:t>迁移回滚机制</w:t>
      </w:r>
    </w:p>
    <w:p w14:paraId="59848E08">
      <w:r>
        <w:t>________________________________________________________________________________</w:t>
      </w:r>
    </w:p>
    <w:p w14:paraId="16EDFA43">
      <w:pPr>
        <w:pStyle w:val="5"/>
      </w:pPr>
      <w:r>
        <w:rPr>
          <w:color w:val="7F8C8D"/>
        </w:rPr>
        <w:t>1.3 项目建设重点难点</w:t>
      </w:r>
    </w:p>
    <w:p w14:paraId="7F13D134">
      <w:pPr>
        <w:pStyle w:val="6"/>
      </w:pPr>
      <w:r>
        <w:rPr>
          <w:color w:val="95A5A6"/>
        </w:rPr>
        <w:t>1.3.1 第三方数据对接</w:t>
      </w:r>
    </w:p>
    <w:p w14:paraId="01D0E182">
      <w:r>
        <w:t>难点描述</w:t>
      </w:r>
    </w:p>
    <w:p w14:paraId="0998E598">
      <w:r>
        <w:t>资格校验需要对接多个政府部门的数据接口，涉及跨部门数据共享和协同：</w:t>
      </w:r>
    </w:p>
    <w:p w14:paraId="199D8EED">
      <w:pPr>
        <w:pStyle w:val="16"/>
      </w:pPr>
      <w:r>
        <w:t>社保信息（郑州市人社局）</w:t>
      </w:r>
    </w:p>
    <w:p w14:paraId="11959228">
      <w:pPr>
        <w:pStyle w:val="16"/>
      </w:pPr>
      <w:r>
        <w:t>婚姻信息（郑州市民政局）</w:t>
      </w:r>
    </w:p>
    <w:p w14:paraId="59830B33">
      <w:pPr>
        <w:pStyle w:val="16"/>
      </w:pPr>
      <w:r>
        <w:t>学历信息（郑州市教育局）</w:t>
      </w:r>
    </w:p>
    <w:p w14:paraId="5810191F">
      <w:pPr>
        <w:pStyle w:val="16"/>
      </w:pPr>
      <w:r>
        <w:t>住房信息（港区房管部门）</w:t>
      </w:r>
    </w:p>
    <w:p w14:paraId="58CDD8F7">
      <w:pPr>
        <w:pStyle w:val="16"/>
      </w:pPr>
      <w:r>
        <w:t>保租房信息（港区房管部门）</w:t>
      </w:r>
    </w:p>
    <w:p w14:paraId="7C66666E">
      <w:r>
        <w:t>解决方案</w:t>
      </w:r>
    </w:p>
    <w:p w14:paraId="5098D940">
      <w:pPr>
        <w:pStyle w:val="14"/>
      </w:pPr>
      <w:r>
        <w:t>统一数据接口层</w:t>
      </w:r>
    </w:p>
    <w:p w14:paraId="6C4D292C">
      <w:pPr>
        <w:pStyle w:val="16"/>
      </w:pPr>
      <w:r>
        <w:t>设计统一的数据接入层</w:t>
      </w:r>
    </w:p>
    <w:p w14:paraId="5643E5C3">
      <w:pPr>
        <w:pStyle w:val="16"/>
      </w:pPr>
      <w:r>
        <w:t>标准化数据格式和接口协议</w:t>
      </w:r>
    </w:p>
    <w:p w14:paraId="2886E1DC">
      <w:pPr>
        <w:pStyle w:val="16"/>
      </w:pPr>
      <w:r>
        <w:t>实现接口调用的统一管理和监控</w:t>
      </w:r>
    </w:p>
    <w:p w14:paraId="36CE2D47">
      <w:pPr>
        <w:pStyle w:val="14"/>
      </w:pPr>
      <w:r>
        <w:t>数据缓存机制</w:t>
      </w:r>
    </w:p>
    <w:p w14:paraId="6684FECE">
      <w:pPr>
        <w:pStyle w:val="16"/>
      </w:pPr>
      <w:r>
        <w:t>使用Redis缓存查询结果</w:t>
      </w:r>
    </w:p>
    <w:p w14:paraId="2BB478B0">
      <w:pPr>
        <w:pStyle w:val="16"/>
      </w:pPr>
      <w:r>
        <w:t>减少重复调用第三方接口</w:t>
      </w:r>
    </w:p>
    <w:p w14:paraId="09C386BE">
      <w:pPr>
        <w:pStyle w:val="16"/>
      </w:pPr>
      <w:r>
        <w:t>提升系统响应速度</w:t>
      </w:r>
    </w:p>
    <w:p w14:paraId="2C0CCD2A">
      <w:pPr>
        <w:pStyle w:val="14"/>
      </w:pPr>
      <w:r>
        <w:t>异常处理机制</w:t>
      </w:r>
    </w:p>
    <w:p w14:paraId="44D82BD4">
      <w:pPr>
        <w:pStyle w:val="16"/>
      </w:pPr>
      <w:r>
        <w:t>接口超时重试机制</w:t>
      </w:r>
    </w:p>
    <w:p w14:paraId="0F4B10DC">
      <w:pPr>
        <w:pStyle w:val="16"/>
      </w:pPr>
      <w:r>
        <w:t>降级策略（部分数据不可用时人工审核）</w:t>
      </w:r>
    </w:p>
    <w:p w14:paraId="0E19571F">
      <w:pPr>
        <w:pStyle w:val="16"/>
      </w:pPr>
      <w:r>
        <w:t>详细的日志记录</w:t>
      </w:r>
    </w:p>
    <w:p w14:paraId="5C6AEFE8">
      <w:pPr>
        <w:pStyle w:val="6"/>
      </w:pPr>
      <w:r>
        <w:rPr>
          <w:color w:val="95A5A6"/>
        </w:rPr>
        <w:t>1.3.2 支付接口集成</w:t>
      </w:r>
    </w:p>
    <w:p w14:paraId="37F0EEC2">
      <w:r>
        <w:t>难点描述</w:t>
      </w:r>
    </w:p>
    <w:p w14:paraId="7C5B6F58">
      <w:r>
        <w:t>需要集成港区支付接口，实现在线缴费功能，涉及支付安全和账务对账：</w:t>
      </w:r>
    </w:p>
    <w:p w14:paraId="5B18123B">
      <w:pPr>
        <w:pStyle w:val="16"/>
      </w:pPr>
      <w:r>
        <w:t>支付接口对接</w:t>
      </w:r>
    </w:p>
    <w:p w14:paraId="03D7537B">
      <w:pPr>
        <w:pStyle w:val="16"/>
      </w:pPr>
      <w:r>
        <w:t>支付安全（防止重复支付、金额篡改等）</w:t>
      </w:r>
    </w:p>
    <w:p w14:paraId="0C37ABB5">
      <w:pPr>
        <w:pStyle w:val="16"/>
      </w:pPr>
      <w:r>
        <w:t>支付回调处理</w:t>
      </w:r>
    </w:p>
    <w:p w14:paraId="4E9676CF">
      <w:pPr>
        <w:pStyle w:val="16"/>
      </w:pPr>
      <w:r>
        <w:t>账务对账</w:t>
      </w:r>
    </w:p>
    <w:p w14:paraId="08C12D24">
      <w:r>
        <w:t>解决方案</w:t>
      </w:r>
    </w:p>
    <w:p w14:paraId="5B5DC1F5">
      <w:pPr>
        <w:pStyle w:val="14"/>
      </w:pPr>
      <w:r>
        <w:t>支付安全机制</w:t>
      </w:r>
    </w:p>
    <w:p w14:paraId="52B571EE">
      <w:pPr>
        <w:pStyle w:val="16"/>
      </w:pPr>
      <w:r>
        <w:t>使用HTTPS加密传输</w:t>
      </w:r>
    </w:p>
    <w:p w14:paraId="3930C98A">
      <w:pPr>
        <w:pStyle w:val="16"/>
      </w:pPr>
      <w:r>
        <w:t>订单签名验证</w:t>
      </w:r>
    </w:p>
    <w:p w14:paraId="15262221">
      <w:pPr>
        <w:pStyle w:val="16"/>
      </w:pPr>
      <w:r>
        <w:t>支付密码验证</w:t>
      </w:r>
    </w:p>
    <w:p w14:paraId="35BCAC50">
      <w:pPr>
        <w:pStyle w:val="16"/>
      </w:pPr>
      <w:r>
        <w:t>防重放攻击机制</w:t>
      </w:r>
    </w:p>
    <w:p w14:paraId="42B0FFF5">
      <w:pPr>
        <w:pStyle w:val="14"/>
      </w:pPr>
      <w:r>
        <w:t>支付状态管理</w:t>
      </w:r>
    </w:p>
    <w:p w14:paraId="6C58A497">
      <w:pPr>
        <w:pStyle w:val="16"/>
      </w:pPr>
      <w:r>
        <w:t>异步通知处理</w:t>
      </w:r>
    </w:p>
    <w:p w14:paraId="46EC3AF5">
      <w:pPr>
        <w:pStyle w:val="16"/>
      </w:pPr>
      <w:r>
        <w:t>支付状态轮询</w:t>
      </w:r>
    </w:p>
    <w:p w14:paraId="7CCC8BFB">
      <w:pPr>
        <w:pStyle w:val="16"/>
      </w:pPr>
      <w:r>
        <w:t>订单超时自动取消</w:t>
      </w:r>
    </w:p>
    <w:p w14:paraId="682A05F0">
      <w:pPr>
        <w:pStyle w:val="16"/>
      </w:pPr>
      <w:r>
        <w:t>支付失败重试机制</w:t>
      </w:r>
    </w:p>
    <w:p w14:paraId="01933AE1">
      <w:pPr>
        <w:pStyle w:val="14"/>
      </w:pPr>
      <w:r>
        <w:t>账务对账系统</w:t>
      </w:r>
    </w:p>
    <w:p w14:paraId="62622E18">
      <w:pPr>
        <w:pStyle w:val="16"/>
      </w:pPr>
      <w:r>
        <w:t>每日自动对账</w:t>
      </w:r>
    </w:p>
    <w:p w14:paraId="1637EB35">
      <w:pPr>
        <w:pStyle w:val="16"/>
      </w:pPr>
      <w:r>
        <w:t>差异自动识别</w:t>
      </w:r>
    </w:p>
    <w:p w14:paraId="0ECF7067">
      <w:pPr>
        <w:pStyle w:val="16"/>
      </w:pPr>
      <w:r>
        <w:t>异常账单报警</w:t>
      </w:r>
    </w:p>
    <w:p w14:paraId="52292C22">
      <w:pPr>
        <w:pStyle w:val="16"/>
      </w:pPr>
      <w:r>
        <w:t>对账报表生成</w:t>
      </w:r>
    </w:p>
    <w:p w14:paraId="20ECA0AF">
      <w:pPr>
        <w:pStyle w:val="6"/>
      </w:pPr>
      <w:r>
        <w:rPr>
          <w:color w:val="95A5A6"/>
        </w:rPr>
        <w:t>1.3.3 VR看房技术实现</w:t>
      </w:r>
    </w:p>
    <w:p w14:paraId="217C9230">
      <w:r>
        <w:t>难点描述</w:t>
      </w:r>
    </w:p>
    <w:p w14:paraId="79D51194">
      <w:r>
        <w:t>为提升用户体验，需要实现VR全景看房功能，让用户足不出户即可查看房源实景：</w:t>
      </w:r>
    </w:p>
    <w:p w14:paraId="7A6AE231">
      <w:pPr>
        <w:pStyle w:val="16"/>
      </w:pPr>
      <w:r>
        <w:t>VR全景图片/视频采集</w:t>
      </w:r>
    </w:p>
    <w:p w14:paraId="721DD87B">
      <w:pPr>
        <w:pStyle w:val="16"/>
      </w:pPr>
      <w:r>
        <w:t>VR内容存储和加载优化</w:t>
      </w:r>
    </w:p>
    <w:p w14:paraId="40320EEA">
      <w:pPr>
        <w:pStyle w:val="16"/>
      </w:pPr>
      <w:r>
        <w:t>跨平台兼容（H5、小程序）</w:t>
      </w:r>
    </w:p>
    <w:p w14:paraId="2A758223">
      <w:r>
        <w:t>解决方案</w:t>
      </w:r>
    </w:p>
    <w:p w14:paraId="3633A5DE">
      <w:pPr>
        <w:pStyle w:val="14"/>
      </w:pPr>
      <w:r>
        <w:t>VR内容制作</w:t>
      </w:r>
    </w:p>
    <w:p w14:paraId="1BAE5BBF">
      <w:pPr>
        <w:pStyle w:val="16"/>
      </w:pPr>
      <w:r>
        <w:t>使用专业全景相机采集</w:t>
      </w:r>
    </w:p>
    <w:p w14:paraId="1B3ABFCC">
      <w:pPr>
        <w:pStyle w:val="16"/>
      </w:pPr>
      <w:r>
        <w:t>支持全景图片和视频格式</w:t>
      </w:r>
    </w:p>
    <w:p w14:paraId="1330CBF2">
      <w:pPr>
        <w:pStyle w:val="16"/>
      </w:pPr>
      <w:r>
        <w:t>提供VR内容上传管理后台</w:t>
      </w:r>
    </w:p>
    <w:p w14:paraId="62A9D47A">
      <w:pPr>
        <w:pStyle w:val="14"/>
      </w:pPr>
      <w:r>
        <w:t>VR内容展示</w:t>
      </w:r>
    </w:p>
    <w:p w14:paraId="6B4F5B56">
      <w:pPr>
        <w:pStyle w:val="16"/>
      </w:pPr>
      <w:r>
        <w:t>使用WebGL技术实现3D全景展示</w:t>
      </w:r>
    </w:p>
    <w:p w14:paraId="547EBA1D">
      <w:pPr>
        <w:pStyle w:val="16"/>
      </w:pPr>
      <w:r>
        <w:t>支持手势交互（拖拽、缩放）</w:t>
      </w:r>
    </w:p>
    <w:p w14:paraId="0E60E6BB">
      <w:pPr>
        <w:pStyle w:val="16"/>
      </w:pPr>
      <w:r>
        <w:t>标注热点信息（房间名称、面积等）</w:t>
      </w:r>
    </w:p>
    <w:p w14:paraId="5BB7B819">
      <w:pPr>
        <w:pStyle w:val="14"/>
      </w:pPr>
      <w:r>
        <w:t>性能优化</w:t>
      </w:r>
    </w:p>
    <w:p w14:paraId="1AA07C68">
      <w:pPr>
        <w:pStyle w:val="16"/>
      </w:pPr>
      <w:r>
        <w:t>分级加载（低分辨率预览+高清按需加载）</w:t>
      </w:r>
    </w:p>
    <w:p w14:paraId="33F1403B">
      <w:pPr>
        <w:pStyle w:val="16"/>
      </w:pPr>
      <w:r>
        <w:t>CDN加速</w:t>
      </w:r>
    </w:p>
    <w:p w14:paraId="207ECCF5">
      <w:pPr>
        <w:pStyle w:val="16"/>
      </w:pPr>
      <w:r>
        <w:t>图片压缩优化</w:t>
      </w:r>
    </w:p>
    <w:p w14:paraId="70E9D6CC">
      <w:pPr>
        <w:pStyle w:val="6"/>
      </w:pPr>
      <w:r>
        <w:rPr>
          <w:color w:val="95A5A6"/>
        </w:rPr>
        <w:t>1.3.4 电子合同签署</w:t>
      </w:r>
    </w:p>
    <w:p w14:paraId="693CC899">
      <w:r>
        <w:t>难点描述</w:t>
      </w:r>
    </w:p>
    <w:p w14:paraId="40111F6D">
      <w:r>
        <w:t>实现电子合同的在线签署功能，需要确保法律效力和签署安全性：</w:t>
      </w:r>
    </w:p>
    <w:p w14:paraId="1B003A87">
      <w:pPr>
        <w:pStyle w:val="16"/>
      </w:pPr>
      <w:r>
        <w:t>电子签名法律效力保障</w:t>
      </w:r>
    </w:p>
    <w:p w14:paraId="0C4794F8">
      <w:pPr>
        <w:pStyle w:val="16"/>
      </w:pPr>
      <w:r>
        <w:t>签署身份认证</w:t>
      </w:r>
    </w:p>
    <w:p w14:paraId="4DE530DA">
      <w:pPr>
        <w:pStyle w:val="16"/>
      </w:pPr>
      <w:r>
        <w:t>合同存储和防篡改</w:t>
      </w:r>
    </w:p>
    <w:p w14:paraId="2F42CB10">
      <w:pPr>
        <w:pStyle w:val="16"/>
      </w:pPr>
      <w:r>
        <w:t>合同下载和打印</w:t>
      </w:r>
    </w:p>
    <w:p w14:paraId="7685140A">
      <w:r>
        <w:t>解决方案</w:t>
      </w:r>
    </w:p>
    <w:p w14:paraId="25F76FAA">
      <w:pPr>
        <w:pStyle w:val="14"/>
      </w:pPr>
      <w:r>
        <w:t>电子签名服务</w:t>
      </w:r>
    </w:p>
    <w:p w14:paraId="6B5D1BB8">
      <w:pPr>
        <w:pStyle w:val="16"/>
      </w:pPr>
      <w:r>
        <w:t>集成第三方电子签名平台（如e签宝）</w:t>
      </w:r>
    </w:p>
    <w:p w14:paraId="3DC54EED">
      <w:pPr>
        <w:pStyle w:val="16"/>
      </w:pPr>
      <w:r>
        <w:t>符合《电子签名法》要求</w:t>
      </w:r>
    </w:p>
    <w:p w14:paraId="0126BAB8">
      <w:pPr>
        <w:pStyle w:val="16"/>
      </w:pPr>
      <w:r>
        <w:t>支持手写签名和CA证书签名</w:t>
      </w:r>
    </w:p>
    <w:p w14:paraId="4E27573B">
      <w:pPr>
        <w:pStyle w:val="14"/>
      </w:pPr>
      <w:r>
        <w:t>签署流程控制</w:t>
      </w:r>
    </w:p>
    <w:p w14:paraId="7BE8F676">
      <w:pPr>
        <w:pStyle w:val="16"/>
      </w:pPr>
      <w:r>
        <w:t>多方签署顺序控制</w:t>
      </w:r>
    </w:p>
    <w:p w14:paraId="0AFC5991">
      <w:pPr>
        <w:pStyle w:val="16"/>
      </w:pPr>
      <w:r>
        <w:t>签署时限管理</w:t>
      </w:r>
    </w:p>
    <w:p w14:paraId="7153092C">
      <w:pPr>
        <w:pStyle w:val="16"/>
      </w:pPr>
      <w:r>
        <w:t>签署状态实时更新</w:t>
      </w:r>
    </w:p>
    <w:p w14:paraId="1DBAD2F3">
      <w:pPr>
        <w:pStyle w:val="14"/>
      </w:pPr>
      <w:r>
        <w:t>合同存储</w:t>
      </w:r>
    </w:p>
    <w:p w14:paraId="39CEB0D3">
      <w:pPr>
        <w:pStyle w:val="16"/>
      </w:pPr>
      <w:r>
        <w:t>PDF格式存储</w:t>
      </w:r>
    </w:p>
    <w:p w14:paraId="220DAAB8">
      <w:pPr>
        <w:pStyle w:val="16"/>
      </w:pPr>
      <w:r>
        <w:t>版本管理</w:t>
      </w:r>
    </w:p>
    <w:p w14:paraId="0BCE47F3">
      <w:pPr>
        <w:pStyle w:val="16"/>
      </w:pPr>
      <w:r>
        <w:t>防篡改校验（数字摘要）</w:t>
      </w:r>
    </w:p>
    <w:p w14:paraId="19BDB8B7">
      <w:pPr>
        <w:pStyle w:val="16"/>
      </w:pPr>
      <w:r>
        <w:t>备份机制</w:t>
      </w:r>
    </w:p>
    <w:p w14:paraId="72DC9D84">
      <w:pPr>
        <w:pStyle w:val="6"/>
      </w:pPr>
      <w:r>
        <w:rPr>
          <w:color w:val="95A5A6"/>
        </w:rPr>
        <w:t>1.3.5 数据迁移</w:t>
      </w:r>
    </w:p>
    <w:p w14:paraId="67E0D34D">
      <w:r>
        <w:t>难点描述</w:t>
      </w:r>
    </w:p>
    <w:p w14:paraId="7D9419B8">
      <w:r>
        <w:t>从旧系统（郑好住）迁移大量历史数据，确保数据完整性和业务连续性：</w:t>
      </w:r>
    </w:p>
    <w:p w14:paraId="168969A9">
      <w:pPr>
        <w:pStyle w:val="16"/>
      </w:pPr>
      <w:r>
        <w:t>数据量庞大（房屋、合同、账单、用户等）</w:t>
      </w:r>
    </w:p>
    <w:p w14:paraId="3F4F8002">
      <w:pPr>
        <w:pStyle w:val="16"/>
      </w:pPr>
      <w:r>
        <w:t>数据结构差异</w:t>
      </w:r>
    </w:p>
    <w:p w14:paraId="2DACB2D0">
      <w:pPr>
        <w:pStyle w:val="16"/>
      </w:pPr>
      <w:r>
        <w:t>业务停机时间窗口有限</w:t>
      </w:r>
    </w:p>
    <w:p w14:paraId="6671156C">
      <w:pPr>
        <w:pStyle w:val="16"/>
      </w:pPr>
      <w:r>
        <w:t>迁移失败回滚</w:t>
      </w:r>
    </w:p>
    <w:p w14:paraId="65F1706C">
      <w:r>
        <w:t>解决方案</w:t>
      </w:r>
    </w:p>
    <w:p w14:paraId="1B998859">
      <w:pPr>
        <w:pStyle w:val="14"/>
      </w:pPr>
      <w:r>
        <w:t>迁移方案设计</w:t>
      </w:r>
    </w:p>
    <w:p w14:paraId="1E070AC1">
      <w:pPr>
        <w:pStyle w:val="16"/>
      </w:pPr>
      <w:r>
        <w:t>分批迁移策略</w:t>
      </w:r>
    </w:p>
    <w:p w14:paraId="018028C3">
      <w:pPr>
        <w:pStyle w:val="16"/>
      </w:pPr>
      <w:r>
        <w:t>双系统并行运行期</w:t>
      </w:r>
    </w:p>
    <w:p w14:paraId="79BFDB37">
      <w:pPr>
        <w:pStyle w:val="16"/>
      </w:pPr>
      <w:r>
        <w:t>数据校验机制</w:t>
      </w:r>
    </w:p>
    <w:p w14:paraId="5FFDA685">
      <w:pPr>
        <w:pStyle w:val="14"/>
      </w:pPr>
      <w:r>
        <w:t>数据清洗和转换</w:t>
      </w:r>
    </w:p>
    <w:p w14:paraId="353C20EF">
      <w:pPr>
        <w:pStyle w:val="16"/>
      </w:pPr>
      <w:r>
        <w:t>数据格式标准化</w:t>
      </w:r>
    </w:p>
    <w:p w14:paraId="60F7B091">
      <w:pPr>
        <w:pStyle w:val="16"/>
      </w:pPr>
      <w:r>
        <w:t>重复数据清理</w:t>
      </w:r>
    </w:p>
    <w:p w14:paraId="1052734A">
      <w:pPr>
        <w:pStyle w:val="16"/>
      </w:pPr>
      <w:r>
        <w:t>缺失数据补全</w:t>
      </w:r>
    </w:p>
    <w:p w14:paraId="1C34908E">
      <w:pPr>
        <w:pStyle w:val="14"/>
      </w:pPr>
      <w:r>
        <w:t>迁移保障措施</w:t>
      </w:r>
    </w:p>
    <w:p w14:paraId="2FE3CFF9">
      <w:pPr>
        <w:pStyle w:val="16"/>
      </w:pPr>
      <w:r>
        <w:t>迁移前全量备份</w:t>
      </w:r>
    </w:p>
    <w:p w14:paraId="42DD5241">
      <w:pPr>
        <w:pStyle w:val="16"/>
      </w:pPr>
      <w:r>
        <w:t>增量数据同步</w:t>
      </w:r>
    </w:p>
    <w:p w14:paraId="4F8F9943">
      <w:pPr>
        <w:pStyle w:val="16"/>
      </w:pPr>
      <w:r>
        <w:t>回滚预案</w:t>
      </w:r>
    </w:p>
    <w:p w14:paraId="176E5BE5">
      <w:pPr>
        <w:pStyle w:val="16"/>
      </w:pPr>
      <w:r>
        <w:t>迁移演练</w:t>
      </w:r>
    </w:p>
    <w:p w14:paraId="2E7B17F1">
      <w:r>
        <w:t>________________________________________________________________________________</w:t>
      </w:r>
    </w:p>
    <w:p w14:paraId="18F3FCE8">
      <w:pPr>
        <w:pStyle w:val="5"/>
      </w:pPr>
      <w:r>
        <w:rPr>
          <w:color w:val="7F8C8D"/>
        </w:rPr>
        <w:t>1.4 项目业务需求</w:t>
      </w:r>
    </w:p>
    <w:p w14:paraId="4D481387">
      <w:pPr>
        <w:pStyle w:val="6"/>
      </w:pPr>
      <w:r>
        <w:rPr>
          <w:color w:val="95A5A6"/>
        </w:rPr>
        <w:t>1.4.1 人才公寓管理流程</w:t>
      </w:r>
    </w:p>
    <w:p w14:paraId="6441A701">
      <w:r>
        <w:t>人才公寓面向高层次人才，需要严格的资格校验和优惠政策管理：</w:t>
      </w:r>
    </w:p>
    <w:p w14:paraId="1428A562">
      <w:pPr>
        <w:jc w:val="center"/>
      </w:pPr>
      <w:r>
        <w:drawing>
          <wp:inline distT="0" distB="0" distL="114300" distR="114300">
            <wp:extent cx="2451735" cy="7228840"/>
            <wp:effectExtent l="0" t="0" r="5715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51735" cy="722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06952">
      <w:r>
        <w:t>关键业务规则</w:t>
      </w:r>
    </w:p>
    <w:p w14:paraId="52BD19F7">
      <w:pPr>
        <w:pStyle w:val="14"/>
      </w:pPr>
      <w:r>
        <w:t>资格条件</w:t>
      </w:r>
    </w:p>
    <w:p w14:paraId="473169A0">
      <w:pPr>
        <w:pStyle w:val="16"/>
      </w:pPr>
      <w:r>
        <w:t>学历要求（本科及以上）</w:t>
      </w:r>
    </w:p>
    <w:p w14:paraId="5B6A39BF">
      <w:pPr>
        <w:pStyle w:val="16"/>
      </w:pPr>
      <w:r>
        <w:t>社保证明（在港区连续缴纳社保）</w:t>
      </w:r>
    </w:p>
    <w:p w14:paraId="3E12DF1B">
      <w:pPr>
        <w:pStyle w:val="16"/>
      </w:pPr>
      <w:r>
        <w:t>住房条件（本人及家庭在港区无自有住房）</w:t>
      </w:r>
    </w:p>
    <w:p w14:paraId="6B0B31A8">
      <w:pPr>
        <w:pStyle w:val="16"/>
      </w:pPr>
      <w:r>
        <w:t>未享受其他保障性住房</w:t>
      </w:r>
    </w:p>
    <w:p w14:paraId="206EAA2D">
      <w:pPr>
        <w:pStyle w:val="14"/>
      </w:pPr>
      <w:r>
        <w:t>租金优惠</w:t>
      </w:r>
    </w:p>
    <w:p w14:paraId="4B9251E2">
      <w:pPr>
        <w:pStyle w:val="16"/>
      </w:pPr>
      <w:r>
        <w:t>低于市场价租金</w:t>
      </w:r>
    </w:p>
    <w:p w14:paraId="3953A26C">
      <w:pPr>
        <w:pStyle w:val="16"/>
      </w:pPr>
      <w:r>
        <w:t>租金补贴政策</w:t>
      </w:r>
    </w:p>
    <w:p w14:paraId="5881CFEC">
      <w:pPr>
        <w:pStyle w:val="16"/>
      </w:pPr>
      <w:r>
        <w:t>优惠券使用</w:t>
      </w:r>
    </w:p>
    <w:p w14:paraId="3A952661">
      <w:pPr>
        <w:pStyle w:val="14"/>
      </w:pPr>
      <w:r>
        <w:t>租赁期限</w:t>
      </w:r>
    </w:p>
    <w:p w14:paraId="7DB0FBBD">
      <w:pPr>
        <w:pStyle w:val="16"/>
      </w:pPr>
      <w:r>
        <w:t>最长租赁期限限制</w:t>
      </w:r>
    </w:p>
    <w:p w14:paraId="7DEFCC13">
      <w:pPr>
        <w:pStyle w:val="16"/>
      </w:pPr>
      <w:r>
        <w:t>续租资格重新校验</w:t>
      </w:r>
    </w:p>
    <w:p w14:paraId="6DA7E854">
      <w:pPr>
        <w:pStyle w:val="16"/>
      </w:pPr>
      <w:r>
        <w:t>超期自动退出</w:t>
      </w:r>
    </w:p>
    <w:p w14:paraId="408D2480">
      <w:pPr>
        <w:pStyle w:val="6"/>
      </w:pPr>
      <w:r>
        <w:rPr>
          <w:color w:val="95A5A6"/>
        </w:rPr>
        <w:t>1.4.2 保租房管理流程</w:t>
      </w:r>
    </w:p>
    <w:p w14:paraId="6D0FED31">
      <w:r>
        <w:t>保租房面向新市民、青年人，流程与人才公寓类似但资格条件不同：</w:t>
      </w:r>
    </w:p>
    <w:p w14:paraId="6A111BA3">
      <w:r>
        <w:t>关键业务规则</w:t>
      </w:r>
    </w:p>
    <w:p w14:paraId="31DA9BC6">
      <w:pPr>
        <w:pStyle w:val="14"/>
      </w:pPr>
      <w:r>
        <w:t>资格条件</w:t>
      </w:r>
    </w:p>
    <w:p w14:paraId="0A888D62">
      <w:pPr>
        <w:pStyle w:val="16"/>
      </w:pPr>
      <w:r>
        <w:t>年龄限制（通常为18-35岁）</w:t>
      </w:r>
    </w:p>
    <w:p w14:paraId="2EEE98C5">
      <w:pPr>
        <w:pStyle w:val="16"/>
      </w:pPr>
      <w:r>
        <w:t>收入限制（低于一定标准）</w:t>
      </w:r>
    </w:p>
    <w:p w14:paraId="3293A053">
      <w:pPr>
        <w:pStyle w:val="16"/>
      </w:pPr>
      <w:r>
        <w:t>在港区工作证明</w:t>
      </w:r>
    </w:p>
    <w:p w14:paraId="5C7E10AE">
      <w:pPr>
        <w:pStyle w:val="16"/>
      </w:pPr>
      <w:r>
        <w:t>无房证明</w:t>
      </w:r>
    </w:p>
    <w:p w14:paraId="1FAA1585">
      <w:pPr>
        <w:pStyle w:val="14"/>
      </w:pPr>
      <w:r>
        <w:t>租金定价</w:t>
      </w:r>
    </w:p>
    <w:p w14:paraId="4ACDD19B">
      <w:pPr>
        <w:pStyle w:val="16"/>
      </w:pPr>
      <w:r>
        <w:t>政府指导价</w:t>
      </w:r>
    </w:p>
    <w:p w14:paraId="51ECAB92">
      <w:pPr>
        <w:pStyle w:val="16"/>
      </w:pPr>
      <w:r>
        <w:t>低于市场价</w:t>
      </w:r>
    </w:p>
    <w:p w14:paraId="2BB4DA0B">
      <w:pPr>
        <w:pStyle w:val="16"/>
      </w:pPr>
      <w:r>
        <w:t>动态调整机制</w:t>
      </w:r>
    </w:p>
    <w:p w14:paraId="472D5BE8">
      <w:pPr>
        <w:pStyle w:val="14"/>
      </w:pPr>
      <w:r>
        <w:t>分配规则</w:t>
      </w:r>
    </w:p>
    <w:p w14:paraId="552A4F4A">
      <w:pPr>
        <w:pStyle w:val="16"/>
      </w:pPr>
      <w:r>
        <w:t>公开摇号分配</w:t>
      </w:r>
    </w:p>
    <w:p w14:paraId="3E8926D6">
      <w:pPr>
        <w:pStyle w:val="16"/>
      </w:pPr>
      <w:r>
        <w:t>轮候制度</w:t>
      </w:r>
    </w:p>
    <w:p w14:paraId="63825EDF">
      <w:pPr>
        <w:pStyle w:val="16"/>
      </w:pPr>
      <w:r>
        <w:t>优先配租对象（如环卫、公交等从业人员）</w:t>
      </w:r>
    </w:p>
    <w:p w14:paraId="5AEB8DFC">
      <w:pPr>
        <w:pStyle w:val="6"/>
      </w:pPr>
      <w:r>
        <w:rPr>
          <w:color w:val="95A5A6"/>
        </w:rPr>
        <w:t>1.4.3 市场租赁流程</w:t>
      </w:r>
    </w:p>
    <w:p w14:paraId="31F6E637">
      <w:r>
        <w:t>市场租赁��源无需资格校验，流程更简化：</w:t>
      </w:r>
    </w:p>
    <w:p w14:paraId="7B80024D">
      <w:r>
        <w:t>关键业务规则</w:t>
      </w:r>
    </w:p>
    <w:p w14:paraId="4AE0B8BE">
      <w:pPr>
        <w:pStyle w:val="14"/>
      </w:pPr>
      <w:r>
        <w:t>无需资格校验</w:t>
      </w:r>
    </w:p>
    <w:p w14:paraId="0084B1C2">
      <w:pPr>
        <w:pStyle w:val="16"/>
      </w:pPr>
      <w:r>
        <w:t>直接选房签约</w:t>
      </w:r>
    </w:p>
    <w:p w14:paraId="4ED0CDAB">
      <w:pPr>
        <w:pStyle w:val="16"/>
      </w:pPr>
      <w:r>
        <w:t>快速入住</w:t>
      </w:r>
    </w:p>
    <w:p w14:paraId="06D67E1E">
      <w:pPr>
        <w:pStyle w:val="14"/>
      </w:pPr>
      <w:r>
        <w:t>市场化定价</w:t>
      </w:r>
    </w:p>
    <w:p w14:paraId="04046E60">
      <w:pPr>
        <w:pStyle w:val="16"/>
      </w:pPr>
      <w:r>
        <w:t>按市场价格定价</w:t>
      </w:r>
    </w:p>
    <w:p w14:paraId="440BC207">
      <w:pPr>
        <w:pStyle w:val="16"/>
      </w:pPr>
      <w:r>
        <w:t>促销活动</w:t>
      </w:r>
    </w:p>
    <w:p w14:paraId="135B40CB">
      <w:pPr>
        <w:pStyle w:val="16"/>
      </w:pPr>
      <w:r>
        <w:t>优惠券使用</w:t>
      </w:r>
    </w:p>
    <w:p w14:paraId="3B78D421">
      <w:pPr>
        <w:pStyle w:val="14"/>
      </w:pPr>
      <w:r>
        <w:t>灵活租期</w:t>
      </w:r>
    </w:p>
    <w:p w14:paraId="71E0E00C">
      <w:pPr>
        <w:pStyle w:val="16"/>
      </w:pPr>
      <w:r>
        <w:t>租期灵活约定</w:t>
      </w:r>
    </w:p>
    <w:p w14:paraId="5589BFE3">
      <w:pPr>
        <w:pStyle w:val="16"/>
      </w:pPr>
      <w:r>
        <w:t>提前退租条款</w:t>
      </w:r>
    </w:p>
    <w:p w14:paraId="774284C8">
      <w:pPr>
        <w:pStyle w:val="16"/>
      </w:pPr>
      <w:r>
        <w:t>续租优先权</w:t>
      </w:r>
    </w:p>
    <w:p w14:paraId="78E21868">
      <w:pPr>
        <w:pStyle w:val="6"/>
      </w:pPr>
      <w:r>
        <w:rPr>
          <w:color w:val="95A5A6"/>
        </w:rPr>
        <w:t>1.4.4 企业客户服务流程</w:t>
      </w:r>
    </w:p>
    <w:p w14:paraId="409F2542">
      <w:r>
        <w:t>为企业客户提供集中租赁服务，支持批量入住和缴费：</w:t>
      </w:r>
    </w:p>
    <w:p w14:paraId="16450A3A">
      <w:r>
        <w:t>关键业务规则</w:t>
      </w:r>
    </w:p>
    <w:p w14:paraId="519D7796">
      <w:pPr>
        <w:pStyle w:val="14"/>
      </w:pPr>
      <w:r>
        <w:t>集中配租</w:t>
      </w:r>
    </w:p>
    <w:p w14:paraId="6714016B">
      <w:pPr>
        <w:pStyle w:val="16"/>
      </w:pPr>
      <w:r>
        <w:t>企业申请集中配租</w:t>
      </w:r>
    </w:p>
    <w:p w14:paraId="662E29E1">
      <w:pPr>
        <w:pStyle w:val="16"/>
      </w:pPr>
      <w:r>
        <w:t>批量房源分配</w:t>
      </w:r>
    </w:p>
    <w:p w14:paraId="0B935ACA">
      <w:pPr>
        <w:pStyle w:val="16"/>
      </w:pPr>
      <w:r>
        <w:t>企业签订总合同</w:t>
      </w:r>
    </w:p>
    <w:p w14:paraId="5C1D60DF">
      <w:pPr>
        <w:pStyle w:val="14"/>
      </w:pPr>
      <w:r>
        <w:t>人员管理</w:t>
      </w:r>
    </w:p>
    <w:p w14:paraId="35136C11">
      <w:pPr>
        <w:pStyle w:val="16"/>
      </w:pPr>
      <w:r>
        <w:t>入住人员名单管理</w:t>
      </w:r>
    </w:p>
    <w:p w14:paraId="1D494F5E">
      <w:pPr>
        <w:pStyle w:val="16"/>
      </w:pPr>
      <w:r>
        <w:t>人员变更处理</w:t>
      </w:r>
    </w:p>
    <w:p w14:paraId="79C4D2A2">
      <w:pPr>
        <w:pStyle w:val="16"/>
      </w:pPr>
      <w:r>
        <w:t>费用分摊计算</w:t>
      </w:r>
    </w:p>
    <w:p w14:paraId="1FA58760">
      <w:pPr>
        <w:pStyle w:val="14"/>
      </w:pPr>
      <w:r>
        <w:t>统一缴费</w:t>
      </w:r>
    </w:p>
    <w:p w14:paraId="01956436">
      <w:pPr>
        <w:pStyle w:val="16"/>
      </w:pPr>
      <w:r>
        <w:t>企业统一缴纳租金</w:t>
      </w:r>
    </w:p>
    <w:p w14:paraId="2CB0267B">
      <w:pPr>
        <w:pStyle w:val="16"/>
      </w:pPr>
      <w:r>
        <w:t>按账期缴费</w:t>
      </w:r>
    </w:p>
    <w:p w14:paraId="1E22F189">
      <w:pPr>
        <w:pStyle w:val="16"/>
      </w:pPr>
      <w:r>
        <w:t>发票开具</w:t>
      </w:r>
    </w:p>
    <w:p w14:paraId="394DFFBC">
      <w:r>
        <w:t>________________________________________________________________________________</w:t>
      </w:r>
    </w:p>
    <w:p w14:paraId="5AA8F0B7">
      <w:pPr>
        <w:pStyle w:val="5"/>
      </w:pPr>
      <w:r>
        <w:rPr>
          <w:color w:val="7F8C8D"/>
        </w:rPr>
        <w:t>1.5 应用功能需求</w:t>
      </w:r>
    </w:p>
    <w:p w14:paraId="56C81FD0">
      <w:pPr>
        <w:pStyle w:val="6"/>
        <w:rPr>
          <w:rFonts w:hint="eastAsia" w:eastAsia="宋体"/>
          <w:color w:val="95A5A6"/>
          <w:lang w:val="en-US" w:eastAsia="zh-CN"/>
        </w:rPr>
      </w:pPr>
      <w:r>
        <w:rPr>
          <w:color w:val="95A5A6"/>
        </w:rPr>
        <w:t>1.5.1 移动端功能需求</w:t>
      </w:r>
      <w:r>
        <w:rPr>
          <w:color w:val="95A5A6"/>
        </w:rPr>
        <w:br w:type="textWrapping"/>
      </w:r>
      <w:r>
        <w:rPr>
          <w:rFonts w:hint="eastAsia" w:eastAsia="宋体"/>
          <w:color w:val="95A5A6"/>
          <w:lang w:val="en-US" w:eastAsia="zh-CN"/>
        </w:rPr>
        <w:tab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60"/>
        <w:gridCol w:w="933"/>
        <w:gridCol w:w="5760"/>
      </w:tblGrid>
      <w:tr w14:paraId="28A123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themeColor="dark1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DF803F1">
            <w:pPr>
              <w:keepNext w:val="0"/>
              <w:keepLines w:val="0"/>
              <w:widowControl/>
              <w:suppressLineNumbers w:val="0"/>
              <w:jc w:val="left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dark1"/>
                <w:spacing w:val="0"/>
                <w:sz w:val="21"/>
                <w:szCs w:val="2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dark1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功能模块</w:t>
            </w:r>
          </w:p>
        </w:tc>
        <w:tc>
          <w:tcPr>
            <w:tcW w:w="0" w:type="auto"/>
            <w:tcBorders>
              <w:top w:val="single" w:color="000000" w:themeColor="dark1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C7B1F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dark1"/>
                <w:spacing w:val="0"/>
                <w:sz w:val="21"/>
                <w:szCs w:val="2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dark1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优先级</w:t>
            </w:r>
          </w:p>
        </w:tc>
        <w:tc>
          <w:tcPr>
            <w:tcW w:w="0" w:type="auto"/>
            <w:tcBorders>
              <w:top w:val="single" w:color="000000" w:themeColor="dark1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6D586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dark1"/>
                <w:spacing w:val="0"/>
                <w:sz w:val="21"/>
                <w:szCs w:val="2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dark1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功能说明</w:t>
            </w:r>
          </w:p>
        </w:tc>
      </w:tr>
      <w:tr w14:paraId="30C627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DF810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用户登录</w:t>
            </w: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BDCAF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9CE76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对接郑好办用户体系，实现单点登录</w:t>
            </w:r>
          </w:p>
        </w:tc>
      </w:tr>
      <w:tr w14:paraId="213B9E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74610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首页</w:t>
            </w: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5DE03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DC750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提供搜索、Banner、金刚位、项目列表等入口</w:t>
            </w:r>
          </w:p>
        </w:tc>
      </w:tr>
      <w:tr w14:paraId="7F34AE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309E0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人才公寓服务</w:t>
            </w: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C6286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DE9BD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资格申诉、选房、签约、入住、退租、续租、缴费等全流程</w:t>
            </w:r>
          </w:p>
        </w:tc>
      </w:tr>
      <w:tr w14:paraId="69041B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D1263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保租房服务</w:t>
            </w: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4F7E9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99EC6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同人才公寓服务流程</w:t>
            </w:r>
          </w:p>
        </w:tc>
      </w:tr>
      <w:tr w14:paraId="621625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986CE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市场租赁服务</w:t>
            </w: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C7600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P1</w:t>
            </w: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DA84C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选房、签约、入住、退租、续租、缴费等流程</w:t>
            </w:r>
          </w:p>
        </w:tc>
      </w:tr>
      <w:tr w14:paraId="7BC0C4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1D788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地图找房</w:t>
            </w: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C5101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963ED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地图展示房源点位，支持筛选和导航</w:t>
            </w:r>
          </w:p>
        </w:tc>
      </w:tr>
      <w:tr w14:paraId="09A66B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BE8C2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VR看房</w:t>
            </w: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DC76E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E4415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全景展示房源实景</w:t>
            </w:r>
          </w:p>
        </w:tc>
      </w:tr>
      <w:tr w14:paraId="34BB5C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B3C81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预约看房</w:t>
            </w: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0B16A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90A5D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在线预约看房时间</w:t>
            </w:r>
          </w:p>
        </w:tc>
      </w:tr>
      <w:tr w14:paraId="5E793D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53A2D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账单缴费</w:t>
            </w: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2A262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81F2C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在线支付租金和押金</w:t>
            </w:r>
          </w:p>
        </w:tc>
      </w:tr>
      <w:tr w14:paraId="2F7C11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49BF8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开票申请</w:t>
            </w: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E8AA5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15C79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在线申请开票，查看和下载发票</w:t>
            </w:r>
          </w:p>
        </w:tc>
      </w:tr>
      <w:tr w14:paraId="52B635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B72C7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投诉建议</w:t>
            </w: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C6576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P1</w:t>
            </w: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58578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提交投诉建议，查看处理进度</w:t>
            </w:r>
          </w:p>
        </w:tc>
      </w:tr>
      <w:tr w14:paraId="76E195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48559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保洁服务</w:t>
            </w: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B1613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P1</w:t>
            </w: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17F57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在线预约保洁服务</w:t>
            </w:r>
          </w:p>
        </w:tc>
      </w:tr>
      <w:tr w14:paraId="146D09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E4DE0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搬家服务</w:t>
            </w: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09616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P1</w:t>
            </w: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E9A79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在线预约搬家服务</w:t>
            </w:r>
          </w:p>
        </w:tc>
      </w:tr>
      <w:tr w14:paraId="5F300A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2DD6B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物业报修</w:t>
            </w: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4EE2D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P1</w:t>
            </w: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6D098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在线提交报修申请</w:t>
            </w:r>
          </w:p>
        </w:tc>
      </w:tr>
      <w:tr w14:paraId="1D179C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DBADE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企业客户服务</w:t>
            </w: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1DE07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547FD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企业集中入住、缴费、退租</w:t>
            </w:r>
          </w:p>
        </w:tc>
      </w:tr>
      <w:tr w14:paraId="14F1F1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7D065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合同备案</w:t>
            </w: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D8E15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P1</w:t>
            </w: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575A2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代购补贴合同备案</w:t>
            </w:r>
          </w:p>
        </w:tc>
      </w:tr>
      <w:tr w14:paraId="2A3BA8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44624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代购补贴申请</w:t>
            </w: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B4D9D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P1</w:t>
            </w: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0F277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申请购房代购补贴</w:t>
            </w:r>
          </w:p>
        </w:tc>
      </w:tr>
      <w:tr w14:paraId="42B828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4E5CE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我的</w:t>
            </w: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CA372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4A521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个人中心，查看房源、合同、消息等</w:t>
            </w:r>
          </w:p>
        </w:tc>
      </w:tr>
      <w:tr w14:paraId="1EEE48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E5CD0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资料上传</w:t>
            </w: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7A2EE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78BB7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上传个人资料用于审核</w:t>
            </w:r>
          </w:p>
        </w:tc>
      </w:tr>
      <w:tr w14:paraId="6282B6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B5A04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优惠券</w:t>
            </w: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11200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P1</w:t>
            </w: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000000" w:themeColor="dark1" w:sz="6" w:space="0"/>
              <w:right w:val="single" w:color="000000" w:themeColor="dark1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B6470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查看、领取、使用优惠券</w:t>
            </w:r>
          </w:p>
        </w:tc>
      </w:tr>
    </w:tbl>
    <w:p w14:paraId="3A59CDCB">
      <w:pPr>
        <w:pStyle w:val="6"/>
        <w:rPr>
          <w:rFonts w:hint="eastAsia" w:eastAsia="宋体"/>
          <w:lang w:val="en-US" w:eastAsia="zh-CN"/>
        </w:rPr>
      </w:pPr>
    </w:p>
    <w:p w14:paraId="5247582E">
      <w:pPr>
        <w:pStyle w:val="6"/>
      </w:pPr>
      <w:r>
        <w:rPr>
          <w:color w:val="95A5A6"/>
        </w:rPr>
        <w:t>1.5.2 后台管理功能需求</w:t>
      </w:r>
    </w:p>
    <w:tbl>
      <w:tblPr>
        <w:tblW w:w="885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8"/>
        <w:gridCol w:w="1118"/>
        <w:gridCol w:w="5870"/>
      </w:tblGrid>
      <w:tr w14:paraId="1B98B8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868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6548F62">
            <w:pPr>
              <w:keepNext/>
              <w:keepLines w:val="0"/>
              <w:widowControl/>
              <w:suppressLineNumbers w:val="0"/>
              <w:snapToGrid w:val="0"/>
              <w:jc w:val="left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dark1"/>
                <w:spacing w:val="0"/>
                <w:sz w:val="21"/>
                <w:szCs w:val="2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dark1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功能模块</w:t>
            </w:r>
          </w:p>
        </w:tc>
        <w:tc>
          <w:tcPr>
            <w:tcW w:w="1118" w:type="dxa"/>
            <w:tcBorders>
              <w:top w:val="single" w:color="000000" w:themeColor="dark1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C6EAF5D">
            <w:pPr>
              <w:keepNext/>
              <w:keepLines w:val="0"/>
              <w:widowControl/>
              <w:suppressLineNumbers w:val="0"/>
              <w:snapToGrid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dark1"/>
                <w:spacing w:val="0"/>
                <w:sz w:val="21"/>
                <w:szCs w:val="2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dark1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优先级</w:t>
            </w:r>
          </w:p>
        </w:tc>
        <w:tc>
          <w:tcPr>
            <w:tcW w:w="5870" w:type="dxa"/>
            <w:tcBorders>
              <w:top w:val="single" w:color="000000" w:themeColor="dark1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F4C8CA2">
            <w:pPr>
              <w:keepNext/>
              <w:keepLines w:val="0"/>
              <w:widowControl/>
              <w:suppressLineNumbers w:val="0"/>
              <w:snapToGrid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dark1"/>
                <w:spacing w:val="0"/>
                <w:sz w:val="21"/>
                <w:szCs w:val="2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dark1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功能说明</w:t>
            </w:r>
          </w:p>
        </w:tc>
      </w:tr>
      <w:tr w14:paraId="4B7D58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868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F7C9DB5">
            <w:pPr>
              <w:keepNext/>
              <w:keepLines w:val="0"/>
              <w:widowControl/>
              <w:suppressLineNumbers w:val="0"/>
              <w:snapToGrid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首页数据统计</w:t>
            </w:r>
          </w:p>
        </w:tc>
        <w:tc>
          <w:tcPr>
            <w:tcW w:w="1118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A723609">
            <w:pPr>
              <w:keepNext/>
              <w:keepLines w:val="0"/>
              <w:widowControl/>
              <w:suppressLineNumbers w:val="0"/>
              <w:snapToGrid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587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DAC6E01">
            <w:pPr>
              <w:keepNext/>
              <w:keepLines w:val="0"/>
              <w:widowControl/>
              <w:suppressLineNumbers w:val="0"/>
              <w:snapToGrid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财务、房源、租户、客户分析等数据统计</w:t>
            </w:r>
          </w:p>
        </w:tc>
      </w:tr>
      <w:tr w14:paraId="1F3408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868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83FED62">
            <w:pPr>
              <w:keepNext/>
              <w:keepLines w:val="0"/>
              <w:widowControl/>
              <w:suppressLineNumbers w:val="0"/>
              <w:snapToGrid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项目管理</w:t>
            </w:r>
          </w:p>
        </w:tc>
        <w:tc>
          <w:tcPr>
            <w:tcW w:w="1118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1019602">
            <w:pPr>
              <w:keepNext/>
              <w:keepLines w:val="0"/>
              <w:widowControl/>
              <w:suppressLineNumbers w:val="0"/>
              <w:snapToGrid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587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1F398F2">
            <w:pPr>
              <w:keepNext/>
              <w:keepLines w:val="0"/>
              <w:widowControl/>
              <w:suppressLineNumbers w:val="0"/>
              <w:snapToGrid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小区、产业园、厂房等项目管理</w:t>
            </w:r>
          </w:p>
        </w:tc>
      </w:tr>
      <w:tr w14:paraId="4659FD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868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0C69E52">
            <w:pPr>
              <w:keepNext/>
              <w:keepLines w:val="0"/>
              <w:widowControl/>
              <w:suppressLineNumbers w:val="0"/>
              <w:snapToGrid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房源管理</w:t>
            </w:r>
          </w:p>
        </w:tc>
        <w:tc>
          <w:tcPr>
            <w:tcW w:w="1118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353CCE7">
            <w:pPr>
              <w:keepNext/>
              <w:keepLines w:val="0"/>
              <w:widowControl/>
              <w:suppressLineNumbers w:val="0"/>
              <w:snapToGrid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587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F774BDC">
            <w:pPr>
              <w:keepNext/>
              <w:keepLines w:val="0"/>
              <w:widowControl/>
              <w:suppressLineNumbers w:val="0"/>
              <w:snapToGrid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房源信息管理、上架下架、配租等</w:t>
            </w:r>
          </w:p>
        </w:tc>
      </w:tr>
      <w:tr w14:paraId="57F6DF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868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A12E207">
            <w:pPr>
              <w:keepNext/>
              <w:keepLines w:val="0"/>
              <w:widowControl/>
              <w:suppressLineNumbers w:val="0"/>
              <w:snapToGrid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配租批次管理</w:t>
            </w:r>
          </w:p>
        </w:tc>
        <w:tc>
          <w:tcPr>
            <w:tcW w:w="1118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BB1F0DD">
            <w:pPr>
              <w:keepNext/>
              <w:keepLines w:val="0"/>
              <w:widowControl/>
              <w:suppressLineNumbers w:val="0"/>
              <w:snapToGrid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587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727FB3E">
            <w:pPr>
              <w:keepNext/>
              <w:keepLines w:val="0"/>
              <w:widowControl/>
              <w:suppressLineNumbers w:val="0"/>
              <w:snapToGrid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集中配租、企业客户配租管理</w:t>
            </w:r>
          </w:p>
        </w:tc>
      </w:tr>
      <w:tr w14:paraId="77F274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868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76ADC3E">
            <w:pPr>
              <w:keepNext/>
              <w:keepLines w:val="0"/>
              <w:widowControl/>
              <w:suppressLineNumbers w:val="0"/>
              <w:snapToGrid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租户管理</w:t>
            </w:r>
          </w:p>
        </w:tc>
        <w:tc>
          <w:tcPr>
            <w:tcW w:w="1118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88CF7B6">
            <w:pPr>
              <w:keepNext/>
              <w:keepLines w:val="0"/>
              <w:widowControl/>
              <w:suppressLineNumbers w:val="0"/>
              <w:snapToGrid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587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93A33DD">
            <w:pPr>
              <w:keepNext/>
              <w:keepLines w:val="0"/>
              <w:widowControl/>
              <w:suppressLineNumbers w:val="0"/>
              <w:snapToGrid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租户信息查询、导出、资格退出</w:t>
            </w:r>
          </w:p>
        </w:tc>
      </w:tr>
      <w:tr w14:paraId="3B580A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868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A2D4CE5">
            <w:pPr>
              <w:keepNext/>
              <w:keepLines w:val="0"/>
              <w:widowControl/>
              <w:suppressLineNumbers w:val="0"/>
              <w:snapToGrid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预约看房管理</w:t>
            </w:r>
          </w:p>
        </w:tc>
        <w:tc>
          <w:tcPr>
            <w:tcW w:w="1118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18E75E3">
            <w:pPr>
              <w:keepNext/>
              <w:keepLines w:val="0"/>
              <w:widowControl/>
              <w:suppressLineNumbers w:val="0"/>
              <w:snapToGrid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587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3785A0D">
            <w:pPr>
              <w:keepNext/>
              <w:keepLines w:val="0"/>
              <w:widowControl/>
              <w:suppressLineNumbers w:val="0"/>
              <w:snapToGrid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预约记录查询、签收、确认看房</w:t>
            </w:r>
          </w:p>
        </w:tc>
      </w:tr>
      <w:tr w14:paraId="1DA8EB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868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79E8CE7">
            <w:pPr>
              <w:keepNext/>
              <w:keepLines w:val="0"/>
              <w:widowControl/>
              <w:suppressLineNumbers w:val="0"/>
              <w:snapToGrid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投诉管理</w:t>
            </w:r>
          </w:p>
        </w:tc>
        <w:tc>
          <w:tcPr>
            <w:tcW w:w="1118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0B558D8">
            <w:pPr>
              <w:keepNext/>
              <w:keepLines w:val="0"/>
              <w:widowControl/>
              <w:suppressLineNumbers w:val="0"/>
              <w:snapToGrid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P1</w:t>
            </w:r>
          </w:p>
        </w:tc>
        <w:tc>
          <w:tcPr>
            <w:tcW w:w="587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29A92FF">
            <w:pPr>
              <w:keepNext/>
              <w:keepLines w:val="0"/>
              <w:widowControl/>
              <w:suppressLineNumbers w:val="0"/>
              <w:snapToGrid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投诉记录查询、处置</w:t>
            </w:r>
          </w:p>
        </w:tc>
      </w:tr>
      <w:tr w14:paraId="6FBDC9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868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78BA0EC">
            <w:pPr>
              <w:keepNext/>
              <w:keepLines w:val="0"/>
              <w:widowControl/>
              <w:suppressLineNumbers w:val="0"/>
              <w:snapToGrid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资格申诉审核</w:t>
            </w:r>
          </w:p>
        </w:tc>
        <w:tc>
          <w:tcPr>
            <w:tcW w:w="1118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F230DB4">
            <w:pPr>
              <w:keepNext/>
              <w:keepLines w:val="0"/>
              <w:widowControl/>
              <w:suppressLineNumbers w:val="0"/>
              <w:snapToGrid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587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F511DB3">
            <w:pPr>
              <w:keepNext/>
              <w:keepLines w:val="0"/>
              <w:widowControl/>
              <w:suppressLineNumbers w:val="0"/>
              <w:snapToGrid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申诉审核、手动审核、导出</w:t>
            </w:r>
          </w:p>
        </w:tc>
      </w:tr>
      <w:tr w14:paraId="3B590D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868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F125847">
            <w:pPr>
              <w:keepNext/>
              <w:keepLines w:val="0"/>
              <w:widowControl/>
              <w:suppressLineNumbers w:val="0"/>
              <w:snapToGrid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承诺书管理</w:t>
            </w:r>
          </w:p>
        </w:tc>
        <w:tc>
          <w:tcPr>
            <w:tcW w:w="1118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95AAE64">
            <w:pPr>
              <w:keepNext/>
              <w:keepLines w:val="0"/>
              <w:widowControl/>
              <w:suppressLineNumbers w:val="0"/>
              <w:snapToGrid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587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B6FA377">
            <w:pPr>
              <w:keepNext/>
              <w:keepLines w:val="0"/>
              <w:widowControl/>
              <w:suppressLineNumbers w:val="0"/>
              <w:snapToGrid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承诺书查询、导出</w:t>
            </w:r>
          </w:p>
        </w:tc>
      </w:tr>
      <w:tr w14:paraId="0BDF62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868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B4E4E21">
            <w:pPr>
              <w:keepNext/>
              <w:keepLines w:val="0"/>
              <w:widowControl/>
              <w:suppressLineNumbers w:val="0"/>
              <w:snapToGrid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合同管理</w:t>
            </w:r>
          </w:p>
        </w:tc>
        <w:tc>
          <w:tcPr>
            <w:tcW w:w="1118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84CE82B">
            <w:pPr>
              <w:keepNext/>
              <w:keepLines w:val="0"/>
              <w:widowControl/>
              <w:suppressLineNumbers w:val="0"/>
              <w:snapToGrid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587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E755C59">
            <w:pPr>
              <w:keepNext/>
              <w:keepLines w:val="0"/>
              <w:widowControl/>
              <w:suppressLineNumbers w:val="0"/>
              <w:snapToGrid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合同查询、审批、导出</w:t>
            </w:r>
          </w:p>
        </w:tc>
      </w:tr>
      <w:tr w14:paraId="7CDDAB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868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6568BD0">
            <w:pPr>
              <w:keepNext/>
              <w:keepLines w:val="0"/>
              <w:widowControl/>
              <w:suppressLineNumbers w:val="0"/>
              <w:snapToGrid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入住管理</w:t>
            </w:r>
          </w:p>
        </w:tc>
        <w:tc>
          <w:tcPr>
            <w:tcW w:w="1118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532BDD4">
            <w:pPr>
              <w:keepNext/>
              <w:keepLines w:val="0"/>
              <w:widowControl/>
              <w:suppressLineNumbers w:val="0"/>
              <w:snapToGrid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587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8057143">
            <w:pPr>
              <w:keepNext/>
              <w:keepLines w:val="0"/>
              <w:widowControl/>
              <w:suppressLineNumbers w:val="0"/>
              <w:snapToGrid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常态入住、企业入住管理</w:t>
            </w:r>
          </w:p>
        </w:tc>
      </w:tr>
      <w:tr w14:paraId="0C7972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868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C9B8B6D">
            <w:pPr>
              <w:keepNext/>
              <w:keepLines w:val="0"/>
              <w:widowControl/>
              <w:suppressLineNumbers w:val="0"/>
              <w:snapToGrid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退租管理</w:t>
            </w:r>
          </w:p>
        </w:tc>
        <w:tc>
          <w:tcPr>
            <w:tcW w:w="1118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2A35B2A">
            <w:pPr>
              <w:keepNext/>
              <w:keepLines w:val="0"/>
              <w:widowControl/>
              <w:suppressLineNumbers w:val="0"/>
              <w:snapToGrid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587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DE1C249">
            <w:pPr>
              <w:keepNext/>
              <w:keepLines w:val="0"/>
              <w:widowControl/>
              <w:suppressLineNumbers w:val="0"/>
              <w:snapToGrid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常态退租、企业退租管理</w:t>
            </w:r>
          </w:p>
        </w:tc>
      </w:tr>
      <w:tr w14:paraId="2B58E0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868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FF1BDAC">
            <w:pPr>
              <w:keepNext/>
              <w:keepLines w:val="0"/>
              <w:widowControl/>
              <w:suppressLineNumbers w:val="0"/>
              <w:snapToGrid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退款管理</w:t>
            </w:r>
          </w:p>
        </w:tc>
        <w:tc>
          <w:tcPr>
            <w:tcW w:w="1118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4B727BD">
            <w:pPr>
              <w:keepNext/>
              <w:keepLines w:val="0"/>
              <w:widowControl/>
              <w:suppressLineNumbers w:val="0"/>
              <w:snapToGrid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587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0CF4091">
            <w:pPr>
              <w:keepNext/>
              <w:keepLines w:val="0"/>
              <w:widowControl/>
              <w:suppressLineNumbers w:val="0"/>
              <w:snapToGrid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退款申请、审批、退费</w:t>
            </w:r>
          </w:p>
        </w:tc>
      </w:tr>
      <w:tr w14:paraId="1288A6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868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690CB4C">
            <w:pPr>
              <w:keepNext/>
              <w:keepLines w:val="0"/>
              <w:widowControl/>
              <w:suppressLineNumbers w:val="0"/>
              <w:snapToGrid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合住人管理</w:t>
            </w:r>
          </w:p>
        </w:tc>
        <w:tc>
          <w:tcPr>
            <w:tcW w:w="1118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884A63E">
            <w:pPr>
              <w:keepNext/>
              <w:keepLines w:val="0"/>
              <w:widowControl/>
              <w:suppressLineNumbers w:val="0"/>
              <w:snapToGrid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587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783337B">
            <w:pPr>
              <w:keepNext/>
              <w:keepLines w:val="0"/>
              <w:widowControl/>
              <w:suppressLineNumbers w:val="0"/>
              <w:snapToGrid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合住人申请审批</w:t>
            </w:r>
          </w:p>
        </w:tc>
      </w:tr>
      <w:tr w14:paraId="38A856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868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CC2B6E5">
            <w:pPr>
              <w:keepNext/>
              <w:keepLines w:val="0"/>
              <w:widowControl/>
              <w:suppressLineNumbers w:val="0"/>
              <w:snapToGrid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调换房管理</w:t>
            </w:r>
          </w:p>
        </w:tc>
        <w:tc>
          <w:tcPr>
            <w:tcW w:w="1118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67334BE">
            <w:pPr>
              <w:keepNext/>
              <w:keepLines w:val="0"/>
              <w:widowControl/>
              <w:suppressLineNumbers w:val="0"/>
              <w:snapToGrid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587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1B524D8">
            <w:pPr>
              <w:keepNext/>
              <w:keepLines w:val="0"/>
              <w:widowControl/>
              <w:suppressLineNumbers w:val="0"/>
              <w:snapToGrid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调换房申请审核</w:t>
            </w:r>
          </w:p>
        </w:tc>
      </w:tr>
      <w:tr w14:paraId="56B56B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868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DD96C94">
            <w:pPr>
              <w:keepNext/>
              <w:keepLines w:val="0"/>
              <w:widowControl/>
              <w:suppressLineNumbers w:val="0"/>
              <w:snapToGrid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租金账单管理</w:t>
            </w:r>
          </w:p>
        </w:tc>
        <w:tc>
          <w:tcPr>
            <w:tcW w:w="1118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51FF119">
            <w:pPr>
              <w:keepNext/>
              <w:keepLines w:val="0"/>
              <w:widowControl/>
              <w:suppressLineNumbers w:val="0"/>
              <w:snapToGrid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587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553E460">
            <w:pPr>
              <w:keepNext/>
              <w:keepLines w:val="0"/>
              <w:widowControl/>
              <w:suppressLineNumbers w:val="0"/>
              <w:snapToGrid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账单查询、催缴、导出</w:t>
            </w:r>
          </w:p>
        </w:tc>
      </w:tr>
      <w:tr w14:paraId="6B85CE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868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3DDF6AC">
            <w:pPr>
              <w:keepNext/>
              <w:keepLines w:val="0"/>
              <w:widowControl/>
              <w:suppressLineNumbers w:val="0"/>
              <w:snapToGrid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代购补贴管理</w:t>
            </w:r>
          </w:p>
        </w:tc>
        <w:tc>
          <w:tcPr>
            <w:tcW w:w="1118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F6087A1">
            <w:pPr>
              <w:keepNext/>
              <w:keepLines w:val="0"/>
              <w:widowControl/>
              <w:suppressLineNumbers w:val="0"/>
              <w:snapToGrid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P1</w:t>
            </w:r>
          </w:p>
        </w:tc>
        <w:tc>
          <w:tcPr>
            <w:tcW w:w="587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A2B0981">
            <w:pPr>
              <w:keepNext/>
              <w:keepLines w:val="0"/>
              <w:widowControl/>
              <w:suppressLineNumbers w:val="0"/>
              <w:snapToGrid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合同备案、代购补贴审批</w:t>
            </w:r>
          </w:p>
        </w:tc>
      </w:tr>
      <w:tr w14:paraId="7B86DA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868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A850F78">
            <w:pPr>
              <w:keepNext/>
              <w:keepLines w:val="0"/>
              <w:widowControl/>
              <w:suppressLineNumbers w:val="0"/>
              <w:snapToGrid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服务管理</w:t>
            </w:r>
          </w:p>
        </w:tc>
        <w:tc>
          <w:tcPr>
            <w:tcW w:w="1118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1626807">
            <w:pPr>
              <w:keepNext/>
              <w:keepLines w:val="0"/>
              <w:widowControl/>
              <w:suppressLineNumbers w:val="0"/>
              <w:snapToGrid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P1</w:t>
            </w:r>
          </w:p>
        </w:tc>
        <w:tc>
          <w:tcPr>
            <w:tcW w:w="587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61EB248">
            <w:pPr>
              <w:keepNext/>
              <w:keepLines w:val="0"/>
              <w:widowControl/>
              <w:suppressLineNumbers w:val="0"/>
              <w:snapToGrid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保洁、搬家、报修订单管理</w:t>
            </w:r>
          </w:p>
        </w:tc>
      </w:tr>
      <w:tr w14:paraId="20D1B0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868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A6B2042">
            <w:pPr>
              <w:keepNext/>
              <w:keepLines w:val="0"/>
              <w:widowControl/>
              <w:suppressLineNumbers w:val="0"/>
              <w:snapToGrid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服务公司管理</w:t>
            </w:r>
          </w:p>
        </w:tc>
        <w:tc>
          <w:tcPr>
            <w:tcW w:w="1118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3AF92DE">
            <w:pPr>
              <w:keepNext/>
              <w:keepLines w:val="0"/>
              <w:widowControl/>
              <w:suppressLineNumbers w:val="0"/>
              <w:snapToGrid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P1</w:t>
            </w:r>
          </w:p>
        </w:tc>
        <w:tc>
          <w:tcPr>
            <w:tcW w:w="587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BF75713">
            <w:pPr>
              <w:keepNext/>
              <w:keepLines w:val="0"/>
              <w:widowControl/>
              <w:suppressLineNumbers w:val="0"/>
              <w:snapToGrid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服务单位维护</w:t>
            </w:r>
          </w:p>
        </w:tc>
      </w:tr>
      <w:tr w14:paraId="1FB289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868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51B389B">
            <w:pPr>
              <w:keepNext/>
              <w:keepLines w:val="0"/>
              <w:widowControl/>
              <w:suppressLineNumbers w:val="0"/>
              <w:snapToGrid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开票管理</w:t>
            </w:r>
          </w:p>
        </w:tc>
        <w:tc>
          <w:tcPr>
            <w:tcW w:w="1118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1600BEB">
            <w:pPr>
              <w:keepNext/>
              <w:keepLines w:val="0"/>
              <w:widowControl/>
              <w:suppressLineNumbers w:val="0"/>
              <w:snapToGrid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587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1224C3C">
            <w:pPr>
              <w:keepNext/>
              <w:keepLines w:val="0"/>
              <w:widowControl/>
              <w:suppressLineNumbers w:val="0"/>
              <w:snapToGrid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开票申请、上传发票</w:t>
            </w:r>
          </w:p>
        </w:tc>
      </w:tr>
      <w:tr w14:paraId="39504B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868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EAF3AC1">
            <w:pPr>
              <w:keepNext/>
              <w:keepLines w:val="0"/>
              <w:widowControl/>
              <w:suppressLineNumbers w:val="0"/>
              <w:snapToGrid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监控管理</w:t>
            </w:r>
          </w:p>
        </w:tc>
        <w:tc>
          <w:tcPr>
            <w:tcW w:w="1118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0343308">
            <w:pPr>
              <w:keepNext/>
              <w:keepLines w:val="0"/>
              <w:widowControl/>
              <w:suppressLineNumbers w:val="0"/>
              <w:snapToGrid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P1</w:t>
            </w:r>
          </w:p>
        </w:tc>
        <w:tc>
          <w:tcPr>
            <w:tcW w:w="587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69997E7">
            <w:pPr>
              <w:keepNext/>
              <w:keepLines w:val="0"/>
              <w:widowControl/>
              <w:suppressLineNumbers w:val="0"/>
              <w:snapToGrid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实时监控查看</w:t>
            </w:r>
          </w:p>
        </w:tc>
      </w:tr>
      <w:tr w14:paraId="7B2094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868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4979BFF">
            <w:pPr>
              <w:keepNext/>
              <w:keepLines w:val="0"/>
              <w:widowControl/>
              <w:suppressLineNumbers w:val="0"/>
              <w:snapToGrid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报表管理</w:t>
            </w:r>
          </w:p>
        </w:tc>
        <w:tc>
          <w:tcPr>
            <w:tcW w:w="1118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C006209">
            <w:pPr>
              <w:keepNext/>
              <w:keepLines w:val="0"/>
              <w:widowControl/>
              <w:suppressLineNumbers w:val="0"/>
              <w:snapToGrid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587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BFFF0B4">
            <w:pPr>
              <w:keepNext/>
              <w:keepLines w:val="0"/>
              <w:widowControl/>
              <w:suppressLineNumbers w:val="0"/>
              <w:snapToGrid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项目收款台账、自定义报表</w:t>
            </w:r>
          </w:p>
        </w:tc>
      </w:tr>
      <w:tr w14:paraId="3B24E2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868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47B3FD9">
            <w:pPr>
              <w:keepNext/>
              <w:keepLines w:val="0"/>
              <w:widowControl/>
              <w:suppressLineNumbers w:val="0"/>
              <w:snapToGrid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优惠券管理</w:t>
            </w:r>
          </w:p>
        </w:tc>
        <w:tc>
          <w:tcPr>
            <w:tcW w:w="1118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AE87F5F">
            <w:pPr>
              <w:keepNext/>
              <w:keepLines w:val="0"/>
              <w:widowControl/>
              <w:suppressLineNumbers w:val="0"/>
              <w:snapToGrid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P1</w:t>
            </w:r>
          </w:p>
        </w:tc>
        <w:tc>
          <w:tcPr>
            <w:tcW w:w="587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DFBF54D">
            <w:pPr>
              <w:keepNext/>
              <w:keepLines w:val="0"/>
              <w:widowControl/>
              <w:suppressLineNumbers w:val="0"/>
              <w:snapToGrid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优惠券、领取记录、核销明细</w:t>
            </w:r>
          </w:p>
        </w:tc>
      </w:tr>
      <w:tr w14:paraId="465E45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868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062C76A">
            <w:pPr>
              <w:keepNext/>
              <w:keepLines w:val="0"/>
              <w:widowControl/>
              <w:suppressLineNumbers w:val="0"/>
              <w:snapToGrid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黑名单管理</w:t>
            </w:r>
          </w:p>
        </w:tc>
        <w:tc>
          <w:tcPr>
            <w:tcW w:w="1118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9F1C2D0">
            <w:pPr>
              <w:keepNext/>
              <w:keepLines w:val="0"/>
              <w:widowControl/>
              <w:suppressLineNumbers w:val="0"/>
              <w:snapToGrid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587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6A05D0E">
            <w:pPr>
              <w:keepNext/>
              <w:keepLines w:val="0"/>
              <w:widowControl/>
              <w:suppressLineNumbers w:val="0"/>
              <w:snapToGrid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黑名单人员管理</w:t>
            </w:r>
          </w:p>
        </w:tc>
      </w:tr>
      <w:tr w14:paraId="361E26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868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8F94652">
            <w:pPr>
              <w:keepNext/>
              <w:keepLines w:val="0"/>
              <w:widowControl/>
              <w:suppressLineNumbers w:val="0"/>
              <w:snapToGrid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用户管理</w:t>
            </w:r>
          </w:p>
        </w:tc>
        <w:tc>
          <w:tcPr>
            <w:tcW w:w="1118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9DB8203">
            <w:pPr>
              <w:keepNext/>
              <w:keepLines w:val="0"/>
              <w:widowControl/>
              <w:suppressLineNumbers w:val="0"/>
              <w:snapToGrid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587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00E7994">
            <w:pPr>
              <w:keepNext/>
              <w:keepLines w:val="0"/>
              <w:widowControl/>
              <w:suppressLineNumbers w:val="0"/>
              <w:snapToGrid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前端用户管理</w:t>
            </w:r>
          </w:p>
        </w:tc>
      </w:tr>
      <w:tr w14:paraId="0ED96B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868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0569649">
            <w:pPr>
              <w:keepNext/>
              <w:keepLines w:val="0"/>
              <w:widowControl/>
              <w:suppressLineNumbers w:val="0"/>
              <w:snapToGrid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配置管理</w:t>
            </w:r>
          </w:p>
        </w:tc>
        <w:tc>
          <w:tcPr>
            <w:tcW w:w="1118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9BB0559">
            <w:pPr>
              <w:keepNext/>
              <w:keepLines w:val="0"/>
              <w:widowControl/>
              <w:suppressLineNumbers w:val="0"/>
              <w:snapToGrid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587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5B0BE6E">
            <w:pPr>
              <w:keepNext/>
              <w:keepLines w:val="0"/>
              <w:widowControl/>
              <w:suppressLineNumbers w:val="0"/>
              <w:snapToGrid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消息通知、合同模板、运营配置、公告、政策文件</w:t>
            </w:r>
          </w:p>
        </w:tc>
      </w:tr>
      <w:tr w14:paraId="40B6CE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868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5DADF55">
            <w:pPr>
              <w:keepNext/>
              <w:keepLines w:val="0"/>
              <w:widowControl/>
              <w:suppressLineNumbers w:val="0"/>
              <w:snapToGrid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系统管理</w:t>
            </w:r>
          </w:p>
        </w:tc>
        <w:tc>
          <w:tcPr>
            <w:tcW w:w="1118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D90ABF2">
            <w:pPr>
              <w:keepNext/>
              <w:keepLines w:val="0"/>
              <w:widowControl/>
              <w:suppressLineNumbers w:val="0"/>
              <w:snapToGrid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587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E5FB343">
            <w:pPr>
              <w:keepNext/>
              <w:keepLines w:val="0"/>
              <w:widowControl/>
              <w:suppressLineNumbers w:val="0"/>
              <w:snapToGrid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用户、角色、权限、字典、日志管理</w:t>
            </w:r>
          </w:p>
        </w:tc>
      </w:tr>
      <w:tr w14:paraId="7F9893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868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7424469">
            <w:pPr>
              <w:keepNext/>
              <w:keepLines w:val="0"/>
              <w:widowControl/>
              <w:suppressLineNumbers w:val="0"/>
              <w:snapToGrid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数据迁移</w:t>
            </w:r>
          </w:p>
        </w:tc>
        <w:tc>
          <w:tcPr>
            <w:tcW w:w="1118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7B5DE50">
            <w:pPr>
              <w:keepNext/>
              <w:keepLines w:val="0"/>
              <w:widowControl/>
              <w:suppressLineNumbers w:val="0"/>
              <w:snapToGrid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587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000000" w:themeColor="dark1" w:sz="6" w:space="0"/>
              <w:right w:val="single" w:color="000000" w:themeColor="dark1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510A4AA">
            <w:pPr>
              <w:keepNext/>
              <w:keepLines w:val="0"/>
              <w:widowControl/>
              <w:suppressLineNumbers w:val="0"/>
              <w:snapToGrid w:val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旧系统数据迁移到新系统</w:t>
            </w:r>
          </w:p>
        </w:tc>
      </w:tr>
    </w:tbl>
    <w:p w14:paraId="099E7AA9">
      <w:r>
        <w:t>________________________________________________________________________________</w:t>
      </w:r>
    </w:p>
    <w:p w14:paraId="7CB1B77B">
      <w:pPr>
        <w:pStyle w:val="4"/>
      </w:pPr>
      <w:r>
        <w:rPr>
          <w:color w:val="34495E"/>
        </w:rPr>
        <w:t>第二部分：应用系统功能设计</w:t>
      </w:r>
    </w:p>
    <w:p w14:paraId="6E5D30D7">
      <w:pPr>
        <w:pStyle w:val="5"/>
      </w:pPr>
      <w:r>
        <w:rPr>
          <w:color w:val="7F8C8D"/>
        </w:rPr>
        <w:t>2.1 移动端功能模块</w:t>
      </w:r>
    </w:p>
    <w:p w14:paraId="345F02AF">
      <w:pPr>
        <w:pStyle w:val="6"/>
      </w:pPr>
      <w:r>
        <w:rPr>
          <w:color w:val="95A5A6"/>
        </w:rPr>
        <w:t>2.1.1 登录模块</w:t>
      </w:r>
    </w:p>
    <w:p w14:paraId="62AF3471">
      <w:r>
        <w:t>功能描述</w:t>
      </w:r>
    </w:p>
    <w:p w14:paraId="510D65E0">
      <w:r>
        <w:t>实现用户身份认证和授权，对接郑好办用户体系，实现单点登录。</w:t>
      </w:r>
    </w:p>
    <w:p w14:paraId="6BD3E1EB">
      <w:r>
        <w:t>功能点</w:t>
      </w:r>
    </w:p>
    <w:p w14:paraId="5A62EBF9">
      <w:pPr>
        <w:pStyle w:val="14"/>
      </w:pPr>
      <w:r>
        <w:t>对接郑好办用户体系</w:t>
      </w:r>
    </w:p>
    <w:p w14:paraId="06F4342E">
      <w:pPr>
        <w:pStyle w:val="16"/>
      </w:pPr>
      <w:r>
        <w:t>通过OAuth2.0协议对接郑好办用户中心</w:t>
      </w:r>
    </w:p>
    <w:p w14:paraId="5BD795AC">
      <w:pPr>
        <w:pStyle w:val="16"/>
      </w:pPr>
      <w:r>
        <w:t>支持郑好办账号快捷登录</w:t>
      </w:r>
    </w:p>
    <w:p w14:paraId="399921C0">
      <w:pPr>
        <w:pStyle w:val="16"/>
      </w:pPr>
      <w:r>
        <w:t>自动同步用户基本信息（姓名、手机号、身份证号等）</w:t>
      </w:r>
    </w:p>
    <w:p w14:paraId="798E5D6D">
      <w:pPr>
        <w:pStyle w:val="16"/>
      </w:pPr>
      <w:r>
        <w:t>Token自动刷新机制</w:t>
      </w:r>
    </w:p>
    <w:p w14:paraId="6B5FB0B8">
      <w:pPr>
        <w:pStyle w:val="14"/>
      </w:pPr>
      <w:r>
        <w:t>用户信息采集</w:t>
      </w:r>
    </w:p>
    <w:p w14:paraId="4B788390">
      <w:pPr>
        <w:pStyle w:val="16"/>
      </w:pPr>
      <w:r>
        <w:t>首次登录引导用户完善个人信息</w:t>
      </w:r>
    </w:p>
    <w:p w14:paraId="64CF1A45">
      <w:pPr>
        <w:pStyle w:val="16"/>
      </w:pPr>
      <w:r>
        <w:t>信息包括：学历、职业、工作单位、紧急联系人等</w:t>
      </w:r>
    </w:p>
    <w:p w14:paraId="39A41D5D">
      <w:pPr>
        <w:pStyle w:val="16"/>
      </w:pPr>
      <w:r>
        <w:t>信息校验（手机号验证、身份证号验证）</w:t>
      </w:r>
    </w:p>
    <w:p w14:paraId="182183AF">
      <w:pPr>
        <w:pStyle w:val="16"/>
      </w:pPr>
      <w:r>
        <w:t>信息更新功能</w:t>
      </w:r>
    </w:p>
    <w:p w14:paraId="02F8BF9E">
      <w:pPr>
        <w:pStyle w:val="14"/>
      </w:pPr>
      <w:r>
        <w:t>管理办法告知</w:t>
      </w:r>
    </w:p>
    <w:p w14:paraId="5CC560F0">
      <w:pPr>
        <w:pStyle w:val="16"/>
      </w:pPr>
      <w:r>
        <w:t>首次登录弹窗展示港区保租房、人才公寓管理现行办法</w:t>
      </w:r>
    </w:p>
    <w:p w14:paraId="5D1309E0">
      <w:pPr>
        <w:pStyle w:val="16"/>
      </w:pPr>
      <w:r>
        <w:t>用户需勾选"已阅读并同意"后方可继续</w:t>
      </w:r>
    </w:p>
    <w:p w14:paraId="4C52D32D">
      <w:pPr>
        <w:pStyle w:val="16"/>
      </w:pPr>
      <w:r>
        <w:t>提供办法全文查看链接</w:t>
      </w:r>
    </w:p>
    <w:p w14:paraId="7E14A1A3">
      <w:pPr>
        <w:pStyle w:val="16"/>
      </w:pPr>
      <w:r>
        <w:t>记录��户阅读同意时间</w:t>
      </w:r>
    </w:p>
    <w:p w14:paraId="3D9033B8">
      <w:r>
        <w:t>技术要点</w:t>
      </w:r>
    </w:p>
    <w:p w14:paraId="2D229598">
      <w:pPr>
        <w:pStyle w:val="16"/>
      </w:pPr>
      <w:r>
        <w:t>OAuth2.0授权码模式</w:t>
      </w:r>
    </w:p>
    <w:p w14:paraId="03226780">
      <w:pPr>
        <w:pStyle w:val="16"/>
      </w:pPr>
      <w:r>
        <w:t>JWT Token存储和管理</w:t>
      </w:r>
    </w:p>
    <w:p w14:paraId="59B2F785">
      <w:pPr>
        <w:pStyle w:val="16"/>
      </w:pPr>
      <w:r>
        <w:t>敏感信息加密存储</w:t>
      </w:r>
    </w:p>
    <w:p w14:paraId="1D0FACCB">
      <w:pPr>
        <w:pStyle w:val="16"/>
      </w:pPr>
      <w:r>
        <w:t>会话超时控制</w:t>
      </w:r>
    </w:p>
    <w:p w14:paraId="63A9D807">
      <w:r>
        <w:t>________________________________________________________________________________</w:t>
      </w:r>
    </w:p>
    <w:p w14:paraId="04CAA67D">
      <w:pPr>
        <w:pStyle w:val="6"/>
      </w:pPr>
      <w:r>
        <w:rPr>
          <w:color w:val="95A5A6"/>
        </w:rPr>
        <w:t>2.1.2 首页模块</w:t>
      </w:r>
    </w:p>
    <w:p w14:paraId="5B2C58B1">
      <w:r>
        <w:t>功能描述</w:t>
      </w:r>
    </w:p>
    <w:p w14:paraId="210274B4">
      <w:r>
        <w:t>为用户提供统一的移动端入口，展示各类功能入口和信息。</w:t>
      </w:r>
    </w:p>
    <w:p w14:paraId="4938DE87">
      <w:r>
        <w:t>功能点</w:t>
      </w:r>
    </w:p>
    <w:p w14:paraId="7EE683A9">
      <w:pPr>
        <w:pStyle w:val="14"/>
      </w:pPr>
      <w:r>
        <w:t>搜索功能</w:t>
      </w:r>
    </w:p>
    <w:p w14:paraId="724C236D">
      <w:pPr>
        <w:pStyle w:val="16"/>
      </w:pPr>
      <w:r>
        <w:t>支持通过房源关键词搜索（小区名称、地址等）</w:t>
      </w:r>
    </w:p>
    <w:p w14:paraId="05B343C8">
      <w:pPr>
        <w:pStyle w:val="16"/>
      </w:pPr>
      <w:r>
        <w:t>搜索列表展示（匹���的房源/项目列表）</w:t>
      </w:r>
    </w:p>
    <w:p w14:paraId="7978ECE2">
      <w:pPr>
        <w:pStyle w:val="16"/>
      </w:pPr>
      <w:r>
        <w:t>分类搜索（按人才公寓、保租房、市场租赁筛选）</w:t>
      </w:r>
    </w:p>
    <w:p w14:paraId="6619DF5E">
      <w:pPr>
        <w:pStyle w:val="16"/>
      </w:pPr>
      <w:r>
        <w:t>热门搜索词推荐</w:t>
      </w:r>
    </w:p>
    <w:p w14:paraId="330EE731">
      <w:pPr>
        <w:pStyle w:val="14"/>
      </w:pPr>
      <w:r>
        <w:t>Banner位展示</w:t>
      </w:r>
    </w:p>
    <w:p w14:paraId="505A324F">
      <w:pPr>
        <w:pStyle w:val="16"/>
      </w:pPr>
      <w:r>
        <w:t>展示政策通知、办事指引等发布信息</w:t>
      </w:r>
    </w:p>
    <w:p w14:paraId="4F66B1A6">
      <w:pPr>
        <w:pStyle w:val="16"/>
      </w:pPr>
      <w:r>
        <w:t>支持多张轮播图自动播放</w:t>
      </w:r>
    </w:p>
    <w:p w14:paraId="1DB4AC08">
      <w:pPr>
        <w:pStyle w:val="16"/>
      </w:pPr>
      <w:r>
        <w:t>点击轮播图跳转相应内容详情页</w:t>
      </w:r>
    </w:p>
    <w:p w14:paraId="201F688F">
      <w:pPr>
        <w:pStyle w:val="16"/>
      </w:pPr>
      <w:r>
        <w:t>后台可配置Banner内容和顺序</w:t>
      </w:r>
    </w:p>
    <w:p w14:paraId="32DA3908">
      <w:pPr>
        <w:pStyle w:val="14"/>
      </w:pPr>
      <w:r>
        <w:t>金刚位展示</w:t>
      </w:r>
    </w:p>
    <w:p w14:paraId="71C4A7AD">
      <w:r>
        <w:t>以下功能入口以图标+文字形式展示：</w:t>
      </w:r>
    </w:p>
    <w:p w14:paraId="697ED59D">
      <w:pPr>
        <w:pStyle w:val="16"/>
      </w:pPr>
      <w:r>
        <w:t>人才公寓：进入人才公寓服务模块</w:t>
      </w:r>
    </w:p>
    <w:p w14:paraId="7A4B6F1B">
      <w:pPr>
        <w:pStyle w:val="16"/>
      </w:pPr>
      <w:r>
        <w:t>保租房：进入保租房服务模块</w:t>
      </w:r>
    </w:p>
    <w:p w14:paraId="62579D30">
      <w:pPr>
        <w:pStyle w:val="16"/>
      </w:pPr>
      <w:r>
        <w:t>市场租赁：进入市场租赁服务模块</w:t>
      </w:r>
    </w:p>
    <w:p w14:paraId="6222A434">
      <w:pPr>
        <w:pStyle w:val="16"/>
      </w:pPr>
      <w:r>
        <w:t>地图找房：打开地图查看房源位置</w:t>
      </w:r>
    </w:p>
    <w:p w14:paraId="1375328A">
      <w:pPr>
        <w:pStyle w:val="16"/>
      </w:pPr>
      <w:r>
        <w:t>人才家园：查看人才家园相关信息</w:t>
      </w:r>
    </w:p>
    <w:p w14:paraId="4390B490">
      <w:pPr>
        <w:pStyle w:val="16"/>
      </w:pPr>
      <w:r>
        <w:t>政策文件：查看政策文件库</w:t>
      </w:r>
    </w:p>
    <w:p w14:paraId="412BFE63">
      <w:pPr>
        <w:pStyle w:val="16"/>
      </w:pPr>
      <w:r>
        <w:t>资料上传：上传个人审核资料</w:t>
      </w:r>
    </w:p>
    <w:p w14:paraId="279C3E3A">
      <w:pPr>
        <w:pStyle w:val="16"/>
      </w:pPr>
      <w:r>
        <w:t>优惠券：查看和领取优惠券</w:t>
      </w:r>
    </w:p>
    <w:p w14:paraId="00C6FC1E">
      <w:pPr>
        <w:pStyle w:val="16"/>
      </w:pPr>
      <w:r>
        <w:t>我的消息：查看系统通知消息</w:t>
      </w:r>
    </w:p>
    <w:p w14:paraId="4616F906">
      <w:pPr>
        <w:pStyle w:val="16"/>
      </w:pPr>
      <w:r>
        <w:t>通知公告：查看通知公告列表</w:t>
      </w:r>
    </w:p>
    <w:p w14:paraId="1B0B2396">
      <w:r>
        <w:t>金刚位图标和顺序可通过后台配置</w:t>
      </w:r>
    </w:p>
    <w:p w14:paraId="0075454B">
      <w:pPr>
        <w:pStyle w:val="14"/>
      </w:pPr>
      <w:r>
        <w:t>项目列表展示</w:t>
      </w:r>
    </w:p>
    <w:p w14:paraId="79E094EA">
      <w:pPr>
        <w:pStyle w:val="16"/>
      </w:pPr>
      <w:r>
        <w:t>展示人才公寓、保租房、市场租赁三种类别项目</w:t>
      </w:r>
    </w:p>
    <w:p w14:paraId="35FF95C1">
      <w:pPr>
        <w:pStyle w:val="16"/>
      </w:pPr>
      <w:r>
        <w:t>支持切换查看不同类别项目</w:t>
      </w:r>
    </w:p>
    <w:p w14:paraId="0C5E36AE">
      <w:pPr>
        <w:pStyle w:val="16"/>
      </w:pPr>
      <w:r>
        <w:t>每个项目显示：项目名称、项目图片、地址、租金范围、是否有房源</w:t>
      </w:r>
    </w:p>
    <w:p w14:paraId="3614C917">
      <w:pPr>
        <w:pStyle w:val="16"/>
      </w:pPr>
      <w:r>
        <w:t>点击项目跳转项目详情页</w:t>
      </w:r>
    </w:p>
    <w:p w14:paraId="7365C14F">
      <w:pPr>
        <w:pStyle w:val="16"/>
      </w:pPr>
      <w:r>
        <w:t>点击"查看更多"查看该类别全部项目</w:t>
      </w:r>
    </w:p>
    <w:p w14:paraId="1101909D">
      <w:r>
        <w:t>界面设计要点</w:t>
      </w:r>
    </w:p>
    <w:p w14:paraId="69238B72">
      <w:pPr>
        <w:pStyle w:val="16"/>
      </w:pPr>
      <w:r>
        <w:t>简洁清爽的视觉风格</w:t>
      </w:r>
    </w:p>
    <w:p w14:paraId="3AC7FF47">
      <w:pPr>
        <w:pStyle w:val="16"/>
      </w:pPr>
      <w:r>
        <w:t>清晰的功能分区</w:t>
      </w:r>
    </w:p>
    <w:p w14:paraId="6301FBF7">
      <w:pPr>
        <w:pStyle w:val="16"/>
      </w:pPr>
      <w:r>
        <w:t>流畅的动画效果</w:t>
      </w:r>
    </w:p>
    <w:p w14:paraId="17920594">
      <w:pPr>
        <w:pStyle w:val="16"/>
      </w:pPr>
      <w:r>
        <w:t>响应式布局适配不同屏幕</w:t>
      </w:r>
    </w:p>
    <w:p w14:paraId="44C1F19A">
      <w:r>
        <w:t>________________________________________________________________________________</w:t>
      </w:r>
    </w:p>
    <w:p w14:paraId="0218936D">
      <w:r>
        <w:t>由于文档内容非常庞大，为了高效完成，我将把完整的第二部分（应用系统功能设计）内容一次性追加到文件中。</w:t>
      </w:r>
    </w:p>
    <w:p w14:paraId="048E25B9">
      <w:pPr>
        <w:pStyle w:val="5"/>
      </w:pPr>
      <w:r>
        <w:rPr>
          <w:color w:val="7F8C8D"/>
        </w:rPr>
        <w:t>2.1 移动端功能模块详细设计</w:t>
      </w:r>
    </w:p>
    <w:p w14:paraId="2BFFED2F">
      <w:r>
        <w:t>移动端包含8大核心模块：登录、首页、办事（人才公寓、保租房、市场租赁）、服务、企业客户、我的。</w:t>
      </w:r>
    </w:p>
    <w:p w14:paraId="2E2F8340">
      <w:pPr>
        <w:pStyle w:val="6"/>
      </w:pPr>
      <w:r>
        <w:rPr>
          <w:color w:val="95A5A6"/>
        </w:rPr>
        <w:t>2.1.3 办事模块 - 人才公寓</w:t>
      </w:r>
    </w:p>
    <w:p w14:paraId="08408C5B">
      <w:r>
        <w:t>人才公寓服务是系统的核心功能，提供从资格校验到签约入住的全流程服务。</w:t>
      </w:r>
    </w:p>
    <w:p w14:paraId="5F3A2B20">
      <w:r>
        <w:t>##### 2.1.3.1 资格申诉</w:t>
      </w:r>
    </w:p>
    <w:p w14:paraId="5B436ED9">
      <w:r>
        <w:t>功能描述</w:t>
      </w:r>
    </w:p>
    <w:p w14:paraId="200C1E24">
      <w:r>
        <w:t>系统自动对接多个政府部门数据接口进行资格校验，用户可对不符合项进行申诉。</w:t>
      </w:r>
    </w:p>
    <w:p w14:paraId="30D09B3E">
      <w:r>
        <w:t>功能点</w:t>
      </w:r>
    </w:p>
    <w:p w14:paraId="64972452">
      <w:pPr>
        <w:pStyle w:val="14"/>
      </w:pPr>
      <w:r>
        <w:t>资格不符项列表</w:t>
      </w:r>
    </w:p>
    <w:p w14:paraId="57F54AA0">
      <w:pPr>
        <w:pStyle w:val="16"/>
      </w:pPr>
      <w:r>
        <w:t>自动调用第三方数据接口：</w:t>
      </w:r>
    </w:p>
    <w:p w14:paraId="469E41AC">
      <w:r>
        <w:t>* 社保信息（郑州市人社局接口）</w:t>
      </w:r>
    </w:p>
    <w:p w14:paraId="79555439">
      <w:r>
        <w:t>* 婚姻信息（郑州市民政局接口）</w:t>
      </w:r>
    </w:p>
    <w:p w14:paraId="286E502F">
      <w:r>
        <w:t>* 学历信息（郑州市教育局接口）</w:t>
      </w:r>
    </w:p>
    <w:p w14:paraId="33DC7348">
      <w:r>
        <w:t>* 住房信息（港区房管部门接口）</w:t>
      </w:r>
    </w:p>
    <w:p w14:paraId="3E109D01">
      <w:r>
        <w:t>* 保租房信息（港区房管部门接口）</w:t>
      </w:r>
    </w:p>
    <w:p w14:paraId="71B02070">
      <w:pPr>
        <w:pStyle w:val="16"/>
      </w:pPr>
      <w:r>
        <w:t>展示每项校验结果：符合/不符合</w:t>
      </w:r>
    </w:p>
    <w:p w14:paraId="5C05C010">
      <w:pPr>
        <w:pStyle w:val="16"/>
      </w:pPr>
      <w:r>
        <w:t>不符合项显示具体原因</w:t>
      </w:r>
    </w:p>
    <w:p w14:paraId="1C45FC08">
      <w:pPr>
        <w:pStyle w:val="16"/>
      </w:pPr>
      <w:r>
        <w:t>支持"手动刷新"按钮重新校验</w:t>
      </w:r>
    </w:p>
    <w:p w14:paraId="469B376F">
      <w:pPr>
        <w:pStyle w:val="14"/>
      </w:pPr>
      <w:r>
        <w:t>资格申诉</w:t>
      </w:r>
    </w:p>
    <w:p w14:paraId="750D11A2">
      <w:pPr>
        <w:pStyle w:val="16"/>
      </w:pPr>
      <w:r>
        <w:t>对不符合项填写申诉原因</w:t>
      </w:r>
    </w:p>
    <w:p w14:paraId="3912BBC0">
      <w:pPr>
        <w:pStyle w:val="16"/>
      </w:pPr>
      <w:r>
        <w:t>上传证明材料（图片、PDF）</w:t>
      </w:r>
    </w:p>
    <w:p w14:paraId="0A2EECF6">
      <w:pPr>
        <w:pStyle w:val="16"/>
      </w:pPr>
      <w:r>
        <w:t>提交后生成申诉记录</w:t>
      </w:r>
    </w:p>
    <w:p w14:paraId="45B7E761">
      <w:pPr>
        <w:pStyle w:val="16"/>
      </w:pPr>
      <w:r>
        <w:t>显示审核状态和进度</w:t>
      </w:r>
    </w:p>
    <w:p w14:paraId="28AECFDA">
      <w:pPr>
        <w:pStyle w:val="14"/>
      </w:pPr>
      <w:r>
        <w:t>资格申诉记录</w:t>
      </w:r>
    </w:p>
    <w:p w14:paraId="33ED1891">
      <w:pPr>
        <w:pStyle w:val="16"/>
      </w:pPr>
      <w:r>
        <w:t>列表展示所有申诉记录</w:t>
      </w:r>
    </w:p>
    <w:p w14:paraId="1889F4B1">
      <w:pPr>
        <w:pStyle w:val="16"/>
      </w:pPr>
      <w:r>
        <w:t>显示申诉时间、内容、结果、审核意见</w:t>
      </w:r>
    </w:p>
    <w:p w14:paraId="26DC142F">
      <w:pPr>
        <w:pStyle w:val="16"/>
      </w:pPr>
      <w:r>
        <w:t>支持查看详情</w:t>
      </w:r>
    </w:p>
    <w:p w14:paraId="6B6E7CC8">
      <w:r>
        <w:t>##### 2.1.3.2 选房</w:t>
      </w:r>
    </w:p>
    <w:p w14:paraId="134DE2F1">
      <w:r>
        <w:t>功能描述</w:t>
      </w:r>
    </w:p>
    <w:p w14:paraId="3D32DCD6">
      <w:r>
        <w:t>为用户提供在线选房功能，包括项目浏览、房源搜索、VR看房等。</w:t>
      </w:r>
    </w:p>
    <w:p w14:paraId="64E5F95C">
      <w:r>
        <w:t>功能点</w:t>
      </w:r>
    </w:p>
    <w:p w14:paraId="740584AC">
      <w:pPr>
        <w:pStyle w:val="14"/>
      </w:pPr>
      <w:r>
        <w:t>搜索</w:t>
      </w:r>
    </w:p>
    <w:p w14:paraId="418E40A6">
      <w:pPr>
        <w:pStyle w:val="16"/>
      </w:pPr>
      <w:r>
        <w:t>关键词搜索（小区名、地址）</w:t>
      </w:r>
    </w:p>
    <w:p w14:paraId="339D8E13">
      <w:pPr>
        <w:pStyle w:val="16"/>
      </w:pPr>
      <w:r>
        <w:t>实时搜索建议</w:t>
      </w:r>
    </w:p>
    <w:p w14:paraId="59017487">
      <w:pPr>
        <w:pStyle w:val="16"/>
      </w:pPr>
      <w:r>
        <w:t>历史搜索记录</w:t>
      </w:r>
    </w:p>
    <w:p w14:paraId="023BFFD8">
      <w:pPr>
        <w:pStyle w:val="14"/>
      </w:pPr>
      <w:r>
        <w:t>项目列表</w:t>
      </w:r>
    </w:p>
    <w:p w14:paraId="51F21B33">
      <w:pPr>
        <w:pStyle w:val="16"/>
      </w:pPr>
      <w:r>
        <w:t>展示所有人才公寓项目</w:t>
      </w:r>
    </w:p>
    <w:p w14:paraId="78DFDE4E">
      <w:pPr>
        <w:pStyle w:val="16"/>
      </w:pPr>
      <w:r>
        <w:t>每项目显示：名称、图片、房源数、地址、租金、距离</w:t>
      </w:r>
    </w:p>
    <w:p w14:paraId="4FA00E57">
      <w:pPr>
        <w:pStyle w:val="16"/>
      </w:pPr>
      <w:r>
        <w:t>支持排序（距离、价格、房源数）</w:t>
      </w:r>
    </w:p>
    <w:p w14:paraId="11687EC3">
      <w:pPr>
        <w:pStyle w:val="16"/>
      </w:pPr>
      <w:r>
        <w:t>支持筛选</w:t>
      </w:r>
    </w:p>
    <w:p w14:paraId="7CDAABE9">
      <w:pPr>
        <w:pStyle w:val="14"/>
      </w:pPr>
      <w:r>
        <w:t>项目详情</w:t>
      </w:r>
    </w:p>
    <w:p w14:paraId="2AE33172">
      <w:pPr>
        <w:pStyle w:val="16"/>
      </w:pPr>
      <w:r>
        <w:t>项目照片轮播</w:t>
      </w:r>
    </w:p>
    <w:p w14:paraId="1537E643">
      <w:pPr>
        <w:pStyle w:val="16"/>
      </w:pPr>
      <w:r>
        <w:t>项目基本信息</w:t>
      </w:r>
    </w:p>
    <w:p w14:paraId="593D1AE4">
      <w:pPr>
        <w:pStyle w:val="16"/>
      </w:pPr>
      <w:r>
        <w:t>项目介绍和周边配套</w:t>
      </w:r>
    </w:p>
    <w:p w14:paraId="255BBFEC">
      <w:pPr>
        <w:pStyle w:val="16"/>
      </w:pPr>
      <w:r>
        <w:t>房源概况统计</w:t>
      </w:r>
    </w:p>
    <w:p w14:paraId="03AB6F2C">
      <w:pPr>
        <w:pStyle w:val="16"/>
      </w:pPr>
      <w:r>
        <w:t>"查看房源"按钮</w:t>
      </w:r>
    </w:p>
    <w:p w14:paraId="5CDED15A">
      <w:pPr>
        <w:pStyle w:val="14"/>
      </w:pPr>
      <w:r>
        <w:t>承诺书</w:t>
      </w:r>
    </w:p>
    <w:p w14:paraId="3ACE49E6">
      <w:pPr>
        <w:pStyle w:val="16"/>
      </w:pPr>
      <w:r>
        <w:t>首次选房前必须签订</w:t>
      </w:r>
    </w:p>
    <w:p w14:paraId="064AF22D">
      <w:pPr>
        <w:pStyle w:val="16"/>
      </w:pPr>
      <w:r>
        <w:t>展示承诺书全文</w:t>
      </w:r>
    </w:p>
    <w:p w14:paraId="1E74D367">
      <w:pPr>
        <w:pStyle w:val="16"/>
      </w:pPr>
      <w:r>
        <w:t>手写签名确认</w:t>
      </w:r>
    </w:p>
    <w:p w14:paraId="4CB1887A">
      <w:pPr>
        <w:pStyle w:val="16"/>
      </w:pPr>
      <w:r>
        <w:t>记录签订时间</w:t>
      </w:r>
    </w:p>
    <w:p w14:paraId="7E65FD64">
      <w:pPr>
        <w:pStyle w:val="14"/>
      </w:pPr>
      <w:r>
        <w:t>房源列表</w:t>
      </w:r>
    </w:p>
    <w:p w14:paraId="37FF5246">
      <w:pPr>
        <w:pStyle w:val="16"/>
      </w:pPr>
      <w:r>
        <w:t>展示项目所有房源</w:t>
      </w:r>
    </w:p>
    <w:p w14:paraId="0B14CE58">
      <w:pPr>
        <w:pStyle w:val="16"/>
      </w:pPr>
      <w:r>
        <w:t>每房源显示：楼栋、单元、房号、户型、面积、租金、状态</w:t>
      </w:r>
    </w:p>
    <w:p w14:paraId="2B76B5A0">
      <w:pPr>
        <w:pStyle w:val="16"/>
      </w:pPr>
      <w:r>
        <w:t>筛选条件：户型、楼层、朝向、面积、租金</w:t>
      </w:r>
    </w:p>
    <w:p w14:paraId="760A06FA">
      <w:pPr>
        <w:pStyle w:val="16"/>
      </w:pPr>
      <w:r>
        <w:t>只显示可租赁房源</w:t>
      </w:r>
    </w:p>
    <w:p w14:paraId="6A3D8227">
      <w:pPr>
        <w:pStyle w:val="14"/>
      </w:pPr>
      <w:r>
        <w:t>房源详情</w:t>
      </w:r>
    </w:p>
    <w:p w14:paraId="2049B876">
      <w:pPr>
        <w:pStyle w:val="16"/>
      </w:pPr>
      <w:r>
        <w:t>房源照片轮播</w:t>
      </w:r>
    </w:p>
    <w:p w14:paraId="3CFF1A55">
      <w:pPr>
        <w:pStyle w:val="16"/>
      </w:pPr>
      <w:r>
        <w:t>基本信息、公示信息</w:t>
      </w:r>
    </w:p>
    <w:p w14:paraId="66B9D856">
      <w:pPr>
        <w:pStyle w:val="16"/>
      </w:pPr>
      <w:r>
        <w:t>周边配套设施</w:t>
      </w:r>
    </w:p>
    <w:p w14:paraId="6E9E98DE">
      <w:pPr>
        <w:pStyle w:val="16"/>
      </w:pPr>
      <w:r>
        <w:t>详细地址（跳转地图导航）</w:t>
      </w:r>
    </w:p>
    <w:p w14:paraId="131FE7E0">
      <w:pPr>
        <w:pStyle w:val="16"/>
      </w:pPr>
      <w:r>
        <w:t>管家电话（一键拨打）</w:t>
      </w:r>
    </w:p>
    <w:p w14:paraId="7BFF570A">
      <w:pPr>
        <w:pStyle w:val="16"/>
      </w:pPr>
      <w:r>
        <w:t>VR看房入口</w:t>
      </w:r>
    </w:p>
    <w:p w14:paraId="3BB7C990">
      <w:pPr>
        <w:pStyle w:val="16"/>
      </w:pPr>
      <w:r>
        <w:t>"选定房源"按钮</w:t>
      </w:r>
    </w:p>
    <w:p w14:paraId="180F8383">
      <w:pPr>
        <w:pStyle w:val="14"/>
      </w:pPr>
      <w:r>
        <w:t>VR看房</w:t>
      </w:r>
    </w:p>
    <w:p w14:paraId="620B28D4">
      <w:pPr>
        <w:pStyle w:val="16"/>
      </w:pPr>
      <w:r>
        <w:t>360°全景漫游</w:t>
      </w:r>
    </w:p>
    <w:p w14:paraId="7247D50F">
      <w:pPr>
        <w:pStyle w:val="16"/>
      </w:pPr>
      <w:r>
        <w:t>手势交互（拖拽、缩放）</w:t>
      </w:r>
    </w:p>
    <w:p w14:paraId="1E8A17D8">
      <w:pPr>
        <w:pStyle w:val="16"/>
      </w:pPr>
      <w:r>
        <w:t>热点信息标注</w:t>
      </w:r>
    </w:p>
    <w:p w14:paraId="145E1DA7">
      <w:pPr>
        <w:pStyle w:val="16"/>
      </w:pPr>
      <w:r>
        <w:t>全屏模式</w:t>
      </w:r>
    </w:p>
    <w:p w14:paraId="5534C0F3">
      <w:r>
        <w:t>##### 2.1.3.3 预约看房</w:t>
      </w:r>
    </w:p>
    <w:p w14:paraId="4494DEDA">
      <w:r>
        <w:t>功能点</w:t>
      </w:r>
    </w:p>
    <w:p w14:paraId="09BAA9BE">
      <w:pPr>
        <w:pStyle w:val="14"/>
      </w:pPr>
      <w:r>
        <w:t>预约信息填写：选择日期时间、填写联系人信息</w:t>
      </w:r>
    </w:p>
    <w:p w14:paraId="59D280BC">
      <w:pPr>
        <w:pStyle w:val="14"/>
      </w:pPr>
      <w:r>
        <w:t>预约记录：查看所有预约，支持取消和确认</w:t>
      </w:r>
    </w:p>
    <w:p w14:paraId="0B0D7796">
      <w:pPr>
        <w:pStyle w:val="14"/>
      </w:pPr>
      <w:r>
        <w:t>预约提醒：预约成功和前一天自动提醒</w:t>
      </w:r>
    </w:p>
    <w:p w14:paraId="4D81B7C6">
      <w:r>
        <w:t>##### 2.1.3.4 合同签署</w:t>
      </w:r>
    </w:p>
    <w:p w14:paraId="4A060274">
      <w:r>
        <w:t>功能点</w:t>
      </w:r>
    </w:p>
    <w:p w14:paraId="7D9A7EDC">
      <w:pPr>
        <w:pStyle w:val="14"/>
      </w:pPr>
      <w:r>
        <w:t>合同信息展示：房源、租期、租金、押金、合同条款</w:t>
      </w:r>
    </w:p>
    <w:p w14:paraId="3F45249A">
      <w:pPr>
        <w:pStyle w:val="14"/>
      </w:pPr>
      <w:r>
        <w:t>在线签署：查看合同、手写签名、下载PDF</w:t>
      </w:r>
    </w:p>
    <w:p w14:paraId="48A6C9F5">
      <w:pPr>
        <w:pStyle w:val="14"/>
      </w:pPr>
      <w:r>
        <w:t>合同记录：查看所有合同及状态</w:t>
      </w:r>
    </w:p>
    <w:p w14:paraId="77F35BAA">
      <w:r>
        <w:t>##### 2.1.3.5 押金缴纳</w:t>
      </w:r>
    </w:p>
    <w:p w14:paraId="0912FBAB">
      <w:r>
        <w:t>功能点</w:t>
      </w:r>
    </w:p>
    <w:p w14:paraId="1E17D28B">
      <w:pPr>
        <w:pStyle w:val="14"/>
      </w:pPr>
      <w:r>
        <w:t>押金信息：金额、付款期限、倒计时</w:t>
      </w:r>
    </w:p>
    <w:p w14:paraId="453EEA1A">
      <w:pPr>
        <w:pStyle w:val="14"/>
      </w:pPr>
      <w:r>
        <w:t>材料上传提示：提醒上传入住材料</w:t>
      </w:r>
    </w:p>
    <w:p w14:paraId="2B50F14B">
      <w:pPr>
        <w:pStyle w:val="14"/>
      </w:pPr>
      <w:r>
        <w:t>在线支付：调用港区支付接口</w:t>
      </w:r>
    </w:p>
    <w:p w14:paraId="5D40C0B8">
      <w:pPr>
        <w:pStyle w:val="14"/>
      </w:pPr>
      <w:r>
        <w:t>支付记录：查看所有支付记录</w:t>
      </w:r>
    </w:p>
    <w:p w14:paraId="561A25C0">
      <w:r>
        <w:t>##### 2.1.3.6 入住办理</w:t>
      </w:r>
    </w:p>
    <w:p w14:paraId="2032730C">
      <w:r>
        <w:t>功能点</w:t>
      </w:r>
    </w:p>
    <w:p w14:paraId="531DB6F1">
      <w:pPr>
        <w:pStyle w:val="14"/>
      </w:pPr>
      <w:r>
        <w:t>入住列表：展示所有合同状态（已入住/未入住/待确认）</w:t>
      </w:r>
    </w:p>
    <w:p w14:paraId="3CE2B895">
      <w:pPr>
        <w:pStyle w:val="14"/>
      </w:pPr>
      <w:r>
        <w:t>入住申请：填写入住信息，提交审核，支持取消修改</w:t>
      </w:r>
    </w:p>
    <w:p w14:paraId="5A049197">
      <w:pPr>
        <w:pStyle w:val="14"/>
      </w:pPr>
      <w:r>
        <w:t>入住确认：查看审批进度，勾选确认物品，签字</w:t>
      </w:r>
    </w:p>
    <w:p w14:paraId="45A5CEF0">
      <w:pPr>
        <w:pStyle w:val="14"/>
      </w:pPr>
      <w:r>
        <w:t>入住详情：查看入住详情信息</w:t>
      </w:r>
    </w:p>
    <w:p w14:paraId="104B54B5">
      <w:r>
        <w:t>##### 2.1.3.7 退租办理</w:t>
      </w:r>
    </w:p>
    <w:p w14:paraId="75896C18">
      <w:r>
        <w:t>功能点</w:t>
      </w:r>
    </w:p>
    <w:p w14:paraId="4F4653B9">
      <w:pPr>
        <w:pStyle w:val="14"/>
      </w:pPr>
      <w:r>
        <w:t>退租列表：展示房源和账单信息</w:t>
      </w:r>
    </w:p>
    <w:p w14:paraId="5C92E834">
      <w:pPr>
        <w:pStyle w:val="14"/>
      </w:pPr>
      <w:r>
        <w:t>退租申请：填写退租信息，提交审核</w:t>
      </w:r>
    </w:p>
    <w:p w14:paraId="739121F5">
      <w:pPr>
        <w:pStyle w:val="14"/>
      </w:pPr>
      <w:r>
        <w:t>退租确认：查看审批进度、物品清单、退费信息，签字</w:t>
      </w:r>
    </w:p>
    <w:p w14:paraId="41E181AC">
      <w:pPr>
        <w:pStyle w:val="14"/>
      </w:pPr>
      <w:r>
        <w:t>退租详情：查看退租详情</w:t>
      </w:r>
    </w:p>
    <w:p w14:paraId="49B10938">
      <w:r>
        <w:t>##### 2.1.3.8 续租</w:t>
      </w:r>
    </w:p>
    <w:p w14:paraId="07110D40">
      <w:r>
        <w:t>功能点</w:t>
      </w:r>
    </w:p>
    <w:p w14:paraId="00294F71">
      <w:pPr>
        <w:pStyle w:val="14"/>
      </w:pPr>
      <w:r>
        <w:t>合同列表：展示需续租合同</w:t>
      </w:r>
    </w:p>
    <w:p w14:paraId="72A1225D">
      <w:pPr>
        <w:pStyle w:val="14"/>
      </w:pPr>
      <w:r>
        <w:t>续租校验：校验资格、欠费情况</w:t>
      </w:r>
    </w:p>
    <w:p w14:paraId="705567EF">
      <w:pPr>
        <w:pStyle w:val="14"/>
      </w:pPr>
      <w:r>
        <w:t>合同签订：在线签署续租合同</w:t>
      </w:r>
    </w:p>
    <w:p w14:paraId="64F298D0">
      <w:pPr>
        <w:pStyle w:val="14"/>
      </w:pPr>
      <w:r>
        <w:t>租金缴纳提示：提示缴费，跳转缴费页面</w:t>
      </w:r>
    </w:p>
    <w:p w14:paraId="1658E398">
      <w:r>
        <w:t>##### 2.1.3.9 账单缴费</w:t>
      </w:r>
    </w:p>
    <w:p w14:paraId="784FFB48">
      <w:r>
        <w:t>功能点</w:t>
      </w:r>
    </w:p>
    <w:p w14:paraId="06A49C4F">
      <w:pPr>
        <w:pStyle w:val="14"/>
      </w:pPr>
      <w:r>
        <w:t>账单列表：当前账单和历史账单，支持筛选</w:t>
      </w:r>
    </w:p>
    <w:p w14:paraId="6648A0F8">
      <w:pPr>
        <w:pStyle w:val="14"/>
      </w:pPr>
      <w:r>
        <w:t>账单缴费：选择账单，计算优惠，在线支付</w:t>
      </w:r>
    </w:p>
    <w:p w14:paraId="105634B7">
      <w:pPr>
        <w:pStyle w:val="14"/>
      </w:pPr>
      <w:r>
        <w:t>支付记录：查看所有支付记录</w:t>
      </w:r>
    </w:p>
    <w:p w14:paraId="713980D9">
      <w:r>
        <w:t>##### 2.1.3.10 我的合同</w:t>
      </w:r>
    </w:p>
    <w:p w14:paraId="328596FF">
      <w:r>
        <w:t>功能点</w:t>
      </w:r>
    </w:p>
    <w:p w14:paraId="69BE8471">
      <w:pPr>
        <w:pStyle w:val="14"/>
      </w:pPr>
      <w:r>
        <w:t>合同列表：当前和历史合同</w:t>
      </w:r>
    </w:p>
    <w:p w14:paraId="59DFAAD0">
      <w:pPr>
        <w:pStyle w:val="14"/>
      </w:pPr>
      <w:r>
        <w:t>合同详情：查看完整合同信息，下载PDF</w:t>
      </w:r>
    </w:p>
    <w:p w14:paraId="07B13A22">
      <w:pPr>
        <w:pStyle w:val="14"/>
      </w:pPr>
      <w:r>
        <w:t>租金缴纳：跳转缴费页面</w:t>
      </w:r>
    </w:p>
    <w:p w14:paraId="3B40A574">
      <w:pPr>
        <w:pStyle w:val="14"/>
      </w:pPr>
      <w:r>
        <w:t>续租校验：检查续租资格</w:t>
      </w:r>
    </w:p>
    <w:p w14:paraId="436D9496">
      <w:pPr>
        <w:pStyle w:val="14"/>
      </w:pPr>
      <w:r>
        <w:t>续租合同签订：签署续租合同</w:t>
      </w:r>
    </w:p>
    <w:p w14:paraId="5B4AD6E9">
      <w:r>
        <w:t>##### 2.1.3.11 开票</w:t>
      </w:r>
    </w:p>
    <w:p w14:paraId="6ADB5767">
      <w:r>
        <w:t>功能点</w:t>
      </w:r>
    </w:p>
    <w:p w14:paraId="2EE1DCC6">
      <w:pPr>
        <w:pStyle w:val="14"/>
      </w:pPr>
      <w:r>
        <w:t>开票记录：查看所有开票记录</w:t>
      </w:r>
    </w:p>
    <w:p w14:paraId="1AFF61E8">
      <w:pPr>
        <w:pStyle w:val="14"/>
      </w:pPr>
      <w:r>
        <w:t>申请开票：选择账期，填写开票信息</w:t>
      </w:r>
    </w:p>
    <w:p w14:paraId="26314F79">
      <w:pPr>
        <w:pStyle w:val="14"/>
      </w:pPr>
      <w:r>
        <w:t>发票信息：预览和下载发票</w:t>
      </w:r>
    </w:p>
    <w:p w14:paraId="18B26910">
      <w:r>
        <w:t>##### 2.1.3.12 我的预约</w:t>
      </w:r>
    </w:p>
    <w:p w14:paraId="29945593">
      <w:r>
        <w:t>功能点</w:t>
      </w:r>
    </w:p>
    <w:p w14:paraId="71633CEB">
      <w:pPr>
        <w:pStyle w:val="14"/>
      </w:pPr>
      <w:r>
        <w:t>预约列表：展示所有预约记录</w:t>
      </w:r>
    </w:p>
    <w:p w14:paraId="6DE5FA99">
      <w:pPr>
        <w:pStyle w:val="14"/>
      </w:pPr>
      <w:r>
        <w:t>预约操作：取消预约、确认看房</w:t>
      </w:r>
    </w:p>
    <w:p w14:paraId="5E5468E8">
      <w:r>
        <w:t>##### 2.1.3.13 合住人申请</w:t>
      </w:r>
    </w:p>
    <w:p w14:paraId="26BA13FA">
      <w:r>
        <w:t>功能点</w:t>
      </w:r>
    </w:p>
    <w:p w14:paraId="21334016">
      <w:pPr>
        <w:pStyle w:val="14"/>
      </w:pPr>
      <w:r>
        <w:t>合住人信息填写：姓名、身份证、电话、关系、上传材料</w:t>
      </w:r>
    </w:p>
    <w:p w14:paraId="51E0BD2C">
      <w:pPr>
        <w:pStyle w:val="14"/>
      </w:pPr>
      <w:r>
        <w:t>申请提交：提交审核，查看进度</w:t>
      </w:r>
    </w:p>
    <w:p w14:paraId="7555831A">
      <w:pPr>
        <w:pStyle w:val="14"/>
      </w:pPr>
      <w:r>
        <w:t>申请记录：查看所有申请记录</w:t>
      </w:r>
    </w:p>
    <w:p w14:paraId="0C8A99C4">
      <w:r>
        <w:t>##### 2.1.3.14 调换房申请</w:t>
      </w:r>
    </w:p>
    <w:p w14:paraId="24550D4C">
      <w:r>
        <w:t>功能点</w:t>
      </w:r>
    </w:p>
    <w:p w14:paraId="4ED583DB">
      <w:pPr>
        <w:pStyle w:val="14"/>
      </w:pPr>
      <w:r>
        <w:t>调换房申请：选择当前房源和目标房源，填写原因</w:t>
      </w:r>
    </w:p>
    <w:p w14:paraId="03DEBA58">
      <w:pPr>
        <w:pStyle w:val="14"/>
      </w:pPr>
      <w:r>
        <w:t>调换房记录：查看申请记录和状态</w:t>
      </w:r>
    </w:p>
    <w:p w14:paraId="1C4F8001">
      <w:pPr>
        <w:pStyle w:val="14"/>
      </w:pPr>
      <w:r>
        <w:t>调换房详情：查看详情和审核意见</w:t>
      </w:r>
    </w:p>
    <w:p w14:paraId="63FFE995">
      <w:pPr>
        <w:pStyle w:val="6"/>
      </w:pPr>
      <w:r>
        <w:rPr>
          <w:color w:val="95A5A6"/>
        </w:rPr>
        <w:t>2.1.4 办事模块 - 保租房</w:t>
      </w:r>
    </w:p>
    <w:p w14:paraId="7D6B2301">
      <w:r>
        <w:t>保租房服务模块功能与人才公寓相同（参照2.1.3），区别在于资格校验条件不同。</w:t>
      </w:r>
    </w:p>
    <w:p w14:paraId="0DD2DB23">
      <w:pPr>
        <w:pStyle w:val="6"/>
      </w:pPr>
      <w:r>
        <w:rPr>
          <w:color w:val="95A5A6"/>
        </w:rPr>
        <w:t>2.1.5 办事模块 - 市场租赁</w:t>
      </w:r>
    </w:p>
    <w:p w14:paraId="0BDE0A49">
      <w:r>
        <w:t>市场租赁服务模块功能与人才公寓类似（参照2.1.3），但无需资格校验和承诺书。</w:t>
      </w:r>
    </w:p>
    <w:p w14:paraId="6153F8D8">
      <w:pPr>
        <w:pStyle w:val="6"/>
      </w:pPr>
      <w:r>
        <w:rPr>
          <w:color w:val="95A5A6"/>
        </w:rPr>
        <w:t>2.1.6 服务模块</w:t>
      </w:r>
    </w:p>
    <w:p w14:paraId="4F0889EB">
      <w:r>
        <w:t>功能描述</w:t>
      </w:r>
    </w:p>
    <w:p w14:paraId="797448E2">
      <w:r>
        <w:t>为租户提供生活服务功能。</w:t>
      </w:r>
    </w:p>
    <w:p w14:paraId="662B4FE5">
      <w:r>
        <w:t>##### 2.1.6.1 投诉及建议</w:t>
      </w:r>
    </w:p>
    <w:p w14:paraId="49CFEC73">
      <w:r>
        <w:t>功能点</w:t>
      </w:r>
    </w:p>
    <w:p w14:paraId="45C0F2DA">
      <w:pPr>
        <w:pStyle w:val="14"/>
      </w:pPr>
      <w:r>
        <w:t>投诉记录：查看所有投诉记录和状态</w:t>
      </w:r>
    </w:p>
    <w:p w14:paraId="616CAC04">
      <w:pPr>
        <w:pStyle w:val="14"/>
      </w:pPr>
      <w:r>
        <w:t>发起投诉：填写投诉类型、内容、上传图片</w:t>
      </w:r>
    </w:p>
    <w:p w14:paraId="090C411D">
      <w:r>
        <w:t>##### 2.1.6.2 保洁订单</w:t>
      </w:r>
    </w:p>
    <w:p w14:paraId="1E6A7372">
      <w:r>
        <w:t>功能点</w:t>
      </w:r>
    </w:p>
    <w:p w14:paraId="5AA84496">
      <w:pPr>
        <w:pStyle w:val="14"/>
      </w:pPr>
      <w:r>
        <w:t>搜索：按订单号、时间搜索</w:t>
      </w:r>
    </w:p>
    <w:p w14:paraId="1B5EF4ED">
      <w:pPr>
        <w:pStyle w:val="14"/>
      </w:pPr>
      <w:r>
        <w:t>保洁订单：查看订单列表，支持查看详情</w:t>
      </w:r>
    </w:p>
    <w:p w14:paraId="50AE6607">
      <w:pPr>
        <w:pStyle w:val="14"/>
      </w:pPr>
      <w:r>
        <w:t>保洁申请：选择服务时间、地址、备注，创建订单</w:t>
      </w:r>
    </w:p>
    <w:p w14:paraId="3D82AFF8">
      <w:pPr>
        <w:pStyle w:val="14"/>
      </w:pPr>
      <w:r>
        <w:t>评价：对完成的订单进行评价</w:t>
      </w:r>
    </w:p>
    <w:p w14:paraId="585AFD85">
      <w:r>
        <w:t>##### 2.1.6.3 搬家订单</w:t>
      </w:r>
    </w:p>
    <w:p w14:paraId="1C2EFD4C">
      <w:r>
        <w:t>功能点</w:t>
      </w:r>
    </w:p>
    <w:p w14:paraId="6008AE62">
      <w:pPr>
        <w:pStyle w:val="14"/>
      </w:pPr>
      <w:r>
        <w:t>搜索：按订单号、时间搜索</w:t>
      </w:r>
    </w:p>
    <w:p w14:paraId="029DA71F">
      <w:pPr>
        <w:pStyle w:val="14"/>
      </w:pPr>
      <w:r>
        <w:t>搬家订单：查看订单列表</w:t>
      </w:r>
    </w:p>
    <w:p w14:paraId="59AD8A27">
      <w:pPr>
        <w:pStyle w:val="14"/>
      </w:pPr>
      <w:r>
        <w:t>搬家申请：填写搬家信息，创建订单</w:t>
      </w:r>
    </w:p>
    <w:p w14:paraId="390CC2F1">
      <w:pPr>
        <w:pStyle w:val="14"/>
      </w:pPr>
      <w:r>
        <w:t>评价：订单评价</w:t>
      </w:r>
    </w:p>
    <w:p w14:paraId="4717F686">
      <w:r>
        <w:t>##### 2.1.6.4 物业报修</w:t>
      </w:r>
    </w:p>
    <w:p w14:paraId="716B1953">
      <w:r>
        <w:t>功能点</w:t>
      </w:r>
    </w:p>
    <w:p w14:paraId="3ED910EF">
      <w:pPr>
        <w:pStyle w:val="14"/>
      </w:pPr>
      <w:r>
        <w:t>报修记录：查看报修记录</w:t>
      </w:r>
    </w:p>
    <w:p w14:paraId="3021C392">
      <w:pPr>
        <w:pStyle w:val="14"/>
      </w:pPr>
      <w:r>
        <w:t>报修申请：填写报修信息、上传照片，创建报修单</w:t>
      </w:r>
    </w:p>
    <w:p w14:paraId="6095BCC4">
      <w:pPr>
        <w:pStyle w:val="14"/>
      </w:pPr>
      <w:r>
        <w:t>评价：报修评价</w:t>
      </w:r>
    </w:p>
    <w:p w14:paraId="388C32BA">
      <w:pPr>
        <w:pStyle w:val="6"/>
      </w:pPr>
      <w:r>
        <w:rPr>
          <w:color w:val="95A5A6"/>
        </w:rPr>
        <w:t>2.1.7 企业客户模块</w:t>
      </w:r>
    </w:p>
    <w:p w14:paraId="746F5AE8">
      <w:r>
        <w:t>功能描述</w:t>
      </w:r>
    </w:p>
    <w:p w14:paraId="46C4DA84">
      <w:r>
        <w:t>为企业客户提供集中租赁服务。</w:t>
      </w:r>
    </w:p>
    <w:p w14:paraId="2D46B223">
      <w:r>
        <w:t>功能点</w:t>
      </w:r>
    </w:p>
    <w:p w14:paraId="354260B7">
      <w:pPr>
        <w:pStyle w:val="14"/>
      </w:pPr>
      <w:r>
        <w:t>在线缴费</w:t>
      </w:r>
    </w:p>
    <w:p w14:paraId="0DF8EFE3">
      <w:pPr>
        <w:pStyle w:val="16"/>
      </w:pPr>
      <w:r>
        <w:t>展示集中分配房源项目信息</w:t>
      </w:r>
    </w:p>
    <w:p w14:paraId="3549319E">
      <w:pPr>
        <w:pStyle w:val="16"/>
      </w:pPr>
      <w:r>
        <w:t>输入单位信息</w:t>
      </w:r>
    </w:p>
    <w:p w14:paraId="14577EE8">
      <w:pPr>
        <w:pStyle w:val="16"/>
      </w:pPr>
      <w:r>
        <w:t>选择账期进行在线缴费</w:t>
      </w:r>
    </w:p>
    <w:p w14:paraId="0170FFE6">
      <w:pPr>
        <w:pStyle w:val="14"/>
      </w:pPr>
      <w:r>
        <w:t>入住办理</w:t>
      </w:r>
    </w:p>
    <w:p w14:paraId="4590357A">
      <w:pPr>
        <w:pStyle w:val="16"/>
      </w:pPr>
      <w:r>
        <w:t>展示集中分配房源项目</w:t>
      </w:r>
    </w:p>
    <w:p w14:paraId="07888A92">
      <w:pPr>
        <w:pStyle w:val="16"/>
      </w:pPr>
      <w:r>
        <w:t>下载入住人员名单模板</w:t>
      </w:r>
    </w:p>
    <w:p w14:paraId="580ED70C">
      <w:pPr>
        <w:pStyle w:val="16"/>
      </w:pPr>
      <w:r>
        <w:t>上传入住人员名单</w:t>
      </w:r>
    </w:p>
    <w:p w14:paraId="4E4C6A27">
      <w:pPr>
        <w:pStyle w:val="16"/>
      </w:pPr>
      <w:r>
        <w:t>提交入住申请</w:t>
      </w:r>
    </w:p>
    <w:p w14:paraId="3F663870">
      <w:pPr>
        <w:pStyle w:val="14"/>
      </w:pPr>
      <w:r>
        <w:t>退租办理</w:t>
      </w:r>
    </w:p>
    <w:p w14:paraId="21DC540B">
      <w:pPr>
        <w:pStyle w:val="16"/>
      </w:pPr>
      <w:r>
        <w:t>展示集中分配房源项目</w:t>
      </w:r>
    </w:p>
    <w:p w14:paraId="7859D5EA">
      <w:pPr>
        <w:pStyle w:val="16"/>
      </w:pPr>
      <w:r>
        <w:t>选择账期</w:t>
      </w:r>
    </w:p>
    <w:p w14:paraId="28C1A7EC">
      <w:pPr>
        <w:pStyle w:val="16"/>
      </w:pPr>
      <w:r>
        <w:t>提交退租申请</w:t>
      </w:r>
    </w:p>
    <w:p w14:paraId="7157E34D">
      <w:pPr>
        <w:pStyle w:val="14"/>
      </w:pPr>
      <w:r>
        <w:t>合同备案</w:t>
      </w:r>
    </w:p>
    <w:p w14:paraId="34D08337">
      <w:pPr>
        <w:pStyle w:val="16"/>
      </w:pPr>
      <w:r>
        <w:t>查看历史备案记录</w:t>
      </w:r>
    </w:p>
    <w:p w14:paraId="0955AECE">
      <w:pPr>
        <w:pStyle w:val="16"/>
      </w:pPr>
      <w:r>
        <w:t>查看审批进度</w:t>
      </w:r>
    </w:p>
    <w:p w14:paraId="541FBF6B">
      <w:pPr>
        <w:pStyle w:val="16"/>
      </w:pPr>
      <w:r>
        <w:t>发起备案申请</w:t>
      </w:r>
    </w:p>
    <w:p w14:paraId="52425BFD">
      <w:pPr>
        <w:pStyle w:val="14"/>
      </w:pPr>
      <w:r>
        <w:t>代购补贴</w:t>
      </w:r>
    </w:p>
    <w:p w14:paraId="17936157">
      <w:pPr>
        <w:pStyle w:val="16"/>
      </w:pPr>
      <w:r>
        <w:t>查看历史申请记录</w:t>
      </w:r>
    </w:p>
    <w:p w14:paraId="3F6FD19B">
      <w:pPr>
        <w:pStyle w:val="16"/>
      </w:pPr>
      <w:r>
        <w:t>查看审批进度</w:t>
      </w:r>
    </w:p>
    <w:p w14:paraId="548BC46B">
      <w:pPr>
        <w:pStyle w:val="16"/>
      </w:pPr>
      <w:r>
        <w:t>发起代购补贴申请</w:t>
      </w:r>
    </w:p>
    <w:p w14:paraId="54F61CB7">
      <w:pPr>
        <w:pStyle w:val="16"/>
      </w:pPr>
      <w:r>
        <w:t>签署承诺书</w:t>
      </w:r>
    </w:p>
    <w:p w14:paraId="1B039755">
      <w:pPr>
        <w:pStyle w:val="6"/>
      </w:pPr>
      <w:r>
        <w:rPr>
          <w:color w:val="95A5A6"/>
        </w:rPr>
        <w:t>2.1.8 我的模块</w:t>
      </w:r>
    </w:p>
    <w:p w14:paraId="3D44D276">
      <w:r>
        <w:t>功能描述</w:t>
      </w:r>
    </w:p>
    <w:p w14:paraId="572EE6E5">
      <w:r>
        <w:t>用户个人中心。</w:t>
      </w:r>
    </w:p>
    <w:p w14:paraId="378104D4">
      <w:r>
        <w:t>功能点</w:t>
      </w:r>
    </w:p>
    <w:p w14:paraId="1C9ACB34">
      <w:pPr>
        <w:pStyle w:val="14"/>
      </w:pPr>
      <w:r>
        <w:t>账号资料：展示用户账号资料信息</w:t>
      </w:r>
    </w:p>
    <w:p w14:paraId="3FC7CFCA">
      <w:pPr>
        <w:pStyle w:val="14"/>
      </w:pPr>
      <w:r>
        <w:t>我的消息：查看系统通知消息列表和详情</w:t>
      </w:r>
    </w:p>
    <w:p w14:paraId="0D583D20">
      <w:pPr>
        <w:pStyle w:val="14"/>
      </w:pPr>
      <w:r>
        <w:t>我的房源：展示所选房源信息，支持查看详情</w:t>
      </w:r>
    </w:p>
    <w:p w14:paraId="19892496">
      <w:pPr>
        <w:pStyle w:val="14"/>
      </w:pPr>
      <w:r>
        <w:t>我的合同：展示当前和历史合同，支持签订、缴费、续租</w:t>
      </w:r>
    </w:p>
    <w:p w14:paraId="30F28D38">
      <w:pPr>
        <w:pStyle w:val="14"/>
      </w:pPr>
      <w:r>
        <w:t>申诉记录：查看资格申诉记录</w:t>
      </w:r>
    </w:p>
    <w:p w14:paraId="69D53BE5">
      <w:pPr>
        <w:pStyle w:val="14"/>
      </w:pPr>
      <w:r>
        <w:t>信息维护：展示个人信息，支持在线编辑</w:t>
      </w:r>
    </w:p>
    <w:p w14:paraId="4F403E48">
      <w:pPr>
        <w:pStyle w:val="14"/>
      </w:pPr>
      <w:r>
        <w:t>优惠券：展示已领取优惠券，支持前往使用</w:t>
      </w:r>
    </w:p>
    <w:p w14:paraId="0D99642B">
      <w:pPr>
        <w:pStyle w:val="14"/>
      </w:pPr>
      <w:r>
        <w:t>关于我们：展示公司信息</w:t>
      </w:r>
    </w:p>
    <w:p w14:paraId="3711C99D">
      <w:r>
        <w:t>________________________________________________________________________________</w:t>
      </w:r>
    </w:p>
    <w:p w14:paraId="59737DD1">
      <w:pPr>
        <w:pStyle w:val="5"/>
      </w:pPr>
      <w:r>
        <w:rPr>
          <w:color w:val="7F8C8D"/>
        </w:rPr>
        <w:t>2.2 后台管理功能模块（续）</w:t>
      </w:r>
    </w:p>
    <w:p w14:paraId="1A3534B3">
      <w:r>
        <w:t>由于内容量过大，这里补充后台管理的核心设计要点。</w:t>
      </w:r>
    </w:p>
    <w:p w14:paraId="04571146">
      <w:r>
        <w:t>后台管理系统包含19大核心功能模块，涵盖资产管理、业务管理、财务管理、服务管理、系统管理等全方位功能。</w:t>
      </w:r>
    </w:p>
    <w:p w14:paraId="34517F69">
      <w:r>
        <w:t>主要模块包括：</w:t>
      </w:r>
    </w:p>
    <w:p w14:paraId="3C5C33BF">
      <w:pPr>
        <w:pStyle w:val="16"/>
      </w:pPr>
      <w:r>
        <w:t>首页数据统计</w:t>
      </w:r>
    </w:p>
    <w:p w14:paraId="509D3BEF">
      <w:pPr>
        <w:pStyle w:val="16"/>
      </w:pPr>
      <w:r>
        <w:t>资产管理（项目管理、房源管理、配租批次）</w:t>
      </w:r>
    </w:p>
    <w:p w14:paraId="75C4E499">
      <w:pPr>
        <w:pStyle w:val="16"/>
      </w:pPr>
      <w:r>
        <w:t>申请信息（租户、预约、投诉、申诉、承诺书）</w:t>
      </w:r>
    </w:p>
    <w:p w14:paraId="52E4A921">
      <w:pPr>
        <w:pStyle w:val="16"/>
      </w:pPr>
      <w:r>
        <w:t>合同管理、入住管理、退租管理、退款管理</w:t>
      </w:r>
    </w:p>
    <w:p w14:paraId="19AA1F5A">
      <w:pPr>
        <w:pStyle w:val="16"/>
      </w:pPr>
      <w:r>
        <w:t>合住人管理、调换房管理、租金账单</w:t>
      </w:r>
    </w:p>
    <w:p w14:paraId="0C73DC2C">
      <w:pPr>
        <w:pStyle w:val="16"/>
      </w:pPr>
      <w:r>
        <w:t>代购补贴、服务管理、报表管理、优惠券管理</w:t>
      </w:r>
    </w:p>
    <w:p w14:paraId="7F64FA5A">
      <w:pPr>
        <w:pStyle w:val="16"/>
      </w:pPr>
      <w:r>
        <w:t>黑名单管理、用户管理、配置管理、系统管理</w:t>
      </w:r>
    </w:p>
    <w:p w14:paraId="50C4AE3F">
      <w:pPr>
        <w:pStyle w:val="16"/>
      </w:pPr>
      <w:r>
        <w:t>数据迁移</w:t>
      </w:r>
    </w:p>
    <w:p w14:paraId="5499C61A">
      <w:r>
        <w:t>每个模块都包含完整的增删改查功能，以及业务流程的审批和管理功能。</w:t>
      </w:r>
    </w:p>
    <w:p w14:paraId="647E1115">
      <w:pPr>
        <w:pStyle w:val="4"/>
      </w:pPr>
      <w:r>
        <w:rPr>
          <w:color w:val="34495E"/>
        </w:rPr>
        <w:t>第三部分：系统业务流程设计</w:t>
      </w:r>
    </w:p>
    <w:p w14:paraId="331AB24F">
      <w:r>
        <w:t>本章使用Mermaid流程图描述港好住信息系统平台的核心业务流程。</w:t>
      </w:r>
    </w:p>
    <w:p w14:paraId="4BE4BD98">
      <w:pPr>
        <w:pStyle w:val="5"/>
      </w:pPr>
      <w:r>
        <w:rPr>
          <w:color w:val="7F8C8D"/>
        </w:rPr>
        <w:t>3.1 用户登录认证流程</w:t>
      </w:r>
    </w:p>
    <w:p w14:paraId="6A281358">
      <w:pPr>
        <w:jc w:val="center"/>
      </w:pPr>
      <w:r>
        <w:drawing>
          <wp:inline distT="0" distB="0" distL="114300" distR="114300">
            <wp:extent cx="5486400" cy="3796665"/>
            <wp:effectExtent l="0" t="0" r="0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96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CE0E4">
      <w:r>
        <w:t>流程说明</w:t>
      </w:r>
    </w:p>
    <w:p w14:paraId="329CFECC">
      <w:pPr>
        <w:pStyle w:val="14"/>
      </w:pPr>
      <w:r>
        <w:t>用户在移动端点击"登录"按钮</w:t>
      </w:r>
    </w:p>
    <w:p w14:paraId="1F6AA64D">
      <w:pPr>
        <w:pStyle w:val="14"/>
      </w:pPr>
      <w:r>
        <w:t>系统重定向到郑好办登录页面</w:t>
      </w:r>
    </w:p>
    <w:p w14:paraId="368C093B">
      <w:pPr>
        <w:pStyle w:val="14"/>
      </w:pPr>
      <w:r>
        <w:t>用户在郑好办页面输入账号密码完成登录</w:t>
      </w:r>
    </w:p>
    <w:p w14:paraId="5188D2A4">
      <w:pPr>
        <w:pStyle w:val="14"/>
      </w:pPr>
      <w:r>
        <w:t>郑好办返回授权码给系统</w:t>
      </w:r>
    </w:p>
    <w:p w14:paraId="64ADE63F">
      <w:pPr>
        <w:pStyle w:val="14"/>
      </w:pPr>
      <w:r>
        <w:t>系统用授权码换取访问令牌</w:t>
      </w:r>
    </w:p>
    <w:p w14:paraId="02B2BB9C">
      <w:pPr>
        <w:pStyle w:val="14"/>
      </w:pPr>
      <w:r>
        <w:t>获取用户基本信息</w:t>
      </w:r>
    </w:p>
    <w:p w14:paraId="32B9BBA8">
      <w:pPr>
        <w:pStyle w:val="14"/>
      </w:pPr>
      <w:r>
        <w:t>在本地数据库中创建或更新用户信息</w:t>
      </w:r>
    </w:p>
    <w:p w14:paraId="48D107E4">
      <w:pPr>
        <w:pStyle w:val="14"/>
      </w:pPr>
      <w:r>
        <w:t>生成JWT Token返回给前端</w:t>
      </w:r>
    </w:p>
    <w:p w14:paraId="48E21D11">
      <w:pPr>
        <w:pStyle w:val="14"/>
      </w:pPr>
      <w:r>
        <w:t>前端存储Token，跳转到首页</w:t>
      </w:r>
    </w:p>
    <w:p w14:paraId="7FF26977">
      <w:r>
        <w:t>________________________________________________________________________________</w:t>
      </w:r>
    </w:p>
    <w:p w14:paraId="0E8D26BD">
      <w:pPr>
        <w:pStyle w:val="5"/>
      </w:pPr>
      <w:r>
        <w:rPr>
          <w:color w:val="7F8C8D"/>
        </w:rPr>
        <w:t>3.2 资格校验流程</w:t>
      </w:r>
    </w:p>
    <w:p w14:paraId="613B791D">
      <w:r>
        <w:t>流程说明</w:t>
      </w:r>
    </w:p>
    <w:p w14:paraId="36C933CE">
      <w:pPr>
        <w:pStyle w:val="14"/>
      </w:pPr>
      <w:r>
        <w:t>用户登录后触发资格校验</w:t>
      </w:r>
    </w:p>
    <w:p w14:paraId="4C58F903">
      <w:pPr>
        <w:pStyle w:val="14"/>
      </w:pPr>
      <w:r>
        <w:t>系统并行调用多个政府部门接口</w:t>
      </w:r>
    </w:p>
    <w:p w14:paraId="4DA0024E">
      <w:pPr>
        <w:pStyle w:val="14"/>
      </w:pPr>
      <w:r>
        <w:t>每个接口返回校验结果</w:t>
      </w:r>
    </w:p>
    <w:p w14:paraId="036566FF">
      <w:pPr>
        <w:pStyle w:val="14"/>
      </w:pPr>
      <w:r>
        <w:t>汇总所有不符合项</w:t>
      </w:r>
    </w:p>
    <w:p w14:paraId="25C0954E">
      <w:pPr>
        <w:pStyle w:val="14"/>
      </w:pPr>
      <w:r>
        <w:t>对不符合项，用户可以选择申诉</w:t>
      </w:r>
    </w:p>
    <w:p w14:paraId="59AF7D72">
      <w:pPr>
        <w:pStyle w:val="14"/>
      </w:pPr>
      <w:r>
        <w:t>管理员审核申诉</w:t>
      </w:r>
    </w:p>
    <w:p w14:paraId="5A881A9E">
      <w:pPr>
        <w:pStyle w:val="14"/>
      </w:pPr>
      <w:r>
        <w:t>所有项都符合或申诉通过后，用户可以进行选房</w:t>
      </w:r>
    </w:p>
    <w:p w14:paraId="53923D35">
      <w:r>
        <w:t>________________________________________________________________________________</w:t>
      </w:r>
    </w:p>
    <w:p w14:paraId="186C7E8E">
      <w:pPr>
        <w:pStyle w:val="5"/>
      </w:pPr>
      <w:r>
        <w:rPr>
          <w:color w:val="7F8C8D"/>
        </w:rPr>
        <w:t>3.3 选房签约流程</w:t>
      </w:r>
    </w:p>
    <w:p w14:paraId="1042642D">
      <w:r>
        <w:t>流程说明</w:t>
      </w:r>
    </w:p>
    <w:p w14:paraId="21101E82">
      <w:pPr>
        <w:pStyle w:val="14"/>
      </w:pPr>
      <w:r>
        <w:t>资格校验通过后开始选房</w:t>
      </w:r>
    </w:p>
    <w:p w14:paraId="621F93E6">
      <w:pPr>
        <w:pStyle w:val="14"/>
      </w:pPr>
      <w:r>
        <w:t>浏览项目列表，选择心仪的项目</w:t>
      </w:r>
    </w:p>
    <w:p w14:paraId="2356C9F6">
      <w:pPr>
        <w:pStyle w:val="14"/>
      </w:pPr>
      <w:r>
        <w:t>首次选房需要签订承诺书</w:t>
      </w:r>
    </w:p>
    <w:p w14:paraId="2E3798D4">
      <w:pPr>
        <w:pStyle w:val="14"/>
      </w:pPr>
      <w:r>
        <w:t>查看房源列表，使用筛选功能快速找到目标房源</w:t>
      </w:r>
    </w:p>
    <w:p w14:paraId="47620E37">
      <w:pPr>
        <w:pStyle w:val="14"/>
      </w:pPr>
      <w:r>
        <w:t>查看房源详情，可以使用VR看房功能</w:t>
      </w:r>
    </w:p>
    <w:p w14:paraId="5C6D273A">
      <w:pPr>
        <w:pStyle w:val="14"/>
      </w:pPr>
      <w:r>
        <w:t>可选：预约线下看房</w:t>
      </w:r>
    </w:p>
    <w:p w14:paraId="55421AEC">
      <w:pPr>
        <w:pStyle w:val="14"/>
      </w:pPr>
      <w:r>
        <w:t>选定房源</w:t>
      </w:r>
    </w:p>
    <w:p w14:paraId="22E8AC98">
      <w:pPr>
        <w:pStyle w:val="14"/>
      </w:pPr>
      <w:r>
        <w:t>在线签署电子合同</w:t>
      </w:r>
    </w:p>
    <w:p w14:paraId="286116B6">
      <w:pPr>
        <w:pStyle w:val="14"/>
      </w:pPr>
      <w:r>
        <w:t>缴纳押金</w:t>
      </w:r>
    </w:p>
    <w:p w14:paraId="7429615C">
      <w:pPr>
        <w:pStyle w:val="14"/>
      </w:pPr>
      <w:r>
        <w:t>完成签约，等待办理入住</w:t>
      </w:r>
    </w:p>
    <w:p w14:paraId="732949B3">
      <w:r>
        <w:t>________________________________________________________________________________</w:t>
      </w:r>
    </w:p>
    <w:p w14:paraId="21C99E7D">
      <w:pPr>
        <w:pStyle w:val="5"/>
      </w:pPr>
      <w:r>
        <w:rPr>
          <w:color w:val="7F8C8D"/>
        </w:rPr>
        <w:t>3.4 入住办理流程</w:t>
      </w:r>
    </w:p>
    <w:p w14:paraId="39D8E57D">
      <w:pPr>
        <w:jc w:val="center"/>
      </w:pPr>
      <w:r>
        <w:drawing>
          <wp:inline distT="0" distB="0" distL="114300" distR="114300">
            <wp:extent cx="5486400" cy="6216650"/>
            <wp:effectExtent l="0" t="0" r="0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1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A84CD">
      <w:r>
        <w:t>流程说明</w:t>
      </w:r>
    </w:p>
    <w:p w14:paraId="62C7CC35">
      <w:pPr>
        <w:pStyle w:val="14"/>
      </w:pPr>
      <w:r>
        <w:t>用户在线提交入住申请</w:t>
      </w:r>
    </w:p>
    <w:p w14:paraId="4390D5D8">
      <w:pPr>
        <w:pStyle w:val="14"/>
      </w:pPr>
      <w:r>
        <w:t>管理员在后台签收入住申请</w:t>
      </w:r>
    </w:p>
    <w:p w14:paraId="32EE48EE">
      <w:pPr>
        <w:pStyle w:val="14"/>
      </w:pPr>
      <w:r>
        <w:t>管理员录入房间物品清单</w:t>
      </w:r>
    </w:p>
    <w:p w14:paraId="2F3AA13D">
      <w:pPr>
        <w:pStyle w:val="14"/>
      </w:pPr>
      <w:r>
        <w:t>用户核对物品状态并签字确认</w:t>
      </w:r>
    </w:p>
    <w:p w14:paraId="710A5D6C">
      <w:pPr>
        <w:pStyle w:val="14"/>
      </w:pPr>
      <w:r>
        <w:t>完成入住手续</w:t>
      </w:r>
    </w:p>
    <w:p w14:paraId="2AD866C0">
      <w:pPr>
        <w:pStyle w:val="14"/>
      </w:pPr>
      <w:r>
        <w:t>系统自动更新房源状态为"已入住"</w:t>
      </w:r>
    </w:p>
    <w:p w14:paraId="115D3CC9">
      <w:r>
        <w:t>________________________________________________________________________________</w:t>
      </w:r>
    </w:p>
    <w:p w14:paraId="335EC345">
      <w:pPr>
        <w:pStyle w:val="5"/>
      </w:pPr>
      <w:r>
        <w:rPr>
          <w:color w:val="7F8C8D"/>
        </w:rPr>
        <w:t>3.5 退租办理流程</w:t>
      </w:r>
    </w:p>
    <w:p w14:paraId="6F536491">
      <w:r>
        <w:t>流程说明</w:t>
      </w:r>
    </w:p>
    <w:p w14:paraId="298C5570">
      <w:pPr>
        <w:pStyle w:val="14"/>
      </w:pPr>
      <w:r>
        <w:t>用户发起退租申请前，系统检查是否有欠费</w:t>
      </w:r>
    </w:p>
    <w:p w14:paraId="6DEA1D33">
      <w:pPr>
        <w:pStyle w:val="14"/>
      </w:pPr>
      <w:r>
        <w:t>无欠费则填写退租申请</w:t>
      </w:r>
    </w:p>
    <w:p w14:paraId="30E01397">
      <w:pPr>
        <w:pStyle w:val="14"/>
      </w:pPr>
      <w:r>
        <w:t>管理员签收申请</w:t>
      </w:r>
    </w:p>
    <w:p w14:paraId="5FCEB5E5">
      <w:pPr>
        <w:pStyle w:val="14"/>
      </w:pPr>
      <w:r>
        <w:t>管理员现场验收房屋和物品</w:t>
      </w:r>
    </w:p>
    <w:p w14:paraId="69AFDA3D">
      <w:pPr>
        <w:pStyle w:val="14"/>
      </w:pPr>
      <w:r>
        <w:t>计算应退费用（押金、预缴租金等）</w:t>
      </w:r>
    </w:p>
    <w:p w14:paraId="4D662AB5">
      <w:pPr>
        <w:pStyle w:val="14"/>
      </w:pPr>
      <w:r>
        <w:t>生成退费申请</w:t>
      </w:r>
    </w:p>
    <w:p w14:paraId="3BC8BEEA">
      <w:pPr>
        <w:pStyle w:val="14"/>
      </w:pPr>
      <w:r>
        <w:t>财务审批退费</w:t>
      </w:r>
    </w:p>
    <w:p w14:paraId="2114FD7E">
      <w:pPr>
        <w:pStyle w:val="14"/>
      </w:pPr>
      <w:r>
        <w:t>用户签字确认</w:t>
      </w:r>
    </w:p>
    <w:p w14:paraId="69F74FB9">
      <w:pPr>
        <w:pStyle w:val="14"/>
      </w:pPr>
      <w:r>
        <w:t>执行退费操作</w:t>
      </w:r>
    </w:p>
    <w:p w14:paraId="2C2F44BE">
      <w:pPr>
        <w:pStyle w:val="14"/>
      </w:pPr>
      <w:r>
        <w:t>更新房源状态为"空置"</w:t>
      </w:r>
    </w:p>
    <w:p w14:paraId="115500DF">
      <w:r>
        <w:t>________________________________________________________________________________</w:t>
      </w:r>
    </w:p>
    <w:p w14:paraId="671FAC8E">
      <w:pPr>
        <w:pStyle w:val="5"/>
      </w:pPr>
      <w:r>
        <w:rPr>
          <w:color w:val="7F8C8D"/>
        </w:rPr>
        <w:t>3.6 续租办理流程</w:t>
      </w:r>
    </w:p>
    <w:p w14:paraId="10B245D8">
      <w:pPr>
        <w:jc w:val="center"/>
      </w:pPr>
      <w:r>
        <w:drawing>
          <wp:inline distT="0" distB="0" distL="114300" distR="114300">
            <wp:extent cx="2418715" cy="7362190"/>
            <wp:effectExtent l="0" t="0" r="635" b="101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8715" cy="736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02F06">
      <w:r>
        <w:t>流程说明</w:t>
      </w:r>
    </w:p>
    <w:p w14:paraId="57312E34">
      <w:pPr>
        <w:pStyle w:val="14"/>
      </w:pPr>
      <w:r>
        <w:t>合同到期前3个月，系统自动发送续租提醒</w:t>
      </w:r>
    </w:p>
    <w:p w14:paraId="4F262994">
      <w:pPr>
        <w:pStyle w:val="14"/>
      </w:pPr>
      <w:r>
        <w:t>用户发起续租申请</w:t>
      </w:r>
    </w:p>
    <w:p w14:paraId="0C0C7ABC">
      <w:pPr>
        <w:pStyle w:val="14"/>
      </w:pPr>
      <w:r>
        <w:t>系统自动校验续租资格和欠费情况</w:t>
      </w:r>
    </w:p>
    <w:p w14:paraId="2261DAAE">
      <w:pPr>
        <w:pStyle w:val="14"/>
      </w:pPr>
      <w:r>
        <w:t>校验通过后展示续租合同</w:t>
      </w:r>
    </w:p>
    <w:p w14:paraId="02E53BE2">
      <w:pPr>
        <w:pStyle w:val="14"/>
      </w:pPr>
      <w:r>
        <w:t>用户签署续租合同</w:t>
      </w:r>
    </w:p>
    <w:p w14:paraId="7BCCC5A8">
      <w:pPr>
        <w:pStyle w:val="14"/>
      </w:pPr>
      <w:r>
        <w:t>管理员审批续租合同</w:t>
      </w:r>
    </w:p>
    <w:p w14:paraId="51C71EA1">
      <w:pPr>
        <w:pStyle w:val="14"/>
      </w:pPr>
      <w:r>
        <w:t>审批通过后，用户缴纳首期租金</w:t>
      </w:r>
    </w:p>
    <w:p w14:paraId="2656DE08">
      <w:pPr>
        <w:pStyle w:val="14"/>
      </w:pPr>
      <w:r>
        <w:t>完成续租，系统更新合同到期时间</w:t>
      </w:r>
    </w:p>
    <w:p w14:paraId="75B9AC4A">
      <w:r>
        <w:t>________________________________________________________________________________</w:t>
      </w:r>
    </w:p>
    <w:p w14:paraId="37A7B928">
      <w:pPr>
        <w:pStyle w:val="5"/>
      </w:pPr>
      <w:r>
        <w:rPr>
          <w:color w:val="7F8C8D"/>
        </w:rPr>
        <w:t>3.7 账单缴费流程</w:t>
      </w:r>
    </w:p>
    <w:p w14:paraId="6B2019ED">
      <w:pPr>
        <w:jc w:val="center"/>
      </w:pPr>
      <w:r>
        <w:drawing>
          <wp:inline distT="0" distB="0" distL="114300" distR="114300">
            <wp:extent cx="5486400" cy="626491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6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86A25">
      <w:r>
        <w:t>流程说明</w:t>
      </w:r>
    </w:p>
    <w:p w14:paraId="19F81B5A">
      <w:pPr>
        <w:pStyle w:val="14"/>
      </w:pPr>
      <w:r>
        <w:t>用户查看账单列表</w:t>
      </w:r>
    </w:p>
    <w:p w14:paraId="246DAB3D">
      <w:pPr>
        <w:pStyle w:val="14"/>
      </w:pPr>
      <w:r>
        <w:t>选择要缴纳的账单���可多选）</w:t>
      </w:r>
    </w:p>
    <w:p w14:paraId="52DA7E16">
      <w:pPr>
        <w:pStyle w:val="14"/>
      </w:pPr>
      <w:r>
        <w:t>系统自动计算总金额和优惠</w:t>
      </w:r>
    </w:p>
    <w:p w14:paraId="776F8156">
      <w:pPr>
        <w:pStyle w:val="14"/>
      </w:pPr>
      <w:r>
        <w:t>用户选择支付方式并确认支付</w:t>
      </w:r>
    </w:p>
    <w:p w14:paraId="195CEABD">
      <w:pPr>
        <w:pStyle w:val="14"/>
      </w:pPr>
      <w:r>
        <w:t>系统创建支付订单</w:t>
      </w:r>
    </w:p>
    <w:p w14:paraId="20BB1D1B">
      <w:pPr>
        <w:pStyle w:val="14"/>
      </w:pPr>
      <w:r>
        <w:t>调用港区支付接口</w:t>
      </w:r>
    </w:p>
    <w:p w14:paraId="762E2ACE">
      <w:pPr>
        <w:pStyle w:val="14"/>
      </w:pPr>
      <w:r>
        <w:t>用户在支付平台完成支付</w:t>
      </w:r>
    </w:p>
    <w:p w14:paraId="48BA82A6">
      <w:pPr>
        <w:pStyle w:val="14"/>
      </w:pPr>
      <w:r>
        <w:t>支付平台异步通知支付结果</w:t>
      </w:r>
    </w:p>
    <w:p w14:paraId="20FEEF3C">
      <w:pPr>
        <w:pStyle w:val="14"/>
      </w:pPr>
      <w:r>
        <w:t>系统更新订单和账单状态</w:t>
      </w:r>
    </w:p>
    <w:p w14:paraId="2451418D">
      <w:pPr>
        <w:pStyle w:val="14"/>
      </w:pPr>
      <w:r>
        <w:t>向用户发送支付成功通知</w:t>
      </w:r>
    </w:p>
    <w:p w14:paraId="5BE55CD0">
      <w:r>
        <w:t>________________________________________________________________________________</w:t>
      </w:r>
    </w:p>
    <w:p w14:paraId="521B21D6">
      <w:pPr>
        <w:pStyle w:val="5"/>
      </w:pPr>
      <w:r>
        <w:rPr>
          <w:color w:val="7F8C8D"/>
        </w:rPr>
        <w:t>3.8 投诉处理流程</w:t>
      </w:r>
    </w:p>
    <w:p w14:paraId="35E04559">
      <w:pPr>
        <w:jc w:val="center"/>
      </w:pPr>
      <w:r>
        <w:drawing>
          <wp:inline distT="0" distB="0" distL="114300" distR="114300">
            <wp:extent cx="2061845" cy="6910070"/>
            <wp:effectExtent l="0" t="0" r="14605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61845" cy="691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E5159">
      <w:r>
        <w:t>流程说明</w:t>
      </w:r>
    </w:p>
    <w:p w14:paraId="46101C7B">
      <w:pPr>
        <w:pStyle w:val="14"/>
      </w:pPr>
      <w:r>
        <w:t>用户在线提交投诉</w:t>
      </w:r>
    </w:p>
    <w:p w14:paraId="246CF358">
      <w:pPr>
        <w:pStyle w:val="14"/>
      </w:pPr>
      <w:r>
        <w:t>填写投诉类型、内容，上传图片</w:t>
      </w:r>
    </w:p>
    <w:p w14:paraId="42088B77">
      <w:pPr>
        <w:pStyle w:val="14"/>
      </w:pPr>
      <w:r>
        <w:t>系统记录投诉并通知管理员</w:t>
      </w:r>
    </w:p>
    <w:p w14:paraId="0EB3863A">
      <w:pPr>
        <w:pStyle w:val="14"/>
      </w:pPr>
      <w:r>
        <w:t>管理员查看投诉并了解情况</w:t>
      </w:r>
    </w:p>
    <w:p w14:paraId="3F26795C">
      <w:pPr>
        <w:pStyle w:val="14"/>
      </w:pPr>
      <w:r>
        <w:t>制定并执行处理方案</w:t>
      </w:r>
    </w:p>
    <w:p w14:paraId="7D4FD4EF">
      <w:pPr>
        <w:pStyle w:val="14"/>
      </w:pPr>
      <w:r>
        <w:t>问题未解决则调整方案</w:t>
      </w:r>
    </w:p>
    <w:p w14:paraId="535CA265">
      <w:pPr>
        <w:pStyle w:val="14"/>
      </w:pPr>
      <w:r>
        <w:t>问题解决后填写处理结果并上传凭证</w:t>
      </w:r>
    </w:p>
    <w:p w14:paraId="763CED52">
      <w:pPr>
        <w:pStyle w:val="14"/>
      </w:pPr>
      <w:r>
        <w:t>通知用户处理结果</w:t>
      </w:r>
    </w:p>
    <w:p w14:paraId="46AC577A">
      <w:pPr>
        <w:pStyle w:val="14"/>
      </w:pPr>
      <w:r>
        <w:t>用户满意则结案，不满意继续处理</w:t>
      </w:r>
    </w:p>
    <w:p w14:paraId="451F587B">
      <w:r>
        <w:t>________________________________________________________________________________</w:t>
      </w:r>
    </w:p>
    <w:p w14:paraId="4AA7D37C">
      <w:pPr>
        <w:pStyle w:val="5"/>
      </w:pPr>
      <w:r>
        <w:rPr>
          <w:color w:val="7F8C8D"/>
        </w:rPr>
        <w:t>3.9 保洁/搬家/报修服务流程</w:t>
      </w:r>
    </w:p>
    <w:p w14:paraId="2BA4885E">
      <w:pPr>
        <w:jc w:val="center"/>
      </w:pPr>
      <w:r>
        <w:drawing>
          <wp:inline distT="0" distB="0" distL="114300" distR="114300">
            <wp:extent cx="2599055" cy="8254365"/>
            <wp:effectExtent l="0" t="0" r="10795" b="133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99055" cy="825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E4CFC">
      <w:r>
        <w:t>流程说明</w:t>
      </w:r>
    </w:p>
    <w:p w14:paraId="78C53F7C">
      <w:pPr>
        <w:pStyle w:val="14"/>
      </w:pPr>
      <w:r>
        <w:t>用户选择服务类型（保洁/搬家/报修）</w:t>
      </w:r>
    </w:p>
    <w:p w14:paraId="202A7518">
      <w:pPr>
        <w:pStyle w:val="14"/>
      </w:pPr>
      <w:r>
        <w:t>填写订单信息（时间、地址、备注）</w:t>
      </w:r>
    </w:p>
    <w:p w14:paraId="5375B419">
      <w:pPr>
        <w:pStyle w:val="14"/>
      </w:pPr>
      <w:r>
        <w:t>提交订单</w:t>
      </w:r>
    </w:p>
    <w:p w14:paraId="747E72D6">
      <w:pPr>
        <w:pStyle w:val="14"/>
      </w:pPr>
      <w:r>
        <w:t>系统自动分配或管理员手动分配服务单位</w:t>
      </w:r>
    </w:p>
    <w:p w14:paraId="68873E21">
      <w:pPr>
        <w:pStyle w:val="14"/>
      </w:pPr>
      <w:r>
        <w:t>服务单位接单</w:t>
      </w:r>
    </w:p>
    <w:p w14:paraId="4C972441">
      <w:pPr>
        <w:pStyle w:val="14"/>
      </w:pPr>
      <w:r>
        <w:t>服务人员联系用户确认时间</w:t>
      </w:r>
    </w:p>
    <w:p w14:paraId="30A821ED">
      <w:pPr>
        <w:pStyle w:val="14"/>
      </w:pPr>
      <w:r>
        <w:t>服务人员上门提供服务</w:t>
      </w:r>
    </w:p>
    <w:p w14:paraId="24CAB03A">
      <w:pPr>
        <w:pStyle w:val="14"/>
      </w:pPr>
      <w:r>
        <w:t>服务完成</w:t>
      </w:r>
    </w:p>
    <w:p w14:paraId="6720FD2E">
      <w:pPr>
        <w:pStyle w:val="14"/>
      </w:pPr>
      <w:r>
        <w:t>用户确认并评价</w:t>
      </w:r>
    </w:p>
    <w:p w14:paraId="2F48A8F6">
      <w:pPr>
        <w:pStyle w:val="14"/>
      </w:pPr>
      <w:r>
        <w:t>订单完成</w:t>
      </w:r>
    </w:p>
    <w:p w14:paraId="7FF5CD4B">
      <w:r>
        <w:t>________________________________________________________________________________</w:t>
      </w:r>
    </w:p>
    <w:p w14:paraId="266C8F70">
      <w:pPr>
        <w:pStyle w:val="5"/>
      </w:pPr>
      <w:r>
        <w:rPr>
          <w:color w:val="7F8C8D"/>
        </w:rPr>
        <w:t>3.10 代购补贴申请流程</w:t>
      </w:r>
    </w:p>
    <w:p w14:paraId="5B88E339">
      <w:pPr>
        <w:jc w:val="center"/>
      </w:pPr>
      <w:r>
        <w:drawing>
          <wp:inline distT="0" distB="0" distL="114300" distR="114300">
            <wp:extent cx="1829435" cy="8063230"/>
            <wp:effectExtent l="0" t="0" r="18415" b="139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29435" cy="806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3EE99">
      <w:r>
        <w:t>流程说明</w:t>
      </w:r>
    </w:p>
    <w:p w14:paraId="3D92FC7F">
      <w:pPr>
        <w:pStyle w:val="14"/>
      </w:pPr>
      <w:r>
        <w:t>用户首先需要办理合同备案</w:t>
      </w:r>
    </w:p>
    <w:p w14:paraId="5BEFB4CE">
      <w:pPr>
        <w:pStyle w:val="14"/>
      </w:pPr>
      <w:r>
        <w:t>填写备案申请并上传合同材料</w:t>
      </w:r>
    </w:p>
    <w:p w14:paraId="22FBF5A9">
      <w:pPr>
        <w:pStyle w:val="14"/>
      </w:pPr>
      <w:r>
        <w:t>管理员审核备案申请</w:t>
      </w:r>
    </w:p>
    <w:p w14:paraId="00FA7374">
      <w:pPr>
        <w:pStyle w:val="14"/>
      </w:pPr>
      <w:r>
        <w:t>备案通过后，用户可申请代购补贴</w:t>
      </w:r>
    </w:p>
    <w:p w14:paraId="1F0FCD1F">
      <w:pPr>
        <w:pStyle w:val="14"/>
      </w:pPr>
      <w:r>
        <w:t>填写补贴申请并签署承诺书</w:t>
      </w:r>
    </w:p>
    <w:p w14:paraId="20E77145">
      <w:pPr>
        <w:pStyle w:val="14"/>
      </w:pPr>
      <w:r>
        <w:t>上传申请材料并提交</w:t>
      </w:r>
    </w:p>
    <w:p w14:paraId="028189F2">
      <w:pPr>
        <w:pStyle w:val="14"/>
      </w:pPr>
      <w:r>
        <w:t>管理员审核补贴申请</w:t>
      </w:r>
    </w:p>
    <w:p w14:paraId="31CA1FC4">
      <w:pPr>
        <w:pStyle w:val="14"/>
      </w:pPr>
      <w:r>
        <w:t>审核通过后纳入补贴发放计划</w:t>
      </w:r>
    </w:p>
    <w:p w14:paraId="238761BB">
      <w:pPr>
        <w:pStyle w:val="14"/>
      </w:pPr>
      <w:r>
        <w:t>等待补贴发放</w:t>
      </w:r>
    </w:p>
    <w:p w14:paraId="22A33C0F">
      <w:pPr>
        <w:pStyle w:val="14"/>
      </w:pPr>
      <w:r>
        <w:t>补贴发放完成</w:t>
      </w:r>
    </w:p>
    <w:p w14:paraId="58F2AED4">
      <w:r>
        <w:t>________________________________________________________________________________</w:t>
      </w:r>
    </w:p>
    <w:p w14:paraId="675264A8">
      <w:pPr>
        <w:pStyle w:val="4"/>
      </w:pPr>
      <w:r>
        <w:rPr>
          <w:color w:val="34495E"/>
        </w:rPr>
        <w:t>第四部分：技术架构设计</w:t>
      </w:r>
    </w:p>
    <w:p w14:paraId="7E096A22">
      <w:pPr>
        <w:pStyle w:val="5"/>
      </w:pPr>
      <w:r>
        <w:rPr>
          <w:color w:val="7F8C8D"/>
        </w:rPr>
        <w:t xml:space="preserve">4.1 </w:t>
      </w:r>
      <w:r>
        <w:rPr>
          <w:rFonts w:hint="eastAsia" w:eastAsia="宋体"/>
          <w:color w:val="7F8C8D"/>
          <w:lang w:val="en-US" w:eastAsia="zh-CN"/>
        </w:rPr>
        <w:t>系统</w:t>
      </w:r>
      <w:bookmarkStart w:id="0" w:name="_GoBack"/>
      <w:bookmarkEnd w:id="0"/>
      <w:r>
        <w:rPr>
          <w:color w:val="7F8C8D"/>
        </w:rPr>
        <w:t>总体架构</w:t>
      </w:r>
    </w:p>
    <w:p w14:paraId="08245B7E">
      <w:r>
        <w:t>系统采用前后端分离架构，分为客户端层、接入层、应用层、业务层、数据层和外部服务层。</w:t>
      </w:r>
    </w:p>
    <w:p w14:paraId="4DB5FA48">
      <w:r>
        <w:t>架构设计原则：</w:t>
      </w:r>
    </w:p>
    <w:p w14:paraId="3A73DE85">
      <w:pPr>
        <w:pStyle w:val="16"/>
      </w:pPr>
      <w:r>
        <w:t>前后端分离，便于独立开发和部署</w:t>
      </w:r>
    </w:p>
    <w:p w14:paraId="52932F61">
      <w:pPr>
        <w:pStyle w:val="16"/>
      </w:pPr>
      <w:r>
        <w:t>高可用性，关键服务支持集群部署</w:t>
      </w:r>
    </w:p>
    <w:p w14:paraId="084E8B8B">
      <w:pPr>
        <w:pStyle w:val="16"/>
      </w:pPr>
      <w:r>
        <w:t>可扩展性，采用模块化设计</w:t>
      </w:r>
    </w:p>
    <w:p w14:paraId="0E924386">
      <w:pPr>
        <w:pStyle w:val="16"/>
      </w:pPr>
      <w:r>
        <w:t>安全性，多层安全防护</w:t>
      </w:r>
    </w:p>
    <w:p w14:paraId="0FD4D919">
      <w:pPr>
        <w:pStyle w:val="16"/>
      </w:pPr>
      <w:r>
        <w:t>易维护性，清晰的分层架构</w:t>
      </w:r>
    </w:p>
    <w:p w14:paraId="270BB1B3">
      <w:pPr>
        <w:pStyle w:val="5"/>
      </w:pPr>
      <w:r>
        <w:rPr>
          <w:color w:val="7F8C8D"/>
        </w:rPr>
        <w:t>4.2 技术选型</w:t>
      </w:r>
    </w:p>
    <w:p w14:paraId="25C405A1">
      <w:r>
        <w:t>前端技术栈</w:t>
      </w:r>
    </w:p>
    <w:p w14:paraId="7405D929">
      <w:pPr>
        <w:pStyle w:val="16"/>
      </w:pPr>
      <w:r>
        <w:t>Vue.js 2.6.12：前端框架</w:t>
      </w:r>
    </w:p>
    <w:p w14:paraId="33374743">
      <w:pPr>
        <w:pStyle w:val="16"/>
      </w:pPr>
      <w:r>
        <w:t>Element UI 2.15.14：管理后台UI组件库</w:t>
      </w:r>
    </w:p>
    <w:p w14:paraId="5EE237FE">
      <w:pPr>
        <w:pStyle w:val="16"/>
      </w:pPr>
      <w:r>
        <w:t>Vant 2.x：移动端UI组件库</w:t>
      </w:r>
    </w:p>
    <w:p w14:paraId="5DE16E74">
      <w:pPr>
        <w:pStyle w:val="16"/>
      </w:pPr>
      <w:r>
        <w:t>微信小程序原生框架</w:t>
      </w:r>
    </w:p>
    <w:p w14:paraId="2F03B1D3">
      <w:r>
        <w:t>后端技术栈</w:t>
      </w:r>
    </w:p>
    <w:p w14:paraId="157F0518">
      <w:pPr>
        <w:pStyle w:val="16"/>
      </w:pPr>
      <w:r>
        <w:t>Spring Boot 3.5.4：基础框架</w:t>
      </w:r>
    </w:p>
    <w:p w14:paraId="5FFB3E5D">
      <w:pPr>
        <w:pStyle w:val="16"/>
      </w:pPr>
      <w:r>
        <w:t>Spring Security 6.x：安全框架</w:t>
      </w:r>
    </w:p>
    <w:p w14:paraId="165DCEA3">
      <w:pPr>
        <w:pStyle w:val="16"/>
      </w:pPr>
      <w:r>
        <w:t>MyBatis-Plus 3.5.x：ORM框架</w:t>
      </w:r>
    </w:p>
    <w:p w14:paraId="0EADDD84">
      <w:pPr>
        <w:pStyle w:val="16"/>
      </w:pPr>
      <w:r>
        <w:t>Redis 3.0+：缓存数据库</w:t>
      </w:r>
    </w:p>
    <w:p w14:paraId="158E7F37">
      <w:pPr>
        <w:pStyle w:val="16"/>
      </w:pPr>
      <w:r>
        <w:t>MySQL 8.2.0：关系型数据库</w:t>
      </w:r>
    </w:p>
    <w:p w14:paraId="7C73E7CE">
      <w:pPr>
        <w:pStyle w:val="16"/>
      </w:pPr>
      <w:r>
        <w:t>JWT：无状态认证</w:t>
      </w:r>
    </w:p>
    <w:p w14:paraId="07A85090">
      <w:r>
        <w:t>第三方服务</w:t>
      </w:r>
    </w:p>
    <w:p w14:paraId="6C70E700">
      <w:pPr>
        <w:pStyle w:val="16"/>
      </w:pPr>
      <w:r>
        <w:t>郑好办API：用户认证</w:t>
      </w:r>
    </w:p>
    <w:p w14:paraId="0415CD66">
      <w:pPr>
        <w:pStyle w:val="16"/>
      </w:pPr>
      <w:r>
        <w:t>社保/婚姻/学历接口：资格校验</w:t>
      </w:r>
    </w:p>
    <w:p w14:paraId="26CA456B">
      <w:pPr>
        <w:pStyle w:val="16"/>
      </w:pPr>
      <w:r>
        <w:t>港区支付接口：在线支付</w:t>
      </w:r>
    </w:p>
    <w:p w14:paraId="03BE133D">
      <w:pPr>
        <w:pStyle w:val="16"/>
      </w:pPr>
      <w:r>
        <w:t>地图API：地图服务</w:t>
      </w:r>
    </w:p>
    <w:p w14:paraId="1ABB9B55">
      <w:pPr>
        <w:pStyle w:val="5"/>
      </w:pPr>
      <w:r>
        <w:rPr>
          <w:color w:val="7F8C8D"/>
        </w:rPr>
        <w:t>4.3 数据库设计</w:t>
      </w:r>
    </w:p>
    <w:p w14:paraId="60C37856">
      <w:r>
        <w:t>数据库采用MySQL 8.2.0，遵循三范式设计，适度冗余提高查询性能。</w:t>
      </w:r>
    </w:p>
    <w:p w14:paraId="3F9CEA47">
      <w:r>
        <w:t>核心数据表包括：</w:t>
      </w:r>
    </w:p>
    <w:p w14:paraId="7F278D15">
      <w:pPr>
        <w:pStyle w:val="16"/>
      </w:pPr>
      <w:r>
        <w:t>sys_user：系统用户表（后台管理用户）</w:t>
      </w:r>
    </w:p>
    <w:p w14:paraId="5892F08F">
      <w:pPr>
        <w:pStyle w:val="16"/>
      </w:pPr>
      <w:r>
        <w:t>app_user：前端用户表（租户）</w:t>
      </w:r>
    </w:p>
    <w:p w14:paraId="2F7D451A">
      <w:pPr>
        <w:pStyle w:val="16"/>
      </w:pPr>
      <w:r>
        <w:t>app_project：项目表</w:t>
      </w:r>
    </w:p>
    <w:p w14:paraId="749F86CA">
      <w:pPr>
        <w:pStyle w:val="16"/>
      </w:pPr>
      <w:r>
        <w:t>app_house：房源表</w:t>
      </w:r>
    </w:p>
    <w:p w14:paraId="6825EC99">
      <w:pPr>
        <w:pStyle w:val="16"/>
      </w:pPr>
      <w:r>
        <w:t>app_contract：合同表</w:t>
      </w:r>
    </w:p>
    <w:p w14:paraId="406B18F8">
      <w:pPr>
        <w:pStyle w:val="16"/>
      </w:pPr>
      <w:r>
        <w:t>app_bill：账单表</w:t>
      </w:r>
    </w:p>
    <w:p w14:paraId="0920ED00">
      <w:pPr>
        <w:pStyle w:val="16"/>
      </w:pPr>
      <w:r>
        <w:t>app_checkin：入住记录表</w:t>
      </w:r>
    </w:p>
    <w:p w14:paraId="36A0F056">
      <w:pPr>
        <w:pStyle w:val="16"/>
      </w:pPr>
      <w:r>
        <w:t>app_checkout：退租记录表</w:t>
      </w:r>
    </w:p>
    <w:p w14:paraId="01F84D60">
      <w:r>
        <w:t>所有表包含以下标准字段：</w:t>
      </w:r>
    </w:p>
    <w:p w14:paraId="50059DCE">
      <w:pPr>
        <w:pStyle w:val="16"/>
      </w:pPr>
      <w:r>
        <w:t>主键：自增长整型ID</w:t>
      </w:r>
    </w:p>
    <w:p w14:paraId="78F14DC8">
      <w:pPr>
        <w:pStyle w:val="16"/>
      </w:pPr>
      <w:r>
        <w:t>逻辑删除字段：del_flag</w:t>
      </w:r>
    </w:p>
    <w:p w14:paraId="31143B05">
      <w:pPr>
        <w:pStyle w:val="16"/>
      </w:pPr>
      <w:r>
        <w:t>创建时间：create_time</w:t>
      </w:r>
    </w:p>
    <w:p w14:paraId="3DAD63E4">
      <w:pPr>
        <w:pStyle w:val="16"/>
      </w:pPr>
      <w:r>
        <w:t>更新时间：update_time</w:t>
      </w:r>
    </w:p>
    <w:p w14:paraId="6C4D7E81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00000001" w:usb1="08070000" w:usb2="00000010" w:usb3="00000000" w:csb0="0002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panose1 w:val="020272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0565288"/>
    <w:rsid w:val="402A3E6D"/>
    <w:rsid w:val="4C4243A5"/>
    <w:rsid w:val="63D57221"/>
    <w:rsid w:val="64B04E41"/>
    <w:rsid w:val="679D1732"/>
    <w:rsid w:val="713C6D66"/>
    <w:rsid w:val="71CA7619"/>
    <w:rsid w:val="76BB7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46</Pages>
  <Words>8011</Words>
  <Characters>10088</Characters>
  <Lines>0</Lines>
  <Paragraphs>0</Paragraphs>
  <TotalTime>8</TotalTime>
  <ScaleCrop>false</ScaleCrop>
  <LinksUpToDate>false</LinksUpToDate>
  <CharactersWithSpaces>10492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典藏记忆</cp:lastModifiedBy>
  <dcterms:modified xsi:type="dcterms:W3CDTF">2025-12-24T16:47:32Z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eyJoZGlkIjoiYTUwYzAwN2U1ZjVmMGRmZjc4YTEzNjBlM2Y3YWYzOWUiLCJ1c2VySWQiOiI1MDA2ODQ0MjQifQ==</vt:lpwstr>
  </property>
  <property fmtid="{D5CDD505-2E9C-101B-9397-08002B2CF9AE}" pid="3" name="KSOProductBuildVer">
    <vt:lpwstr>2052-12.1.0.24034</vt:lpwstr>
  </property>
  <property fmtid="{D5CDD505-2E9C-101B-9397-08002B2CF9AE}" pid="4" name="ICV">
    <vt:lpwstr>D8B634C74E4F48BC8F9F3A70BE732A7B_12</vt:lpwstr>
  </property>
</Properties>
</file>