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DE20" w14:textId="7257F75E" w:rsidR="00F5193D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 xml:space="preserve">No, this is an opinion. If there is no definite true/false answer, it is not a proposition. </w:t>
      </w:r>
    </w:p>
    <w:p w14:paraId="71B0DFCA" w14:textId="77777777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47E12">
        <w:rPr>
          <w:rFonts w:ascii="Times New Roman" w:eastAsia="Times New Roman" w:hAnsi="Times New Roman" w:cs="Times New Roman"/>
          <w:color w:val="000000"/>
        </w:rPr>
        <w:t>Hikaru</w:t>
      </w:r>
      <w:proofErr w:type="spellEnd"/>
      <w:r w:rsidRPr="00047E12">
        <w:rPr>
          <w:rFonts w:ascii="Times New Roman" w:eastAsia="Times New Roman" w:hAnsi="Times New Roman" w:cs="Times New Roman"/>
          <w:color w:val="000000"/>
        </w:rPr>
        <w:t xml:space="preserve"> is shorter than Yutaka</w:t>
      </w:r>
    </w:p>
    <w:p w14:paraId="70ADDFF6" w14:textId="0BC7DDC2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(a)</w:t>
      </w:r>
      <m:oMath>
        <m:r>
          <w:rPr>
            <w:rFonts w:ascii="Cambria Math" w:eastAsia="Times New Roman" w:hAnsi="Cambria Math" w:cs="Times New Roman"/>
            <w:color w:val="000000"/>
          </w:rPr>
          <m:t>3 &gt;x or x ≥4</m:t>
        </m:r>
      </m:oMath>
      <w:r w:rsidRPr="00047E12">
        <w:rPr>
          <w:rFonts w:ascii="Times New Roman" w:eastAsia="Times New Roman" w:hAnsi="Times New Roman" w:cs="Times New Roman"/>
          <w:color w:val="000000"/>
        </w:rPr>
        <w:br/>
      </w:r>
    </w:p>
    <w:p w14:paraId="2F857DF0" w14:textId="5E3816AA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 xml:space="preserve">(b) </w:t>
      </w:r>
      <w:r w:rsidRPr="00047E12">
        <w:rPr>
          <w:rFonts w:ascii="Times New Roman" w:eastAsia="Times New Roman" w:hAnsi="Times New Roman" w:cs="Times New Roman"/>
          <w:color w:val="000000"/>
        </w:rPr>
        <w:t>Some people weigh less than 100 pounds.</w:t>
      </w:r>
    </w:p>
    <w:p w14:paraId="28CA502D" w14:textId="77777777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3B9B674" w14:textId="162E94D3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This statement is true because the premise of the statement is false. Conditionals with a false premise are true</w:t>
      </w:r>
    </w:p>
    <w:p w14:paraId="4C441296" w14:textId="77777777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If it is pleasant to for you to travel in economy class, then you are 6 feet tall or shorter.</w:t>
      </w:r>
    </w:p>
    <w:p w14:paraId="6A6E3C85" w14:textId="77777777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  <w:u w:val="single"/>
        </w:rPr>
        <w:t xml:space="preserve">Only if: 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If we could not visit the stars, then we did not have an FTL drive. </w:t>
      </w:r>
    </w:p>
    <w:p w14:paraId="2214A6AA" w14:textId="77777777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  <w:u w:val="single"/>
        </w:rPr>
        <w:t xml:space="preserve">Sufficient: </w:t>
      </w:r>
      <w:r w:rsidRPr="00047E12">
        <w:rPr>
          <w:rFonts w:ascii="Times New Roman" w:eastAsia="Times New Roman" w:hAnsi="Times New Roman" w:cs="Times New Roman"/>
          <w:color w:val="000000"/>
        </w:rPr>
        <w:t>If we had an FTL drive, then we could visit the stars.</w:t>
      </w:r>
    </w:p>
    <w:p w14:paraId="0D4A9443" w14:textId="77777777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  <w:u w:val="single"/>
        </w:rPr>
        <w:t xml:space="preserve">Necessary: 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If we do not have an FTL drive, we </w:t>
      </w:r>
      <w:proofErr w:type="spellStart"/>
      <w:r w:rsidRPr="00047E12">
        <w:rPr>
          <w:rFonts w:ascii="Times New Roman" w:eastAsia="Times New Roman" w:hAnsi="Times New Roman" w:cs="Times New Roman"/>
          <w:color w:val="000000"/>
        </w:rPr>
        <w:t>can not</w:t>
      </w:r>
      <w:proofErr w:type="spellEnd"/>
      <w:r w:rsidRPr="00047E12">
        <w:rPr>
          <w:rFonts w:ascii="Times New Roman" w:eastAsia="Times New Roman" w:hAnsi="Times New Roman" w:cs="Times New Roman"/>
          <w:color w:val="000000"/>
        </w:rPr>
        <w:t xml:space="preserve"> visit the stars.</w:t>
      </w:r>
    </w:p>
    <w:p w14:paraId="01269347" w14:textId="77777777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  <w:u w:val="single"/>
        </w:rPr>
        <w:t xml:space="preserve">Contrapositive: 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If we </w:t>
      </w:r>
      <w:proofErr w:type="spellStart"/>
      <w:r w:rsidRPr="00047E12">
        <w:rPr>
          <w:rFonts w:ascii="Times New Roman" w:eastAsia="Times New Roman" w:hAnsi="Times New Roman" w:cs="Times New Roman"/>
          <w:color w:val="000000"/>
        </w:rPr>
        <w:t>can not</w:t>
      </w:r>
      <w:proofErr w:type="spellEnd"/>
      <w:r w:rsidRPr="00047E12">
        <w:rPr>
          <w:rFonts w:ascii="Times New Roman" w:eastAsia="Times New Roman" w:hAnsi="Times New Roman" w:cs="Times New Roman"/>
          <w:color w:val="000000"/>
        </w:rPr>
        <w:t xml:space="preserve"> visit the stars, we do not have an FTL drive.</w:t>
      </w:r>
    </w:p>
    <w:p w14:paraId="3FECC277" w14:textId="77777777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  <w:u w:val="single"/>
        </w:rPr>
        <w:t xml:space="preserve">Unless: </w:t>
      </w:r>
      <w:r w:rsidRPr="00047E12">
        <w:rPr>
          <w:rFonts w:ascii="Times New Roman" w:eastAsia="Times New Roman" w:hAnsi="Times New Roman" w:cs="Times New Roman"/>
          <w:color w:val="000000"/>
        </w:rPr>
        <w:t>We could visit the stars unless we did not have an FTL drive.</w:t>
      </w:r>
    </w:p>
    <w:p w14:paraId="14103168" w14:textId="40489430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∃x∀y(x≤y)</m:t>
        </m:r>
      </m:oMath>
    </w:p>
    <w:p w14:paraId="57D34E60" w14:textId="77777777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(p →q) → (¬p →¬q)</w:t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  <w:t>Given</w:t>
      </w:r>
    </w:p>
    <w:p w14:paraId="60729EA0" w14:textId="1AF99291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¬p ∨q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→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p∨ ¬q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 w:rsidRPr="00047E12">
        <w:rPr>
          <w:rFonts w:ascii="Times New Roman" w:eastAsia="Times New Roman" w:hAnsi="Times New Roman" w:cs="Times New Roman"/>
          <w:color w:val="000000"/>
        </w:rPr>
        <w:t xml:space="preserve"> </w:t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>By Equivalency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w:br/>
        </m:r>
        <m:r>
          <w:rPr>
            <w:rFonts w:ascii="Cambria Math" w:eastAsia="Times New Roman" w:hAnsi="Cambria Math" w:cs="Times New Roman"/>
            <w:color w:val="000000"/>
          </w:rPr>
          <m:t>¬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¬p ∨q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∨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p∨ ¬q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  <w:t xml:space="preserve">By Equivalency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w:br/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p ∧ ¬q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∨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p∨ ¬q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  <w:t>By De Morgan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w:br/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p ∧ ¬q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</w:rPr>
              <m:t xml:space="preserve"> ∨p 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∨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p ∧ ¬q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</w:rPr>
              <m:t xml:space="preserve"> ∨¬q</m:t>
            </m:r>
          </m:e>
        </m:d>
      </m:oMath>
      <w:r w:rsidRPr="00047E12">
        <w:rPr>
          <w:rFonts w:ascii="Times New Roman" w:eastAsia="Times New Roman" w:hAnsi="Times New Roman" w:cs="Times New Roman"/>
          <w:color w:val="000000"/>
        </w:rPr>
        <w:tab/>
        <w:t xml:space="preserve">By Distribution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w:br/>
        </m:r>
        <m:r>
          <w:rPr>
            <w:rFonts w:ascii="Cambria Math" w:eastAsia="Times New Roman" w:hAnsi="Cambria Math" w:cs="Times New Roman"/>
            <w:color w:val="000000"/>
          </w:rPr>
          <m:t xml:space="preserve">p ∨ ¬q </m:t>
        </m:r>
      </m:oMath>
      <w:r w:rsidRPr="00047E12">
        <w:rPr>
          <w:rFonts w:ascii="Times New Roman" w:eastAsia="Times New Roman" w:hAnsi="Times New Roman" w:cs="Times New Roman"/>
          <w:color w:val="000000"/>
        </w:rPr>
        <w:t xml:space="preserve"> </w:t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  <w:t>By Absorption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w:br/>
        </m:r>
        <m:r>
          <w:rPr>
            <w:rFonts w:ascii="Cambria Math" w:eastAsia="Times New Roman" w:hAnsi="Cambria Math" w:cs="Times New Roman"/>
            <w:color w:val="000000"/>
          </w:rPr>
          <m:t xml:space="preserve">q →p </m:t>
        </m:r>
      </m:oMath>
      <w:r w:rsidRPr="00047E12">
        <w:rPr>
          <w:rFonts w:ascii="Times New Roman" w:eastAsia="Times New Roman" w:hAnsi="Times New Roman" w:cs="Times New Roman"/>
          <w:color w:val="000000"/>
        </w:rPr>
        <w:t xml:space="preserve"> </w:t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ab/>
      </w:r>
      <w:r w:rsidR="00047E12">
        <w:rPr>
          <w:rFonts w:ascii="Times New Roman" w:eastAsia="Times New Roman" w:hAnsi="Times New Roman" w:cs="Times New Roman"/>
          <w:color w:val="000000"/>
        </w:rPr>
        <w:tab/>
      </w:r>
      <w:r w:rsidRPr="00047E12">
        <w:rPr>
          <w:rFonts w:ascii="Times New Roman" w:eastAsia="Times New Roman" w:hAnsi="Times New Roman" w:cs="Times New Roman"/>
          <w:color w:val="000000"/>
        </w:rPr>
        <w:t>By Equivalency</w:t>
      </w:r>
    </w:p>
    <w:p w14:paraId="23BBC6F3" w14:textId="75CC1EC8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2C5DBF0" w14:textId="77777777" w:rsidR="00C05F4F" w:rsidRPr="00047E12" w:rsidRDefault="00C05F4F" w:rsidP="00C05F4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6B245D16" w14:textId="77777777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0C1BF5C" w14:textId="13A990CA" w:rsidR="00C05F4F" w:rsidRPr="00047E12" w:rsidRDefault="00C05F4F" w:rsidP="00C05F4F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(a)</w:t>
      </w:r>
    </w:p>
    <w:p w14:paraId="732A3074" w14:textId="77777777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Consider all cases of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 w:rsidRPr="00047E12">
        <w:rPr>
          <w:rFonts w:ascii="Times New Roman" w:eastAsia="Times New Roman" w:hAnsi="Times New Roman" w:cs="Times New Roman"/>
          <w:color w:val="000000"/>
        </w:rPr>
        <w:t>, B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</w:tblGrid>
      <w:tr w:rsidR="00C05F4F" w:rsidRPr="00047E12" w14:paraId="51F7AB4F" w14:textId="77777777" w:rsidTr="000963CE">
        <w:trPr>
          <w:trHeight w:val="320"/>
        </w:trPr>
        <w:tc>
          <w:tcPr>
            <w:tcW w:w="910" w:type="dxa"/>
          </w:tcPr>
          <w:p w14:paraId="3491CA40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10" w:type="dxa"/>
          </w:tcPr>
          <w:p w14:paraId="5808D9AE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10" w:type="dxa"/>
          </w:tcPr>
          <w:p w14:paraId="6693DFA5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</w:tr>
      <w:tr w:rsidR="00C05F4F" w:rsidRPr="00047E12" w14:paraId="3E476316" w14:textId="77777777" w:rsidTr="000963CE">
        <w:trPr>
          <w:trHeight w:val="335"/>
        </w:trPr>
        <w:tc>
          <w:tcPr>
            <w:tcW w:w="910" w:type="dxa"/>
          </w:tcPr>
          <w:p w14:paraId="2573E4E5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</w:tcPr>
          <w:p w14:paraId="6A20EDF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</w:tcPr>
          <w:p w14:paraId="0C554511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05F4F" w:rsidRPr="00047E12" w14:paraId="18EF4CD0" w14:textId="77777777" w:rsidTr="000963CE">
        <w:trPr>
          <w:trHeight w:val="320"/>
        </w:trPr>
        <w:tc>
          <w:tcPr>
            <w:tcW w:w="910" w:type="dxa"/>
          </w:tcPr>
          <w:p w14:paraId="53B10886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</w:tcPr>
          <w:p w14:paraId="49A0EC19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0" w:type="dxa"/>
          </w:tcPr>
          <w:p w14:paraId="3D8E58BE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05F4F" w:rsidRPr="00047E12" w14:paraId="714537DD" w14:textId="77777777" w:rsidTr="000963CE">
        <w:trPr>
          <w:trHeight w:val="320"/>
        </w:trPr>
        <w:tc>
          <w:tcPr>
            <w:tcW w:w="910" w:type="dxa"/>
          </w:tcPr>
          <w:p w14:paraId="2F628E99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0" w:type="dxa"/>
          </w:tcPr>
          <w:p w14:paraId="73053E8C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</w:tcPr>
          <w:p w14:paraId="2B3D7F31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05F4F" w:rsidRPr="00047E12" w14:paraId="30C62AAD" w14:textId="77777777" w:rsidTr="000963CE">
        <w:trPr>
          <w:trHeight w:val="320"/>
        </w:trPr>
        <w:tc>
          <w:tcPr>
            <w:tcW w:w="910" w:type="dxa"/>
          </w:tcPr>
          <w:p w14:paraId="077D1AEA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0" w:type="dxa"/>
          </w:tcPr>
          <w:p w14:paraId="657E3FC6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0" w:type="dxa"/>
          </w:tcPr>
          <w:p w14:paraId="376174AF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3D60052A" w14:textId="77777777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27B2FFB1" w14:textId="77777777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  <w:vertAlign w:val="subscript"/>
        </w:rPr>
      </w:pPr>
      <w:r w:rsidRPr="00047E12">
        <w:rPr>
          <w:rFonts w:ascii="Times New Roman" w:eastAsia="Times New Roman" w:hAnsi="Times New Roman" w:cs="Times New Roman"/>
          <w:color w:val="000000"/>
        </w:rPr>
        <w:t>In the case drive A failed,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new </w:t>
      </w:r>
      <w:r w:rsidRPr="00047E12">
        <w:rPr>
          <w:rFonts w:ascii="Times New Roman" w:eastAsia="Times New Roman" w:hAnsi="Times New Roman" w:cs="Times New Roman"/>
          <w:color w:val="000000"/>
        </w:rPr>
        <w:t>= B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 XOR 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</w:tblGrid>
      <w:tr w:rsidR="00C05F4F" w:rsidRPr="00047E12" w14:paraId="027EF758" w14:textId="77777777" w:rsidTr="000963CE">
        <w:trPr>
          <w:trHeight w:val="310"/>
        </w:trPr>
        <w:tc>
          <w:tcPr>
            <w:tcW w:w="929" w:type="dxa"/>
          </w:tcPr>
          <w:p w14:paraId="1907DE34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5DE42D8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15B2AC0C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047E12">
              <w:rPr>
                <w:rFonts w:ascii="Times New Roman" w:eastAsia="Times New Roman" w:hAnsi="Times New Roman" w:cs="Times New Roman"/>
                <w:color w:val="000000"/>
              </w:rPr>
              <w:softHyphen/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new</w:t>
            </w:r>
          </w:p>
        </w:tc>
      </w:tr>
      <w:tr w:rsidR="00C05F4F" w:rsidRPr="00047E12" w14:paraId="2CD30091" w14:textId="77777777" w:rsidTr="000963CE">
        <w:trPr>
          <w:trHeight w:val="325"/>
        </w:trPr>
        <w:tc>
          <w:tcPr>
            <w:tcW w:w="929" w:type="dxa"/>
          </w:tcPr>
          <w:p w14:paraId="5BE39A2C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459E7476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6AE6A19D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05F4F" w:rsidRPr="00047E12" w14:paraId="3F3EB6D3" w14:textId="77777777" w:rsidTr="000963CE">
        <w:trPr>
          <w:trHeight w:val="310"/>
        </w:trPr>
        <w:tc>
          <w:tcPr>
            <w:tcW w:w="929" w:type="dxa"/>
          </w:tcPr>
          <w:p w14:paraId="35C9905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10B264DF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26D472A4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05F4F" w:rsidRPr="00047E12" w14:paraId="72E0448A" w14:textId="77777777" w:rsidTr="000963CE">
        <w:trPr>
          <w:trHeight w:val="310"/>
        </w:trPr>
        <w:tc>
          <w:tcPr>
            <w:tcW w:w="929" w:type="dxa"/>
          </w:tcPr>
          <w:p w14:paraId="63F88DCC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5164C07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2137C07D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05F4F" w:rsidRPr="00047E12" w14:paraId="1BF176B4" w14:textId="77777777" w:rsidTr="000963CE">
        <w:trPr>
          <w:trHeight w:val="310"/>
        </w:trPr>
        <w:tc>
          <w:tcPr>
            <w:tcW w:w="929" w:type="dxa"/>
          </w:tcPr>
          <w:p w14:paraId="20B246C4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72517E94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3B71E881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1963A911" w14:textId="77777777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1F59A434" w14:textId="47CB3772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new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 is the same as the original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 w:rsidRPr="00047E12">
        <w:rPr>
          <w:rFonts w:ascii="Times New Roman" w:eastAsia="Times New Roman" w:hAnsi="Times New Roman" w:cs="Times New Roman"/>
          <w:color w:val="000000"/>
        </w:rPr>
        <w:t>.</w:t>
      </w:r>
    </w:p>
    <w:p w14:paraId="4CFD2D1E" w14:textId="38C1220B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  <w:vertAlign w:val="subscript"/>
        </w:rPr>
      </w:pPr>
      <w:r w:rsidRPr="00047E12">
        <w:rPr>
          <w:rFonts w:ascii="Times New Roman" w:eastAsia="Times New Roman" w:hAnsi="Times New Roman" w:cs="Times New Roman"/>
          <w:color w:val="000000"/>
        </w:rPr>
        <w:t xml:space="preserve">Additionally, this also works to recover drive B: </w:t>
      </w:r>
      <w:proofErr w:type="spellStart"/>
      <w:r w:rsidRPr="00047E12">
        <w:rPr>
          <w:rFonts w:ascii="Times New Roman" w:eastAsia="Times New Roman" w:hAnsi="Times New Roman" w:cs="Times New Roman"/>
          <w:color w:val="000000"/>
        </w:rPr>
        <w:t>B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new</w:t>
      </w:r>
      <w:proofErr w:type="spellEnd"/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 </w:t>
      </w:r>
      <w:r w:rsidRPr="00047E12">
        <w:rPr>
          <w:rFonts w:ascii="Times New Roman" w:eastAsia="Times New Roman" w:hAnsi="Times New Roman" w:cs="Times New Roman"/>
          <w:color w:val="000000"/>
        </w:rPr>
        <w:t>= A</w:t>
      </w:r>
      <w:r w:rsidRPr="00047E12">
        <w:rPr>
          <w:rFonts w:ascii="Times New Roman" w:eastAsia="Times New Roman" w:hAnsi="Times New Roman" w:cs="Times New Roman"/>
          <w:color w:val="000000"/>
        </w:rPr>
        <w:softHyphen/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</w:rPr>
        <w:t>XOR 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</w:p>
    <w:p w14:paraId="27B8A3A7" w14:textId="485D60DC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br/>
        <w:t>(b)</w:t>
      </w:r>
    </w:p>
    <w:p w14:paraId="716B09A4" w14:textId="77777777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  <w:vertAlign w:val="subscript"/>
        </w:rPr>
      </w:pPr>
      <w:r w:rsidRPr="00047E12">
        <w:rPr>
          <w:rFonts w:ascii="Times New Roman" w:eastAsia="Times New Roman" w:hAnsi="Times New Roman" w:cs="Times New Roman"/>
          <w:color w:val="000000"/>
        </w:rPr>
        <w:t>No, using AND would require both inputs to be high for 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to be used to recover the information.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</w:tblGrid>
      <w:tr w:rsidR="00C05F4F" w:rsidRPr="00047E12" w14:paraId="54829475" w14:textId="77777777" w:rsidTr="000963CE">
        <w:trPr>
          <w:trHeight w:val="310"/>
        </w:trPr>
        <w:tc>
          <w:tcPr>
            <w:tcW w:w="929" w:type="dxa"/>
          </w:tcPr>
          <w:p w14:paraId="325DDFD3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5660763F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4DA52B7F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047E12">
              <w:rPr>
                <w:rFonts w:ascii="Times New Roman" w:eastAsia="Times New Roman" w:hAnsi="Times New Roman" w:cs="Times New Roman"/>
                <w:color w:val="000000"/>
              </w:rPr>
              <w:softHyphen/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new</w:t>
            </w:r>
          </w:p>
        </w:tc>
      </w:tr>
      <w:tr w:rsidR="00C05F4F" w:rsidRPr="00047E12" w14:paraId="685EECBC" w14:textId="77777777" w:rsidTr="000963CE">
        <w:trPr>
          <w:trHeight w:val="325"/>
        </w:trPr>
        <w:tc>
          <w:tcPr>
            <w:tcW w:w="929" w:type="dxa"/>
          </w:tcPr>
          <w:p w14:paraId="308626DE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258DEEBD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510C8534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05F4F" w:rsidRPr="00047E12" w14:paraId="0C343517" w14:textId="77777777" w:rsidTr="000963CE">
        <w:trPr>
          <w:trHeight w:val="310"/>
        </w:trPr>
        <w:tc>
          <w:tcPr>
            <w:tcW w:w="929" w:type="dxa"/>
          </w:tcPr>
          <w:p w14:paraId="1CACE821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3051E8D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515D87EB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05F4F" w:rsidRPr="00047E12" w14:paraId="58905F4A" w14:textId="77777777" w:rsidTr="000963CE">
        <w:trPr>
          <w:trHeight w:val="310"/>
        </w:trPr>
        <w:tc>
          <w:tcPr>
            <w:tcW w:w="929" w:type="dxa"/>
          </w:tcPr>
          <w:p w14:paraId="49E56A5A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012DE4FA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58B5FBF9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05F4F" w:rsidRPr="00047E12" w14:paraId="7C7A0649" w14:textId="77777777" w:rsidTr="000963CE">
        <w:trPr>
          <w:trHeight w:val="310"/>
        </w:trPr>
        <w:tc>
          <w:tcPr>
            <w:tcW w:w="929" w:type="dxa"/>
          </w:tcPr>
          <w:p w14:paraId="35A48B66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0484A904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7054B393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70501055" w14:textId="77777777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  <w:vertAlign w:val="subscript"/>
        </w:rPr>
      </w:pPr>
    </w:p>
    <w:p w14:paraId="4A8F89C9" w14:textId="3D5382BC" w:rsidR="00C05F4F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  <w:vertAlign w:val="subscript"/>
        </w:rPr>
      </w:pP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softHyphen/>
      </w:r>
      <w:r w:rsidRPr="00047E12">
        <w:rPr>
          <w:rFonts w:ascii="Times New Roman" w:eastAsia="Times New Roman" w:hAnsi="Times New Roman" w:cs="Times New Roman"/>
          <w:color w:val="000000"/>
        </w:rPr>
        <w:t>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</w:rPr>
        <w:softHyphen/>
        <w:t>values were changed to match the original values of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 w:rsidRPr="00047E12">
        <w:rPr>
          <w:rFonts w:ascii="Times New Roman" w:eastAsia="Times New Roman" w:hAnsi="Times New Roman" w:cs="Times New Roman"/>
          <w:color w:val="000000"/>
        </w:rPr>
        <w:t>.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new </w:t>
      </w:r>
      <w:r w:rsidRPr="00047E12">
        <w:rPr>
          <w:rFonts w:ascii="Times New Roman" w:eastAsia="Times New Roman" w:hAnsi="Times New Roman" w:cs="Times New Roman"/>
          <w:color w:val="000000"/>
        </w:rPr>
        <w:t>≠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</w:rPr>
        <w:t>following the rule,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new </w:t>
      </w:r>
      <w:r w:rsidRPr="00047E12">
        <w:rPr>
          <w:rFonts w:ascii="Times New Roman" w:eastAsia="Times New Roman" w:hAnsi="Times New Roman" w:cs="Times New Roman"/>
          <w:color w:val="000000"/>
        </w:rPr>
        <w:t>= B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</w:rPr>
        <w:t>AND 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k.</w:t>
      </w:r>
    </w:p>
    <w:p w14:paraId="0B35FC2D" w14:textId="1D2F7693" w:rsidR="00E45914" w:rsidRPr="00E45914" w:rsidRDefault="00E45914" w:rsidP="00C05F4F">
      <w:pPr>
        <w:spacing w:line="360" w:lineRule="auto"/>
        <w:rPr>
          <w:rFonts w:ascii="Times New Roman" w:eastAsia="Times New Roman" w:hAnsi="Times New Roman" w:cs="Times New Roman"/>
          <w:color w:val="000000"/>
          <w:vertAlign w:val="subscript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are </w:t>
      </w:r>
      <w:r w:rsidR="00124F70">
        <w:rPr>
          <w:rFonts w:ascii="Times New Roman" w:eastAsia="Times New Roman" w:hAnsi="Times New Roman" w:cs="Times New Roman"/>
          <w:color w:val="000000"/>
        </w:rPr>
        <w:t>fewer</w:t>
      </w:r>
      <w:r>
        <w:rPr>
          <w:rFonts w:ascii="Times New Roman" w:eastAsia="Times New Roman" w:hAnsi="Times New Roman" w:cs="Times New Roman"/>
          <w:color w:val="000000"/>
        </w:rPr>
        <w:t xml:space="preserve"> high values saved in 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new</w:t>
      </w:r>
    </w:p>
    <w:p w14:paraId="3ED0F699" w14:textId="77777777" w:rsidR="00047E12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br/>
      </w:r>
    </w:p>
    <w:p w14:paraId="670DC0A6" w14:textId="77777777" w:rsidR="00047E12" w:rsidRPr="00047E12" w:rsidRDefault="00047E12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63479F98" w14:textId="77777777" w:rsidR="00047E12" w:rsidRPr="00047E12" w:rsidRDefault="00047E12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6151EA8" w14:textId="77777777" w:rsidR="00047E12" w:rsidRPr="00047E12" w:rsidRDefault="00047E12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5101AF70" w14:textId="77777777" w:rsidR="002F046A" w:rsidRDefault="002F046A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7FA5B610" w14:textId="08877E37" w:rsidR="00C05F4F" w:rsidRPr="00047E12" w:rsidRDefault="00C05F4F" w:rsidP="00C05F4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lastRenderedPageBreak/>
        <w:t xml:space="preserve">(c) </w:t>
      </w:r>
    </w:p>
    <w:p w14:paraId="1346800C" w14:textId="77777777" w:rsidR="00C05F4F" w:rsidRPr="00047E12" w:rsidRDefault="00C05F4F" w:rsidP="00C05F4F">
      <w:pPr>
        <w:spacing w:before="240" w:line="360" w:lineRule="auto"/>
        <w:rPr>
          <w:rFonts w:ascii="Times New Roman" w:eastAsia="Times New Roman" w:hAnsi="Times New Roman" w:cs="Times New Roman"/>
          <w:color w:val="000000"/>
          <w:vertAlign w:val="subscript"/>
        </w:rPr>
      </w:pPr>
      <w:r w:rsidRPr="00047E12">
        <w:rPr>
          <w:rFonts w:ascii="Times New Roman" w:eastAsia="Times New Roman" w:hAnsi="Times New Roman" w:cs="Times New Roman"/>
          <w:color w:val="000000"/>
        </w:rPr>
        <w:t>No, using OR would allow for high value to be saved to 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 more often. Using the same example as in B following the rules 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</w:rPr>
        <w:t>=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</w:rPr>
        <w:t>OR B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 w:rsidRPr="00047E12">
        <w:rPr>
          <w:rFonts w:ascii="Times New Roman" w:eastAsia="Times New Roman" w:hAnsi="Times New Roman" w:cs="Times New Roman"/>
          <w:color w:val="000000"/>
        </w:rPr>
        <w:t>, and A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new </w:t>
      </w:r>
      <w:r w:rsidRPr="00047E12">
        <w:rPr>
          <w:rFonts w:ascii="Times New Roman" w:eastAsia="Times New Roman" w:hAnsi="Times New Roman" w:cs="Times New Roman"/>
          <w:color w:val="000000"/>
        </w:rPr>
        <w:t>= C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 xml:space="preserve">k 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softHyphen/>
      </w:r>
      <w:r w:rsidRPr="00047E12">
        <w:rPr>
          <w:rFonts w:ascii="Times New Roman" w:eastAsia="Times New Roman" w:hAnsi="Times New Roman" w:cs="Times New Roman"/>
          <w:color w:val="000000"/>
        </w:rPr>
        <w:t>OR B</w:t>
      </w:r>
      <w:r w:rsidRPr="00047E12">
        <w:rPr>
          <w:rFonts w:ascii="Times New Roman" w:eastAsia="Times New Roman" w:hAnsi="Times New Roman" w:cs="Times New Roman"/>
          <w:color w:val="000000"/>
          <w:vertAlign w:val="subscript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</w:tblGrid>
      <w:tr w:rsidR="00C05F4F" w:rsidRPr="00047E12" w14:paraId="45CFBBD0" w14:textId="77777777" w:rsidTr="000963CE">
        <w:trPr>
          <w:trHeight w:val="310"/>
        </w:trPr>
        <w:tc>
          <w:tcPr>
            <w:tcW w:w="929" w:type="dxa"/>
          </w:tcPr>
          <w:p w14:paraId="12AB062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4616FB8D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7ABD28B6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047E12">
              <w:rPr>
                <w:rFonts w:ascii="Times New Roman" w:eastAsia="Times New Roman" w:hAnsi="Times New Roman" w:cs="Times New Roman"/>
                <w:color w:val="000000"/>
              </w:rPr>
              <w:softHyphen/>
            </w:r>
            <w:r w:rsidRPr="00047E1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new</w:t>
            </w:r>
          </w:p>
        </w:tc>
      </w:tr>
      <w:tr w:rsidR="00C05F4F" w:rsidRPr="00047E12" w14:paraId="790EF17F" w14:textId="77777777" w:rsidTr="000963CE">
        <w:trPr>
          <w:trHeight w:val="325"/>
        </w:trPr>
        <w:tc>
          <w:tcPr>
            <w:tcW w:w="929" w:type="dxa"/>
          </w:tcPr>
          <w:p w14:paraId="4D64F167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348DEA44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4360F11E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05F4F" w:rsidRPr="00047E12" w14:paraId="40F767D2" w14:textId="77777777" w:rsidTr="000963CE">
        <w:trPr>
          <w:trHeight w:val="310"/>
        </w:trPr>
        <w:tc>
          <w:tcPr>
            <w:tcW w:w="929" w:type="dxa"/>
          </w:tcPr>
          <w:p w14:paraId="4D53A107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1C55682E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138A7000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05F4F" w:rsidRPr="00047E12" w14:paraId="50064692" w14:textId="77777777" w:rsidTr="000963CE">
        <w:trPr>
          <w:trHeight w:val="310"/>
        </w:trPr>
        <w:tc>
          <w:tcPr>
            <w:tcW w:w="929" w:type="dxa"/>
          </w:tcPr>
          <w:p w14:paraId="6E56C97D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9" w:type="dxa"/>
          </w:tcPr>
          <w:p w14:paraId="127CB753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5591A8D1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05F4F" w:rsidRPr="00047E12" w14:paraId="2E6B9755" w14:textId="77777777" w:rsidTr="000963CE">
        <w:trPr>
          <w:trHeight w:val="310"/>
        </w:trPr>
        <w:tc>
          <w:tcPr>
            <w:tcW w:w="929" w:type="dxa"/>
          </w:tcPr>
          <w:p w14:paraId="1BCE376B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5130B85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9" w:type="dxa"/>
          </w:tcPr>
          <w:p w14:paraId="551C0152" w14:textId="77777777" w:rsidR="00C05F4F" w:rsidRPr="00047E12" w:rsidRDefault="00C05F4F" w:rsidP="00C05F4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E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70996AF9" w14:textId="51ED80F6" w:rsidR="00C05F4F" w:rsidRPr="00047E12" w:rsidRDefault="00E45914" w:rsidP="00C05F4F">
      <w:pPr>
        <w:spacing w:before="24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</w:t>
      </w:r>
      <w:r w:rsidR="00C05F4F" w:rsidRPr="00047E12">
        <w:rPr>
          <w:rFonts w:ascii="Times New Roman" w:eastAsia="Times New Roman" w:hAnsi="Times New Roman" w:cs="Times New Roman"/>
          <w:color w:val="000000"/>
        </w:rPr>
        <w:t>here are more high values saved in A</w:t>
      </w:r>
      <w:r w:rsidR="00C05F4F" w:rsidRPr="00047E12">
        <w:rPr>
          <w:rFonts w:ascii="Times New Roman" w:eastAsia="Times New Roman" w:hAnsi="Times New Roman" w:cs="Times New Roman"/>
          <w:color w:val="000000"/>
          <w:vertAlign w:val="subscript"/>
        </w:rPr>
        <w:t>new</w:t>
      </w:r>
      <w:r w:rsidR="00C05F4F" w:rsidRPr="00047E1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C739DEE" w14:textId="49900F64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True, there exists x = 0 which makes any value of y in the domain of discourse equal 0.</w:t>
      </w:r>
    </w:p>
    <w:p w14:paraId="65EBD3BA" w14:textId="2DE1B54A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 xml:space="preserve">No, say P(x) = x &gt; 5 and Q(x) = x ≤ 5. If P(4) </w:t>
      </w:r>
      <m:oMath>
        <m:r>
          <w:rPr>
            <w:rFonts w:ascii="Cambria Math" w:eastAsia="Times New Roman" w:hAnsi="Cambria Math" w:cs="Times New Roman"/>
            <w:color w:val="000000"/>
          </w:rPr>
          <m:t>∨</m:t>
        </m:r>
      </m:oMath>
      <w:r w:rsidRPr="00047E12">
        <w:rPr>
          <w:rFonts w:ascii="Times New Roman" w:eastAsia="Times New Roman" w:hAnsi="Times New Roman" w:cs="Times New Roman"/>
          <w:color w:val="000000"/>
        </w:rPr>
        <w:t xml:space="preserve"> Q(6), both predicates are false. Whereas, </w:t>
      </w:r>
      <w:r w:rsidRPr="00047E12">
        <w:rPr>
          <w:rFonts w:ascii="Cambria Math" w:eastAsia="Times New Roman" w:hAnsi="Cambria Math" w:cs="Cambria Math"/>
          <w:color w:val="000000"/>
        </w:rPr>
        <w:t>∀</w:t>
      </w:r>
      <w:r w:rsidRPr="00047E12">
        <w:rPr>
          <w:rFonts w:ascii="Times New Roman" w:eastAsia="Times New Roman" w:hAnsi="Times New Roman" w:cs="Times New Roman"/>
          <w:color w:val="000000"/>
        </w:rPr>
        <w:t xml:space="preserve">x(P (x) </w:t>
      </w:r>
      <w:r w:rsidRPr="00047E12">
        <w:rPr>
          <w:rFonts w:ascii="Cambria Math" w:eastAsia="Times New Roman" w:hAnsi="Cambria Math" w:cs="Cambria Math"/>
          <w:color w:val="000000"/>
        </w:rPr>
        <w:t>∨</w:t>
      </w:r>
      <w:r w:rsidRPr="00047E12">
        <w:rPr>
          <w:rFonts w:ascii="Times New Roman" w:eastAsia="Times New Roman" w:hAnsi="Times New Roman" w:cs="Times New Roman"/>
          <w:color w:val="000000"/>
        </w:rPr>
        <w:t>Q(x)), would be true.</w:t>
      </w:r>
    </w:p>
    <w:p w14:paraId="54200B0E" w14:textId="77777777" w:rsidR="00C05F4F" w:rsidRPr="00047E12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For every x, there is a unique y and unique z such that x is friends with y and z.</w:t>
      </w:r>
    </w:p>
    <w:p w14:paraId="5449C2AB" w14:textId="77777777" w:rsidR="00C05F4F" w:rsidRDefault="00C05F4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047E12">
        <w:rPr>
          <w:rFonts w:ascii="Times New Roman" w:eastAsia="Times New Roman" w:hAnsi="Times New Roman" w:cs="Times New Roman"/>
          <w:color w:val="000000"/>
        </w:rPr>
        <w:t>False, it could be possible that x does not have any friends, or has one friend.</w:t>
      </w:r>
    </w:p>
    <w:p w14:paraId="501E061F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1AFF0022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B218880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2816CB6D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84300BB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78EA37F3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51B33C2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6F6153F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CEA3ECE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45555D3D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C95B1E2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5C497D16" w14:textId="77777777" w:rsid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523BF3C1" w14:textId="77777777" w:rsidR="00B84305" w:rsidRPr="00B84305" w:rsidRDefault="00B84305" w:rsidP="00B843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7C3192D0" w14:textId="77777777" w:rsidR="007E50FF" w:rsidRPr="00047E12" w:rsidRDefault="007E50FF" w:rsidP="00C05F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6AB5515" w14:textId="0F9FD11B" w:rsidR="00C05F4F" w:rsidRDefault="007E50FF" w:rsidP="007E50F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DD6A635" wp14:editId="67E4FEED">
            <wp:extent cx="5991337" cy="3825240"/>
            <wp:effectExtent l="0" t="0" r="952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00" cy="384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86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4FAFD4D" wp14:editId="58F50FFB">
            <wp:extent cx="2509520" cy="3595892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15" cy="36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2F71" w14:textId="03EDCAF6" w:rsidR="00D65953" w:rsidRDefault="00D65953" w:rsidP="007E50F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EXTRA CREDIT:</w:t>
      </w:r>
    </w:p>
    <w:p w14:paraId="68BE4DF5" w14:textId="74E8D03A" w:rsidR="00A84EC6" w:rsidRPr="00047E12" w:rsidRDefault="00D65953" w:rsidP="007E50F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B112FC2" wp14:editId="4658F97A">
            <wp:extent cx="3299460" cy="5274933"/>
            <wp:effectExtent l="0" t="0" r="0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559" cy="52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EC6" w:rsidRPr="00047E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8A95" w14:textId="77777777" w:rsidR="009230F6" w:rsidRDefault="009230F6" w:rsidP="00C05F4F">
      <w:pPr>
        <w:spacing w:after="0" w:line="240" w:lineRule="auto"/>
      </w:pPr>
      <w:r>
        <w:separator/>
      </w:r>
    </w:p>
  </w:endnote>
  <w:endnote w:type="continuationSeparator" w:id="0">
    <w:p w14:paraId="6CF50BE1" w14:textId="77777777" w:rsidR="009230F6" w:rsidRDefault="009230F6" w:rsidP="00C0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FD9B" w14:textId="77777777" w:rsidR="009230F6" w:rsidRDefault="009230F6" w:rsidP="00C05F4F">
      <w:pPr>
        <w:spacing w:after="0" w:line="240" w:lineRule="auto"/>
      </w:pPr>
      <w:r>
        <w:separator/>
      </w:r>
    </w:p>
  </w:footnote>
  <w:footnote w:type="continuationSeparator" w:id="0">
    <w:p w14:paraId="319675AD" w14:textId="77777777" w:rsidR="009230F6" w:rsidRDefault="009230F6" w:rsidP="00C05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B759" w14:textId="44802C60" w:rsidR="00C05F4F" w:rsidRPr="00047E12" w:rsidRDefault="00C05F4F" w:rsidP="00047E12">
    <w:pPr>
      <w:pStyle w:val="Header"/>
      <w:jc w:val="right"/>
      <w:rPr>
        <w:sz w:val="20"/>
        <w:szCs w:val="20"/>
      </w:rPr>
    </w:pPr>
    <w:r w:rsidRPr="00047E12">
      <w:rPr>
        <w:sz w:val="20"/>
        <w:szCs w:val="20"/>
      </w:rPr>
      <w:t xml:space="preserve">ID # </w:t>
    </w:r>
    <w:r w:rsidRPr="00047E12">
      <w:rPr>
        <w:rFonts w:ascii="Arial" w:hAnsi="Arial" w:cs="Arial"/>
        <w:color w:val="333333"/>
        <w:sz w:val="20"/>
        <w:szCs w:val="20"/>
        <w:shd w:val="clear" w:color="auto" w:fill="FFFFFF"/>
      </w:rPr>
      <w:t>1227139214</w:t>
    </w:r>
    <w:r w:rsidR="00047E12" w:rsidRPr="00047E12">
      <w:rPr>
        <w:rFonts w:ascii="Arial" w:hAnsi="Arial" w:cs="Arial"/>
        <w:color w:val="333333"/>
        <w:sz w:val="20"/>
        <w:szCs w:val="20"/>
        <w:shd w:val="clear" w:color="auto" w:fill="FFFFFF"/>
      </w:rPr>
      <w:t xml:space="preserve"> – Written Homework Week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3268"/>
    <w:multiLevelType w:val="hybridMultilevel"/>
    <w:tmpl w:val="2F62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409C"/>
    <w:multiLevelType w:val="hybridMultilevel"/>
    <w:tmpl w:val="DBF4B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08240">
    <w:abstractNumId w:val="1"/>
  </w:num>
  <w:num w:numId="2" w16cid:durableId="131610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4F"/>
    <w:rsid w:val="00047E12"/>
    <w:rsid w:val="00124F70"/>
    <w:rsid w:val="002F046A"/>
    <w:rsid w:val="003C2A2F"/>
    <w:rsid w:val="0051386D"/>
    <w:rsid w:val="007E50FF"/>
    <w:rsid w:val="009230F6"/>
    <w:rsid w:val="00A84EC6"/>
    <w:rsid w:val="00B84305"/>
    <w:rsid w:val="00C05F4F"/>
    <w:rsid w:val="00C25EDB"/>
    <w:rsid w:val="00D65953"/>
    <w:rsid w:val="00E45914"/>
    <w:rsid w:val="00F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D74E"/>
  <w15:chartTrackingRefBased/>
  <w15:docId w15:val="{98F8792F-1DE0-4859-8FE6-EB4B06BC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4F"/>
    <w:pPr>
      <w:ind w:left="720"/>
      <w:contextualSpacing/>
    </w:pPr>
  </w:style>
  <w:style w:type="table" w:styleId="TableGrid">
    <w:name w:val="Table Grid"/>
    <w:basedOn w:val="TableNormal"/>
    <w:uiPriority w:val="39"/>
    <w:rsid w:val="00C0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4F"/>
  </w:style>
  <w:style w:type="paragraph" w:styleId="Footer">
    <w:name w:val="footer"/>
    <w:basedOn w:val="Normal"/>
    <w:link w:val="FooterChar"/>
    <w:uiPriority w:val="99"/>
    <w:unhideWhenUsed/>
    <w:rsid w:val="00C0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Jedynak</dc:creator>
  <cp:keywords/>
  <dc:description/>
  <cp:lastModifiedBy>William Jedynak</cp:lastModifiedBy>
  <cp:revision>12</cp:revision>
  <dcterms:created xsi:type="dcterms:W3CDTF">2022-10-19T03:19:00Z</dcterms:created>
  <dcterms:modified xsi:type="dcterms:W3CDTF">2022-10-19T03:38:00Z</dcterms:modified>
</cp:coreProperties>
</file>