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251C8" w14:textId="77777777" w:rsidR="007D05D0" w:rsidRDefault="007D05D0" w:rsidP="00BE4F25">
      <w:pPr>
        <w:ind w:left="-567"/>
        <w:jc w:val="both"/>
        <w:rPr>
          <w:rFonts w:ascii="Arial" w:hAnsi="Arial" w:cs="Arial"/>
          <w:sz w:val="32"/>
        </w:rPr>
      </w:pPr>
      <w:r w:rsidRPr="006B0F49">
        <w:rPr>
          <w:rFonts w:ascii="Arial" w:hAnsi="Arial" w:cs="Arial"/>
          <w:sz w:val="32"/>
        </w:rPr>
        <w:t>TITULO DO EXPERIMENTO – MANUAL DE NORMALIZAÇ</w:t>
      </w:r>
      <w:bookmarkStart w:id="0" w:name="_GoBack"/>
      <w:bookmarkEnd w:id="0"/>
      <w:r w:rsidRPr="006B0F49">
        <w:rPr>
          <w:rFonts w:ascii="Arial" w:hAnsi="Arial" w:cs="Arial"/>
          <w:sz w:val="32"/>
        </w:rPr>
        <w:t>ÃO DE RELATÓRIOS ACADÊMICOS</w:t>
      </w:r>
    </w:p>
    <w:p w14:paraId="3E5844D0" w14:textId="77777777" w:rsidR="005F23A7" w:rsidRDefault="005F23A7" w:rsidP="00BE4F25">
      <w:pPr>
        <w:ind w:left="-567"/>
        <w:jc w:val="both"/>
        <w:rPr>
          <w:rFonts w:ascii="Arial" w:hAnsi="Arial" w:cs="Arial"/>
        </w:rPr>
      </w:pPr>
      <w:r w:rsidRPr="00AD283E">
        <w:rPr>
          <w:rFonts w:ascii="Arial" w:hAnsi="Arial" w:cs="Arial"/>
        </w:rPr>
        <w:t xml:space="preserve">FULANO C. D. DE TAL; CICLANO C. D. </w:t>
      </w:r>
      <w:r w:rsidR="00AD283E" w:rsidRPr="00AD283E">
        <w:rPr>
          <w:rFonts w:ascii="Arial" w:hAnsi="Arial" w:cs="Arial"/>
        </w:rPr>
        <w:t xml:space="preserve">DE CÁ; BELTRANO DE </w:t>
      </w:r>
      <w:r w:rsidR="00AD283E">
        <w:rPr>
          <w:rFonts w:ascii="Arial" w:hAnsi="Arial" w:cs="Arial"/>
        </w:rPr>
        <w:t xml:space="preserve">LÁ, </w:t>
      </w:r>
    </w:p>
    <w:p w14:paraId="5B54A59E" w14:textId="76162932" w:rsidR="00AD283E" w:rsidRDefault="00F50348" w:rsidP="005F23A7">
      <w:pPr>
        <w:ind w:left="-709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CC4AF8" wp14:editId="432824BC">
                <wp:simplePos x="0" y="0"/>
                <wp:positionH relativeFrom="column">
                  <wp:posOffset>-714375</wp:posOffset>
                </wp:positionH>
                <wp:positionV relativeFrom="paragraph">
                  <wp:posOffset>220345</wp:posOffset>
                </wp:positionV>
                <wp:extent cx="7148195" cy="0"/>
                <wp:effectExtent l="9525" t="17145" r="30480" b="2095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81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1D4F979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_x0020_2" o:spid="_x0000_s1026" type="#_x0000_t32" style="position:absolute;margin-left:-56.25pt;margin-top:17.35pt;width:562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"/>
            </w:pict>
          </mc:Fallback>
        </mc:AlternateContent>
      </w:r>
    </w:p>
    <w:p w14:paraId="5962983B" w14:textId="77777777" w:rsidR="00AD283E" w:rsidRDefault="00AD283E" w:rsidP="005F23A7">
      <w:pPr>
        <w:ind w:left="-709"/>
        <w:jc w:val="both"/>
        <w:rPr>
          <w:rFonts w:ascii="Arial" w:hAnsi="Arial" w:cs="Arial"/>
        </w:rPr>
      </w:pPr>
    </w:p>
    <w:p w14:paraId="3676F69C" w14:textId="77777777" w:rsidR="00AD283E" w:rsidRDefault="00AD283E" w:rsidP="005F23A7">
      <w:pPr>
        <w:ind w:left="-709"/>
        <w:jc w:val="both"/>
        <w:rPr>
          <w:rFonts w:ascii="Arial" w:hAnsi="Arial" w:cs="Arial"/>
        </w:rPr>
        <w:sectPr w:rsidR="00AD283E" w:rsidSect="006B0F49">
          <w:headerReference w:type="default" r:id="rId7"/>
          <w:footerReference w:type="default" r:id="rId8"/>
          <w:pgSz w:w="11906" w:h="16838"/>
          <w:pgMar w:top="1134" w:right="1418" w:bottom="1418" w:left="1418" w:header="709" w:footer="709" w:gutter="0"/>
          <w:cols w:space="708"/>
          <w:docGrid w:linePitch="360"/>
        </w:sectPr>
      </w:pPr>
    </w:p>
    <w:p w14:paraId="08CD178D" w14:textId="77777777" w:rsidR="00A91178" w:rsidRDefault="00A91178" w:rsidP="00A9117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Instruções para elaboração </w:t>
      </w:r>
      <w:r w:rsidR="00B77C0E">
        <w:rPr>
          <w:rFonts w:ascii="Arial" w:hAnsi="Arial" w:cs="Arial"/>
          <w:b/>
        </w:rPr>
        <w:t>do Relatório</w:t>
      </w:r>
    </w:p>
    <w:p w14:paraId="799A035F" w14:textId="31E40B82" w:rsidR="00B77C0E" w:rsidRDefault="00B77C0E" w:rsidP="0012667A">
      <w:pPr>
        <w:spacing w:line="360" w:lineRule="auto"/>
        <w:jc w:val="both"/>
        <w:rPr>
          <w:rFonts w:ascii="Arial" w:hAnsi="Arial" w:cs="Arial"/>
        </w:rPr>
      </w:pPr>
      <w:r w:rsidRPr="00B77C0E">
        <w:rPr>
          <w:rFonts w:ascii="Arial" w:hAnsi="Arial" w:cs="Arial"/>
        </w:rPr>
        <w:t>Todo o corpo do texto do relatório deve ser escrito em Arial, tamanho 12, com negrito para títulos e subtítulos, justificado e com espaçamento entre linhas 1,5</w:t>
      </w:r>
      <w:r w:rsidR="005E3F6D">
        <w:rPr>
          <w:rFonts w:ascii="Arial" w:hAnsi="Arial" w:cs="Arial"/>
        </w:rPr>
        <w:t xml:space="preserve"> e uma linha em branco entre parágrafos, como consta nest</w:t>
      </w:r>
      <w:r>
        <w:rPr>
          <w:rFonts w:ascii="Arial" w:hAnsi="Arial" w:cs="Arial"/>
        </w:rPr>
        <w:t xml:space="preserve">e modelo. O relatório não deve </w:t>
      </w:r>
      <w:r w:rsidR="00A8522C">
        <w:rPr>
          <w:rFonts w:ascii="Arial" w:hAnsi="Arial" w:cs="Arial"/>
        </w:rPr>
        <w:t xml:space="preserve">ultrapassar quatro páginas. </w:t>
      </w:r>
      <w:r w:rsidR="0012667A">
        <w:rPr>
          <w:rFonts w:ascii="Arial" w:hAnsi="Arial" w:cs="Arial"/>
        </w:rPr>
        <w:t>Todos os</w:t>
      </w:r>
      <w:r w:rsidR="00A8522C">
        <w:rPr>
          <w:rFonts w:ascii="Arial" w:hAnsi="Arial" w:cs="Arial"/>
        </w:rPr>
        <w:t xml:space="preserve"> itens </w:t>
      </w:r>
      <w:r w:rsidR="005E3F6D">
        <w:rPr>
          <w:rFonts w:ascii="Arial" w:hAnsi="Arial" w:cs="Arial"/>
        </w:rPr>
        <w:t>descritos</w:t>
      </w:r>
      <w:r w:rsidR="0012667A">
        <w:rPr>
          <w:rFonts w:ascii="Arial" w:hAnsi="Arial" w:cs="Arial"/>
        </w:rPr>
        <w:t xml:space="preserve"> </w:t>
      </w:r>
      <w:r w:rsidR="005E3F6D">
        <w:rPr>
          <w:rFonts w:ascii="Arial" w:hAnsi="Arial" w:cs="Arial"/>
        </w:rPr>
        <w:t>a seguir</w:t>
      </w:r>
      <w:r w:rsidR="0012667A">
        <w:rPr>
          <w:rFonts w:ascii="Arial" w:hAnsi="Arial" w:cs="Arial"/>
        </w:rPr>
        <w:t xml:space="preserve"> devem estar presentes no </w:t>
      </w:r>
      <w:r w:rsidR="0012667A" w:rsidRPr="0012667A">
        <w:rPr>
          <w:rFonts w:ascii="Arial" w:hAnsi="Arial" w:cs="Arial"/>
          <w:i/>
        </w:rPr>
        <w:t>Re</w:t>
      </w:r>
      <w:r w:rsidR="0012667A">
        <w:rPr>
          <w:rFonts w:ascii="Arial" w:hAnsi="Arial" w:cs="Arial"/>
          <w:i/>
        </w:rPr>
        <w:t>la</w:t>
      </w:r>
      <w:r w:rsidR="0012667A" w:rsidRPr="0012667A">
        <w:rPr>
          <w:rFonts w:ascii="Arial" w:hAnsi="Arial" w:cs="Arial"/>
          <w:i/>
        </w:rPr>
        <w:t>tório</w:t>
      </w:r>
      <w:r w:rsidR="005E3F6D">
        <w:rPr>
          <w:rFonts w:ascii="Arial" w:hAnsi="Arial" w:cs="Arial"/>
        </w:rPr>
        <w:t>, à exceção do</w:t>
      </w:r>
      <w:r w:rsidR="00A91178">
        <w:rPr>
          <w:rFonts w:ascii="Arial" w:hAnsi="Arial" w:cs="Arial"/>
        </w:rPr>
        <w:t xml:space="preserve"> item </w:t>
      </w:r>
      <w:r w:rsidR="005E3F6D">
        <w:rPr>
          <w:rFonts w:ascii="Arial" w:hAnsi="Arial" w:cs="Arial"/>
        </w:rPr>
        <w:t>7</w:t>
      </w:r>
      <w:r w:rsidR="00A91178">
        <w:rPr>
          <w:rFonts w:ascii="Arial" w:hAnsi="Arial" w:cs="Arial"/>
        </w:rPr>
        <w:t xml:space="preserve">. Anexos, </w:t>
      </w:r>
      <w:r w:rsidR="005E3F6D">
        <w:rPr>
          <w:rFonts w:ascii="Arial" w:hAnsi="Arial" w:cs="Arial"/>
        </w:rPr>
        <w:t>que é opcional.</w:t>
      </w:r>
    </w:p>
    <w:p w14:paraId="24803E10" w14:textId="77777777" w:rsidR="00C375B3" w:rsidRPr="005E3F6D" w:rsidRDefault="00C57C9E" w:rsidP="00C57C9E">
      <w:pPr>
        <w:spacing w:line="240" w:lineRule="auto"/>
        <w:ind w:firstLine="284"/>
        <w:jc w:val="both"/>
        <w:rPr>
          <w:rFonts w:ascii="Arial" w:hAnsi="Arial" w:cs="Arial"/>
          <w:b/>
        </w:rPr>
      </w:pPr>
      <w:r w:rsidRPr="005E3F6D">
        <w:rPr>
          <w:rFonts w:ascii="Arial" w:hAnsi="Arial" w:cs="Arial"/>
          <w:b/>
        </w:rPr>
        <w:t>Forma Impessoal</w:t>
      </w:r>
    </w:p>
    <w:p w14:paraId="66D9AAAD" w14:textId="77777777" w:rsidR="000A30C8" w:rsidRPr="00C375B3" w:rsidRDefault="00265D5E" w:rsidP="00C57C9E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C375B3">
        <w:rPr>
          <w:rFonts w:ascii="Arial" w:hAnsi="Arial" w:cs="Arial"/>
        </w:rPr>
        <w:t xml:space="preserve"> </w:t>
      </w:r>
      <w:proofErr w:type="gramStart"/>
      <w:r w:rsidRPr="00C375B3">
        <w:rPr>
          <w:rFonts w:ascii="Arial" w:hAnsi="Arial" w:cs="Arial"/>
        </w:rPr>
        <w:t>não</w:t>
      </w:r>
      <w:proofErr w:type="gramEnd"/>
      <w:r w:rsidRPr="00C375B3">
        <w:rPr>
          <w:rFonts w:ascii="Arial" w:hAnsi="Arial" w:cs="Arial"/>
        </w:rPr>
        <w:t xml:space="preserve"> use: pesei os ratos; eu concluo</w:t>
      </w:r>
    </w:p>
    <w:p w14:paraId="477597E6" w14:textId="77777777" w:rsidR="000A30C8" w:rsidRPr="00C375B3" w:rsidRDefault="00265D5E" w:rsidP="00C57C9E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C375B3">
        <w:rPr>
          <w:rFonts w:ascii="Arial" w:hAnsi="Arial" w:cs="Arial"/>
        </w:rPr>
        <w:t xml:space="preserve"> </w:t>
      </w:r>
      <w:proofErr w:type="gramStart"/>
      <w:r w:rsidRPr="00C375B3">
        <w:rPr>
          <w:rFonts w:ascii="Arial" w:hAnsi="Arial" w:cs="Arial"/>
        </w:rPr>
        <w:t>use</w:t>
      </w:r>
      <w:proofErr w:type="gramEnd"/>
      <w:r w:rsidRPr="00C375B3">
        <w:rPr>
          <w:rFonts w:ascii="Arial" w:hAnsi="Arial" w:cs="Arial"/>
        </w:rPr>
        <w:t>: os ratos foram pesados; concluímos</w:t>
      </w:r>
    </w:p>
    <w:p w14:paraId="05511F5C" w14:textId="77777777" w:rsidR="00C57C9E" w:rsidRPr="005E3F6D" w:rsidRDefault="00C57C9E" w:rsidP="00C57C9E">
      <w:pPr>
        <w:spacing w:line="240" w:lineRule="auto"/>
        <w:ind w:firstLine="284"/>
        <w:jc w:val="both"/>
        <w:rPr>
          <w:rFonts w:ascii="Arial" w:hAnsi="Arial" w:cs="Arial"/>
          <w:b/>
        </w:rPr>
      </w:pPr>
      <w:r w:rsidRPr="005E3F6D">
        <w:rPr>
          <w:rFonts w:ascii="Arial" w:hAnsi="Arial" w:cs="Arial"/>
          <w:b/>
        </w:rPr>
        <w:t>Gerúndio</w:t>
      </w:r>
    </w:p>
    <w:p w14:paraId="142CC6DE" w14:textId="77777777" w:rsidR="000A30C8" w:rsidRPr="00C57C9E" w:rsidRDefault="00265D5E" w:rsidP="00C57C9E">
      <w:pPr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 w:rsidRPr="00C57C9E">
        <w:rPr>
          <w:rFonts w:ascii="Arial" w:hAnsi="Arial" w:cs="Arial"/>
        </w:rPr>
        <w:t>Não use: Vamos estar fazendo uma reunião.</w:t>
      </w:r>
    </w:p>
    <w:p w14:paraId="14D60034" w14:textId="77777777" w:rsidR="000A30C8" w:rsidRPr="00C57C9E" w:rsidRDefault="00265D5E" w:rsidP="00C57C9E">
      <w:pPr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 w:rsidRPr="00C57C9E">
        <w:rPr>
          <w:rFonts w:ascii="Arial" w:hAnsi="Arial" w:cs="Arial"/>
        </w:rPr>
        <w:t>Use: Faremos uma reunião.</w:t>
      </w:r>
    </w:p>
    <w:p w14:paraId="70D27E4A" w14:textId="77777777" w:rsidR="000A30C8" w:rsidRPr="00C57C9E" w:rsidRDefault="00265D5E" w:rsidP="00C57C9E">
      <w:pPr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 w:rsidRPr="00C57C9E">
        <w:rPr>
          <w:rFonts w:ascii="Arial" w:hAnsi="Arial" w:cs="Arial"/>
        </w:rPr>
        <w:t>Não use: A proposta está sendo estudada pelo diretor.</w:t>
      </w:r>
    </w:p>
    <w:p w14:paraId="5643CDF3" w14:textId="77777777" w:rsidR="000A30C8" w:rsidRPr="00C57C9E" w:rsidRDefault="00265D5E" w:rsidP="00C57C9E">
      <w:pPr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 w:rsidRPr="00C57C9E">
        <w:rPr>
          <w:rFonts w:ascii="Arial" w:hAnsi="Arial" w:cs="Arial"/>
        </w:rPr>
        <w:lastRenderedPageBreak/>
        <w:t>Use: O diretor está estudando a proposta.</w:t>
      </w:r>
    </w:p>
    <w:p w14:paraId="0240C0DE" w14:textId="77777777" w:rsidR="007F18E3" w:rsidRPr="00B77C0E" w:rsidRDefault="00C375B3" w:rsidP="00B77C0E">
      <w:pPr>
        <w:spacing w:line="360" w:lineRule="auto"/>
        <w:ind w:firstLine="284"/>
        <w:jc w:val="both"/>
        <w:rPr>
          <w:rFonts w:ascii="Arial" w:hAnsi="Arial" w:cs="Arial"/>
        </w:rPr>
      </w:pPr>
      <w:r w:rsidRPr="00C375B3">
        <w:rPr>
          <w:rFonts w:ascii="Arial" w:hAnsi="Arial" w:cs="Arial"/>
        </w:rPr>
        <w:t xml:space="preserve"> </w:t>
      </w:r>
    </w:p>
    <w:p w14:paraId="0933B31C" w14:textId="5D3EE9E8" w:rsidR="00AD283E" w:rsidRPr="00C05397" w:rsidRDefault="00A91178" w:rsidP="0029343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B77C0E">
        <w:rPr>
          <w:rFonts w:ascii="Arial" w:hAnsi="Arial" w:cs="Arial"/>
          <w:b/>
        </w:rPr>
        <w:t xml:space="preserve">. </w:t>
      </w:r>
      <w:r w:rsidR="001F0108" w:rsidRPr="00C05397">
        <w:rPr>
          <w:rFonts w:ascii="Arial" w:hAnsi="Arial" w:cs="Arial"/>
          <w:b/>
        </w:rPr>
        <w:t>Introdução</w:t>
      </w:r>
    </w:p>
    <w:p w14:paraId="1F6ADDF7" w14:textId="77777777" w:rsidR="00BE4F25" w:rsidRPr="00C05397" w:rsidRDefault="001F0108" w:rsidP="00A9117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05397">
        <w:rPr>
          <w:rFonts w:ascii="Arial" w:hAnsi="Arial" w:cs="Arial"/>
        </w:rPr>
        <w:t xml:space="preserve">A introdução teórica deve tratar de dois aspectos: Uma apreciação sobre o </w:t>
      </w:r>
      <w:r w:rsidR="00293439" w:rsidRPr="00C05397">
        <w:rPr>
          <w:rFonts w:ascii="Arial" w:hAnsi="Arial" w:cs="Arial"/>
        </w:rPr>
        <w:t>assunto mostrando sua importância e a teoria necessária para o desenvolvimento e compreensão de experimento a ser</w:t>
      </w:r>
      <w:r w:rsidRPr="00C05397">
        <w:rPr>
          <w:rFonts w:ascii="Arial" w:hAnsi="Arial" w:cs="Arial"/>
        </w:rPr>
        <w:t xml:space="preserve"> realizado de forma sucinta. </w:t>
      </w:r>
    </w:p>
    <w:p w14:paraId="61D21E51" w14:textId="77777777" w:rsidR="001F0108" w:rsidRPr="00C05397" w:rsidRDefault="001F0108" w:rsidP="00A9117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05397">
        <w:rPr>
          <w:rFonts w:ascii="Arial" w:hAnsi="Arial" w:cs="Arial"/>
        </w:rPr>
        <w:t xml:space="preserve">Todas as equações devem ser numeradas seguindo ordem crescente iniciando pelo número da seção seguido de ponto e número da equação. </w:t>
      </w:r>
      <w:proofErr w:type="spellStart"/>
      <w:r w:rsidRPr="00C05397">
        <w:rPr>
          <w:rFonts w:ascii="Arial" w:hAnsi="Arial" w:cs="Arial"/>
        </w:rPr>
        <w:t>Ex</w:t>
      </w:r>
      <w:proofErr w:type="spellEnd"/>
      <w:r w:rsidRPr="00C05397">
        <w:rPr>
          <w:rFonts w:ascii="Arial" w:hAnsi="Arial" w:cs="Arial"/>
        </w:rPr>
        <w:t>:</w:t>
      </w:r>
    </w:p>
    <w:p w14:paraId="54E1F2F6" w14:textId="77777777" w:rsidR="001F0108" w:rsidRPr="00C05397" w:rsidRDefault="001F0108" w:rsidP="00C05397">
      <w:pPr>
        <w:tabs>
          <w:tab w:val="left" w:pos="4111"/>
          <w:tab w:val="left" w:pos="7371"/>
        </w:tabs>
        <w:autoSpaceDE w:val="0"/>
        <w:autoSpaceDN w:val="0"/>
        <w:adjustRightInd w:val="0"/>
        <w:spacing w:after="0" w:line="360" w:lineRule="auto"/>
        <w:ind w:firstLine="1418"/>
        <w:jc w:val="center"/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>PV</m:t>
        </m:r>
        <m:r>
          <w:rPr>
            <w:rFonts w:ascii="Cambria Math" w:hAnsi="Arial" w:cs="Arial"/>
          </w:rPr>
          <m:t>=</m:t>
        </m:r>
        <m:r>
          <w:rPr>
            <w:rFonts w:ascii="Cambria Math" w:hAnsi="Cambria Math" w:cs="Arial"/>
          </w:rPr>
          <m:t>nRT</m:t>
        </m:r>
      </m:oMath>
      <w:r w:rsidR="00BE4F25" w:rsidRPr="00C05397">
        <w:rPr>
          <w:rFonts w:ascii="Arial" w:eastAsiaTheme="minorEastAsia" w:hAnsi="Arial" w:cs="Arial"/>
        </w:rPr>
        <w:tab/>
        <w:t>(</w:t>
      </w:r>
      <w:r w:rsidRPr="00C05397">
        <w:rPr>
          <w:rFonts w:ascii="Arial" w:eastAsiaTheme="minorEastAsia" w:hAnsi="Arial" w:cs="Arial"/>
        </w:rPr>
        <w:t>1)</w:t>
      </w:r>
    </w:p>
    <w:p w14:paraId="7B32AE51" w14:textId="77777777" w:rsidR="00C05397" w:rsidRPr="00C05397" w:rsidRDefault="00C05397" w:rsidP="00C05397">
      <w:pPr>
        <w:tabs>
          <w:tab w:val="left" w:pos="4111"/>
          <w:tab w:val="left" w:pos="7371"/>
        </w:tabs>
        <w:autoSpaceDE w:val="0"/>
        <w:autoSpaceDN w:val="0"/>
        <w:adjustRightInd w:val="0"/>
        <w:spacing w:after="0" w:line="360" w:lineRule="auto"/>
        <w:ind w:firstLine="1418"/>
        <w:jc w:val="center"/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>Q</m:t>
        </m:r>
        <m:r>
          <w:rPr>
            <w:rFonts w:ascii="Cambria Math" w:hAnsi="Arial" w:cs="Arial"/>
          </w:rPr>
          <m:t>=</m:t>
        </m:r>
        <m:r>
          <w:rPr>
            <w:rFonts w:ascii="Cambria Math" w:hAnsi="Cambria Math" w:cs="Arial"/>
          </w:rPr>
          <m:t>mc∆T</m:t>
        </m:r>
      </m:oMath>
      <w:r w:rsidRPr="00C05397">
        <w:rPr>
          <w:rFonts w:ascii="Arial" w:eastAsiaTheme="minorEastAsia" w:hAnsi="Arial" w:cs="Arial"/>
        </w:rPr>
        <w:tab/>
        <w:t>(</w:t>
      </w:r>
      <w:r>
        <w:rPr>
          <w:rFonts w:ascii="Arial" w:eastAsiaTheme="minorEastAsia" w:hAnsi="Arial" w:cs="Arial"/>
        </w:rPr>
        <w:t>2</w:t>
      </w:r>
      <w:r w:rsidRPr="00C05397">
        <w:rPr>
          <w:rFonts w:ascii="Arial" w:eastAsiaTheme="minorEastAsia" w:hAnsi="Arial" w:cs="Arial"/>
        </w:rPr>
        <w:t>)</w:t>
      </w:r>
    </w:p>
    <w:p w14:paraId="6256494B" w14:textId="77777777" w:rsidR="00BE4F25" w:rsidRPr="00C05397" w:rsidRDefault="00BE4F25" w:rsidP="005D76AD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Arial" w:eastAsiaTheme="minorEastAsia" w:hAnsi="Arial" w:cs="Arial"/>
        </w:rPr>
      </w:pPr>
      <w:r w:rsidRPr="00C05397">
        <w:rPr>
          <w:rFonts w:ascii="Arial" w:eastAsiaTheme="minorEastAsia" w:hAnsi="Arial" w:cs="Arial"/>
        </w:rPr>
        <w:t>Procedimento para inserir equação (Office 2007):</w:t>
      </w:r>
      <w:r w:rsidR="005D76AD" w:rsidRPr="00C05397">
        <w:rPr>
          <w:rFonts w:ascii="Arial" w:eastAsiaTheme="minorEastAsia" w:hAnsi="Arial" w:cs="Arial"/>
        </w:rPr>
        <w:t xml:space="preserve"> </w:t>
      </w:r>
      <w:r w:rsidRPr="00C05397">
        <w:rPr>
          <w:rFonts w:ascii="Arial" w:eastAsiaTheme="minorEastAsia" w:hAnsi="Arial" w:cs="Arial"/>
        </w:rPr>
        <w:t>Menu Inserir</w:t>
      </w:r>
      <w:r w:rsidR="005D76AD" w:rsidRPr="00C05397">
        <w:rPr>
          <w:rFonts w:ascii="Arial" w:eastAsiaTheme="minorEastAsia" w:hAnsi="Arial" w:cs="Arial"/>
        </w:rPr>
        <w:t xml:space="preserve"> </w:t>
      </w:r>
      <w:r w:rsidRPr="00C05397">
        <w:rPr>
          <w:rFonts w:ascii="Arial" w:eastAsiaTheme="minorEastAsia" w:hAnsi="Arial" w:cs="Arial"/>
        </w:rPr>
        <w:t>&gt;</w:t>
      </w:r>
      <w:r w:rsidR="005D76AD" w:rsidRPr="00C05397">
        <w:rPr>
          <w:rFonts w:ascii="Arial" w:eastAsiaTheme="minorEastAsia" w:hAnsi="Arial" w:cs="Arial"/>
        </w:rPr>
        <w:t xml:space="preserve"> </w:t>
      </w:r>
      <w:r w:rsidRPr="00C05397">
        <w:rPr>
          <w:rFonts w:ascii="Arial" w:eastAsiaTheme="minorEastAsia" w:hAnsi="Arial" w:cs="Arial"/>
        </w:rPr>
        <w:t>Equação e as opções de equação estarão na nova aba “Ferramentas de Equação”.</w:t>
      </w:r>
    </w:p>
    <w:p w14:paraId="2346A36E" w14:textId="77777777" w:rsidR="005D76AD" w:rsidRPr="00C05397" w:rsidRDefault="005D76AD" w:rsidP="00A9117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05397">
        <w:rPr>
          <w:rFonts w:ascii="Arial" w:eastAsiaTheme="minorEastAsia" w:hAnsi="Arial" w:cs="Arial"/>
        </w:rPr>
        <w:lastRenderedPageBreak/>
        <w:t>Todas as figuras e tabelas devem possuir uma legenda seguindo também uma ordem numérica crescente</w:t>
      </w:r>
      <w:r w:rsidRPr="00C05397">
        <w:rPr>
          <w:rFonts w:ascii="Arial" w:hAnsi="Arial" w:cs="Arial"/>
        </w:rPr>
        <w:t>.</w:t>
      </w:r>
    </w:p>
    <w:p w14:paraId="67F87CFD" w14:textId="77777777" w:rsidR="00486262" w:rsidRPr="00C05397" w:rsidRDefault="00486262" w:rsidP="00486262">
      <w:pPr>
        <w:spacing w:line="360" w:lineRule="auto"/>
        <w:jc w:val="both"/>
        <w:rPr>
          <w:rFonts w:ascii="Arial" w:hAnsi="Arial" w:cs="Arial"/>
          <w:b/>
        </w:rPr>
      </w:pPr>
    </w:p>
    <w:p w14:paraId="42DFE16F" w14:textId="26C0F588" w:rsidR="00486262" w:rsidRPr="00C05397" w:rsidRDefault="00A91178" w:rsidP="0048626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5E24F3" w:rsidRPr="00C05397">
        <w:rPr>
          <w:rFonts w:ascii="Arial" w:hAnsi="Arial" w:cs="Arial"/>
          <w:b/>
        </w:rPr>
        <w:t xml:space="preserve">. </w:t>
      </w:r>
      <w:r w:rsidR="00486262" w:rsidRPr="00C05397">
        <w:rPr>
          <w:rFonts w:ascii="Arial" w:hAnsi="Arial" w:cs="Arial"/>
          <w:b/>
        </w:rPr>
        <w:t xml:space="preserve">Objetivos </w:t>
      </w:r>
    </w:p>
    <w:p w14:paraId="21D82BE7" w14:textId="77777777" w:rsidR="00486262" w:rsidRPr="00C05397" w:rsidRDefault="00486262" w:rsidP="00A91178">
      <w:pPr>
        <w:spacing w:line="360" w:lineRule="auto"/>
        <w:jc w:val="both"/>
        <w:rPr>
          <w:rFonts w:ascii="Arial" w:hAnsi="Arial" w:cs="Arial"/>
        </w:rPr>
      </w:pPr>
      <w:r w:rsidRPr="00C05397">
        <w:rPr>
          <w:rFonts w:ascii="Arial" w:hAnsi="Arial" w:cs="Arial"/>
        </w:rPr>
        <w:t>Descrever sucintamente o(s) objetivo(s) do experimento realizado.</w:t>
      </w:r>
    </w:p>
    <w:p w14:paraId="7D1908D1" w14:textId="77777777" w:rsidR="00C57C9E" w:rsidRDefault="00C57C9E" w:rsidP="00486262">
      <w:pPr>
        <w:jc w:val="both"/>
        <w:rPr>
          <w:rFonts w:ascii="Arial" w:hAnsi="Arial" w:cs="Arial"/>
          <w:b/>
        </w:rPr>
      </w:pPr>
    </w:p>
    <w:p w14:paraId="44743A34" w14:textId="1157B98E" w:rsidR="00486262" w:rsidRPr="00C05397" w:rsidRDefault="00A91178" w:rsidP="0048626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="005E24F3" w:rsidRPr="00C05397">
        <w:rPr>
          <w:rFonts w:ascii="Arial" w:hAnsi="Arial" w:cs="Arial"/>
          <w:b/>
        </w:rPr>
        <w:t>. Detalhes do Experimento</w:t>
      </w:r>
    </w:p>
    <w:p w14:paraId="39E9B588" w14:textId="77777777" w:rsidR="00486262" w:rsidRPr="00C05397" w:rsidRDefault="00486262" w:rsidP="00A9117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05397">
        <w:rPr>
          <w:rFonts w:ascii="Arial" w:hAnsi="Arial" w:cs="Arial"/>
        </w:rPr>
        <w:t>Cite todo o material utilizado no experimento e quando possível a marca e modelo do equipamento.</w:t>
      </w:r>
    </w:p>
    <w:p w14:paraId="55E5F7AC" w14:textId="77777777" w:rsidR="005E24F3" w:rsidRPr="00C05397" w:rsidRDefault="005E24F3" w:rsidP="00A9117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05397">
        <w:rPr>
          <w:rFonts w:ascii="Arial" w:hAnsi="Arial" w:cs="Arial"/>
        </w:rPr>
        <w:t>Neste item deverá ser relatado como se obteve os dados experimentais, descrevendo o procedimento de execução dando ênfase aos detalhes</w:t>
      </w:r>
    </w:p>
    <w:p w14:paraId="725B7672" w14:textId="77777777" w:rsidR="0012411F" w:rsidRPr="00C05397" w:rsidRDefault="0012411F" w:rsidP="005E24F3">
      <w:pPr>
        <w:jc w:val="both"/>
        <w:rPr>
          <w:rFonts w:ascii="Arial" w:hAnsi="Arial" w:cs="Arial"/>
          <w:b/>
        </w:rPr>
      </w:pPr>
    </w:p>
    <w:p w14:paraId="39DBE202" w14:textId="77777777" w:rsidR="00C57C9E" w:rsidRDefault="00C57C9E" w:rsidP="005E24F3">
      <w:pPr>
        <w:jc w:val="both"/>
        <w:rPr>
          <w:rFonts w:ascii="Arial" w:hAnsi="Arial" w:cs="Arial"/>
          <w:b/>
        </w:rPr>
      </w:pPr>
    </w:p>
    <w:p w14:paraId="437A4476" w14:textId="6ACDFF98" w:rsidR="005E24F3" w:rsidRPr="00C05397" w:rsidRDefault="00A91178" w:rsidP="005E24F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5E24F3" w:rsidRPr="00C05397">
        <w:rPr>
          <w:rFonts w:ascii="Arial" w:hAnsi="Arial" w:cs="Arial"/>
          <w:b/>
        </w:rPr>
        <w:t>. Resultados e Discussão</w:t>
      </w:r>
    </w:p>
    <w:p w14:paraId="44A1459F" w14:textId="77777777" w:rsidR="005E24F3" w:rsidRPr="00C05397" w:rsidRDefault="005E24F3" w:rsidP="00A9117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05397">
        <w:rPr>
          <w:rFonts w:ascii="Arial" w:hAnsi="Arial" w:cs="Arial"/>
        </w:rPr>
        <w:lastRenderedPageBreak/>
        <w:t>Os dados ficam melhores apresentados em tabela</w:t>
      </w:r>
      <w:r w:rsidR="0012411F" w:rsidRPr="00C05397">
        <w:rPr>
          <w:rFonts w:ascii="Arial" w:hAnsi="Arial" w:cs="Arial"/>
        </w:rPr>
        <w:t>s</w:t>
      </w:r>
      <w:r w:rsidRPr="00C05397">
        <w:rPr>
          <w:rFonts w:ascii="Arial" w:hAnsi="Arial" w:cs="Arial"/>
        </w:rPr>
        <w:t>. Construa tabelas para indicar os valores obtidos. Você pode explicitar os cálculos com base em equações</w:t>
      </w:r>
      <w:r w:rsidR="0012411F" w:rsidRPr="00C05397">
        <w:rPr>
          <w:rFonts w:ascii="Arial" w:hAnsi="Arial" w:cs="Arial"/>
        </w:rPr>
        <w:t>, não sendo portanto necessário apresentar as etapas de cálculos, i. e., as equações preenchidas com valores</w:t>
      </w:r>
      <w:r w:rsidRPr="00C05397">
        <w:rPr>
          <w:rFonts w:ascii="Arial" w:hAnsi="Arial" w:cs="Arial"/>
        </w:rPr>
        <w:t xml:space="preserve">. Apresente equações que ilustrem como você obteve os resultados. </w:t>
      </w:r>
    </w:p>
    <w:p w14:paraId="79F8CE08" w14:textId="77777777" w:rsidR="0012411F" w:rsidRPr="00C05397" w:rsidRDefault="005E24F3" w:rsidP="00A9117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05397">
        <w:rPr>
          <w:rFonts w:ascii="Arial" w:hAnsi="Arial" w:cs="Arial"/>
        </w:rPr>
        <w:t xml:space="preserve">Gráficos devem ser apresentados como figuras, não esquecendo a numeração crescente. Eventualmente, gráficos podem ser colocados na seção de anexos quando elaborados em folhas específicas (papel </w:t>
      </w:r>
      <w:proofErr w:type="spellStart"/>
      <w:r w:rsidRPr="00C05397">
        <w:rPr>
          <w:rFonts w:ascii="Arial" w:hAnsi="Arial" w:cs="Arial"/>
        </w:rPr>
        <w:t>milimetrado</w:t>
      </w:r>
      <w:proofErr w:type="spellEnd"/>
      <w:r w:rsidRPr="00C05397">
        <w:rPr>
          <w:rFonts w:ascii="Arial" w:hAnsi="Arial" w:cs="Arial"/>
        </w:rPr>
        <w:t xml:space="preserve">, </w:t>
      </w:r>
      <w:proofErr w:type="spellStart"/>
      <w:r w:rsidRPr="00C05397">
        <w:rPr>
          <w:rFonts w:ascii="Arial" w:hAnsi="Arial" w:cs="Arial"/>
        </w:rPr>
        <w:t>mono-log</w:t>
      </w:r>
      <w:proofErr w:type="spellEnd"/>
      <w:r w:rsidRPr="00C05397">
        <w:rPr>
          <w:rFonts w:ascii="Arial" w:hAnsi="Arial" w:cs="Arial"/>
        </w:rPr>
        <w:t xml:space="preserve">, </w:t>
      </w:r>
      <w:proofErr w:type="spellStart"/>
      <w:r w:rsidRPr="00C05397">
        <w:rPr>
          <w:rFonts w:ascii="Arial" w:hAnsi="Arial" w:cs="Arial"/>
        </w:rPr>
        <w:t>di-log</w:t>
      </w:r>
      <w:proofErr w:type="spellEnd"/>
      <w:r w:rsidRPr="00C05397">
        <w:rPr>
          <w:rFonts w:ascii="Arial" w:hAnsi="Arial" w:cs="Arial"/>
        </w:rPr>
        <w:t>, etc.).</w:t>
      </w:r>
      <w:r w:rsidR="000B465E" w:rsidRPr="00C05397">
        <w:rPr>
          <w:rFonts w:ascii="Arial" w:hAnsi="Arial" w:cs="Arial"/>
        </w:rPr>
        <w:t xml:space="preserve"> Para tabelas e figuras pode ser utilizada uma quebra de seção e apresentação em uma coluna, o corpo do texto deve ser apresentado como consta esse modelo em duas colunas. </w:t>
      </w:r>
      <w:r w:rsidR="0012411F" w:rsidRPr="00C05397">
        <w:rPr>
          <w:rFonts w:ascii="Arial" w:hAnsi="Arial" w:cs="Arial"/>
        </w:rPr>
        <w:t>A seguir a Tabela I – Exemplo mostra um exemplo de resultados obtidos.</w:t>
      </w:r>
    </w:p>
    <w:p w14:paraId="590510FA" w14:textId="77777777" w:rsidR="000B465E" w:rsidRPr="00C05397" w:rsidRDefault="000B465E" w:rsidP="000B465E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Arial" w:hAnsi="Arial" w:cs="Arial"/>
        </w:rPr>
      </w:pPr>
    </w:p>
    <w:p w14:paraId="32691B44" w14:textId="77777777" w:rsidR="000B465E" w:rsidRPr="00C05397" w:rsidRDefault="000B465E" w:rsidP="0012411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  <w:sectPr w:rsidR="000B465E" w:rsidRPr="00C05397" w:rsidSect="00BE4F25">
          <w:headerReference w:type="default" r:id="rId9"/>
          <w:type w:val="continuous"/>
          <w:pgSz w:w="11906" w:h="16838"/>
          <w:pgMar w:top="1134" w:right="849" w:bottom="1418" w:left="851" w:header="709" w:footer="709" w:gutter="0"/>
          <w:cols w:num="2" w:space="566"/>
          <w:docGrid w:linePitch="360"/>
        </w:sectPr>
      </w:pPr>
    </w:p>
    <w:p w14:paraId="0547CE62" w14:textId="77777777" w:rsidR="005D76AD" w:rsidRPr="00C05397" w:rsidRDefault="005D76AD" w:rsidP="005D76AD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Arial" w:eastAsiaTheme="minorEastAsia" w:hAnsi="Arial" w:cs="Arial"/>
        </w:rPr>
      </w:pPr>
    </w:p>
    <w:p w14:paraId="2EC52E70" w14:textId="77777777" w:rsidR="00413A48" w:rsidRPr="00C05397" w:rsidRDefault="00413A48" w:rsidP="00413A4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/>
          <w:sz w:val="20"/>
        </w:rPr>
      </w:pPr>
      <w:r w:rsidRPr="00C05397">
        <w:rPr>
          <w:rFonts w:ascii="Arial" w:hAnsi="Arial" w:cs="Arial"/>
          <w:b/>
          <w:sz w:val="20"/>
        </w:rPr>
        <w:t xml:space="preserve">Tabela I – </w:t>
      </w:r>
      <w:r w:rsidRPr="008768B2">
        <w:rPr>
          <w:rFonts w:ascii="Arial" w:hAnsi="Arial" w:cs="Arial"/>
          <w:sz w:val="20"/>
        </w:rPr>
        <w:t>Exemplos de resultados obtidos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072"/>
        <w:gridCol w:w="2257"/>
        <w:gridCol w:w="1167"/>
        <w:gridCol w:w="1941"/>
      </w:tblGrid>
      <w:tr w:rsidR="00413A48" w:rsidRPr="00C05397" w14:paraId="29E6F8EB" w14:textId="77777777" w:rsidTr="00413A48">
        <w:trPr>
          <w:jc w:val="center"/>
        </w:trPr>
        <w:tc>
          <w:tcPr>
            <w:tcW w:w="1682" w:type="dxa"/>
          </w:tcPr>
          <w:p w14:paraId="5D93584D" w14:textId="77777777" w:rsidR="00413A48" w:rsidRPr="00C05397" w:rsidRDefault="00413A48" w:rsidP="00AE08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05397">
              <w:rPr>
                <w:rFonts w:ascii="Arial" w:hAnsi="Arial" w:cs="Arial"/>
                <w:b/>
                <w:sz w:val="24"/>
                <w:szCs w:val="24"/>
              </w:rPr>
              <w:t>Amostra</w:t>
            </w:r>
          </w:p>
        </w:tc>
        <w:tc>
          <w:tcPr>
            <w:tcW w:w="2072" w:type="dxa"/>
          </w:tcPr>
          <w:p w14:paraId="78AF651A" w14:textId="77777777" w:rsidR="00413A48" w:rsidRPr="00C05397" w:rsidRDefault="00413A48" w:rsidP="00AE08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05397">
              <w:rPr>
                <w:rFonts w:ascii="Arial" w:hAnsi="Arial" w:cs="Arial"/>
                <w:b/>
                <w:sz w:val="24"/>
                <w:szCs w:val="24"/>
              </w:rPr>
              <w:t>Valores obtidos</w:t>
            </w:r>
          </w:p>
        </w:tc>
        <w:tc>
          <w:tcPr>
            <w:tcW w:w="2257" w:type="dxa"/>
          </w:tcPr>
          <w:p w14:paraId="7BC67C32" w14:textId="77777777" w:rsidR="00413A48" w:rsidRPr="00C05397" w:rsidRDefault="00413A48" w:rsidP="00AE08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05397">
              <w:rPr>
                <w:rFonts w:ascii="Arial" w:hAnsi="Arial" w:cs="Arial"/>
                <w:b/>
                <w:sz w:val="24"/>
                <w:szCs w:val="24"/>
              </w:rPr>
              <w:t>Valores Teóricos</w:t>
            </w:r>
          </w:p>
        </w:tc>
        <w:tc>
          <w:tcPr>
            <w:tcW w:w="1167" w:type="dxa"/>
          </w:tcPr>
          <w:p w14:paraId="08977DC8" w14:textId="77777777" w:rsidR="00413A48" w:rsidRPr="00C05397" w:rsidRDefault="00413A48" w:rsidP="00AE08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05397">
              <w:rPr>
                <w:rFonts w:ascii="Arial" w:hAnsi="Arial" w:cs="Arial"/>
                <w:b/>
                <w:sz w:val="24"/>
                <w:szCs w:val="24"/>
              </w:rPr>
              <w:t>Erro</w:t>
            </w:r>
          </w:p>
        </w:tc>
        <w:tc>
          <w:tcPr>
            <w:tcW w:w="1941" w:type="dxa"/>
          </w:tcPr>
          <w:p w14:paraId="36C11F9F" w14:textId="77777777" w:rsidR="00413A48" w:rsidRPr="00C05397" w:rsidRDefault="00413A48" w:rsidP="00AE08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5397">
              <w:rPr>
                <w:rFonts w:ascii="Arial" w:hAnsi="Arial" w:cs="Arial"/>
                <w:b/>
                <w:sz w:val="24"/>
                <w:szCs w:val="24"/>
              </w:rPr>
              <w:t>Desvio Padrão</w:t>
            </w:r>
          </w:p>
        </w:tc>
      </w:tr>
      <w:tr w:rsidR="00413A48" w:rsidRPr="00C05397" w14:paraId="7CDEF880" w14:textId="77777777" w:rsidTr="00413A48">
        <w:trPr>
          <w:jc w:val="center"/>
        </w:trPr>
        <w:tc>
          <w:tcPr>
            <w:tcW w:w="1682" w:type="dxa"/>
          </w:tcPr>
          <w:p w14:paraId="1CE82744" w14:textId="77777777" w:rsidR="00413A48" w:rsidRPr="00C05397" w:rsidRDefault="00413A48" w:rsidP="00AE08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5397">
              <w:rPr>
                <w:rFonts w:ascii="Arial" w:hAnsi="Arial" w:cs="Arial"/>
                <w:sz w:val="24"/>
                <w:szCs w:val="24"/>
              </w:rPr>
              <w:t>Amostra 1</w:t>
            </w:r>
          </w:p>
        </w:tc>
        <w:tc>
          <w:tcPr>
            <w:tcW w:w="2072" w:type="dxa"/>
          </w:tcPr>
          <w:p w14:paraId="113711A8" w14:textId="77777777" w:rsidR="00413A48" w:rsidRPr="00C05397" w:rsidRDefault="00413A48" w:rsidP="00AE08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5397">
              <w:rPr>
                <w:rFonts w:ascii="Arial" w:hAnsi="Arial" w:cs="Arial"/>
                <w:sz w:val="24"/>
                <w:szCs w:val="24"/>
              </w:rPr>
              <w:t>xxxxxxxxxxxx</w:t>
            </w:r>
            <w:proofErr w:type="spellEnd"/>
          </w:p>
        </w:tc>
        <w:tc>
          <w:tcPr>
            <w:tcW w:w="2257" w:type="dxa"/>
          </w:tcPr>
          <w:p w14:paraId="08AD051E" w14:textId="77777777" w:rsidR="00413A48" w:rsidRPr="00C05397" w:rsidRDefault="00413A48" w:rsidP="00AE08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5397">
              <w:rPr>
                <w:rFonts w:ascii="Arial" w:hAnsi="Arial" w:cs="Arial"/>
                <w:sz w:val="24"/>
                <w:szCs w:val="24"/>
              </w:rPr>
              <w:t>xxxxxxxxxxxx</w:t>
            </w:r>
            <w:proofErr w:type="spellEnd"/>
          </w:p>
        </w:tc>
        <w:tc>
          <w:tcPr>
            <w:tcW w:w="1167" w:type="dxa"/>
          </w:tcPr>
          <w:p w14:paraId="70AA1461" w14:textId="77777777" w:rsidR="00413A48" w:rsidRPr="00C05397" w:rsidRDefault="00413A48" w:rsidP="00AE08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5397">
              <w:rPr>
                <w:rFonts w:ascii="Arial" w:hAnsi="Arial" w:cs="Arial"/>
                <w:sz w:val="24"/>
                <w:szCs w:val="24"/>
              </w:rPr>
              <w:t>xxxxxx</w:t>
            </w:r>
            <w:proofErr w:type="spellEnd"/>
          </w:p>
        </w:tc>
        <w:tc>
          <w:tcPr>
            <w:tcW w:w="1941" w:type="dxa"/>
          </w:tcPr>
          <w:p w14:paraId="47DCCE31" w14:textId="77777777" w:rsidR="00413A48" w:rsidRPr="00C05397" w:rsidRDefault="00413A48" w:rsidP="00AE08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5397">
              <w:rPr>
                <w:rFonts w:ascii="Arial" w:hAnsi="Arial" w:cs="Arial"/>
                <w:sz w:val="24"/>
                <w:szCs w:val="24"/>
              </w:rPr>
              <w:t>xxxxxxxxxxxx</w:t>
            </w:r>
            <w:proofErr w:type="spellEnd"/>
          </w:p>
        </w:tc>
      </w:tr>
      <w:tr w:rsidR="00413A48" w:rsidRPr="00C05397" w14:paraId="7A313BD7" w14:textId="77777777" w:rsidTr="00413A48">
        <w:trPr>
          <w:jc w:val="center"/>
        </w:trPr>
        <w:tc>
          <w:tcPr>
            <w:tcW w:w="1682" w:type="dxa"/>
          </w:tcPr>
          <w:p w14:paraId="10F04A61" w14:textId="77777777" w:rsidR="00413A48" w:rsidRPr="00C05397" w:rsidRDefault="00413A48" w:rsidP="00AE08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5397">
              <w:rPr>
                <w:rFonts w:ascii="Arial" w:hAnsi="Arial" w:cs="Arial"/>
                <w:sz w:val="24"/>
                <w:szCs w:val="24"/>
              </w:rPr>
              <w:t>Amostra 2</w:t>
            </w:r>
          </w:p>
        </w:tc>
        <w:tc>
          <w:tcPr>
            <w:tcW w:w="2072" w:type="dxa"/>
          </w:tcPr>
          <w:p w14:paraId="6D6212B9" w14:textId="77777777" w:rsidR="00413A48" w:rsidRPr="00C05397" w:rsidRDefault="00413A48" w:rsidP="00AE08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5397">
              <w:rPr>
                <w:rFonts w:ascii="Arial" w:hAnsi="Arial" w:cs="Arial"/>
                <w:sz w:val="24"/>
                <w:szCs w:val="24"/>
              </w:rPr>
              <w:t>xxxxxxxxxxxx</w:t>
            </w:r>
            <w:proofErr w:type="spellEnd"/>
          </w:p>
        </w:tc>
        <w:tc>
          <w:tcPr>
            <w:tcW w:w="2257" w:type="dxa"/>
          </w:tcPr>
          <w:p w14:paraId="667538D8" w14:textId="77777777" w:rsidR="00413A48" w:rsidRPr="00C05397" w:rsidRDefault="00413A48" w:rsidP="00AE08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5397">
              <w:rPr>
                <w:rFonts w:ascii="Arial" w:hAnsi="Arial" w:cs="Arial"/>
                <w:sz w:val="24"/>
                <w:szCs w:val="24"/>
              </w:rPr>
              <w:t>xxxxxxxxxxxx</w:t>
            </w:r>
            <w:proofErr w:type="spellEnd"/>
          </w:p>
        </w:tc>
        <w:tc>
          <w:tcPr>
            <w:tcW w:w="1167" w:type="dxa"/>
          </w:tcPr>
          <w:p w14:paraId="3A129734" w14:textId="77777777" w:rsidR="00413A48" w:rsidRPr="00C05397" w:rsidRDefault="00413A48" w:rsidP="00AE08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5397">
              <w:rPr>
                <w:rFonts w:ascii="Arial" w:hAnsi="Arial" w:cs="Arial"/>
                <w:sz w:val="24"/>
                <w:szCs w:val="24"/>
              </w:rPr>
              <w:t>xxxxxx</w:t>
            </w:r>
            <w:proofErr w:type="spellEnd"/>
          </w:p>
        </w:tc>
        <w:tc>
          <w:tcPr>
            <w:tcW w:w="1941" w:type="dxa"/>
          </w:tcPr>
          <w:p w14:paraId="763F6C78" w14:textId="77777777" w:rsidR="00413A48" w:rsidRPr="00C05397" w:rsidRDefault="00413A48" w:rsidP="00AE08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5397">
              <w:rPr>
                <w:rFonts w:ascii="Arial" w:hAnsi="Arial" w:cs="Arial"/>
                <w:sz w:val="24"/>
                <w:szCs w:val="24"/>
              </w:rPr>
              <w:t>xxxxxxxxxxxx</w:t>
            </w:r>
            <w:proofErr w:type="spellEnd"/>
          </w:p>
        </w:tc>
      </w:tr>
      <w:tr w:rsidR="00413A48" w:rsidRPr="00C05397" w14:paraId="6A5ADDC8" w14:textId="77777777" w:rsidTr="00413A48">
        <w:trPr>
          <w:jc w:val="center"/>
        </w:trPr>
        <w:tc>
          <w:tcPr>
            <w:tcW w:w="1682" w:type="dxa"/>
          </w:tcPr>
          <w:p w14:paraId="4DD197DF" w14:textId="77777777" w:rsidR="00413A48" w:rsidRPr="00C05397" w:rsidRDefault="00413A48" w:rsidP="00AE08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5397">
              <w:rPr>
                <w:rFonts w:ascii="Arial" w:hAnsi="Arial" w:cs="Arial"/>
                <w:sz w:val="24"/>
                <w:szCs w:val="24"/>
              </w:rPr>
              <w:t>Amostra 3</w:t>
            </w:r>
          </w:p>
        </w:tc>
        <w:tc>
          <w:tcPr>
            <w:tcW w:w="2072" w:type="dxa"/>
          </w:tcPr>
          <w:p w14:paraId="7CBC2E15" w14:textId="77777777" w:rsidR="00413A48" w:rsidRPr="00C05397" w:rsidRDefault="00413A48" w:rsidP="00AE08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5397">
              <w:rPr>
                <w:rFonts w:ascii="Arial" w:hAnsi="Arial" w:cs="Arial"/>
                <w:sz w:val="24"/>
                <w:szCs w:val="24"/>
              </w:rPr>
              <w:t>xxxxxxxxxxxx</w:t>
            </w:r>
            <w:proofErr w:type="spellEnd"/>
          </w:p>
        </w:tc>
        <w:tc>
          <w:tcPr>
            <w:tcW w:w="2257" w:type="dxa"/>
          </w:tcPr>
          <w:p w14:paraId="5A40E74B" w14:textId="77777777" w:rsidR="00413A48" w:rsidRPr="00C05397" w:rsidRDefault="00413A48" w:rsidP="00AE08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5397">
              <w:rPr>
                <w:rFonts w:ascii="Arial" w:hAnsi="Arial" w:cs="Arial"/>
                <w:sz w:val="24"/>
                <w:szCs w:val="24"/>
              </w:rPr>
              <w:t>xxxxxxxxxxxx</w:t>
            </w:r>
            <w:proofErr w:type="spellEnd"/>
          </w:p>
        </w:tc>
        <w:tc>
          <w:tcPr>
            <w:tcW w:w="1167" w:type="dxa"/>
          </w:tcPr>
          <w:p w14:paraId="06F61845" w14:textId="77777777" w:rsidR="00413A48" w:rsidRPr="00C05397" w:rsidRDefault="00413A48" w:rsidP="00AE08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5397">
              <w:rPr>
                <w:rFonts w:ascii="Arial" w:hAnsi="Arial" w:cs="Arial"/>
                <w:sz w:val="24"/>
                <w:szCs w:val="24"/>
              </w:rPr>
              <w:t>xxxxxx</w:t>
            </w:r>
            <w:proofErr w:type="spellEnd"/>
          </w:p>
        </w:tc>
        <w:tc>
          <w:tcPr>
            <w:tcW w:w="1941" w:type="dxa"/>
          </w:tcPr>
          <w:p w14:paraId="2A0DB163" w14:textId="77777777" w:rsidR="00413A48" w:rsidRPr="00C05397" w:rsidRDefault="00413A48" w:rsidP="00AE08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5397">
              <w:rPr>
                <w:rFonts w:ascii="Arial" w:hAnsi="Arial" w:cs="Arial"/>
                <w:sz w:val="24"/>
                <w:szCs w:val="24"/>
              </w:rPr>
              <w:t>xxxxxxxxxxxx</w:t>
            </w:r>
            <w:proofErr w:type="spellEnd"/>
          </w:p>
        </w:tc>
      </w:tr>
    </w:tbl>
    <w:p w14:paraId="3AFB320D" w14:textId="77777777" w:rsidR="00413A48" w:rsidRDefault="00413A48" w:rsidP="00413A4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</w:p>
    <w:p w14:paraId="51BBE1E1" w14:textId="77777777" w:rsidR="007F18E3" w:rsidRPr="00C05397" w:rsidRDefault="007F18E3" w:rsidP="00413A4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</w:p>
    <w:p w14:paraId="2FD567AE" w14:textId="77777777" w:rsidR="00413A48" w:rsidRPr="00C05397" w:rsidRDefault="00413A48" w:rsidP="00413A4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  <w:sectPr w:rsidR="00413A48" w:rsidRPr="00C05397" w:rsidSect="00413A48">
          <w:type w:val="continuous"/>
          <w:pgSz w:w="11906" w:h="16838"/>
          <w:pgMar w:top="1134" w:right="849" w:bottom="1418" w:left="851" w:header="709" w:footer="709" w:gutter="0"/>
          <w:cols w:space="566"/>
          <w:docGrid w:linePitch="360"/>
        </w:sectPr>
      </w:pPr>
    </w:p>
    <w:p w14:paraId="28F74A1D" w14:textId="77777777" w:rsidR="00C05397" w:rsidRPr="00C05397" w:rsidRDefault="00C05397" w:rsidP="00C05397">
      <w:pPr>
        <w:jc w:val="both"/>
        <w:rPr>
          <w:rFonts w:ascii="Arial" w:hAnsi="Arial" w:cs="Arial"/>
          <w:b/>
        </w:rPr>
      </w:pPr>
      <w:r w:rsidRPr="00C05397">
        <w:rPr>
          <w:rFonts w:ascii="Arial" w:hAnsi="Arial" w:cs="Arial"/>
          <w:b/>
        </w:rPr>
        <w:lastRenderedPageBreak/>
        <w:t>5. Conclusões</w:t>
      </w:r>
    </w:p>
    <w:p w14:paraId="31E31473" w14:textId="77777777" w:rsidR="00C05397" w:rsidRPr="00C05397" w:rsidRDefault="00C05397" w:rsidP="00A91178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C05397">
        <w:rPr>
          <w:rFonts w:ascii="Arial" w:hAnsi="Arial" w:cs="Arial"/>
          <w:sz w:val="24"/>
          <w:szCs w:val="24"/>
        </w:rPr>
        <w:t>Discuta todos os resultados obtidos. Analise os gráficos e principalmente os parâmetros obtidos a partir das curvas de ajuste</w:t>
      </w:r>
      <w:r w:rsidR="009034AD">
        <w:rPr>
          <w:rFonts w:ascii="Arial" w:hAnsi="Arial" w:cs="Arial"/>
          <w:sz w:val="24"/>
          <w:szCs w:val="24"/>
        </w:rPr>
        <w:t xml:space="preserve"> como </w:t>
      </w:r>
      <w:r w:rsidR="009034AD">
        <w:rPr>
          <w:rFonts w:ascii="Arial" w:hAnsi="Arial" w:cs="Arial"/>
          <w:sz w:val="24"/>
          <w:szCs w:val="24"/>
        </w:rPr>
        <w:lastRenderedPageBreak/>
        <w:t>coeficiente angular e linear</w:t>
      </w:r>
      <w:r w:rsidRPr="00C05397">
        <w:rPr>
          <w:rFonts w:ascii="Arial" w:hAnsi="Arial" w:cs="Arial"/>
          <w:sz w:val="24"/>
          <w:szCs w:val="24"/>
        </w:rPr>
        <w:t>.</w:t>
      </w:r>
      <w:r w:rsidR="009034AD">
        <w:rPr>
          <w:rFonts w:ascii="Arial" w:hAnsi="Arial" w:cs="Arial"/>
          <w:sz w:val="24"/>
          <w:szCs w:val="24"/>
        </w:rPr>
        <w:t xml:space="preserve"> Gráficos não são construídos “porque o professor quer”, eles devem trazer novas informações. Decifre!</w:t>
      </w:r>
      <w:r w:rsidRPr="00C05397">
        <w:rPr>
          <w:rFonts w:ascii="Arial" w:hAnsi="Arial" w:cs="Arial"/>
          <w:sz w:val="24"/>
          <w:szCs w:val="24"/>
        </w:rPr>
        <w:t xml:space="preserve"> Busque sempre uma conexão entre as partes </w:t>
      </w:r>
      <w:r w:rsidRPr="00C05397">
        <w:rPr>
          <w:rFonts w:ascii="Arial" w:hAnsi="Arial" w:cs="Arial"/>
          <w:sz w:val="24"/>
          <w:szCs w:val="24"/>
        </w:rPr>
        <w:lastRenderedPageBreak/>
        <w:t>experimental e teórica discutindo as possíveis discrepâncias.</w:t>
      </w:r>
    </w:p>
    <w:p w14:paraId="6F94586A" w14:textId="77777777" w:rsidR="00C05397" w:rsidRDefault="00C05397" w:rsidP="00A9117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05397">
        <w:rPr>
          <w:rFonts w:ascii="Arial" w:hAnsi="Arial" w:cs="Arial"/>
        </w:rPr>
        <w:t>A conclusão deve estar ligada diretamente ao(s) objetivo(s). É imprescindível ressaltar os principais resultados obtidos no experimento. A leitura da Introdução e da Conclusão deverá dar ao leitor uma percepção global do trabalho.</w:t>
      </w:r>
    </w:p>
    <w:p w14:paraId="2910D624" w14:textId="77777777" w:rsidR="00054B95" w:rsidRDefault="00054B95" w:rsidP="00054B95">
      <w:pPr>
        <w:jc w:val="both"/>
        <w:rPr>
          <w:rFonts w:ascii="Arial" w:hAnsi="Arial" w:cs="Arial"/>
          <w:b/>
        </w:rPr>
      </w:pPr>
    </w:p>
    <w:p w14:paraId="05F3F1D5" w14:textId="756AA839" w:rsidR="00054B95" w:rsidRDefault="00A91178" w:rsidP="00054B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054B95" w:rsidRPr="00C05397">
        <w:rPr>
          <w:rFonts w:ascii="Arial" w:hAnsi="Arial" w:cs="Arial"/>
          <w:b/>
        </w:rPr>
        <w:t xml:space="preserve">. </w:t>
      </w:r>
      <w:r w:rsidR="00054B95">
        <w:rPr>
          <w:rFonts w:ascii="Arial" w:hAnsi="Arial" w:cs="Arial"/>
          <w:b/>
        </w:rPr>
        <w:t>Referências</w:t>
      </w:r>
    </w:p>
    <w:p w14:paraId="7A91282E" w14:textId="77777777" w:rsidR="00CF413F" w:rsidRDefault="00CF413F" w:rsidP="00A9117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CF413F">
        <w:rPr>
          <w:rFonts w:ascii="Arial" w:hAnsi="Arial" w:cs="Arial"/>
        </w:rPr>
        <w:t>Item obrigatório. Devem ser digitadas com espaçamento simples e separadas uma das outras por um espaço simples em branco.</w:t>
      </w:r>
    </w:p>
    <w:p w14:paraId="2DBF6892" w14:textId="77777777" w:rsidR="00CF413F" w:rsidRPr="00CF413F" w:rsidRDefault="00CF413F" w:rsidP="00CF413F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Arial" w:hAnsi="Arial" w:cs="Arial"/>
        </w:rPr>
      </w:pPr>
      <w:r w:rsidRPr="00CF413F">
        <w:rPr>
          <w:rFonts w:ascii="Arial" w:hAnsi="Arial" w:cs="Arial"/>
        </w:rPr>
        <w:t>Exemplos:</w:t>
      </w:r>
    </w:p>
    <w:p w14:paraId="231B6642" w14:textId="77777777" w:rsidR="00CF413F" w:rsidRPr="00CF413F" w:rsidRDefault="00CF413F" w:rsidP="00CF413F">
      <w:pPr>
        <w:autoSpaceDE w:val="0"/>
        <w:autoSpaceDN w:val="0"/>
        <w:adjustRightInd w:val="0"/>
        <w:spacing w:after="0" w:line="360" w:lineRule="auto"/>
        <w:ind w:firstLine="284"/>
        <w:jc w:val="center"/>
        <w:rPr>
          <w:rFonts w:ascii="Arial" w:hAnsi="Arial" w:cs="Arial"/>
        </w:rPr>
      </w:pPr>
      <w:r w:rsidRPr="00CF413F">
        <w:rPr>
          <w:rFonts w:ascii="Arial" w:hAnsi="Arial" w:cs="Arial"/>
        </w:rPr>
        <w:t>LIVRO</w:t>
      </w:r>
    </w:p>
    <w:p w14:paraId="6D2EB4CF" w14:textId="77777777" w:rsidR="00CF413F" w:rsidRPr="00CF413F" w:rsidRDefault="00CF413F" w:rsidP="00CF413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Arial" w:hAnsi="Arial" w:cs="Arial"/>
        </w:rPr>
      </w:pPr>
      <w:r w:rsidRPr="00CF413F">
        <w:rPr>
          <w:rFonts w:ascii="Arial" w:hAnsi="Arial" w:cs="Arial"/>
        </w:rPr>
        <w:t>AUTOR(es).</w:t>
      </w:r>
      <w:r w:rsidRPr="00CF413F">
        <w:rPr>
          <w:rFonts w:ascii="Arial" w:hAnsi="Arial" w:cs="Arial"/>
          <w:i/>
          <w:iCs/>
        </w:rPr>
        <w:t xml:space="preserve"> </w:t>
      </w:r>
      <w:r w:rsidRPr="00CF413F">
        <w:rPr>
          <w:rFonts w:ascii="Arial" w:hAnsi="Arial" w:cs="Arial"/>
          <w:u w:val="single"/>
        </w:rPr>
        <w:t>Título</w:t>
      </w:r>
      <w:r w:rsidRPr="00CF413F">
        <w:rPr>
          <w:rFonts w:ascii="Arial" w:hAnsi="Arial" w:cs="Arial"/>
        </w:rPr>
        <w:t xml:space="preserve">: subtítulo. Edição. Local de publicação: Editora, data de publicação.   </w:t>
      </w:r>
      <w:proofErr w:type="gramStart"/>
      <w:r w:rsidRPr="00CF413F">
        <w:rPr>
          <w:rFonts w:ascii="Arial" w:hAnsi="Arial" w:cs="Arial"/>
        </w:rPr>
        <w:t>nº</w:t>
      </w:r>
      <w:proofErr w:type="gramEnd"/>
      <w:r w:rsidRPr="00CF413F">
        <w:rPr>
          <w:rFonts w:ascii="Arial" w:hAnsi="Arial" w:cs="Arial"/>
        </w:rPr>
        <w:t xml:space="preserve"> de  volumes ou páginas.</w:t>
      </w:r>
    </w:p>
    <w:p w14:paraId="33DB6A4D" w14:textId="77777777" w:rsidR="00CF413F" w:rsidRPr="00CF413F" w:rsidRDefault="00CF413F" w:rsidP="00CF413F">
      <w:pPr>
        <w:autoSpaceDE w:val="0"/>
        <w:autoSpaceDN w:val="0"/>
        <w:adjustRightInd w:val="0"/>
        <w:spacing w:after="0" w:line="360" w:lineRule="auto"/>
        <w:ind w:firstLine="284"/>
        <w:jc w:val="center"/>
        <w:rPr>
          <w:rFonts w:ascii="Arial" w:hAnsi="Arial" w:cs="Arial"/>
        </w:rPr>
      </w:pPr>
      <w:r w:rsidRPr="00CF413F">
        <w:rPr>
          <w:rFonts w:ascii="Arial" w:hAnsi="Arial" w:cs="Arial"/>
        </w:rPr>
        <w:t>CAPÍTULO DE LIVRO</w:t>
      </w:r>
    </w:p>
    <w:p w14:paraId="0389E49E" w14:textId="77777777" w:rsidR="00CF413F" w:rsidRPr="00CF413F" w:rsidRDefault="00CF413F" w:rsidP="00CF413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Arial" w:hAnsi="Arial" w:cs="Arial"/>
          <w:lang w:val="en-US"/>
        </w:rPr>
      </w:pPr>
      <w:r w:rsidRPr="00CF413F">
        <w:rPr>
          <w:rFonts w:ascii="Arial" w:hAnsi="Arial" w:cs="Arial"/>
        </w:rPr>
        <w:t xml:space="preserve">AUTOR DO CAPÍTULO.  Título do capítulo: </w:t>
      </w:r>
      <w:proofErr w:type="spellStart"/>
      <w:r w:rsidRPr="00CF413F">
        <w:rPr>
          <w:rFonts w:ascii="Arial" w:hAnsi="Arial" w:cs="Arial"/>
        </w:rPr>
        <w:t>sub-título</w:t>
      </w:r>
      <w:proofErr w:type="spellEnd"/>
      <w:r w:rsidRPr="00CF413F">
        <w:rPr>
          <w:rFonts w:ascii="Arial" w:hAnsi="Arial" w:cs="Arial"/>
        </w:rPr>
        <w:t xml:space="preserve"> do capítulo.  In: AUTOR DO TODO.  </w:t>
      </w:r>
      <w:r w:rsidRPr="00CF413F">
        <w:rPr>
          <w:rFonts w:ascii="Arial" w:hAnsi="Arial" w:cs="Arial"/>
          <w:u w:val="single"/>
        </w:rPr>
        <w:t>Título do todo</w:t>
      </w:r>
      <w:r w:rsidRPr="00CF413F">
        <w:rPr>
          <w:rFonts w:ascii="Arial" w:hAnsi="Arial" w:cs="Arial"/>
        </w:rPr>
        <w:t xml:space="preserve">: </w:t>
      </w:r>
      <w:proofErr w:type="spellStart"/>
      <w:r w:rsidRPr="00CF413F">
        <w:rPr>
          <w:rFonts w:ascii="Arial" w:hAnsi="Arial" w:cs="Arial"/>
        </w:rPr>
        <w:t>sub-título</w:t>
      </w:r>
      <w:proofErr w:type="spellEnd"/>
      <w:r w:rsidRPr="00CF413F">
        <w:rPr>
          <w:rFonts w:ascii="Arial" w:hAnsi="Arial" w:cs="Arial"/>
        </w:rPr>
        <w:t xml:space="preserve"> do todo.  </w:t>
      </w:r>
      <w:proofErr w:type="spellStart"/>
      <w:r w:rsidRPr="00CF413F">
        <w:rPr>
          <w:rFonts w:ascii="Arial" w:hAnsi="Arial" w:cs="Arial"/>
          <w:lang w:val="en-US"/>
        </w:rPr>
        <w:t>edição</w:t>
      </w:r>
      <w:proofErr w:type="spellEnd"/>
      <w:r w:rsidRPr="00CF413F">
        <w:rPr>
          <w:rFonts w:ascii="Arial" w:hAnsi="Arial" w:cs="Arial"/>
          <w:lang w:val="en-US"/>
        </w:rPr>
        <w:t xml:space="preserve">.  Local: </w:t>
      </w:r>
      <w:proofErr w:type="spellStart"/>
      <w:r w:rsidRPr="00CF413F">
        <w:rPr>
          <w:rFonts w:ascii="Arial" w:hAnsi="Arial" w:cs="Arial"/>
          <w:lang w:val="en-US"/>
        </w:rPr>
        <w:t>Editora</w:t>
      </w:r>
      <w:proofErr w:type="spellEnd"/>
      <w:r w:rsidRPr="00CF413F">
        <w:rPr>
          <w:rFonts w:ascii="Arial" w:hAnsi="Arial" w:cs="Arial"/>
          <w:lang w:val="en-US"/>
        </w:rPr>
        <w:t xml:space="preserve">, </w:t>
      </w:r>
      <w:proofErr w:type="spellStart"/>
      <w:r w:rsidRPr="00CF413F">
        <w:rPr>
          <w:rFonts w:ascii="Arial" w:hAnsi="Arial" w:cs="Arial"/>
          <w:lang w:val="en-US"/>
        </w:rPr>
        <w:t>ano</w:t>
      </w:r>
      <w:proofErr w:type="spellEnd"/>
      <w:r w:rsidRPr="00CF413F">
        <w:rPr>
          <w:rFonts w:ascii="Arial" w:hAnsi="Arial" w:cs="Arial"/>
          <w:lang w:val="en-US"/>
        </w:rPr>
        <w:t xml:space="preserve">.  cap., </w:t>
      </w:r>
      <w:proofErr w:type="spellStart"/>
      <w:r w:rsidRPr="00CF413F">
        <w:rPr>
          <w:rFonts w:ascii="Arial" w:hAnsi="Arial" w:cs="Arial"/>
          <w:lang w:val="en-US"/>
        </w:rPr>
        <w:t>paginação</w:t>
      </w:r>
      <w:proofErr w:type="spellEnd"/>
      <w:r w:rsidRPr="00CF413F">
        <w:rPr>
          <w:rFonts w:ascii="Arial" w:hAnsi="Arial" w:cs="Arial"/>
          <w:lang w:val="en-US"/>
        </w:rPr>
        <w:t>.</w:t>
      </w:r>
    </w:p>
    <w:p w14:paraId="5C14304D" w14:textId="77777777" w:rsidR="00CF413F" w:rsidRPr="00CF413F" w:rsidRDefault="00CF413F" w:rsidP="00CF413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Arial" w:hAnsi="Arial" w:cs="Arial"/>
        </w:rPr>
      </w:pPr>
      <w:r w:rsidRPr="00CF413F">
        <w:rPr>
          <w:rFonts w:ascii="Arial" w:hAnsi="Arial" w:cs="Arial"/>
          <w:lang w:val="en-US"/>
        </w:rPr>
        <w:t xml:space="preserve">BELINFANTE, L. S.  Improving the jaw and </w:t>
      </w:r>
      <w:proofErr w:type="spellStart"/>
      <w:r w:rsidRPr="00CF413F">
        <w:rPr>
          <w:rFonts w:ascii="Arial" w:hAnsi="Arial" w:cs="Arial"/>
          <w:lang w:val="en-US"/>
        </w:rPr>
        <w:t>facethrough</w:t>
      </w:r>
      <w:proofErr w:type="spellEnd"/>
      <w:r w:rsidRPr="00CF413F">
        <w:rPr>
          <w:rFonts w:ascii="Arial" w:hAnsi="Arial" w:cs="Arial"/>
          <w:lang w:val="en-US"/>
        </w:rPr>
        <w:t xml:space="preserve"> surgery.  In: GOLDSTEIN, R. E. </w:t>
      </w:r>
      <w:r w:rsidRPr="00CF413F">
        <w:rPr>
          <w:rFonts w:ascii="Arial" w:hAnsi="Arial" w:cs="Arial"/>
          <w:u w:val="single"/>
          <w:lang w:val="en-US"/>
        </w:rPr>
        <w:t>Change your smile</w:t>
      </w:r>
      <w:r w:rsidRPr="00CF413F">
        <w:rPr>
          <w:rFonts w:ascii="Arial" w:hAnsi="Arial" w:cs="Arial"/>
          <w:lang w:val="en-US"/>
        </w:rPr>
        <w:t xml:space="preserve">. </w:t>
      </w:r>
      <w:r w:rsidRPr="00CF413F">
        <w:rPr>
          <w:rFonts w:ascii="Arial" w:hAnsi="Arial" w:cs="Arial"/>
        </w:rPr>
        <w:t xml:space="preserve">3rd. ed.  Chicago: </w:t>
      </w:r>
      <w:proofErr w:type="spellStart"/>
      <w:r w:rsidRPr="00CF413F">
        <w:rPr>
          <w:rFonts w:ascii="Arial" w:hAnsi="Arial" w:cs="Arial"/>
        </w:rPr>
        <w:t>Quintessence</w:t>
      </w:r>
      <w:proofErr w:type="spellEnd"/>
      <w:r w:rsidRPr="00CF413F">
        <w:rPr>
          <w:rFonts w:ascii="Arial" w:hAnsi="Arial" w:cs="Arial"/>
        </w:rPr>
        <w:t xml:space="preserve">, 1997.   cap. 8, p. 199-214. </w:t>
      </w:r>
    </w:p>
    <w:p w14:paraId="0D8DEEF0" w14:textId="77777777" w:rsidR="00CF413F" w:rsidRPr="00CF413F" w:rsidRDefault="00CF413F" w:rsidP="00B712B8">
      <w:pPr>
        <w:autoSpaceDE w:val="0"/>
        <w:autoSpaceDN w:val="0"/>
        <w:adjustRightInd w:val="0"/>
        <w:spacing w:after="0" w:line="360" w:lineRule="auto"/>
        <w:ind w:firstLine="284"/>
        <w:jc w:val="center"/>
        <w:rPr>
          <w:rFonts w:ascii="Arial" w:hAnsi="Arial" w:cs="Arial"/>
        </w:rPr>
      </w:pPr>
      <w:r w:rsidRPr="00CF413F">
        <w:rPr>
          <w:rFonts w:ascii="Arial" w:hAnsi="Arial" w:cs="Arial"/>
        </w:rPr>
        <w:t>ARTIGO DE PERIÓDICO</w:t>
      </w:r>
    </w:p>
    <w:p w14:paraId="1914356C" w14:textId="77777777" w:rsidR="00CF413F" w:rsidRPr="00CF413F" w:rsidRDefault="00CF413F" w:rsidP="00CF413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Arial" w:hAnsi="Arial" w:cs="Arial"/>
          <w:lang w:val="en-US"/>
        </w:rPr>
      </w:pPr>
      <w:r w:rsidRPr="00CF413F">
        <w:rPr>
          <w:rFonts w:ascii="Arial" w:hAnsi="Arial" w:cs="Arial"/>
        </w:rPr>
        <w:t xml:space="preserve">AUTOR.  Título do artigo: subtítulo.  </w:t>
      </w:r>
      <w:r w:rsidRPr="00CF413F">
        <w:rPr>
          <w:rFonts w:ascii="Arial" w:hAnsi="Arial" w:cs="Arial"/>
          <w:i/>
          <w:iCs/>
        </w:rPr>
        <w:t>Título do periódico abreviado</w:t>
      </w:r>
      <w:r w:rsidRPr="00CF413F">
        <w:rPr>
          <w:rFonts w:ascii="Arial" w:hAnsi="Arial" w:cs="Arial"/>
        </w:rPr>
        <w:t xml:space="preserve">, Local, v. </w:t>
      </w:r>
      <w:proofErr w:type="gramStart"/>
      <w:r w:rsidRPr="00CF413F">
        <w:rPr>
          <w:rFonts w:ascii="Arial" w:hAnsi="Arial" w:cs="Arial"/>
        </w:rPr>
        <w:t xml:space="preserve">  </w:t>
      </w:r>
      <w:r w:rsidRPr="00CF413F">
        <w:rPr>
          <w:rFonts w:ascii="Arial" w:hAnsi="Arial" w:cs="Arial"/>
          <w:lang w:val="en-US"/>
        </w:rPr>
        <w:t>,</w:t>
      </w:r>
      <w:proofErr w:type="gramEnd"/>
      <w:r w:rsidRPr="00CF413F">
        <w:rPr>
          <w:rFonts w:ascii="Arial" w:hAnsi="Arial" w:cs="Arial"/>
          <w:lang w:val="en-US"/>
        </w:rPr>
        <w:t xml:space="preserve"> n.   , p.   -   , </w:t>
      </w:r>
      <w:proofErr w:type="spellStart"/>
      <w:r w:rsidRPr="00CF413F">
        <w:rPr>
          <w:rFonts w:ascii="Arial" w:hAnsi="Arial" w:cs="Arial"/>
          <w:lang w:val="en-US"/>
        </w:rPr>
        <w:t>mês</w:t>
      </w:r>
      <w:proofErr w:type="spellEnd"/>
      <w:r w:rsidRPr="00CF413F">
        <w:rPr>
          <w:rFonts w:ascii="Arial" w:hAnsi="Arial" w:cs="Arial"/>
          <w:lang w:val="en-US"/>
        </w:rPr>
        <w:t xml:space="preserve"> </w:t>
      </w:r>
      <w:proofErr w:type="spellStart"/>
      <w:r w:rsidRPr="00CF413F">
        <w:rPr>
          <w:rFonts w:ascii="Arial" w:hAnsi="Arial" w:cs="Arial"/>
          <w:lang w:val="en-US"/>
        </w:rPr>
        <w:t>ano</w:t>
      </w:r>
      <w:proofErr w:type="spellEnd"/>
      <w:r w:rsidRPr="00CF413F">
        <w:rPr>
          <w:rFonts w:ascii="Arial" w:hAnsi="Arial" w:cs="Arial"/>
          <w:lang w:val="en-US"/>
        </w:rPr>
        <w:t>.</w:t>
      </w:r>
    </w:p>
    <w:p w14:paraId="3752279B" w14:textId="77777777" w:rsidR="00CF413F" w:rsidRPr="009B4889" w:rsidRDefault="00CF413F" w:rsidP="00CF413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Arial" w:hAnsi="Arial" w:cs="Arial"/>
          <w:lang w:val="en-US"/>
        </w:rPr>
      </w:pPr>
      <w:r w:rsidRPr="00CF413F">
        <w:rPr>
          <w:rFonts w:ascii="Arial" w:hAnsi="Arial" w:cs="Arial"/>
          <w:lang w:val="es-ES_tradnl"/>
        </w:rPr>
        <w:t xml:space="preserve">COPLIN, W. M. et al.  </w:t>
      </w:r>
      <w:r w:rsidRPr="00CF413F">
        <w:rPr>
          <w:rFonts w:ascii="Arial" w:hAnsi="Arial" w:cs="Arial"/>
          <w:lang w:val="en-US"/>
        </w:rPr>
        <w:t xml:space="preserve">Mutism in an adult following hypertensive cerebellar </w:t>
      </w:r>
      <w:r w:rsidRPr="00CF413F">
        <w:rPr>
          <w:rFonts w:ascii="Arial" w:hAnsi="Arial" w:cs="Arial"/>
          <w:lang w:val="en-US"/>
        </w:rPr>
        <w:lastRenderedPageBreak/>
        <w:t xml:space="preserve">hemorrhage: </w:t>
      </w:r>
      <w:proofErr w:type="spellStart"/>
      <w:r w:rsidRPr="00CF413F">
        <w:rPr>
          <w:rFonts w:ascii="Arial" w:hAnsi="Arial" w:cs="Arial"/>
          <w:lang w:val="en-US"/>
        </w:rPr>
        <w:t>nosological</w:t>
      </w:r>
      <w:proofErr w:type="spellEnd"/>
      <w:r w:rsidRPr="00CF413F">
        <w:rPr>
          <w:rFonts w:ascii="Arial" w:hAnsi="Arial" w:cs="Arial"/>
          <w:lang w:val="en-US"/>
        </w:rPr>
        <w:t xml:space="preserve"> discussion and illustrative case.  </w:t>
      </w:r>
      <w:r w:rsidRPr="00CF413F">
        <w:rPr>
          <w:rFonts w:ascii="Arial" w:hAnsi="Arial" w:cs="Arial"/>
          <w:u w:val="single"/>
          <w:lang w:val="en-US"/>
        </w:rPr>
        <w:t>Brain Lang</w:t>
      </w:r>
      <w:r w:rsidRPr="00CF413F">
        <w:rPr>
          <w:rFonts w:ascii="Arial" w:hAnsi="Arial" w:cs="Arial"/>
          <w:i/>
          <w:iCs/>
          <w:lang w:val="en-US"/>
        </w:rPr>
        <w:t>.</w:t>
      </w:r>
      <w:r w:rsidRPr="00CF413F">
        <w:rPr>
          <w:rFonts w:ascii="Arial" w:hAnsi="Arial" w:cs="Arial"/>
          <w:lang w:val="en-US"/>
        </w:rPr>
        <w:t>, New York, v. 59, n. 3, p. 473-493, Oct. 1997.</w:t>
      </w:r>
    </w:p>
    <w:p w14:paraId="65C64810" w14:textId="77777777" w:rsidR="00CF413F" w:rsidRPr="009B4889" w:rsidRDefault="00CF413F" w:rsidP="00B712B8">
      <w:pPr>
        <w:autoSpaceDE w:val="0"/>
        <w:autoSpaceDN w:val="0"/>
        <w:adjustRightInd w:val="0"/>
        <w:spacing w:after="0" w:line="360" w:lineRule="auto"/>
        <w:ind w:firstLine="284"/>
        <w:jc w:val="center"/>
        <w:rPr>
          <w:rFonts w:ascii="Arial" w:hAnsi="Arial" w:cs="Arial"/>
          <w:lang w:val="en-US"/>
        </w:rPr>
      </w:pPr>
      <w:r w:rsidRPr="009B4889">
        <w:rPr>
          <w:rFonts w:ascii="Arial" w:hAnsi="Arial" w:cs="Arial"/>
          <w:lang w:val="en-US"/>
        </w:rPr>
        <w:t>TEXTO OBTIDO VIA WEB</w:t>
      </w:r>
    </w:p>
    <w:p w14:paraId="02C77717" w14:textId="77777777" w:rsidR="00CF413F" w:rsidRPr="00CF413F" w:rsidRDefault="00CF413F" w:rsidP="00CF413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Arial" w:hAnsi="Arial" w:cs="Arial"/>
        </w:rPr>
      </w:pPr>
      <w:r w:rsidRPr="00CF413F">
        <w:rPr>
          <w:rFonts w:ascii="Arial" w:hAnsi="Arial" w:cs="Arial"/>
        </w:rPr>
        <w:t xml:space="preserve">AUTOR.  </w:t>
      </w:r>
      <w:r w:rsidRPr="00CF413F">
        <w:rPr>
          <w:rFonts w:ascii="Arial" w:hAnsi="Arial" w:cs="Arial"/>
          <w:u w:val="single"/>
        </w:rPr>
        <w:t>Título</w:t>
      </w:r>
      <w:r w:rsidRPr="00CF413F">
        <w:rPr>
          <w:rFonts w:ascii="Arial" w:hAnsi="Arial" w:cs="Arial"/>
        </w:rPr>
        <w:t xml:space="preserve">: </w:t>
      </w:r>
      <w:proofErr w:type="spellStart"/>
      <w:r w:rsidRPr="00CF413F">
        <w:rPr>
          <w:rFonts w:ascii="Arial" w:hAnsi="Arial" w:cs="Arial"/>
        </w:rPr>
        <w:t>sub-título</w:t>
      </w:r>
      <w:proofErr w:type="spellEnd"/>
      <w:r w:rsidRPr="00CF413F">
        <w:rPr>
          <w:rFonts w:ascii="Arial" w:hAnsi="Arial" w:cs="Arial"/>
        </w:rPr>
        <w:t>.  Disponível em:  &lt;Endereço eletrônico&gt;.  Acesso em: dia mês ano.</w:t>
      </w:r>
    </w:p>
    <w:p w14:paraId="393068B3" w14:textId="77777777" w:rsidR="00CF413F" w:rsidRPr="00CF413F" w:rsidRDefault="00CF413F" w:rsidP="00CF413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Arial" w:hAnsi="Arial" w:cs="Arial"/>
        </w:rPr>
      </w:pPr>
      <w:r w:rsidRPr="00CF413F">
        <w:rPr>
          <w:rFonts w:ascii="Arial" w:hAnsi="Arial" w:cs="Arial"/>
        </w:rPr>
        <w:t xml:space="preserve">MOURA, G. </w:t>
      </w:r>
      <w:proofErr w:type="gramStart"/>
      <w:r w:rsidRPr="00CF413F">
        <w:rPr>
          <w:rFonts w:ascii="Arial" w:hAnsi="Arial" w:cs="Arial"/>
        </w:rPr>
        <w:t>A .</w:t>
      </w:r>
      <w:proofErr w:type="gramEnd"/>
      <w:r w:rsidRPr="00CF413F">
        <w:rPr>
          <w:rFonts w:ascii="Arial" w:hAnsi="Arial" w:cs="Arial"/>
        </w:rPr>
        <w:t xml:space="preserve"> C.  </w:t>
      </w:r>
      <w:r w:rsidRPr="00CF413F">
        <w:rPr>
          <w:rFonts w:ascii="Arial" w:hAnsi="Arial" w:cs="Arial"/>
          <w:u w:val="single"/>
        </w:rPr>
        <w:t xml:space="preserve">Citações e referências a </w:t>
      </w:r>
      <w:proofErr w:type="gramStart"/>
      <w:r w:rsidRPr="00CF413F">
        <w:rPr>
          <w:rFonts w:ascii="Arial" w:hAnsi="Arial" w:cs="Arial"/>
          <w:u w:val="single"/>
        </w:rPr>
        <w:t>documentos  eletrônicos</w:t>
      </w:r>
      <w:proofErr w:type="gramEnd"/>
      <w:r w:rsidRPr="00CF413F">
        <w:rPr>
          <w:rFonts w:ascii="Arial" w:hAnsi="Arial" w:cs="Arial"/>
        </w:rPr>
        <w:t>.   Disponível em: &lt;http://www.elogica.com.br &gt;.    Acesso em:  25 jun. 1998.</w:t>
      </w:r>
    </w:p>
    <w:p w14:paraId="112D6F7A" w14:textId="77777777" w:rsidR="00054B95" w:rsidRDefault="00054B95" w:rsidP="00CF413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Arial" w:hAnsi="Arial" w:cs="Arial"/>
        </w:rPr>
      </w:pPr>
    </w:p>
    <w:p w14:paraId="171A5AA3" w14:textId="6BE5BF26" w:rsidR="00B712B8" w:rsidRDefault="00A91178" w:rsidP="00B712B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B712B8" w:rsidRPr="00C05397">
        <w:rPr>
          <w:rFonts w:ascii="Arial" w:hAnsi="Arial" w:cs="Arial"/>
          <w:b/>
        </w:rPr>
        <w:t xml:space="preserve">. </w:t>
      </w:r>
      <w:r w:rsidR="00B712B8">
        <w:rPr>
          <w:rFonts w:ascii="Arial" w:hAnsi="Arial" w:cs="Arial"/>
          <w:b/>
        </w:rPr>
        <w:t>Anexos</w:t>
      </w:r>
      <w:r w:rsidR="00B77C0E">
        <w:rPr>
          <w:rFonts w:ascii="Arial" w:hAnsi="Arial" w:cs="Arial"/>
          <w:b/>
        </w:rPr>
        <w:t xml:space="preserve"> (</w:t>
      </w:r>
      <w:r w:rsidR="00C375B3">
        <w:rPr>
          <w:rFonts w:ascii="Arial" w:hAnsi="Arial" w:cs="Arial"/>
          <w:b/>
        </w:rPr>
        <w:t>mediante necessidade</w:t>
      </w:r>
      <w:r w:rsidR="00B77C0E">
        <w:rPr>
          <w:rFonts w:ascii="Arial" w:hAnsi="Arial" w:cs="Arial"/>
          <w:b/>
        </w:rPr>
        <w:t>)</w:t>
      </w:r>
    </w:p>
    <w:p w14:paraId="6913E558" w14:textId="77777777" w:rsidR="00B712B8" w:rsidRDefault="00B77C0E" w:rsidP="00A9117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77C0E">
        <w:rPr>
          <w:rFonts w:ascii="Arial" w:hAnsi="Arial" w:cs="Arial"/>
        </w:rPr>
        <w:t>Colocar alguma dedução que seja importante, e tenha sido utilizada nos cálculos das grandezas físicas da experiência. Gráficos feitos em papeis especiais (</w:t>
      </w:r>
      <w:proofErr w:type="spellStart"/>
      <w:r w:rsidRPr="00B77C0E">
        <w:rPr>
          <w:rFonts w:ascii="Arial" w:hAnsi="Arial" w:cs="Arial"/>
        </w:rPr>
        <w:t>mono-log</w:t>
      </w:r>
      <w:proofErr w:type="spellEnd"/>
      <w:r w:rsidRPr="00B77C0E">
        <w:rPr>
          <w:rFonts w:ascii="Arial" w:hAnsi="Arial" w:cs="Arial"/>
        </w:rPr>
        <w:t xml:space="preserve">, </w:t>
      </w:r>
      <w:proofErr w:type="spellStart"/>
      <w:r w:rsidRPr="00B77C0E">
        <w:rPr>
          <w:rFonts w:ascii="Arial" w:hAnsi="Arial" w:cs="Arial"/>
        </w:rPr>
        <w:t>di-log</w:t>
      </w:r>
      <w:proofErr w:type="spellEnd"/>
      <w:r w:rsidRPr="00B77C0E">
        <w:rPr>
          <w:rFonts w:ascii="Arial" w:hAnsi="Arial" w:cs="Arial"/>
        </w:rPr>
        <w:t xml:space="preserve">, </w:t>
      </w:r>
      <w:proofErr w:type="spellStart"/>
      <w:r w:rsidRPr="00B77C0E">
        <w:rPr>
          <w:rFonts w:ascii="Arial" w:hAnsi="Arial" w:cs="Arial"/>
        </w:rPr>
        <w:t>milimetrado</w:t>
      </w:r>
      <w:proofErr w:type="spellEnd"/>
      <w:r w:rsidRPr="00B77C0E">
        <w:rPr>
          <w:rFonts w:ascii="Arial" w:hAnsi="Arial" w:cs="Arial"/>
        </w:rPr>
        <w:t>) podem ser colocados neste item, bem como as medidas obtidas na prática quando colocadas em algum papel de rascunho</w:t>
      </w:r>
      <w:r>
        <w:rPr>
          <w:rFonts w:ascii="Arial" w:hAnsi="Arial" w:cs="Arial"/>
        </w:rPr>
        <w:t>.</w:t>
      </w:r>
    </w:p>
    <w:p w14:paraId="3B5261C5" w14:textId="77777777" w:rsidR="00B712B8" w:rsidRPr="00C05397" w:rsidRDefault="00B712B8" w:rsidP="00CF413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Arial" w:hAnsi="Arial" w:cs="Arial"/>
        </w:rPr>
      </w:pPr>
    </w:p>
    <w:p w14:paraId="627DA59F" w14:textId="77777777" w:rsidR="005D76AD" w:rsidRPr="00C05397" w:rsidRDefault="005D76AD" w:rsidP="005D76AD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Arial" w:eastAsiaTheme="minorEastAsia" w:hAnsi="Arial" w:cs="Arial"/>
        </w:rPr>
      </w:pPr>
    </w:p>
    <w:p w14:paraId="0947A38D" w14:textId="77777777" w:rsidR="005D76AD" w:rsidRPr="00C05397" w:rsidRDefault="005D76AD" w:rsidP="005D76AD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Arial" w:eastAsiaTheme="minorEastAsia" w:hAnsi="Arial" w:cs="Arial"/>
        </w:rPr>
      </w:pPr>
    </w:p>
    <w:p w14:paraId="1C5A0316" w14:textId="77777777" w:rsidR="005D76AD" w:rsidRPr="00C05397" w:rsidRDefault="005D76AD" w:rsidP="005D76AD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Arial" w:eastAsiaTheme="minorEastAsia" w:hAnsi="Arial" w:cs="Arial"/>
        </w:rPr>
      </w:pPr>
    </w:p>
    <w:p w14:paraId="44351292" w14:textId="77777777" w:rsidR="005D76AD" w:rsidRPr="00C05397" w:rsidRDefault="005D76AD" w:rsidP="005D76AD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Arial" w:eastAsiaTheme="minorEastAsia" w:hAnsi="Arial" w:cs="Arial"/>
        </w:rPr>
      </w:pPr>
    </w:p>
    <w:p w14:paraId="431651FE" w14:textId="77777777" w:rsidR="005D76AD" w:rsidRPr="00C05397" w:rsidRDefault="005D76AD" w:rsidP="005D76AD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Arial" w:eastAsiaTheme="minorEastAsia" w:hAnsi="Arial" w:cs="Arial"/>
        </w:rPr>
      </w:pPr>
    </w:p>
    <w:p w14:paraId="4A5446C7" w14:textId="77777777" w:rsidR="005D76AD" w:rsidRPr="00C05397" w:rsidRDefault="005D76AD" w:rsidP="005D76AD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Arial" w:eastAsiaTheme="minorEastAsia" w:hAnsi="Arial" w:cs="Arial"/>
        </w:rPr>
      </w:pPr>
    </w:p>
    <w:p w14:paraId="1E2C2167" w14:textId="77777777" w:rsidR="00BE4F25" w:rsidRPr="00C05397" w:rsidRDefault="00BE4F25" w:rsidP="00BE4F25">
      <w:pPr>
        <w:tabs>
          <w:tab w:val="left" w:pos="3402"/>
          <w:tab w:val="left" w:pos="7371"/>
        </w:tabs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</w:rPr>
      </w:pPr>
    </w:p>
    <w:p w14:paraId="1E0A2F7B" w14:textId="77777777" w:rsidR="00AD283E" w:rsidRPr="00C05397" w:rsidRDefault="00AD283E" w:rsidP="005F23A7">
      <w:pPr>
        <w:ind w:left="-709"/>
        <w:jc w:val="both"/>
        <w:rPr>
          <w:rFonts w:ascii="Arial" w:hAnsi="Arial" w:cs="Arial"/>
        </w:rPr>
      </w:pPr>
    </w:p>
    <w:sectPr w:rsidR="00AD283E" w:rsidRPr="00C05397" w:rsidSect="00413A48">
      <w:type w:val="continuous"/>
      <w:pgSz w:w="11906" w:h="16838"/>
      <w:pgMar w:top="1134" w:right="849" w:bottom="1418" w:left="851" w:header="709" w:footer="709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D2A38" w14:textId="77777777" w:rsidR="00F24650" w:rsidRDefault="00F24650" w:rsidP="00EF7B93">
      <w:pPr>
        <w:spacing w:after="0" w:line="240" w:lineRule="auto"/>
      </w:pPr>
      <w:r>
        <w:separator/>
      </w:r>
    </w:p>
  </w:endnote>
  <w:endnote w:type="continuationSeparator" w:id="0">
    <w:p w14:paraId="27AB7171" w14:textId="77777777" w:rsidR="00F24650" w:rsidRDefault="00F24650" w:rsidP="00E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26671023"/>
      <w:docPartObj>
        <w:docPartGallery w:val="Page Numbers (Bottom of Page)"/>
        <w:docPartUnique/>
      </w:docPartObj>
    </w:sdtPr>
    <w:sdtEndPr/>
    <w:sdtContent>
      <w:p w14:paraId="40140B72" w14:textId="4F37A2ED" w:rsidR="0001544C" w:rsidRDefault="00F50348">
        <w:pPr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D6D830D" wp14:editId="2F7C50E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367030" cy="369570"/>
                  <wp:effectExtent l="0" t="0" r="1270" b="0"/>
                  <wp:wrapNone/>
                  <wp:docPr id="1" name="Oval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030" cy="3695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978D7" w14:textId="77777777" w:rsidR="0001544C" w:rsidRDefault="007A2754">
                              <w:pPr>
                                <w:pStyle w:val="Rodap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972202" w:rsidRPr="00972202">
                                <w:rPr>
                                  <w:b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4D6D830D" id="Oval 5" o:spid="_x0000_s1026" style="position:absolute;margin-left:0;margin-top:0;width:28.9pt;height:29.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" fillcolor="black [3213]" stroked="f">
                  <v:textbox>
                    <w:txbxContent>
                      <w:p w14:paraId="7D4978D7" w14:textId="77777777" w:rsidR="0001544C" w:rsidRDefault="007A2754">
                        <w:pPr>
                          <w:pStyle w:val="Rodap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972202" w:rsidRPr="00972202">
                          <w:rPr>
                            <w:b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3</w:t>
                        </w:r>
                        <w:r>
                          <w:rPr>
                            <w:b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  <w:p w14:paraId="5C07F90B" w14:textId="77777777" w:rsidR="0001544C" w:rsidRDefault="0001544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2C2EC" w14:textId="77777777" w:rsidR="00F24650" w:rsidRDefault="00F24650" w:rsidP="00EF7B93">
      <w:pPr>
        <w:spacing w:after="0" w:line="240" w:lineRule="auto"/>
      </w:pPr>
      <w:r>
        <w:separator/>
      </w:r>
    </w:p>
  </w:footnote>
  <w:footnote w:type="continuationSeparator" w:id="0">
    <w:p w14:paraId="2CEDBB49" w14:textId="77777777" w:rsidR="00F24650" w:rsidRDefault="00F24650" w:rsidP="00EF7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65698" w14:textId="77777777" w:rsidR="00B464C0" w:rsidRDefault="001F0108" w:rsidP="00EF7B93">
    <w:pPr>
      <w:pStyle w:val="Cabealho"/>
      <w:jc w:val="center"/>
      <w:rPr>
        <w:b/>
        <w:sz w:val="20"/>
        <w:szCs w:val="44"/>
      </w:rPr>
    </w:pPr>
    <w:r>
      <w:rPr>
        <w:b/>
        <w:sz w:val="20"/>
        <w:szCs w:val="44"/>
      </w:rPr>
      <w:t xml:space="preserve">Sorocaba, </w:t>
    </w:r>
    <w:r w:rsidR="002E7288" w:rsidRPr="0078767D">
      <w:rPr>
        <w:b/>
        <w:sz w:val="20"/>
        <w:szCs w:val="44"/>
      </w:rPr>
      <w:fldChar w:fldCharType="begin"/>
    </w:r>
    <w:r w:rsidR="0078767D" w:rsidRPr="0078767D">
      <w:rPr>
        <w:b/>
        <w:sz w:val="20"/>
        <w:szCs w:val="44"/>
      </w:rPr>
      <w:instrText xml:space="preserve"> TIME \@ "d' de 'MMMM' de 'yyyy" </w:instrText>
    </w:r>
    <w:r w:rsidR="002E7288" w:rsidRPr="0078767D">
      <w:rPr>
        <w:b/>
        <w:sz w:val="20"/>
        <w:szCs w:val="44"/>
      </w:rPr>
      <w:fldChar w:fldCharType="separate"/>
    </w:r>
    <w:r w:rsidR="00972202">
      <w:rPr>
        <w:b/>
        <w:noProof/>
        <w:sz w:val="20"/>
        <w:szCs w:val="44"/>
      </w:rPr>
      <w:t>8 de agosto de 2017</w:t>
    </w:r>
    <w:r w:rsidR="002E7288" w:rsidRPr="0078767D">
      <w:rPr>
        <w:b/>
        <w:sz w:val="20"/>
        <w:szCs w:val="44"/>
      </w:rPr>
      <w:fldChar w:fldCharType="end"/>
    </w:r>
  </w:p>
  <w:p w14:paraId="21E4D2C6" w14:textId="5835300C" w:rsidR="0078767D" w:rsidRDefault="003D2995" w:rsidP="00EF7B93">
    <w:pPr>
      <w:pStyle w:val="Cabealho"/>
      <w:jc w:val="center"/>
      <w:rPr>
        <w:b/>
        <w:sz w:val="20"/>
        <w:szCs w:val="44"/>
      </w:rPr>
    </w:pPr>
    <w:r>
      <w:rPr>
        <w:b/>
        <w:noProof/>
        <w:sz w:val="20"/>
        <w:szCs w:val="44"/>
        <w:lang w:eastAsia="pt-BR"/>
      </w:rPr>
      <w:drawing>
        <wp:anchor distT="0" distB="0" distL="114300" distR="114300" simplePos="0" relativeHeight="251664384" behindDoc="1" locked="0" layoutInCell="1" allowOverlap="1" wp14:anchorId="0E5EFCB7" wp14:editId="6D11AB21">
          <wp:simplePos x="0" y="0"/>
          <wp:positionH relativeFrom="column">
            <wp:posOffset>4691380</wp:posOffset>
          </wp:positionH>
          <wp:positionV relativeFrom="paragraph">
            <wp:posOffset>135255</wp:posOffset>
          </wp:positionV>
          <wp:extent cx="1106805" cy="1135380"/>
          <wp:effectExtent l="19050" t="0" r="0" b="0"/>
          <wp:wrapNone/>
          <wp:docPr id="2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513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6805" cy="1135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="00F50348">
      <w:rPr>
        <w:b/>
        <w:noProof/>
        <w:sz w:val="20"/>
        <w:szCs w:val="44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DF0919" wp14:editId="2EB105B8">
              <wp:simplePos x="0" y="0"/>
              <wp:positionH relativeFrom="column">
                <wp:posOffset>-802640</wp:posOffset>
              </wp:positionH>
              <wp:positionV relativeFrom="paragraph">
                <wp:posOffset>78105</wp:posOffset>
              </wp:positionV>
              <wp:extent cx="7343775" cy="0"/>
              <wp:effectExtent l="10160" t="14605" r="24765" b="23495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437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0CF50BA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_x0020_1" o:spid="_x0000_s1026" type="#_x0000_t32" style="position:absolute;margin-left:-63.2pt;margin-top:6.15pt;width:578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"/>
          </w:pict>
        </mc:Fallback>
      </mc:AlternateContent>
    </w:r>
    <w:r w:rsidR="0078767D">
      <w:rPr>
        <w:b/>
        <w:noProof/>
        <w:sz w:val="20"/>
        <w:szCs w:val="44"/>
        <w:lang w:eastAsia="pt-BR"/>
      </w:rPr>
      <w:drawing>
        <wp:anchor distT="0" distB="0" distL="114300" distR="114300" simplePos="0" relativeHeight="251659264" behindDoc="1" locked="0" layoutInCell="1" allowOverlap="1" wp14:anchorId="5C6CE483" wp14:editId="63F0B6DA">
          <wp:simplePos x="0" y="0"/>
          <wp:positionH relativeFrom="column">
            <wp:posOffset>-141605</wp:posOffset>
          </wp:positionH>
          <wp:positionV relativeFrom="paragraph">
            <wp:posOffset>85090</wp:posOffset>
          </wp:positionV>
          <wp:extent cx="1337945" cy="1154430"/>
          <wp:effectExtent l="0" t="0" r="0" b="7620"/>
          <wp:wrapNone/>
          <wp:docPr id="4" name="Imagem 4" descr="http://4.bp.blogspot.com/-KzUe3jm5QUU/VNt0s37ZWyI/AAAAAAAAAWY/VQNGKEzLR68/s1600/simbolo_do_curso_de_fisi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4.bp.blogspot.com/-KzUe3jm5QUU/VNt0s37ZWyI/AAAAAAAAAWY/VQNGKEzLR68/s1600/simbolo_do_curso_de_fisica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7945" cy="1154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276A954" w14:textId="77777777" w:rsidR="0078767D" w:rsidRDefault="0078767D" w:rsidP="00EF7B93">
    <w:pPr>
      <w:pStyle w:val="Cabealho"/>
      <w:jc w:val="center"/>
      <w:rPr>
        <w:b/>
        <w:sz w:val="20"/>
        <w:szCs w:val="44"/>
      </w:rPr>
    </w:pPr>
  </w:p>
  <w:p w14:paraId="7D4AEC94" w14:textId="77777777" w:rsidR="0078767D" w:rsidRDefault="0078767D" w:rsidP="00EF7B93">
    <w:pPr>
      <w:pStyle w:val="Cabealho"/>
      <w:jc w:val="center"/>
      <w:rPr>
        <w:b/>
        <w:sz w:val="20"/>
        <w:szCs w:val="44"/>
      </w:rPr>
    </w:pPr>
  </w:p>
  <w:p w14:paraId="3E62EDA4" w14:textId="77777777" w:rsidR="0078767D" w:rsidRPr="0078767D" w:rsidRDefault="0078767D" w:rsidP="00EF7B93">
    <w:pPr>
      <w:pStyle w:val="Cabealho"/>
      <w:jc w:val="center"/>
      <w:rPr>
        <w:b/>
        <w:sz w:val="20"/>
        <w:szCs w:val="44"/>
      </w:rPr>
    </w:pPr>
  </w:p>
  <w:p w14:paraId="74437A6D" w14:textId="24A3B7B7" w:rsidR="00B464C0" w:rsidRPr="00EF7B93" w:rsidRDefault="003D2995" w:rsidP="00EF7B93">
    <w:pPr>
      <w:pStyle w:val="Cabealho"/>
      <w:jc w:val="center"/>
      <w:rPr>
        <w:b/>
        <w:sz w:val="32"/>
        <w:szCs w:val="44"/>
      </w:rPr>
    </w:pPr>
    <w:r>
      <w:rPr>
        <w:b/>
        <w:sz w:val="32"/>
        <w:szCs w:val="44"/>
      </w:rPr>
      <w:t>Faculdade de Engenharia</w:t>
    </w:r>
    <w:r w:rsidR="00972202">
      <w:rPr>
        <w:b/>
        <w:sz w:val="32"/>
        <w:szCs w:val="44"/>
      </w:rPr>
      <w:t xml:space="preserve"> de Sorocaba</w:t>
    </w:r>
  </w:p>
  <w:p w14:paraId="5BBC9D3C" w14:textId="77777777" w:rsidR="00B464C0" w:rsidRPr="00EF7B93" w:rsidRDefault="00B464C0" w:rsidP="00EF7B93">
    <w:pPr>
      <w:pStyle w:val="Cabealho"/>
      <w:jc w:val="center"/>
      <w:rPr>
        <w:sz w:val="28"/>
        <w:szCs w:val="44"/>
      </w:rPr>
    </w:pPr>
    <w:r w:rsidRPr="00EF7B93">
      <w:rPr>
        <w:sz w:val="28"/>
        <w:szCs w:val="44"/>
      </w:rPr>
      <w:t>Nome do Curso de Graduação</w:t>
    </w:r>
  </w:p>
  <w:p w14:paraId="6DE8E787" w14:textId="77777777" w:rsidR="00B464C0" w:rsidRDefault="00B464C0" w:rsidP="00EF7B93">
    <w:pPr>
      <w:pStyle w:val="Cabealho"/>
      <w:jc w:val="center"/>
      <w:rPr>
        <w:szCs w:val="44"/>
      </w:rPr>
    </w:pPr>
    <w:r w:rsidRPr="00EF7B93">
      <w:rPr>
        <w:szCs w:val="44"/>
      </w:rPr>
      <w:t>Nome da Disciplina</w:t>
    </w:r>
  </w:p>
  <w:p w14:paraId="1B0712FE" w14:textId="0C4DEF57" w:rsidR="007D05D0" w:rsidRDefault="00F50348" w:rsidP="00EF7B93">
    <w:pPr>
      <w:pStyle w:val="Cabealho"/>
      <w:jc w:val="center"/>
      <w:rPr>
        <w:szCs w:val="44"/>
      </w:rPr>
    </w:pPr>
    <w:r>
      <w:rPr>
        <w:b/>
        <w:noProof/>
        <w:sz w:val="20"/>
        <w:szCs w:val="44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E6D8C" wp14:editId="0290E92C">
              <wp:simplePos x="0" y="0"/>
              <wp:positionH relativeFrom="column">
                <wp:posOffset>-708025</wp:posOffset>
              </wp:positionH>
              <wp:positionV relativeFrom="paragraph">
                <wp:posOffset>133985</wp:posOffset>
              </wp:positionV>
              <wp:extent cx="7141845" cy="635"/>
              <wp:effectExtent l="92075" t="83185" r="119380" b="11938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1845" cy="63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 type="oval" w="med" len="med"/>
                        <a:tailEnd type="oval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0D6C4D8F" id="AutoShape_x0020_2" o:spid="_x0000_s1026" type="#_x0000_t32" style="position:absolute;margin-left:-55.75pt;margin-top:10.55pt;width:562.3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" strokeweight="2.5pt">
              <v:stroke startarrow="oval" endarrow="oval"/>
            </v:shape>
          </w:pict>
        </mc:Fallback>
      </mc:AlternateContent>
    </w:r>
  </w:p>
  <w:p w14:paraId="797051F1" w14:textId="77777777" w:rsidR="007D05D0" w:rsidRDefault="007D05D0" w:rsidP="00EF7B93">
    <w:pPr>
      <w:pStyle w:val="Cabealho"/>
      <w:jc w:val="center"/>
      <w:rPr>
        <w:szCs w:val="44"/>
      </w:rPr>
    </w:pPr>
  </w:p>
  <w:p w14:paraId="6504892D" w14:textId="77777777" w:rsidR="00B464C0" w:rsidRPr="00EF7B93" w:rsidRDefault="00B464C0" w:rsidP="00EF7B93">
    <w:pPr>
      <w:pStyle w:val="Cabealho"/>
      <w:jc w:val="center"/>
      <w:rPr>
        <w:szCs w:val="4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F2B2B" w14:textId="77777777" w:rsidR="0012411F" w:rsidRPr="0012411F" w:rsidRDefault="0012411F" w:rsidP="0012411F">
    <w:pPr>
      <w:pStyle w:val="Cabealho"/>
      <w:rPr>
        <w:szCs w:val="4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B3A1B"/>
    <w:multiLevelType w:val="hybridMultilevel"/>
    <w:tmpl w:val="CB947F76"/>
    <w:lvl w:ilvl="0" w:tplc="4B9C2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94F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DE3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B25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427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BE5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DE4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4A3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5E4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B6D1E5A"/>
    <w:multiLevelType w:val="hybridMultilevel"/>
    <w:tmpl w:val="2182CA0A"/>
    <w:lvl w:ilvl="0" w:tplc="7196E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AC0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744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2E8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E06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148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5CF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20E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FA0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BC41E7F"/>
    <w:multiLevelType w:val="hybridMultilevel"/>
    <w:tmpl w:val="4202C58A"/>
    <w:lvl w:ilvl="0" w:tplc="EEB8B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1E4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808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BEF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268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886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1E2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3CE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A24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41640BF"/>
    <w:multiLevelType w:val="hybridMultilevel"/>
    <w:tmpl w:val="4614C8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7270CD"/>
    <w:multiLevelType w:val="hybridMultilevel"/>
    <w:tmpl w:val="C554E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93"/>
    <w:rsid w:val="0001544C"/>
    <w:rsid w:val="00054B95"/>
    <w:rsid w:val="000A30C8"/>
    <w:rsid w:val="000B465E"/>
    <w:rsid w:val="0012411F"/>
    <w:rsid w:val="0012667A"/>
    <w:rsid w:val="001F0108"/>
    <w:rsid w:val="00204113"/>
    <w:rsid w:val="00265D5E"/>
    <w:rsid w:val="00272AB1"/>
    <w:rsid w:val="00293439"/>
    <w:rsid w:val="002C5680"/>
    <w:rsid w:val="002E7288"/>
    <w:rsid w:val="003D2995"/>
    <w:rsid w:val="00413A48"/>
    <w:rsid w:val="00486262"/>
    <w:rsid w:val="00520B82"/>
    <w:rsid w:val="005D76AD"/>
    <w:rsid w:val="005E24F3"/>
    <w:rsid w:val="005E3F6D"/>
    <w:rsid w:val="005F23A7"/>
    <w:rsid w:val="00636F17"/>
    <w:rsid w:val="006B0F49"/>
    <w:rsid w:val="006B1597"/>
    <w:rsid w:val="0078767D"/>
    <w:rsid w:val="007A2754"/>
    <w:rsid w:val="007D05D0"/>
    <w:rsid w:val="007F18E3"/>
    <w:rsid w:val="00853E54"/>
    <w:rsid w:val="008760DC"/>
    <w:rsid w:val="008768B2"/>
    <w:rsid w:val="009034AD"/>
    <w:rsid w:val="00972202"/>
    <w:rsid w:val="009B4889"/>
    <w:rsid w:val="00A420CF"/>
    <w:rsid w:val="00A8522C"/>
    <w:rsid w:val="00A91178"/>
    <w:rsid w:val="00AD283E"/>
    <w:rsid w:val="00B464C0"/>
    <w:rsid w:val="00B712B8"/>
    <w:rsid w:val="00B77C0E"/>
    <w:rsid w:val="00B85C6E"/>
    <w:rsid w:val="00BE4F25"/>
    <w:rsid w:val="00BF631E"/>
    <w:rsid w:val="00C05397"/>
    <w:rsid w:val="00C375B3"/>
    <w:rsid w:val="00C57C9E"/>
    <w:rsid w:val="00C744FE"/>
    <w:rsid w:val="00CF413F"/>
    <w:rsid w:val="00D57B44"/>
    <w:rsid w:val="00D74276"/>
    <w:rsid w:val="00E10939"/>
    <w:rsid w:val="00EB15BD"/>
    <w:rsid w:val="00EF7B93"/>
    <w:rsid w:val="00F24650"/>
    <w:rsid w:val="00F50348"/>
    <w:rsid w:val="00F7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4947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0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B93"/>
  </w:style>
  <w:style w:type="paragraph" w:styleId="Rodap">
    <w:name w:val="footer"/>
    <w:basedOn w:val="Normal"/>
    <w:link w:val="RodapChar"/>
    <w:uiPriority w:val="99"/>
    <w:unhideWhenUsed/>
    <w:rsid w:val="00E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B93"/>
  </w:style>
  <w:style w:type="paragraph" w:styleId="Textodebalo">
    <w:name w:val="Balloon Text"/>
    <w:basedOn w:val="Normal"/>
    <w:link w:val="TextodebaloChar"/>
    <w:uiPriority w:val="99"/>
    <w:semiHidden/>
    <w:unhideWhenUsed/>
    <w:rsid w:val="00EF7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B9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D76A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86262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table" w:styleId="Tabelacomgrade">
    <w:name w:val="Table Grid"/>
    <w:basedOn w:val="Tabelanormal"/>
    <w:uiPriority w:val="59"/>
    <w:rsid w:val="0012411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0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3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66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7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60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2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794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Aparecido Carvalho Albuquerque; Ana Ferraz; Marco Maria</dc:creator>
  <cp:lastModifiedBy>Diego Aparecido Carvalho Albuquerque</cp:lastModifiedBy>
  <cp:revision>5</cp:revision>
  <dcterms:created xsi:type="dcterms:W3CDTF">2017-08-01T18:29:00Z</dcterms:created>
  <dcterms:modified xsi:type="dcterms:W3CDTF">2017-08-08T08:36:00Z</dcterms:modified>
</cp:coreProperties>
</file>