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Creating New Game Pieces for the BioRubeBot Project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489119</wp:posOffset>
                </wp:positionV>
                <wp:extent cx="5943600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38.5pt;width:468.0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All current and future sprites should be placed within </w:t>
      </w:r>
      <w:r>
        <w:rPr>
          <w:i w:val="1"/>
          <w:iCs w:val="1"/>
          <w:rtl w:val="0"/>
        </w:rPr>
        <w:t xml:space="preserve">biorubebot-dev-master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▸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Assets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▸</w:t>
      </w:r>
      <w:r>
        <w:rPr>
          <w:i w:val="1"/>
          <w:iCs w:val="1"/>
          <w:rtl w:val="0"/>
          <w:lang w:val="en-US"/>
        </w:rPr>
        <w:t xml:space="preserve"> Sprites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All current and future </w:t>
      </w:r>
      <w:r>
        <w:rPr>
          <w:i w:val="1"/>
          <w:iCs w:val="1"/>
          <w:rtl w:val="0"/>
          <w:lang w:val="en-US"/>
        </w:rPr>
        <w:t xml:space="preserve">prefabs exist </w:t>
      </w:r>
      <w:r>
        <w:rPr>
          <w:i w:val="1"/>
          <w:iCs w:val="1"/>
          <w:rtl w:val="0"/>
        </w:rPr>
        <w:t xml:space="preserve">at biorubebot-dev-master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▸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en-US"/>
        </w:rPr>
        <w:t xml:space="preserve">Assets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▸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Prefabs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Creating Images</w:t>
      </w:r>
    </w:p>
    <w:p>
      <w:pPr>
        <w:pStyle w:val="Caption"/>
        <w:bidi w:val="0"/>
      </w:pPr>
      <w:r>
        <w:rPr>
          <w:rtl w:val="0"/>
        </w:rPr>
        <w:t>Pre-requisites: Adobe Photoshop/Illustrator or something similar</w:t>
      </w:r>
    </w:p>
    <w:p>
      <w:pPr>
        <w:pStyle w:val="Heading 3"/>
        <w:bidi w:val="0"/>
      </w:pPr>
    </w:p>
    <w:p>
      <w:pPr>
        <w:pStyle w:val="Heading 2"/>
        <w:bidi w:val="0"/>
      </w:pPr>
      <w:r>
        <w:rPr>
          <w:rtl w:val="0"/>
        </w:rPr>
        <w:t>Within photoshop: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new document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Layers will be used to produce a final </w:t>
      </w:r>
      <w:r>
        <w:rPr>
          <w:rtl w:val="0"/>
        </w:rPr>
        <w:t>“</w:t>
      </w:r>
      <w:r>
        <w:rPr>
          <w:rtl w:val="0"/>
        </w:rPr>
        <w:t>sprite</w:t>
      </w:r>
      <w:r>
        <w:rPr>
          <w:rtl w:val="0"/>
        </w:rPr>
        <w:t xml:space="preserve">” </w:t>
      </w:r>
      <w:r>
        <w:rPr>
          <w:rtl w:val="0"/>
        </w:rPr>
        <w:t>foreground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Use a </w:t>
      </w:r>
      <w:r>
        <w:rPr>
          <w:rtl w:val="0"/>
        </w:rPr>
        <w:t>“</w:t>
      </w:r>
      <w:r>
        <w:rPr>
          <w:rtl w:val="0"/>
        </w:rPr>
        <w:t>stroke</w:t>
      </w:r>
      <w:r>
        <w:rPr>
          <w:rtl w:val="0"/>
        </w:rPr>
        <w:t xml:space="preserve">” </w:t>
      </w:r>
      <w:r>
        <w:rPr>
          <w:rtl w:val="0"/>
        </w:rPr>
        <w:t>filter to create the background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a duplicate of the image that now has a </w:t>
      </w:r>
      <w:r>
        <w:rPr>
          <w:rtl w:val="0"/>
        </w:rPr>
        <w:t>“</w:t>
      </w:r>
      <w:r>
        <w:rPr>
          <w:rtl w:val="0"/>
        </w:rPr>
        <w:t>background</w:t>
      </w:r>
      <w:r>
        <w:rPr>
          <w:rtl w:val="0"/>
        </w:rPr>
        <w:t xml:space="preserve">” </w:t>
      </w:r>
      <w:r>
        <w:rPr>
          <w:rtl w:val="0"/>
        </w:rPr>
        <w:t>stroke around 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 the </w:t>
      </w:r>
      <w:r>
        <w:rPr>
          <w:rtl w:val="0"/>
        </w:rPr>
        <w:t>“</w:t>
      </w:r>
      <w:r>
        <w:rPr>
          <w:rtl w:val="0"/>
        </w:rPr>
        <w:t>background</w:t>
      </w:r>
      <w:r>
        <w:rPr>
          <w:rtl w:val="0"/>
        </w:rPr>
        <w:t xml:space="preserve">” </w:t>
      </w:r>
      <w:r>
        <w:rPr>
          <w:rtl w:val="0"/>
        </w:rPr>
        <w:t>layer, fill the entire object with black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 the </w:t>
      </w:r>
      <w:r>
        <w:rPr>
          <w:rtl w:val="0"/>
        </w:rPr>
        <w:t>“</w:t>
      </w:r>
      <w:r>
        <w:rPr>
          <w:rtl w:val="0"/>
        </w:rPr>
        <w:t>foreground</w:t>
      </w:r>
      <w:r>
        <w:rPr>
          <w:rtl w:val="0"/>
        </w:rPr>
        <w:t xml:space="preserve">” </w:t>
      </w:r>
      <w:r>
        <w:rPr>
          <w:rtl w:val="0"/>
        </w:rPr>
        <w:t>layer, remove the stroke filter that was added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Italic"/>
          <w:rtl w:val="0"/>
        </w:rPr>
        <w:t>You should now have a brand new artwork to build your sprite, then prefab, which will be discussed in the next section.</w:t>
      </w:r>
    </w:p>
    <w:p>
      <w:pPr>
        <w:pStyle w:val="Body"/>
        <w:bidi w:val="0"/>
      </w:pPr>
    </w:p>
    <w:p>
      <w:pPr>
        <w:pStyle w:val="Body"/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  <w:rtl w:val="0"/>
          <w:lang w:val="en-US"/>
        </w:rPr>
        <w:t>Note: Photoshop and Illustrator are not very easy tools to use if the individual has never used them. It is highly recommended to go through some tutorials on YouTube.com</w:t>
      </w:r>
      <w:r>
        <w:rPr>
          <w:rStyle w:val="Emphasis"/>
          <w:sz w:val="18"/>
          <w:szCs w:val="18"/>
          <w:rtl w:val="0"/>
          <w:lang w:val="de-DE"/>
        </w:rPr>
        <w:t>©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Creating The Sprite and Prefab within Unity</w:t>
      </w:r>
    </w:p>
    <w:p>
      <w:pPr>
        <w:pStyle w:val="Caption"/>
        <w:bidi w:val="0"/>
      </w:pPr>
      <w:r>
        <w:rPr>
          <w:rtl w:val="0"/>
        </w:rPr>
        <w:t>This section to be referenced after new artwork has been created.</w:t>
      </w:r>
    </w:p>
    <w:p>
      <w:pPr>
        <w:pStyle w:val="Heading 3"/>
        <w:bidi w:val="0"/>
      </w:pPr>
    </w:p>
    <w:p>
      <w:pPr>
        <w:pStyle w:val="Heading 2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In the left-hand pane with the heading hierarchy, select the small </w:t>
      </w:r>
      <w:r>
        <w:rPr>
          <w:rtl w:val="0"/>
        </w:rPr>
        <w:t>“</w:t>
      </w:r>
      <w:r>
        <w:rPr>
          <w:rtl w:val="0"/>
        </w:rPr>
        <w:t>Create</w:t>
      </w:r>
      <w:r>
        <w:rPr>
          <w:rtl w:val="0"/>
        </w:rPr>
        <w:t xml:space="preserve">” </w:t>
      </w:r>
      <w:r>
        <w:rPr>
          <w:rtl w:val="0"/>
        </w:rPr>
        <w:t>dropdown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154161</wp:posOffset>
            </wp:positionV>
            <wp:extent cx="2197100" cy="1320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rtl w:val="0"/>
        </w:rPr>
        <w:t>“</w:t>
      </w:r>
      <w:r>
        <w:rPr>
          <w:rtl w:val="0"/>
        </w:rPr>
        <w:t xml:space="preserve">2D Object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▸</w:t>
      </w:r>
      <w:r>
        <w:rPr>
          <w:rtl w:val="0"/>
        </w:rPr>
        <w:t xml:space="preserve"> Sprite</w:t>
      </w:r>
      <w:r>
        <w:rPr>
          <w:rtl w:val="0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Label the new 2D Object to reflect the new game piece being made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Drag that </w:t>
      </w:r>
      <w:r>
        <w:rPr>
          <w:rtl w:val="0"/>
        </w:rPr>
        <w:t>“</w:t>
      </w:r>
      <w:r>
        <w:rPr>
          <w:rtl w:val="0"/>
        </w:rPr>
        <w:t>New Sprite</w:t>
      </w:r>
      <w:r>
        <w:rPr>
          <w:rtl w:val="0"/>
        </w:rPr>
        <w:t xml:space="preserve">” </w:t>
      </w:r>
      <w:r>
        <w:rPr>
          <w:rtl w:val="0"/>
        </w:rPr>
        <w:t xml:space="preserve">down into the Project pane and drop it into the </w:t>
      </w:r>
      <w:r>
        <w:rPr>
          <w:rtl w:val="0"/>
        </w:rPr>
        <w:t>“</w:t>
      </w:r>
      <w:r>
        <w:rPr>
          <w:rtl w:val="0"/>
        </w:rPr>
        <w:t xml:space="preserve">Assets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▸</w:t>
      </w:r>
      <w:r>
        <w:rPr>
          <w:rtl w:val="0"/>
        </w:rPr>
        <w:t xml:space="preserve"> Sprites</w:t>
      </w:r>
      <w:r>
        <w:rPr>
          <w:rtl w:val="0"/>
        </w:rPr>
        <w:t xml:space="preserve">” </w:t>
      </w:r>
      <w:r>
        <w:rPr>
          <w:rtl w:val="0"/>
        </w:rPr>
        <w:t>folder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This will need to be done for each layer of the sprite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You may need to create multiple sprites and repeat the process if the game piece requires multiple parts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Pull all necessary pieces for the final game piece object into the top left pane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Grab all pieces from under the parent sprite created in the left-hand pane and drag this into the </w:t>
      </w:r>
      <w:r>
        <w:rPr>
          <w:rtl w:val="0"/>
        </w:rPr>
        <w:t>“</w:t>
      </w:r>
      <w:r>
        <w:rPr>
          <w:rtl w:val="0"/>
        </w:rPr>
        <w:t xml:space="preserve">Assets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▸</w:t>
      </w:r>
      <w:r>
        <w:rPr>
          <w:rtl w:val="0"/>
        </w:rPr>
        <w:t xml:space="preserve"> </w:t>
      </w:r>
      <w:r>
        <w:rPr>
          <w:rtl w:val="0"/>
        </w:rPr>
        <w:t>Prefabs</w:t>
      </w:r>
      <w:r>
        <w:rPr>
          <w:rtl w:val="0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difficult part really starts to happen for determining the behavior and how to go about accomplishing this.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 It is highly recommended to review previous prefabs and learn how they instantiated the desired behavior onto the game pieces. It</w:t>
      </w:r>
      <w:r>
        <w:rPr>
          <w:rtl w:val="0"/>
        </w:rPr>
        <w:t>’</w:t>
      </w:r>
      <w:r>
        <w:rPr>
          <w:rtl w:val="0"/>
        </w:rPr>
        <w:t xml:space="preserve">s not recommended to necessarily copy and paste however it is recommended to not </w:t>
      </w:r>
      <w:r>
        <w:rPr>
          <w:rtl w:val="0"/>
        </w:rPr>
        <w:t>“</w:t>
      </w:r>
      <w:r>
        <w:rPr>
          <w:rtl w:val="0"/>
        </w:rPr>
        <w:t>reinvent the wheel</w:t>
      </w:r>
      <w:r>
        <w:rPr>
          <w:rtl w:val="0"/>
        </w:rPr>
        <w:t xml:space="preserve">” </w:t>
      </w:r>
      <w:r>
        <w:rPr>
          <w:rtl w:val="0"/>
        </w:rPr>
        <w:t>where applicable.</w:t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Italic">
    <w:name w:val="Italic"/>
    <w:rPr>
      <w:i w:val="1"/>
      <w:iCs w:val="1"/>
      <w:lang w:val="en-US"/>
    </w:rPr>
  </w:style>
  <w:style w:type="character" w:styleId="Emphasis">
    <w:name w:val="Emphasis"/>
    <w:rPr>
      <w:b w:val="1"/>
      <w:bCs w:val="1"/>
      <w:lang w:val="en-US"/>
    </w:r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