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B2EA0" w14:textId="77777777" w:rsidR="00F71737" w:rsidRDefault="00F71737">
      <w:pPr>
        <w:pStyle w:val="BodyText"/>
        <w:rPr>
          <w:rFonts w:ascii="Times New Roman"/>
          <w:sz w:val="20"/>
        </w:rPr>
      </w:pPr>
    </w:p>
    <w:p w14:paraId="61089175" w14:textId="77777777" w:rsidR="00F71737" w:rsidRDefault="00F71737">
      <w:pPr>
        <w:pStyle w:val="BodyText"/>
        <w:rPr>
          <w:rFonts w:ascii="Times New Roman"/>
          <w:sz w:val="20"/>
        </w:rPr>
      </w:pPr>
    </w:p>
    <w:p w14:paraId="20C10D8C" w14:textId="77777777" w:rsidR="00F71737" w:rsidRDefault="00F71737">
      <w:pPr>
        <w:pStyle w:val="BodyText"/>
        <w:rPr>
          <w:rFonts w:ascii="Times New Roman"/>
          <w:sz w:val="20"/>
        </w:rPr>
      </w:pPr>
    </w:p>
    <w:p w14:paraId="293177BF" w14:textId="77777777" w:rsidR="00F71737" w:rsidRDefault="00F71737">
      <w:pPr>
        <w:pStyle w:val="BodyText"/>
        <w:rPr>
          <w:rFonts w:ascii="Times New Roman"/>
          <w:sz w:val="20"/>
        </w:rPr>
      </w:pPr>
    </w:p>
    <w:p w14:paraId="69CBA397" w14:textId="77777777" w:rsidR="00F71737" w:rsidRDefault="00F71737">
      <w:pPr>
        <w:pStyle w:val="BodyText"/>
        <w:rPr>
          <w:rFonts w:ascii="Times New Roman"/>
          <w:sz w:val="20"/>
        </w:rPr>
      </w:pPr>
    </w:p>
    <w:p w14:paraId="444FC374" w14:textId="77777777" w:rsidR="00F71737" w:rsidRDefault="00F71737">
      <w:pPr>
        <w:pStyle w:val="BodyText"/>
        <w:rPr>
          <w:rFonts w:ascii="Times New Roman"/>
          <w:sz w:val="20"/>
        </w:rPr>
      </w:pPr>
    </w:p>
    <w:p w14:paraId="430A0CB0" w14:textId="77777777" w:rsidR="00F71737" w:rsidRDefault="00F71737">
      <w:pPr>
        <w:pStyle w:val="BodyText"/>
        <w:rPr>
          <w:rFonts w:ascii="Times New Roman"/>
          <w:sz w:val="20"/>
        </w:rPr>
      </w:pPr>
    </w:p>
    <w:p w14:paraId="739583B7" w14:textId="77777777" w:rsidR="00F71737" w:rsidRDefault="00F71737">
      <w:pPr>
        <w:pStyle w:val="BodyText"/>
        <w:rPr>
          <w:rFonts w:ascii="Times New Roman"/>
          <w:sz w:val="20"/>
        </w:rPr>
      </w:pPr>
    </w:p>
    <w:p w14:paraId="49EB0422" w14:textId="77777777" w:rsidR="00F71737" w:rsidRDefault="00F71737">
      <w:pPr>
        <w:pStyle w:val="BodyText"/>
        <w:rPr>
          <w:rFonts w:ascii="Times New Roman"/>
          <w:sz w:val="20"/>
        </w:rPr>
      </w:pPr>
    </w:p>
    <w:p w14:paraId="580A618B" w14:textId="77777777" w:rsidR="00F71737" w:rsidRDefault="00F71737">
      <w:pPr>
        <w:pStyle w:val="BodyText"/>
        <w:rPr>
          <w:rFonts w:ascii="Times New Roman"/>
          <w:sz w:val="20"/>
        </w:rPr>
      </w:pPr>
    </w:p>
    <w:p w14:paraId="214CFF7E" w14:textId="77777777" w:rsidR="00F71737" w:rsidRDefault="00F71737">
      <w:pPr>
        <w:pStyle w:val="BodyText"/>
        <w:rPr>
          <w:rFonts w:ascii="Times New Roman"/>
          <w:sz w:val="20"/>
        </w:rPr>
      </w:pPr>
    </w:p>
    <w:p w14:paraId="21F25121" w14:textId="77777777" w:rsidR="00F71737" w:rsidRDefault="00F71737">
      <w:pPr>
        <w:pStyle w:val="BodyText"/>
        <w:rPr>
          <w:rFonts w:ascii="Times New Roman"/>
          <w:sz w:val="20"/>
        </w:rPr>
      </w:pPr>
    </w:p>
    <w:p w14:paraId="681F15FC" w14:textId="77777777" w:rsidR="00F71737" w:rsidRDefault="00F71737">
      <w:pPr>
        <w:pStyle w:val="BodyText"/>
        <w:spacing w:before="4"/>
        <w:rPr>
          <w:rFonts w:ascii="Times New Roman"/>
          <w:sz w:val="29"/>
        </w:rPr>
      </w:pPr>
    </w:p>
    <w:p w14:paraId="0B9B4AD4" w14:textId="77777777" w:rsidR="00F71737" w:rsidRDefault="00000000">
      <w:pPr>
        <w:spacing w:before="88"/>
        <w:ind w:left="501" w:right="485"/>
        <w:jc w:val="center"/>
        <w:rPr>
          <w:b/>
          <w:sz w:val="36"/>
        </w:rPr>
      </w:pPr>
      <w:r>
        <w:rPr>
          <w:b/>
          <w:sz w:val="36"/>
        </w:rPr>
        <w:t>Collective</w:t>
      </w:r>
      <w:r>
        <w:rPr>
          <w:b/>
          <w:spacing w:val="-14"/>
          <w:sz w:val="36"/>
        </w:rPr>
        <w:t xml:space="preserve"> </w:t>
      </w:r>
      <w:r>
        <w:rPr>
          <w:b/>
          <w:sz w:val="36"/>
        </w:rPr>
        <w:t>Training</w:t>
      </w:r>
      <w:r>
        <w:rPr>
          <w:b/>
          <w:spacing w:val="-8"/>
          <w:sz w:val="36"/>
        </w:rPr>
        <w:t xml:space="preserve"> </w:t>
      </w:r>
      <w:r>
        <w:rPr>
          <w:b/>
          <w:sz w:val="36"/>
        </w:rPr>
        <w:t>Transformation</w:t>
      </w:r>
      <w:r>
        <w:rPr>
          <w:b/>
          <w:spacing w:val="-6"/>
          <w:sz w:val="36"/>
        </w:rPr>
        <w:t xml:space="preserve"> </w:t>
      </w:r>
      <w:r>
        <w:rPr>
          <w:b/>
          <w:spacing w:val="-2"/>
          <w:sz w:val="36"/>
        </w:rPr>
        <w:t>Programme</w:t>
      </w:r>
    </w:p>
    <w:p w14:paraId="5F92582B" w14:textId="77777777" w:rsidR="00F71737" w:rsidRDefault="00000000">
      <w:pPr>
        <w:spacing w:before="239"/>
        <w:ind w:left="501" w:right="483"/>
        <w:jc w:val="center"/>
        <w:rPr>
          <w:b/>
          <w:sz w:val="36"/>
        </w:rPr>
      </w:pPr>
      <w:r>
        <w:rPr>
          <w:b/>
          <w:sz w:val="36"/>
        </w:rPr>
        <w:t>Collective</w:t>
      </w:r>
      <w:r>
        <w:rPr>
          <w:b/>
          <w:spacing w:val="-12"/>
          <w:sz w:val="36"/>
        </w:rPr>
        <w:t xml:space="preserve"> </w:t>
      </w:r>
      <w:r>
        <w:rPr>
          <w:b/>
          <w:sz w:val="36"/>
        </w:rPr>
        <w:t>Training</w:t>
      </w:r>
      <w:r>
        <w:rPr>
          <w:b/>
          <w:spacing w:val="-8"/>
          <w:sz w:val="36"/>
        </w:rPr>
        <w:t xml:space="preserve"> </w:t>
      </w:r>
      <w:r>
        <w:rPr>
          <w:b/>
          <w:sz w:val="36"/>
        </w:rPr>
        <w:t>Needs</w:t>
      </w:r>
      <w:r>
        <w:rPr>
          <w:b/>
          <w:spacing w:val="-8"/>
          <w:sz w:val="36"/>
        </w:rPr>
        <w:t xml:space="preserve"> </w:t>
      </w:r>
      <w:r>
        <w:rPr>
          <w:b/>
          <w:sz w:val="36"/>
        </w:rPr>
        <w:t>Analysis</w:t>
      </w:r>
      <w:r>
        <w:rPr>
          <w:b/>
          <w:spacing w:val="-8"/>
          <w:sz w:val="36"/>
        </w:rPr>
        <w:t xml:space="preserve"> </w:t>
      </w:r>
      <w:r>
        <w:rPr>
          <w:b/>
          <w:sz w:val="36"/>
        </w:rPr>
        <w:t xml:space="preserve">(CTNA) </w:t>
      </w:r>
      <w:r>
        <w:rPr>
          <w:b/>
          <w:spacing w:val="-2"/>
          <w:sz w:val="36"/>
        </w:rPr>
        <w:t>Methodology</w:t>
      </w:r>
    </w:p>
    <w:p w14:paraId="0C4D4975" w14:textId="77777777" w:rsidR="00F71737" w:rsidRDefault="00000000">
      <w:pPr>
        <w:spacing w:before="243"/>
        <w:ind w:left="501" w:right="485"/>
        <w:jc w:val="center"/>
        <w:rPr>
          <w:b/>
          <w:sz w:val="36"/>
        </w:rPr>
      </w:pPr>
      <w:r>
        <w:rPr>
          <w:b/>
          <w:sz w:val="36"/>
        </w:rPr>
        <w:t>Version</w:t>
      </w:r>
      <w:r>
        <w:rPr>
          <w:b/>
          <w:spacing w:val="-2"/>
          <w:sz w:val="36"/>
        </w:rPr>
        <w:t xml:space="preserve"> </w:t>
      </w:r>
      <w:r>
        <w:rPr>
          <w:b/>
          <w:sz w:val="36"/>
        </w:rPr>
        <w:t>4.0</w:t>
      </w:r>
      <w:r>
        <w:rPr>
          <w:b/>
          <w:spacing w:val="-4"/>
          <w:sz w:val="36"/>
        </w:rPr>
        <w:t xml:space="preserve"> </w:t>
      </w:r>
      <w:r>
        <w:rPr>
          <w:b/>
          <w:sz w:val="36"/>
        </w:rPr>
        <w:t>dated</w:t>
      </w:r>
      <w:r>
        <w:rPr>
          <w:b/>
          <w:spacing w:val="-2"/>
          <w:sz w:val="36"/>
        </w:rPr>
        <w:t xml:space="preserve"> </w:t>
      </w:r>
      <w:r>
        <w:rPr>
          <w:b/>
          <w:sz w:val="36"/>
        </w:rPr>
        <w:t>02</w:t>
      </w:r>
      <w:r>
        <w:rPr>
          <w:b/>
          <w:spacing w:val="-5"/>
          <w:sz w:val="36"/>
        </w:rPr>
        <w:t xml:space="preserve"> </w:t>
      </w:r>
      <w:r>
        <w:rPr>
          <w:b/>
          <w:sz w:val="36"/>
        </w:rPr>
        <w:t>September</w:t>
      </w:r>
      <w:r>
        <w:rPr>
          <w:b/>
          <w:spacing w:val="-2"/>
          <w:sz w:val="36"/>
        </w:rPr>
        <w:t xml:space="preserve"> </w:t>
      </w:r>
      <w:r>
        <w:rPr>
          <w:b/>
          <w:spacing w:val="-4"/>
          <w:sz w:val="36"/>
        </w:rPr>
        <w:t>2024</w:t>
      </w:r>
    </w:p>
    <w:p w14:paraId="0C07CD32" w14:textId="77777777" w:rsidR="00F71737" w:rsidRDefault="00F71737">
      <w:pPr>
        <w:jc w:val="center"/>
        <w:rPr>
          <w:sz w:val="36"/>
        </w:rPr>
        <w:sectPr w:rsidR="00F71737">
          <w:headerReference w:type="default" r:id="rId8"/>
          <w:footerReference w:type="default" r:id="rId9"/>
          <w:type w:val="continuous"/>
          <w:pgSz w:w="11910" w:h="16840"/>
          <w:pgMar w:top="1040" w:right="1180" w:bottom="1040" w:left="1020" w:header="568" w:footer="854" w:gutter="0"/>
          <w:pgNumType w:start="1"/>
          <w:cols w:space="720"/>
        </w:sectPr>
      </w:pPr>
    </w:p>
    <w:p w14:paraId="2257B9C7" w14:textId="77777777" w:rsidR="00F71737" w:rsidRDefault="00000000">
      <w:pPr>
        <w:pStyle w:val="Heading1"/>
        <w:spacing w:before="89"/>
      </w:pPr>
      <w:bookmarkStart w:id="0" w:name="_Toc199950473"/>
      <w:r>
        <w:rPr>
          <w:spacing w:val="-2"/>
        </w:rPr>
        <w:lastRenderedPageBreak/>
        <w:t>Copyright</w:t>
      </w:r>
      <w:bookmarkEnd w:id="0"/>
    </w:p>
    <w:p w14:paraId="1A7ECD21" w14:textId="77777777" w:rsidR="00F71737" w:rsidRDefault="00F71737">
      <w:pPr>
        <w:pStyle w:val="BodyText"/>
        <w:spacing w:before="10"/>
        <w:rPr>
          <w:b/>
          <w:sz w:val="20"/>
        </w:rPr>
      </w:pPr>
    </w:p>
    <w:p w14:paraId="0D90298F" w14:textId="77777777" w:rsidR="00F71737" w:rsidRDefault="00000000">
      <w:pPr>
        <w:pStyle w:val="BodyText"/>
        <w:tabs>
          <w:tab w:val="left" w:pos="679"/>
        </w:tabs>
        <w:spacing w:before="1"/>
        <w:ind w:left="112" w:right="195"/>
      </w:pPr>
      <w:r>
        <w:rPr>
          <w:spacing w:val="-6"/>
        </w:rPr>
        <w:t>1.</w:t>
      </w:r>
      <w:r>
        <w:tab/>
        <w:t xml:space="preserve">This publication is </w:t>
      </w:r>
      <w:proofErr w:type="gramStart"/>
      <w:r>
        <w:t>UK</w:t>
      </w:r>
      <w:proofErr w:type="gramEnd"/>
      <w:r>
        <w:t xml:space="preserve"> Ministry of Defence © Crown copyright (2024). Material and information</w:t>
      </w:r>
      <w:r>
        <w:rPr>
          <w:spacing w:val="-3"/>
        </w:rPr>
        <w:t xml:space="preserve"> </w:t>
      </w:r>
      <w:r>
        <w:t>contained</w:t>
      </w:r>
      <w:r>
        <w:rPr>
          <w:spacing w:val="-3"/>
        </w:rPr>
        <w:t xml:space="preserve"> </w:t>
      </w:r>
      <w:r>
        <w:t>in</w:t>
      </w:r>
      <w:r>
        <w:rPr>
          <w:spacing w:val="-3"/>
        </w:rPr>
        <w:t xml:space="preserve"> </w:t>
      </w:r>
      <w:r>
        <w:t>this</w:t>
      </w:r>
      <w:r>
        <w:rPr>
          <w:spacing w:val="-6"/>
        </w:rPr>
        <w:t xml:space="preserve"> </w:t>
      </w:r>
      <w:r>
        <w:t>publication</w:t>
      </w:r>
      <w:r>
        <w:rPr>
          <w:spacing w:val="-5"/>
        </w:rPr>
        <w:t xml:space="preserve"> </w:t>
      </w:r>
      <w:r>
        <w:t>may</w:t>
      </w:r>
      <w:r>
        <w:rPr>
          <w:spacing w:val="-8"/>
        </w:rPr>
        <w:t xml:space="preserve"> </w:t>
      </w:r>
      <w:r>
        <w:t>be</w:t>
      </w:r>
      <w:r>
        <w:rPr>
          <w:spacing w:val="-3"/>
        </w:rPr>
        <w:t xml:space="preserve"> </w:t>
      </w:r>
      <w:r>
        <w:t>reproduced,</w:t>
      </w:r>
      <w:r>
        <w:rPr>
          <w:spacing w:val="-3"/>
        </w:rPr>
        <w:t xml:space="preserve"> </w:t>
      </w:r>
      <w:r>
        <w:t>stored</w:t>
      </w:r>
      <w:r>
        <w:rPr>
          <w:spacing w:val="-5"/>
        </w:rPr>
        <w:t xml:space="preserve"> </w:t>
      </w:r>
      <w:r>
        <w:t>in</w:t>
      </w:r>
      <w:r>
        <w:rPr>
          <w:spacing w:val="-3"/>
        </w:rPr>
        <w:t xml:space="preserve"> </w:t>
      </w:r>
      <w:r>
        <w:t>a</w:t>
      </w:r>
      <w:r>
        <w:rPr>
          <w:spacing w:val="-3"/>
        </w:rPr>
        <w:t xml:space="preserve"> </w:t>
      </w:r>
      <w:r>
        <w:t>retrieval</w:t>
      </w:r>
      <w:r>
        <w:rPr>
          <w:spacing w:val="-4"/>
        </w:rPr>
        <w:t xml:space="preserve"> </w:t>
      </w:r>
      <w:r>
        <w:t>system, and</w:t>
      </w:r>
      <w:r>
        <w:rPr>
          <w:spacing w:val="-2"/>
        </w:rPr>
        <w:t xml:space="preserve"> </w:t>
      </w:r>
      <w:r>
        <w:t>transmitted for MOD use only,</w:t>
      </w:r>
      <w:r>
        <w:rPr>
          <w:spacing w:val="-1"/>
        </w:rPr>
        <w:t xml:space="preserve"> </w:t>
      </w:r>
      <w:r>
        <w:t>except where authority</w:t>
      </w:r>
      <w:r>
        <w:rPr>
          <w:spacing w:val="-2"/>
        </w:rPr>
        <w:t xml:space="preserve"> </w:t>
      </w:r>
      <w:r>
        <w:t>for use by</w:t>
      </w:r>
      <w:r>
        <w:rPr>
          <w:spacing w:val="-3"/>
        </w:rPr>
        <w:t xml:space="preserve"> </w:t>
      </w:r>
      <w:r>
        <w:t xml:space="preserve">other </w:t>
      </w:r>
      <w:proofErr w:type="spellStart"/>
      <w:r>
        <w:t>organisations</w:t>
      </w:r>
      <w:proofErr w:type="spellEnd"/>
      <w:r>
        <w:t xml:space="preserve"> or individuals has been </w:t>
      </w:r>
      <w:proofErr w:type="spellStart"/>
      <w:r>
        <w:t>authorised</w:t>
      </w:r>
      <w:proofErr w:type="spellEnd"/>
      <w:r>
        <w:t xml:space="preserve"> by a Patent Officer of the Defence Intellectual Property Rights (DIPR) whose details appear below.</w:t>
      </w:r>
    </w:p>
    <w:p w14:paraId="6E96F9C2" w14:textId="77777777" w:rsidR="00F71737" w:rsidRDefault="00F71737">
      <w:pPr>
        <w:pStyle w:val="BodyText"/>
        <w:spacing w:before="9"/>
        <w:rPr>
          <w:sz w:val="20"/>
        </w:rPr>
      </w:pPr>
    </w:p>
    <w:p w14:paraId="30F88B20" w14:textId="77777777" w:rsidR="00F71737" w:rsidRDefault="00000000">
      <w:pPr>
        <w:pStyle w:val="BodyText"/>
        <w:spacing w:before="1"/>
        <w:ind w:left="833"/>
      </w:pPr>
      <w:r>
        <w:t>DIPR</w:t>
      </w:r>
      <w:r>
        <w:rPr>
          <w:spacing w:val="-2"/>
        </w:rPr>
        <w:t xml:space="preserve"> Copyright</w:t>
      </w:r>
    </w:p>
    <w:p w14:paraId="49FE2A02" w14:textId="77777777" w:rsidR="00F71737" w:rsidRDefault="00000000">
      <w:pPr>
        <w:pStyle w:val="BodyText"/>
        <w:ind w:left="833" w:right="4638"/>
      </w:pPr>
      <w:r>
        <w:t>Defence</w:t>
      </w:r>
      <w:r>
        <w:rPr>
          <w:spacing w:val="-12"/>
        </w:rPr>
        <w:t xml:space="preserve"> </w:t>
      </w:r>
      <w:r>
        <w:t>Intellectual</w:t>
      </w:r>
      <w:r>
        <w:rPr>
          <w:spacing w:val="-13"/>
        </w:rPr>
        <w:t xml:space="preserve"> </w:t>
      </w:r>
      <w:r>
        <w:t>Property</w:t>
      </w:r>
      <w:r>
        <w:rPr>
          <w:spacing w:val="-12"/>
        </w:rPr>
        <w:t xml:space="preserve"> </w:t>
      </w:r>
      <w:r>
        <w:t>rights MOD Abbey Wood South</w:t>
      </w:r>
    </w:p>
    <w:p w14:paraId="369E7155" w14:textId="77777777" w:rsidR="00F71737" w:rsidRDefault="00000000">
      <w:pPr>
        <w:pStyle w:val="BodyText"/>
        <w:ind w:left="833" w:right="6602"/>
      </w:pPr>
      <w:r>
        <w:t>Poplar 2 #2214 Bristol</w:t>
      </w:r>
      <w:r>
        <w:rPr>
          <w:spacing w:val="-17"/>
        </w:rPr>
        <w:t xml:space="preserve"> </w:t>
      </w:r>
      <w:r>
        <w:t>BS34</w:t>
      </w:r>
      <w:r>
        <w:rPr>
          <w:spacing w:val="-16"/>
        </w:rPr>
        <w:t xml:space="preserve"> </w:t>
      </w:r>
      <w:r>
        <w:t>8JH</w:t>
      </w:r>
    </w:p>
    <w:p w14:paraId="776EA537" w14:textId="77777777" w:rsidR="00F71737" w:rsidRDefault="00F71737">
      <w:pPr>
        <w:pStyle w:val="BodyText"/>
      </w:pPr>
    </w:p>
    <w:p w14:paraId="6AC518ED" w14:textId="77777777" w:rsidR="00F71737" w:rsidRDefault="00F71737">
      <w:pPr>
        <w:pStyle w:val="BodyText"/>
        <w:ind w:left="833"/>
      </w:pPr>
      <w:hyperlink r:id="rId10">
        <w:r>
          <w:rPr>
            <w:w w:val="95"/>
            <w:u w:val="single"/>
          </w:rPr>
          <w:t>DIPR-</w:t>
        </w:r>
        <w:r>
          <w:rPr>
            <w:spacing w:val="-2"/>
            <w:u w:val="single"/>
          </w:rPr>
          <w:t>Copyright@mod.gov.uk</w:t>
        </w:r>
      </w:hyperlink>
    </w:p>
    <w:p w14:paraId="265A364F" w14:textId="77777777" w:rsidR="00F71737" w:rsidRDefault="00F71737">
      <w:pPr>
        <w:sectPr w:rsidR="00F71737">
          <w:pgSz w:w="11910" w:h="16840"/>
          <w:pgMar w:top="1040" w:right="1180" w:bottom="1100" w:left="1020" w:header="568" w:footer="854" w:gutter="0"/>
          <w:cols w:space="720"/>
        </w:sectPr>
      </w:pPr>
    </w:p>
    <w:bookmarkStart w:id="1" w:name="_bookmark0" w:displacedByCustomXml="next"/>
    <w:bookmarkEnd w:id="1" w:displacedByCustomXml="next"/>
    <w:sdt>
      <w:sdtPr>
        <w:id w:val="261726003"/>
        <w:docPartObj>
          <w:docPartGallery w:val="Table of Contents"/>
          <w:docPartUnique/>
        </w:docPartObj>
      </w:sdtPr>
      <w:sdtEndPr>
        <w:rPr>
          <w:rFonts w:ascii="Arial" w:eastAsia="Arial" w:hAnsi="Arial" w:cs="Arial"/>
          <w:b/>
          <w:bCs/>
          <w:color w:val="auto"/>
          <w:sz w:val="22"/>
          <w:szCs w:val="22"/>
          <w:lang w:val="en-US" w:eastAsia="en-US"/>
        </w:rPr>
      </w:sdtEndPr>
      <w:sdtContent>
        <w:p w14:paraId="3D17BB5E" w14:textId="0AED73A6" w:rsidR="009D4C1D" w:rsidRDefault="009D4C1D">
          <w:pPr>
            <w:pStyle w:val="TOCHeading"/>
          </w:pPr>
          <w:r>
            <w:t>Contents</w:t>
          </w:r>
        </w:p>
        <w:p w14:paraId="343636BD" w14:textId="4EE71A8F"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99950473" w:history="1">
            <w:r w:rsidRPr="00F85272">
              <w:rPr>
                <w:rStyle w:val="Hyperlink"/>
                <w:noProof/>
                <w:spacing w:val="-2"/>
              </w:rPr>
              <w:t>Copyright</w:t>
            </w:r>
            <w:r>
              <w:rPr>
                <w:noProof/>
                <w:webHidden/>
              </w:rPr>
              <w:tab/>
            </w:r>
            <w:r>
              <w:rPr>
                <w:noProof/>
                <w:webHidden/>
              </w:rPr>
              <w:fldChar w:fldCharType="begin"/>
            </w:r>
            <w:r>
              <w:rPr>
                <w:noProof/>
                <w:webHidden/>
              </w:rPr>
              <w:instrText xml:space="preserve"> PAGEREF _Toc199950473 \h </w:instrText>
            </w:r>
            <w:r>
              <w:rPr>
                <w:noProof/>
                <w:webHidden/>
              </w:rPr>
            </w:r>
            <w:r>
              <w:rPr>
                <w:noProof/>
                <w:webHidden/>
              </w:rPr>
              <w:fldChar w:fldCharType="separate"/>
            </w:r>
            <w:r>
              <w:rPr>
                <w:noProof/>
                <w:webHidden/>
              </w:rPr>
              <w:t>2</w:t>
            </w:r>
            <w:r>
              <w:rPr>
                <w:noProof/>
                <w:webHidden/>
              </w:rPr>
              <w:fldChar w:fldCharType="end"/>
            </w:r>
          </w:hyperlink>
        </w:p>
        <w:p w14:paraId="1EDEB9A5" w14:textId="05C2A111"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74" w:history="1">
            <w:r w:rsidRPr="00F85272">
              <w:rPr>
                <w:rStyle w:val="Hyperlink"/>
                <w:noProof/>
              </w:rPr>
              <w:t>COLLECTIVE</w:t>
            </w:r>
            <w:r w:rsidRPr="00F85272">
              <w:rPr>
                <w:rStyle w:val="Hyperlink"/>
                <w:noProof/>
                <w:spacing w:val="-9"/>
              </w:rPr>
              <w:t xml:space="preserve"> </w:t>
            </w:r>
            <w:r w:rsidRPr="00F85272">
              <w:rPr>
                <w:rStyle w:val="Hyperlink"/>
                <w:noProof/>
              </w:rPr>
              <w:t>TRAINING</w:t>
            </w:r>
            <w:r w:rsidRPr="00F85272">
              <w:rPr>
                <w:rStyle w:val="Hyperlink"/>
                <w:noProof/>
                <w:spacing w:val="-7"/>
              </w:rPr>
              <w:t xml:space="preserve"> </w:t>
            </w:r>
            <w:r w:rsidRPr="00F85272">
              <w:rPr>
                <w:rStyle w:val="Hyperlink"/>
                <w:noProof/>
              </w:rPr>
              <w:t>NEEDS</w:t>
            </w:r>
            <w:r w:rsidRPr="00F85272">
              <w:rPr>
                <w:rStyle w:val="Hyperlink"/>
                <w:noProof/>
                <w:spacing w:val="-7"/>
              </w:rPr>
              <w:t xml:space="preserve"> </w:t>
            </w:r>
            <w:r w:rsidRPr="00F85272">
              <w:rPr>
                <w:rStyle w:val="Hyperlink"/>
                <w:noProof/>
              </w:rPr>
              <w:t>ANALYSIS</w:t>
            </w:r>
            <w:r w:rsidRPr="00F85272">
              <w:rPr>
                <w:rStyle w:val="Hyperlink"/>
                <w:noProof/>
                <w:spacing w:val="-3"/>
              </w:rPr>
              <w:t xml:space="preserve"> </w:t>
            </w:r>
            <w:r w:rsidRPr="00F85272">
              <w:rPr>
                <w:rStyle w:val="Hyperlink"/>
                <w:noProof/>
                <w:spacing w:val="-2"/>
              </w:rPr>
              <w:t>METHODOLOGY</w:t>
            </w:r>
            <w:r>
              <w:rPr>
                <w:noProof/>
                <w:webHidden/>
              </w:rPr>
              <w:tab/>
            </w:r>
            <w:r>
              <w:rPr>
                <w:noProof/>
                <w:webHidden/>
              </w:rPr>
              <w:fldChar w:fldCharType="begin"/>
            </w:r>
            <w:r>
              <w:rPr>
                <w:noProof/>
                <w:webHidden/>
              </w:rPr>
              <w:instrText xml:space="preserve"> PAGEREF _Toc199950474 \h </w:instrText>
            </w:r>
            <w:r>
              <w:rPr>
                <w:noProof/>
                <w:webHidden/>
              </w:rPr>
            </w:r>
            <w:r>
              <w:rPr>
                <w:noProof/>
                <w:webHidden/>
              </w:rPr>
              <w:fldChar w:fldCharType="separate"/>
            </w:r>
            <w:r>
              <w:rPr>
                <w:noProof/>
                <w:webHidden/>
              </w:rPr>
              <w:t>4</w:t>
            </w:r>
            <w:r>
              <w:rPr>
                <w:noProof/>
                <w:webHidden/>
              </w:rPr>
              <w:fldChar w:fldCharType="end"/>
            </w:r>
          </w:hyperlink>
        </w:p>
        <w:p w14:paraId="61849F45" w14:textId="07E54DC9"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75" w:history="1">
            <w:r w:rsidRPr="00F85272">
              <w:rPr>
                <w:rStyle w:val="Hyperlink"/>
                <w:noProof/>
              </w:rPr>
              <w:t>Context</w:t>
            </w:r>
            <w:r w:rsidRPr="00F85272">
              <w:rPr>
                <w:rStyle w:val="Hyperlink"/>
                <w:noProof/>
                <w:spacing w:val="-3"/>
              </w:rPr>
              <w:t xml:space="preserve"> </w:t>
            </w:r>
            <w:r w:rsidRPr="00F85272">
              <w:rPr>
                <w:rStyle w:val="Hyperlink"/>
                <w:noProof/>
              </w:rPr>
              <w:t>and</w:t>
            </w:r>
            <w:r w:rsidRPr="00F85272">
              <w:rPr>
                <w:rStyle w:val="Hyperlink"/>
                <w:noProof/>
                <w:spacing w:val="-2"/>
              </w:rPr>
              <w:t xml:space="preserve"> introduction</w:t>
            </w:r>
            <w:r>
              <w:rPr>
                <w:noProof/>
                <w:webHidden/>
              </w:rPr>
              <w:tab/>
            </w:r>
            <w:r>
              <w:rPr>
                <w:noProof/>
                <w:webHidden/>
              </w:rPr>
              <w:fldChar w:fldCharType="begin"/>
            </w:r>
            <w:r>
              <w:rPr>
                <w:noProof/>
                <w:webHidden/>
              </w:rPr>
              <w:instrText xml:space="preserve"> PAGEREF _Toc199950475 \h </w:instrText>
            </w:r>
            <w:r>
              <w:rPr>
                <w:noProof/>
                <w:webHidden/>
              </w:rPr>
            </w:r>
            <w:r>
              <w:rPr>
                <w:noProof/>
                <w:webHidden/>
              </w:rPr>
              <w:fldChar w:fldCharType="separate"/>
            </w:r>
            <w:r>
              <w:rPr>
                <w:noProof/>
                <w:webHidden/>
              </w:rPr>
              <w:t>4</w:t>
            </w:r>
            <w:r>
              <w:rPr>
                <w:noProof/>
                <w:webHidden/>
              </w:rPr>
              <w:fldChar w:fldCharType="end"/>
            </w:r>
          </w:hyperlink>
        </w:p>
        <w:p w14:paraId="37DEF9FA" w14:textId="43C2840F"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76" w:history="1">
            <w:r w:rsidRPr="00F85272">
              <w:rPr>
                <w:rStyle w:val="Hyperlink"/>
                <w:noProof/>
              </w:rPr>
              <w:t>Creating</w:t>
            </w:r>
            <w:r w:rsidRPr="00F85272">
              <w:rPr>
                <w:rStyle w:val="Hyperlink"/>
                <w:noProof/>
                <w:spacing w:val="-10"/>
              </w:rPr>
              <w:t xml:space="preserve"> </w:t>
            </w:r>
            <w:r w:rsidRPr="00F85272">
              <w:rPr>
                <w:rStyle w:val="Hyperlink"/>
                <w:noProof/>
              </w:rPr>
              <w:t>the</w:t>
            </w:r>
            <w:r w:rsidRPr="00F85272">
              <w:rPr>
                <w:rStyle w:val="Hyperlink"/>
                <w:noProof/>
                <w:spacing w:val="-10"/>
              </w:rPr>
              <w:t xml:space="preserve"> </w:t>
            </w:r>
            <w:r w:rsidRPr="00F85272">
              <w:rPr>
                <w:rStyle w:val="Hyperlink"/>
                <w:noProof/>
              </w:rPr>
              <w:t>conditions</w:t>
            </w:r>
            <w:r w:rsidRPr="00F85272">
              <w:rPr>
                <w:rStyle w:val="Hyperlink"/>
                <w:noProof/>
                <w:spacing w:val="-10"/>
              </w:rPr>
              <w:t xml:space="preserve"> </w:t>
            </w:r>
            <w:r w:rsidRPr="00F85272">
              <w:rPr>
                <w:rStyle w:val="Hyperlink"/>
                <w:noProof/>
              </w:rPr>
              <w:t>for</w:t>
            </w:r>
            <w:r w:rsidRPr="00F85272">
              <w:rPr>
                <w:rStyle w:val="Hyperlink"/>
                <w:noProof/>
                <w:spacing w:val="-8"/>
              </w:rPr>
              <w:t xml:space="preserve"> </w:t>
            </w:r>
            <w:r w:rsidRPr="00F85272">
              <w:rPr>
                <w:rStyle w:val="Hyperlink"/>
                <w:noProof/>
              </w:rPr>
              <w:t>collective</w:t>
            </w:r>
            <w:r w:rsidRPr="00F85272">
              <w:rPr>
                <w:rStyle w:val="Hyperlink"/>
                <w:noProof/>
                <w:spacing w:val="-10"/>
              </w:rPr>
              <w:t xml:space="preserve"> </w:t>
            </w:r>
            <w:r w:rsidRPr="00F85272">
              <w:rPr>
                <w:rStyle w:val="Hyperlink"/>
                <w:noProof/>
                <w:spacing w:val="-2"/>
              </w:rPr>
              <w:t>performance</w:t>
            </w:r>
            <w:r>
              <w:rPr>
                <w:noProof/>
                <w:webHidden/>
              </w:rPr>
              <w:tab/>
            </w:r>
            <w:r>
              <w:rPr>
                <w:noProof/>
                <w:webHidden/>
              </w:rPr>
              <w:fldChar w:fldCharType="begin"/>
            </w:r>
            <w:r>
              <w:rPr>
                <w:noProof/>
                <w:webHidden/>
              </w:rPr>
              <w:instrText xml:space="preserve"> PAGEREF _Toc199950476 \h </w:instrText>
            </w:r>
            <w:r>
              <w:rPr>
                <w:noProof/>
                <w:webHidden/>
              </w:rPr>
            </w:r>
            <w:r>
              <w:rPr>
                <w:noProof/>
                <w:webHidden/>
              </w:rPr>
              <w:fldChar w:fldCharType="separate"/>
            </w:r>
            <w:r>
              <w:rPr>
                <w:noProof/>
                <w:webHidden/>
              </w:rPr>
              <w:t>4</w:t>
            </w:r>
            <w:r>
              <w:rPr>
                <w:noProof/>
                <w:webHidden/>
              </w:rPr>
              <w:fldChar w:fldCharType="end"/>
            </w:r>
          </w:hyperlink>
        </w:p>
        <w:p w14:paraId="0028B27B" w14:textId="7A634271"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77" w:history="1">
            <w:r w:rsidRPr="00F85272">
              <w:rPr>
                <w:rStyle w:val="Hyperlink"/>
                <w:noProof/>
              </w:rPr>
              <w:t>The</w:t>
            </w:r>
            <w:r w:rsidRPr="00F85272">
              <w:rPr>
                <w:rStyle w:val="Hyperlink"/>
                <w:noProof/>
                <w:spacing w:val="-2"/>
              </w:rPr>
              <w:t xml:space="preserve"> </w:t>
            </w:r>
            <w:r w:rsidRPr="00F85272">
              <w:rPr>
                <w:rStyle w:val="Hyperlink"/>
                <w:noProof/>
              </w:rPr>
              <w:t>Analysis</w:t>
            </w:r>
            <w:r w:rsidRPr="00F85272">
              <w:rPr>
                <w:rStyle w:val="Hyperlink"/>
                <w:noProof/>
                <w:spacing w:val="-1"/>
              </w:rPr>
              <w:t xml:space="preserve"> </w:t>
            </w:r>
            <w:r w:rsidRPr="00F85272">
              <w:rPr>
                <w:rStyle w:val="Hyperlink"/>
                <w:noProof/>
                <w:spacing w:val="-5"/>
              </w:rPr>
              <w:t>Gap</w:t>
            </w:r>
            <w:r>
              <w:rPr>
                <w:noProof/>
                <w:webHidden/>
              </w:rPr>
              <w:tab/>
            </w:r>
            <w:r>
              <w:rPr>
                <w:noProof/>
                <w:webHidden/>
              </w:rPr>
              <w:fldChar w:fldCharType="begin"/>
            </w:r>
            <w:r>
              <w:rPr>
                <w:noProof/>
                <w:webHidden/>
              </w:rPr>
              <w:instrText xml:space="preserve"> PAGEREF _Toc199950477 \h </w:instrText>
            </w:r>
            <w:r>
              <w:rPr>
                <w:noProof/>
                <w:webHidden/>
              </w:rPr>
            </w:r>
            <w:r>
              <w:rPr>
                <w:noProof/>
                <w:webHidden/>
              </w:rPr>
              <w:fldChar w:fldCharType="separate"/>
            </w:r>
            <w:r>
              <w:rPr>
                <w:noProof/>
                <w:webHidden/>
              </w:rPr>
              <w:t>5</w:t>
            </w:r>
            <w:r>
              <w:rPr>
                <w:noProof/>
                <w:webHidden/>
              </w:rPr>
              <w:fldChar w:fldCharType="end"/>
            </w:r>
          </w:hyperlink>
        </w:p>
        <w:p w14:paraId="3453D72D" w14:textId="008CDD3B"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78" w:history="1">
            <w:r w:rsidRPr="00F85272">
              <w:rPr>
                <w:rStyle w:val="Hyperlink"/>
                <w:noProof/>
              </w:rPr>
              <w:t>A</w:t>
            </w:r>
            <w:r w:rsidRPr="00F85272">
              <w:rPr>
                <w:rStyle w:val="Hyperlink"/>
                <w:noProof/>
                <w:spacing w:val="-1"/>
              </w:rPr>
              <w:t xml:space="preserve"> </w:t>
            </w:r>
            <w:r w:rsidRPr="00F85272">
              <w:rPr>
                <w:rStyle w:val="Hyperlink"/>
                <w:noProof/>
              </w:rPr>
              <w:t>proposed new</w:t>
            </w:r>
            <w:r w:rsidRPr="00F85272">
              <w:rPr>
                <w:rStyle w:val="Hyperlink"/>
                <w:noProof/>
                <w:spacing w:val="-2"/>
              </w:rPr>
              <w:t xml:space="preserve"> approach</w:t>
            </w:r>
            <w:r>
              <w:rPr>
                <w:noProof/>
                <w:webHidden/>
              </w:rPr>
              <w:tab/>
            </w:r>
            <w:r>
              <w:rPr>
                <w:noProof/>
                <w:webHidden/>
              </w:rPr>
              <w:fldChar w:fldCharType="begin"/>
            </w:r>
            <w:r>
              <w:rPr>
                <w:noProof/>
                <w:webHidden/>
              </w:rPr>
              <w:instrText xml:space="preserve"> PAGEREF _Toc199950478 \h </w:instrText>
            </w:r>
            <w:r>
              <w:rPr>
                <w:noProof/>
                <w:webHidden/>
              </w:rPr>
            </w:r>
            <w:r>
              <w:rPr>
                <w:noProof/>
                <w:webHidden/>
              </w:rPr>
              <w:fldChar w:fldCharType="separate"/>
            </w:r>
            <w:r>
              <w:rPr>
                <w:noProof/>
                <w:webHidden/>
              </w:rPr>
              <w:t>5</w:t>
            </w:r>
            <w:r>
              <w:rPr>
                <w:noProof/>
                <w:webHidden/>
              </w:rPr>
              <w:fldChar w:fldCharType="end"/>
            </w:r>
          </w:hyperlink>
        </w:p>
        <w:p w14:paraId="0F729F8F" w14:textId="75EAFBAF" w:rsidR="009D4C1D" w:rsidRDefault="009D4C1D">
          <w:pPr>
            <w:pStyle w:val="TOC1"/>
            <w:tabs>
              <w:tab w:val="left" w:pos="720"/>
              <w:tab w:val="right" w:leader="dot" w:pos="9700"/>
            </w:tabs>
            <w:rPr>
              <w:rFonts w:asciiTheme="minorHAnsi" w:eastAsiaTheme="minorEastAsia" w:hAnsiTheme="minorHAnsi" w:cstheme="minorBidi"/>
              <w:noProof/>
              <w:kern w:val="2"/>
              <w:lang w:val="en-GB" w:eastAsia="en-GB"/>
              <w14:ligatures w14:val="standardContextual"/>
            </w:rPr>
          </w:pPr>
          <w:hyperlink w:anchor="_Toc199950479" w:history="1">
            <w:r w:rsidRPr="00F85272">
              <w:rPr>
                <w:rStyle w:val="Hyperlink"/>
                <w:noProof/>
              </w:rPr>
              <w:t>a.</w:t>
            </w:r>
            <w:r>
              <w:rPr>
                <w:rFonts w:asciiTheme="minorHAnsi" w:eastAsiaTheme="minorEastAsia" w:hAnsiTheme="minorHAnsi" w:cstheme="minorBidi"/>
                <w:noProof/>
                <w:kern w:val="2"/>
                <w:lang w:val="en-GB" w:eastAsia="en-GB"/>
                <w14:ligatures w14:val="standardContextual"/>
              </w:rPr>
              <w:tab/>
            </w:r>
            <w:r w:rsidRPr="00F85272">
              <w:rPr>
                <w:rStyle w:val="Hyperlink"/>
                <w:noProof/>
              </w:rPr>
              <w:t>Step</w:t>
            </w:r>
            <w:r w:rsidRPr="00F85272">
              <w:rPr>
                <w:rStyle w:val="Hyperlink"/>
                <w:noProof/>
                <w:spacing w:val="-2"/>
              </w:rPr>
              <w:t xml:space="preserve"> </w:t>
            </w:r>
            <w:r w:rsidRPr="00F85272">
              <w:rPr>
                <w:rStyle w:val="Hyperlink"/>
                <w:noProof/>
              </w:rPr>
              <w:t>one -</w:t>
            </w:r>
            <w:r w:rsidRPr="00F85272">
              <w:rPr>
                <w:rStyle w:val="Hyperlink"/>
                <w:noProof/>
                <w:spacing w:val="-2"/>
              </w:rPr>
              <w:t xml:space="preserve"> </w:t>
            </w:r>
            <w:r w:rsidRPr="00F85272">
              <w:rPr>
                <w:rStyle w:val="Hyperlink"/>
                <w:noProof/>
              </w:rPr>
              <w:t>new</w:t>
            </w:r>
            <w:r w:rsidRPr="00F85272">
              <w:rPr>
                <w:rStyle w:val="Hyperlink"/>
                <w:noProof/>
                <w:spacing w:val="-3"/>
              </w:rPr>
              <w:t xml:space="preserve"> </w:t>
            </w:r>
            <w:r w:rsidRPr="00F85272">
              <w:rPr>
                <w:rStyle w:val="Hyperlink"/>
                <w:noProof/>
              </w:rPr>
              <w:t>performance</w:t>
            </w:r>
            <w:r w:rsidRPr="00F85272">
              <w:rPr>
                <w:rStyle w:val="Hyperlink"/>
                <w:noProof/>
                <w:spacing w:val="-1"/>
              </w:rPr>
              <w:t xml:space="preserve"> </w:t>
            </w:r>
            <w:r w:rsidRPr="00F85272">
              <w:rPr>
                <w:rStyle w:val="Hyperlink"/>
                <w:noProof/>
                <w:spacing w:val="-2"/>
              </w:rPr>
              <w:t>requirements.</w:t>
            </w:r>
            <w:r>
              <w:rPr>
                <w:noProof/>
                <w:webHidden/>
              </w:rPr>
              <w:tab/>
            </w:r>
            <w:r>
              <w:rPr>
                <w:noProof/>
                <w:webHidden/>
              </w:rPr>
              <w:fldChar w:fldCharType="begin"/>
            </w:r>
            <w:r>
              <w:rPr>
                <w:noProof/>
                <w:webHidden/>
              </w:rPr>
              <w:instrText xml:space="preserve"> PAGEREF _Toc199950479 \h </w:instrText>
            </w:r>
            <w:r>
              <w:rPr>
                <w:noProof/>
                <w:webHidden/>
              </w:rPr>
            </w:r>
            <w:r>
              <w:rPr>
                <w:noProof/>
                <w:webHidden/>
              </w:rPr>
              <w:fldChar w:fldCharType="separate"/>
            </w:r>
            <w:r>
              <w:rPr>
                <w:noProof/>
                <w:webHidden/>
              </w:rPr>
              <w:t>5</w:t>
            </w:r>
            <w:r>
              <w:rPr>
                <w:noProof/>
                <w:webHidden/>
              </w:rPr>
              <w:fldChar w:fldCharType="end"/>
            </w:r>
          </w:hyperlink>
        </w:p>
        <w:p w14:paraId="3B5FFA61" w14:textId="2063AF68" w:rsidR="009D4C1D" w:rsidRDefault="009D4C1D">
          <w:pPr>
            <w:pStyle w:val="TOC1"/>
            <w:tabs>
              <w:tab w:val="left" w:pos="720"/>
              <w:tab w:val="right" w:leader="dot" w:pos="9700"/>
            </w:tabs>
            <w:rPr>
              <w:rFonts w:asciiTheme="minorHAnsi" w:eastAsiaTheme="minorEastAsia" w:hAnsiTheme="minorHAnsi" w:cstheme="minorBidi"/>
              <w:noProof/>
              <w:kern w:val="2"/>
              <w:lang w:val="en-GB" w:eastAsia="en-GB"/>
              <w14:ligatures w14:val="standardContextual"/>
            </w:rPr>
          </w:pPr>
          <w:hyperlink w:anchor="_Toc199950480" w:history="1">
            <w:r w:rsidRPr="00F85272">
              <w:rPr>
                <w:rStyle w:val="Hyperlink"/>
                <w:noProof/>
              </w:rPr>
              <w:t>b.</w:t>
            </w:r>
            <w:r>
              <w:rPr>
                <w:rFonts w:asciiTheme="minorHAnsi" w:eastAsiaTheme="minorEastAsia" w:hAnsiTheme="minorHAnsi" w:cstheme="minorBidi"/>
                <w:noProof/>
                <w:kern w:val="2"/>
                <w:lang w:val="en-GB" w:eastAsia="en-GB"/>
                <w14:ligatures w14:val="standardContextual"/>
              </w:rPr>
              <w:tab/>
            </w:r>
            <w:r w:rsidRPr="00F85272">
              <w:rPr>
                <w:rStyle w:val="Hyperlink"/>
                <w:noProof/>
              </w:rPr>
              <w:t>Step</w:t>
            </w:r>
            <w:r w:rsidRPr="00F85272">
              <w:rPr>
                <w:rStyle w:val="Hyperlink"/>
                <w:noProof/>
                <w:spacing w:val="-2"/>
              </w:rPr>
              <w:t xml:space="preserve"> </w:t>
            </w:r>
            <w:r w:rsidRPr="00F85272">
              <w:rPr>
                <w:rStyle w:val="Hyperlink"/>
                <w:noProof/>
              </w:rPr>
              <w:t>two</w:t>
            </w:r>
            <w:r w:rsidRPr="00F85272">
              <w:rPr>
                <w:rStyle w:val="Hyperlink"/>
                <w:noProof/>
                <w:spacing w:val="-2"/>
              </w:rPr>
              <w:t xml:space="preserve"> </w:t>
            </w:r>
            <w:r w:rsidRPr="00F85272">
              <w:rPr>
                <w:rStyle w:val="Hyperlink"/>
                <w:noProof/>
              </w:rPr>
              <w:t>-</w:t>
            </w:r>
            <w:r w:rsidRPr="00F85272">
              <w:rPr>
                <w:rStyle w:val="Hyperlink"/>
                <w:noProof/>
                <w:spacing w:val="-2"/>
              </w:rPr>
              <w:t xml:space="preserve"> </w:t>
            </w:r>
            <w:r w:rsidRPr="00F85272">
              <w:rPr>
                <w:rStyle w:val="Hyperlink"/>
                <w:noProof/>
              </w:rPr>
              <w:t>Performance</w:t>
            </w:r>
            <w:r w:rsidRPr="00F85272">
              <w:rPr>
                <w:rStyle w:val="Hyperlink"/>
                <w:noProof/>
                <w:spacing w:val="-2"/>
              </w:rPr>
              <w:t xml:space="preserve"> </w:t>
            </w:r>
            <w:r w:rsidRPr="00F85272">
              <w:rPr>
                <w:rStyle w:val="Hyperlink"/>
                <w:noProof/>
              </w:rPr>
              <w:t>and</w:t>
            </w:r>
            <w:r w:rsidRPr="00F85272">
              <w:rPr>
                <w:rStyle w:val="Hyperlink"/>
                <w:noProof/>
                <w:spacing w:val="-4"/>
              </w:rPr>
              <w:t xml:space="preserve"> </w:t>
            </w:r>
            <w:r w:rsidRPr="00F85272">
              <w:rPr>
                <w:rStyle w:val="Hyperlink"/>
                <w:noProof/>
              </w:rPr>
              <w:t>standards</w:t>
            </w:r>
            <w:r w:rsidRPr="00F85272">
              <w:rPr>
                <w:rStyle w:val="Hyperlink"/>
                <w:noProof/>
                <w:spacing w:val="-3"/>
              </w:rPr>
              <w:t xml:space="preserve"> </w:t>
            </w:r>
            <w:r w:rsidRPr="00F85272">
              <w:rPr>
                <w:rStyle w:val="Hyperlink"/>
                <w:noProof/>
                <w:spacing w:val="-2"/>
              </w:rPr>
              <w:t>required.</w:t>
            </w:r>
            <w:r>
              <w:rPr>
                <w:noProof/>
                <w:webHidden/>
              </w:rPr>
              <w:tab/>
            </w:r>
            <w:r>
              <w:rPr>
                <w:noProof/>
                <w:webHidden/>
              </w:rPr>
              <w:fldChar w:fldCharType="begin"/>
            </w:r>
            <w:r>
              <w:rPr>
                <w:noProof/>
                <w:webHidden/>
              </w:rPr>
              <w:instrText xml:space="preserve"> PAGEREF _Toc199950480 \h </w:instrText>
            </w:r>
            <w:r>
              <w:rPr>
                <w:noProof/>
                <w:webHidden/>
              </w:rPr>
            </w:r>
            <w:r>
              <w:rPr>
                <w:noProof/>
                <w:webHidden/>
              </w:rPr>
              <w:fldChar w:fldCharType="separate"/>
            </w:r>
            <w:r>
              <w:rPr>
                <w:noProof/>
                <w:webHidden/>
              </w:rPr>
              <w:t>6</w:t>
            </w:r>
            <w:r>
              <w:rPr>
                <w:noProof/>
                <w:webHidden/>
              </w:rPr>
              <w:fldChar w:fldCharType="end"/>
            </w:r>
          </w:hyperlink>
        </w:p>
        <w:p w14:paraId="6C153560" w14:textId="3E74041B" w:rsidR="009D4C1D" w:rsidRDefault="009D4C1D">
          <w:pPr>
            <w:pStyle w:val="TOC1"/>
            <w:tabs>
              <w:tab w:val="left" w:pos="720"/>
              <w:tab w:val="right" w:leader="dot" w:pos="9700"/>
            </w:tabs>
            <w:rPr>
              <w:rFonts w:asciiTheme="minorHAnsi" w:eastAsiaTheme="minorEastAsia" w:hAnsiTheme="minorHAnsi" w:cstheme="minorBidi"/>
              <w:noProof/>
              <w:kern w:val="2"/>
              <w:lang w:val="en-GB" w:eastAsia="en-GB"/>
              <w14:ligatures w14:val="standardContextual"/>
            </w:rPr>
          </w:pPr>
          <w:hyperlink w:anchor="_Toc199950481" w:history="1">
            <w:r w:rsidRPr="00F85272">
              <w:rPr>
                <w:rStyle w:val="Hyperlink"/>
                <w:noProof/>
              </w:rPr>
              <w:t>c.</w:t>
            </w:r>
            <w:r>
              <w:rPr>
                <w:rFonts w:asciiTheme="minorHAnsi" w:eastAsiaTheme="minorEastAsia" w:hAnsiTheme="minorHAnsi" w:cstheme="minorBidi"/>
                <w:noProof/>
                <w:kern w:val="2"/>
                <w:lang w:val="en-GB" w:eastAsia="en-GB"/>
                <w14:ligatures w14:val="standardContextual"/>
              </w:rPr>
              <w:tab/>
            </w:r>
            <w:r w:rsidRPr="00F85272">
              <w:rPr>
                <w:rStyle w:val="Hyperlink"/>
                <w:noProof/>
              </w:rPr>
              <w:t>Step</w:t>
            </w:r>
            <w:r w:rsidRPr="00F85272">
              <w:rPr>
                <w:rStyle w:val="Hyperlink"/>
                <w:noProof/>
                <w:spacing w:val="-1"/>
              </w:rPr>
              <w:t xml:space="preserve"> </w:t>
            </w:r>
            <w:r w:rsidRPr="00F85272">
              <w:rPr>
                <w:rStyle w:val="Hyperlink"/>
                <w:noProof/>
              </w:rPr>
              <w:t>three -</w:t>
            </w:r>
            <w:r w:rsidRPr="00F85272">
              <w:rPr>
                <w:rStyle w:val="Hyperlink"/>
                <w:noProof/>
                <w:spacing w:val="-1"/>
              </w:rPr>
              <w:t xml:space="preserve"> </w:t>
            </w:r>
            <w:r w:rsidRPr="00F85272">
              <w:rPr>
                <w:rStyle w:val="Hyperlink"/>
                <w:noProof/>
              </w:rPr>
              <w:t>identification</w:t>
            </w:r>
            <w:r w:rsidRPr="00F85272">
              <w:rPr>
                <w:rStyle w:val="Hyperlink"/>
                <w:noProof/>
                <w:spacing w:val="-1"/>
              </w:rPr>
              <w:t xml:space="preserve"> </w:t>
            </w:r>
            <w:r w:rsidRPr="00F85272">
              <w:rPr>
                <w:rStyle w:val="Hyperlink"/>
                <w:noProof/>
              </w:rPr>
              <w:t>of</w:t>
            </w:r>
            <w:r w:rsidRPr="00F85272">
              <w:rPr>
                <w:rStyle w:val="Hyperlink"/>
                <w:noProof/>
                <w:spacing w:val="-3"/>
              </w:rPr>
              <w:t xml:space="preserve"> </w:t>
            </w:r>
            <w:r w:rsidRPr="00F85272">
              <w:rPr>
                <w:rStyle w:val="Hyperlink"/>
                <w:noProof/>
              </w:rPr>
              <w:t xml:space="preserve">training </w:t>
            </w:r>
            <w:r w:rsidRPr="00F85272">
              <w:rPr>
                <w:rStyle w:val="Hyperlink"/>
                <w:noProof/>
                <w:spacing w:val="-4"/>
              </w:rPr>
              <w:t>gaps.</w:t>
            </w:r>
            <w:r>
              <w:rPr>
                <w:noProof/>
                <w:webHidden/>
              </w:rPr>
              <w:tab/>
            </w:r>
            <w:r>
              <w:rPr>
                <w:noProof/>
                <w:webHidden/>
              </w:rPr>
              <w:fldChar w:fldCharType="begin"/>
            </w:r>
            <w:r>
              <w:rPr>
                <w:noProof/>
                <w:webHidden/>
              </w:rPr>
              <w:instrText xml:space="preserve"> PAGEREF _Toc199950481 \h </w:instrText>
            </w:r>
            <w:r>
              <w:rPr>
                <w:noProof/>
                <w:webHidden/>
              </w:rPr>
            </w:r>
            <w:r>
              <w:rPr>
                <w:noProof/>
                <w:webHidden/>
              </w:rPr>
              <w:fldChar w:fldCharType="separate"/>
            </w:r>
            <w:r>
              <w:rPr>
                <w:noProof/>
                <w:webHidden/>
              </w:rPr>
              <w:t>7</w:t>
            </w:r>
            <w:r>
              <w:rPr>
                <w:noProof/>
                <w:webHidden/>
              </w:rPr>
              <w:fldChar w:fldCharType="end"/>
            </w:r>
          </w:hyperlink>
        </w:p>
        <w:p w14:paraId="04AD916D" w14:textId="1E7D250A" w:rsidR="009D4C1D" w:rsidRDefault="009D4C1D">
          <w:pPr>
            <w:pStyle w:val="TOC1"/>
            <w:tabs>
              <w:tab w:val="left" w:pos="720"/>
              <w:tab w:val="right" w:leader="dot" w:pos="9700"/>
            </w:tabs>
            <w:rPr>
              <w:rFonts w:asciiTheme="minorHAnsi" w:eastAsiaTheme="minorEastAsia" w:hAnsiTheme="minorHAnsi" w:cstheme="minorBidi"/>
              <w:noProof/>
              <w:kern w:val="2"/>
              <w:lang w:val="en-GB" w:eastAsia="en-GB"/>
              <w14:ligatures w14:val="standardContextual"/>
            </w:rPr>
          </w:pPr>
          <w:hyperlink w:anchor="_Toc199950482" w:history="1">
            <w:r w:rsidRPr="00F85272">
              <w:rPr>
                <w:rStyle w:val="Hyperlink"/>
                <w:noProof/>
              </w:rPr>
              <w:t>d.</w:t>
            </w:r>
            <w:r>
              <w:rPr>
                <w:rFonts w:asciiTheme="minorHAnsi" w:eastAsiaTheme="minorEastAsia" w:hAnsiTheme="minorHAnsi" w:cstheme="minorBidi"/>
                <w:noProof/>
                <w:kern w:val="2"/>
                <w:lang w:val="en-GB" w:eastAsia="en-GB"/>
                <w14:ligatures w14:val="standardContextual"/>
              </w:rPr>
              <w:tab/>
            </w:r>
            <w:r w:rsidRPr="00F85272">
              <w:rPr>
                <w:rStyle w:val="Hyperlink"/>
                <w:noProof/>
              </w:rPr>
              <w:t>Step</w:t>
            </w:r>
            <w:r w:rsidRPr="00F85272">
              <w:rPr>
                <w:rStyle w:val="Hyperlink"/>
                <w:noProof/>
                <w:spacing w:val="-1"/>
              </w:rPr>
              <w:t xml:space="preserve"> </w:t>
            </w:r>
            <w:r w:rsidRPr="00F85272">
              <w:rPr>
                <w:rStyle w:val="Hyperlink"/>
                <w:noProof/>
              </w:rPr>
              <w:t>four</w:t>
            </w:r>
            <w:r w:rsidRPr="00F85272">
              <w:rPr>
                <w:rStyle w:val="Hyperlink"/>
                <w:noProof/>
                <w:spacing w:val="1"/>
              </w:rPr>
              <w:t xml:space="preserve"> </w:t>
            </w:r>
            <w:r w:rsidRPr="00F85272">
              <w:rPr>
                <w:rStyle w:val="Hyperlink"/>
                <w:noProof/>
              </w:rPr>
              <w:t>–</w:t>
            </w:r>
            <w:r w:rsidRPr="00F85272">
              <w:rPr>
                <w:rStyle w:val="Hyperlink"/>
                <w:noProof/>
                <w:spacing w:val="2"/>
              </w:rPr>
              <w:t xml:space="preserve"> </w:t>
            </w:r>
            <w:r w:rsidRPr="00F85272">
              <w:rPr>
                <w:rStyle w:val="Hyperlink"/>
                <w:noProof/>
              </w:rPr>
              <w:t>final</w:t>
            </w:r>
            <w:r w:rsidRPr="00F85272">
              <w:rPr>
                <w:rStyle w:val="Hyperlink"/>
                <w:noProof/>
                <w:spacing w:val="-2"/>
              </w:rPr>
              <w:t xml:space="preserve"> requirements.</w:t>
            </w:r>
            <w:r>
              <w:rPr>
                <w:noProof/>
                <w:webHidden/>
              </w:rPr>
              <w:tab/>
            </w:r>
            <w:r>
              <w:rPr>
                <w:noProof/>
                <w:webHidden/>
              </w:rPr>
              <w:fldChar w:fldCharType="begin"/>
            </w:r>
            <w:r>
              <w:rPr>
                <w:noProof/>
                <w:webHidden/>
              </w:rPr>
              <w:instrText xml:space="preserve"> PAGEREF _Toc199950482 \h </w:instrText>
            </w:r>
            <w:r>
              <w:rPr>
                <w:noProof/>
                <w:webHidden/>
              </w:rPr>
            </w:r>
            <w:r>
              <w:rPr>
                <w:noProof/>
                <w:webHidden/>
              </w:rPr>
              <w:fldChar w:fldCharType="separate"/>
            </w:r>
            <w:r>
              <w:rPr>
                <w:noProof/>
                <w:webHidden/>
              </w:rPr>
              <w:t>7</w:t>
            </w:r>
            <w:r>
              <w:rPr>
                <w:noProof/>
                <w:webHidden/>
              </w:rPr>
              <w:fldChar w:fldCharType="end"/>
            </w:r>
          </w:hyperlink>
        </w:p>
        <w:p w14:paraId="11B0A54B" w14:textId="7C895EE1"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83" w:history="1">
            <w:r w:rsidRPr="00F85272">
              <w:rPr>
                <w:rStyle w:val="Hyperlink"/>
                <w:noProof/>
              </w:rPr>
              <w:t>Development</w:t>
            </w:r>
            <w:r w:rsidRPr="00F85272">
              <w:rPr>
                <w:rStyle w:val="Hyperlink"/>
                <w:noProof/>
                <w:spacing w:val="-13"/>
              </w:rPr>
              <w:t xml:space="preserve"> </w:t>
            </w:r>
            <w:r w:rsidRPr="00F85272">
              <w:rPr>
                <w:rStyle w:val="Hyperlink"/>
                <w:noProof/>
              </w:rPr>
              <w:t>and</w:t>
            </w:r>
            <w:r w:rsidRPr="00F85272">
              <w:rPr>
                <w:rStyle w:val="Hyperlink"/>
                <w:noProof/>
                <w:spacing w:val="-9"/>
              </w:rPr>
              <w:t xml:space="preserve"> </w:t>
            </w:r>
            <w:r w:rsidRPr="00F85272">
              <w:rPr>
                <w:rStyle w:val="Hyperlink"/>
                <w:noProof/>
                <w:spacing w:val="-2"/>
              </w:rPr>
              <w:t>challenge</w:t>
            </w:r>
            <w:r>
              <w:rPr>
                <w:noProof/>
                <w:webHidden/>
              </w:rPr>
              <w:tab/>
            </w:r>
            <w:r>
              <w:rPr>
                <w:noProof/>
                <w:webHidden/>
              </w:rPr>
              <w:fldChar w:fldCharType="begin"/>
            </w:r>
            <w:r>
              <w:rPr>
                <w:noProof/>
                <w:webHidden/>
              </w:rPr>
              <w:instrText xml:space="preserve"> PAGEREF _Toc199950483 \h </w:instrText>
            </w:r>
            <w:r>
              <w:rPr>
                <w:noProof/>
                <w:webHidden/>
              </w:rPr>
            </w:r>
            <w:r>
              <w:rPr>
                <w:noProof/>
                <w:webHidden/>
              </w:rPr>
              <w:fldChar w:fldCharType="separate"/>
            </w:r>
            <w:r>
              <w:rPr>
                <w:noProof/>
                <w:webHidden/>
              </w:rPr>
              <w:t>7</w:t>
            </w:r>
            <w:r>
              <w:rPr>
                <w:noProof/>
                <w:webHidden/>
              </w:rPr>
              <w:fldChar w:fldCharType="end"/>
            </w:r>
          </w:hyperlink>
        </w:p>
        <w:p w14:paraId="40C1E58B" w14:textId="400CC76E" w:rsidR="009D4C1D" w:rsidRDefault="009D4C1D">
          <w:pPr>
            <w:pStyle w:val="TOC1"/>
            <w:tabs>
              <w:tab w:val="right" w:leader="dot" w:pos="9700"/>
            </w:tabs>
            <w:rPr>
              <w:rFonts w:asciiTheme="minorHAnsi" w:eastAsiaTheme="minorEastAsia" w:hAnsiTheme="minorHAnsi" w:cstheme="minorBidi"/>
              <w:noProof/>
              <w:kern w:val="2"/>
              <w:lang w:val="en-GB" w:eastAsia="en-GB"/>
              <w14:ligatures w14:val="standardContextual"/>
            </w:rPr>
          </w:pPr>
          <w:hyperlink w:anchor="_Toc199950484" w:history="1">
            <w:r w:rsidRPr="00F85272">
              <w:rPr>
                <w:rStyle w:val="Hyperlink"/>
                <w:noProof/>
                <w:spacing w:val="-2"/>
              </w:rPr>
              <w:t>Annexes:</w:t>
            </w:r>
            <w:r>
              <w:rPr>
                <w:noProof/>
                <w:webHidden/>
              </w:rPr>
              <w:tab/>
            </w:r>
            <w:r>
              <w:rPr>
                <w:noProof/>
                <w:webHidden/>
              </w:rPr>
              <w:fldChar w:fldCharType="begin"/>
            </w:r>
            <w:r>
              <w:rPr>
                <w:noProof/>
                <w:webHidden/>
              </w:rPr>
              <w:instrText xml:space="preserve"> PAGEREF _Toc199950484 \h </w:instrText>
            </w:r>
            <w:r>
              <w:rPr>
                <w:noProof/>
                <w:webHidden/>
              </w:rPr>
            </w:r>
            <w:r>
              <w:rPr>
                <w:noProof/>
                <w:webHidden/>
              </w:rPr>
              <w:fldChar w:fldCharType="separate"/>
            </w:r>
            <w:r>
              <w:rPr>
                <w:noProof/>
                <w:webHidden/>
              </w:rPr>
              <w:t>8</w:t>
            </w:r>
            <w:r>
              <w:rPr>
                <w:noProof/>
                <w:webHidden/>
              </w:rPr>
              <w:fldChar w:fldCharType="end"/>
            </w:r>
          </w:hyperlink>
        </w:p>
        <w:p w14:paraId="698FE148" w14:textId="02FFB7A8"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85" w:history="1">
            <w:r w:rsidRPr="00F85272">
              <w:rPr>
                <w:rStyle w:val="Hyperlink"/>
                <w:noProof/>
              </w:rPr>
              <w:t>Theme</w:t>
            </w:r>
            <w:r w:rsidRPr="00F85272">
              <w:rPr>
                <w:rStyle w:val="Hyperlink"/>
                <w:noProof/>
                <w:spacing w:val="-1"/>
              </w:rPr>
              <w:t xml:space="preserve"> </w:t>
            </w:r>
            <w:r w:rsidRPr="00F85272">
              <w:rPr>
                <w:rStyle w:val="Hyperlink"/>
                <w:noProof/>
              </w:rPr>
              <w:t>1.</w:t>
            </w:r>
            <w:r>
              <w:rPr>
                <w:noProof/>
                <w:webHidden/>
              </w:rPr>
              <w:tab/>
            </w:r>
            <w:r>
              <w:rPr>
                <w:noProof/>
                <w:webHidden/>
              </w:rPr>
              <w:fldChar w:fldCharType="begin"/>
            </w:r>
            <w:r>
              <w:rPr>
                <w:noProof/>
                <w:webHidden/>
              </w:rPr>
              <w:instrText xml:space="preserve"> PAGEREF _Toc199950485 \h </w:instrText>
            </w:r>
            <w:r>
              <w:rPr>
                <w:noProof/>
                <w:webHidden/>
              </w:rPr>
            </w:r>
            <w:r>
              <w:rPr>
                <w:noProof/>
                <w:webHidden/>
              </w:rPr>
              <w:fldChar w:fldCharType="separate"/>
            </w:r>
            <w:r>
              <w:rPr>
                <w:noProof/>
                <w:webHidden/>
              </w:rPr>
              <w:t>2</w:t>
            </w:r>
            <w:r>
              <w:rPr>
                <w:noProof/>
                <w:webHidden/>
              </w:rPr>
              <w:fldChar w:fldCharType="end"/>
            </w:r>
          </w:hyperlink>
        </w:p>
        <w:p w14:paraId="4FC2748D" w14:textId="42DF549A"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86" w:history="1">
            <w:r w:rsidRPr="00F85272">
              <w:rPr>
                <w:rStyle w:val="Hyperlink"/>
                <w:noProof/>
              </w:rPr>
              <w:t>Theme</w:t>
            </w:r>
            <w:r w:rsidRPr="00F85272">
              <w:rPr>
                <w:rStyle w:val="Hyperlink"/>
                <w:noProof/>
                <w:spacing w:val="-1"/>
              </w:rPr>
              <w:t xml:space="preserve"> </w:t>
            </w:r>
            <w:r w:rsidRPr="00F85272">
              <w:rPr>
                <w:rStyle w:val="Hyperlink"/>
                <w:noProof/>
              </w:rPr>
              <w:t>2.</w:t>
            </w:r>
            <w:r>
              <w:rPr>
                <w:noProof/>
                <w:webHidden/>
              </w:rPr>
              <w:tab/>
            </w:r>
            <w:r>
              <w:rPr>
                <w:noProof/>
                <w:webHidden/>
              </w:rPr>
              <w:fldChar w:fldCharType="begin"/>
            </w:r>
            <w:r>
              <w:rPr>
                <w:noProof/>
                <w:webHidden/>
              </w:rPr>
              <w:instrText xml:space="preserve"> PAGEREF _Toc199950486 \h </w:instrText>
            </w:r>
            <w:r>
              <w:rPr>
                <w:noProof/>
                <w:webHidden/>
              </w:rPr>
            </w:r>
            <w:r>
              <w:rPr>
                <w:noProof/>
                <w:webHidden/>
              </w:rPr>
              <w:fldChar w:fldCharType="separate"/>
            </w:r>
            <w:r>
              <w:rPr>
                <w:noProof/>
                <w:webHidden/>
              </w:rPr>
              <w:t>2</w:t>
            </w:r>
            <w:r>
              <w:rPr>
                <w:noProof/>
                <w:webHidden/>
              </w:rPr>
              <w:fldChar w:fldCharType="end"/>
            </w:r>
          </w:hyperlink>
        </w:p>
        <w:p w14:paraId="71FE268D" w14:textId="5B5E36B5"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87" w:history="1">
            <w:r w:rsidRPr="00F85272">
              <w:rPr>
                <w:rStyle w:val="Hyperlink"/>
                <w:noProof/>
              </w:rPr>
              <w:t>Theme</w:t>
            </w:r>
            <w:r w:rsidRPr="00F85272">
              <w:rPr>
                <w:rStyle w:val="Hyperlink"/>
                <w:noProof/>
                <w:spacing w:val="-1"/>
              </w:rPr>
              <w:t xml:space="preserve"> </w:t>
            </w:r>
            <w:r w:rsidRPr="00F85272">
              <w:rPr>
                <w:rStyle w:val="Hyperlink"/>
                <w:noProof/>
              </w:rPr>
              <w:t>3.</w:t>
            </w:r>
            <w:r>
              <w:rPr>
                <w:noProof/>
                <w:webHidden/>
              </w:rPr>
              <w:tab/>
            </w:r>
            <w:r>
              <w:rPr>
                <w:noProof/>
                <w:webHidden/>
              </w:rPr>
              <w:fldChar w:fldCharType="begin"/>
            </w:r>
            <w:r>
              <w:rPr>
                <w:noProof/>
                <w:webHidden/>
              </w:rPr>
              <w:instrText xml:space="preserve"> PAGEREF _Toc199950487 \h </w:instrText>
            </w:r>
            <w:r>
              <w:rPr>
                <w:noProof/>
                <w:webHidden/>
              </w:rPr>
            </w:r>
            <w:r>
              <w:rPr>
                <w:noProof/>
                <w:webHidden/>
              </w:rPr>
              <w:fldChar w:fldCharType="separate"/>
            </w:r>
            <w:r>
              <w:rPr>
                <w:noProof/>
                <w:webHidden/>
              </w:rPr>
              <w:t>4</w:t>
            </w:r>
            <w:r>
              <w:rPr>
                <w:noProof/>
                <w:webHidden/>
              </w:rPr>
              <w:fldChar w:fldCharType="end"/>
            </w:r>
          </w:hyperlink>
        </w:p>
        <w:p w14:paraId="3E19ED8D" w14:textId="7D896779"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88" w:history="1">
            <w:r w:rsidRPr="00F85272">
              <w:rPr>
                <w:rStyle w:val="Hyperlink"/>
                <w:noProof/>
              </w:rPr>
              <w:t>Theme</w:t>
            </w:r>
            <w:r w:rsidRPr="00F85272">
              <w:rPr>
                <w:rStyle w:val="Hyperlink"/>
                <w:noProof/>
                <w:spacing w:val="-3"/>
              </w:rPr>
              <w:t xml:space="preserve"> </w:t>
            </w:r>
            <w:r w:rsidRPr="00F85272">
              <w:rPr>
                <w:rStyle w:val="Hyperlink"/>
                <w:noProof/>
              </w:rPr>
              <w:t>4.</w:t>
            </w:r>
            <w:r>
              <w:rPr>
                <w:noProof/>
                <w:webHidden/>
              </w:rPr>
              <w:tab/>
            </w:r>
            <w:r>
              <w:rPr>
                <w:noProof/>
                <w:webHidden/>
              </w:rPr>
              <w:fldChar w:fldCharType="begin"/>
            </w:r>
            <w:r>
              <w:rPr>
                <w:noProof/>
                <w:webHidden/>
              </w:rPr>
              <w:instrText xml:space="preserve"> PAGEREF _Toc199950488 \h </w:instrText>
            </w:r>
            <w:r>
              <w:rPr>
                <w:noProof/>
                <w:webHidden/>
              </w:rPr>
            </w:r>
            <w:r>
              <w:rPr>
                <w:noProof/>
                <w:webHidden/>
              </w:rPr>
              <w:fldChar w:fldCharType="separate"/>
            </w:r>
            <w:r>
              <w:rPr>
                <w:noProof/>
                <w:webHidden/>
              </w:rPr>
              <w:t>6</w:t>
            </w:r>
            <w:r>
              <w:rPr>
                <w:noProof/>
                <w:webHidden/>
              </w:rPr>
              <w:fldChar w:fldCharType="end"/>
            </w:r>
          </w:hyperlink>
        </w:p>
        <w:p w14:paraId="03BB1DA8" w14:textId="6D7E051B"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89" w:history="1">
            <w:r w:rsidRPr="00F85272">
              <w:rPr>
                <w:rStyle w:val="Hyperlink"/>
                <w:noProof/>
              </w:rPr>
              <w:t>Theme</w:t>
            </w:r>
            <w:r w:rsidRPr="00F85272">
              <w:rPr>
                <w:rStyle w:val="Hyperlink"/>
                <w:noProof/>
                <w:spacing w:val="-3"/>
              </w:rPr>
              <w:t xml:space="preserve"> </w:t>
            </w:r>
            <w:r w:rsidRPr="00F85272">
              <w:rPr>
                <w:rStyle w:val="Hyperlink"/>
                <w:noProof/>
              </w:rPr>
              <w:t>5.</w:t>
            </w:r>
            <w:r>
              <w:rPr>
                <w:noProof/>
                <w:webHidden/>
              </w:rPr>
              <w:tab/>
            </w:r>
            <w:r>
              <w:rPr>
                <w:noProof/>
                <w:webHidden/>
              </w:rPr>
              <w:fldChar w:fldCharType="begin"/>
            </w:r>
            <w:r>
              <w:rPr>
                <w:noProof/>
                <w:webHidden/>
              </w:rPr>
              <w:instrText xml:space="preserve"> PAGEREF _Toc199950489 \h </w:instrText>
            </w:r>
            <w:r>
              <w:rPr>
                <w:noProof/>
                <w:webHidden/>
              </w:rPr>
            </w:r>
            <w:r>
              <w:rPr>
                <w:noProof/>
                <w:webHidden/>
              </w:rPr>
              <w:fldChar w:fldCharType="separate"/>
            </w:r>
            <w:r>
              <w:rPr>
                <w:noProof/>
                <w:webHidden/>
              </w:rPr>
              <w:t>8</w:t>
            </w:r>
            <w:r>
              <w:rPr>
                <w:noProof/>
                <w:webHidden/>
              </w:rPr>
              <w:fldChar w:fldCharType="end"/>
            </w:r>
          </w:hyperlink>
        </w:p>
        <w:p w14:paraId="3C6D6AEE" w14:textId="34AC6DA2" w:rsidR="009D4C1D" w:rsidRDefault="009D4C1D">
          <w:pPr>
            <w:pStyle w:val="TOC2"/>
            <w:tabs>
              <w:tab w:val="right" w:leader="dot" w:pos="9700"/>
            </w:tabs>
            <w:rPr>
              <w:rFonts w:asciiTheme="minorHAnsi" w:eastAsiaTheme="minorEastAsia" w:hAnsiTheme="minorHAnsi" w:cstheme="minorBidi"/>
              <w:noProof/>
              <w:kern w:val="2"/>
              <w:lang w:val="en-GB" w:eastAsia="en-GB"/>
              <w14:ligatures w14:val="standardContextual"/>
            </w:rPr>
          </w:pPr>
          <w:hyperlink w:anchor="_Toc199950490" w:history="1">
            <w:r w:rsidRPr="00F85272">
              <w:rPr>
                <w:rStyle w:val="Hyperlink"/>
                <w:noProof/>
              </w:rPr>
              <w:t>An</w:t>
            </w:r>
            <w:r w:rsidRPr="00F85272">
              <w:rPr>
                <w:rStyle w:val="Hyperlink"/>
                <w:noProof/>
                <w:spacing w:val="-3"/>
              </w:rPr>
              <w:t xml:space="preserve"> </w:t>
            </w:r>
            <w:r w:rsidRPr="00F85272">
              <w:rPr>
                <w:rStyle w:val="Hyperlink"/>
                <w:noProof/>
              </w:rPr>
              <w:t>Evolved</w:t>
            </w:r>
            <w:r w:rsidRPr="00F85272">
              <w:rPr>
                <w:rStyle w:val="Hyperlink"/>
                <w:noProof/>
                <w:spacing w:val="-4"/>
              </w:rPr>
              <w:t xml:space="preserve"> </w:t>
            </w:r>
            <w:r w:rsidRPr="00F85272">
              <w:rPr>
                <w:rStyle w:val="Hyperlink"/>
                <w:noProof/>
                <w:spacing w:val="-2"/>
              </w:rPr>
              <w:t>Approach</w:t>
            </w:r>
            <w:r>
              <w:rPr>
                <w:noProof/>
                <w:webHidden/>
              </w:rPr>
              <w:tab/>
            </w:r>
            <w:r>
              <w:rPr>
                <w:noProof/>
                <w:webHidden/>
              </w:rPr>
              <w:fldChar w:fldCharType="begin"/>
            </w:r>
            <w:r>
              <w:rPr>
                <w:noProof/>
                <w:webHidden/>
              </w:rPr>
              <w:instrText xml:space="preserve"> PAGEREF _Toc199950490 \h </w:instrText>
            </w:r>
            <w:r>
              <w:rPr>
                <w:noProof/>
                <w:webHidden/>
              </w:rPr>
            </w:r>
            <w:r>
              <w:rPr>
                <w:noProof/>
                <w:webHidden/>
              </w:rPr>
              <w:fldChar w:fldCharType="separate"/>
            </w:r>
            <w:r>
              <w:rPr>
                <w:noProof/>
                <w:webHidden/>
              </w:rPr>
              <w:t>8</w:t>
            </w:r>
            <w:r>
              <w:rPr>
                <w:noProof/>
                <w:webHidden/>
              </w:rPr>
              <w:fldChar w:fldCharType="end"/>
            </w:r>
          </w:hyperlink>
        </w:p>
        <w:p w14:paraId="527BC8CF" w14:textId="4CAC0F71" w:rsidR="009D4C1D" w:rsidRDefault="009D4C1D">
          <w:r>
            <w:rPr>
              <w:b/>
              <w:bCs/>
            </w:rPr>
            <w:fldChar w:fldCharType="end"/>
          </w:r>
        </w:p>
      </w:sdtContent>
    </w:sdt>
    <w:p w14:paraId="3676C8F9" w14:textId="77777777" w:rsidR="009D4C1D" w:rsidRDefault="009D4C1D">
      <w:pPr>
        <w:rPr>
          <w:b/>
          <w:bCs/>
          <w:sz w:val="24"/>
          <w:szCs w:val="24"/>
        </w:rPr>
      </w:pPr>
      <w:r>
        <w:br w:type="page"/>
      </w:r>
    </w:p>
    <w:p w14:paraId="50703BA4" w14:textId="0E177F2E" w:rsidR="00F71737" w:rsidRDefault="00000000">
      <w:pPr>
        <w:pStyle w:val="Heading1"/>
        <w:spacing w:before="89"/>
      </w:pPr>
      <w:bookmarkStart w:id="2" w:name="_Toc199950474"/>
      <w:r>
        <w:lastRenderedPageBreak/>
        <w:t>COLLECTIVE</w:t>
      </w:r>
      <w:r>
        <w:rPr>
          <w:spacing w:val="-9"/>
        </w:rPr>
        <w:t xml:space="preserve"> </w:t>
      </w:r>
      <w:r>
        <w:t>TRAINING</w:t>
      </w:r>
      <w:r>
        <w:rPr>
          <w:spacing w:val="-7"/>
        </w:rPr>
        <w:t xml:space="preserve"> </w:t>
      </w:r>
      <w:r>
        <w:t>NEEDS</w:t>
      </w:r>
      <w:r>
        <w:rPr>
          <w:spacing w:val="-7"/>
        </w:rPr>
        <w:t xml:space="preserve"> </w:t>
      </w:r>
      <w:r>
        <w:t>ANALYSIS</w:t>
      </w:r>
      <w:r>
        <w:rPr>
          <w:spacing w:val="-3"/>
        </w:rPr>
        <w:t xml:space="preserve"> </w:t>
      </w:r>
      <w:r>
        <w:rPr>
          <w:spacing w:val="-2"/>
        </w:rPr>
        <w:t>METHODOLOGY</w:t>
      </w:r>
      <w:bookmarkEnd w:id="2"/>
    </w:p>
    <w:p w14:paraId="7CACD884" w14:textId="77777777" w:rsidR="00F71737" w:rsidRDefault="00F71737">
      <w:pPr>
        <w:pStyle w:val="BodyText"/>
        <w:spacing w:before="10"/>
        <w:rPr>
          <w:b/>
          <w:sz w:val="20"/>
        </w:rPr>
      </w:pPr>
    </w:p>
    <w:p w14:paraId="0DFB4D45" w14:textId="77777777" w:rsidR="00F71737" w:rsidRDefault="00000000">
      <w:pPr>
        <w:pStyle w:val="Heading1"/>
        <w:spacing w:before="1"/>
      </w:pPr>
      <w:bookmarkStart w:id="3" w:name="_bookmark1"/>
      <w:bookmarkStart w:id="4" w:name="_Toc199950475"/>
      <w:bookmarkEnd w:id="3"/>
      <w:r>
        <w:t>Context</w:t>
      </w:r>
      <w:r>
        <w:rPr>
          <w:spacing w:val="-3"/>
        </w:rPr>
        <w:t xml:space="preserve"> </w:t>
      </w:r>
      <w:r>
        <w:t>and</w:t>
      </w:r>
      <w:r>
        <w:rPr>
          <w:spacing w:val="-2"/>
        </w:rPr>
        <w:t xml:space="preserve"> introduction</w:t>
      </w:r>
      <w:bookmarkEnd w:id="4"/>
    </w:p>
    <w:p w14:paraId="7CD019B8" w14:textId="77777777" w:rsidR="00F71737" w:rsidRDefault="00F71737">
      <w:pPr>
        <w:pStyle w:val="BodyText"/>
        <w:spacing w:before="9"/>
        <w:rPr>
          <w:b/>
          <w:sz w:val="20"/>
        </w:rPr>
      </w:pPr>
    </w:p>
    <w:p w14:paraId="567796E3" w14:textId="77777777" w:rsidR="00F71737" w:rsidRDefault="00000000">
      <w:pPr>
        <w:pStyle w:val="ListParagraph"/>
        <w:numPr>
          <w:ilvl w:val="0"/>
          <w:numId w:val="160"/>
        </w:numPr>
        <w:tabs>
          <w:tab w:val="left" w:pos="679"/>
          <w:tab w:val="left" w:pos="680"/>
        </w:tabs>
        <w:spacing w:before="1" w:line="256" w:lineRule="auto"/>
        <w:ind w:right="262" w:firstLine="0"/>
        <w:rPr>
          <w:sz w:val="16"/>
        </w:rPr>
      </w:pPr>
      <w:r>
        <w:rPr>
          <w:b/>
          <w:sz w:val="24"/>
        </w:rPr>
        <w:t>Collective</w:t>
      </w:r>
      <w:r>
        <w:rPr>
          <w:b/>
          <w:spacing w:val="-4"/>
          <w:sz w:val="24"/>
        </w:rPr>
        <w:t xml:space="preserve"> </w:t>
      </w:r>
      <w:r>
        <w:rPr>
          <w:b/>
          <w:sz w:val="24"/>
        </w:rPr>
        <w:t>training</w:t>
      </w:r>
      <w:r>
        <w:rPr>
          <w:b/>
          <w:spacing w:val="-4"/>
          <w:sz w:val="24"/>
        </w:rPr>
        <w:t xml:space="preserve"> </w:t>
      </w:r>
      <w:r>
        <w:rPr>
          <w:b/>
          <w:sz w:val="24"/>
        </w:rPr>
        <w:t>definition.</w:t>
      </w:r>
      <w:r>
        <w:rPr>
          <w:b/>
          <w:spacing w:val="-2"/>
          <w:sz w:val="24"/>
        </w:rPr>
        <w:t xml:space="preserve"> </w:t>
      </w:r>
      <w:r>
        <w:rPr>
          <w:sz w:val="24"/>
        </w:rPr>
        <w:t>Collective</w:t>
      </w:r>
      <w:r>
        <w:rPr>
          <w:spacing w:val="-3"/>
          <w:sz w:val="24"/>
        </w:rPr>
        <w:t xml:space="preserve"> </w:t>
      </w:r>
      <w:r>
        <w:rPr>
          <w:sz w:val="24"/>
        </w:rPr>
        <w:t>training</w:t>
      </w:r>
      <w:r>
        <w:rPr>
          <w:spacing w:val="-3"/>
          <w:sz w:val="24"/>
        </w:rPr>
        <w:t xml:space="preserve"> </w:t>
      </w:r>
      <w:r>
        <w:rPr>
          <w:sz w:val="24"/>
        </w:rPr>
        <w:t>is</w:t>
      </w:r>
      <w:r>
        <w:rPr>
          <w:spacing w:val="-6"/>
          <w:sz w:val="24"/>
        </w:rPr>
        <w:t xml:space="preserve"> </w:t>
      </w:r>
      <w:r>
        <w:rPr>
          <w:sz w:val="24"/>
        </w:rPr>
        <w:t>defined</w:t>
      </w:r>
      <w:r>
        <w:rPr>
          <w:spacing w:val="-6"/>
          <w:sz w:val="24"/>
        </w:rPr>
        <w:t xml:space="preserve"> </w:t>
      </w:r>
      <w:r>
        <w:rPr>
          <w:sz w:val="24"/>
        </w:rPr>
        <w:t>as</w:t>
      </w:r>
      <w:r>
        <w:rPr>
          <w:spacing w:val="-4"/>
          <w:sz w:val="24"/>
        </w:rPr>
        <w:t xml:space="preserve"> </w:t>
      </w:r>
      <w:r>
        <w:rPr>
          <w:sz w:val="24"/>
        </w:rPr>
        <w:t>‘training</w:t>
      </w:r>
      <w:r>
        <w:rPr>
          <w:spacing w:val="-3"/>
          <w:sz w:val="24"/>
        </w:rPr>
        <w:t xml:space="preserve"> </w:t>
      </w:r>
      <w:r>
        <w:rPr>
          <w:sz w:val="24"/>
        </w:rPr>
        <w:t>to</w:t>
      </w:r>
      <w:r>
        <w:rPr>
          <w:spacing w:val="-6"/>
          <w:sz w:val="24"/>
        </w:rPr>
        <w:t xml:space="preserve"> </w:t>
      </w:r>
      <w:r>
        <w:rPr>
          <w:sz w:val="24"/>
        </w:rPr>
        <w:t>improve the ability of teams, units or formations to function as a cohesive entity and so enhance operational capability’.</w:t>
      </w:r>
      <w:r>
        <w:rPr>
          <w:position w:val="8"/>
          <w:sz w:val="16"/>
        </w:rPr>
        <w:t>1</w:t>
      </w:r>
    </w:p>
    <w:p w14:paraId="44E463CC" w14:textId="77777777" w:rsidR="00F71737" w:rsidRDefault="00F71737">
      <w:pPr>
        <w:pStyle w:val="BodyText"/>
        <w:spacing w:before="4"/>
      </w:pPr>
    </w:p>
    <w:p w14:paraId="08D56114" w14:textId="77777777" w:rsidR="00F71737" w:rsidRDefault="00000000">
      <w:pPr>
        <w:pStyle w:val="ListParagraph"/>
        <w:numPr>
          <w:ilvl w:val="0"/>
          <w:numId w:val="160"/>
        </w:numPr>
        <w:tabs>
          <w:tab w:val="left" w:pos="679"/>
          <w:tab w:val="left" w:pos="680"/>
        </w:tabs>
        <w:spacing w:line="259" w:lineRule="auto"/>
        <w:ind w:right="125" w:firstLine="0"/>
        <w:rPr>
          <w:sz w:val="24"/>
        </w:rPr>
      </w:pPr>
      <w:r>
        <w:rPr>
          <w:b/>
          <w:sz w:val="24"/>
        </w:rPr>
        <w:t>Assessing</w:t>
      </w:r>
      <w:r>
        <w:rPr>
          <w:b/>
          <w:spacing w:val="-3"/>
          <w:sz w:val="24"/>
        </w:rPr>
        <w:t xml:space="preserve"> </w:t>
      </w:r>
      <w:r>
        <w:rPr>
          <w:b/>
          <w:sz w:val="24"/>
        </w:rPr>
        <w:t>collective</w:t>
      </w:r>
      <w:r>
        <w:rPr>
          <w:b/>
          <w:spacing w:val="-6"/>
          <w:sz w:val="24"/>
        </w:rPr>
        <w:t xml:space="preserve"> </w:t>
      </w:r>
      <w:r>
        <w:rPr>
          <w:b/>
          <w:sz w:val="24"/>
        </w:rPr>
        <w:t>performance.</w:t>
      </w:r>
      <w:r>
        <w:rPr>
          <w:b/>
          <w:spacing w:val="-3"/>
          <w:sz w:val="24"/>
        </w:rPr>
        <w:t xml:space="preserve"> </w:t>
      </w:r>
      <w:r>
        <w:rPr>
          <w:sz w:val="24"/>
        </w:rPr>
        <w:t>Collective</w:t>
      </w:r>
      <w:r>
        <w:rPr>
          <w:spacing w:val="-3"/>
          <w:sz w:val="24"/>
        </w:rPr>
        <w:t xml:space="preserve"> </w:t>
      </w:r>
      <w:r>
        <w:rPr>
          <w:sz w:val="24"/>
        </w:rPr>
        <w:t>training</w:t>
      </w:r>
      <w:r>
        <w:rPr>
          <w:spacing w:val="-3"/>
          <w:sz w:val="24"/>
        </w:rPr>
        <w:t xml:space="preserve"> </w:t>
      </w:r>
      <w:r>
        <w:rPr>
          <w:sz w:val="24"/>
        </w:rPr>
        <w:t>must</w:t>
      </w:r>
      <w:r>
        <w:rPr>
          <w:spacing w:val="-5"/>
          <w:sz w:val="24"/>
        </w:rPr>
        <w:t xml:space="preserve"> </w:t>
      </w:r>
      <w:r>
        <w:rPr>
          <w:sz w:val="24"/>
        </w:rPr>
        <w:t>be</w:t>
      </w:r>
      <w:r>
        <w:rPr>
          <w:spacing w:val="-5"/>
          <w:sz w:val="24"/>
        </w:rPr>
        <w:t xml:space="preserve"> </w:t>
      </w:r>
      <w:r>
        <w:rPr>
          <w:sz w:val="24"/>
        </w:rPr>
        <w:t>based</w:t>
      </w:r>
      <w:r>
        <w:rPr>
          <w:spacing w:val="-3"/>
          <w:sz w:val="24"/>
        </w:rPr>
        <w:t xml:space="preserve"> </w:t>
      </w:r>
      <w:r>
        <w:rPr>
          <w:sz w:val="24"/>
        </w:rPr>
        <w:t>on</w:t>
      </w:r>
      <w:r>
        <w:rPr>
          <w:spacing w:val="-3"/>
          <w:sz w:val="24"/>
        </w:rPr>
        <w:t xml:space="preserve"> </w:t>
      </w:r>
      <w:r>
        <w:rPr>
          <w:sz w:val="24"/>
        </w:rPr>
        <w:t>specified requirements. Those specified requirements must be based on the collective performance required to enable successful execution of the mission or task to which the force element has been assigned. Analysis of that collective performance then enables the creation of a set of Collective Training Objectives (CTOs) that can be used to design the training required.</w:t>
      </w:r>
    </w:p>
    <w:p w14:paraId="7CF9F92E" w14:textId="77777777" w:rsidR="00F71737" w:rsidRDefault="00F71737">
      <w:pPr>
        <w:pStyle w:val="BodyText"/>
        <w:spacing w:before="9"/>
        <w:rPr>
          <w:sz w:val="23"/>
        </w:rPr>
      </w:pPr>
    </w:p>
    <w:p w14:paraId="1CD94D67" w14:textId="77777777" w:rsidR="00F71737" w:rsidRDefault="00000000">
      <w:pPr>
        <w:pStyle w:val="ListParagraph"/>
        <w:numPr>
          <w:ilvl w:val="0"/>
          <w:numId w:val="160"/>
        </w:numPr>
        <w:tabs>
          <w:tab w:val="left" w:pos="679"/>
          <w:tab w:val="left" w:pos="680"/>
        </w:tabs>
        <w:spacing w:line="259" w:lineRule="auto"/>
        <w:ind w:right="319" w:firstLine="0"/>
        <w:rPr>
          <w:sz w:val="24"/>
        </w:rPr>
      </w:pPr>
      <w:r>
        <w:rPr>
          <w:b/>
          <w:sz w:val="24"/>
        </w:rPr>
        <w:t>The</w:t>
      </w:r>
      <w:r>
        <w:rPr>
          <w:b/>
          <w:spacing w:val="-3"/>
          <w:sz w:val="24"/>
        </w:rPr>
        <w:t xml:space="preserve"> </w:t>
      </w:r>
      <w:r>
        <w:rPr>
          <w:b/>
          <w:sz w:val="24"/>
        </w:rPr>
        <w:t>Analysis</w:t>
      </w:r>
      <w:r>
        <w:rPr>
          <w:b/>
          <w:spacing w:val="-2"/>
          <w:sz w:val="24"/>
        </w:rPr>
        <w:t xml:space="preserve"> </w:t>
      </w:r>
      <w:r>
        <w:rPr>
          <w:b/>
          <w:sz w:val="24"/>
        </w:rPr>
        <w:t>Gap.</w:t>
      </w:r>
      <w:r>
        <w:rPr>
          <w:b/>
          <w:spacing w:val="-1"/>
          <w:sz w:val="24"/>
        </w:rPr>
        <w:t xml:space="preserve"> </w:t>
      </w:r>
      <w:r>
        <w:rPr>
          <w:sz w:val="24"/>
        </w:rPr>
        <w:t>The</w:t>
      </w:r>
      <w:r>
        <w:rPr>
          <w:spacing w:val="-3"/>
          <w:sz w:val="24"/>
        </w:rPr>
        <w:t xml:space="preserve"> </w:t>
      </w:r>
      <w:r>
        <w:rPr>
          <w:sz w:val="24"/>
        </w:rPr>
        <w:t>compendium</w:t>
      </w:r>
      <w:r>
        <w:rPr>
          <w:spacing w:val="-4"/>
          <w:sz w:val="24"/>
        </w:rPr>
        <w:t xml:space="preserve"> </w:t>
      </w:r>
      <w:r>
        <w:rPr>
          <w:sz w:val="24"/>
        </w:rPr>
        <w:t>of</w:t>
      </w:r>
      <w:r>
        <w:rPr>
          <w:spacing w:val="-3"/>
          <w:sz w:val="24"/>
        </w:rPr>
        <w:t xml:space="preserve"> </w:t>
      </w:r>
      <w:r>
        <w:rPr>
          <w:sz w:val="24"/>
        </w:rPr>
        <w:t>CTOs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British</w:t>
      </w:r>
      <w:r>
        <w:rPr>
          <w:spacing w:val="-3"/>
          <w:sz w:val="24"/>
        </w:rPr>
        <w:t xml:space="preserve"> </w:t>
      </w:r>
      <w:r>
        <w:rPr>
          <w:sz w:val="24"/>
        </w:rPr>
        <w:t>Army’s</w:t>
      </w:r>
      <w:r>
        <w:rPr>
          <w:spacing w:val="-5"/>
          <w:sz w:val="24"/>
        </w:rPr>
        <w:t xml:space="preserve"> </w:t>
      </w:r>
      <w:r>
        <w:rPr>
          <w:sz w:val="24"/>
        </w:rPr>
        <w:t xml:space="preserve">shelves does not always keep pace with changing operational requirements, to </w:t>
      </w:r>
      <w:proofErr w:type="spellStart"/>
      <w:r>
        <w:rPr>
          <w:sz w:val="24"/>
        </w:rPr>
        <w:t>optimise</w:t>
      </w:r>
      <w:proofErr w:type="spellEnd"/>
      <w:r>
        <w:rPr>
          <w:sz w:val="24"/>
        </w:rPr>
        <w:t xml:space="preserve"> efficient training analysis.</w:t>
      </w:r>
    </w:p>
    <w:p w14:paraId="577B2D47" w14:textId="77777777" w:rsidR="00F71737" w:rsidRDefault="00F71737">
      <w:pPr>
        <w:pStyle w:val="BodyText"/>
        <w:spacing w:before="1"/>
      </w:pPr>
    </w:p>
    <w:p w14:paraId="2B84D3DC" w14:textId="77777777" w:rsidR="00F71737" w:rsidRDefault="00000000">
      <w:pPr>
        <w:pStyle w:val="ListParagraph"/>
        <w:numPr>
          <w:ilvl w:val="0"/>
          <w:numId w:val="160"/>
        </w:numPr>
        <w:tabs>
          <w:tab w:val="left" w:pos="680"/>
        </w:tabs>
        <w:spacing w:line="259" w:lineRule="auto"/>
        <w:ind w:right="282" w:firstLine="0"/>
        <w:jc w:val="both"/>
        <w:rPr>
          <w:sz w:val="24"/>
        </w:rPr>
      </w:pPr>
      <w:r>
        <w:rPr>
          <w:b/>
          <w:sz w:val="24"/>
        </w:rPr>
        <w:t>The</w:t>
      </w:r>
      <w:r>
        <w:rPr>
          <w:b/>
          <w:spacing w:val="-3"/>
          <w:sz w:val="24"/>
        </w:rPr>
        <w:t xml:space="preserve"> </w:t>
      </w:r>
      <w:r>
        <w:rPr>
          <w:b/>
          <w:sz w:val="24"/>
        </w:rPr>
        <w:t>opportunity</w:t>
      </w:r>
      <w:r>
        <w:rPr>
          <w:b/>
          <w:spacing w:val="-3"/>
          <w:sz w:val="24"/>
        </w:rPr>
        <w:t xml:space="preserve"> </w:t>
      </w:r>
      <w:r>
        <w:rPr>
          <w:b/>
          <w:sz w:val="24"/>
        </w:rPr>
        <w:t>for</w:t>
      </w:r>
      <w:r>
        <w:rPr>
          <w:b/>
          <w:spacing w:val="-4"/>
          <w:sz w:val="24"/>
        </w:rPr>
        <w:t xml:space="preserve"> </w:t>
      </w:r>
      <w:r>
        <w:rPr>
          <w:b/>
          <w:sz w:val="24"/>
        </w:rPr>
        <w:t>improvement.</w:t>
      </w:r>
      <w:r>
        <w:rPr>
          <w:b/>
          <w:spacing w:val="-1"/>
          <w:sz w:val="24"/>
        </w:rPr>
        <w:t xml:space="preserve"> </w:t>
      </w:r>
      <w:r>
        <w:rPr>
          <w:sz w:val="24"/>
        </w:rPr>
        <w:t>The</w:t>
      </w:r>
      <w:r>
        <w:rPr>
          <w:spacing w:val="-3"/>
          <w:sz w:val="24"/>
        </w:rPr>
        <w:t xml:space="preserve"> </w:t>
      </w:r>
      <w:r>
        <w:rPr>
          <w:sz w:val="24"/>
        </w:rPr>
        <w:t>Army</w:t>
      </w:r>
      <w:r>
        <w:rPr>
          <w:spacing w:val="-3"/>
          <w:sz w:val="24"/>
        </w:rPr>
        <w:t xml:space="preserve"> </w:t>
      </w:r>
      <w:r>
        <w:rPr>
          <w:sz w:val="24"/>
        </w:rPr>
        <w:t>Collective</w:t>
      </w:r>
      <w:r>
        <w:rPr>
          <w:spacing w:val="-5"/>
          <w:sz w:val="24"/>
        </w:rPr>
        <w:t xml:space="preserve"> </w:t>
      </w:r>
      <w:r>
        <w:rPr>
          <w:sz w:val="24"/>
        </w:rPr>
        <w:t>Training</w:t>
      </w:r>
      <w:r>
        <w:rPr>
          <w:spacing w:val="-4"/>
          <w:sz w:val="24"/>
        </w:rPr>
        <w:t xml:space="preserve"> </w:t>
      </w:r>
      <w:r>
        <w:rPr>
          <w:sz w:val="24"/>
        </w:rPr>
        <w:t>Service</w:t>
      </w:r>
      <w:r>
        <w:rPr>
          <w:spacing w:val="-3"/>
          <w:sz w:val="24"/>
        </w:rPr>
        <w:t xml:space="preserve"> </w:t>
      </w:r>
      <w:r>
        <w:rPr>
          <w:sz w:val="24"/>
        </w:rPr>
        <w:t>(ACTS) presents</w:t>
      </w:r>
      <w:r>
        <w:rPr>
          <w:spacing w:val="-4"/>
          <w:sz w:val="24"/>
        </w:rPr>
        <w:t xml:space="preserve"> </w:t>
      </w:r>
      <w:r>
        <w:rPr>
          <w:sz w:val="24"/>
        </w:rPr>
        <w:t>a</w:t>
      </w:r>
      <w:r>
        <w:rPr>
          <w:spacing w:val="-2"/>
          <w:sz w:val="24"/>
        </w:rPr>
        <w:t xml:space="preserve"> </w:t>
      </w:r>
      <w:r>
        <w:rPr>
          <w:sz w:val="24"/>
        </w:rPr>
        <w:t>once-in-a-generation</w:t>
      </w:r>
      <w:r>
        <w:rPr>
          <w:spacing w:val="-2"/>
          <w:sz w:val="24"/>
        </w:rPr>
        <w:t xml:space="preserve"> </w:t>
      </w:r>
      <w:r>
        <w:rPr>
          <w:sz w:val="24"/>
        </w:rPr>
        <w:t>opportunity</w:t>
      </w:r>
      <w:r>
        <w:rPr>
          <w:spacing w:val="-5"/>
          <w:sz w:val="24"/>
        </w:rPr>
        <w:t xml:space="preserve"> </w:t>
      </w:r>
      <w:r>
        <w:rPr>
          <w:sz w:val="24"/>
        </w:rPr>
        <w:t>to</w:t>
      </w:r>
      <w:r>
        <w:rPr>
          <w:spacing w:val="-2"/>
          <w:sz w:val="24"/>
        </w:rPr>
        <w:t xml:space="preserve"> </w:t>
      </w:r>
      <w:r>
        <w:rPr>
          <w:sz w:val="24"/>
        </w:rPr>
        <w:t>design</w:t>
      </w:r>
      <w:r>
        <w:rPr>
          <w:spacing w:val="-2"/>
          <w:sz w:val="24"/>
        </w:rPr>
        <w:t xml:space="preserve"> </w:t>
      </w:r>
      <w:r>
        <w:rPr>
          <w:sz w:val="24"/>
        </w:rPr>
        <w:t>and</w:t>
      </w:r>
      <w:r>
        <w:rPr>
          <w:spacing w:val="-4"/>
          <w:sz w:val="24"/>
        </w:rPr>
        <w:t xml:space="preserve"> </w:t>
      </w:r>
      <w:r>
        <w:rPr>
          <w:sz w:val="24"/>
        </w:rPr>
        <w:t>deliver</w:t>
      </w:r>
      <w:r>
        <w:rPr>
          <w:spacing w:val="-2"/>
          <w:sz w:val="24"/>
        </w:rPr>
        <w:t xml:space="preserve"> </w:t>
      </w:r>
      <w:r>
        <w:rPr>
          <w:sz w:val="24"/>
        </w:rPr>
        <w:t>a</w:t>
      </w:r>
      <w:r>
        <w:rPr>
          <w:spacing w:val="-6"/>
          <w:sz w:val="24"/>
        </w:rPr>
        <w:t xml:space="preserve"> </w:t>
      </w:r>
      <w:r>
        <w:rPr>
          <w:sz w:val="24"/>
        </w:rPr>
        <w:t>model</w:t>
      </w:r>
      <w:r>
        <w:rPr>
          <w:spacing w:val="-3"/>
          <w:sz w:val="24"/>
        </w:rPr>
        <w:t xml:space="preserve"> </w:t>
      </w:r>
      <w:r>
        <w:rPr>
          <w:sz w:val="24"/>
        </w:rPr>
        <w:t>that</w:t>
      </w:r>
      <w:r>
        <w:rPr>
          <w:spacing w:val="-2"/>
          <w:sz w:val="24"/>
        </w:rPr>
        <w:t xml:space="preserve"> </w:t>
      </w:r>
      <w:r>
        <w:rPr>
          <w:sz w:val="24"/>
        </w:rPr>
        <w:t>will</w:t>
      </w:r>
      <w:r>
        <w:rPr>
          <w:spacing w:val="-3"/>
          <w:sz w:val="24"/>
        </w:rPr>
        <w:t xml:space="preserve"> </w:t>
      </w:r>
      <w:r>
        <w:rPr>
          <w:sz w:val="24"/>
        </w:rPr>
        <w:t>drive collective performance from first principles.</w:t>
      </w:r>
    </w:p>
    <w:p w14:paraId="21C07B50" w14:textId="77777777" w:rsidR="00F71737" w:rsidRDefault="00F71737">
      <w:pPr>
        <w:pStyle w:val="BodyText"/>
        <w:spacing w:before="5"/>
        <w:rPr>
          <w:sz w:val="23"/>
        </w:rPr>
      </w:pPr>
    </w:p>
    <w:p w14:paraId="70475E1D" w14:textId="77777777" w:rsidR="00F71737" w:rsidRDefault="00000000">
      <w:pPr>
        <w:pStyle w:val="ListParagraph"/>
        <w:numPr>
          <w:ilvl w:val="0"/>
          <w:numId w:val="160"/>
        </w:numPr>
        <w:tabs>
          <w:tab w:val="left" w:pos="679"/>
          <w:tab w:val="left" w:pos="680"/>
        </w:tabs>
        <w:spacing w:before="1"/>
        <w:ind w:left="679" w:hanging="568"/>
        <w:rPr>
          <w:sz w:val="24"/>
        </w:rPr>
      </w:pPr>
      <w:r>
        <w:rPr>
          <w:b/>
          <w:sz w:val="24"/>
        </w:rPr>
        <w:t>Purpose.</w:t>
      </w:r>
      <w:r>
        <w:rPr>
          <w:b/>
          <w:spacing w:val="-1"/>
          <w:sz w:val="24"/>
        </w:rPr>
        <w:t xml:space="preserve"> </w:t>
      </w:r>
      <w:r>
        <w:rPr>
          <w:sz w:val="24"/>
        </w:rPr>
        <w:t>The</w:t>
      </w:r>
      <w:r>
        <w:rPr>
          <w:spacing w:val="-3"/>
          <w:sz w:val="24"/>
        </w:rPr>
        <w:t xml:space="preserve"> </w:t>
      </w:r>
      <w:r>
        <w:rPr>
          <w:sz w:val="24"/>
        </w:rPr>
        <w:t>purpose</w:t>
      </w:r>
      <w:r>
        <w:rPr>
          <w:spacing w:val="-4"/>
          <w:sz w:val="24"/>
        </w:rPr>
        <w:t xml:space="preserve"> </w:t>
      </w:r>
      <w:r>
        <w:rPr>
          <w:sz w:val="24"/>
        </w:rPr>
        <w:t>of</w:t>
      </w:r>
      <w:r>
        <w:rPr>
          <w:spacing w:val="-1"/>
          <w:sz w:val="24"/>
        </w:rPr>
        <w:t xml:space="preserve"> </w:t>
      </w:r>
      <w:r>
        <w:rPr>
          <w:sz w:val="24"/>
        </w:rPr>
        <w:t>this</w:t>
      </w:r>
      <w:r>
        <w:rPr>
          <w:spacing w:val="-3"/>
          <w:sz w:val="24"/>
        </w:rPr>
        <w:t xml:space="preserve"> </w:t>
      </w:r>
      <w:r>
        <w:rPr>
          <w:sz w:val="24"/>
        </w:rPr>
        <w:t>Strawman</w:t>
      </w:r>
      <w:r>
        <w:rPr>
          <w:position w:val="8"/>
          <w:sz w:val="16"/>
        </w:rPr>
        <w:t>2</w:t>
      </w:r>
      <w:r>
        <w:rPr>
          <w:spacing w:val="21"/>
          <w:position w:val="8"/>
          <w:sz w:val="16"/>
        </w:rPr>
        <w:t xml:space="preserve"> </w:t>
      </w:r>
      <w:r>
        <w:rPr>
          <w:sz w:val="24"/>
        </w:rPr>
        <w:t>paper</w:t>
      </w:r>
      <w:r>
        <w:rPr>
          <w:spacing w:val="-2"/>
          <w:sz w:val="24"/>
        </w:rPr>
        <w:t xml:space="preserve"> </w:t>
      </w:r>
      <w:r>
        <w:rPr>
          <w:sz w:val="24"/>
        </w:rPr>
        <w:t>is</w:t>
      </w:r>
      <w:r>
        <w:rPr>
          <w:spacing w:val="-2"/>
          <w:sz w:val="24"/>
        </w:rPr>
        <w:t xml:space="preserve"> </w:t>
      </w:r>
      <w:r>
        <w:rPr>
          <w:spacing w:val="-5"/>
          <w:sz w:val="24"/>
        </w:rPr>
        <w:t>to:</w:t>
      </w:r>
    </w:p>
    <w:p w14:paraId="7CF26542" w14:textId="77777777" w:rsidR="00F71737" w:rsidRDefault="00F71737">
      <w:pPr>
        <w:pStyle w:val="BodyText"/>
        <w:spacing w:before="10"/>
        <w:rPr>
          <w:sz w:val="25"/>
        </w:rPr>
      </w:pPr>
    </w:p>
    <w:p w14:paraId="7A239660" w14:textId="77777777" w:rsidR="00F71737" w:rsidRDefault="00000000">
      <w:pPr>
        <w:pStyle w:val="ListParagraph"/>
        <w:numPr>
          <w:ilvl w:val="1"/>
          <w:numId w:val="160"/>
        </w:numPr>
        <w:tabs>
          <w:tab w:val="left" w:pos="1245"/>
          <w:tab w:val="left" w:pos="1246"/>
        </w:tabs>
        <w:spacing w:line="259" w:lineRule="auto"/>
        <w:ind w:right="604" w:firstLine="0"/>
        <w:rPr>
          <w:sz w:val="24"/>
        </w:rPr>
      </w:pPr>
      <w:r>
        <w:rPr>
          <w:sz w:val="24"/>
        </w:rPr>
        <w:t>Explain</w:t>
      </w:r>
      <w:r>
        <w:rPr>
          <w:spacing w:val="-5"/>
          <w:sz w:val="24"/>
        </w:rPr>
        <w:t xml:space="preserve"> </w:t>
      </w:r>
      <w:r>
        <w:rPr>
          <w:sz w:val="24"/>
        </w:rPr>
        <w:t>the</w:t>
      </w:r>
      <w:r>
        <w:rPr>
          <w:spacing w:val="-5"/>
          <w:sz w:val="24"/>
        </w:rPr>
        <w:t xml:space="preserve"> </w:t>
      </w:r>
      <w:r>
        <w:rPr>
          <w:sz w:val="24"/>
        </w:rPr>
        <w:t>relationship</w:t>
      </w:r>
      <w:r>
        <w:rPr>
          <w:spacing w:val="-5"/>
          <w:sz w:val="24"/>
        </w:rPr>
        <w:t xml:space="preserve"> </w:t>
      </w:r>
      <w:r>
        <w:rPr>
          <w:sz w:val="24"/>
        </w:rPr>
        <w:t>between</w:t>
      </w:r>
      <w:r>
        <w:rPr>
          <w:spacing w:val="-7"/>
          <w:sz w:val="24"/>
        </w:rPr>
        <w:t xml:space="preserve"> </w:t>
      </w:r>
      <w:r>
        <w:rPr>
          <w:sz w:val="24"/>
        </w:rPr>
        <w:t>collective</w:t>
      </w:r>
      <w:r>
        <w:rPr>
          <w:spacing w:val="-7"/>
          <w:sz w:val="24"/>
        </w:rPr>
        <w:t xml:space="preserve"> </w:t>
      </w:r>
      <w:r>
        <w:rPr>
          <w:sz w:val="24"/>
        </w:rPr>
        <w:t>performance</w:t>
      </w:r>
      <w:r>
        <w:rPr>
          <w:spacing w:val="-5"/>
          <w:sz w:val="24"/>
        </w:rPr>
        <w:t xml:space="preserve"> </w:t>
      </w:r>
      <w:r>
        <w:rPr>
          <w:sz w:val="24"/>
        </w:rPr>
        <w:t>requirements</w:t>
      </w:r>
      <w:r>
        <w:rPr>
          <w:spacing w:val="-5"/>
          <w:sz w:val="24"/>
        </w:rPr>
        <w:t xml:space="preserve"> </w:t>
      </w:r>
      <w:r>
        <w:rPr>
          <w:sz w:val="24"/>
        </w:rPr>
        <w:t>and collective training.</w:t>
      </w:r>
    </w:p>
    <w:p w14:paraId="424CD564" w14:textId="77777777" w:rsidR="00F71737" w:rsidRDefault="00F71737">
      <w:pPr>
        <w:pStyle w:val="BodyText"/>
        <w:spacing w:before="11"/>
        <w:rPr>
          <w:sz w:val="23"/>
        </w:rPr>
      </w:pPr>
    </w:p>
    <w:p w14:paraId="18A32231" w14:textId="77777777" w:rsidR="00F71737" w:rsidRDefault="00000000">
      <w:pPr>
        <w:pStyle w:val="ListParagraph"/>
        <w:numPr>
          <w:ilvl w:val="1"/>
          <w:numId w:val="160"/>
        </w:numPr>
        <w:tabs>
          <w:tab w:val="left" w:pos="1245"/>
          <w:tab w:val="left" w:pos="1246"/>
        </w:tabs>
        <w:spacing w:line="259" w:lineRule="auto"/>
        <w:ind w:right="282" w:firstLine="0"/>
        <w:rPr>
          <w:sz w:val="24"/>
        </w:rPr>
      </w:pPr>
      <w:r>
        <w:rPr>
          <w:sz w:val="24"/>
        </w:rPr>
        <w:t>Explain</w:t>
      </w:r>
      <w:r>
        <w:rPr>
          <w:spacing w:val="-3"/>
          <w:sz w:val="24"/>
        </w:rPr>
        <w:t xml:space="preserve"> </w:t>
      </w:r>
      <w:r>
        <w:rPr>
          <w:sz w:val="24"/>
        </w:rPr>
        <w:t>the</w:t>
      </w:r>
      <w:r>
        <w:rPr>
          <w:spacing w:val="-5"/>
          <w:sz w:val="24"/>
        </w:rPr>
        <w:t xml:space="preserve"> </w:t>
      </w:r>
      <w:r>
        <w:rPr>
          <w:sz w:val="24"/>
        </w:rPr>
        <w:t>absence</w:t>
      </w:r>
      <w:r>
        <w:rPr>
          <w:spacing w:val="-5"/>
          <w:sz w:val="24"/>
        </w:rPr>
        <w:t xml:space="preserve"> </w:t>
      </w:r>
      <w:r>
        <w:rPr>
          <w:sz w:val="24"/>
        </w:rPr>
        <w:t>of</w:t>
      </w:r>
      <w:r>
        <w:rPr>
          <w:spacing w:val="-5"/>
          <w:sz w:val="24"/>
        </w:rPr>
        <w:t xml:space="preserve"> </w:t>
      </w:r>
      <w:r>
        <w:rPr>
          <w:sz w:val="24"/>
        </w:rPr>
        <w:t>collective</w:t>
      </w:r>
      <w:r>
        <w:rPr>
          <w:spacing w:val="-3"/>
          <w:sz w:val="24"/>
        </w:rPr>
        <w:t xml:space="preserve"> </w:t>
      </w:r>
      <w:r>
        <w:rPr>
          <w:sz w:val="24"/>
        </w:rPr>
        <w:t>training</w:t>
      </w:r>
      <w:r>
        <w:rPr>
          <w:spacing w:val="-4"/>
          <w:sz w:val="24"/>
        </w:rPr>
        <w:t xml:space="preserve"> </w:t>
      </w:r>
      <w:r>
        <w:rPr>
          <w:sz w:val="24"/>
        </w:rPr>
        <w:t>needs</w:t>
      </w:r>
      <w:r>
        <w:rPr>
          <w:spacing w:val="-3"/>
          <w:sz w:val="24"/>
        </w:rPr>
        <w:t xml:space="preserve"> </w:t>
      </w:r>
      <w:r>
        <w:rPr>
          <w:sz w:val="24"/>
        </w:rPr>
        <w:t>analysis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British</w:t>
      </w:r>
      <w:r>
        <w:rPr>
          <w:spacing w:val="-3"/>
          <w:sz w:val="24"/>
        </w:rPr>
        <w:t xml:space="preserve"> </w:t>
      </w:r>
      <w:r>
        <w:rPr>
          <w:sz w:val="24"/>
        </w:rPr>
        <w:t>Army’s current model.</w:t>
      </w:r>
    </w:p>
    <w:p w14:paraId="45636281" w14:textId="77777777" w:rsidR="00F71737" w:rsidRDefault="00F71737">
      <w:pPr>
        <w:pStyle w:val="BodyText"/>
        <w:spacing w:before="10"/>
        <w:rPr>
          <w:sz w:val="23"/>
        </w:rPr>
      </w:pPr>
    </w:p>
    <w:p w14:paraId="10C6CB41" w14:textId="77777777" w:rsidR="00F71737" w:rsidRDefault="00000000">
      <w:pPr>
        <w:pStyle w:val="ListParagraph"/>
        <w:numPr>
          <w:ilvl w:val="1"/>
          <w:numId w:val="160"/>
        </w:numPr>
        <w:tabs>
          <w:tab w:val="left" w:pos="1245"/>
          <w:tab w:val="left" w:pos="1246"/>
        </w:tabs>
        <w:ind w:left="1246"/>
        <w:rPr>
          <w:sz w:val="24"/>
        </w:rPr>
      </w:pPr>
      <w:r>
        <w:rPr>
          <w:sz w:val="24"/>
        </w:rPr>
        <w:t>Propose</w:t>
      </w:r>
      <w:r>
        <w:rPr>
          <w:spacing w:val="-5"/>
          <w:sz w:val="24"/>
        </w:rPr>
        <w:t xml:space="preserve"> </w:t>
      </w:r>
      <w:r>
        <w:rPr>
          <w:sz w:val="24"/>
        </w:rPr>
        <w:t>an</w:t>
      </w:r>
      <w:r>
        <w:rPr>
          <w:spacing w:val="-4"/>
          <w:sz w:val="24"/>
        </w:rPr>
        <w:t xml:space="preserve"> </w:t>
      </w:r>
      <w:r>
        <w:rPr>
          <w:sz w:val="24"/>
        </w:rPr>
        <w:t>approach</w:t>
      </w:r>
      <w:r>
        <w:rPr>
          <w:spacing w:val="-3"/>
          <w:sz w:val="24"/>
        </w:rPr>
        <w:t xml:space="preserve"> </w:t>
      </w:r>
      <w:r>
        <w:rPr>
          <w:sz w:val="24"/>
        </w:rPr>
        <w:t>(this</w:t>
      </w:r>
      <w:r>
        <w:rPr>
          <w:spacing w:val="-3"/>
          <w:sz w:val="24"/>
        </w:rPr>
        <w:t xml:space="preserve"> </w:t>
      </w:r>
      <w:r>
        <w:rPr>
          <w:sz w:val="24"/>
        </w:rPr>
        <w:t>paper)</w:t>
      </w:r>
      <w:r>
        <w:rPr>
          <w:spacing w:val="-5"/>
          <w:sz w:val="24"/>
        </w:rPr>
        <w:t xml:space="preserve"> </w:t>
      </w:r>
      <w:r>
        <w:rPr>
          <w:sz w:val="24"/>
        </w:rPr>
        <w:t>to</w:t>
      </w:r>
      <w:r>
        <w:rPr>
          <w:spacing w:val="-4"/>
          <w:sz w:val="24"/>
        </w:rPr>
        <w:t xml:space="preserve"> </w:t>
      </w:r>
      <w:proofErr w:type="spellStart"/>
      <w:r>
        <w:rPr>
          <w:sz w:val="24"/>
        </w:rPr>
        <w:t>analysing</w:t>
      </w:r>
      <w:proofErr w:type="spellEnd"/>
      <w:r>
        <w:rPr>
          <w:spacing w:val="-3"/>
          <w:sz w:val="24"/>
        </w:rPr>
        <w:t xml:space="preserve"> </w:t>
      </w:r>
      <w:r>
        <w:rPr>
          <w:sz w:val="24"/>
        </w:rPr>
        <w:t>collective</w:t>
      </w:r>
      <w:r>
        <w:rPr>
          <w:spacing w:val="-4"/>
          <w:sz w:val="24"/>
        </w:rPr>
        <w:t xml:space="preserve"> </w:t>
      </w:r>
      <w:r>
        <w:rPr>
          <w:sz w:val="24"/>
        </w:rPr>
        <w:t>training</w:t>
      </w:r>
      <w:r>
        <w:rPr>
          <w:spacing w:val="-4"/>
          <w:sz w:val="24"/>
        </w:rPr>
        <w:t xml:space="preserve"> </w:t>
      </w:r>
      <w:r>
        <w:rPr>
          <w:spacing w:val="-2"/>
          <w:sz w:val="24"/>
        </w:rPr>
        <w:t>needs.</w:t>
      </w:r>
    </w:p>
    <w:p w14:paraId="35702EAB" w14:textId="77777777" w:rsidR="00F71737" w:rsidRDefault="00F71737">
      <w:pPr>
        <w:pStyle w:val="BodyText"/>
        <w:spacing w:before="10"/>
        <w:rPr>
          <w:sz w:val="25"/>
        </w:rPr>
      </w:pPr>
    </w:p>
    <w:p w14:paraId="2BBB167C" w14:textId="77777777" w:rsidR="00F71737" w:rsidRDefault="00000000">
      <w:pPr>
        <w:pStyle w:val="ListParagraph"/>
        <w:numPr>
          <w:ilvl w:val="1"/>
          <w:numId w:val="160"/>
        </w:numPr>
        <w:tabs>
          <w:tab w:val="left" w:pos="1245"/>
          <w:tab w:val="left" w:pos="1246"/>
        </w:tabs>
        <w:spacing w:before="1"/>
        <w:ind w:left="1246"/>
        <w:rPr>
          <w:sz w:val="24"/>
        </w:rPr>
      </w:pPr>
      <w:r>
        <w:rPr>
          <w:sz w:val="24"/>
        </w:rPr>
        <w:t>Invite</w:t>
      </w:r>
      <w:r>
        <w:rPr>
          <w:spacing w:val="-4"/>
          <w:sz w:val="24"/>
        </w:rPr>
        <w:t xml:space="preserve"> </w:t>
      </w:r>
      <w:r>
        <w:rPr>
          <w:sz w:val="24"/>
        </w:rPr>
        <w:t>ACTS</w:t>
      </w:r>
      <w:r>
        <w:rPr>
          <w:spacing w:val="-4"/>
          <w:sz w:val="24"/>
        </w:rPr>
        <w:t xml:space="preserve"> </w:t>
      </w:r>
      <w:r>
        <w:rPr>
          <w:sz w:val="24"/>
        </w:rPr>
        <w:t>Tenderers</w:t>
      </w:r>
      <w:r>
        <w:rPr>
          <w:spacing w:val="-4"/>
          <w:sz w:val="24"/>
        </w:rPr>
        <w:t xml:space="preserve"> </w:t>
      </w:r>
      <w:r>
        <w:rPr>
          <w:sz w:val="24"/>
        </w:rPr>
        <w:t>to</w:t>
      </w:r>
      <w:r>
        <w:rPr>
          <w:spacing w:val="-2"/>
          <w:sz w:val="24"/>
        </w:rPr>
        <w:t xml:space="preserve"> </w:t>
      </w:r>
      <w:r>
        <w:rPr>
          <w:sz w:val="24"/>
        </w:rPr>
        <w:t>develop</w:t>
      </w:r>
      <w:r>
        <w:rPr>
          <w:spacing w:val="-1"/>
          <w:sz w:val="24"/>
        </w:rPr>
        <w:t xml:space="preserve"> </w:t>
      </w:r>
      <w:r>
        <w:rPr>
          <w:sz w:val="24"/>
        </w:rPr>
        <w:t>and</w:t>
      </w:r>
      <w:r>
        <w:rPr>
          <w:spacing w:val="-2"/>
          <w:sz w:val="24"/>
        </w:rPr>
        <w:t xml:space="preserve"> </w:t>
      </w:r>
      <w:r>
        <w:rPr>
          <w:sz w:val="24"/>
        </w:rPr>
        <w:t>challenge</w:t>
      </w:r>
      <w:r>
        <w:rPr>
          <w:spacing w:val="-3"/>
          <w:sz w:val="24"/>
        </w:rPr>
        <w:t xml:space="preserve"> </w:t>
      </w:r>
      <w:r>
        <w:rPr>
          <w:sz w:val="24"/>
        </w:rPr>
        <w:t>the</w:t>
      </w:r>
      <w:r>
        <w:rPr>
          <w:spacing w:val="-4"/>
          <w:sz w:val="24"/>
        </w:rPr>
        <w:t xml:space="preserve"> </w:t>
      </w:r>
      <w:r>
        <w:rPr>
          <w:sz w:val="24"/>
        </w:rPr>
        <w:t>ideas</w:t>
      </w:r>
      <w:r>
        <w:rPr>
          <w:spacing w:val="-4"/>
          <w:sz w:val="24"/>
        </w:rPr>
        <w:t xml:space="preserve"> </w:t>
      </w:r>
      <w:r>
        <w:rPr>
          <w:sz w:val="24"/>
        </w:rPr>
        <w:t>in</w:t>
      </w:r>
      <w:r>
        <w:rPr>
          <w:spacing w:val="-2"/>
          <w:sz w:val="24"/>
        </w:rPr>
        <w:t xml:space="preserve"> </w:t>
      </w:r>
      <w:r>
        <w:rPr>
          <w:sz w:val="24"/>
        </w:rPr>
        <w:t>this</w:t>
      </w:r>
      <w:r>
        <w:rPr>
          <w:spacing w:val="-2"/>
          <w:sz w:val="24"/>
        </w:rPr>
        <w:t xml:space="preserve"> Strawman.</w:t>
      </w:r>
    </w:p>
    <w:p w14:paraId="435A6E03" w14:textId="77777777" w:rsidR="00F71737" w:rsidRDefault="00F71737">
      <w:pPr>
        <w:pStyle w:val="BodyText"/>
        <w:spacing w:before="9"/>
        <w:rPr>
          <w:sz w:val="25"/>
        </w:rPr>
      </w:pPr>
    </w:p>
    <w:p w14:paraId="7F3B3031" w14:textId="77777777" w:rsidR="00F71737" w:rsidRDefault="00000000">
      <w:pPr>
        <w:pStyle w:val="ListParagraph"/>
        <w:numPr>
          <w:ilvl w:val="1"/>
          <w:numId w:val="160"/>
        </w:numPr>
        <w:tabs>
          <w:tab w:val="left" w:pos="1245"/>
          <w:tab w:val="left" w:pos="1246"/>
        </w:tabs>
        <w:spacing w:before="1"/>
        <w:ind w:left="1246"/>
        <w:rPr>
          <w:sz w:val="24"/>
        </w:rPr>
      </w:pPr>
      <w:r>
        <w:rPr>
          <w:sz w:val="24"/>
        </w:rPr>
        <w:t>Explain</w:t>
      </w:r>
      <w:r>
        <w:rPr>
          <w:spacing w:val="-7"/>
          <w:sz w:val="24"/>
        </w:rPr>
        <w:t xml:space="preserve"> </w:t>
      </w:r>
      <w:r>
        <w:rPr>
          <w:sz w:val="24"/>
        </w:rPr>
        <w:t>how</w:t>
      </w:r>
      <w:r>
        <w:rPr>
          <w:spacing w:val="-4"/>
          <w:sz w:val="24"/>
        </w:rPr>
        <w:t xml:space="preserve"> </w:t>
      </w:r>
      <w:r>
        <w:rPr>
          <w:sz w:val="24"/>
        </w:rPr>
        <w:t>and</w:t>
      </w:r>
      <w:r>
        <w:rPr>
          <w:spacing w:val="-2"/>
          <w:sz w:val="24"/>
        </w:rPr>
        <w:t xml:space="preserve"> </w:t>
      </w:r>
      <w:r>
        <w:rPr>
          <w:sz w:val="24"/>
        </w:rPr>
        <w:t>where</w:t>
      </w:r>
      <w:r>
        <w:rPr>
          <w:spacing w:val="-3"/>
          <w:sz w:val="24"/>
        </w:rPr>
        <w:t xml:space="preserve"> </w:t>
      </w:r>
      <w:r>
        <w:rPr>
          <w:sz w:val="24"/>
        </w:rPr>
        <w:t>Tenderers</w:t>
      </w:r>
      <w:r>
        <w:rPr>
          <w:spacing w:val="-2"/>
          <w:sz w:val="24"/>
        </w:rPr>
        <w:t xml:space="preserve"> </w:t>
      </w:r>
      <w:r>
        <w:rPr>
          <w:sz w:val="24"/>
        </w:rPr>
        <w:t>can</w:t>
      </w:r>
      <w:r>
        <w:rPr>
          <w:spacing w:val="-3"/>
          <w:sz w:val="24"/>
        </w:rPr>
        <w:t xml:space="preserve"> </w:t>
      </w:r>
      <w:r>
        <w:rPr>
          <w:sz w:val="24"/>
        </w:rPr>
        <w:t>contribute</w:t>
      </w:r>
      <w:r>
        <w:rPr>
          <w:spacing w:val="-3"/>
          <w:sz w:val="24"/>
        </w:rPr>
        <w:t xml:space="preserve"> </w:t>
      </w:r>
      <w:r>
        <w:rPr>
          <w:spacing w:val="-2"/>
          <w:sz w:val="24"/>
        </w:rPr>
        <w:t>thoughts.</w:t>
      </w:r>
    </w:p>
    <w:p w14:paraId="1CB4D677" w14:textId="77777777" w:rsidR="00F71737" w:rsidRDefault="00F71737">
      <w:pPr>
        <w:pStyle w:val="BodyText"/>
        <w:spacing w:before="1"/>
        <w:rPr>
          <w:sz w:val="26"/>
        </w:rPr>
      </w:pPr>
    </w:p>
    <w:p w14:paraId="60946713" w14:textId="77777777" w:rsidR="00F71737" w:rsidRDefault="00000000">
      <w:pPr>
        <w:pStyle w:val="ListParagraph"/>
        <w:numPr>
          <w:ilvl w:val="1"/>
          <w:numId w:val="160"/>
        </w:numPr>
        <w:tabs>
          <w:tab w:val="left" w:pos="1245"/>
          <w:tab w:val="left" w:pos="1246"/>
        </w:tabs>
        <w:spacing w:line="259" w:lineRule="auto"/>
        <w:ind w:right="858" w:firstLine="0"/>
        <w:rPr>
          <w:sz w:val="24"/>
        </w:rPr>
      </w:pPr>
      <w:r>
        <w:rPr>
          <w:sz w:val="24"/>
        </w:rPr>
        <w:t>Explain</w:t>
      </w:r>
      <w:r>
        <w:rPr>
          <w:spacing w:val="-3"/>
          <w:sz w:val="24"/>
        </w:rPr>
        <w:t xml:space="preserve"> </w:t>
      </w:r>
      <w:r>
        <w:rPr>
          <w:sz w:val="24"/>
        </w:rPr>
        <w:t>where</w:t>
      </w:r>
      <w:r>
        <w:rPr>
          <w:spacing w:val="-3"/>
          <w:sz w:val="24"/>
        </w:rPr>
        <w:t xml:space="preserve"> </w:t>
      </w:r>
      <w:r>
        <w:rPr>
          <w:sz w:val="24"/>
        </w:rPr>
        <w:t>this</w:t>
      </w:r>
      <w:r>
        <w:rPr>
          <w:spacing w:val="-4"/>
          <w:sz w:val="24"/>
        </w:rPr>
        <w:t xml:space="preserve"> </w:t>
      </w:r>
      <w:r>
        <w:rPr>
          <w:sz w:val="24"/>
        </w:rPr>
        <w:t>approach</w:t>
      </w:r>
      <w:r>
        <w:rPr>
          <w:spacing w:val="-3"/>
          <w:sz w:val="24"/>
        </w:rPr>
        <w:t xml:space="preserve"> </w:t>
      </w:r>
      <w:r>
        <w:rPr>
          <w:sz w:val="24"/>
        </w:rPr>
        <w:t>will</w:t>
      </w:r>
      <w:r>
        <w:rPr>
          <w:spacing w:val="-1"/>
          <w:sz w:val="24"/>
        </w:rPr>
        <w:t xml:space="preserve"> </w:t>
      </w:r>
      <w:r>
        <w:rPr>
          <w:sz w:val="24"/>
        </w:rPr>
        <w:t>be</w:t>
      </w:r>
      <w:r>
        <w:rPr>
          <w:spacing w:val="-5"/>
          <w:sz w:val="24"/>
        </w:rPr>
        <w:t xml:space="preserve"> </w:t>
      </w:r>
      <w:r>
        <w:rPr>
          <w:sz w:val="24"/>
        </w:rPr>
        <w:t>applied</w:t>
      </w:r>
      <w:r>
        <w:rPr>
          <w:spacing w:val="-3"/>
          <w:sz w:val="24"/>
        </w:rPr>
        <w:t xml:space="preserve"> </w:t>
      </w:r>
      <w:r>
        <w:rPr>
          <w:sz w:val="24"/>
        </w:rPr>
        <w:t>to</w:t>
      </w:r>
      <w:r>
        <w:rPr>
          <w:spacing w:val="-5"/>
          <w:sz w:val="24"/>
        </w:rPr>
        <w:t xml:space="preserve"> </w:t>
      </w:r>
      <w:proofErr w:type="gramStart"/>
      <w:r>
        <w:rPr>
          <w:sz w:val="24"/>
        </w:rPr>
        <w:t>latter</w:t>
      </w:r>
      <w:proofErr w:type="gramEnd"/>
      <w:r>
        <w:rPr>
          <w:spacing w:val="-3"/>
          <w:sz w:val="24"/>
        </w:rPr>
        <w:t xml:space="preserve"> </w:t>
      </w:r>
      <w:r>
        <w:rPr>
          <w:sz w:val="24"/>
        </w:rPr>
        <w:t>stages</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 xml:space="preserve">ACTS </w:t>
      </w:r>
      <w:r>
        <w:rPr>
          <w:spacing w:val="-2"/>
          <w:sz w:val="24"/>
        </w:rPr>
        <w:t>competition.</w:t>
      </w:r>
    </w:p>
    <w:p w14:paraId="3843278F" w14:textId="77777777" w:rsidR="00F71737" w:rsidRDefault="00F71737">
      <w:pPr>
        <w:pStyle w:val="BodyText"/>
        <w:spacing w:before="9"/>
        <w:rPr>
          <w:sz w:val="25"/>
        </w:rPr>
      </w:pPr>
    </w:p>
    <w:p w14:paraId="035162C2" w14:textId="77777777" w:rsidR="00F71737" w:rsidRDefault="00000000">
      <w:pPr>
        <w:pStyle w:val="Heading1"/>
      </w:pPr>
      <w:bookmarkStart w:id="5" w:name="_bookmark2"/>
      <w:bookmarkStart w:id="6" w:name="_Toc199950476"/>
      <w:bookmarkEnd w:id="5"/>
      <w:r>
        <w:t>Creating</w:t>
      </w:r>
      <w:r>
        <w:rPr>
          <w:spacing w:val="-10"/>
        </w:rPr>
        <w:t xml:space="preserve"> </w:t>
      </w:r>
      <w:r>
        <w:t>the</w:t>
      </w:r>
      <w:r>
        <w:rPr>
          <w:spacing w:val="-10"/>
        </w:rPr>
        <w:t xml:space="preserve"> </w:t>
      </w:r>
      <w:r>
        <w:t>conditions</w:t>
      </w:r>
      <w:r>
        <w:rPr>
          <w:spacing w:val="-10"/>
        </w:rPr>
        <w:t xml:space="preserve"> </w:t>
      </w:r>
      <w:r>
        <w:t>for</w:t>
      </w:r>
      <w:r>
        <w:rPr>
          <w:spacing w:val="-8"/>
        </w:rPr>
        <w:t xml:space="preserve"> </w:t>
      </w:r>
      <w:r>
        <w:t>collective</w:t>
      </w:r>
      <w:r>
        <w:rPr>
          <w:spacing w:val="-10"/>
        </w:rPr>
        <w:t xml:space="preserve"> </w:t>
      </w:r>
      <w:r>
        <w:rPr>
          <w:spacing w:val="-2"/>
        </w:rPr>
        <w:t>performance</w:t>
      </w:r>
      <w:bookmarkEnd w:id="6"/>
    </w:p>
    <w:p w14:paraId="64465CBA" w14:textId="77777777" w:rsidR="00F71737" w:rsidRDefault="00F71737">
      <w:pPr>
        <w:pStyle w:val="BodyText"/>
        <w:spacing w:before="10"/>
        <w:rPr>
          <w:b/>
          <w:sz w:val="20"/>
        </w:rPr>
      </w:pPr>
    </w:p>
    <w:p w14:paraId="7A604ADF" w14:textId="77777777" w:rsidR="00F71737" w:rsidRDefault="00000000">
      <w:pPr>
        <w:pStyle w:val="ListParagraph"/>
        <w:numPr>
          <w:ilvl w:val="0"/>
          <w:numId w:val="160"/>
        </w:numPr>
        <w:tabs>
          <w:tab w:val="left" w:pos="679"/>
          <w:tab w:val="left" w:pos="680"/>
        </w:tabs>
        <w:spacing w:before="1"/>
        <w:ind w:right="314" w:firstLine="0"/>
        <w:rPr>
          <w:sz w:val="24"/>
        </w:rPr>
      </w:pPr>
      <w:r>
        <w:rPr>
          <w:b/>
          <w:sz w:val="24"/>
        </w:rPr>
        <w:t xml:space="preserve">Requirement analysis is the bedrock. </w:t>
      </w:r>
      <w:r>
        <w:rPr>
          <w:sz w:val="24"/>
        </w:rPr>
        <w:t>Collective performance can and must be measured through collective training. Before performance can be measured the Army must understand what constitutes a winning collective performance. To establish what wins,</w:t>
      </w:r>
      <w:r>
        <w:rPr>
          <w:spacing w:val="-1"/>
          <w:sz w:val="24"/>
        </w:rPr>
        <w:t xml:space="preserve"> </w:t>
      </w:r>
      <w:r>
        <w:rPr>
          <w:sz w:val="24"/>
        </w:rPr>
        <w:t>the</w:t>
      </w:r>
      <w:r>
        <w:rPr>
          <w:spacing w:val="-3"/>
          <w:sz w:val="24"/>
        </w:rPr>
        <w:t xml:space="preserve"> </w:t>
      </w:r>
      <w:r>
        <w:rPr>
          <w:sz w:val="24"/>
        </w:rPr>
        <w:t>demands</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missions</w:t>
      </w:r>
      <w:r>
        <w:rPr>
          <w:spacing w:val="-3"/>
          <w:sz w:val="24"/>
        </w:rPr>
        <w:t xml:space="preserve"> </w:t>
      </w:r>
      <w:r>
        <w:rPr>
          <w:sz w:val="24"/>
        </w:rPr>
        <w:t>or</w:t>
      </w:r>
      <w:r>
        <w:rPr>
          <w:spacing w:val="-1"/>
          <w:sz w:val="24"/>
        </w:rPr>
        <w:t xml:space="preserve"> </w:t>
      </w:r>
      <w:r>
        <w:rPr>
          <w:sz w:val="24"/>
        </w:rPr>
        <w:t>tasks</w:t>
      </w:r>
      <w:r>
        <w:rPr>
          <w:spacing w:val="-3"/>
          <w:sz w:val="24"/>
        </w:rPr>
        <w:t xml:space="preserve"> </w:t>
      </w:r>
      <w:r>
        <w:rPr>
          <w:sz w:val="24"/>
        </w:rPr>
        <w:t>must</w:t>
      </w:r>
      <w:r>
        <w:rPr>
          <w:spacing w:val="-1"/>
          <w:sz w:val="24"/>
        </w:rPr>
        <w:t xml:space="preserve"> </w:t>
      </w:r>
      <w:r>
        <w:rPr>
          <w:sz w:val="24"/>
        </w:rPr>
        <w:t>be</w:t>
      </w:r>
      <w:r>
        <w:rPr>
          <w:spacing w:val="-1"/>
          <w:sz w:val="24"/>
        </w:rPr>
        <w:t xml:space="preserve"> </w:t>
      </w:r>
      <w:proofErr w:type="spellStart"/>
      <w:r>
        <w:rPr>
          <w:sz w:val="24"/>
        </w:rPr>
        <w:t>analysed</w:t>
      </w:r>
      <w:proofErr w:type="spellEnd"/>
      <w:r>
        <w:rPr>
          <w:sz w:val="24"/>
        </w:rPr>
        <w:t>.</w:t>
      </w:r>
      <w:r>
        <w:rPr>
          <w:spacing w:val="-1"/>
          <w:sz w:val="24"/>
        </w:rPr>
        <w:t xml:space="preserve"> </w:t>
      </w:r>
      <w:r>
        <w:rPr>
          <w:sz w:val="24"/>
        </w:rPr>
        <w:t>It</w:t>
      </w:r>
      <w:r>
        <w:rPr>
          <w:spacing w:val="-3"/>
          <w:sz w:val="24"/>
        </w:rPr>
        <w:t xml:space="preserve"> </w:t>
      </w:r>
      <w:r>
        <w:rPr>
          <w:sz w:val="24"/>
        </w:rPr>
        <w:t>is</w:t>
      </w:r>
      <w:r>
        <w:rPr>
          <w:spacing w:val="-2"/>
          <w:sz w:val="24"/>
        </w:rPr>
        <w:t xml:space="preserve"> </w:t>
      </w:r>
      <w:r>
        <w:rPr>
          <w:sz w:val="24"/>
        </w:rPr>
        <w:t>this</w:t>
      </w:r>
      <w:r>
        <w:rPr>
          <w:spacing w:val="-2"/>
          <w:sz w:val="24"/>
        </w:rPr>
        <w:t xml:space="preserve"> </w:t>
      </w:r>
      <w:r>
        <w:rPr>
          <w:sz w:val="24"/>
        </w:rPr>
        <w:t>analysis,</w:t>
      </w:r>
      <w:r>
        <w:rPr>
          <w:spacing w:val="-1"/>
          <w:sz w:val="24"/>
        </w:rPr>
        <w:t xml:space="preserve"> </w:t>
      </w:r>
      <w:r>
        <w:rPr>
          <w:sz w:val="24"/>
        </w:rPr>
        <w:t>as</w:t>
      </w:r>
      <w:r>
        <w:rPr>
          <w:spacing w:val="-4"/>
          <w:sz w:val="24"/>
        </w:rPr>
        <w:t xml:space="preserve"> </w:t>
      </w:r>
      <w:r>
        <w:rPr>
          <w:sz w:val="24"/>
        </w:rPr>
        <w:t>part</w:t>
      </w:r>
    </w:p>
    <w:p w14:paraId="5B255528" w14:textId="77777777" w:rsidR="00F71737" w:rsidRDefault="00F71737">
      <w:pPr>
        <w:pStyle w:val="BodyText"/>
        <w:rPr>
          <w:sz w:val="20"/>
        </w:rPr>
      </w:pPr>
    </w:p>
    <w:p w14:paraId="4240BB05" w14:textId="77777777" w:rsidR="00F71737" w:rsidRDefault="00F71737">
      <w:pPr>
        <w:pStyle w:val="BodyText"/>
        <w:rPr>
          <w:sz w:val="20"/>
        </w:rPr>
      </w:pPr>
    </w:p>
    <w:p w14:paraId="48538057" w14:textId="2A655B1C" w:rsidR="00F71737" w:rsidRDefault="007F2AF9">
      <w:pPr>
        <w:pStyle w:val="BodyText"/>
        <w:spacing w:before="10"/>
        <w:rPr>
          <w:sz w:val="10"/>
        </w:rPr>
      </w:pPr>
      <w:r>
        <w:rPr>
          <w:noProof/>
        </w:rPr>
        <mc:AlternateContent>
          <mc:Choice Requires="wps">
            <w:drawing>
              <wp:anchor distT="0" distB="0" distL="0" distR="0" simplePos="0" relativeHeight="487587840" behindDoc="1" locked="0" layoutInCell="1" allowOverlap="1" wp14:anchorId="6D456146" wp14:editId="39D13830">
                <wp:simplePos x="0" y="0"/>
                <wp:positionH relativeFrom="page">
                  <wp:posOffset>719455</wp:posOffset>
                </wp:positionH>
                <wp:positionV relativeFrom="paragraph">
                  <wp:posOffset>94615</wp:posOffset>
                </wp:positionV>
                <wp:extent cx="1829435" cy="7620"/>
                <wp:effectExtent l="0" t="0" r="0" b="0"/>
                <wp:wrapTopAndBottom/>
                <wp:docPr id="343583767"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11F83" id="docshape3" o:spid="_x0000_s1026" style="position:absolute;margin-left:56.65pt;margin-top:7.45pt;width:144.05pt;height:.6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" fillcolor="black" stroked="f">
                <w10:wrap type="topAndBottom" anchorx="page"/>
              </v:rect>
            </w:pict>
          </mc:Fallback>
        </mc:AlternateContent>
      </w:r>
    </w:p>
    <w:p w14:paraId="466F550F" w14:textId="77777777" w:rsidR="00F71737" w:rsidRDefault="00000000">
      <w:pPr>
        <w:spacing w:before="100"/>
        <w:ind w:left="112"/>
        <w:rPr>
          <w:sz w:val="20"/>
        </w:rPr>
      </w:pPr>
      <w:r>
        <w:rPr>
          <w:position w:val="6"/>
          <w:sz w:val="13"/>
        </w:rPr>
        <w:t>1</w:t>
      </w:r>
      <w:r>
        <w:rPr>
          <w:spacing w:val="12"/>
          <w:position w:val="6"/>
          <w:sz w:val="13"/>
        </w:rPr>
        <w:t xml:space="preserve"> </w:t>
      </w:r>
      <w:r>
        <w:rPr>
          <w:sz w:val="20"/>
        </w:rPr>
        <w:t>Joint</w:t>
      </w:r>
      <w:r>
        <w:rPr>
          <w:spacing w:val="-6"/>
          <w:sz w:val="20"/>
        </w:rPr>
        <w:t xml:space="preserve"> </w:t>
      </w:r>
      <w:r>
        <w:rPr>
          <w:sz w:val="20"/>
        </w:rPr>
        <w:t>Service</w:t>
      </w:r>
      <w:r>
        <w:rPr>
          <w:spacing w:val="-6"/>
          <w:sz w:val="20"/>
        </w:rPr>
        <w:t xml:space="preserve"> </w:t>
      </w:r>
      <w:r>
        <w:rPr>
          <w:sz w:val="20"/>
        </w:rPr>
        <w:t>Publication</w:t>
      </w:r>
      <w:r>
        <w:rPr>
          <w:spacing w:val="-6"/>
          <w:sz w:val="20"/>
        </w:rPr>
        <w:t xml:space="preserve"> </w:t>
      </w:r>
      <w:r>
        <w:rPr>
          <w:sz w:val="20"/>
        </w:rPr>
        <w:t>822</w:t>
      </w:r>
      <w:r>
        <w:rPr>
          <w:spacing w:val="-5"/>
          <w:sz w:val="20"/>
        </w:rPr>
        <w:t xml:space="preserve"> </w:t>
      </w:r>
      <w:r>
        <w:rPr>
          <w:sz w:val="20"/>
        </w:rPr>
        <w:t>-</w:t>
      </w:r>
      <w:r>
        <w:rPr>
          <w:spacing w:val="-7"/>
          <w:sz w:val="20"/>
        </w:rPr>
        <w:t xml:space="preserve"> </w:t>
      </w:r>
      <w:r>
        <w:rPr>
          <w:color w:val="0A0C0C"/>
          <w:sz w:val="20"/>
        </w:rPr>
        <w:t>Defence</w:t>
      </w:r>
      <w:r>
        <w:rPr>
          <w:color w:val="0A0C0C"/>
          <w:spacing w:val="-6"/>
          <w:sz w:val="20"/>
        </w:rPr>
        <w:t xml:space="preserve"> </w:t>
      </w:r>
      <w:r>
        <w:rPr>
          <w:color w:val="0A0C0C"/>
          <w:sz w:val="20"/>
        </w:rPr>
        <w:t>direction</w:t>
      </w:r>
      <w:r>
        <w:rPr>
          <w:color w:val="0A0C0C"/>
          <w:spacing w:val="-6"/>
          <w:sz w:val="20"/>
        </w:rPr>
        <w:t xml:space="preserve"> </w:t>
      </w:r>
      <w:r>
        <w:rPr>
          <w:color w:val="0A0C0C"/>
          <w:sz w:val="20"/>
        </w:rPr>
        <w:t>and</w:t>
      </w:r>
      <w:r>
        <w:rPr>
          <w:color w:val="0A0C0C"/>
          <w:spacing w:val="-6"/>
          <w:sz w:val="20"/>
        </w:rPr>
        <w:t xml:space="preserve"> </w:t>
      </w:r>
      <w:r>
        <w:rPr>
          <w:color w:val="0A0C0C"/>
          <w:sz w:val="20"/>
        </w:rPr>
        <w:t>guidance</w:t>
      </w:r>
      <w:r>
        <w:rPr>
          <w:color w:val="0A0C0C"/>
          <w:spacing w:val="-6"/>
          <w:sz w:val="20"/>
        </w:rPr>
        <w:t xml:space="preserve"> </w:t>
      </w:r>
      <w:r>
        <w:rPr>
          <w:color w:val="0A0C0C"/>
          <w:sz w:val="20"/>
        </w:rPr>
        <w:t>for</w:t>
      </w:r>
      <w:r>
        <w:rPr>
          <w:color w:val="0A0C0C"/>
          <w:spacing w:val="-8"/>
          <w:sz w:val="20"/>
        </w:rPr>
        <w:t xml:space="preserve"> </w:t>
      </w:r>
      <w:r>
        <w:rPr>
          <w:color w:val="0A0C0C"/>
          <w:sz w:val="20"/>
        </w:rPr>
        <w:t>training</w:t>
      </w:r>
      <w:r>
        <w:rPr>
          <w:color w:val="0A0C0C"/>
          <w:spacing w:val="-6"/>
          <w:sz w:val="20"/>
        </w:rPr>
        <w:t xml:space="preserve"> </w:t>
      </w:r>
      <w:r>
        <w:rPr>
          <w:color w:val="0A0C0C"/>
          <w:sz w:val="20"/>
        </w:rPr>
        <w:t>and</w:t>
      </w:r>
      <w:r>
        <w:rPr>
          <w:color w:val="0A0C0C"/>
          <w:spacing w:val="-2"/>
          <w:sz w:val="20"/>
        </w:rPr>
        <w:t xml:space="preserve"> education.</w:t>
      </w:r>
    </w:p>
    <w:p w14:paraId="381EF6EB" w14:textId="77777777" w:rsidR="00F71737" w:rsidRDefault="00000000">
      <w:pPr>
        <w:spacing w:before="1"/>
        <w:ind w:left="112"/>
        <w:rPr>
          <w:sz w:val="20"/>
        </w:rPr>
      </w:pPr>
      <w:r>
        <w:rPr>
          <w:position w:val="6"/>
          <w:sz w:val="13"/>
        </w:rPr>
        <w:t>2</w:t>
      </w:r>
      <w:r>
        <w:rPr>
          <w:spacing w:val="17"/>
          <w:position w:val="6"/>
          <w:sz w:val="13"/>
        </w:rPr>
        <w:t xml:space="preserve"> </w:t>
      </w:r>
      <w:r>
        <w:rPr>
          <w:sz w:val="20"/>
        </w:rPr>
        <w:t>A</w:t>
      </w:r>
      <w:r>
        <w:rPr>
          <w:spacing w:val="-4"/>
          <w:sz w:val="20"/>
        </w:rPr>
        <w:t xml:space="preserve"> </w:t>
      </w:r>
      <w:hyperlink r:id="rId11">
        <w:r w:rsidR="00F71737">
          <w:rPr>
            <w:sz w:val="20"/>
            <w:u w:val="single"/>
          </w:rPr>
          <w:t>brainstormed</w:t>
        </w:r>
      </w:hyperlink>
      <w:r>
        <w:rPr>
          <w:spacing w:val="-3"/>
          <w:sz w:val="20"/>
        </w:rPr>
        <w:t xml:space="preserve"> </w:t>
      </w:r>
      <w:r>
        <w:rPr>
          <w:sz w:val="20"/>
        </w:rPr>
        <w:t>simple</w:t>
      </w:r>
      <w:r>
        <w:rPr>
          <w:spacing w:val="-2"/>
          <w:sz w:val="20"/>
        </w:rPr>
        <w:t xml:space="preserve"> </w:t>
      </w:r>
      <w:hyperlink r:id="rId12">
        <w:r w:rsidR="00F71737">
          <w:rPr>
            <w:sz w:val="20"/>
            <w:u w:val="single"/>
          </w:rPr>
          <w:t>draft</w:t>
        </w:r>
      </w:hyperlink>
      <w:r>
        <w:rPr>
          <w:spacing w:val="-2"/>
          <w:sz w:val="20"/>
        </w:rPr>
        <w:t xml:space="preserve"> </w:t>
      </w:r>
      <w:r>
        <w:rPr>
          <w:sz w:val="20"/>
        </w:rPr>
        <w:t>proposal</w:t>
      </w:r>
      <w:r>
        <w:rPr>
          <w:spacing w:val="-2"/>
          <w:sz w:val="20"/>
        </w:rPr>
        <w:t xml:space="preserve"> </w:t>
      </w:r>
      <w:r>
        <w:rPr>
          <w:sz w:val="20"/>
        </w:rPr>
        <w:t>intended</w:t>
      </w:r>
      <w:r>
        <w:rPr>
          <w:spacing w:val="-4"/>
          <w:sz w:val="20"/>
        </w:rPr>
        <w:t xml:space="preserve"> </w:t>
      </w:r>
      <w:r>
        <w:rPr>
          <w:sz w:val="20"/>
        </w:rPr>
        <w:t>to</w:t>
      </w:r>
      <w:r>
        <w:rPr>
          <w:spacing w:val="-3"/>
          <w:sz w:val="20"/>
        </w:rPr>
        <w:t xml:space="preserve"> </w:t>
      </w:r>
      <w:r>
        <w:rPr>
          <w:sz w:val="20"/>
        </w:rPr>
        <w:t>generate</w:t>
      </w:r>
      <w:r>
        <w:rPr>
          <w:spacing w:val="-4"/>
          <w:sz w:val="20"/>
        </w:rPr>
        <w:t xml:space="preserve"> </w:t>
      </w:r>
      <w:r>
        <w:rPr>
          <w:sz w:val="20"/>
        </w:rPr>
        <w:t>discussion</w:t>
      </w:r>
      <w:r>
        <w:rPr>
          <w:spacing w:val="-4"/>
          <w:sz w:val="20"/>
        </w:rPr>
        <w:t xml:space="preserve"> </w:t>
      </w:r>
      <w:r>
        <w:rPr>
          <w:sz w:val="20"/>
        </w:rPr>
        <w:t>of</w:t>
      </w:r>
      <w:r>
        <w:rPr>
          <w:spacing w:val="-3"/>
          <w:sz w:val="20"/>
        </w:rPr>
        <w:t xml:space="preserve"> </w:t>
      </w:r>
      <w:r>
        <w:rPr>
          <w:sz w:val="20"/>
        </w:rPr>
        <w:t>its</w:t>
      </w:r>
      <w:r>
        <w:rPr>
          <w:spacing w:val="-1"/>
          <w:sz w:val="20"/>
        </w:rPr>
        <w:t xml:space="preserve"> </w:t>
      </w:r>
      <w:r>
        <w:rPr>
          <w:sz w:val="20"/>
        </w:rPr>
        <w:t>disadvantages</w:t>
      </w:r>
      <w:r>
        <w:rPr>
          <w:spacing w:val="-2"/>
          <w:sz w:val="20"/>
        </w:rPr>
        <w:t xml:space="preserve"> </w:t>
      </w:r>
      <w:r>
        <w:rPr>
          <w:sz w:val="20"/>
        </w:rPr>
        <w:t>and</w:t>
      </w:r>
      <w:r>
        <w:rPr>
          <w:spacing w:val="-3"/>
          <w:sz w:val="20"/>
        </w:rPr>
        <w:t xml:space="preserve"> </w:t>
      </w:r>
      <w:r>
        <w:rPr>
          <w:sz w:val="20"/>
        </w:rPr>
        <w:t>to</w:t>
      </w:r>
      <w:r>
        <w:rPr>
          <w:spacing w:val="-2"/>
          <w:sz w:val="20"/>
        </w:rPr>
        <w:t xml:space="preserve"> </w:t>
      </w:r>
      <w:r>
        <w:rPr>
          <w:sz w:val="20"/>
        </w:rPr>
        <w:t>spur</w:t>
      </w:r>
      <w:r>
        <w:rPr>
          <w:spacing w:val="-2"/>
          <w:sz w:val="20"/>
        </w:rPr>
        <w:t xml:space="preserve"> </w:t>
      </w:r>
      <w:r>
        <w:rPr>
          <w:sz w:val="20"/>
        </w:rPr>
        <w:t>the generation of new and better proposals.</w:t>
      </w:r>
    </w:p>
    <w:p w14:paraId="16F36061" w14:textId="77777777" w:rsidR="00F71737" w:rsidRDefault="00F71737">
      <w:pPr>
        <w:rPr>
          <w:sz w:val="20"/>
        </w:rPr>
        <w:sectPr w:rsidR="00F71737">
          <w:pgSz w:w="11910" w:h="16840"/>
          <w:pgMar w:top="1040" w:right="1180" w:bottom="1040" w:left="1020" w:header="568" w:footer="854" w:gutter="0"/>
          <w:cols w:space="720"/>
        </w:sectPr>
      </w:pPr>
    </w:p>
    <w:p w14:paraId="11C515E6" w14:textId="77777777" w:rsidR="00F71737" w:rsidRDefault="00000000">
      <w:pPr>
        <w:pStyle w:val="BodyText"/>
        <w:spacing w:before="89"/>
        <w:ind w:left="112" w:right="206"/>
      </w:pPr>
      <w:r>
        <w:lastRenderedPageBreak/>
        <w:t>of</w:t>
      </w:r>
      <w:r>
        <w:rPr>
          <w:spacing w:val="-3"/>
        </w:rPr>
        <w:t xml:space="preserve"> </w:t>
      </w:r>
      <w:r>
        <w:t>the</w:t>
      </w:r>
      <w:r>
        <w:rPr>
          <w:spacing w:val="-3"/>
        </w:rPr>
        <w:t xml:space="preserve"> </w:t>
      </w:r>
      <w:r>
        <w:t>Force</w:t>
      </w:r>
      <w:r>
        <w:rPr>
          <w:spacing w:val="-6"/>
        </w:rPr>
        <w:t xml:space="preserve"> </w:t>
      </w:r>
      <w:r>
        <w:t>Generation</w:t>
      </w:r>
      <w:r>
        <w:rPr>
          <w:spacing w:val="-3"/>
        </w:rPr>
        <w:t xml:space="preserve"> </w:t>
      </w:r>
      <w:r>
        <w:t>process,</w:t>
      </w:r>
      <w:r>
        <w:rPr>
          <w:spacing w:val="-3"/>
        </w:rPr>
        <w:t xml:space="preserve"> </w:t>
      </w:r>
      <w:r>
        <w:t>that</w:t>
      </w:r>
      <w:r>
        <w:rPr>
          <w:spacing w:val="-5"/>
        </w:rPr>
        <w:t xml:space="preserve"> </w:t>
      </w:r>
      <w:r>
        <w:t>must</w:t>
      </w:r>
      <w:r>
        <w:rPr>
          <w:spacing w:val="-3"/>
        </w:rPr>
        <w:t xml:space="preserve"> </w:t>
      </w:r>
      <w:r>
        <w:t>provide</w:t>
      </w:r>
      <w:r>
        <w:rPr>
          <w:spacing w:val="-2"/>
        </w:rPr>
        <w:t xml:space="preserve"> </w:t>
      </w:r>
      <w:r>
        <w:t>the</w:t>
      </w:r>
      <w:r>
        <w:rPr>
          <w:spacing w:val="-5"/>
        </w:rPr>
        <w:t xml:space="preserve"> </w:t>
      </w:r>
      <w:r>
        <w:t>bedrock</w:t>
      </w:r>
      <w:r>
        <w:rPr>
          <w:spacing w:val="-3"/>
        </w:rPr>
        <w:t xml:space="preserve"> </w:t>
      </w:r>
      <w:r>
        <w:t xml:space="preserve">of collective </w:t>
      </w:r>
      <w:r>
        <w:rPr>
          <w:spacing w:val="-2"/>
        </w:rPr>
        <w:t>performance.</w:t>
      </w:r>
    </w:p>
    <w:p w14:paraId="50E5D5EC" w14:textId="77777777" w:rsidR="00F71737" w:rsidRDefault="00F71737">
      <w:pPr>
        <w:pStyle w:val="BodyText"/>
        <w:spacing w:before="10"/>
        <w:rPr>
          <w:sz w:val="20"/>
        </w:rPr>
      </w:pPr>
    </w:p>
    <w:p w14:paraId="1C4C8F82" w14:textId="77777777" w:rsidR="00F71737" w:rsidRDefault="00000000">
      <w:pPr>
        <w:pStyle w:val="ListParagraph"/>
        <w:numPr>
          <w:ilvl w:val="0"/>
          <w:numId w:val="160"/>
        </w:numPr>
        <w:tabs>
          <w:tab w:val="left" w:pos="679"/>
          <w:tab w:val="left" w:pos="680"/>
        </w:tabs>
        <w:spacing w:before="1"/>
        <w:ind w:right="214" w:firstLine="0"/>
        <w:rPr>
          <w:sz w:val="24"/>
        </w:rPr>
      </w:pPr>
      <w:r>
        <w:rPr>
          <w:b/>
          <w:sz w:val="24"/>
        </w:rPr>
        <w:t xml:space="preserve">Setting the conditions. </w:t>
      </w:r>
      <w:r>
        <w:rPr>
          <w:sz w:val="24"/>
        </w:rPr>
        <w:t>The ACTS will create the conditions for collective training design,</w:t>
      </w:r>
      <w:r>
        <w:rPr>
          <w:spacing w:val="-3"/>
          <w:sz w:val="24"/>
        </w:rPr>
        <w:t xml:space="preserve"> </w:t>
      </w:r>
      <w:r>
        <w:rPr>
          <w:sz w:val="24"/>
        </w:rPr>
        <w:t>delivery,</w:t>
      </w:r>
      <w:r>
        <w:rPr>
          <w:spacing w:val="-6"/>
          <w:sz w:val="24"/>
        </w:rPr>
        <w:t xml:space="preserve"> </w:t>
      </w:r>
      <w:r>
        <w:rPr>
          <w:sz w:val="24"/>
        </w:rPr>
        <w:t>and</w:t>
      </w:r>
      <w:r>
        <w:rPr>
          <w:spacing w:val="-3"/>
          <w:sz w:val="24"/>
        </w:rPr>
        <w:t xml:space="preserve"> </w:t>
      </w:r>
      <w:r>
        <w:rPr>
          <w:sz w:val="24"/>
        </w:rPr>
        <w:t>assurance.</w:t>
      </w:r>
      <w:r>
        <w:rPr>
          <w:spacing w:val="-5"/>
          <w:sz w:val="24"/>
        </w:rPr>
        <w:t xml:space="preserve"> </w:t>
      </w:r>
      <w:r>
        <w:rPr>
          <w:sz w:val="24"/>
        </w:rPr>
        <w:t>That</w:t>
      </w:r>
      <w:r>
        <w:rPr>
          <w:spacing w:val="-3"/>
          <w:sz w:val="24"/>
        </w:rPr>
        <w:t xml:space="preserve"> </w:t>
      </w:r>
      <w:r>
        <w:rPr>
          <w:sz w:val="24"/>
        </w:rPr>
        <w:t>approach</w:t>
      </w:r>
      <w:r>
        <w:rPr>
          <w:spacing w:val="-3"/>
          <w:sz w:val="24"/>
        </w:rPr>
        <w:t xml:space="preserve"> </w:t>
      </w:r>
      <w:r>
        <w:rPr>
          <w:sz w:val="24"/>
        </w:rPr>
        <w:t>will</w:t>
      </w:r>
      <w:r>
        <w:rPr>
          <w:spacing w:val="-4"/>
          <w:sz w:val="24"/>
        </w:rPr>
        <w:t xml:space="preserve"> </w:t>
      </w:r>
      <w:r>
        <w:rPr>
          <w:sz w:val="24"/>
        </w:rPr>
        <w:t>focus</w:t>
      </w:r>
      <w:r>
        <w:rPr>
          <w:spacing w:val="-3"/>
          <w:sz w:val="24"/>
        </w:rPr>
        <w:t xml:space="preserve"> </w:t>
      </w:r>
      <w:r>
        <w:rPr>
          <w:sz w:val="24"/>
        </w:rPr>
        <w:t>on</w:t>
      </w:r>
      <w:r>
        <w:rPr>
          <w:spacing w:val="-3"/>
          <w:sz w:val="24"/>
        </w:rPr>
        <w:t xml:space="preserve"> </w:t>
      </w:r>
      <w:r>
        <w:rPr>
          <w:sz w:val="24"/>
        </w:rPr>
        <w:t>team</w:t>
      </w:r>
      <w:r>
        <w:rPr>
          <w:spacing w:val="-2"/>
          <w:sz w:val="24"/>
        </w:rPr>
        <w:t xml:space="preserve"> </w:t>
      </w:r>
      <w:r>
        <w:rPr>
          <w:sz w:val="24"/>
        </w:rPr>
        <w:t>competencies</w:t>
      </w:r>
      <w:r>
        <w:rPr>
          <w:spacing w:val="-5"/>
          <w:sz w:val="24"/>
        </w:rPr>
        <w:t xml:space="preserve"> </w:t>
      </w:r>
      <w:r>
        <w:rPr>
          <w:sz w:val="24"/>
        </w:rPr>
        <w:t>and</w:t>
      </w:r>
      <w:r>
        <w:rPr>
          <w:spacing w:val="-5"/>
          <w:sz w:val="24"/>
        </w:rPr>
        <w:t xml:space="preserve"> </w:t>
      </w:r>
      <w:r>
        <w:rPr>
          <w:sz w:val="24"/>
        </w:rPr>
        <w:t xml:space="preserve">on setting the correct levels of challenge to enable realistic, challenging training. It aims to identify training </w:t>
      </w:r>
      <w:proofErr w:type="gramStart"/>
      <w:r>
        <w:rPr>
          <w:sz w:val="24"/>
        </w:rPr>
        <w:t>risk</w:t>
      </w:r>
      <w:proofErr w:type="gramEnd"/>
      <w:r>
        <w:rPr>
          <w:sz w:val="24"/>
        </w:rPr>
        <w:t xml:space="preserve"> early, informing mitigation of training capability gaps.</w:t>
      </w:r>
    </w:p>
    <w:p w14:paraId="402A40B9" w14:textId="77777777" w:rsidR="00F71737" w:rsidRDefault="00F71737">
      <w:pPr>
        <w:pStyle w:val="BodyText"/>
        <w:spacing w:before="9"/>
        <w:rPr>
          <w:sz w:val="20"/>
        </w:rPr>
      </w:pPr>
    </w:p>
    <w:p w14:paraId="3001D286" w14:textId="77777777" w:rsidR="00F71737" w:rsidRDefault="00000000">
      <w:pPr>
        <w:pStyle w:val="Heading1"/>
        <w:spacing w:before="1"/>
      </w:pPr>
      <w:bookmarkStart w:id="7" w:name="_bookmark3"/>
      <w:bookmarkStart w:id="8" w:name="_Toc199950477"/>
      <w:bookmarkEnd w:id="7"/>
      <w:r>
        <w:t>The</w:t>
      </w:r>
      <w:r>
        <w:rPr>
          <w:spacing w:val="-2"/>
        </w:rPr>
        <w:t xml:space="preserve"> </w:t>
      </w:r>
      <w:r>
        <w:t>Analysis</w:t>
      </w:r>
      <w:r>
        <w:rPr>
          <w:spacing w:val="-1"/>
        </w:rPr>
        <w:t xml:space="preserve"> </w:t>
      </w:r>
      <w:r>
        <w:rPr>
          <w:spacing w:val="-5"/>
        </w:rPr>
        <w:t>Gap</w:t>
      </w:r>
      <w:bookmarkEnd w:id="8"/>
    </w:p>
    <w:p w14:paraId="50F625F0" w14:textId="77777777" w:rsidR="00F71737" w:rsidRDefault="00F71737">
      <w:pPr>
        <w:pStyle w:val="BodyText"/>
        <w:spacing w:before="10"/>
        <w:rPr>
          <w:b/>
          <w:sz w:val="20"/>
        </w:rPr>
      </w:pPr>
    </w:p>
    <w:p w14:paraId="0E1A3810" w14:textId="77777777" w:rsidR="00F71737" w:rsidRDefault="00000000">
      <w:pPr>
        <w:pStyle w:val="ListParagraph"/>
        <w:numPr>
          <w:ilvl w:val="0"/>
          <w:numId w:val="160"/>
        </w:numPr>
        <w:tabs>
          <w:tab w:val="left" w:pos="679"/>
          <w:tab w:val="left" w:pos="680"/>
        </w:tabs>
        <w:ind w:right="329" w:firstLine="0"/>
        <w:rPr>
          <w:sz w:val="24"/>
        </w:rPr>
      </w:pPr>
      <w:r>
        <w:rPr>
          <w:b/>
          <w:sz w:val="24"/>
        </w:rPr>
        <w:t>The</w:t>
      </w:r>
      <w:r>
        <w:rPr>
          <w:b/>
          <w:spacing w:val="-5"/>
          <w:sz w:val="24"/>
        </w:rPr>
        <w:t xml:space="preserve"> </w:t>
      </w:r>
      <w:r>
        <w:rPr>
          <w:b/>
          <w:sz w:val="24"/>
        </w:rPr>
        <w:t>status</w:t>
      </w:r>
      <w:r>
        <w:rPr>
          <w:b/>
          <w:spacing w:val="-3"/>
          <w:sz w:val="24"/>
        </w:rPr>
        <w:t xml:space="preserve"> </w:t>
      </w:r>
      <w:r>
        <w:rPr>
          <w:b/>
          <w:sz w:val="24"/>
        </w:rPr>
        <w:t>quo.</w:t>
      </w:r>
      <w:r>
        <w:rPr>
          <w:b/>
          <w:spacing w:val="-2"/>
          <w:sz w:val="24"/>
        </w:rPr>
        <w:t xml:space="preserve"> </w:t>
      </w:r>
      <w:r>
        <w:rPr>
          <w:sz w:val="24"/>
        </w:rPr>
        <w:t>CTOs</w:t>
      </w:r>
      <w:r>
        <w:rPr>
          <w:spacing w:val="-3"/>
          <w:sz w:val="24"/>
        </w:rPr>
        <w:t xml:space="preserve"> </w:t>
      </w:r>
      <w:r>
        <w:rPr>
          <w:sz w:val="24"/>
        </w:rPr>
        <w:t>do</w:t>
      </w:r>
      <w:r>
        <w:rPr>
          <w:spacing w:val="-5"/>
          <w:sz w:val="24"/>
        </w:rPr>
        <w:t xml:space="preserve"> </w:t>
      </w:r>
      <w:r>
        <w:rPr>
          <w:sz w:val="24"/>
        </w:rPr>
        <w:t>not</w:t>
      </w:r>
      <w:r>
        <w:rPr>
          <w:spacing w:val="-5"/>
          <w:sz w:val="24"/>
        </w:rPr>
        <w:t xml:space="preserve"> </w:t>
      </w:r>
      <w:r>
        <w:rPr>
          <w:sz w:val="24"/>
        </w:rPr>
        <w:t>describe</w:t>
      </w:r>
      <w:r>
        <w:rPr>
          <w:spacing w:val="-5"/>
          <w:sz w:val="24"/>
        </w:rPr>
        <w:t xml:space="preserve"> </w:t>
      </w:r>
      <w:r>
        <w:rPr>
          <w:sz w:val="24"/>
        </w:rPr>
        <w:t>through</w:t>
      </w:r>
      <w:r>
        <w:rPr>
          <w:spacing w:val="-3"/>
          <w:sz w:val="24"/>
        </w:rPr>
        <w:t xml:space="preserve"> </w:t>
      </w:r>
      <w:r>
        <w:rPr>
          <w:sz w:val="24"/>
        </w:rPr>
        <w:t>Performance</w:t>
      </w:r>
      <w:r>
        <w:rPr>
          <w:spacing w:val="-5"/>
          <w:sz w:val="24"/>
        </w:rPr>
        <w:t xml:space="preserve"> </w:t>
      </w:r>
      <w:r>
        <w:rPr>
          <w:sz w:val="24"/>
        </w:rPr>
        <w:t>and</w:t>
      </w:r>
      <w:r>
        <w:rPr>
          <w:spacing w:val="-3"/>
          <w:sz w:val="24"/>
        </w:rPr>
        <w:t xml:space="preserve"> </w:t>
      </w:r>
      <w:r>
        <w:rPr>
          <w:sz w:val="24"/>
        </w:rPr>
        <w:t>Standards</w:t>
      </w:r>
      <w:r>
        <w:rPr>
          <w:spacing w:val="-3"/>
          <w:sz w:val="24"/>
        </w:rPr>
        <w:t xml:space="preserve"> </w:t>
      </w:r>
      <w:r>
        <w:rPr>
          <w:sz w:val="24"/>
        </w:rPr>
        <w:t xml:space="preserve">what is being developed through practice, i.e. the team skills required to achieve a military </w:t>
      </w:r>
      <w:r>
        <w:rPr>
          <w:spacing w:val="-2"/>
          <w:sz w:val="24"/>
        </w:rPr>
        <w:t>task.</w:t>
      </w:r>
    </w:p>
    <w:p w14:paraId="1EE5896B" w14:textId="77777777" w:rsidR="00F71737" w:rsidRDefault="00F71737">
      <w:pPr>
        <w:pStyle w:val="BodyText"/>
        <w:spacing w:before="10"/>
        <w:rPr>
          <w:sz w:val="20"/>
        </w:rPr>
      </w:pPr>
    </w:p>
    <w:p w14:paraId="66D58BE9" w14:textId="77777777" w:rsidR="00F71737" w:rsidRDefault="00000000">
      <w:pPr>
        <w:pStyle w:val="ListParagraph"/>
        <w:numPr>
          <w:ilvl w:val="0"/>
          <w:numId w:val="160"/>
        </w:numPr>
        <w:tabs>
          <w:tab w:val="left" w:pos="679"/>
          <w:tab w:val="left" w:pos="680"/>
        </w:tabs>
        <w:ind w:right="344" w:firstLine="0"/>
        <w:rPr>
          <w:sz w:val="24"/>
        </w:rPr>
      </w:pPr>
      <w:r>
        <w:rPr>
          <w:b/>
          <w:sz w:val="24"/>
        </w:rPr>
        <w:t xml:space="preserve">Consequences. </w:t>
      </w:r>
      <w:r>
        <w:rPr>
          <w:sz w:val="24"/>
        </w:rPr>
        <w:t>One of the consequences is that there is little to no reflection of collective performance in the current units of measure – the very set of competencies that</w:t>
      </w:r>
      <w:r>
        <w:rPr>
          <w:spacing w:val="-4"/>
          <w:sz w:val="24"/>
        </w:rPr>
        <w:t xml:space="preserve"> </w:t>
      </w:r>
      <w:r>
        <w:rPr>
          <w:sz w:val="24"/>
        </w:rPr>
        <w:t>the</w:t>
      </w:r>
      <w:r>
        <w:rPr>
          <w:spacing w:val="-4"/>
          <w:sz w:val="24"/>
        </w:rPr>
        <w:t xml:space="preserve"> </w:t>
      </w:r>
      <w:r>
        <w:rPr>
          <w:sz w:val="24"/>
        </w:rPr>
        <w:t>objectives</w:t>
      </w:r>
      <w:r>
        <w:rPr>
          <w:spacing w:val="-2"/>
          <w:sz w:val="24"/>
        </w:rPr>
        <w:t xml:space="preserve"> </w:t>
      </w:r>
      <w:r>
        <w:rPr>
          <w:sz w:val="24"/>
        </w:rPr>
        <w:t>are</w:t>
      </w:r>
      <w:r>
        <w:rPr>
          <w:spacing w:val="-4"/>
          <w:sz w:val="24"/>
        </w:rPr>
        <w:t xml:space="preserve"> </w:t>
      </w:r>
      <w:r>
        <w:rPr>
          <w:sz w:val="24"/>
        </w:rPr>
        <w:t>designed</w:t>
      </w:r>
      <w:r>
        <w:rPr>
          <w:spacing w:val="-2"/>
          <w:sz w:val="24"/>
        </w:rPr>
        <w:t xml:space="preserve"> </w:t>
      </w:r>
      <w:r>
        <w:rPr>
          <w:sz w:val="24"/>
        </w:rPr>
        <w:t>to</w:t>
      </w:r>
      <w:r>
        <w:rPr>
          <w:spacing w:val="-2"/>
          <w:sz w:val="24"/>
        </w:rPr>
        <w:t xml:space="preserve"> </w:t>
      </w:r>
      <w:r>
        <w:rPr>
          <w:sz w:val="24"/>
        </w:rPr>
        <w:t>achieve.</w:t>
      </w:r>
      <w:r>
        <w:rPr>
          <w:spacing w:val="-2"/>
          <w:sz w:val="24"/>
        </w:rPr>
        <w:t xml:space="preserve"> </w:t>
      </w:r>
      <w:r>
        <w:rPr>
          <w:sz w:val="24"/>
        </w:rPr>
        <w:t>The</w:t>
      </w:r>
      <w:r>
        <w:rPr>
          <w:spacing w:val="-2"/>
          <w:sz w:val="24"/>
        </w:rPr>
        <w:t xml:space="preserve"> </w:t>
      </w:r>
      <w:r>
        <w:rPr>
          <w:sz w:val="24"/>
        </w:rPr>
        <w:t>second</w:t>
      </w:r>
      <w:r>
        <w:rPr>
          <w:spacing w:val="-4"/>
          <w:sz w:val="24"/>
        </w:rPr>
        <w:t xml:space="preserve"> </w:t>
      </w:r>
      <w:r>
        <w:rPr>
          <w:sz w:val="24"/>
        </w:rPr>
        <w:t>is</w:t>
      </w:r>
      <w:r>
        <w:rPr>
          <w:spacing w:val="-3"/>
          <w:sz w:val="24"/>
        </w:rPr>
        <w:t xml:space="preserve"> </w:t>
      </w:r>
      <w:r>
        <w:rPr>
          <w:sz w:val="24"/>
        </w:rPr>
        <w:t>that,</w:t>
      </w:r>
      <w:r>
        <w:rPr>
          <w:spacing w:val="-4"/>
          <w:sz w:val="24"/>
        </w:rPr>
        <w:t xml:space="preserve"> </w:t>
      </w:r>
      <w:r>
        <w:rPr>
          <w:sz w:val="24"/>
        </w:rPr>
        <w:t>historically,</w:t>
      </w:r>
      <w:r>
        <w:rPr>
          <w:spacing w:val="-2"/>
          <w:sz w:val="24"/>
        </w:rPr>
        <w:t xml:space="preserve"> </w:t>
      </w:r>
      <w:r>
        <w:rPr>
          <w:sz w:val="24"/>
        </w:rPr>
        <w:t>CTOs</w:t>
      </w:r>
      <w:r>
        <w:rPr>
          <w:spacing w:val="-2"/>
          <w:sz w:val="24"/>
        </w:rPr>
        <w:t xml:space="preserve"> </w:t>
      </w:r>
      <w:r>
        <w:rPr>
          <w:sz w:val="24"/>
        </w:rPr>
        <w:t xml:space="preserve">have been used to inform the design of training, but reliance on MIMIR for assessment has </w:t>
      </w:r>
      <w:proofErr w:type="spellStart"/>
      <w:r>
        <w:rPr>
          <w:sz w:val="24"/>
        </w:rPr>
        <w:t>focussed</w:t>
      </w:r>
      <w:proofErr w:type="spellEnd"/>
      <w:r>
        <w:rPr>
          <w:sz w:val="24"/>
        </w:rPr>
        <w:t xml:space="preserve"> on conduct of the task not performance in completion of the task or performance against standards in the CTOs.</w:t>
      </w:r>
    </w:p>
    <w:p w14:paraId="296552C5" w14:textId="77777777" w:rsidR="00F71737" w:rsidRDefault="00F71737">
      <w:pPr>
        <w:pStyle w:val="BodyText"/>
        <w:spacing w:before="10"/>
        <w:rPr>
          <w:sz w:val="20"/>
        </w:rPr>
      </w:pPr>
    </w:p>
    <w:p w14:paraId="2F252356" w14:textId="77777777" w:rsidR="00F71737" w:rsidRDefault="00000000">
      <w:pPr>
        <w:pStyle w:val="Heading1"/>
        <w:spacing w:before="1"/>
      </w:pPr>
      <w:bookmarkStart w:id="9" w:name="_bookmark4"/>
      <w:bookmarkStart w:id="10" w:name="_Toc199950478"/>
      <w:bookmarkEnd w:id="9"/>
      <w:r>
        <w:t>A</w:t>
      </w:r>
      <w:r>
        <w:rPr>
          <w:spacing w:val="-1"/>
        </w:rPr>
        <w:t xml:space="preserve"> </w:t>
      </w:r>
      <w:r>
        <w:t>proposed new</w:t>
      </w:r>
      <w:r>
        <w:rPr>
          <w:spacing w:val="-2"/>
        </w:rPr>
        <w:t xml:space="preserve"> approach</w:t>
      </w:r>
      <w:bookmarkEnd w:id="10"/>
    </w:p>
    <w:p w14:paraId="3EC976EE" w14:textId="77777777" w:rsidR="00F71737" w:rsidRDefault="00F71737">
      <w:pPr>
        <w:pStyle w:val="BodyText"/>
        <w:spacing w:before="9"/>
        <w:rPr>
          <w:b/>
          <w:sz w:val="20"/>
        </w:rPr>
      </w:pPr>
    </w:p>
    <w:p w14:paraId="51E45663" w14:textId="77777777" w:rsidR="00F71737" w:rsidRDefault="00000000">
      <w:pPr>
        <w:pStyle w:val="ListParagraph"/>
        <w:numPr>
          <w:ilvl w:val="0"/>
          <w:numId w:val="160"/>
        </w:numPr>
        <w:tabs>
          <w:tab w:val="left" w:pos="679"/>
          <w:tab w:val="left" w:pos="680"/>
        </w:tabs>
        <w:spacing w:before="1"/>
        <w:ind w:right="182" w:firstLine="0"/>
        <w:rPr>
          <w:sz w:val="24"/>
        </w:rPr>
      </w:pPr>
      <w:r>
        <w:rPr>
          <w:b/>
          <w:sz w:val="24"/>
        </w:rPr>
        <w:t>Policy</w:t>
      </w:r>
      <w:r>
        <w:rPr>
          <w:b/>
          <w:spacing w:val="-1"/>
          <w:sz w:val="24"/>
        </w:rPr>
        <w:t xml:space="preserve"> </w:t>
      </w:r>
      <w:r>
        <w:rPr>
          <w:b/>
          <w:sz w:val="24"/>
        </w:rPr>
        <w:t xml:space="preserve">anchor. </w:t>
      </w:r>
      <w:r>
        <w:rPr>
          <w:sz w:val="24"/>
        </w:rPr>
        <w:t>There</w:t>
      </w:r>
      <w:r>
        <w:rPr>
          <w:spacing w:val="-2"/>
          <w:sz w:val="24"/>
        </w:rPr>
        <w:t xml:space="preserve"> </w:t>
      </w:r>
      <w:r>
        <w:rPr>
          <w:sz w:val="24"/>
        </w:rPr>
        <w:t xml:space="preserve">is little guidance from Defence on how the Army </w:t>
      </w:r>
      <w:proofErr w:type="gramStart"/>
      <w:r>
        <w:rPr>
          <w:sz w:val="24"/>
        </w:rPr>
        <w:t>is</w:t>
      </w:r>
      <w:proofErr w:type="gramEnd"/>
      <w:r>
        <w:rPr>
          <w:sz w:val="24"/>
        </w:rPr>
        <w:t xml:space="preserve"> to</w:t>
      </w:r>
      <w:r>
        <w:rPr>
          <w:spacing w:val="-1"/>
          <w:sz w:val="24"/>
        </w:rPr>
        <w:t xml:space="preserve"> </w:t>
      </w:r>
      <w:r>
        <w:rPr>
          <w:sz w:val="24"/>
        </w:rPr>
        <w:t xml:space="preserve">govern its collective training. JSP 822, Volume 3, provides what Defence direction there is. It intends to provide coherence but </w:t>
      </w:r>
      <w:proofErr w:type="spellStart"/>
      <w:r>
        <w:rPr>
          <w:sz w:val="24"/>
        </w:rPr>
        <w:t>recognises</w:t>
      </w:r>
      <w:proofErr w:type="spellEnd"/>
      <w:r>
        <w:rPr>
          <w:sz w:val="24"/>
        </w:rPr>
        <w:t xml:space="preserve"> the different character of operations by writing</w:t>
      </w:r>
      <w:r>
        <w:rPr>
          <w:spacing w:val="-2"/>
          <w:sz w:val="24"/>
        </w:rPr>
        <w:t xml:space="preserve"> </w:t>
      </w:r>
      <w:r>
        <w:rPr>
          <w:sz w:val="24"/>
        </w:rPr>
        <w:t>that</w:t>
      </w:r>
      <w:r>
        <w:rPr>
          <w:spacing w:val="-3"/>
          <w:sz w:val="24"/>
        </w:rPr>
        <w:t xml:space="preserve"> </w:t>
      </w:r>
      <w:r>
        <w:rPr>
          <w:sz w:val="24"/>
        </w:rPr>
        <w:t>‘commands</w:t>
      </w:r>
      <w:r>
        <w:rPr>
          <w:spacing w:val="-5"/>
          <w:sz w:val="24"/>
        </w:rPr>
        <w:t xml:space="preserve"> </w:t>
      </w:r>
      <w:r>
        <w:rPr>
          <w:sz w:val="24"/>
        </w:rPr>
        <w:t>have</w:t>
      </w:r>
      <w:r>
        <w:rPr>
          <w:spacing w:val="-5"/>
          <w:sz w:val="24"/>
        </w:rPr>
        <w:t xml:space="preserve"> </w:t>
      </w:r>
      <w:r>
        <w:rPr>
          <w:sz w:val="24"/>
        </w:rPr>
        <w:t>developed</w:t>
      </w:r>
      <w:r>
        <w:rPr>
          <w:spacing w:val="-5"/>
          <w:sz w:val="24"/>
        </w:rPr>
        <w:t xml:space="preserve"> </w:t>
      </w:r>
      <w:r>
        <w:rPr>
          <w:sz w:val="24"/>
        </w:rPr>
        <w:t>different</w:t>
      </w:r>
      <w:r>
        <w:rPr>
          <w:spacing w:val="-5"/>
          <w:sz w:val="24"/>
        </w:rPr>
        <w:t xml:space="preserve"> </w:t>
      </w:r>
      <w:r>
        <w:rPr>
          <w:sz w:val="24"/>
        </w:rPr>
        <w:t>approaches,</w:t>
      </w:r>
      <w:r>
        <w:rPr>
          <w:spacing w:val="-3"/>
          <w:sz w:val="24"/>
        </w:rPr>
        <w:t xml:space="preserve"> </w:t>
      </w:r>
      <w:r>
        <w:rPr>
          <w:sz w:val="24"/>
        </w:rPr>
        <w:t>processes,</w:t>
      </w:r>
      <w:r>
        <w:rPr>
          <w:spacing w:val="-3"/>
          <w:sz w:val="24"/>
        </w:rPr>
        <w:t xml:space="preserve"> </w:t>
      </w:r>
      <w:r>
        <w:rPr>
          <w:sz w:val="24"/>
        </w:rPr>
        <w:t>and</w:t>
      </w:r>
      <w:r>
        <w:rPr>
          <w:spacing w:val="-3"/>
          <w:sz w:val="24"/>
        </w:rPr>
        <w:t xml:space="preserve"> </w:t>
      </w:r>
      <w:proofErr w:type="gramStart"/>
      <w:r>
        <w:rPr>
          <w:sz w:val="24"/>
        </w:rPr>
        <w:t>tools’</w:t>
      </w:r>
      <w:proofErr w:type="gramEnd"/>
      <w:r>
        <w:rPr>
          <w:sz w:val="24"/>
        </w:rPr>
        <w:t>.</w:t>
      </w:r>
      <w:r>
        <w:rPr>
          <w:spacing w:val="-4"/>
          <w:sz w:val="24"/>
        </w:rPr>
        <w:t xml:space="preserve"> </w:t>
      </w:r>
      <w:r>
        <w:rPr>
          <w:sz w:val="24"/>
        </w:rPr>
        <w:t>Any future model must continue to comply with Defence policy, but there are more freedoms than constraints.</w:t>
      </w:r>
    </w:p>
    <w:p w14:paraId="3FD2EA35" w14:textId="77777777" w:rsidR="00F71737" w:rsidRDefault="00F71737">
      <w:pPr>
        <w:pStyle w:val="BodyText"/>
        <w:spacing w:before="10"/>
        <w:rPr>
          <w:sz w:val="20"/>
        </w:rPr>
      </w:pPr>
    </w:p>
    <w:p w14:paraId="196FCFB8" w14:textId="77777777" w:rsidR="00F71737" w:rsidRDefault="00000000">
      <w:pPr>
        <w:pStyle w:val="ListParagraph"/>
        <w:numPr>
          <w:ilvl w:val="0"/>
          <w:numId w:val="160"/>
        </w:numPr>
        <w:tabs>
          <w:tab w:val="left" w:pos="679"/>
          <w:tab w:val="left" w:pos="680"/>
        </w:tabs>
        <w:ind w:right="625" w:firstLine="0"/>
        <w:rPr>
          <w:sz w:val="24"/>
        </w:rPr>
      </w:pPr>
      <w:r>
        <w:rPr>
          <w:b/>
          <w:sz w:val="24"/>
        </w:rPr>
        <w:t xml:space="preserve">Suggested model. </w:t>
      </w:r>
      <w:r>
        <w:rPr>
          <w:sz w:val="24"/>
        </w:rPr>
        <w:t xml:space="preserve">The Programme team has worked with key Defence stakeholders to provide Tenderers with a mature model as a ‘starter for </w:t>
      </w:r>
      <w:proofErr w:type="gramStart"/>
      <w:r>
        <w:rPr>
          <w:sz w:val="24"/>
        </w:rPr>
        <w:t>ten’.</w:t>
      </w:r>
      <w:proofErr w:type="gramEnd"/>
      <w:r>
        <w:rPr>
          <w:sz w:val="24"/>
        </w:rPr>
        <w:t xml:space="preserve"> This suggested</w:t>
      </w:r>
      <w:r>
        <w:rPr>
          <w:spacing w:val="-4"/>
          <w:sz w:val="24"/>
        </w:rPr>
        <w:t xml:space="preserve"> </w:t>
      </w:r>
      <w:r>
        <w:rPr>
          <w:sz w:val="24"/>
        </w:rPr>
        <w:t>model</w:t>
      </w:r>
      <w:r>
        <w:rPr>
          <w:spacing w:val="-1"/>
          <w:sz w:val="24"/>
        </w:rPr>
        <w:t xml:space="preserve"> </w:t>
      </w:r>
      <w:r>
        <w:rPr>
          <w:sz w:val="24"/>
        </w:rPr>
        <w:t>incorporates</w:t>
      </w:r>
      <w:r>
        <w:rPr>
          <w:spacing w:val="-3"/>
          <w:sz w:val="24"/>
        </w:rPr>
        <w:t xml:space="preserve"> </w:t>
      </w:r>
      <w:r>
        <w:rPr>
          <w:sz w:val="24"/>
        </w:rPr>
        <w:t>five</w:t>
      </w:r>
      <w:r>
        <w:rPr>
          <w:spacing w:val="-2"/>
          <w:sz w:val="24"/>
        </w:rPr>
        <w:t xml:space="preserve"> </w:t>
      </w:r>
      <w:r>
        <w:rPr>
          <w:sz w:val="24"/>
        </w:rPr>
        <w:t>key</w:t>
      </w:r>
      <w:r>
        <w:rPr>
          <w:spacing w:val="-2"/>
          <w:sz w:val="24"/>
        </w:rPr>
        <w:t xml:space="preserve"> </w:t>
      </w:r>
      <w:r>
        <w:rPr>
          <w:sz w:val="24"/>
        </w:rPr>
        <w:t>themes</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evolution</w:t>
      </w:r>
      <w:r>
        <w:rPr>
          <w:spacing w:val="-2"/>
          <w:sz w:val="24"/>
        </w:rPr>
        <w:t xml:space="preserve"> </w:t>
      </w:r>
      <w:r>
        <w:rPr>
          <w:sz w:val="24"/>
        </w:rPr>
        <w:t>of</w:t>
      </w:r>
      <w:r>
        <w:rPr>
          <w:spacing w:val="-4"/>
          <w:sz w:val="24"/>
        </w:rPr>
        <w:t xml:space="preserve"> </w:t>
      </w:r>
      <w:r>
        <w:rPr>
          <w:sz w:val="24"/>
        </w:rPr>
        <w:t>CTNA,</w:t>
      </w:r>
      <w:r>
        <w:rPr>
          <w:spacing w:val="-2"/>
          <w:sz w:val="24"/>
        </w:rPr>
        <w:t xml:space="preserve"> </w:t>
      </w:r>
      <w:r>
        <w:rPr>
          <w:sz w:val="24"/>
        </w:rPr>
        <w:t>outlined</w:t>
      </w:r>
      <w:r>
        <w:rPr>
          <w:spacing w:val="-4"/>
          <w:sz w:val="24"/>
        </w:rPr>
        <w:t xml:space="preserve"> </w:t>
      </w:r>
      <w:r>
        <w:rPr>
          <w:sz w:val="24"/>
        </w:rPr>
        <w:t>at Annex</w:t>
      </w:r>
      <w:r>
        <w:rPr>
          <w:spacing w:val="-5"/>
          <w:sz w:val="24"/>
        </w:rPr>
        <w:t xml:space="preserve"> </w:t>
      </w:r>
      <w:r>
        <w:rPr>
          <w:sz w:val="24"/>
        </w:rPr>
        <w:t>A.</w:t>
      </w:r>
      <w:r>
        <w:rPr>
          <w:spacing w:val="-2"/>
          <w:sz w:val="24"/>
        </w:rPr>
        <w:t xml:space="preserve"> </w:t>
      </w:r>
      <w:r>
        <w:rPr>
          <w:sz w:val="24"/>
        </w:rPr>
        <w:t>The</w:t>
      </w:r>
      <w:r>
        <w:rPr>
          <w:spacing w:val="-4"/>
          <w:sz w:val="24"/>
        </w:rPr>
        <w:t xml:space="preserve"> </w:t>
      </w:r>
      <w:r>
        <w:rPr>
          <w:sz w:val="24"/>
        </w:rPr>
        <w:t>model is</w:t>
      </w:r>
      <w:r>
        <w:rPr>
          <w:spacing w:val="-5"/>
          <w:sz w:val="24"/>
        </w:rPr>
        <w:t xml:space="preserve"> </w:t>
      </w:r>
      <w:r>
        <w:rPr>
          <w:sz w:val="24"/>
        </w:rPr>
        <w:t>based</w:t>
      </w:r>
      <w:r>
        <w:rPr>
          <w:spacing w:val="-2"/>
          <w:sz w:val="24"/>
        </w:rPr>
        <w:t xml:space="preserve"> </w:t>
      </w:r>
      <w:r>
        <w:rPr>
          <w:sz w:val="24"/>
        </w:rPr>
        <w:t>on</w:t>
      </w:r>
      <w:r>
        <w:rPr>
          <w:spacing w:val="-2"/>
          <w:sz w:val="24"/>
        </w:rPr>
        <w:t xml:space="preserve"> </w:t>
      </w:r>
      <w:r>
        <w:rPr>
          <w:sz w:val="24"/>
        </w:rPr>
        <w:t>four</w:t>
      </w:r>
      <w:r>
        <w:rPr>
          <w:spacing w:val="-2"/>
          <w:sz w:val="24"/>
        </w:rPr>
        <w:t xml:space="preserve"> </w:t>
      </w:r>
      <w:r>
        <w:rPr>
          <w:sz w:val="24"/>
        </w:rPr>
        <w:t>steps and</w:t>
      </w:r>
      <w:r>
        <w:rPr>
          <w:spacing w:val="-2"/>
          <w:sz w:val="24"/>
        </w:rPr>
        <w:t xml:space="preserve"> </w:t>
      </w:r>
      <w:r>
        <w:rPr>
          <w:sz w:val="24"/>
        </w:rPr>
        <w:t>is</w:t>
      </w:r>
      <w:r>
        <w:rPr>
          <w:spacing w:val="-3"/>
          <w:sz w:val="24"/>
        </w:rPr>
        <w:t xml:space="preserve"> </w:t>
      </w:r>
      <w:r>
        <w:rPr>
          <w:sz w:val="24"/>
        </w:rPr>
        <w:t>developed</w:t>
      </w:r>
      <w:r>
        <w:rPr>
          <w:spacing w:val="-4"/>
          <w:sz w:val="24"/>
        </w:rPr>
        <w:t xml:space="preserve"> </w:t>
      </w:r>
      <w:r>
        <w:rPr>
          <w:sz w:val="24"/>
        </w:rPr>
        <w:t>using</w:t>
      </w:r>
      <w:r>
        <w:rPr>
          <w:spacing w:val="-4"/>
          <w:sz w:val="24"/>
        </w:rPr>
        <w:t xml:space="preserve"> </w:t>
      </w:r>
      <w:r>
        <w:rPr>
          <w:sz w:val="24"/>
        </w:rPr>
        <w:t>six</w:t>
      </w:r>
      <w:r>
        <w:rPr>
          <w:spacing w:val="-2"/>
          <w:sz w:val="24"/>
        </w:rPr>
        <w:t xml:space="preserve"> </w:t>
      </w:r>
      <w:r>
        <w:rPr>
          <w:sz w:val="24"/>
        </w:rPr>
        <w:t>products.</w:t>
      </w:r>
      <w:r>
        <w:rPr>
          <w:spacing w:val="-2"/>
          <w:sz w:val="24"/>
        </w:rPr>
        <w:t xml:space="preserve"> </w:t>
      </w:r>
      <w:r>
        <w:rPr>
          <w:sz w:val="24"/>
        </w:rPr>
        <w:t>It</w:t>
      </w:r>
      <w:r>
        <w:rPr>
          <w:spacing w:val="-2"/>
          <w:sz w:val="24"/>
        </w:rPr>
        <w:t xml:space="preserve"> </w:t>
      </w:r>
      <w:r>
        <w:rPr>
          <w:sz w:val="24"/>
        </w:rPr>
        <w:t>is illustrated at Annex B.</w:t>
      </w:r>
    </w:p>
    <w:p w14:paraId="71807EDD" w14:textId="77777777" w:rsidR="00F71737" w:rsidRDefault="00F71737">
      <w:pPr>
        <w:pStyle w:val="BodyText"/>
        <w:spacing w:before="10"/>
        <w:rPr>
          <w:sz w:val="20"/>
        </w:rPr>
      </w:pPr>
    </w:p>
    <w:p w14:paraId="698FC6E3" w14:textId="77777777" w:rsidR="00F71737" w:rsidRDefault="00000000">
      <w:pPr>
        <w:pStyle w:val="Heading1"/>
        <w:numPr>
          <w:ilvl w:val="1"/>
          <w:numId w:val="160"/>
        </w:numPr>
        <w:tabs>
          <w:tab w:val="left" w:pos="1245"/>
          <w:tab w:val="left" w:pos="1246"/>
        </w:tabs>
        <w:ind w:left="1246"/>
      </w:pPr>
      <w:bookmarkStart w:id="11" w:name="_Toc199950479"/>
      <w:r>
        <w:t>Step</w:t>
      </w:r>
      <w:r>
        <w:rPr>
          <w:spacing w:val="-2"/>
        </w:rPr>
        <w:t xml:space="preserve"> </w:t>
      </w:r>
      <w:r>
        <w:t>one -</w:t>
      </w:r>
      <w:r>
        <w:rPr>
          <w:spacing w:val="-2"/>
        </w:rPr>
        <w:t xml:space="preserve"> </w:t>
      </w:r>
      <w:r>
        <w:t>new</w:t>
      </w:r>
      <w:r>
        <w:rPr>
          <w:spacing w:val="-3"/>
        </w:rPr>
        <w:t xml:space="preserve"> </w:t>
      </w:r>
      <w:r>
        <w:t>performance</w:t>
      </w:r>
      <w:r>
        <w:rPr>
          <w:spacing w:val="-1"/>
        </w:rPr>
        <w:t xml:space="preserve"> </w:t>
      </w:r>
      <w:r>
        <w:rPr>
          <w:spacing w:val="-2"/>
        </w:rPr>
        <w:t>requirements.</w:t>
      </w:r>
      <w:bookmarkEnd w:id="11"/>
    </w:p>
    <w:p w14:paraId="4BCDF42A" w14:textId="77777777" w:rsidR="00F71737" w:rsidRDefault="00F71737">
      <w:pPr>
        <w:pStyle w:val="BodyText"/>
        <w:spacing w:before="10"/>
        <w:rPr>
          <w:b/>
          <w:sz w:val="20"/>
        </w:rPr>
      </w:pPr>
    </w:p>
    <w:p w14:paraId="371CD935" w14:textId="77777777" w:rsidR="00F71737" w:rsidRDefault="00000000">
      <w:pPr>
        <w:pStyle w:val="ListParagraph"/>
        <w:numPr>
          <w:ilvl w:val="2"/>
          <w:numId w:val="160"/>
        </w:numPr>
        <w:tabs>
          <w:tab w:val="left" w:pos="1814"/>
          <w:tab w:val="left" w:pos="1815"/>
        </w:tabs>
        <w:ind w:right="242" w:firstLine="0"/>
        <w:rPr>
          <w:sz w:val="24"/>
        </w:rPr>
      </w:pPr>
      <w:r>
        <w:rPr>
          <w:b/>
          <w:sz w:val="24"/>
        </w:rPr>
        <w:t>Question.</w:t>
      </w:r>
      <w:r>
        <w:rPr>
          <w:b/>
          <w:spacing w:val="-2"/>
          <w:sz w:val="24"/>
        </w:rPr>
        <w:t xml:space="preserve"> </w:t>
      </w:r>
      <w:r>
        <w:rPr>
          <w:sz w:val="24"/>
        </w:rPr>
        <w:t>The</w:t>
      </w:r>
      <w:r>
        <w:rPr>
          <w:spacing w:val="-3"/>
          <w:sz w:val="24"/>
        </w:rPr>
        <w:t xml:space="preserve"> </w:t>
      </w:r>
      <w:r>
        <w:rPr>
          <w:sz w:val="24"/>
        </w:rPr>
        <w:t>process</w:t>
      </w:r>
      <w:r>
        <w:rPr>
          <w:spacing w:val="-3"/>
          <w:sz w:val="24"/>
        </w:rPr>
        <w:t xml:space="preserve"> </w:t>
      </w:r>
      <w:r>
        <w:rPr>
          <w:sz w:val="24"/>
        </w:rPr>
        <w:t>starts</w:t>
      </w:r>
      <w:r>
        <w:rPr>
          <w:spacing w:val="-3"/>
          <w:sz w:val="24"/>
        </w:rPr>
        <w:t xml:space="preserve"> </w:t>
      </w:r>
      <w:r>
        <w:rPr>
          <w:sz w:val="24"/>
        </w:rPr>
        <w:t>by</w:t>
      </w:r>
      <w:r>
        <w:rPr>
          <w:spacing w:val="-5"/>
          <w:sz w:val="24"/>
        </w:rPr>
        <w:t xml:space="preserve"> </w:t>
      </w:r>
      <w:r>
        <w:rPr>
          <w:sz w:val="24"/>
        </w:rPr>
        <w:t>asking</w:t>
      </w:r>
      <w:r>
        <w:rPr>
          <w:spacing w:val="-4"/>
          <w:sz w:val="24"/>
        </w:rPr>
        <w:t xml:space="preserve"> </w:t>
      </w:r>
      <w:r>
        <w:rPr>
          <w:sz w:val="24"/>
        </w:rPr>
        <w:t>the</w:t>
      </w:r>
      <w:r>
        <w:rPr>
          <w:spacing w:val="-3"/>
          <w:sz w:val="24"/>
        </w:rPr>
        <w:t xml:space="preserve"> </w:t>
      </w:r>
      <w:r>
        <w:rPr>
          <w:sz w:val="24"/>
        </w:rPr>
        <w:t>question</w:t>
      </w:r>
      <w:r>
        <w:rPr>
          <w:spacing w:val="-3"/>
          <w:sz w:val="24"/>
        </w:rPr>
        <w:t xml:space="preserve"> </w:t>
      </w:r>
      <w:r>
        <w:rPr>
          <w:sz w:val="24"/>
        </w:rPr>
        <w:t>‘are</w:t>
      </w:r>
      <w:r>
        <w:rPr>
          <w:spacing w:val="-3"/>
          <w:sz w:val="24"/>
        </w:rPr>
        <w:t xml:space="preserve"> </w:t>
      </w:r>
      <w:r>
        <w:rPr>
          <w:sz w:val="24"/>
        </w:rPr>
        <w:t>there</w:t>
      </w:r>
      <w:r>
        <w:rPr>
          <w:spacing w:val="-5"/>
          <w:sz w:val="24"/>
        </w:rPr>
        <w:t xml:space="preserve"> </w:t>
      </w:r>
      <w:r>
        <w:rPr>
          <w:sz w:val="24"/>
        </w:rPr>
        <w:t>any</w:t>
      </w:r>
      <w:r>
        <w:rPr>
          <w:spacing w:val="-5"/>
          <w:sz w:val="24"/>
        </w:rPr>
        <w:t xml:space="preserve"> </w:t>
      </w:r>
      <w:r>
        <w:rPr>
          <w:sz w:val="24"/>
        </w:rPr>
        <w:t xml:space="preserve">new or changed performance requirements that the force element is required to </w:t>
      </w:r>
      <w:r>
        <w:rPr>
          <w:spacing w:val="-2"/>
          <w:sz w:val="24"/>
        </w:rPr>
        <w:t>meet?’</w:t>
      </w:r>
    </w:p>
    <w:p w14:paraId="68C599F2" w14:textId="77777777" w:rsidR="00F71737" w:rsidRDefault="00F71737">
      <w:pPr>
        <w:pStyle w:val="BodyText"/>
        <w:spacing w:before="10"/>
        <w:rPr>
          <w:sz w:val="20"/>
        </w:rPr>
      </w:pPr>
    </w:p>
    <w:p w14:paraId="7FAFD4FE" w14:textId="77777777" w:rsidR="00F71737" w:rsidRDefault="00000000">
      <w:pPr>
        <w:pStyle w:val="ListParagraph"/>
        <w:numPr>
          <w:ilvl w:val="2"/>
          <w:numId w:val="160"/>
        </w:numPr>
        <w:tabs>
          <w:tab w:val="left" w:pos="1814"/>
          <w:tab w:val="left" w:pos="1815"/>
        </w:tabs>
        <w:ind w:right="110" w:firstLine="0"/>
        <w:rPr>
          <w:sz w:val="24"/>
        </w:rPr>
      </w:pPr>
      <w:r>
        <w:rPr>
          <w:b/>
          <w:sz w:val="24"/>
        </w:rPr>
        <w:t xml:space="preserve">Approach. </w:t>
      </w:r>
      <w:r>
        <w:rPr>
          <w:sz w:val="24"/>
        </w:rPr>
        <w:t>This step requires analysis of the gap between the collective competencies of the force element to be trained and the demands to be</w:t>
      </w:r>
      <w:r>
        <w:rPr>
          <w:spacing w:val="40"/>
          <w:sz w:val="24"/>
        </w:rPr>
        <w:t xml:space="preserve"> </w:t>
      </w:r>
      <w:r>
        <w:rPr>
          <w:sz w:val="24"/>
        </w:rPr>
        <w:t>placed</w:t>
      </w:r>
      <w:r>
        <w:rPr>
          <w:spacing w:val="-1"/>
          <w:sz w:val="24"/>
        </w:rPr>
        <w:t xml:space="preserve"> </w:t>
      </w:r>
      <w:r>
        <w:rPr>
          <w:sz w:val="24"/>
        </w:rPr>
        <w:t>on it</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mission. Importantly, this</w:t>
      </w:r>
      <w:r>
        <w:rPr>
          <w:spacing w:val="-2"/>
          <w:sz w:val="24"/>
        </w:rPr>
        <w:t xml:space="preserve"> </w:t>
      </w:r>
      <w:r>
        <w:rPr>
          <w:sz w:val="24"/>
        </w:rPr>
        <w:t>assumes that</w:t>
      </w:r>
      <w:r>
        <w:rPr>
          <w:spacing w:val="-1"/>
          <w:sz w:val="24"/>
        </w:rPr>
        <w:t xml:space="preserve"> </w:t>
      </w:r>
      <w:r>
        <w:rPr>
          <w:sz w:val="24"/>
        </w:rPr>
        <w:t>the</w:t>
      </w:r>
      <w:r>
        <w:rPr>
          <w:spacing w:val="-1"/>
          <w:sz w:val="24"/>
        </w:rPr>
        <w:t xml:space="preserve"> </w:t>
      </w:r>
      <w:r>
        <w:rPr>
          <w:sz w:val="24"/>
        </w:rPr>
        <w:t>force</w:t>
      </w:r>
      <w:r>
        <w:rPr>
          <w:spacing w:val="-2"/>
          <w:sz w:val="24"/>
        </w:rPr>
        <w:t xml:space="preserve"> </w:t>
      </w:r>
      <w:r>
        <w:rPr>
          <w:sz w:val="24"/>
        </w:rPr>
        <w:t>element</w:t>
      </w:r>
      <w:r>
        <w:rPr>
          <w:spacing w:val="-1"/>
          <w:sz w:val="24"/>
        </w:rPr>
        <w:t xml:space="preserve"> </w:t>
      </w:r>
      <w:r>
        <w:rPr>
          <w:sz w:val="24"/>
        </w:rPr>
        <w:t>is current,</w:t>
      </w:r>
      <w:r>
        <w:rPr>
          <w:spacing w:val="-1"/>
          <w:sz w:val="24"/>
        </w:rPr>
        <w:t xml:space="preserve"> </w:t>
      </w:r>
      <w:r>
        <w:rPr>
          <w:sz w:val="24"/>
        </w:rPr>
        <w:t>competent,</w:t>
      </w:r>
      <w:r>
        <w:rPr>
          <w:spacing w:val="-5"/>
          <w:sz w:val="24"/>
        </w:rPr>
        <w:t xml:space="preserve"> </w:t>
      </w:r>
      <w:r>
        <w:rPr>
          <w:sz w:val="24"/>
        </w:rPr>
        <w:t>and</w:t>
      </w:r>
      <w:r>
        <w:rPr>
          <w:spacing w:val="-3"/>
          <w:sz w:val="24"/>
        </w:rPr>
        <w:t xml:space="preserve"> </w:t>
      </w:r>
      <w:r>
        <w:rPr>
          <w:sz w:val="24"/>
        </w:rPr>
        <w:t>qualified</w:t>
      </w:r>
      <w:r>
        <w:rPr>
          <w:spacing w:val="-3"/>
          <w:sz w:val="24"/>
        </w:rPr>
        <w:t xml:space="preserve"> </w:t>
      </w:r>
      <w:r>
        <w:rPr>
          <w:sz w:val="24"/>
        </w:rPr>
        <w:t>in</w:t>
      </w:r>
      <w:r>
        <w:rPr>
          <w:spacing w:val="-5"/>
          <w:sz w:val="24"/>
        </w:rPr>
        <w:t xml:space="preserve"> </w:t>
      </w:r>
      <w:r>
        <w:rPr>
          <w:sz w:val="24"/>
        </w:rPr>
        <w:t>role.</w:t>
      </w:r>
      <w:r>
        <w:rPr>
          <w:spacing w:val="-3"/>
          <w:sz w:val="24"/>
        </w:rPr>
        <w:t xml:space="preserve"> </w:t>
      </w:r>
      <w:r>
        <w:rPr>
          <w:sz w:val="24"/>
        </w:rPr>
        <w:t>The</w:t>
      </w:r>
      <w:r>
        <w:rPr>
          <w:spacing w:val="-5"/>
          <w:sz w:val="24"/>
        </w:rPr>
        <w:t xml:space="preserve"> </w:t>
      </w:r>
      <w:r>
        <w:rPr>
          <w:sz w:val="24"/>
        </w:rPr>
        <w:t>approach</w:t>
      </w:r>
      <w:r>
        <w:rPr>
          <w:spacing w:val="-3"/>
          <w:sz w:val="24"/>
        </w:rPr>
        <w:t xml:space="preserve"> </w:t>
      </w:r>
      <w:r>
        <w:rPr>
          <w:sz w:val="24"/>
        </w:rPr>
        <w:t>will</w:t>
      </w:r>
      <w:r>
        <w:rPr>
          <w:spacing w:val="-4"/>
          <w:sz w:val="24"/>
        </w:rPr>
        <w:t xml:space="preserve"> </w:t>
      </w:r>
      <w:r>
        <w:rPr>
          <w:sz w:val="24"/>
        </w:rPr>
        <w:t>consider</w:t>
      </w:r>
      <w:r>
        <w:rPr>
          <w:spacing w:val="-6"/>
          <w:sz w:val="24"/>
        </w:rPr>
        <w:t xml:space="preserve"> </w:t>
      </w:r>
      <w:r>
        <w:rPr>
          <w:sz w:val="24"/>
        </w:rPr>
        <w:t>a</w:t>
      </w:r>
      <w:r>
        <w:rPr>
          <w:spacing w:val="-3"/>
          <w:sz w:val="24"/>
        </w:rPr>
        <w:t xml:space="preserve"> </w:t>
      </w:r>
      <w:r>
        <w:rPr>
          <w:sz w:val="24"/>
        </w:rPr>
        <w:t>range</w:t>
      </w:r>
      <w:r>
        <w:rPr>
          <w:spacing w:val="-3"/>
          <w:sz w:val="24"/>
        </w:rPr>
        <w:t xml:space="preserve"> </w:t>
      </w:r>
      <w:r>
        <w:rPr>
          <w:sz w:val="24"/>
        </w:rPr>
        <w:t xml:space="preserve">of factors including but not </w:t>
      </w:r>
      <w:proofErr w:type="gramStart"/>
      <w:r>
        <w:rPr>
          <w:sz w:val="24"/>
        </w:rPr>
        <w:t>exclusive</w:t>
      </w:r>
      <w:proofErr w:type="gramEnd"/>
      <w:r>
        <w:rPr>
          <w:sz w:val="24"/>
        </w:rPr>
        <w:t xml:space="preserve"> to, the tactical functions</w:t>
      </w:r>
      <w:r>
        <w:rPr>
          <w:position w:val="8"/>
          <w:sz w:val="16"/>
        </w:rPr>
        <w:t>3</w:t>
      </w:r>
      <w:r>
        <w:rPr>
          <w:sz w:val="24"/>
        </w:rPr>
        <w:t>, the operating environment, and risk appetite.</w:t>
      </w:r>
    </w:p>
    <w:p w14:paraId="178B0CB0" w14:textId="77777777" w:rsidR="00F71737" w:rsidRDefault="00F71737">
      <w:pPr>
        <w:pStyle w:val="BodyText"/>
        <w:rPr>
          <w:sz w:val="20"/>
        </w:rPr>
      </w:pPr>
    </w:p>
    <w:p w14:paraId="4C726B84" w14:textId="77777777" w:rsidR="00F71737" w:rsidRDefault="00F71737">
      <w:pPr>
        <w:pStyle w:val="BodyText"/>
        <w:rPr>
          <w:sz w:val="20"/>
        </w:rPr>
      </w:pPr>
    </w:p>
    <w:p w14:paraId="5C938DE7" w14:textId="5666BBFA" w:rsidR="00F71737" w:rsidRDefault="007F2AF9">
      <w:pPr>
        <w:pStyle w:val="BodyText"/>
        <w:spacing w:before="1"/>
        <w:rPr>
          <w:sz w:val="14"/>
        </w:rPr>
      </w:pPr>
      <w:r>
        <w:rPr>
          <w:noProof/>
        </w:rPr>
        <mc:AlternateContent>
          <mc:Choice Requires="wps">
            <w:drawing>
              <wp:anchor distT="0" distB="0" distL="0" distR="0" simplePos="0" relativeHeight="487588352" behindDoc="1" locked="0" layoutInCell="1" allowOverlap="1" wp14:anchorId="19B19E29" wp14:editId="39F06530">
                <wp:simplePos x="0" y="0"/>
                <wp:positionH relativeFrom="page">
                  <wp:posOffset>719455</wp:posOffset>
                </wp:positionH>
                <wp:positionV relativeFrom="paragraph">
                  <wp:posOffset>118110</wp:posOffset>
                </wp:positionV>
                <wp:extent cx="1829435" cy="7620"/>
                <wp:effectExtent l="0" t="0" r="0" b="0"/>
                <wp:wrapTopAndBottom/>
                <wp:docPr id="2141019938"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1EBAC" id="docshape4" o:spid="_x0000_s1026" style="position:absolute;margin-left:56.65pt;margin-top:9.3pt;width:144.05pt;height:.6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XVJBd3wAAAAkBAAAPAAAAAAAAAAAAAAAAAD8EAABkcnMvZG93bnJldi54&#10;bWxQSwUGAAAAAAQABADzAAAASwUAAAAA&#10;" fillcolor="black" stroked="f">
                <w10:wrap type="topAndBottom" anchorx="page"/>
              </v:rect>
            </w:pict>
          </mc:Fallback>
        </mc:AlternateContent>
      </w:r>
    </w:p>
    <w:p w14:paraId="23B7C6CA" w14:textId="77777777" w:rsidR="00F71737" w:rsidRDefault="00000000">
      <w:pPr>
        <w:spacing w:before="98"/>
        <w:ind w:left="112"/>
        <w:rPr>
          <w:sz w:val="20"/>
        </w:rPr>
      </w:pPr>
      <w:r>
        <w:rPr>
          <w:position w:val="6"/>
          <w:sz w:val="13"/>
        </w:rPr>
        <w:t xml:space="preserve">3 </w:t>
      </w:r>
      <w:r>
        <w:rPr>
          <w:sz w:val="20"/>
        </w:rPr>
        <w:t>At the tactical level, the six tactical functions describe tactical battlefield dimensions, representing the practical</w:t>
      </w:r>
      <w:r>
        <w:rPr>
          <w:spacing w:val="-3"/>
          <w:sz w:val="20"/>
        </w:rPr>
        <w:t xml:space="preserve"> </w:t>
      </w:r>
      <w:r>
        <w:rPr>
          <w:sz w:val="20"/>
        </w:rPr>
        <w:t>expression</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physical</w:t>
      </w:r>
      <w:r>
        <w:rPr>
          <w:spacing w:val="-5"/>
          <w:sz w:val="20"/>
        </w:rPr>
        <w:t xml:space="preserve"> </w:t>
      </w:r>
      <w:r>
        <w:rPr>
          <w:sz w:val="20"/>
        </w:rPr>
        <w:t>component</w:t>
      </w:r>
      <w:r>
        <w:rPr>
          <w:spacing w:val="-4"/>
          <w:sz w:val="20"/>
        </w:rPr>
        <w:t xml:space="preserve"> </w:t>
      </w:r>
      <w:r>
        <w:rPr>
          <w:sz w:val="20"/>
        </w:rPr>
        <w:t>of</w:t>
      </w:r>
      <w:r>
        <w:rPr>
          <w:spacing w:val="-2"/>
          <w:sz w:val="20"/>
        </w:rPr>
        <w:t xml:space="preserve"> </w:t>
      </w:r>
      <w:r>
        <w:rPr>
          <w:sz w:val="20"/>
        </w:rPr>
        <w:t>fighting</w:t>
      </w:r>
      <w:r>
        <w:rPr>
          <w:spacing w:val="-3"/>
          <w:sz w:val="20"/>
        </w:rPr>
        <w:t xml:space="preserve"> </w:t>
      </w:r>
      <w:r>
        <w:rPr>
          <w:sz w:val="20"/>
        </w:rPr>
        <w:t>power.</w:t>
      </w:r>
      <w:r>
        <w:rPr>
          <w:spacing w:val="-4"/>
          <w:sz w:val="20"/>
        </w:rPr>
        <w:t xml:space="preserve"> </w:t>
      </w:r>
      <w:r>
        <w:rPr>
          <w:sz w:val="20"/>
        </w:rPr>
        <w:t>They</w:t>
      </w:r>
      <w:r>
        <w:rPr>
          <w:spacing w:val="-3"/>
          <w:sz w:val="20"/>
        </w:rPr>
        <w:t xml:space="preserve"> </w:t>
      </w:r>
      <w:r>
        <w:rPr>
          <w:sz w:val="20"/>
        </w:rPr>
        <w:t>provide</w:t>
      </w:r>
      <w:r>
        <w:rPr>
          <w:spacing w:val="-2"/>
          <w:sz w:val="20"/>
        </w:rPr>
        <w:t xml:space="preserve"> </w:t>
      </w:r>
      <w:r>
        <w:rPr>
          <w:sz w:val="20"/>
        </w:rPr>
        <w:t>a</w:t>
      </w:r>
      <w:r>
        <w:rPr>
          <w:spacing w:val="-2"/>
          <w:sz w:val="20"/>
        </w:rPr>
        <w:t xml:space="preserve"> </w:t>
      </w:r>
      <w:r>
        <w:rPr>
          <w:sz w:val="20"/>
        </w:rPr>
        <w:t>useful</w:t>
      </w:r>
      <w:r>
        <w:rPr>
          <w:spacing w:val="-3"/>
          <w:sz w:val="20"/>
        </w:rPr>
        <w:t xml:space="preserve"> </w:t>
      </w:r>
      <w:r>
        <w:rPr>
          <w:sz w:val="20"/>
        </w:rPr>
        <w:t>way</w:t>
      </w:r>
      <w:r>
        <w:rPr>
          <w:spacing w:val="-3"/>
          <w:sz w:val="20"/>
        </w:rPr>
        <w:t xml:space="preserve"> </w:t>
      </w:r>
      <w:r>
        <w:rPr>
          <w:sz w:val="20"/>
        </w:rPr>
        <w:t>of</w:t>
      </w:r>
      <w:r>
        <w:rPr>
          <w:spacing w:val="-2"/>
          <w:sz w:val="20"/>
        </w:rPr>
        <w:t xml:space="preserve"> </w:t>
      </w:r>
      <w:proofErr w:type="spellStart"/>
      <w:r>
        <w:rPr>
          <w:sz w:val="20"/>
        </w:rPr>
        <w:t>organising</w:t>
      </w:r>
      <w:proofErr w:type="spellEnd"/>
      <w:r>
        <w:rPr>
          <w:sz w:val="20"/>
        </w:rPr>
        <w:t xml:space="preserve"> tactical activity.</w:t>
      </w:r>
      <w:r>
        <w:rPr>
          <w:spacing w:val="-1"/>
          <w:sz w:val="20"/>
        </w:rPr>
        <w:t xml:space="preserve"> </w:t>
      </w:r>
      <w:r>
        <w:rPr>
          <w:sz w:val="20"/>
        </w:rPr>
        <w:t>The</w:t>
      </w:r>
      <w:r>
        <w:rPr>
          <w:spacing w:val="-1"/>
          <w:sz w:val="20"/>
        </w:rPr>
        <w:t xml:space="preserve"> </w:t>
      </w:r>
      <w:r>
        <w:rPr>
          <w:sz w:val="20"/>
        </w:rPr>
        <w:t xml:space="preserve">tactical functions </w:t>
      </w:r>
      <w:proofErr w:type="gramStart"/>
      <w:r>
        <w:rPr>
          <w:sz w:val="20"/>
        </w:rPr>
        <w:t>are:</w:t>
      </w:r>
      <w:proofErr w:type="gramEnd"/>
      <w:r>
        <w:rPr>
          <w:sz w:val="20"/>
        </w:rPr>
        <w:t xml:space="preserve"> command,</w:t>
      </w:r>
      <w:r>
        <w:rPr>
          <w:spacing w:val="-2"/>
          <w:sz w:val="20"/>
        </w:rPr>
        <w:t xml:space="preserve"> </w:t>
      </w:r>
      <w:r>
        <w:rPr>
          <w:sz w:val="20"/>
        </w:rPr>
        <w:t>information</w:t>
      </w:r>
      <w:r>
        <w:rPr>
          <w:spacing w:val="-1"/>
          <w:sz w:val="20"/>
        </w:rPr>
        <w:t xml:space="preserve"> </w:t>
      </w:r>
      <w:r>
        <w:rPr>
          <w:sz w:val="20"/>
        </w:rPr>
        <w:t xml:space="preserve">and intelligence, firepower, </w:t>
      </w:r>
      <w:proofErr w:type="spellStart"/>
      <w:r>
        <w:rPr>
          <w:sz w:val="20"/>
        </w:rPr>
        <w:t>manoeuvre</w:t>
      </w:r>
      <w:proofErr w:type="spellEnd"/>
      <w:r>
        <w:rPr>
          <w:sz w:val="20"/>
        </w:rPr>
        <w:t>, protection, and sustainment.</w:t>
      </w:r>
    </w:p>
    <w:p w14:paraId="5C51EE20" w14:textId="77777777" w:rsidR="00F71737" w:rsidRDefault="00F71737">
      <w:pPr>
        <w:rPr>
          <w:sz w:val="20"/>
        </w:rPr>
        <w:sectPr w:rsidR="00F71737">
          <w:pgSz w:w="11910" w:h="16840"/>
          <w:pgMar w:top="1040" w:right="1180" w:bottom="1040" w:left="1020" w:header="568" w:footer="854" w:gutter="0"/>
          <w:cols w:space="720"/>
        </w:sectPr>
      </w:pPr>
    </w:p>
    <w:p w14:paraId="4E292B0C" w14:textId="77777777" w:rsidR="00F71737" w:rsidRDefault="00000000">
      <w:pPr>
        <w:pStyle w:val="ListParagraph"/>
        <w:numPr>
          <w:ilvl w:val="2"/>
          <w:numId w:val="160"/>
        </w:numPr>
        <w:tabs>
          <w:tab w:val="left" w:pos="1814"/>
          <w:tab w:val="left" w:pos="1815"/>
        </w:tabs>
        <w:spacing w:before="89"/>
        <w:ind w:right="230" w:firstLine="0"/>
        <w:rPr>
          <w:sz w:val="24"/>
        </w:rPr>
      </w:pPr>
      <w:r>
        <w:rPr>
          <w:b/>
          <w:sz w:val="24"/>
        </w:rPr>
        <w:lastRenderedPageBreak/>
        <w:t>Product</w:t>
      </w:r>
      <w:r>
        <w:rPr>
          <w:b/>
          <w:spacing w:val="-4"/>
          <w:sz w:val="24"/>
        </w:rPr>
        <w:t xml:space="preserve"> </w:t>
      </w:r>
      <w:r>
        <w:rPr>
          <w:b/>
          <w:sz w:val="24"/>
        </w:rPr>
        <w:t>1.</w:t>
      </w:r>
      <w:r>
        <w:rPr>
          <w:b/>
          <w:spacing w:val="-2"/>
          <w:sz w:val="24"/>
        </w:rPr>
        <w:t xml:space="preserve"> </w:t>
      </w:r>
      <w:r>
        <w:rPr>
          <w:sz w:val="24"/>
        </w:rPr>
        <w:t>This</w:t>
      </w:r>
      <w:r>
        <w:rPr>
          <w:spacing w:val="-4"/>
          <w:sz w:val="24"/>
        </w:rPr>
        <w:t xml:space="preserve"> </w:t>
      </w:r>
      <w:r>
        <w:rPr>
          <w:sz w:val="24"/>
        </w:rPr>
        <w:t>gap</w:t>
      </w:r>
      <w:r>
        <w:rPr>
          <w:spacing w:val="-4"/>
          <w:sz w:val="24"/>
        </w:rPr>
        <w:t xml:space="preserve"> </w:t>
      </w:r>
      <w:r>
        <w:rPr>
          <w:sz w:val="24"/>
        </w:rPr>
        <w:t>analysis</w:t>
      </w:r>
      <w:r>
        <w:rPr>
          <w:spacing w:val="-4"/>
          <w:sz w:val="24"/>
        </w:rPr>
        <w:t xml:space="preserve"> </w:t>
      </w:r>
      <w:r>
        <w:rPr>
          <w:sz w:val="24"/>
        </w:rPr>
        <w:t>will</w:t>
      </w:r>
      <w:r>
        <w:rPr>
          <w:spacing w:val="-4"/>
          <w:sz w:val="24"/>
        </w:rPr>
        <w:t xml:space="preserve"> </w:t>
      </w:r>
      <w:r>
        <w:rPr>
          <w:sz w:val="24"/>
        </w:rPr>
        <w:t>conclude</w:t>
      </w:r>
      <w:r>
        <w:rPr>
          <w:spacing w:val="-1"/>
          <w:sz w:val="24"/>
        </w:rPr>
        <w:t xml:space="preserve"> </w:t>
      </w:r>
      <w:r>
        <w:rPr>
          <w:sz w:val="24"/>
        </w:rPr>
        <w:t>with</w:t>
      </w:r>
      <w:r>
        <w:rPr>
          <w:spacing w:val="-3"/>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5"/>
          <w:sz w:val="24"/>
        </w:rPr>
        <w:t xml:space="preserve"> </w:t>
      </w:r>
      <w:r>
        <w:rPr>
          <w:sz w:val="24"/>
        </w:rPr>
        <w:t xml:space="preserve">any new performance requirements. This is captured in Product 1 – The Scoping </w:t>
      </w:r>
      <w:r>
        <w:rPr>
          <w:spacing w:val="-2"/>
          <w:sz w:val="24"/>
        </w:rPr>
        <w:t>Study.</w:t>
      </w:r>
    </w:p>
    <w:p w14:paraId="1C655B01" w14:textId="77777777" w:rsidR="00F71737" w:rsidRDefault="00F71737">
      <w:pPr>
        <w:pStyle w:val="BodyText"/>
        <w:spacing w:before="10"/>
        <w:rPr>
          <w:sz w:val="20"/>
        </w:rPr>
      </w:pPr>
    </w:p>
    <w:p w14:paraId="77610190" w14:textId="77777777" w:rsidR="00F71737" w:rsidRDefault="00000000">
      <w:pPr>
        <w:pStyle w:val="Heading1"/>
        <w:numPr>
          <w:ilvl w:val="1"/>
          <w:numId w:val="160"/>
        </w:numPr>
        <w:tabs>
          <w:tab w:val="left" w:pos="566"/>
          <w:tab w:val="left" w:pos="567"/>
        </w:tabs>
        <w:spacing w:before="1"/>
        <w:ind w:left="566" w:right="2976"/>
        <w:jc w:val="right"/>
      </w:pPr>
      <w:bookmarkStart w:id="12" w:name="_Toc199950480"/>
      <w:r>
        <w:t>Step</w:t>
      </w:r>
      <w:r>
        <w:rPr>
          <w:spacing w:val="-2"/>
        </w:rPr>
        <w:t xml:space="preserve"> </w:t>
      </w:r>
      <w:r>
        <w:t>two</w:t>
      </w:r>
      <w:r>
        <w:rPr>
          <w:spacing w:val="-2"/>
        </w:rPr>
        <w:t xml:space="preserve"> </w:t>
      </w:r>
      <w:r>
        <w:t>-</w:t>
      </w:r>
      <w:r>
        <w:rPr>
          <w:spacing w:val="-2"/>
        </w:rPr>
        <w:t xml:space="preserve"> </w:t>
      </w:r>
      <w:r>
        <w:t>Performance</w:t>
      </w:r>
      <w:r>
        <w:rPr>
          <w:spacing w:val="-2"/>
        </w:rPr>
        <w:t xml:space="preserve"> </w:t>
      </w:r>
      <w:r>
        <w:t>and</w:t>
      </w:r>
      <w:r>
        <w:rPr>
          <w:spacing w:val="-4"/>
        </w:rPr>
        <w:t xml:space="preserve"> </w:t>
      </w:r>
      <w:r>
        <w:t>standards</w:t>
      </w:r>
      <w:r>
        <w:rPr>
          <w:spacing w:val="-3"/>
        </w:rPr>
        <w:t xml:space="preserve"> </w:t>
      </w:r>
      <w:r>
        <w:rPr>
          <w:spacing w:val="-2"/>
        </w:rPr>
        <w:t>required.</w:t>
      </w:r>
      <w:bookmarkEnd w:id="12"/>
    </w:p>
    <w:p w14:paraId="5F85E719" w14:textId="77777777" w:rsidR="00F71737" w:rsidRDefault="00F71737">
      <w:pPr>
        <w:pStyle w:val="BodyText"/>
        <w:spacing w:before="9"/>
        <w:rPr>
          <w:b/>
          <w:sz w:val="20"/>
        </w:rPr>
      </w:pPr>
    </w:p>
    <w:p w14:paraId="2EFF989A" w14:textId="77777777" w:rsidR="00F71737" w:rsidRDefault="00000000">
      <w:pPr>
        <w:pStyle w:val="ListParagraph"/>
        <w:numPr>
          <w:ilvl w:val="2"/>
          <w:numId w:val="160"/>
        </w:numPr>
        <w:tabs>
          <w:tab w:val="left" w:pos="1814"/>
          <w:tab w:val="left" w:pos="1815"/>
        </w:tabs>
        <w:spacing w:before="1"/>
        <w:ind w:right="261" w:firstLine="0"/>
        <w:rPr>
          <w:sz w:val="24"/>
        </w:rPr>
      </w:pPr>
      <w:r>
        <w:rPr>
          <w:b/>
          <w:sz w:val="24"/>
        </w:rPr>
        <w:t>Question.</w:t>
      </w:r>
      <w:r>
        <w:rPr>
          <w:b/>
          <w:spacing w:val="-2"/>
          <w:sz w:val="24"/>
        </w:rPr>
        <w:t xml:space="preserve"> </w:t>
      </w:r>
      <w:r>
        <w:rPr>
          <w:sz w:val="24"/>
        </w:rPr>
        <w:t>The</w:t>
      </w:r>
      <w:r>
        <w:rPr>
          <w:spacing w:val="-3"/>
          <w:sz w:val="24"/>
        </w:rPr>
        <w:t xml:space="preserve"> </w:t>
      </w:r>
      <w:r>
        <w:rPr>
          <w:sz w:val="24"/>
        </w:rPr>
        <w:t>process</w:t>
      </w:r>
      <w:r>
        <w:rPr>
          <w:spacing w:val="-3"/>
          <w:sz w:val="24"/>
        </w:rPr>
        <w:t xml:space="preserve"> </w:t>
      </w:r>
      <w:r>
        <w:rPr>
          <w:sz w:val="24"/>
        </w:rPr>
        <w:t>starts</w:t>
      </w:r>
      <w:r>
        <w:rPr>
          <w:spacing w:val="-3"/>
          <w:sz w:val="24"/>
        </w:rPr>
        <w:t xml:space="preserve"> </w:t>
      </w:r>
      <w:r>
        <w:rPr>
          <w:sz w:val="24"/>
        </w:rPr>
        <w:t>by</w:t>
      </w:r>
      <w:r>
        <w:rPr>
          <w:spacing w:val="-6"/>
          <w:sz w:val="24"/>
        </w:rPr>
        <w:t xml:space="preserve"> </w:t>
      </w:r>
      <w:r>
        <w:rPr>
          <w:sz w:val="24"/>
        </w:rPr>
        <w:t>asking</w:t>
      </w:r>
      <w:r>
        <w:rPr>
          <w:spacing w:val="-4"/>
          <w:sz w:val="24"/>
        </w:rPr>
        <w:t xml:space="preserve"> </w:t>
      </w:r>
      <w:r>
        <w:rPr>
          <w:sz w:val="24"/>
        </w:rPr>
        <w:t>the</w:t>
      </w:r>
      <w:r>
        <w:rPr>
          <w:spacing w:val="-3"/>
          <w:sz w:val="24"/>
        </w:rPr>
        <w:t xml:space="preserve"> </w:t>
      </w:r>
      <w:proofErr w:type="gramStart"/>
      <w:r>
        <w:rPr>
          <w:sz w:val="24"/>
        </w:rPr>
        <w:t>question</w:t>
      </w:r>
      <w:r>
        <w:rPr>
          <w:spacing w:val="-3"/>
          <w:sz w:val="24"/>
        </w:rPr>
        <w:t xml:space="preserve"> </w:t>
      </w:r>
      <w:r>
        <w:rPr>
          <w:sz w:val="24"/>
        </w:rPr>
        <w:t>‘</w:t>
      </w:r>
      <w:proofErr w:type="gramEnd"/>
      <w:r>
        <w:rPr>
          <w:sz w:val="24"/>
        </w:rPr>
        <w:t>what</w:t>
      </w:r>
      <w:r>
        <w:rPr>
          <w:spacing w:val="-3"/>
          <w:sz w:val="24"/>
        </w:rPr>
        <w:t xml:space="preserve"> </w:t>
      </w:r>
      <w:r>
        <w:rPr>
          <w:sz w:val="24"/>
        </w:rPr>
        <w:t>will</w:t>
      </w:r>
      <w:r>
        <w:rPr>
          <w:spacing w:val="-4"/>
          <w:sz w:val="24"/>
        </w:rPr>
        <w:t xml:space="preserve"> </w:t>
      </w:r>
      <w:r>
        <w:rPr>
          <w:sz w:val="24"/>
        </w:rPr>
        <w:t>the</w:t>
      </w:r>
      <w:r>
        <w:rPr>
          <w:spacing w:val="-3"/>
          <w:sz w:val="24"/>
        </w:rPr>
        <w:t xml:space="preserve"> </w:t>
      </w:r>
      <w:r>
        <w:rPr>
          <w:sz w:val="24"/>
        </w:rPr>
        <w:t>force element need to do in its operational role?’</w:t>
      </w:r>
    </w:p>
    <w:p w14:paraId="1E8E22B7" w14:textId="77777777" w:rsidR="00F71737" w:rsidRDefault="00F71737">
      <w:pPr>
        <w:pStyle w:val="BodyText"/>
        <w:spacing w:before="9"/>
        <w:rPr>
          <w:sz w:val="20"/>
        </w:rPr>
      </w:pPr>
    </w:p>
    <w:p w14:paraId="4DD686FE" w14:textId="77777777" w:rsidR="00F71737" w:rsidRDefault="00000000">
      <w:pPr>
        <w:pStyle w:val="ListParagraph"/>
        <w:numPr>
          <w:ilvl w:val="2"/>
          <w:numId w:val="160"/>
        </w:numPr>
        <w:tabs>
          <w:tab w:val="left" w:pos="1814"/>
          <w:tab w:val="left" w:pos="1815"/>
        </w:tabs>
        <w:spacing w:before="1"/>
        <w:ind w:left="1814"/>
        <w:rPr>
          <w:sz w:val="24"/>
        </w:rPr>
      </w:pPr>
      <w:r>
        <w:rPr>
          <w:b/>
          <w:sz w:val="24"/>
        </w:rPr>
        <w:t>Approach.</w:t>
      </w:r>
      <w:r>
        <w:rPr>
          <w:b/>
          <w:spacing w:val="-3"/>
          <w:sz w:val="24"/>
        </w:rPr>
        <w:t xml:space="preserve"> </w:t>
      </w:r>
      <w:r>
        <w:rPr>
          <w:sz w:val="24"/>
        </w:rPr>
        <w:t>This</w:t>
      </w:r>
      <w:r>
        <w:rPr>
          <w:spacing w:val="-4"/>
          <w:sz w:val="24"/>
        </w:rPr>
        <w:t xml:space="preserve"> </w:t>
      </w:r>
      <w:r>
        <w:rPr>
          <w:sz w:val="24"/>
        </w:rPr>
        <w:t>question</w:t>
      </w:r>
      <w:r>
        <w:rPr>
          <w:spacing w:val="-3"/>
          <w:sz w:val="24"/>
        </w:rPr>
        <w:t xml:space="preserve"> </w:t>
      </w:r>
      <w:r>
        <w:rPr>
          <w:sz w:val="24"/>
        </w:rPr>
        <w:t>is</w:t>
      </w:r>
      <w:r>
        <w:rPr>
          <w:spacing w:val="-2"/>
          <w:sz w:val="24"/>
        </w:rPr>
        <w:t xml:space="preserve"> </w:t>
      </w:r>
      <w:r>
        <w:rPr>
          <w:sz w:val="24"/>
        </w:rPr>
        <w:t>approached</w:t>
      </w:r>
      <w:r>
        <w:rPr>
          <w:spacing w:val="-3"/>
          <w:sz w:val="24"/>
        </w:rPr>
        <w:t xml:space="preserve"> </w:t>
      </w:r>
      <w:r>
        <w:rPr>
          <w:sz w:val="24"/>
        </w:rPr>
        <w:t>by</w:t>
      </w:r>
      <w:r>
        <w:rPr>
          <w:spacing w:val="-4"/>
          <w:sz w:val="24"/>
        </w:rPr>
        <w:t xml:space="preserve"> </w:t>
      </w:r>
      <w:proofErr w:type="spellStart"/>
      <w:r>
        <w:rPr>
          <w:spacing w:val="-2"/>
          <w:sz w:val="24"/>
        </w:rPr>
        <w:t>analysing</w:t>
      </w:r>
      <w:proofErr w:type="spellEnd"/>
      <w:r>
        <w:rPr>
          <w:spacing w:val="-2"/>
          <w:sz w:val="24"/>
        </w:rPr>
        <w:t>:</w:t>
      </w:r>
    </w:p>
    <w:p w14:paraId="3A05A72C" w14:textId="77777777" w:rsidR="00F71737" w:rsidRDefault="00F71737">
      <w:pPr>
        <w:pStyle w:val="BodyText"/>
        <w:spacing w:before="10"/>
        <w:rPr>
          <w:sz w:val="20"/>
        </w:rPr>
      </w:pPr>
    </w:p>
    <w:p w14:paraId="05EB2837" w14:textId="77777777" w:rsidR="00F71737" w:rsidRDefault="00000000">
      <w:pPr>
        <w:pStyle w:val="ListParagraph"/>
        <w:numPr>
          <w:ilvl w:val="3"/>
          <w:numId w:val="160"/>
        </w:numPr>
        <w:tabs>
          <w:tab w:val="left" w:pos="2340"/>
          <w:tab w:val="left" w:pos="2341"/>
        </w:tabs>
        <w:ind w:right="315" w:firstLine="0"/>
        <w:rPr>
          <w:sz w:val="24"/>
        </w:rPr>
      </w:pPr>
      <w:r>
        <w:rPr>
          <w:b/>
          <w:sz w:val="24"/>
        </w:rPr>
        <w:t xml:space="preserve">Performance and standards. </w:t>
      </w:r>
      <w:r>
        <w:rPr>
          <w:sz w:val="24"/>
        </w:rPr>
        <w:t>The performance and standards expected</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force</w:t>
      </w:r>
      <w:r>
        <w:rPr>
          <w:spacing w:val="-5"/>
          <w:sz w:val="24"/>
        </w:rPr>
        <w:t xml:space="preserve"> </w:t>
      </w:r>
      <w:r>
        <w:rPr>
          <w:sz w:val="24"/>
        </w:rPr>
        <w:t>element</w:t>
      </w:r>
      <w:r>
        <w:rPr>
          <w:spacing w:val="-3"/>
          <w:sz w:val="24"/>
        </w:rPr>
        <w:t xml:space="preserve"> </w:t>
      </w:r>
      <w:r>
        <w:rPr>
          <w:sz w:val="24"/>
        </w:rPr>
        <w:t>in</w:t>
      </w:r>
      <w:r>
        <w:rPr>
          <w:spacing w:val="-3"/>
          <w:sz w:val="24"/>
        </w:rPr>
        <w:t xml:space="preserve"> </w:t>
      </w:r>
      <w:r>
        <w:rPr>
          <w:sz w:val="24"/>
        </w:rPr>
        <w:t>its</w:t>
      </w:r>
      <w:r>
        <w:rPr>
          <w:spacing w:val="-6"/>
          <w:sz w:val="24"/>
        </w:rPr>
        <w:t xml:space="preserve"> </w:t>
      </w:r>
      <w:r>
        <w:rPr>
          <w:sz w:val="24"/>
        </w:rPr>
        <w:t>operational</w:t>
      </w:r>
      <w:r>
        <w:rPr>
          <w:spacing w:val="-4"/>
          <w:sz w:val="24"/>
        </w:rPr>
        <w:t xml:space="preserve"> </w:t>
      </w:r>
      <w:r>
        <w:rPr>
          <w:sz w:val="24"/>
        </w:rPr>
        <w:t>role</w:t>
      </w:r>
      <w:r>
        <w:rPr>
          <w:spacing w:val="-3"/>
          <w:sz w:val="24"/>
        </w:rPr>
        <w:t xml:space="preserve"> </w:t>
      </w:r>
      <w:r>
        <w:rPr>
          <w:sz w:val="24"/>
        </w:rPr>
        <w:t>are</w:t>
      </w:r>
      <w:r>
        <w:rPr>
          <w:spacing w:val="-6"/>
          <w:sz w:val="24"/>
        </w:rPr>
        <w:t xml:space="preserve"> </w:t>
      </w:r>
      <w:proofErr w:type="spellStart"/>
      <w:r>
        <w:rPr>
          <w:sz w:val="24"/>
        </w:rPr>
        <w:t>analysed</w:t>
      </w:r>
      <w:proofErr w:type="spellEnd"/>
      <w:r>
        <w:rPr>
          <w:spacing w:val="-2"/>
          <w:sz w:val="24"/>
        </w:rPr>
        <w:t xml:space="preserve"> </w:t>
      </w:r>
      <w:r>
        <w:rPr>
          <w:sz w:val="24"/>
        </w:rPr>
        <w:t>in</w:t>
      </w:r>
      <w:r>
        <w:rPr>
          <w:spacing w:val="-5"/>
          <w:sz w:val="24"/>
        </w:rPr>
        <w:t xml:space="preserve"> </w:t>
      </w:r>
      <w:r>
        <w:rPr>
          <w:sz w:val="24"/>
        </w:rPr>
        <w:t xml:space="preserve">this step. Focus is on real world performance, not on training performance. Performance indicators might </w:t>
      </w:r>
      <w:proofErr w:type="gramStart"/>
      <w:r>
        <w:rPr>
          <w:sz w:val="24"/>
        </w:rPr>
        <w:t>include:</w:t>
      </w:r>
      <w:proofErr w:type="gramEnd"/>
      <w:r>
        <w:rPr>
          <w:sz w:val="24"/>
        </w:rPr>
        <w:t xml:space="preserve"> communication; co-operation; leadership; situational awareness; and decision-making. Annex C provides a suggested table of teamwork competencies. This analysis must build on, and take account of, current MIMIR</w:t>
      </w:r>
      <w:r>
        <w:rPr>
          <w:position w:val="8"/>
          <w:sz w:val="16"/>
        </w:rPr>
        <w:t>4</w:t>
      </w:r>
      <w:r>
        <w:rPr>
          <w:spacing w:val="39"/>
          <w:position w:val="8"/>
          <w:sz w:val="16"/>
        </w:rPr>
        <w:t xml:space="preserve"> </w:t>
      </w:r>
      <w:r>
        <w:rPr>
          <w:sz w:val="24"/>
        </w:rPr>
        <w:t xml:space="preserve">performance </w:t>
      </w:r>
      <w:r>
        <w:rPr>
          <w:spacing w:val="-2"/>
          <w:sz w:val="24"/>
        </w:rPr>
        <w:t>indicators.</w:t>
      </w:r>
    </w:p>
    <w:p w14:paraId="297288AB" w14:textId="77777777" w:rsidR="00F71737" w:rsidRDefault="00F71737">
      <w:pPr>
        <w:pStyle w:val="BodyText"/>
        <w:spacing w:before="5"/>
        <w:rPr>
          <w:sz w:val="20"/>
        </w:rPr>
      </w:pPr>
    </w:p>
    <w:p w14:paraId="29F1D4ED" w14:textId="77777777" w:rsidR="00F71737" w:rsidRDefault="00000000">
      <w:pPr>
        <w:pStyle w:val="ListParagraph"/>
        <w:numPr>
          <w:ilvl w:val="3"/>
          <w:numId w:val="160"/>
        </w:numPr>
        <w:tabs>
          <w:tab w:val="left" w:pos="2274"/>
        </w:tabs>
        <w:spacing w:before="1"/>
        <w:ind w:right="136" w:firstLine="0"/>
        <w:rPr>
          <w:sz w:val="24"/>
        </w:rPr>
      </w:pPr>
      <w:r>
        <w:rPr>
          <w:b/>
          <w:sz w:val="24"/>
        </w:rPr>
        <w:t xml:space="preserve">Conditions. </w:t>
      </w:r>
      <w:r>
        <w:rPr>
          <w:sz w:val="24"/>
        </w:rPr>
        <w:t xml:space="preserve">Step two further analyses the conditions that will be experienced in the real world. Focus is on the level of challenge and complexity, introduced at Annex D, and through the </w:t>
      </w:r>
      <w:proofErr w:type="spellStart"/>
      <w:r>
        <w:rPr>
          <w:sz w:val="24"/>
        </w:rPr>
        <w:t>Cynefin</w:t>
      </w:r>
      <w:proofErr w:type="spellEnd"/>
      <w:r>
        <w:rPr>
          <w:sz w:val="24"/>
        </w:rPr>
        <w:t xml:space="preserve"> Framework for</w:t>
      </w:r>
      <w:r>
        <w:rPr>
          <w:spacing w:val="-3"/>
          <w:sz w:val="24"/>
        </w:rPr>
        <w:t xml:space="preserve"> </w:t>
      </w:r>
      <w:r>
        <w:rPr>
          <w:sz w:val="24"/>
        </w:rPr>
        <w:t>operating</w:t>
      </w:r>
      <w:r>
        <w:rPr>
          <w:spacing w:val="-5"/>
          <w:sz w:val="24"/>
        </w:rPr>
        <w:t xml:space="preserve"> </w:t>
      </w:r>
      <w:r>
        <w:rPr>
          <w:sz w:val="24"/>
        </w:rPr>
        <w:t>environments</w:t>
      </w:r>
      <w:r>
        <w:rPr>
          <w:spacing w:val="-2"/>
          <w:sz w:val="24"/>
        </w:rPr>
        <w:t xml:space="preserve"> </w:t>
      </w:r>
      <w:r>
        <w:rPr>
          <w:sz w:val="24"/>
        </w:rPr>
        <w:t>explained</w:t>
      </w:r>
      <w:r>
        <w:rPr>
          <w:spacing w:val="-5"/>
          <w:sz w:val="24"/>
        </w:rPr>
        <w:t xml:space="preserve"> </w:t>
      </w:r>
      <w:r>
        <w:rPr>
          <w:sz w:val="24"/>
        </w:rPr>
        <w:t>at</w:t>
      </w:r>
      <w:r>
        <w:rPr>
          <w:spacing w:val="-3"/>
          <w:sz w:val="24"/>
        </w:rPr>
        <w:t xml:space="preserve"> </w:t>
      </w:r>
      <w:r>
        <w:rPr>
          <w:sz w:val="24"/>
        </w:rPr>
        <w:t>Annex</w:t>
      </w:r>
      <w:r>
        <w:rPr>
          <w:spacing w:val="-3"/>
          <w:sz w:val="24"/>
        </w:rPr>
        <w:t xml:space="preserve"> </w:t>
      </w:r>
      <w:r>
        <w:rPr>
          <w:sz w:val="24"/>
        </w:rPr>
        <w:t>E</w:t>
      </w:r>
      <w:r>
        <w:rPr>
          <w:spacing w:val="-2"/>
          <w:sz w:val="24"/>
        </w:rPr>
        <w:t xml:space="preserve"> </w:t>
      </w:r>
      <w:r>
        <w:rPr>
          <w:sz w:val="24"/>
        </w:rPr>
        <w:t>and</w:t>
      </w:r>
      <w:r>
        <w:rPr>
          <w:spacing w:val="-3"/>
          <w:sz w:val="24"/>
        </w:rPr>
        <w:t xml:space="preserve"> </w:t>
      </w:r>
      <w:r>
        <w:rPr>
          <w:sz w:val="24"/>
        </w:rPr>
        <w:t>illustrated</w:t>
      </w:r>
      <w:r>
        <w:rPr>
          <w:spacing w:val="-3"/>
          <w:sz w:val="24"/>
        </w:rPr>
        <w:t xml:space="preserve"> </w:t>
      </w:r>
      <w:r>
        <w:rPr>
          <w:sz w:val="24"/>
        </w:rPr>
        <w:t>in</w:t>
      </w:r>
      <w:r>
        <w:rPr>
          <w:spacing w:val="-5"/>
          <w:sz w:val="24"/>
        </w:rPr>
        <w:t xml:space="preserve"> </w:t>
      </w:r>
      <w:r>
        <w:rPr>
          <w:sz w:val="24"/>
        </w:rPr>
        <w:t>Figure one below.</w:t>
      </w:r>
    </w:p>
    <w:p w14:paraId="3D82428B" w14:textId="01EDE257" w:rsidR="00F71737" w:rsidRDefault="007F2AF9">
      <w:pPr>
        <w:pStyle w:val="BodyText"/>
        <w:spacing w:before="6"/>
        <w:rPr>
          <w:sz w:val="19"/>
        </w:rPr>
      </w:pPr>
      <w:r>
        <w:rPr>
          <w:noProof/>
        </w:rPr>
        <mc:AlternateContent>
          <mc:Choice Requires="wpg">
            <w:drawing>
              <wp:anchor distT="0" distB="0" distL="0" distR="0" simplePos="0" relativeHeight="487588864" behindDoc="1" locked="0" layoutInCell="1" allowOverlap="1" wp14:anchorId="4E0D5BBE" wp14:editId="52EDA55E">
                <wp:simplePos x="0" y="0"/>
                <wp:positionH relativeFrom="page">
                  <wp:posOffset>2597150</wp:posOffset>
                </wp:positionH>
                <wp:positionV relativeFrom="paragraph">
                  <wp:posOffset>158115</wp:posOffset>
                </wp:positionV>
                <wp:extent cx="2997200" cy="2787650"/>
                <wp:effectExtent l="0" t="0" r="0" b="0"/>
                <wp:wrapTopAndBottom/>
                <wp:docPr id="180038267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200" cy="2787650"/>
                          <a:chOff x="4090" y="249"/>
                          <a:chExt cx="4720" cy="4390"/>
                        </a:xfrm>
                      </wpg:grpSpPr>
                      <pic:pic xmlns:pic="http://schemas.openxmlformats.org/drawingml/2006/picture">
                        <pic:nvPicPr>
                          <pic:cNvPr id="1736512905" name="docshape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110" y="269"/>
                            <a:ext cx="4680"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322663" name="docshape7"/>
                        <wps:cNvSpPr>
                          <a:spLocks noChangeArrowheads="1"/>
                        </wps:cNvSpPr>
                        <wps:spPr bwMode="auto">
                          <a:xfrm>
                            <a:off x="4100" y="259"/>
                            <a:ext cx="4700" cy="437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35D18" id="docshapegroup5" o:spid="_x0000_s1026" style="position:absolute;margin-left:204.5pt;margin-top:12.45pt;width:236pt;height:219.5pt;z-index:-15727616;mso-wrap-distance-left:0;mso-wrap-distance-right:0;mso-position-horizontal-relative:page" coordorigin="4090,249" coordsize="4720,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7" type="#_x0000_t75" style="position:absolute;left:4110;top:269;width:4680;height:4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">
                  <v:imagedata r:id="rId14" o:title=""/>
                </v:shape>
                <v:rect id="docshape7" o:spid="_x0000_s1028" style="position:absolute;left:4100;top:259;width:4700;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" filled="f" strokeweight="1pt"/>
                <w10:wrap type="topAndBottom" anchorx="page"/>
              </v:group>
            </w:pict>
          </mc:Fallback>
        </mc:AlternateContent>
      </w:r>
    </w:p>
    <w:p w14:paraId="493F9C0C" w14:textId="77777777" w:rsidR="00F71737" w:rsidRDefault="00F71737">
      <w:pPr>
        <w:pStyle w:val="BodyText"/>
        <w:spacing w:before="9"/>
        <w:rPr>
          <w:sz w:val="21"/>
        </w:rPr>
      </w:pPr>
    </w:p>
    <w:p w14:paraId="28525220" w14:textId="77777777" w:rsidR="00F71737" w:rsidRDefault="00000000">
      <w:pPr>
        <w:spacing w:before="1"/>
        <w:ind w:left="2969"/>
        <w:rPr>
          <w:sz w:val="20"/>
        </w:rPr>
      </w:pPr>
      <w:r>
        <w:rPr>
          <w:sz w:val="20"/>
        </w:rPr>
        <w:t>Figure</w:t>
      </w:r>
      <w:r>
        <w:rPr>
          <w:spacing w:val="-4"/>
          <w:sz w:val="20"/>
        </w:rPr>
        <w:t xml:space="preserve"> </w:t>
      </w:r>
      <w:r>
        <w:rPr>
          <w:sz w:val="20"/>
        </w:rPr>
        <w:t>one</w:t>
      </w:r>
      <w:r>
        <w:rPr>
          <w:spacing w:val="-4"/>
          <w:sz w:val="20"/>
        </w:rPr>
        <w:t xml:space="preserve"> </w:t>
      </w:r>
      <w:r>
        <w:rPr>
          <w:sz w:val="20"/>
        </w:rPr>
        <w:t>–</w:t>
      </w:r>
      <w:r>
        <w:rPr>
          <w:spacing w:val="-4"/>
          <w:sz w:val="20"/>
        </w:rPr>
        <w:t xml:space="preserve"> </w:t>
      </w:r>
      <w:r>
        <w:rPr>
          <w:sz w:val="20"/>
        </w:rPr>
        <w:t>An</w:t>
      </w:r>
      <w:r>
        <w:rPr>
          <w:spacing w:val="-3"/>
          <w:sz w:val="20"/>
        </w:rPr>
        <w:t xml:space="preserve"> </w:t>
      </w:r>
      <w:r>
        <w:rPr>
          <w:sz w:val="20"/>
        </w:rPr>
        <w:t>introduction</w:t>
      </w:r>
      <w:r>
        <w:rPr>
          <w:spacing w:val="-6"/>
          <w:sz w:val="20"/>
        </w:rPr>
        <w:t xml:space="preserve"> </w:t>
      </w:r>
      <w:r>
        <w:rPr>
          <w:sz w:val="20"/>
        </w:rPr>
        <w:t>to</w:t>
      </w:r>
      <w:r>
        <w:rPr>
          <w:spacing w:val="-6"/>
          <w:sz w:val="20"/>
        </w:rPr>
        <w:t xml:space="preserve"> </w:t>
      </w:r>
      <w:r>
        <w:rPr>
          <w:sz w:val="20"/>
        </w:rPr>
        <w:t>the</w:t>
      </w:r>
      <w:r>
        <w:rPr>
          <w:spacing w:val="-7"/>
          <w:sz w:val="20"/>
        </w:rPr>
        <w:t xml:space="preserve"> </w:t>
      </w:r>
      <w:proofErr w:type="spellStart"/>
      <w:r>
        <w:rPr>
          <w:sz w:val="20"/>
        </w:rPr>
        <w:t>Cynefin</w:t>
      </w:r>
      <w:proofErr w:type="spellEnd"/>
      <w:r>
        <w:rPr>
          <w:spacing w:val="-6"/>
          <w:sz w:val="20"/>
        </w:rPr>
        <w:t xml:space="preserve"> </w:t>
      </w:r>
      <w:r>
        <w:rPr>
          <w:spacing w:val="-2"/>
          <w:sz w:val="20"/>
        </w:rPr>
        <w:t>Framework.</w:t>
      </w:r>
    </w:p>
    <w:p w14:paraId="79256053" w14:textId="77777777" w:rsidR="00F71737" w:rsidRDefault="00F71737">
      <w:pPr>
        <w:pStyle w:val="BodyText"/>
        <w:rPr>
          <w:sz w:val="21"/>
        </w:rPr>
      </w:pPr>
    </w:p>
    <w:p w14:paraId="29ED5407" w14:textId="77777777" w:rsidR="00F71737" w:rsidRDefault="00000000">
      <w:pPr>
        <w:pStyle w:val="ListParagraph"/>
        <w:numPr>
          <w:ilvl w:val="2"/>
          <w:numId w:val="160"/>
        </w:numPr>
        <w:tabs>
          <w:tab w:val="left" w:pos="568"/>
          <w:tab w:val="left" w:pos="569"/>
        </w:tabs>
        <w:ind w:left="568" w:right="2902"/>
        <w:jc w:val="right"/>
        <w:rPr>
          <w:sz w:val="24"/>
        </w:rPr>
      </w:pPr>
      <w:r>
        <w:rPr>
          <w:b/>
          <w:sz w:val="24"/>
        </w:rPr>
        <w:t>Products.</w:t>
      </w:r>
      <w:r>
        <w:rPr>
          <w:b/>
          <w:spacing w:val="-1"/>
          <w:sz w:val="24"/>
        </w:rPr>
        <w:t xml:space="preserve"> </w:t>
      </w:r>
      <w:r>
        <w:rPr>
          <w:sz w:val="24"/>
        </w:rPr>
        <w:t>This</w:t>
      </w:r>
      <w:r>
        <w:rPr>
          <w:spacing w:val="-3"/>
          <w:sz w:val="24"/>
        </w:rPr>
        <w:t xml:space="preserve"> </w:t>
      </w:r>
      <w:r>
        <w:rPr>
          <w:sz w:val="24"/>
        </w:rPr>
        <w:t>step</w:t>
      </w:r>
      <w:r>
        <w:rPr>
          <w:spacing w:val="-3"/>
          <w:sz w:val="24"/>
        </w:rPr>
        <w:t xml:space="preserve"> </w:t>
      </w:r>
      <w:r>
        <w:rPr>
          <w:sz w:val="24"/>
        </w:rPr>
        <w:t>gives</w:t>
      </w:r>
      <w:r>
        <w:rPr>
          <w:spacing w:val="-3"/>
          <w:sz w:val="24"/>
        </w:rPr>
        <w:t xml:space="preserve"> </w:t>
      </w:r>
      <w:r>
        <w:rPr>
          <w:sz w:val="24"/>
        </w:rPr>
        <w:t>rise</w:t>
      </w:r>
      <w:r>
        <w:rPr>
          <w:spacing w:val="-2"/>
          <w:sz w:val="24"/>
        </w:rPr>
        <w:t xml:space="preserve"> </w:t>
      </w:r>
      <w:r>
        <w:rPr>
          <w:sz w:val="24"/>
        </w:rPr>
        <w:t>to</w:t>
      </w:r>
      <w:r>
        <w:rPr>
          <w:spacing w:val="-3"/>
          <w:sz w:val="24"/>
        </w:rPr>
        <w:t xml:space="preserve"> </w:t>
      </w:r>
      <w:r>
        <w:rPr>
          <w:sz w:val="24"/>
        </w:rPr>
        <w:t>two</w:t>
      </w:r>
      <w:r>
        <w:rPr>
          <w:spacing w:val="-2"/>
          <w:sz w:val="24"/>
        </w:rPr>
        <w:t xml:space="preserve"> products:</w:t>
      </w:r>
    </w:p>
    <w:p w14:paraId="10BD5E66" w14:textId="77777777" w:rsidR="00F71737" w:rsidRDefault="00F71737">
      <w:pPr>
        <w:pStyle w:val="BodyText"/>
        <w:rPr>
          <w:sz w:val="20"/>
        </w:rPr>
      </w:pPr>
    </w:p>
    <w:p w14:paraId="4BDB17F7" w14:textId="77777777" w:rsidR="00F71737" w:rsidRDefault="00F71737">
      <w:pPr>
        <w:pStyle w:val="BodyText"/>
        <w:rPr>
          <w:sz w:val="20"/>
        </w:rPr>
      </w:pPr>
    </w:p>
    <w:p w14:paraId="2F333F50" w14:textId="77777777" w:rsidR="00F71737" w:rsidRDefault="00F71737">
      <w:pPr>
        <w:pStyle w:val="BodyText"/>
        <w:rPr>
          <w:sz w:val="20"/>
        </w:rPr>
      </w:pPr>
    </w:p>
    <w:p w14:paraId="5C10BF12" w14:textId="275F8300" w:rsidR="00F71737" w:rsidRDefault="007F2AF9">
      <w:pPr>
        <w:pStyle w:val="BodyText"/>
        <w:spacing w:before="6"/>
        <w:rPr>
          <w:sz w:val="20"/>
        </w:rPr>
      </w:pPr>
      <w:r>
        <w:rPr>
          <w:noProof/>
        </w:rPr>
        <mc:AlternateContent>
          <mc:Choice Requires="wps">
            <w:drawing>
              <wp:anchor distT="0" distB="0" distL="0" distR="0" simplePos="0" relativeHeight="487589376" behindDoc="1" locked="0" layoutInCell="1" allowOverlap="1" wp14:anchorId="7185617C" wp14:editId="721193C9">
                <wp:simplePos x="0" y="0"/>
                <wp:positionH relativeFrom="page">
                  <wp:posOffset>719455</wp:posOffset>
                </wp:positionH>
                <wp:positionV relativeFrom="paragraph">
                  <wp:posOffset>165100</wp:posOffset>
                </wp:positionV>
                <wp:extent cx="1829435" cy="7620"/>
                <wp:effectExtent l="0" t="0" r="0" b="0"/>
                <wp:wrapTopAndBottom/>
                <wp:docPr id="1598122843"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13E86" id="docshape8" o:spid="_x0000_s1026" style="position:absolute;margin-left:56.65pt;margin-top:13pt;width:144.05pt;height:.6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" fillcolor="black" stroked="f">
                <w10:wrap type="topAndBottom" anchorx="page"/>
              </v:rect>
            </w:pict>
          </mc:Fallback>
        </mc:AlternateContent>
      </w:r>
    </w:p>
    <w:p w14:paraId="097EFBAC" w14:textId="77777777" w:rsidR="00F71737" w:rsidRDefault="00000000">
      <w:pPr>
        <w:spacing w:before="100"/>
        <w:ind w:left="112"/>
        <w:rPr>
          <w:sz w:val="20"/>
        </w:rPr>
      </w:pPr>
      <w:r>
        <w:rPr>
          <w:position w:val="6"/>
          <w:sz w:val="13"/>
        </w:rPr>
        <w:t>4</w:t>
      </w:r>
      <w:r>
        <w:rPr>
          <w:spacing w:val="26"/>
          <w:position w:val="6"/>
          <w:sz w:val="13"/>
        </w:rPr>
        <w:t xml:space="preserve"> </w:t>
      </w:r>
      <w:r>
        <w:rPr>
          <w:sz w:val="20"/>
        </w:rPr>
        <w:t>MIMIR is an evidence-gathering tool, which sits within EXONAUT. It informs the validation of basic competence of force elements undergoing collective training. MIMIR enables the measurement and validation of the competence of the training audience by using data and observer mentor input. It uses performance</w:t>
      </w:r>
      <w:r>
        <w:rPr>
          <w:spacing w:val="-3"/>
          <w:sz w:val="20"/>
        </w:rPr>
        <w:t xml:space="preserve"> </w:t>
      </w:r>
      <w:r>
        <w:rPr>
          <w:sz w:val="20"/>
        </w:rPr>
        <w:t>indicators</w:t>
      </w:r>
      <w:r>
        <w:rPr>
          <w:spacing w:val="-3"/>
          <w:sz w:val="20"/>
        </w:rPr>
        <w:t xml:space="preserve"> </w:t>
      </w:r>
      <w:r>
        <w:rPr>
          <w:sz w:val="20"/>
        </w:rPr>
        <w:t>grouped</w:t>
      </w:r>
      <w:r>
        <w:rPr>
          <w:spacing w:val="-3"/>
          <w:sz w:val="20"/>
        </w:rPr>
        <w:t xml:space="preserve"> </w:t>
      </w:r>
      <w:r>
        <w:rPr>
          <w:sz w:val="20"/>
        </w:rPr>
        <w:t>by</w:t>
      </w:r>
      <w:r>
        <w:rPr>
          <w:spacing w:val="-3"/>
          <w:sz w:val="20"/>
        </w:rPr>
        <w:t xml:space="preserve"> </w:t>
      </w:r>
      <w:r>
        <w:rPr>
          <w:sz w:val="20"/>
        </w:rPr>
        <w:t>tactical</w:t>
      </w:r>
      <w:r>
        <w:rPr>
          <w:spacing w:val="-5"/>
          <w:sz w:val="20"/>
        </w:rPr>
        <w:t xml:space="preserve"> </w:t>
      </w:r>
      <w:r>
        <w:rPr>
          <w:sz w:val="20"/>
        </w:rPr>
        <w:t>functions</w:t>
      </w:r>
      <w:r>
        <w:rPr>
          <w:spacing w:val="-3"/>
          <w:sz w:val="20"/>
        </w:rPr>
        <w:t xml:space="preserve"> </w:t>
      </w:r>
      <w:r>
        <w:rPr>
          <w:sz w:val="20"/>
        </w:rPr>
        <w:t>as</w:t>
      </w:r>
      <w:r>
        <w:rPr>
          <w:spacing w:val="-3"/>
          <w:sz w:val="20"/>
        </w:rPr>
        <w:t xml:space="preserve"> </w:t>
      </w:r>
      <w:r>
        <w:rPr>
          <w:sz w:val="20"/>
        </w:rPr>
        <w:t>a</w:t>
      </w:r>
      <w:r>
        <w:rPr>
          <w:spacing w:val="-5"/>
          <w:sz w:val="20"/>
        </w:rPr>
        <w:t xml:space="preserve"> </w:t>
      </w:r>
      <w:r>
        <w:rPr>
          <w:sz w:val="20"/>
        </w:rPr>
        <w:t>structure</w:t>
      </w:r>
      <w:r>
        <w:rPr>
          <w:spacing w:val="-4"/>
          <w:sz w:val="20"/>
        </w:rPr>
        <w:t xml:space="preserve"> </w:t>
      </w:r>
      <w:r>
        <w:rPr>
          <w:sz w:val="20"/>
        </w:rPr>
        <w:t>to</w:t>
      </w:r>
      <w:r>
        <w:rPr>
          <w:spacing w:val="-3"/>
          <w:sz w:val="20"/>
        </w:rPr>
        <w:t xml:space="preserve"> </w:t>
      </w:r>
      <w:r>
        <w:rPr>
          <w:sz w:val="20"/>
        </w:rPr>
        <w:t>provide</w:t>
      </w:r>
      <w:r>
        <w:rPr>
          <w:spacing w:val="-4"/>
          <w:sz w:val="20"/>
        </w:rPr>
        <w:t xml:space="preserve"> </w:t>
      </w:r>
      <w:r>
        <w:rPr>
          <w:sz w:val="20"/>
        </w:rPr>
        <w:t>commanders with</w:t>
      </w:r>
      <w:r>
        <w:rPr>
          <w:spacing w:val="-3"/>
          <w:sz w:val="20"/>
        </w:rPr>
        <w:t xml:space="preserve"> </w:t>
      </w:r>
      <w:r>
        <w:rPr>
          <w:sz w:val="20"/>
        </w:rPr>
        <w:t>a</w:t>
      </w:r>
      <w:r>
        <w:rPr>
          <w:spacing w:val="-4"/>
          <w:sz w:val="20"/>
        </w:rPr>
        <w:t xml:space="preserve"> </w:t>
      </w:r>
      <w:r>
        <w:rPr>
          <w:sz w:val="20"/>
        </w:rPr>
        <w:t>means through which competence can be measured against a common standard.</w:t>
      </w:r>
    </w:p>
    <w:p w14:paraId="678998B3" w14:textId="77777777" w:rsidR="00F71737" w:rsidRDefault="00F71737">
      <w:pPr>
        <w:rPr>
          <w:sz w:val="20"/>
        </w:rPr>
        <w:sectPr w:rsidR="00F71737">
          <w:pgSz w:w="11910" w:h="16840"/>
          <w:pgMar w:top="1040" w:right="1180" w:bottom="1040" w:left="1020" w:header="568" w:footer="854" w:gutter="0"/>
          <w:cols w:space="720"/>
        </w:sectPr>
      </w:pPr>
    </w:p>
    <w:p w14:paraId="24B3F31B" w14:textId="77777777" w:rsidR="00F71737" w:rsidRDefault="00000000">
      <w:pPr>
        <w:pStyle w:val="ListParagraph"/>
        <w:numPr>
          <w:ilvl w:val="3"/>
          <w:numId w:val="160"/>
        </w:numPr>
        <w:tabs>
          <w:tab w:val="left" w:pos="2381"/>
          <w:tab w:val="left" w:pos="2382"/>
        </w:tabs>
        <w:spacing w:before="89"/>
        <w:ind w:right="1145" w:firstLine="0"/>
        <w:rPr>
          <w:sz w:val="24"/>
        </w:rPr>
      </w:pPr>
      <w:r>
        <w:rPr>
          <w:b/>
          <w:sz w:val="24"/>
        </w:rPr>
        <w:lastRenderedPageBreak/>
        <w:t>Product</w:t>
      </w:r>
      <w:r>
        <w:rPr>
          <w:b/>
          <w:spacing w:val="-5"/>
          <w:sz w:val="24"/>
        </w:rPr>
        <w:t xml:space="preserve"> </w:t>
      </w:r>
      <w:r>
        <w:rPr>
          <w:b/>
          <w:sz w:val="24"/>
        </w:rPr>
        <w:t>2.1.</w:t>
      </w:r>
      <w:r>
        <w:rPr>
          <w:b/>
          <w:spacing w:val="-2"/>
          <w:sz w:val="24"/>
        </w:rPr>
        <w:t xml:space="preserve"> </w:t>
      </w:r>
      <w:r>
        <w:rPr>
          <w:sz w:val="24"/>
        </w:rPr>
        <w:t>Product</w:t>
      </w:r>
      <w:r>
        <w:rPr>
          <w:spacing w:val="-6"/>
          <w:sz w:val="24"/>
        </w:rPr>
        <w:t xml:space="preserve"> </w:t>
      </w:r>
      <w:r>
        <w:rPr>
          <w:sz w:val="24"/>
        </w:rPr>
        <w:t>2.1</w:t>
      </w:r>
      <w:r>
        <w:rPr>
          <w:spacing w:val="-3"/>
          <w:sz w:val="24"/>
        </w:rPr>
        <w:t xml:space="preserve"> </w:t>
      </w:r>
      <w:r>
        <w:rPr>
          <w:sz w:val="24"/>
        </w:rPr>
        <w:t>is</w:t>
      </w:r>
      <w:r>
        <w:rPr>
          <w:spacing w:val="-5"/>
          <w:sz w:val="24"/>
        </w:rPr>
        <w:t xml:space="preserve"> </w:t>
      </w:r>
      <w:r>
        <w:rPr>
          <w:sz w:val="24"/>
        </w:rPr>
        <w:t>a</w:t>
      </w:r>
      <w:r>
        <w:rPr>
          <w:spacing w:val="-4"/>
          <w:sz w:val="24"/>
        </w:rPr>
        <w:t xml:space="preserve"> </w:t>
      </w:r>
      <w:r>
        <w:rPr>
          <w:sz w:val="24"/>
        </w:rPr>
        <w:t>Force</w:t>
      </w:r>
      <w:r>
        <w:rPr>
          <w:spacing w:val="-6"/>
          <w:sz w:val="24"/>
        </w:rPr>
        <w:t xml:space="preserve"> </w:t>
      </w:r>
      <w:r>
        <w:rPr>
          <w:sz w:val="24"/>
        </w:rPr>
        <w:t>Element</w:t>
      </w:r>
      <w:r>
        <w:rPr>
          <w:spacing w:val="-6"/>
          <w:sz w:val="24"/>
        </w:rPr>
        <w:t xml:space="preserve"> </w:t>
      </w:r>
      <w:r>
        <w:rPr>
          <w:sz w:val="24"/>
        </w:rPr>
        <w:t>Performance Statement shown at Annex F.</w:t>
      </w:r>
    </w:p>
    <w:p w14:paraId="268211C0" w14:textId="77777777" w:rsidR="00F71737" w:rsidRDefault="00F71737">
      <w:pPr>
        <w:pStyle w:val="BodyText"/>
        <w:spacing w:before="10"/>
        <w:rPr>
          <w:sz w:val="20"/>
        </w:rPr>
      </w:pPr>
    </w:p>
    <w:p w14:paraId="66EFBC67" w14:textId="77777777" w:rsidR="00F71737" w:rsidRDefault="00000000">
      <w:pPr>
        <w:pStyle w:val="ListParagraph"/>
        <w:numPr>
          <w:ilvl w:val="3"/>
          <w:numId w:val="160"/>
        </w:numPr>
        <w:tabs>
          <w:tab w:val="left" w:pos="2381"/>
          <w:tab w:val="left" w:pos="2382"/>
        </w:tabs>
        <w:spacing w:before="1"/>
        <w:ind w:left="2381" w:hanging="568"/>
        <w:rPr>
          <w:sz w:val="24"/>
        </w:rPr>
      </w:pPr>
      <w:r>
        <w:rPr>
          <w:b/>
          <w:sz w:val="24"/>
        </w:rPr>
        <w:t>Product</w:t>
      </w:r>
      <w:r>
        <w:rPr>
          <w:b/>
          <w:spacing w:val="-4"/>
          <w:sz w:val="24"/>
        </w:rPr>
        <w:t xml:space="preserve"> </w:t>
      </w:r>
      <w:r>
        <w:rPr>
          <w:b/>
          <w:sz w:val="24"/>
        </w:rPr>
        <w:t xml:space="preserve">2.2. </w:t>
      </w:r>
      <w:r>
        <w:rPr>
          <w:sz w:val="24"/>
        </w:rPr>
        <w:t>Product</w:t>
      </w:r>
      <w:r>
        <w:rPr>
          <w:spacing w:val="-3"/>
          <w:sz w:val="24"/>
        </w:rPr>
        <w:t xml:space="preserve"> </w:t>
      </w:r>
      <w:r>
        <w:rPr>
          <w:sz w:val="24"/>
        </w:rPr>
        <w:t>2.2</w:t>
      </w:r>
      <w:r>
        <w:rPr>
          <w:spacing w:val="-1"/>
          <w:sz w:val="24"/>
        </w:rPr>
        <w:t xml:space="preserve"> </w:t>
      </w:r>
      <w:r>
        <w:rPr>
          <w:sz w:val="24"/>
        </w:rPr>
        <w:t>is</w:t>
      </w:r>
      <w:r>
        <w:rPr>
          <w:spacing w:val="-4"/>
          <w:sz w:val="24"/>
        </w:rPr>
        <w:t xml:space="preserve"> </w:t>
      </w:r>
      <w:r>
        <w:rPr>
          <w:sz w:val="24"/>
        </w:rPr>
        <w:t>a</w:t>
      </w:r>
      <w:r>
        <w:rPr>
          <w:spacing w:val="-2"/>
          <w:sz w:val="24"/>
        </w:rPr>
        <w:t xml:space="preserve"> </w:t>
      </w:r>
      <w:r>
        <w:rPr>
          <w:sz w:val="24"/>
        </w:rPr>
        <w:t>set</w:t>
      </w:r>
      <w:r>
        <w:rPr>
          <w:spacing w:val="-3"/>
          <w:sz w:val="24"/>
        </w:rPr>
        <w:t xml:space="preserve"> </w:t>
      </w:r>
      <w:r>
        <w:rPr>
          <w:sz w:val="24"/>
        </w:rPr>
        <w:t>of</w:t>
      </w:r>
      <w:r>
        <w:rPr>
          <w:spacing w:val="-4"/>
          <w:sz w:val="24"/>
        </w:rPr>
        <w:t xml:space="preserve"> </w:t>
      </w:r>
      <w:r>
        <w:rPr>
          <w:sz w:val="24"/>
        </w:rPr>
        <w:t>draft</w:t>
      </w:r>
      <w:r>
        <w:rPr>
          <w:spacing w:val="-1"/>
          <w:sz w:val="24"/>
        </w:rPr>
        <w:t xml:space="preserve"> </w:t>
      </w:r>
      <w:r>
        <w:rPr>
          <w:sz w:val="24"/>
        </w:rPr>
        <w:t>CTOs</w:t>
      </w:r>
      <w:r>
        <w:rPr>
          <w:spacing w:val="-1"/>
          <w:sz w:val="24"/>
        </w:rPr>
        <w:t xml:space="preserve"> </w:t>
      </w:r>
      <w:r>
        <w:rPr>
          <w:sz w:val="24"/>
        </w:rPr>
        <w:t>shown</w:t>
      </w:r>
      <w:r>
        <w:rPr>
          <w:spacing w:val="-3"/>
          <w:sz w:val="24"/>
        </w:rPr>
        <w:t xml:space="preserve"> </w:t>
      </w:r>
      <w:r>
        <w:rPr>
          <w:sz w:val="24"/>
        </w:rPr>
        <w:t>at</w:t>
      </w:r>
      <w:r>
        <w:rPr>
          <w:spacing w:val="-4"/>
          <w:sz w:val="24"/>
        </w:rPr>
        <w:t xml:space="preserve"> </w:t>
      </w:r>
      <w:r>
        <w:rPr>
          <w:sz w:val="24"/>
        </w:rPr>
        <w:t>Annex</w:t>
      </w:r>
      <w:r>
        <w:rPr>
          <w:spacing w:val="-2"/>
          <w:sz w:val="24"/>
        </w:rPr>
        <w:t xml:space="preserve"> </w:t>
      </w:r>
      <w:r>
        <w:rPr>
          <w:spacing w:val="-5"/>
          <w:sz w:val="24"/>
        </w:rPr>
        <w:t>G.</w:t>
      </w:r>
    </w:p>
    <w:p w14:paraId="161BAA77" w14:textId="77777777" w:rsidR="00F71737" w:rsidRDefault="00F71737">
      <w:pPr>
        <w:pStyle w:val="BodyText"/>
        <w:spacing w:before="9"/>
        <w:rPr>
          <w:sz w:val="20"/>
        </w:rPr>
      </w:pPr>
    </w:p>
    <w:p w14:paraId="3E67520D" w14:textId="77777777" w:rsidR="00F71737" w:rsidRDefault="00000000">
      <w:pPr>
        <w:pStyle w:val="Heading1"/>
        <w:numPr>
          <w:ilvl w:val="1"/>
          <w:numId w:val="160"/>
        </w:numPr>
        <w:tabs>
          <w:tab w:val="left" w:pos="1245"/>
          <w:tab w:val="left" w:pos="1246"/>
        </w:tabs>
        <w:spacing w:before="1"/>
        <w:ind w:left="1246"/>
      </w:pPr>
      <w:bookmarkStart w:id="13" w:name="_Toc199950481"/>
      <w:r>
        <w:t>Step</w:t>
      </w:r>
      <w:r>
        <w:rPr>
          <w:spacing w:val="-1"/>
        </w:rPr>
        <w:t xml:space="preserve"> </w:t>
      </w:r>
      <w:r>
        <w:t>three -</w:t>
      </w:r>
      <w:r>
        <w:rPr>
          <w:spacing w:val="-1"/>
        </w:rPr>
        <w:t xml:space="preserve"> </w:t>
      </w:r>
      <w:r>
        <w:t>identification</w:t>
      </w:r>
      <w:r>
        <w:rPr>
          <w:spacing w:val="-1"/>
        </w:rPr>
        <w:t xml:space="preserve"> </w:t>
      </w:r>
      <w:r>
        <w:t>of</w:t>
      </w:r>
      <w:r>
        <w:rPr>
          <w:spacing w:val="-3"/>
        </w:rPr>
        <w:t xml:space="preserve"> </w:t>
      </w:r>
      <w:r>
        <w:t xml:space="preserve">training </w:t>
      </w:r>
      <w:r>
        <w:rPr>
          <w:spacing w:val="-4"/>
        </w:rPr>
        <w:t>gaps.</w:t>
      </w:r>
      <w:bookmarkEnd w:id="13"/>
    </w:p>
    <w:p w14:paraId="1CC386C1" w14:textId="77777777" w:rsidR="00F71737" w:rsidRDefault="00F71737">
      <w:pPr>
        <w:pStyle w:val="BodyText"/>
        <w:spacing w:before="9"/>
        <w:rPr>
          <w:b/>
          <w:sz w:val="20"/>
        </w:rPr>
      </w:pPr>
    </w:p>
    <w:p w14:paraId="14155F46" w14:textId="77777777" w:rsidR="00F71737" w:rsidRDefault="00000000">
      <w:pPr>
        <w:pStyle w:val="ListParagraph"/>
        <w:numPr>
          <w:ilvl w:val="2"/>
          <w:numId w:val="160"/>
        </w:numPr>
        <w:tabs>
          <w:tab w:val="left" w:pos="1814"/>
          <w:tab w:val="left" w:pos="1815"/>
        </w:tabs>
        <w:spacing w:before="1"/>
        <w:ind w:right="922" w:firstLine="0"/>
        <w:rPr>
          <w:sz w:val="24"/>
        </w:rPr>
      </w:pPr>
      <w:r>
        <w:rPr>
          <w:b/>
          <w:sz w:val="24"/>
        </w:rPr>
        <w:t>Question.</w:t>
      </w:r>
      <w:r>
        <w:rPr>
          <w:b/>
          <w:spacing w:val="-2"/>
          <w:sz w:val="24"/>
        </w:rPr>
        <w:t xml:space="preserve"> </w:t>
      </w:r>
      <w:r>
        <w:rPr>
          <w:sz w:val="24"/>
        </w:rPr>
        <w:t>Step</w:t>
      </w:r>
      <w:r>
        <w:rPr>
          <w:spacing w:val="-5"/>
          <w:sz w:val="24"/>
        </w:rPr>
        <w:t xml:space="preserve"> </w:t>
      </w:r>
      <w:r>
        <w:rPr>
          <w:sz w:val="24"/>
        </w:rPr>
        <w:t>three</w:t>
      </w:r>
      <w:r>
        <w:rPr>
          <w:spacing w:val="-4"/>
          <w:sz w:val="24"/>
        </w:rPr>
        <w:t xml:space="preserve"> </w:t>
      </w:r>
      <w:r>
        <w:rPr>
          <w:sz w:val="24"/>
        </w:rPr>
        <w:t>starts</w:t>
      </w:r>
      <w:r>
        <w:rPr>
          <w:spacing w:val="-3"/>
          <w:sz w:val="24"/>
        </w:rPr>
        <w:t xml:space="preserve"> </w:t>
      </w:r>
      <w:r>
        <w:rPr>
          <w:sz w:val="24"/>
        </w:rPr>
        <w:t>by</w:t>
      </w:r>
      <w:r>
        <w:rPr>
          <w:spacing w:val="-5"/>
          <w:sz w:val="24"/>
        </w:rPr>
        <w:t xml:space="preserve"> </w:t>
      </w:r>
      <w:r>
        <w:rPr>
          <w:sz w:val="24"/>
        </w:rPr>
        <w:t>asking</w:t>
      </w:r>
      <w:r>
        <w:rPr>
          <w:spacing w:val="-4"/>
          <w:sz w:val="24"/>
        </w:rPr>
        <w:t xml:space="preserve"> </w:t>
      </w:r>
      <w:r>
        <w:rPr>
          <w:sz w:val="24"/>
        </w:rPr>
        <w:t>the</w:t>
      </w:r>
      <w:r>
        <w:rPr>
          <w:spacing w:val="-5"/>
          <w:sz w:val="24"/>
        </w:rPr>
        <w:t xml:space="preserve"> </w:t>
      </w:r>
      <w:r>
        <w:rPr>
          <w:sz w:val="24"/>
        </w:rPr>
        <w:t>question</w:t>
      </w:r>
      <w:r>
        <w:rPr>
          <w:spacing w:val="-3"/>
          <w:sz w:val="24"/>
        </w:rPr>
        <w:t xml:space="preserve"> </w:t>
      </w:r>
      <w:r>
        <w:rPr>
          <w:sz w:val="24"/>
        </w:rPr>
        <w:t>‘given</w:t>
      </w:r>
      <w:r>
        <w:rPr>
          <w:spacing w:val="-4"/>
          <w:sz w:val="24"/>
        </w:rPr>
        <w:t xml:space="preserve"> </w:t>
      </w:r>
      <w:r>
        <w:rPr>
          <w:sz w:val="24"/>
        </w:rPr>
        <w:t>existing training solutions, are there any training gaps?’</w:t>
      </w:r>
    </w:p>
    <w:p w14:paraId="12F4CD02" w14:textId="77777777" w:rsidR="00F71737" w:rsidRDefault="00F71737">
      <w:pPr>
        <w:pStyle w:val="BodyText"/>
        <w:spacing w:before="10"/>
        <w:rPr>
          <w:sz w:val="20"/>
        </w:rPr>
      </w:pPr>
    </w:p>
    <w:p w14:paraId="546991A1" w14:textId="77777777" w:rsidR="00F71737" w:rsidRDefault="00000000">
      <w:pPr>
        <w:pStyle w:val="ListParagraph"/>
        <w:numPr>
          <w:ilvl w:val="2"/>
          <w:numId w:val="160"/>
        </w:numPr>
        <w:tabs>
          <w:tab w:val="left" w:pos="1814"/>
          <w:tab w:val="left" w:pos="1815"/>
        </w:tabs>
        <w:ind w:right="103" w:firstLine="0"/>
        <w:rPr>
          <w:sz w:val="24"/>
        </w:rPr>
      </w:pPr>
      <w:r>
        <w:rPr>
          <w:b/>
          <w:sz w:val="24"/>
        </w:rPr>
        <w:t xml:space="preserve">Approach. </w:t>
      </w:r>
      <w:r>
        <w:rPr>
          <w:sz w:val="24"/>
        </w:rPr>
        <w:t>This step considers whether existing training capabilities can deliver the draft CTOs identified in Step two. This will include consideration of training environment, methods and media, and data capture methods. It will then</w:t>
      </w:r>
      <w:r>
        <w:rPr>
          <w:spacing w:val="-5"/>
          <w:sz w:val="24"/>
        </w:rPr>
        <w:t xml:space="preserve"> </w:t>
      </w:r>
      <w:r>
        <w:rPr>
          <w:sz w:val="24"/>
        </w:rPr>
        <w:t>recommend</w:t>
      </w:r>
      <w:r>
        <w:rPr>
          <w:spacing w:val="-3"/>
          <w:sz w:val="24"/>
        </w:rPr>
        <w:t xml:space="preserve"> </w:t>
      </w:r>
      <w:proofErr w:type="gramStart"/>
      <w:r>
        <w:rPr>
          <w:sz w:val="24"/>
        </w:rPr>
        <w:t>a</w:t>
      </w:r>
      <w:r>
        <w:rPr>
          <w:spacing w:val="-2"/>
          <w:sz w:val="24"/>
        </w:rPr>
        <w:t xml:space="preserve"> </w:t>
      </w:r>
      <w:r>
        <w:rPr>
          <w:sz w:val="24"/>
        </w:rPr>
        <w:t>training</w:t>
      </w:r>
      <w:proofErr w:type="gramEnd"/>
      <w:r>
        <w:rPr>
          <w:spacing w:val="-5"/>
          <w:sz w:val="24"/>
        </w:rPr>
        <w:t xml:space="preserve"> </w:t>
      </w:r>
      <w:r>
        <w:rPr>
          <w:sz w:val="24"/>
        </w:rPr>
        <w:t>progression</w:t>
      </w:r>
      <w:r>
        <w:rPr>
          <w:spacing w:val="-3"/>
          <w:sz w:val="24"/>
        </w:rPr>
        <w:t xml:space="preserve"> </w:t>
      </w:r>
      <w:r>
        <w:rPr>
          <w:sz w:val="24"/>
        </w:rPr>
        <w:t>to</w:t>
      </w:r>
      <w:r>
        <w:rPr>
          <w:spacing w:val="-5"/>
          <w:sz w:val="24"/>
        </w:rPr>
        <w:t xml:space="preserve"> </w:t>
      </w:r>
      <w:r>
        <w:rPr>
          <w:sz w:val="24"/>
        </w:rPr>
        <w:t>deliver</w:t>
      </w:r>
      <w:r>
        <w:rPr>
          <w:spacing w:val="-4"/>
          <w:sz w:val="24"/>
        </w:rPr>
        <w:t xml:space="preserve"> </w:t>
      </w:r>
      <w:r>
        <w:rPr>
          <w:sz w:val="24"/>
        </w:rPr>
        <w:t>the</w:t>
      </w:r>
      <w:r>
        <w:rPr>
          <w:spacing w:val="-1"/>
          <w:sz w:val="24"/>
        </w:rPr>
        <w:t xml:space="preserve"> </w:t>
      </w:r>
      <w:r>
        <w:rPr>
          <w:sz w:val="24"/>
        </w:rPr>
        <w:t>draft</w:t>
      </w:r>
      <w:r>
        <w:rPr>
          <w:spacing w:val="-1"/>
          <w:sz w:val="24"/>
        </w:rPr>
        <w:t xml:space="preserve"> </w:t>
      </w:r>
      <w:r>
        <w:rPr>
          <w:sz w:val="24"/>
        </w:rPr>
        <w:t>CTOs.</w:t>
      </w:r>
      <w:r>
        <w:rPr>
          <w:spacing w:val="-5"/>
          <w:sz w:val="24"/>
        </w:rPr>
        <w:t xml:space="preserve"> </w:t>
      </w:r>
      <w:r>
        <w:rPr>
          <w:sz w:val="24"/>
        </w:rPr>
        <w:t>This</w:t>
      </w:r>
      <w:r>
        <w:rPr>
          <w:spacing w:val="-3"/>
          <w:sz w:val="24"/>
        </w:rPr>
        <w:t xml:space="preserve"> </w:t>
      </w:r>
      <w:r>
        <w:rPr>
          <w:sz w:val="24"/>
        </w:rPr>
        <w:t xml:space="preserve">enables an evidence-based justification for </w:t>
      </w:r>
      <w:proofErr w:type="gramStart"/>
      <w:r>
        <w:rPr>
          <w:sz w:val="24"/>
        </w:rPr>
        <w:t>resource</w:t>
      </w:r>
      <w:proofErr w:type="gramEnd"/>
      <w:r>
        <w:rPr>
          <w:sz w:val="24"/>
        </w:rPr>
        <w:t>, innovation, and acquisition.</w:t>
      </w:r>
    </w:p>
    <w:p w14:paraId="7104A766" w14:textId="77777777" w:rsidR="00F71737" w:rsidRDefault="00F71737">
      <w:pPr>
        <w:pStyle w:val="BodyText"/>
        <w:spacing w:before="10"/>
        <w:rPr>
          <w:sz w:val="20"/>
        </w:rPr>
      </w:pPr>
    </w:p>
    <w:p w14:paraId="5A96F30F" w14:textId="77777777" w:rsidR="00F71737" w:rsidRDefault="00000000">
      <w:pPr>
        <w:pStyle w:val="ListParagraph"/>
        <w:numPr>
          <w:ilvl w:val="2"/>
          <w:numId w:val="160"/>
        </w:numPr>
        <w:tabs>
          <w:tab w:val="left" w:pos="1814"/>
          <w:tab w:val="left" w:pos="1815"/>
        </w:tabs>
        <w:ind w:right="235" w:firstLine="0"/>
        <w:rPr>
          <w:sz w:val="24"/>
        </w:rPr>
      </w:pPr>
      <w:r>
        <w:rPr>
          <w:b/>
          <w:sz w:val="24"/>
        </w:rPr>
        <w:t xml:space="preserve">Product. </w:t>
      </w:r>
      <w:r>
        <w:rPr>
          <w:sz w:val="24"/>
        </w:rPr>
        <w:t>This step concludes with the production of a Product 3 – a Fidelity</w:t>
      </w:r>
      <w:r>
        <w:rPr>
          <w:spacing w:val="-4"/>
          <w:sz w:val="24"/>
        </w:rPr>
        <w:t xml:space="preserve"> </w:t>
      </w:r>
      <w:r>
        <w:rPr>
          <w:sz w:val="24"/>
        </w:rPr>
        <w:t>Statement</w:t>
      </w:r>
      <w:r>
        <w:rPr>
          <w:spacing w:val="-4"/>
          <w:sz w:val="24"/>
        </w:rPr>
        <w:t xml:space="preserve"> </w:t>
      </w:r>
      <w:r>
        <w:rPr>
          <w:sz w:val="24"/>
        </w:rPr>
        <w:t>Requirement.</w:t>
      </w:r>
      <w:r>
        <w:rPr>
          <w:spacing w:val="-4"/>
          <w:sz w:val="24"/>
        </w:rPr>
        <w:t xml:space="preserve"> </w:t>
      </w:r>
      <w:r>
        <w:rPr>
          <w:sz w:val="24"/>
        </w:rPr>
        <w:t>This</w:t>
      </w:r>
      <w:r>
        <w:rPr>
          <w:spacing w:val="-1"/>
          <w:sz w:val="24"/>
        </w:rPr>
        <w:t xml:space="preserve"> </w:t>
      </w:r>
      <w:r>
        <w:rPr>
          <w:sz w:val="24"/>
        </w:rPr>
        <w:t>considers</w:t>
      </w:r>
      <w:r>
        <w:rPr>
          <w:spacing w:val="-4"/>
          <w:sz w:val="24"/>
        </w:rPr>
        <w:t xml:space="preserve"> </w:t>
      </w:r>
      <w:r>
        <w:rPr>
          <w:sz w:val="24"/>
        </w:rPr>
        <w:t>the</w:t>
      </w:r>
      <w:r>
        <w:rPr>
          <w:spacing w:val="-4"/>
          <w:sz w:val="24"/>
        </w:rPr>
        <w:t xml:space="preserve"> </w:t>
      </w:r>
      <w:r>
        <w:rPr>
          <w:sz w:val="24"/>
        </w:rPr>
        <w:t>extent</w:t>
      </w:r>
      <w:r>
        <w:rPr>
          <w:spacing w:val="-4"/>
          <w:sz w:val="24"/>
        </w:rPr>
        <w:t xml:space="preserve"> </w:t>
      </w:r>
      <w:r>
        <w:rPr>
          <w:sz w:val="24"/>
        </w:rPr>
        <w:t>to</w:t>
      </w:r>
      <w:r>
        <w:rPr>
          <w:spacing w:val="-5"/>
          <w:sz w:val="24"/>
        </w:rPr>
        <w:t xml:space="preserve"> </w:t>
      </w:r>
      <w:r>
        <w:rPr>
          <w:sz w:val="24"/>
        </w:rPr>
        <w:t>which</w:t>
      </w:r>
      <w:r>
        <w:rPr>
          <w:spacing w:val="-1"/>
          <w:sz w:val="24"/>
        </w:rPr>
        <w:t xml:space="preserve"> </w:t>
      </w:r>
      <w:r>
        <w:rPr>
          <w:sz w:val="24"/>
        </w:rPr>
        <w:t>the</w:t>
      </w:r>
      <w:r>
        <w:rPr>
          <w:spacing w:val="-4"/>
          <w:sz w:val="24"/>
        </w:rPr>
        <w:t xml:space="preserve"> </w:t>
      </w:r>
      <w:r>
        <w:rPr>
          <w:sz w:val="24"/>
        </w:rPr>
        <w:t xml:space="preserve">status quo is suitable, accessible, appropriate, and measurable. More </w:t>
      </w:r>
      <w:proofErr w:type="gramStart"/>
      <w:r>
        <w:rPr>
          <w:sz w:val="24"/>
        </w:rPr>
        <w:t>detail</w:t>
      </w:r>
      <w:proofErr w:type="gramEnd"/>
      <w:r>
        <w:rPr>
          <w:sz w:val="24"/>
        </w:rPr>
        <w:t xml:space="preserve"> on the Fidelity Statement Requirement can be found at Annex H.</w:t>
      </w:r>
    </w:p>
    <w:p w14:paraId="6BF75BCA" w14:textId="77777777" w:rsidR="00F71737" w:rsidRDefault="00F71737">
      <w:pPr>
        <w:pStyle w:val="BodyText"/>
        <w:spacing w:before="10"/>
        <w:rPr>
          <w:sz w:val="20"/>
        </w:rPr>
      </w:pPr>
    </w:p>
    <w:p w14:paraId="0B895051" w14:textId="77777777" w:rsidR="00F71737" w:rsidRDefault="00000000">
      <w:pPr>
        <w:pStyle w:val="Heading1"/>
        <w:numPr>
          <w:ilvl w:val="1"/>
          <w:numId w:val="160"/>
        </w:numPr>
        <w:tabs>
          <w:tab w:val="left" w:pos="1245"/>
          <w:tab w:val="left" w:pos="1246"/>
        </w:tabs>
        <w:spacing w:before="1"/>
        <w:ind w:left="1246"/>
      </w:pPr>
      <w:bookmarkStart w:id="14" w:name="_Toc199950482"/>
      <w:r>
        <w:t>Step</w:t>
      </w:r>
      <w:r>
        <w:rPr>
          <w:spacing w:val="-1"/>
        </w:rPr>
        <w:t xml:space="preserve"> </w:t>
      </w:r>
      <w:r>
        <w:t>four</w:t>
      </w:r>
      <w:r>
        <w:rPr>
          <w:spacing w:val="1"/>
        </w:rPr>
        <w:t xml:space="preserve"> </w:t>
      </w:r>
      <w:r>
        <w:t>–</w:t>
      </w:r>
      <w:r>
        <w:rPr>
          <w:spacing w:val="2"/>
        </w:rPr>
        <w:t xml:space="preserve"> </w:t>
      </w:r>
      <w:r>
        <w:t>final</w:t>
      </w:r>
      <w:r>
        <w:rPr>
          <w:spacing w:val="-2"/>
        </w:rPr>
        <w:t xml:space="preserve"> requirements.</w:t>
      </w:r>
      <w:bookmarkEnd w:id="14"/>
    </w:p>
    <w:p w14:paraId="2DDAF7B0" w14:textId="77777777" w:rsidR="00F71737" w:rsidRDefault="00F71737">
      <w:pPr>
        <w:pStyle w:val="BodyText"/>
        <w:spacing w:before="9"/>
        <w:rPr>
          <w:b/>
          <w:sz w:val="20"/>
        </w:rPr>
      </w:pPr>
    </w:p>
    <w:p w14:paraId="445CE09F" w14:textId="77777777" w:rsidR="00F71737" w:rsidRDefault="00000000">
      <w:pPr>
        <w:pStyle w:val="ListParagraph"/>
        <w:numPr>
          <w:ilvl w:val="2"/>
          <w:numId w:val="160"/>
        </w:numPr>
        <w:tabs>
          <w:tab w:val="left" w:pos="1814"/>
          <w:tab w:val="left" w:pos="1815"/>
        </w:tabs>
        <w:spacing w:before="1"/>
        <w:ind w:right="216" w:firstLine="0"/>
        <w:rPr>
          <w:sz w:val="24"/>
        </w:rPr>
      </w:pPr>
      <w:r>
        <w:rPr>
          <w:b/>
          <w:sz w:val="24"/>
        </w:rPr>
        <w:t>Question.</w:t>
      </w:r>
      <w:r>
        <w:rPr>
          <w:b/>
          <w:spacing w:val="-2"/>
          <w:sz w:val="24"/>
        </w:rPr>
        <w:t xml:space="preserve"> </w:t>
      </w:r>
      <w:r>
        <w:rPr>
          <w:sz w:val="24"/>
        </w:rPr>
        <w:t>The</w:t>
      </w:r>
      <w:r>
        <w:rPr>
          <w:spacing w:val="-2"/>
          <w:sz w:val="24"/>
        </w:rPr>
        <w:t xml:space="preserve"> </w:t>
      </w:r>
      <w:r>
        <w:rPr>
          <w:sz w:val="24"/>
        </w:rPr>
        <w:t>final</w:t>
      </w:r>
      <w:r>
        <w:rPr>
          <w:spacing w:val="-4"/>
          <w:sz w:val="24"/>
        </w:rPr>
        <w:t xml:space="preserve"> </w:t>
      </w:r>
      <w:r>
        <w:rPr>
          <w:sz w:val="24"/>
        </w:rPr>
        <w:t>step</w:t>
      </w:r>
      <w:r>
        <w:rPr>
          <w:spacing w:val="-2"/>
          <w:sz w:val="24"/>
        </w:rPr>
        <w:t xml:space="preserve"> </w:t>
      </w:r>
      <w:r>
        <w:rPr>
          <w:sz w:val="24"/>
        </w:rPr>
        <w:t>starts</w:t>
      </w:r>
      <w:r>
        <w:rPr>
          <w:spacing w:val="-3"/>
          <w:sz w:val="24"/>
        </w:rPr>
        <w:t xml:space="preserve"> </w:t>
      </w:r>
      <w:r>
        <w:rPr>
          <w:sz w:val="24"/>
        </w:rPr>
        <w:t>by</w:t>
      </w:r>
      <w:r>
        <w:rPr>
          <w:spacing w:val="-5"/>
          <w:sz w:val="24"/>
        </w:rPr>
        <w:t xml:space="preserve"> </w:t>
      </w:r>
      <w:r>
        <w:rPr>
          <w:sz w:val="24"/>
        </w:rPr>
        <w:t>asking</w:t>
      </w:r>
      <w:r>
        <w:rPr>
          <w:spacing w:val="-4"/>
          <w:sz w:val="24"/>
        </w:rPr>
        <w:t xml:space="preserve"> </w:t>
      </w:r>
      <w:r>
        <w:rPr>
          <w:sz w:val="24"/>
        </w:rPr>
        <w:t>the</w:t>
      </w:r>
      <w:r>
        <w:rPr>
          <w:spacing w:val="-5"/>
          <w:sz w:val="24"/>
        </w:rPr>
        <w:t xml:space="preserve"> </w:t>
      </w:r>
      <w:r>
        <w:rPr>
          <w:sz w:val="24"/>
        </w:rPr>
        <w:t>question</w:t>
      </w:r>
      <w:r>
        <w:rPr>
          <w:spacing w:val="-3"/>
          <w:sz w:val="24"/>
        </w:rPr>
        <w:t xml:space="preserve"> </w:t>
      </w:r>
      <w:r>
        <w:rPr>
          <w:sz w:val="24"/>
        </w:rPr>
        <w:t>‘what</w:t>
      </w:r>
      <w:r>
        <w:rPr>
          <w:spacing w:val="-3"/>
          <w:sz w:val="24"/>
        </w:rPr>
        <w:t xml:space="preserve"> </w:t>
      </w:r>
      <w:r>
        <w:rPr>
          <w:sz w:val="24"/>
        </w:rPr>
        <w:t>are</w:t>
      </w:r>
      <w:r>
        <w:rPr>
          <w:spacing w:val="-3"/>
          <w:sz w:val="24"/>
        </w:rPr>
        <w:t xml:space="preserve"> </w:t>
      </w:r>
      <w:r>
        <w:rPr>
          <w:sz w:val="24"/>
        </w:rPr>
        <w:t>the</w:t>
      </w:r>
      <w:r>
        <w:rPr>
          <w:spacing w:val="-5"/>
          <w:sz w:val="24"/>
        </w:rPr>
        <w:t xml:space="preserve"> </w:t>
      </w:r>
      <w:r>
        <w:rPr>
          <w:sz w:val="24"/>
        </w:rPr>
        <w:t xml:space="preserve">final </w:t>
      </w:r>
      <w:r>
        <w:rPr>
          <w:spacing w:val="-2"/>
          <w:sz w:val="24"/>
        </w:rPr>
        <w:t>requirements?’</w:t>
      </w:r>
    </w:p>
    <w:p w14:paraId="3A220AC1" w14:textId="77777777" w:rsidR="00F71737" w:rsidRDefault="00F71737">
      <w:pPr>
        <w:pStyle w:val="BodyText"/>
        <w:spacing w:before="9"/>
        <w:rPr>
          <w:sz w:val="20"/>
        </w:rPr>
      </w:pPr>
    </w:p>
    <w:p w14:paraId="47036388" w14:textId="77777777" w:rsidR="00F71737" w:rsidRDefault="00000000">
      <w:pPr>
        <w:pStyle w:val="ListParagraph"/>
        <w:numPr>
          <w:ilvl w:val="2"/>
          <w:numId w:val="160"/>
        </w:numPr>
        <w:tabs>
          <w:tab w:val="left" w:pos="1814"/>
          <w:tab w:val="left" w:pos="1815"/>
        </w:tabs>
        <w:spacing w:before="1"/>
        <w:ind w:right="134" w:firstLine="0"/>
        <w:rPr>
          <w:sz w:val="24"/>
        </w:rPr>
      </w:pPr>
      <w:r>
        <w:rPr>
          <w:b/>
          <w:sz w:val="24"/>
        </w:rPr>
        <w:t xml:space="preserve">Approach. </w:t>
      </w:r>
      <w:r>
        <w:rPr>
          <w:sz w:val="24"/>
        </w:rPr>
        <w:t>This question is answered by confirming the final CTOs. It also notes any pre-existing CTOs which cannot be delivered, in full or in part.</w:t>
      </w:r>
      <w:r>
        <w:rPr>
          <w:spacing w:val="40"/>
          <w:sz w:val="24"/>
        </w:rPr>
        <w:t xml:space="preserve"> </w:t>
      </w:r>
      <w:r>
        <w:rPr>
          <w:sz w:val="24"/>
        </w:rPr>
        <w:t>It</w:t>
      </w:r>
      <w:r>
        <w:rPr>
          <w:spacing w:val="-4"/>
          <w:sz w:val="24"/>
        </w:rPr>
        <w:t xml:space="preserve"> </w:t>
      </w:r>
      <w:r>
        <w:rPr>
          <w:sz w:val="24"/>
        </w:rPr>
        <w:t>considers</w:t>
      </w:r>
      <w:r>
        <w:rPr>
          <w:spacing w:val="-4"/>
          <w:sz w:val="24"/>
        </w:rPr>
        <w:t xml:space="preserve"> </w:t>
      </w:r>
      <w:r>
        <w:rPr>
          <w:sz w:val="24"/>
        </w:rPr>
        <w:t>resource</w:t>
      </w:r>
      <w:r>
        <w:rPr>
          <w:spacing w:val="-4"/>
          <w:sz w:val="24"/>
        </w:rPr>
        <w:t xml:space="preserve"> </w:t>
      </w:r>
      <w:r>
        <w:rPr>
          <w:sz w:val="24"/>
        </w:rPr>
        <w:t>requirements,</w:t>
      </w:r>
      <w:r>
        <w:rPr>
          <w:spacing w:val="-4"/>
          <w:sz w:val="24"/>
        </w:rPr>
        <w:t xml:space="preserve"> </w:t>
      </w:r>
      <w:r>
        <w:rPr>
          <w:sz w:val="24"/>
        </w:rPr>
        <w:t>training</w:t>
      </w:r>
      <w:r>
        <w:rPr>
          <w:spacing w:val="-5"/>
          <w:sz w:val="24"/>
        </w:rPr>
        <w:t xml:space="preserve"> </w:t>
      </w:r>
      <w:r>
        <w:rPr>
          <w:sz w:val="24"/>
        </w:rPr>
        <w:t>progression,</w:t>
      </w:r>
      <w:r>
        <w:rPr>
          <w:spacing w:val="-6"/>
          <w:sz w:val="24"/>
        </w:rPr>
        <w:t xml:space="preserve"> </w:t>
      </w:r>
      <w:r>
        <w:rPr>
          <w:sz w:val="24"/>
        </w:rPr>
        <w:t>and</w:t>
      </w:r>
      <w:r>
        <w:rPr>
          <w:spacing w:val="-4"/>
          <w:sz w:val="24"/>
        </w:rPr>
        <w:t xml:space="preserve"> </w:t>
      </w:r>
      <w:r>
        <w:rPr>
          <w:sz w:val="24"/>
        </w:rPr>
        <w:t>any</w:t>
      </w:r>
      <w:r>
        <w:rPr>
          <w:spacing w:val="-4"/>
          <w:sz w:val="24"/>
        </w:rPr>
        <w:t xml:space="preserve"> </w:t>
      </w:r>
      <w:r>
        <w:rPr>
          <w:sz w:val="24"/>
        </w:rPr>
        <w:t>other</w:t>
      </w:r>
      <w:r>
        <w:rPr>
          <w:spacing w:val="-4"/>
          <w:sz w:val="24"/>
        </w:rPr>
        <w:t xml:space="preserve"> </w:t>
      </w:r>
      <w:r>
        <w:rPr>
          <w:sz w:val="24"/>
        </w:rPr>
        <w:t>factors that might affect the training such as supporting UK exports. The process is illustrated in Annexes I (CTOs) and J (Training Needs Report).</w:t>
      </w:r>
    </w:p>
    <w:p w14:paraId="680E34F1" w14:textId="77777777" w:rsidR="00F71737" w:rsidRDefault="00F71737">
      <w:pPr>
        <w:pStyle w:val="BodyText"/>
        <w:spacing w:before="10"/>
        <w:rPr>
          <w:sz w:val="20"/>
        </w:rPr>
      </w:pPr>
    </w:p>
    <w:p w14:paraId="0411E7E8" w14:textId="77777777" w:rsidR="00F71737" w:rsidRDefault="00000000">
      <w:pPr>
        <w:pStyle w:val="ListParagraph"/>
        <w:numPr>
          <w:ilvl w:val="2"/>
          <w:numId w:val="160"/>
        </w:numPr>
        <w:tabs>
          <w:tab w:val="left" w:pos="1814"/>
          <w:tab w:val="left" w:pos="1815"/>
        </w:tabs>
        <w:ind w:left="1814"/>
        <w:rPr>
          <w:sz w:val="24"/>
        </w:rPr>
      </w:pPr>
      <w:r>
        <w:rPr>
          <w:b/>
          <w:sz w:val="24"/>
        </w:rPr>
        <w:t>Products.</w:t>
      </w:r>
      <w:r>
        <w:rPr>
          <w:b/>
          <w:spacing w:val="-1"/>
          <w:sz w:val="24"/>
        </w:rPr>
        <w:t xml:space="preserve"> </w:t>
      </w:r>
      <w:r>
        <w:rPr>
          <w:sz w:val="24"/>
        </w:rPr>
        <w:t>Step</w:t>
      </w:r>
      <w:r>
        <w:rPr>
          <w:spacing w:val="-2"/>
          <w:sz w:val="24"/>
        </w:rPr>
        <w:t xml:space="preserve"> </w:t>
      </w:r>
      <w:r>
        <w:rPr>
          <w:sz w:val="24"/>
        </w:rPr>
        <w:t>four</w:t>
      </w:r>
      <w:r>
        <w:rPr>
          <w:spacing w:val="-4"/>
          <w:sz w:val="24"/>
        </w:rPr>
        <w:t xml:space="preserve"> </w:t>
      </w:r>
      <w:r>
        <w:rPr>
          <w:sz w:val="24"/>
        </w:rPr>
        <w:t>gives</w:t>
      </w:r>
      <w:r>
        <w:rPr>
          <w:spacing w:val="-2"/>
          <w:sz w:val="24"/>
        </w:rPr>
        <w:t xml:space="preserve"> </w:t>
      </w:r>
      <w:r>
        <w:rPr>
          <w:sz w:val="24"/>
        </w:rPr>
        <w:t>rise</w:t>
      </w:r>
      <w:r>
        <w:rPr>
          <w:spacing w:val="-1"/>
          <w:sz w:val="24"/>
        </w:rPr>
        <w:t xml:space="preserve"> </w:t>
      </w:r>
      <w:r>
        <w:rPr>
          <w:sz w:val="24"/>
        </w:rPr>
        <w:t>to</w:t>
      </w:r>
      <w:r>
        <w:rPr>
          <w:spacing w:val="-3"/>
          <w:sz w:val="24"/>
        </w:rPr>
        <w:t xml:space="preserve"> </w:t>
      </w:r>
      <w:r>
        <w:rPr>
          <w:sz w:val="24"/>
        </w:rPr>
        <w:t>two</w:t>
      </w:r>
      <w:r>
        <w:rPr>
          <w:spacing w:val="-1"/>
          <w:sz w:val="24"/>
        </w:rPr>
        <w:t xml:space="preserve"> </w:t>
      </w:r>
      <w:r>
        <w:rPr>
          <w:spacing w:val="-2"/>
          <w:sz w:val="24"/>
        </w:rPr>
        <w:t>products:</w:t>
      </w:r>
    </w:p>
    <w:p w14:paraId="3DFA6767" w14:textId="77777777" w:rsidR="00F71737" w:rsidRDefault="00F71737">
      <w:pPr>
        <w:pStyle w:val="BodyText"/>
        <w:spacing w:before="10"/>
        <w:rPr>
          <w:sz w:val="20"/>
        </w:rPr>
      </w:pPr>
    </w:p>
    <w:p w14:paraId="4A5DB621" w14:textId="77777777" w:rsidR="00F71737" w:rsidRDefault="00000000">
      <w:pPr>
        <w:pStyle w:val="ListParagraph"/>
        <w:numPr>
          <w:ilvl w:val="3"/>
          <w:numId w:val="160"/>
        </w:numPr>
        <w:tabs>
          <w:tab w:val="left" w:pos="2381"/>
          <w:tab w:val="left" w:pos="2382"/>
        </w:tabs>
        <w:ind w:left="2381" w:hanging="568"/>
        <w:rPr>
          <w:sz w:val="24"/>
        </w:rPr>
      </w:pPr>
      <w:r>
        <w:rPr>
          <w:b/>
          <w:sz w:val="24"/>
        </w:rPr>
        <w:t>Product</w:t>
      </w:r>
      <w:r>
        <w:rPr>
          <w:b/>
          <w:spacing w:val="-6"/>
          <w:sz w:val="24"/>
        </w:rPr>
        <w:t xml:space="preserve"> </w:t>
      </w:r>
      <w:r>
        <w:rPr>
          <w:b/>
          <w:sz w:val="24"/>
        </w:rPr>
        <w:t>4.1.</w:t>
      </w:r>
      <w:r>
        <w:rPr>
          <w:b/>
          <w:spacing w:val="-3"/>
          <w:sz w:val="24"/>
        </w:rPr>
        <w:t xml:space="preserve"> </w:t>
      </w:r>
      <w:r>
        <w:rPr>
          <w:sz w:val="24"/>
        </w:rPr>
        <w:t>The</w:t>
      </w:r>
      <w:r>
        <w:rPr>
          <w:spacing w:val="-6"/>
          <w:sz w:val="24"/>
        </w:rPr>
        <w:t xml:space="preserve"> </w:t>
      </w:r>
      <w:r>
        <w:rPr>
          <w:sz w:val="24"/>
        </w:rPr>
        <w:t>final</w:t>
      </w:r>
      <w:r>
        <w:rPr>
          <w:spacing w:val="-8"/>
          <w:sz w:val="24"/>
        </w:rPr>
        <w:t xml:space="preserve"> </w:t>
      </w:r>
      <w:r>
        <w:rPr>
          <w:spacing w:val="-2"/>
          <w:sz w:val="24"/>
        </w:rPr>
        <w:t>CTOs.</w:t>
      </w:r>
    </w:p>
    <w:p w14:paraId="0820F66B" w14:textId="77777777" w:rsidR="00F71737" w:rsidRDefault="00F71737">
      <w:pPr>
        <w:pStyle w:val="BodyText"/>
        <w:spacing w:before="10"/>
        <w:rPr>
          <w:sz w:val="20"/>
        </w:rPr>
      </w:pPr>
    </w:p>
    <w:p w14:paraId="739A25F5" w14:textId="77777777" w:rsidR="00F71737" w:rsidRDefault="00000000">
      <w:pPr>
        <w:pStyle w:val="ListParagraph"/>
        <w:numPr>
          <w:ilvl w:val="3"/>
          <w:numId w:val="160"/>
        </w:numPr>
        <w:tabs>
          <w:tab w:val="left" w:pos="2381"/>
          <w:tab w:val="left" w:pos="2382"/>
        </w:tabs>
        <w:ind w:left="2381" w:hanging="568"/>
        <w:rPr>
          <w:sz w:val="24"/>
        </w:rPr>
      </w:pPr>
      <w:r>
        <w:rPr>
          <w:b/>
          <w:sz w:val="24"/>
        </w:rPr>
        <w:t>Product</w:t>
      </w:r>
      <w:r>
        <w:rPr>
          <w:b/>
          <w:spacing w:val="-7"/>
          <w:sz w:val="24"/>
        </w:rPr>
        <w:t xml:space="preserve"> </w:t>
      </w:r>
      <w:r>
        <w:rPr>
          <w:b/>
          <w:sz w:val="24"/>
        </w:rPr>
        <w:t>4.2.</w:t>
      </w:r>
      <w:r>
        <w:rPr>
          <w:b/>
          <w:spacing w:val="-4"/>
          <w:sz w:val="24"/>
        </w:rPr>
        <w:t xml:space="preserve"> </w:t>
      </w:r>
      <w:r>
        <w:rPr>
          <w:sz w:val="24"/>
        </w:rPr>
        <w:t>A</w:t>
      </w:r>
      <w:r>
        <w:rPr>
          <w:spacing w:val="-5"/>
          <w:sz w:val="24"/>
        </w:rPr>
        <w:t xml:space="preserve"> </w:t>
      </w:r>
      <w:r>
        <w:rPr>
          <w:sz w:val="24"/>
        </w:rPr>
        <w:t>Training</w:t>
      </w:r>
      <w:r>
        <w:rPr>
          <w:spacing w:val="-5"/>
          <w:sz w:val="24"/>
        </w:rPr>
        <w:t xml:space="preserve"> </w:t>
      </w:r>
      <w:r>
        <w:rPr>
          <w:sz w:val="24"/>
        </w:rPr>
        <w:t>Needs</w:t>
      </w:r>
      <w:r>
        <w:rPr>
          <w:spacing w:val="-6"/>
          <w:sz w:val="24"/>
        </w:rPr>
        <w:t xml:space="preserve"> </w:t>
      </w:r>
      <w:r>
        <w:rPr>
          <w:spacing w:val="-2"/>
          <w:sz w:val="24"/>
        </w:rPr>
        <w:t>Report.</w:t>
      </w:r>
    </w:p>
    <w:p w14:paraId="7BAF25F4" w14:textId="77777777" w:rsidR="00F71737" w:rsidRDefault="00F71737">
      <w:pPr>
        <w:pStyle w:val="BodyText"/>
        <w:spacing w:before="10"/>
        <w:rPr>
          <w:sz w:val="20"/>
        </w:rPr>
      </w:pPr>
    </w:p>
    <w:p w14:paraId="09500EE2" w14:textId="77777777" w:rsidR="00F71737" w:rsidRDefault="00000000">
      <w:pPr>
        <w:pStyle w:val="Heading1"/>
      </w:pPr>
      <w:bookmarkStart w:id="15" w:name="_bookmark5"/>
      <w:bookmarkStart w:id="16" w:name="_Toc199950483"/>
      <w:bookmarkEnd w:id="15"/>
      <w:r>
        <w:t>Development</w:t>
      </w:r>
      <w:r>
        <w:rPr>
          <w:spacing w:val="-13"/>
        </w:rPr>
        <w:t xml:space="preserve"> </w:t>
      </w:r>
      <w:r>
        <w:t>and</w:t>
      </w:r>
      <w:r>
        <w:rPr>
          <w:spacing w:val="-9"/>
        </w:rPr>
        <w:t xml:space="preserve"> </w:t>
      </w:r>
      <w:proofErr w:type="gramStart"/>
      <w:r>
        <w:rPr>
          <w:spacing w:val="-2"/>
        </w:rPr>
        <w:t>challenge</w:t>
      </w:r>
      <w:bookmarkEnd w:id="16"/>
      <w:proofErr w:type="gramEnd"/>
    </w:p>
    <w:p w14:paraId="5F57B6B6" w14:textId="77777777" w:rsidR="00F71737" w:rsidRDefault="00F71737">
      <w:pPr>
        <w:pStyle w:val="BodyText"/>
        <w:spacing w:before="10"/>
        <w:rPr>
          <w:b/>
          <w:sz w:val="20"/>
        </w:rPr>
      </w:pPr>
    </w:p>
    <w:p w14:paraId="43095050" w14:textId="77777777" w:rsidR="00F71737" w:rsidRDefault="00000000">
      <w:pPr>
        <w:pStyle w:val="ListParagraph"/>
        <w:numPr>
          <w:ilvl w:val="0"/>
          <w:numId w:val="160"/>
        </w:numPr>
        <w:tabs>
          <w:tab w:val="left" w:pos="679"/>
          <w:tab w:val="left" w:pos="680"/>
        </w:tabs>
        <w:ind w:right="301" w:firstLine="0"/>
        <w:rPr>
          <w:sz w:val="24"/>
        </w:rPr>
      </w:pPr>
      <w:r>
        <w:rPr>
          <w:sz w:val="24"/>
        </w:rPr>
        <w:t>Tenderers</w:t>
      </w:r>
      <w:r>
        <w:rPr>
          <w:spacing w:val="-4"/>
          <w:sz w:val="24"/>
        </w:rPr>
        <w:t xml:space="preserve"> </w:t>
      </w:r>
      <w:r>
        <w:rPr>
          <w:sz w:val="24"/>
        </w:rPr>
        <w:t>are</w:t>
      </w:r>
      <w:r>
        <w:rPr>
          <w:spacing w:val="-4"/>
          <w:sz w:val="24"/>
        </w:rPr>
        <w:t xml:space="preserve"> </w:t>
      </w:r>
      <w:r>
        <w:rPr>
          <w:sz w:val="24"/>
        </w:rPr>
        <w:t>invited</w:t>
      </w:r>
      <w:r>
        <w:rPr>
          <w:spacing w:val="-4"/>
          <w:sz w:val="24"/>
        </w:rPr>
        <w:t xml:space="preserve"> </w:t>
      </w:r>
      <w:r>
        <w:rPr>
          <w:sz w:val="24"/>
        </w:rPr>
        <w:t>to develop</w:t>
      </w:r>
      <w:r>
        <w:rPr>
          <w:spacing w:val="-5"/>
          <w:sz w:val="24"/>
        </w:rPr>
        <w:t xml:space="preserve"> </w:t>
      </w:r>
      <w:r>
        <w:rPr>
          <w:sz w:val="24"/>
        </w:rPr>
        <w:t>and</w:t>
      </w:r>
      <w:r>
        <w:rPr>
          <w:spacing w:val="-4"/>
          <w:sz w:val="24"/>
        </w:rPr>
        <w:t xml:space="preserve"> </w:t>
      </w:r>
      <w:r>
        <w:rPr>
          <w:sz w:val="24"/>
        </w:rPr>
        <w:t>challenge</w:t>
      </w:r>
      <w:r>
        <w:rPr>
          <w:spacing w:val="-4"/>
          <w:sz w:val="24"/>
        </w:rPr>
        <w:t xml:space="preserve"> </w:t>
      </w:r>
      <w:r>
        <w:rPr>
          <w:sz w:val="24"/>
        </w:rPr>
        <w:t>the</w:t>
      </w:r>
      <w:r>
        <w:rPr>
          <w:spacing w:val="-4"/>
          <w:sz w:val="24"/>
        </w:rPr>
        <w:t xml:space="preserve"> </w:t>
      </w:r>
      <w:r>
        <w:rPr>
          <w:sz w:val="24"/>
        </w:rPr>
        <w:t>concepts</w:t>
      </w:r>
      <w:r>
        <w:rPr>
          <w:spacing w:val="-4"/>
          <w:sz w:val="24"/>
        </w:rPr>
        <w:t xml:space="preserve"> </w:t>
      </w:r>
      <w:r>
        <w:rPr>
          <w:sz w:val="24"/>
        </w:rPr>
        <w:t>and</w:t>
      </w:r>
      <w:r>
        <w:rPr>
          <w:spacing w:val="-4"/>
          <w:sz w:val="24"/>
        </w:rPr>
        <w:t xml:space="preserve"> </w:t>
      </w:r>
      <w:r>
        <w:rPr>
          <w:sz w:val="24"/>
        </w:rPr>
        <w:t>ideas</w:t>
      </w:r>
      <w:r>
        <w:rPr>
          <w:spacing w:val="-4"/>
          <w:sz w:val="24"/>
        </w:rPr>
        <w:t xml:space="preserve"> </w:t>
      </w:r>
      <w:r>
        <w:rPr>
          <w:sz w:val="24"/>
        </w:rPr>
        <w:t>introduced in this paper.</w:t>
      </w:r>
    </w:p>
    <w:p w14:paraId="575AF1FD" w14:textId="77777777" w:rsidR="00F71737" w:rsidRDefault="00F71737">
      <w:pPr>
        <w:pStyle w:val="BodyText"/>
        <w:spacing w:before="10"/>
        <w:rPr>
          <w:sz w:val="20"/>
        </w:rPr>
      </w:pPr>
    </w:p>
    <w:p w14:paraId="57026A73" w14:textId="77777777" w:rsidR="00F71737" w:rsidRDefault="00000000">
      <w:pPr>
        <w:pStyle w:val="ListParagraph"/>
        <w:numPr>
          <w:ilvl w:val="1"/>
          <w:numId w:val="160"/>
        </w:numPr>
        <w:tabs>
          <w:tab w:val="left" w:pos="1245"/>
          <w:tab w:val="left" w:pos="1246"/>
        </w:tabs>
        <w:ind w:right="178" w:firstLine="0"/>
        <w:rPr>
          <w:sz w:val="24"/>
        </w:rPr>
      </w:pPr>
      <w:r>
        <w:rPr>
          <w:b/>
          <w:sz w:val="24"/>
        </w:rPr>
        <w:t xml:space="preserve">Early thoughts. </w:t>
      </w:r>
      <w:r>
        <w:rPr>
          <w:sz w:val="24"/>
        </w:rPr>
        <w:t>Early thoughts are invited formally through the Invitation to Negotiate</w:t>
      </w:r>
      <w:r>
        <w:rPr>
          <w:spacing w:val="-1"/>
          <w:sz w:val="24"/>
        </w:rPr>
        <w:t xml:space="preserve"> </w:t>
      </w:r>
      <w:r>
        <w:rPr>
          <w:sz w:val="24"/>
        </w:rPr>
        <w:t>Stage</w:t>
      </w:r>
      <w:r>
        <w:rPr>
          <w:spacing w:val="-2"/>
          <w:sz w:val="24"/>
        </w:rPr>
        <w:t xml:space="preserve"> </w:t>
      </w:r>
      <w:r>
        <w:rPr>
          <w:sz w:val="24"/>
        </w:rPr>
        <w:t>1</w:t>
      </w:r>
      <w:r>
        <w:rPr>
          <w:spacing w:val="-5"/>
          <w:sz w:val="24"/>
        </w:rPr>
        <w:t xml:space="preserve"> </w:t>
      </w:r>
      <w:r>
        <w:rPr>
          <w:sz w:val="24"/>
        </w:rPr>
        <w:t>process.</w:t>
      </w:r>
      <w:r>
        <w:rPr>
          <w:spacing w:val="-2"/>
          <w:sz w:val="24"/>
        </w:rPr>
        <w:t xml:space="preserve"> </w:t>
      </w:r>
      <w:r>
        <w:rPr>
          <w:sz w:val="24"/>
        </w:rPr>
        <w:t>Requirement</w:t>
      </w:r>
      <w:r>
        <w:rPr>
          <w:spacing w:val="-5"/>
          <w:sz w:val="24"/>
        </w:rPr>
        <w:t xml:space="preserve"> </w:t>
      </w:r>
      <w:r>
        <w:rPr>
          <w:sz w:val="24"/>
        </w:rPr>
        <w:t>of</w:t>
      </w:r>
      <w:r>
        <w:rPr>
          <w:spacing w:val="-3"/>
          <w:sz w:val="24"/>
        </w:rPr>
        <w:t xml:space="preserve"> </w:t>
      </w:r>
      <w:r>
        <w:rPr>
          <w:sz w:val="24"/>
        </w:rPr>
        <w:t>Response (</w:t>
      </w:r>
      <w:proofErr w:type="spellStart"/>
      <w:r>
        <w:rPr>
          <w:sz w:val="24"/>
        </w:rPr>
        <w:t>RoR</w:t>
      </w:r>
      <w:proofErr w:type="spellEnd"/>
      <w:r>
        <w:rPr>
          <w:sz w:val="24"/>
        </w:rPr>
        <w:t>)</w:t>
      </w:r>
      <w:r>
        <w:rPr>
          <w:spacing w:val="-4"/>
          <w:sz w:val="24"/>
        </w:rPr>
        <w:t xml:space="preserve"> </w:t>
      </w:r>
      <w:r>
        <w:rPr>
          <w:sz w:val="24"/>
        </w:rPr>
        <w:t>10</w:t>
      </w:r>
      <w:r>
        <w:rPr>
          <w:spacing w:val="-4"/>
          <w:sz w:val="24"/>
        </w:rPr>
        <w:t xml:space="preserve"> </w:t>
      </w:r>
      <w:r>
        <w:rPr>
          <w:sz w:val="24"/>
        </w:rPr>
        <w:t>includes</w:t>
      </w:r>
      <w:r>
        <w:rPr>
          <w:spacing w:val="-5"/>
          <w:sz w:val="24"/>
        </w:rPr>
        <w:t xml:space="preserve"> </w:t>
      </w:r>
      <w:r>
        <w:rPr>
          <w:sz w:val="24"/>
        </w:rPr>
        <w:t>the</w:t>
      </w:r>
      <w:r>
        <w:rPr>
          <w:spacing w:val="-5"/>
          <w:sz w:val="24"/>
        </w:rPr>
        <w:t xml:space="preserve"> </w:t>
      </w:r>
      <w:r>
        <w:rPr>
          <w:sz w:val="24"/>
        </w:rPr>
        <w:t xml:space="preserve">ACTS </w:t>
      </w:r>
      <w:proofErr w:type="spellStart"/>
      <w:r>
        <w:rPr>
          <w:sz w:val="24"/>
        </w:rPr>
        <w:t>Analysing</w:t>
      </w:r>
      <w:proofErr w:type="spellEnd"/>
      <w:r>
        <w:rPr>
          <w:sz w:val="24"/>
        </w:rPr>
        <w:t xml:space="preserve"> Service.</w:t>
      </w:r>
    </w:p>
    <w:p w14:paraId="12BA9B11" w14:textId="77777777" w:rsidR="00F71737" w:rsidRDefault="00F71737">
      <w:pPr>
        <w:pStyle w:val="BodyText"/>
        <w:spacing w:before="11"/>
        <w:rPr>
          <w:sz w:val="20"/>
        </w:rPr>
      </w:pPr>
    </w:p>
    <w:p w14:paraId="1BDB9420" w14:textId="77777777" w:rsidR="00F71737" w:rsidRDefault="00000000">
      <w:pPr>
        <w:pStyle w:val="ListParagraph"/>
        <w:numPr>
          <w:ilvl w:val="1"/>
          <w:numId w:val="160"/>
        </w:numPr>
        <w:tabs>
          <w:tab w:val="left" w:pos="1245"/>
          <w:tab w:val="left" w:pos="1246"/>
        </w:tabs>
        <w:ind w:right="178" w:firstLine="0"/>
        <w:rPr>
          <w:sz w:val="24"/>
        </w:rPr>
      </w:pPr>
      <w:r>
        <w:rPr>
          <w:b/>
          <w:sz w:val="24"/>
        </w:rPr>
        <w:t xml:space="preserve">Later. </w:t>
      </w:r>
      <w:r>
        <w:rPr>
          <w:sz w:val="24"/>
        </w:rPr>
        <w:t xml:space="preserve">In addition to </w:t>
      </w:r>
      <w:proofErr w:type="spellStart"/>
      <w:r>
        <w:rPr>
          <w:sz w:val="24"/>
        </w:rPr>
        <w:t>RoR</w:t>
      </w:r>
      <w:proofErr w:type="spellEnd"/>
      <w:r>
        <w:rPr>
          <w:sz w:val="24"/>
        </w:rPr>
        <w:t xml:space="preserve"> 10, Tenderers invited into the latter stages of the competition</w:t>
      </w:r>
      <w:r>
        <w:rPr>
          <w:spacing w:val="-2"/>
          <w:sz w:val="24"/>
        </w:rPr>
        <w:t xml:space="preserve"> </w:t>
      </w:r>
      <w:r>
        <w:rPr>
          <w:sz w:val="24"/>
        </w:rPr>
        <w:t>will</w:t>
      </w:r>
      <w:r>
        <w:rPr>
          <w:spacing w:val="-3"/>
          <w:sz w:val="24"/>
        </w:rPr>
        <w:t xml:space="preserve"> </w:t>
      </w:r>
      <w:r>
        <w:rPr>
          <w:sz w:val="24"/>
        </w:rPr>
        <w:t>be</w:t>
      </w:r>
      <w:r>
        <w:rPr>
          <w:spacing w:val="-2"/>
          <w:sz w:val="24"/>
        </w:rPr>
        <w:t xml:space="preserve"> </w:t>
      </w:r>
      <w:r>
        <w:rPr>
          <w:sz w:val="24"/>
        </w:rPr>
        <w:t>required</w:t>
      </w:r>
      <w:r>
        <w:rPr>
          <w:spacing w:val="-2"/>
          <w:sz w:val="24"/>
        </w:rPr>
        <w:t xml:space="preserve"> </w:t>
      </w:r>
      <w:r>
        <w:rPr>
          <w:sz w:val="24"/>
        </w:rPr>
        <w:t>to</w:t>
      </w:r>
      <w:r>
        <w:rPr>
          <w:spacing w:val="-2"/>
          <w:sz w:val="24"/>
        </w:rPr>
        <w:t xml:space="preserve"> </w:t>
      </w:r>
      <w:r>
        <w:rPr>
          <w:sz w:val="24"/>
        </w:rPr>
        <w:t>develop</w:t>
      </w:r>
      <w:r>
        <w:rPr>
          <w:spacing w:val="-3"/>
          <w:sz w:val="24"/>
        </w:rPr>
        <w:t xml:space="preserve"> </w:t>
      </w:r>
      <w:r>
        <w:rPr>
          <w:sz w:val="24"/>
        </w:rPr>
        <w:t>and</w:t>
      </w:r>
      <w:r>
        <w:rPr>
          <w:spacing w:val="-1"/>
          <w:sz w:val="24"/>
        </w:rPr>
        <w:t xml:space="preserve"> </w:t>
      </w:r>
      <w:r>
        <w:rPr>
          <w:sz w:val="24"/>
        </w:rPr>
        <w:t>employ</w:t>
      </w:r>
      <w:r>
        <w:rPr>
          <w:spacing w:val="-3"/>
          <w:sz w:val="24"/>
        </w:rPr>
        <w:t xml:space="preserve"> </w:t>
      </w:r>
      <w:r>
        <w:rPr>
          <w:sz w:val="24"/>
        </w:rPr>
        <w:t>a</w:t>
      </w:r>
      <w:r>
        <w:rPr>
          <w:spacing w:val="-3"/>
          <w:sz w:val="24"/>
        </w:rPr>
        <w:t xml:space="preserve"> </w:t>
      </w:r>
      <w:r>
        <w:rPr>
          <w:sz w:val="24"/>
        </w:rPr>
        <w:t>model</w:t>
      </w:r>
      <w:r>
        <w:rPr>
          <w:spacing w:val="-2"/>
          <w:sz w:val="24"/>
        </w:rPr>
        <w:t xml:space="preserve"> </w:t>
      </w:r>
      <w:r>
        <w:rPr>
          <w:sz w:val="24"/>
        </w:rPr>
        <w:t>for</w:t>
      </w:r>
      <w:r>
        <w:rPr>
          <w:spacing w:val="-2"/>
          <w:sz w:val="24"/>
        </w:rPr>
        <w:t xml:space="preserve"> </w:t>
      </w:r>
      <w:r>
        <w:rPr>
          <w:sz w:val="24"/>
        </w:rPr>
        <w:t>CTNA</w:t>
      </w:r>
      <w:r>
        <w:rPr>
          <w:spacing w:val="-2"/>
          <w:sz w:val="24"/>
        </w:rPr>
        <w:t xml:space="preserve"> </w:t>
      </w:r>
      <w:r>
        <w:rPr>
          <w:sz w:val="24"/>
        </w:rPr>
        <w:t>as</w:t>
      </w:r>
      <w:r>
        <w:rPr>
          <w:spacing w:val="-2"/>
          <w:sz w:val="24"/>
        </w:rPr>
        <w:t xml:space="preserve"> </w:t>
      </w:r>
      <w:r>
        <w:rPr>
          <w:sz w:val="24"/>
        </w:rPr>
        <w:t>part</w:t>
      </w:r>
      <w:r>
        <w:rPr>
          <w:spacing w:val="-2"/>
          <w:sz w:val="24"/>
        </w:rPr>
        <w:t xml:space="preserve"> </w:t>
      </w:r>
      <w:r>
        <w:rPr>
          <w:sz w:val="24"/>
        </w:rPr>
        <w:t>of</w:t>
      </w:r>
      <w:r>
        <w:rPr>
          <w:spacing w:val="-4"/>
          <w:sz w:val="24"/>
        </w:rPr>
        <w:t xml:space="preserve"> </w:t>
      </w:r>
      <w:r>
        <w:rPr>
          <w:sz w:val="24"/>
        </w:rPr>
        <w:t>the process for Development Task 2.</w:t>
      </w:r>
    </w:p>
    <w:p w14:paraId="51CE44E6" w14:textId="77777777" w:rsidR="00F71737" w:rsidRDefault="00F71737">
      <w:pPr>
        <w:pStyle w:val="BodyText"/>
        <w:spacing w:before="10"/>
        <w:rPr>
          <w:sz w:val="20"/>
        </w:rPr>
      </w:pPr>
    </w:p>
    <w:p w14:paraId="71360B03" w14:textId="77777777" w:rsidR="00F71737" w:rsidRDefault="00000000">
      <w:pPr>
        <w:pStyle w:val="BodyText"/>
        <w:ind w:left="112" w:right="7808"/>
      </w:pPr>
      <w:r>
        <w:t>I</w:t>
      </w:r>
      <w:r>
        <w:rPr>
          <w:spacing w:val="-17"/>
        </w:rPr>
        <w:t xml:space="preserve"> </w:t>
      </w:r>
      <w:proofErr w:type="gramStart"/>
      <w:r>
        <w:t>A</w:t>
      </w:r>
      <w:proofErr w:type="gramEnd"/>
      <w:r>
        <w:rPr>
          <w:spacing w:val="-17"/>
        </w:rPr>
        <w:t xml:space="preserve"> </w:t>
      </w:r>
      <w:r>
        <w:t xml:space="preserve">McLeish </w:t>
      </w:r>
      <w:r>
        <w:rPr>
          <w:spacing w:val="-2"/>
        </w:rPr>
        <w:t>Major</w:t>
      </w:r>
    </w:p>
    <w:p w14:paraId="41515BAA" w14:textId="77777777" w:rsidR="00F71737" w:rsidRDefault="00000000">
      <w:pPr>
        <w:pStyle w:val="BodyText"/>
        <w:ind w:left="112"/>
      </w:pPr>
      <w:r>
        <w:t>CTTP</w:t>
      </w:r>
      <w:r>
        <w:rPr>
          <w:spacing w:val="-1"/>
        </w:rPr>
        <w:t xml:space="preserve"> </w:t>
      </w:r>
      <w:r>
        <w:t>-</w:t>
      </w:r>
      <w:r>
        <w:rPr>
          <w:spacing w:val="-3"/>
        </w:rPr>
        <w:t xml:space="preserve"> </w:t>
      </w:r>
      <w:r>
        <w:t>SO2</w:t>
      </w:r>
      <w:r>
        <w:rPr>
          <w:spacing w:val="-1"/>
        </w:rPr>
        <w:t xml:space="preserve"> </w:t>
      </w:r>
      <w:r>
        <w:t>Training</w:t>
      </w:r>
      <w:r>
        <w:rPr>
          <w:spacing w:val="-2"/>
        </w:rPr>
        <w:t xml:space="preserve"> Integration</w:t>
      </w:r>
    </w:p>
    <w:p w14:paraId="6936600C" w14:textId="77777777" w:rsidR="00F71737" w:rsidRDefault="00F71737">
      <w:pPr>
        <w:sectPr w:rsidR="00F71737">
          <w:pgSz w:w="11910" w:h="16840"/>
          <w:pgMar w:top="1040" w:right="1180" w:bottom="1100" w:left="1020" w:header="568" w:footer="854" w:gutter="0"/>
          <w:cols w:space="720"/>
        </w:sectPr>
      </w:pPr>
    </w:p>
    <w:p w14:paraId="660F9DA6" w14:textId="77777777" w:rsidR="00F71737" w:rsidRDefault="00000000">
      <w:pPr>
        <w:pStyle w:val="Heading1"/>
        <w:spacing w:before="89"/>
      </w:pPr>
      <w:bookmarkStart w:id="17" w:name="_bookmark6"/>
      <w:bookmarkStart w:id="18" w:name="_Toc199950484"/>
      <w:bookmarkEnd w:id="17"/>
      <w:r>
        <w:rPr>
          <w:spacing w:val="-2"/>
        </w:rPr>
        <w:lastRenderedPageBreak/>
        <w:t>Annexes:</w:t>
      </w:r>
      <w:bookmarkEnd w:id="18"/>
    </w:p>
    <w:p w14:paraId="001FDBB9" w14:textId="77777777" w:rsidR="00F71737" w:rsidRDefault="00F71737">
      <w:pPr>
        <w:pStyle w:val="BodyText"/>
        <w:spacing w:before="10"/>
        <w:rPr>
          <w:b/>
          <w:sz w:val="20"/>
        </w:rPr>
      </w:pPr>
    </w:p>
    <w:p w14:paraId="613D09B1" w14:textId="77777777" w:rsidR="00F71737" w:rsidRDefault="00000000">
      <w:pPr>
        <w:pStyle w:val="ListParagraph"/>
        <w:numPr>
          <w:ilvl w:val="0"/>
          <w:numId w:val="159"/>
        </w:numPr>
        <w:tabs>
          <w:tab w:val="left" w:pos="833"/>
          <w:tab w:val="left" w:pos="834"/>
        </w:tabs>
        <w:spacing w:before="1"/>
        <w:ind w:hanging="722"/>
        <w:rPr>
          <w:sz w:val="24"/>
        </w:rPr>
      </w:pPr>
      <w:r>
        <w:rPr>
          <w:sz w:val="24"/>
        </w:rPr>
        <w:t>Evolution</w:t>
      </w:r>
      <w:r>
        <w:rPr>
          <w:spacing w:val="-4"/>
          <w:sz w:val="24"/>
        </w:rPr>
        <w:t xml:space="preserve"> </w:t>
      </w:r>
      <w:r>
        <w:rPr>
          <w:sz w:val="24"/>
        </w:rPr>
        <w:t>of</w:t>
      </w:r>
      <w:r>
        <w:rPr>
          <w:spacing w:val="-6"/>
          <w:sz w:val="24"/>
        </w:rPr>
        <w:t xml:space="preserve"> </w:t>
      </w:r>
      <w:r>
        <w:rPr>
          <w:sz w:val="24"/>
        </w:rPr>
        <w:t>Collective</w:t>
      </w:r>
      <w:r>
        <w:rPr>
          <w:spacing w:val="-5"/>
          <w:sz w:val="24"/>
        </w:rPr>
        <w:t xml:space="preserve"> </w:t>
      </w:r>
      <w:r>
        <w:rPr>
          <w:sz w:val="24"/>
        </w:rPr>
        <w:t>Training</w:t>
      </w:r>
      <w:r>
        <w:rPr>
          <w:spacing w:val="-4"/>
          <w:sz w:val="24"/>
        </w:rPr>
        <w:t xml:space="preserve"> </w:t>
      </w:r>
      <w:r>
        <w:rPr>
          <w:sz w:val="24"/>
        </w:rPr>
        <w:t>Needs</w:t>
      </w:r>
      <w:r>
        <w:rPr>
          <w:spacing w:val="-4"/>
          <w:sz w:val="24"/>
        </w:rPr>
        <w:t xml:space="preserve"> </w:t>
      </w:r>
      <w:r>
        <w:rPr>
          <w:spacing w:val="-2"/>
          <w:sz w:val="24"/>
        </w:rPr>
        <w:t>Analysis.</w:t>
      </w:r>
    </w:p>
    <w:p w14:paraId="7DA9C20F" w14:textId="77777777" w:rsidR="00F71737" w:rsidRDefault="00000000">
      <w:pPr>
        <w:pStyle w:val="ListParagraph"/>
        <w:numPr>
          <w:ilvl w:val="0"/>
          <w:numId w:val="159"/>
        </w:numPr>
        <w:tabs>
          <w:tab w:val="left" w:pos="833"/>
          <w:tab w:val="left" w:pos="834"/>
        </w:tabs>
        <w:spacing w:before="60"/>
        <w:ind w:hanging="722"/>
        <w:rPr>
          <w:sz w:val="24"/>
        </w:rPr>
      </w:pPr>
      <w:r>
        <w:rPr>
          <w:sz w:val="24"/>
        </w:rPr>
        <w:t>Collective</w:t>
      </w:r>
      <w:r>
        <w:rPr>
          <w:spacing w:val="-4"/>
          <w:sz w:val="24"/>
        </w:rPr>
        <w:t xml:space="preserve"> </w:t>
      </w:r>
      <w:r>
        <w:rPr>
          <w:sz w:val="24"/>
        </w:rPr>
        <w:t>Training</w:t>
      </w:r>
      <w:r>
        <w:rPr>
          <w:spacing w:val="-5"/>
          <w:sz w:val="24"/>
        </w:rPr>
        <w:t xml:space="preserve"> </w:t>
      </w:r>
      <w:r>
        <w:rPr>
          <w:sz w:val="24"/>
        </w:rPr>
        <w:t>Needs</w:t>
      </w:r>
      <w:r>
        <w:rPr>
          <w:spacing w:val="-3"/>
          <w:sz w:val="24"/>
        </w:rPr>
        <w:t xml:space="preserve"> </w:t>
      </w:r>
      <w:r>
        <w:rPr>
          <w:sz w:val="24"/>
        </w:rPr>
        <w:t>Analysis</w:t>
      </w:r>
      <w:r>
        <w:rPr>
          <w:spacing w:val="-1"/>
          <w:sz w:val="24"/>
        </w:rPr>
        <w:t xml:space="preserve"> </w:t>
      </w:r>
      <w:r>
        <w:rPr>
          <w:sz w:val="24"/>
        </w:rPr>
        <w:t>–</w:t>
      </w:r>
      <w:r>
        <w:rPr>
          <w:spacing w:val="-2"/>
          <w:sz w:val="24"/>
        </w:rPr>
        <w:t xml:space="preserve"> </w:t>
      </w:r>
      <w:r>
        <w:rPr>
          <w:sz w:val="24"/>
        </w:rPr>
        <w:t>The</w:t>
      </w:r>
      <w:r>
        <w:rPr>
          <w:spacing w:val="-4"/>
          <w:sz w:val="24"/>
        </w:rPr>
        <w:t xml:space="preserve"> </w:t>
      </w:r>
      <w:r>
        <w:rPr>
          <w:spacing w:val="-2"/>
          <w:sz w:val="24"/>
        </w:rPr>
        <w:t>Model.</w:t>
      </w:r>
    </w:p>
    <w:p w14:paraId="7486C437" w14:textId="77777777" w:rsidR="00F71737" w:rsidRDefault="00000000">
      <w:pPr>
        <w:pStyle w:val="ListParagraph"/>
        <w:numPr>
          <w:ilvl w:val="0"/>
          <w:numId w:val="159"/>
        </w:numPr>
        <w:tabs>
          <w:tab w:val="left" w:pos="833"/>
          <w:tab w:val="left" w:pos="834"/>
        </w:tabs>
        <w:spacing w:before="60"/>
        <w:ind w:hanging="722"/>
        <w:rPr>
          <w:sz w:val="24"/>
        </w:rPr>
      </w:pPr>
      <w:r>
        <w:rPr>
          <w:sz w:val="24"/>
        </w:rPr>
        <w:t>Scoping</w:t>
      </w:r>
      <w:r>
        <w:rPr>
          <w:spacing w:val="-3"/>
          <w:sz w:val="24"/>
        </w:rPr>
        <w:t xml:space="preserve"> </w:t>
      </w:r>
      <w:r>
        <w:rPr>
          <w:spacing w:val="-2"/>
          <w:sz w:val="24"/>
        </w:rPr>
        <w:t>Study.</w:t>
      </w:r>
    </w:p>
    <w:p w14:paraId="71225B1A" w14:textId="77777777" w:rsidR="00F71737" w:rsidRDefault="00000000">
      <w:pPr>
        <w:pStyle w:val="ListParagraph"/>
        <w:numPr>
          <w:ilvl w:val="0"/>
          <w:numId w:val="159"/>
        </w:numPr>
        <w:tabs>
          <w:tab w:val="left" w:pos="833"/>
          <w:tab w:val="left" w:pos="834"/>
        </w:tabs>
        <w:spacing w:before="60"/>
        <w:ind w:hanging="722"/>
        <w:rPr>
          <w:sz w:val="24"/>
        </w:rPr>
      </w:pPr>
      <w:r>
        <w:rPr>
          <w:sz w:val="24"/>
        </w:rPr>
        <w:t>Teamwork</w:t>
      </w:r>
      <w:r>
        <w:rPr>
          <w:spacing w:val="-2"/>
          <w:sz w:val="24"/>
        </w:rPr>
        <w:t xml:space="preserve"> Competencies.</w:t>
      </w:r>
    </w:p>
    <w:p w14:paraId="4E0DEEA7" w14:textId="77777777" w:rsidR="00F71737" w:rsidRDefault="00000000">
      <w:pPr>
        <w:pStyle w:val="ListParagraph"/>
        <w:numPr>
          <w:ilvl w:val="0"/>
          <w:numId w:val="159"/>
        </w:numPr>
        <w:tabs>
          <w:tab w:val="left" w:pos="833"/>
          <w:tab w:val="left" w:pos="834"/>
        </w:tabs>
        <w:spacing w:before="60"/>
        <w:ind w:hanging="722"/>
        <w:rPr>
          <w:sz w:val="24"/>
        </w:rPr>
      </w:pPr>
      <w:r>
        <w:rPr>
          <w:sz w:val="24"/>
        </w:rPr>
        <w:t>Level</w:t>
      </w:r>
      <w:r>
        <w:rPr>
          <w:spacing w:val="-5"/>
          <w:sz w:val="24"/>
        </w:rPr>
        <w:t xml:space="preserve"> </w:t>
      </w:r>
      <w:r>
        <w:rPr>
          <w:sz w:val="24"/>
        </w:rPr>
        <w:t>of</w:t>
      </w:r>
      <w:r>
        <w:rPr>
          <w:spacing w:val="-3"/>
          <w:sz w:val="24"/>
        </w:rPr>
        <w:t xml:space="preserve"> </w:t>
      </w:r>
      <w:r>
        <w:rPr>
          <w:sz w:val="24"/>
        </w:rPr>
        <w:t>Challenge</w:t>
      </w:r>
      <w:r>
        <w:rPr>
          <w:spacing w:val="-2"/>
          <w:sz w:val="24"/>
        </w:rPr>
        <w:t xml:space="preserve"> </w:t>
      </w:r>
      <w:r>
        <w:rPr>
          <w:sz w:val="24"/>
        </w:rPr>
        <w:t>Scale</w:t>
      </w:r>
      <w:r>
        <w:rPr>
          <w:spacing w:val="1"/>
          <w:sz w:val="24"/>
        </w:rPr>
        <w:t xml:space="preserve"> </w:t>
      </w:r>
      <w:r>
        <w:rPr>
          <w:sz w:val="24"/>
        </w:rPr>
        <w:t>–</w:t>
      </w:r>
      <w:r>
        <w:rPr>
          <w:spacing w:val="-3"/>
          <w:sz w:val="24"/>
        </w:rPr>
        <w:t xml:space="preserve"> </w:t>
      </w:r>
      <w:r>
        <w:rPr>
          <w:sz w:val="24"/>
        </w:rPr>
        <w:t>Worked</w:t>
      </w:r>
      <w:r>
        <w:rPr>
          <w:spacing w:val="-2"/>
          <w:sz w:val="24"/>
        </w:rPr>
        <w:t xml:space="preserve"> Example.</w:t>
      </w:r>
    </w:p>
    <w:p w14:paraId="07896067" w14:textId="77777777" w:rsidR="00F71737" w:rsidRDefault="00000000">
      <w:pPr>
        <w:pStyle w:val="ListParagraph"/>
        <w:numPr>
          <w:ilvl w:val="0"/>
          <w:numId w:val="159"/>
        </w:numPr>
        <w:tabs>
          <w:tab w:val="left" w:pos="833"/>
          <w:tab w:val="left" w:pos="834"/>
        </w:tabs>
        <w:spacing w:before="60"/>
        <w:ind w:hanging="722"/>
        <w:rPr>
          <w:sz w:val="24"/>
        </w:rPr>
      </w:pPr>
      <w:r>
        <w:rPr>
          <w:sz w:val="24"/>
        </w:rPr>
        <w:t>The</w:t>
      </w:r>
      <w:r>
        <w:rPr>
          <w:spacing w:val="-2"/>
          <w:sz w:val="24"/>
        </w:rPr>
        <w:t xml:space="preserve"> </w:t>
      </w:r>
      <w:proofErr w:type="spellStart"/>
      <w:r>
        <w:rPr>
          <w:sz w:val="24"/>
        </w:rPr>
        <w:t>Cynefin</w:t>
      </w:r>
      <w:proofErr w:type="spellEnd"/>
      <w:r>
        <w:rPr>
          <w:spacing w:val="-3"/>
          <w:sz w:val="24"/>
        </w:rPr>
        <w:t xml:space="preserve"> </w:t>
      </w:r>
      <w:r>
        <w:rPr>
          <w:sz w:val="24"/>
        </w:rPr>
        <w:t>Framework</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Level</w:t>
      </w:r>
      <w:r>
        <w:rPr>
          <w:spacing w:val="-4"/>
          <w:sz w:val="24"/>
        </w:rPr>
        <w:t xml:space="preserve"> </w:t>
      </w:r>
      <w:r>
        <w:rPr>
          <w:sz w:val="24"/>
        </w:rPr>
        <w:t>of</w:t>
      </w:r>
      <w:r>
        <w:rPr>
          <w:spacing w:val="-2"/>
          <w:sz w:val="24"/>
        </w:rPr>
        <w:t xml:space="preserve"> </w:t>
      </w:r>
      <w:r>
        <w:rPr>
          <w:sz w:val="24"/>
        </w:rPr>
        <w:t>Challenge</w:t>
      </w:r>
      <w:r>
        <w:rPr>
          <w:spacing w:val="-3"/>
          <w:sz w:val="24"/>
        </w:rPr>
        <w:t xml:space="preserve"> </w:t>
      </w:r>
      <w:r>
        <w:rPr>
          <w:spacing w:val="-2"/>
          <w:sz w:val="24"/>
        </w:rPr>
        <w:t>Scale.</w:t>
      </w:r>
    </w:p>
    <w:p w14:paraId="3C43F9D4" w14:textId="77777777" w:rsidR="00F71737" w:rsidRDefault="00000000">
      <w:pPr>
        <w:pStyle w:val="ListParagraph"/>
        <w:numPr>
          <w:ilvl w:val="0"/>
          <w:numId w:val="159"/>
        </w:numPr>
        <w:tabs>
          <w:tab w:val="left" w:pos="833"/>
          <w:tab w:val="left" w:pos="834"/>
        </w:tabs>
        <w:spacing w:before="60"/>
        <w:ind w:hanging="722"/>
        <w:rPr>
          <w:sz w:val="24"/>
        </w:rPr>
      </w:pPr>
      <w:r>
        <w:rPr>
          <w:sz w:val="24"/>
        </w:rPr>
        <w:t>Force</w:t>
      </w:r>
      <w:r>
        <w:rPr>
          <w:spacing w:val="-4"/>
          <w:sz w:val="24"/>
        </w:rPr>
        <w:t xml:space="preserve"> </w:t>
      </w:r>
      <w:r>
        <w:rPr>
          <w:sz w:val="24"/>
        </w:rPr>
        <w:t>Element</w:t>
      </w:r>
      <w:r>
        <w:rPr>
          <w:spacing w:val="-4"/>
          <w:sz w:val="24"/>
        </w:rPr>
        <w:t xml:space="preserve"> </w:t>
      </w:r>
      <w:r>
        <w:rPr>
          <w:sz w:val="24"/>
        </w:rPr>
        <w:t>Performance</w:t>
      </w:r>
      <w:r>
        <w:rPr>
          <w:spacing w:val="-4"/>
          <w:sz w:val="24"/>
        </w:rPr>
        <w:t xml:space="preserve"> </w:t>
      </w:r>
      <w:r>
        <w:rPr>
          <w:spacing w:val="-2"/>
          <w:sz w:val="24"/>
        </w:rPr>
        <w:t>Statement.</w:t>
      </w:r>
    </w:p>
    <w:p w14:paraId="16D40C84" w14:textId="77777777" w:rsidR="00F71737" w:rsidRDefault="00000000">
      <w:pPr>
        <w:pStyle w:val="ListParagraph"/>
        <w:numPr>
          <w:ilvl w:val="0"/>
          <w:numId w:val="159"/>
        </w:numPr>
        <w:tabs>
          <w:tab w:val="left" w:pos="833"/>
          <w:tab w:val="left" w:pos="834"/>
        </w:tabs>
        <w:spacing w:before="60"/>
        <w:ind w:hanging="722"/>
        <w:rPr>
          <w:sz w:val="24"/>
        </w:rPr>
      </w:pPr>
      <w:r>
        <w:rPr>
          <w:sz w:val="24"/>
        </w:rPr>
        <w:t>Draft</w:t>
      </w:r>
      <w:r>
        <w:rPr>
          <w:spacing w:val="-5"/>
          <w:sz w:val="24"/>
        </w:rPr>
        <w:t xml:space="preserve"> </w:t>
      </w:r>
      <w:r>
        <w:rPr>
          <w:sz w:val="24"/>
        </w:rPr>
        <w:t>Collective</w:t>
      </w:r>
      <w:r>
        <w:rPr>
          <w:spacing w:val="-4"/>
          <w:sz w:val="24"/>
        </w:rPr>
        <w:t xml:space="preserve"> </w:t>
      </w:r>
      <w:r>
        <w:rPr>
          <w:sz w:val="24"/>
        </w:rPr>
        <w:t>Training</w:t>
      </w:r>
      <w:r>
        <w:rPr>
          <w:spacing w:val="-4"/>
          <w:sz w:val="24"/>
        </w:rPr>
        <w:t xml:space="preserve"> </w:t>
      </w:r>
      <w:r>
        <w:rPr>
          <w:spacing w:val="-2"/>
          <w:sz w:val="24"/>
        </w:rPr>
        <w:t>Objectives.</w:t>
      </w:r>
    </w:p>
    <w:p w14:paraId="5FF0D6E7" w14:textId="77777777" w:rsidR="00F71737" w:rsidRDefault="00000000">
      <w:pPr>
        <w:pStyle w:val="ListParagraph"/>
        <w:numPr>
          <w:ilvl w:val="0"/>
          <w:numId w:val="159"/>
        </w:numPr>
        <w:tabs>
          <w:tab w:val="left" w:pos="833"/>
          <w:tab w:val="left" w:pos="834"/>
        </w:tabs>
        <w:spacing w:before="60"/>
        <w:ind w:hanging="722"/>
        <w:rPr>
          <w:sz w:val="24"/>
        </w:rPr>
      </w:pPr>
      <w:r>
        <w:rPr>
          <w:sz w:val="24"/>
        </w:rPr>
        <w:t>Fidelity</w:t>
      </w:r>
      <w:r>
        <w:rPr>
          <w:spacing w:val="-4"/>
          <w:sz w:val="24"/>
        </w:rPr>
        <w:t xml:space="preserve"> </w:t>
      </w:r>
      <w:r>
        <w:rPr>
          <w:sz w:val="24"/>
        </w:rPr>
        <w:t>Requirement</w:t>
      </w:r>
      <w:r>
        <w:rPr>
          <w:spacing w:val="-4"/>
          <w:sz w:val="24"/>
        </w:rPr>
        <w:t xml:space="preserve"> </w:t>
      </w:r>
      <w:r>
        <w:rPr>
          <w:spacing w:val="-2"/>
          <w:sz w:val="24"/>
        </w:rPr>
        <w:t>Statement.</w:t>
      </w:r>
    </w:p>
    <w:p w14:paraId="3571498A" w14:textId="77777777" w:rsidR="00F71737" w:rsidRDefault="00000000">
      <w:pPr>
        <w:pStyle w:val="ListParagraph"/>
        <w:numPr>
          <w:ilvl w:val="0"/>
          <w:numId w:val="159"/>
        </w:numPr>
        <w:tabs>
          <w:tab w:val="left" w:pos="833"/>
          <w:tab w:val="left" w:pos="834"/>
        </w:tabs>
        <w:spacing w:before="60"/>
        <w:ind w:hanging="722"/>
        <w:rPr>
          <w:sz w:val="24"/>
        </w:rPr>
      </w:pPr>
      <w:r>
        <w:rPr>
          <w:sz w:val="24"/>
        </w:rPr>
        <w:t>Collective</w:t>
      </w:r>
      <w:r>
        <w:rPr>
          <w:spacing w:val="-4"/>
          <w:sz w:val="24"/>
        </w:rPr>
        <w:t xml:space="preserve"> </w:t>
      </w:r>
      <w:r>
        <w:rPr>
          <w:sz w:val="24"/>
        </w:rPr>
        <w:t>Training</w:t>
      </w:r>
      <w:r>
        <w:rPr>
          <w:spacing w:val="-4"/>
          <w:sz w:val="24"/>
        </w:rPr>
        <w:t xml:space="preserve"> </w:t>
      </w:r>
      <w:r>
        <w:rPr>
          <w:spacing w:val="-2"/>
          <w:sz w:val="24"/>
        </w:rPr>
        <w:t>Objectives.</w:t>
      </w:r>
    </w:p>
    <w:p w14:paraId="561F0301" w14:textId="77777777" w:rsidR="00F71737" w:rsidRDefault="00000000">
      <w:pPr>
        <w:pStyle w:val="ListParagraph"/>
        <w:numPr>
          <w:ilvl w:val="0"/>
          <w:numId w:val="159"/>
        </w:numPr>
        <w:tabs>
          <w:tab w:val="left" w:pos="833"/>
          <w:tab w:val="left" w:pos="834"/>
        </w:tabs>
        <w:spacing w:before="60"/>
        <w:ind w:hanging="722"/>
        <w:rPr>
          <w:sz w:val="24"/>
        </w:rPr>
      </w:pPr>
      <w:r>
        <w:rPr>
          <w:sz w:val="24"/>
        </w:rPr>
        <w:t>Training</w:t>
      </w:r>
      <w:r>
        <w:rPr>
          <w:spacing w:val="-5"/>
          <w:sz w:val="24"/>
        </w:rPr>
        <w:t xml:space="preserve"> </w:t>
      </w:r>
      <w:r>
        <w:rPr>
          <w:sz w:val="24"/>
        </w:rPr>
        <w:t>Needs</w:t>
      </w:r>
      <w:r>
        <w:rPr>
          <w:spacing w:val="-5"/>
          <w:sz w:val="24"/>
        </w:rPr>
        <w:t xml:space="preserve"> </w:t>
      </w:r>
      <w:r>
        <w:rPr>
          <w:spacing w:val="-2"/>
          <w:sz w:val="24"/>
        </w:rPr>
        <w:t>Report.</w:t>
      </w:r>
    </w:p>
    <w:p w14:paraId="7EC32F53" w14:textId="77777777" w:rsidR="00F71737" w:rsidRDefault="00000000">
      <w:pPr>
        <w:pStyle w:val="ListParagraph"/>
        <w:numPr>
          <w:ilvl w:val="0"/>
          <w:numId w:val="159"/>
        </w:numPr>
        <w:tabs>
          <w:tab w:val="left" w:pos="833"/>
          <w:tab w:val="left" w:pos="834"/>
        </w:tabs>
        <w:spacing w:before="60"/>
        <w:ind w:hanging="722"/>
        <w:rPr>
          <w:sz w:val="24"/>
        </w:rPr>
      </w:pPr>
      <w:r>
        <w:rPr>
          <w:sz w:val="24"/>
        </w:rPr>
        <w:t>CTNA</w:t>
      </w:r>
      <w:r>
        <w:rPr>
          <w:spacing w:val="-3"/>
          <w:sz w:val="24"/>
        </w:rPr>
        <w:t xml:space="preserve"> </w:t>
      </w:r>
      <w:r>
        <w:rPr>
          <w:sz w:val="24"/>
        </w:rPr>
        <w:t>Product</w:t>
      </w:r>
      <w:r>
        <w:rPr>
          <w:spacing w:val="-4"/>
          <w:sz w:val="24"/>
        </w:rPr>
        <w:t xml:space="preserve"> </w:t>
      </w:r>
      <w:r>
        <w:rPr>
          <w:spacing w:val="-2"/>
          <w:sz w:val="24"/>
        </w:rPr>
        <w:t>Tables.</w:t>
      </w:r>
    </w:p>
    <w:p w14:paraId="20FB8DEC" w14:textId="77777777" w:rsidR="00F71737" w:rsidRDefault="00F71737">
      <w:pPr>
        <w:rPr>
          <w:sz w:val="24"/>
        </w:rPr>
        <w:sectPr w:rsidR="00F71737">
          <w:pgSz w:w="11910" w:h="16840"/>
          <w:pgMar w:top="1040" w:right="1180" w:bottom="1100" w:left="1020" w:header="568" w:footer="854" w:gutter="0"/>
          <w:cols w:space="720"/>
        </w:sectPr>
      </w:pPr>
    </w:p>
    <w:p w14:paraId="6D80597E" w14:textId="77777777" w:rsidR="00F71737" w:rsidRDefault="00000000">
      <w:pPr>
        <w:spacing w:before="89"/>
        <w:ind w:left="112"/>
        <w:rPr>
          <w:b/>
          <w:sz w:val="24"/>
        </w:rPr>
      </w:pPr>
      <w:bookmarkStart w:id="19" w:name="_bookmark7"/>
      <w:bookmarkEnd w:id="19"/>
      <w:r>
        <w:rPr>
          <w:b/>
          <w:sz w:val="24"/>
        </w:rPr>
        <w:lastRenderedPageBreak/>
        <w:t>Annex</w:t>
      </w:r>
      <w:r>
        <w:rPr>
          <w:b/>
          <w:spacing w:val="-3"/>
          <w:sz w:val="24"/>
        </w:rPr>
        <w:t xml:space="preserve"> </w:t>
      </w:r>
      <w:r>
        <w:rPr>
          <w:b/>
          <w:sz w:val="24"/>
        </w:rPr>
        <w:t>A</w:t>
      </w:r>
      <w:r>
        <w:rPr>
          <w:b/>
          <w:spacing w:val="-3"/>
          <w:sz w:val="24"/>
        </w:rPr>
        <w:t xml:space="preserve"> </w:t>
      </w:r>
      <w:r>
        <w:rPr>
          <w:b/>
          <w:spacing w:val="-5"/>
          <w:sz w:val="24"/>
        </w:rPr>
        <w:t>to</w:t>
      </w:r>
    </w:p>
    <w:p w14:paraId="6FF630E7" w14:textId="77777777" w:rsidR="00F71737" w:rsidRDefault="00000000">
      <w:pPr>
        <w:spacing w:line="292" w:lineRule="auto"/>
        <w:ind w:left="112" w:right="383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52BF111E" w14:textId="77777777" w:rsidR="00F71737" w:rsidRDefault="00000000">
      <w:pPr>
        <w:spacing w:before="179"/>
        <w:ind w:left="112"/>
        <w:rPr>
          <w:b/>
          <w:sz w:val="24"/>
        </w:rPr>
      </w:pPr>
      <w:r>
        <w:rPr>
          <w:b/>
          <w:sz w:val="24"/>
        </w:rPr>
        <w:t>Evolution</w:t>
      </w:r>
      <w:r>
        <w:rPr>
          <w:b/>
          <w:spacing w:val="-2"/>
          <w:sz w:val="24"/>
        </w:rPr>
        <w:t xml:space="preserve"> </w:t>
      </w:r>
      <w:r>
        <w:rPr>
          <w:b/>
          <w:sz w:val="24"/>
        </w:rPr>
        <w:t>of</w:t>
      </w:r>
      <w:r>
        <w:rPr>
          <w:b/>
          <w:spacing w:val="-4"/>
          <w:sz w:val="24"/>
        </w:rPr>
        <w:t xml:space="preserve"> </w:t>
      </w:r>
      <w:r>
        <w:rPr>
          <w:b/>
          <w:sz w:val="24"/>
        </w:rPr>
        <w:t>Collective</w:t>
      </w:r>
      <w:r>
        <w:rPr>
          <w:b/>
          <w:spacing w:val="-4"/>
          <w:sz w:val="24"/>
        </w:rPr>
        <w:t xml:space="preserve"> </w:t>
      </w:r>
      <w:r>
        <w:rPr>
          <w:b/>
          <w:sz w:val="24"/>
        </w:rPr>
        <w:t>Training</w:t>
      </w:r>
      <w:r>
        <w:rPr>
          <w:b/>
          <w:spacing w:val="-2"/>
          <w:sz w:val="24"/>
        </w:rPr>
        <w:t xml:space="preserve"> </w:t>
      </w:r>
      <w:r>
        <w:rPr>
          <w:b/>
          <w:sz w:val="24"/>
        </w:rPr>
        <w:t>Needs</w:t>
      </w:r>
      <w:r>
        <w:rPr>
          <w:b/>
          <w:spacing w:val="-2"/>
          <w:sz w:val="24"/>
        </w:rPr>
        <w:t xml:space="preserve"> Analysis</w:t>
      </w:r>
    </w:p>
    <w:p w14:paraId="070087D7" w14:textId="77777777" w:rsidR="00F71737" w:rsidRDefault="00F71737">
      <w:pPr>
        <w:pStyle w:val="BodyText"/>
        <w:spacing w:before="5"/>
        <w:rPr>
          <w:b/>
          <w:sz w:val="34"/>
        </w:rPr>
      </w:pPr>
    </w:p>
    <w:p w14:paraId="3A67F1B6" w14:textId="77777777" w:rsidR="00F71737" w:rsidRDefault="00000000">
      <w:pPr>
        <w:pStyle w:val="ListParagraph"/>
        <w:numPr>
          <w:ilvl w:val="0"/>
          <w:numId w:val="158"/>
        </w:numPr>
        <w:tabs>
          <w:tab w:val="left" w:pos="679"/>
          <w:tab w:val="left" w:pos="680"/>
        </w:tabs>
        <w:ind w:right="670" w:firstLine="0"/>
        <w:rPr>
          <w:sz w:val="24"/>
        </w:rPr>
      </w:pPr>
      <w:r>
        <w:rPr>
          <w:sz w:val="24"/>
        </w:rPr>
        <w:t>CTTP presents a once-in-a-generation opportunity to evolve the process of collective training needs analysis to produce training requirements</w:t>
      </w:r>
      <w:r>
        <w:rPr>
          <w:spacing w:val="-1"/>
          <w:sz w:val="24"/>
        </w:rPr>
        <w:t xml:space="preserve"> </w:t>
      </w:r>
      <w:r>
        <w:rPr>
          <w:sz w:val="24"/>
        </w:rPr>
        <w:t>that will drive the training</w:t>
      </w:r>
      <w:r>
        <w:rPr>
          <w:spacing w:val="-3"/>
          <w:sz w:val="24"/>
        </w:rPr>
        <w:t xml:space="preserve"> </w:t>
      </w:r>
      <w:r>
        <w:rPr>
          <w:sz w:val="24"/>
        </w:rPr>
        <w:t>system</w:t>
      </w:r>
      <w:r>
        <w:rPr>
          <w:spacing w:val="-4"/>
          <w:sz w:val="24"/>
        </w:rPr>
        <w:t xml:space="preserve"> </w:t>
      </w:r>
      <w:r>
        <w:rPr>
          <w:sz w:val="24"/>
        </w:rPr>
        <w:t>to</w:t>
      </w:r>
      <w:r>
        <w:rPr>
          <w:spacing w:val="-5"/>
          <w:sz w:val="24"/>
        </w:rPr>
        <w:t xml:space="preserve"> </w:t>
      </w:r>
      <w:r>
        <w:rPr>
          <w:sz w:val="24"/>
        </w:rPr>
        <w:t>deliver</w:t>
      </w:r>
      <w:r>
        <w:rPr>
          <w:spacing w:val="-3"/>
          <w:sz w:val="24"/>
        </w:rPr>
        <w:t xml:space="preserve"> </w:t>
      </w:r>
      <w:r>
        <w:rPr>
          <w:sz w:val="24"/>
        </w:rPr>
        <w:t>trained</w:t>
      </w:r>
      <w:r>
        <w:rPr>
          <w:spacing w:val="-3"/>
          <w:sz w:val="24"/>
        </w:rPr>
        <w:t xml:space="preserve"> </w:t>
      </w:r>
      <w:r>
        <w:rPr>
          <w:sz w:val="24"/>
        </w:rPr>
        <w:t>outputs</w:t>
      </w:r>
      <w:r>
        <w:rPr>
          <w:spacing w:val="-3"/>
          <w:sz w:val="24"/>
        </w:rPr>
        <w:t xml:space="preserve"> </w:t>
      </w:r>
      <w:r>
        <w:rPr>
          <w:sz w:val="24"/>
        </w:rPr>
        <w:t>that</w:t>
      </w:r>
      <w:r>
        <w:rPr>
          <w:spacing w:val="-5"/>
          <w:sz w:val="24"/>
        </w:rPr>
        <w:t xml:space="preserve"> </w:t>
      </w:r>
      <w:r>
        <w:rPr>
          <w:sz w:val="24"/>
        </w:rPr>
        <w:t>the</w:t>
      </w:r>
      <w:r>
        <w:rPr>
          <w:spacing w:val="-3"/>
          <w:sz w:val="24"/>
        </w:rPr>
        <w:t xml:space="preserve"> </w:t>
      </w:r>
      <w:r>
        <w:rPr>
          <w:sz w:val="24"/>
        </w:rPr>
        <w:t>Army</w:t>
      </w:r>
      <w:r>
        <w:rPr>
          <w:spacing w:val="-3"/>
          <w:sz w:val="24"/>
        </w:rPr>
        <w:t xml:space="preserve"> </w:t>
      </w:r>
      <w:r>
        <w:rPr>
          <w:sz w:val="24"/>
        </w:rPr>
        <w:t>needs</w:t>
      </w:r>
      <w:r>
        <w:rPr>
          <w:spacing w:val="-3"/>
          <w:sz w:val="24"/>
        </w:rPr>
        <w:t xml:space="preserve"> </w:t>
      </w:r>
      <w:r>
        <w:rPr>
          <w:sz w:val="24"/>
        </w:rPr>
        <w:t>to</w:t>
      </w:r>
      <w:r>
        <w:rPr>
          <w:spacing w:val="-5"/>
          <w:sz w:val="24"/>
        </w:rPr>
        <w:t xml:space="preserve"> </w:t>
      </w:r>
      <w:r>
        <w:rPr>
          <w:sz w:val="24"/>
        </w:rPr>
        <w:t>succeed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 xml:space="preserve">21st </w:t>
      </w:r>
      <w:r>
        <w:rPr>
          <w:spacing w:val="-2"/>
          <w:sz w:val="24"/>
        </w:rPr>
        <w:t>Century.</w:t>
      </w:r>
    </w:p>
    <w:p w14:paraId="40B0AC35" w14:textId="77777777" w:rsidR="00F71737" w:rsidRDefault="00F71737">
      <w:pPr>
        <w:pStyle w:val="BodyText"/>
        <w:spacing w:before="1"/>
        <w:rPr>
          <w:sz w:val="21"/>
        </w:rPr>
      </w:pPr>
    </w:p>
    <w:p w14:paraId="54CB45F8" w14:textId="77777777" w:rsidR="00F71737" w:rsidRDefault="00000000">
      <w:pPr>
        <w:pStyle w:val="ListParagraph"/>
        <w:numPr>
          <w:ilvl w:val="0"/>
          <w:numId w:val="158"/>
        </w:numPr>
        <w:tabs>
          <w:tab w:val="left" w:pos="679"/>
          <w:tab w:val="left" w:pos="680"/>
        </w:tabs>
        <w:spacing w:line="237" w:lineRule="auto"/>
        <w:ind w:right="229" w:firstLine="0"/>
        <w:rPr>
          <w:sz w:val="24"/>
        </w:rPr>
      </w:pPr>
      <w:r>
        <w:rPr>
          <w:sz w:val="24"/>
        </w:rPr>
        <w:t>This need to drive the training system is recognised by key Defence stakeholders, including</w:t>
      </w:r>
      <w:r>
        <w:rPr>
          <w:spacing w:val="-1"/>
          <w:sz w:val="24"/>
        </w:rPr>
        <w:t xml:space="preserve"> </w:t>
      </w:r>
      <w:r>
        <w:rPr>
          <w:sz w:val="24"/>
        </w:rPr>
        <w:t>RUSI,</w:t>
      </w:r>
      <w:r>
        <w:rPr>
          <w:spacing w:val="-2"/>
          <w:sz w:val="24"/>
        </w:rPr>
        <w:t xml:space="preserve"> </w:t>
      </w:r>
      <w:r>
        <w:rPr>
          <w:sz w:val="24"/>
        </w:rPr>
        <w:t>CGS,</w:t>
      </w:r>
      <w:r>
        <w:rPr>
          <w:spacing w:val="-6"/>
          <w:sz w:val="24"/>
        </w:rPr>
        <w:t xml:space="preserve"> </w:t>
      </w:r>
      <w:r>
        <w:rPr>
          <w:sz w:val="24"/>
        </w:rPr>
        <w:t>and</w:t>
      </w:r>
      <w:r>
        <w:rPr>
          <w:spacing w:val="-4"/>
          <w:sz w:val="24"/>
        </w:rPr>
        <w:t xml:space="preserve"> </w:t>
      </w:r>
      <w:r>
        <w:rPr>
          <w:sz w:val="24"/>
        </w:rPr>
        <w:t>the</w:t>
      </w:r>
      <w:r>
        <w:rPr>
          <w:spacing w:val="-4"/>
          <w:sz w:val="24"/>
        </w:rPr>
        <w:t xml:space="preserve"> </w:t>
      </w:r>
      <w:r>
        <w:rPr>
          <w:sz w:val="24"/>
        </w:rPr>
        <w:t>Field</w:t>
      </w:r>
      <w:r>
        <w:rPr>
          <w:spacing w:val="-2"/>
          <w:sz w:val="24"/>
        </w:rPr>
        <w:t xml:space="preserve"> </w:t>
      </w:r>
      <w:r>
        <w:rPr>
          <w:sz w:val="24"/>
        </w:rPr>
        <w:t>Army</w:t>
      </w:r>
      <w:r>
        <w:rPr>
          <w:spacing w:val="-2"/>
          <w:sz w:val="24"/>
        </w:rPr>
        <w:t xml:space="preserve"> </w:t>
      </w:r>
      <w:r>
        <w:rPr>
          <w:sz w:val="24"/>
        </w:rPr>
        <w:t>Strategy</w:t>
      </w:r>
      <w:r>
        <w:rPr>
          <w:position w:val="8"/>
          <w:sz w:val="16"/>
        </w:rPr>
        <w:t>5</w:t>
      </w:r>
      <w:r>
        <w:rPr>
          <w:sz w:val="24"/>
        </w:rPr>
        <w:t>,</w:t>
      </w:r>
      <w:r>
        <w:rPr>
          <w:spacing w:val="-2"/>
          <w:sz w:val="24"/>
        </w:rPr>
        <w:t xml:space="preserve"> </w:t>
      </w:r>
      <w:r>
        <w:rPr>
          <w:sz w:val="24"/>
        </w:rPr>
        <w:t>and</w:t>
      </w:r>
      <w:r>
        <w:rPr>
          <w:spacing w:val="-2"/>
          <w:sz w:val="24"/>
        </w:rPr>
        <w:t xml:space="preserve"> </w:t>
      </w:r>
      <w:r>
        <w:rPr>
          <w:sz w:val="24"/>
        </w:rPr>
        <w:t>the</w:t>
      </w:r>
      <w:r>
        <w:rPr>
          <w:spacing w:val="-4"/>
          <w:sz w:val="24"/>
        </w:rPr>
        <w:t xml:space="preserve"> </w:t>
      </w:r>
      <w:r>
        <w:rPr>
          <w:sz w:val="24"/>
        </w:rPr>
        <w:t>advent</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Land</w:t>
      </w:r>
      <w:r>
        <w:rPr>
          <w:spacing w:val="-2"/>
          <w:sz w:val="24"/>
        </w:rPr>
        <w:t xml:space="preserve"> </w:t>
      </w:r>
      <w:r>
        <w:rPr>
          <w:sz w:val="24"/>
        </w:rPr>
        <w:t>Training System and the NATO Force Model underline the imperative for action.</w:t>
      </w:r>
    </w:p>
    <w:p w14:paraId="15481755" w14:textId="77777777" w:rsidR="00F71737" w:rsidRDefault="00F71737">
      <w:pPr>
        <w:pStyle w:val="BodyText"/>
        <w:spacing w:before="11"/>
        <w:rPr>
          <w:sz w:val="20"/>
        </w:rPr>
      </w:pPr>
    </w:p>
    <w:p w14:paraId="09B3E25C" w14:textId="77777777" w:rsidR="00F71737" w:rsidRDefault="00000000">
      <w:pPr>
        <w:pStyle w:val="ListParagraph"/>
        <w:numPr>
          <w:ilvl w:val="1"/>
          <w:numId w:val="158"/>
        </w:numPr>
        <w:tabs>
          <w:tab w:val="left" w:pos="1245"/>
          <w:tab w:val="left" w:pos="1246"/>
        </w:tabs>
        <w:ind w:right="305" w:firstLine="0"/>
        <w:rPr>
          <w:sz w:val="16"/>
        </w:rPr>
      </w:pPr>
      <w:r>
        <w:rPr>
          <w:i/>
          <w:sz w:val="24"/>
        </w:rPr>
        <w:t>In the more benign environments in the past, you would be talking about basic…</w:t>
      </w:r>
      <w:r>
        <w:rPr>
          <w:i/>
          <w:spacing w:val="-3"/>
          <w:sz w:val="24"/>
        </w:rPr>
        <w:t xml:space="preserve"> </w:t>
      </w:r>
      <w:r>
        <w:rPr>
          <w:i/>
          <w:sz w:val="24"/>
        </w:rPr>
        <w:t>skills</w:t>
      </w:r>
      <w:r>
        <w:rPr>
          <w:i/>
          <w:spacing w:val="-4"/>
          <w:sz w:val="24"/>
        </w:rPr>
        <w:t xml:space="preserve"> </w:t>
      </w:r>
      <w:r>
        <w:rPr>
          <w:i/>
          <w:sz w:val="24"/>
        </w:rPr>
        <w:t>with</w:t>
      </w:r>
      <w:r>
        <w:rPr>
          <w:i/>
          <w:spacing w:val="-2"/>
          <w:sz w:val="24"/>
        </w:rPr>
        <w:t xml:space="preserve"> </w:t>
      </w:r>
      <w:r>
        <w:rPr>
          <w:i/>
          <w:sz w:val="24"/>
        </w:rPr>
        <w:t>limited</w:t>
      </w:r>
      <w:r>
        <w:rPr>
          <w:i/>
          <w:spacing w:val="-3"/>
          <w:sz w:val="24"/>
        </w:rPr>
        <w:t xml:space="preserve"> </w:t>
      </w:r>
      <w:r>
        <w:rPr>
          <w:i/>
          <w:sz w:val="24"/>
        </w:rPr>
        <w:t>equipment</w:t>
      </w:r>
      <w:r>
        <w:rPr>
          <w:i/>
          <w:spacing w:val="-3"/>
          <w:sz w:val="24"/>
        </w:rPr>
        <w:t xml:space="preserve"> </w:t>
      </w:r>
      <w:r>
        <w:rPr>
          <w:i/>
          <w:sz w:val="24"/>
        </w:rPr>
        <w:t>capabilities</w:t>
      </w:r>
      <w:r>
        <w:rPr>
          <w:i/>
          <w:spacing w:val="-3"/>
          <w:sz w:val="24"/>
        </w:rPr>
        <w:t xml:space="preserve"> </w:t>
      </w:r>
      <w:proofErr w:type="gramStart"/>
      <w:r>
        <w:rPr>
          <w:i/>
          <w:sz w:val="24"/>
        </w:rPr>
        <w:t>in</w:t>
      </w:r>
      <w:r>
        <w:rPr>
          <w:i/>
          <w:spacing w:val="-3"/>
          <w:sz w:val="24"/>
        </w:rPr>
        <w:t xml:space="preserve"> </w:t>
      </w:r>
      <w:r>
        <w:rPr>
          <w:i/>
          <w:sz w:val="24"/>
        </w:rPr>
        <w:t>order</w:t>
      </w:r>
      <w:r>
        <w:rPr>
          <w:i/>
          <w:spacing w:val="-3"/>
          <w:sz w:val="24"/>
        </w:rPr>
        <w:t xml:space="preserve"> </w:t>
      </w:r>
      <w:r>
        <w:rPr>
          <w:i/>
          <w:sz w:val="24"/>
        </w:rPr>
        <w:t>to</w:t>
      </w:r>
      <w:proofErr w:type="gramEnd"/>
      <w:r>
        <w:rPr>
          <w:i/>
          <w:spacing w:val="-5"/>
          <w:sz w:val="24"/>
        </w:rPr>
        <w:t xml:space="preserve"> </w:t>
      </w:r>
      <w:r>
        <w:rPr>
          <w:i/>
          <w:sz w:val="24"/>
        </w:rPr>
        <w:t>deliver</w:t>
      </w:r>
      <w:r>
        <w:rPr>
          <w:i/>
          <w:spacing w:val="-6"/>
          <w:sz w:val="24"/>
        </w:rPr>
        <w:t xml:space="preserve"> </w:t>
      </w:r>
      <w:r>
        <w:rPr>
          <w:i/>
          <w:sz w:val="24"/>
        </w:rPr>
        <w:t>a</w:t>
      </w:r>
      <w:r>
        <w:rPr>
          <w:i/>
          <w:spacing w:val="-5"/>
          <w:sz w:val="24"/>
        </w:rPr>
        <w:t xml:space="preserve"> </w:t>
      </w:r>
      <w:r>
        <w:rPr>
          <w:i/>
          <w:sz w:val="24"/>
        </w:rPr>
        <w:t>presence</w:t>
      </w:r>
      <w:r>
        <w:rPr>
          <w:i/>
          <w:spacing w:val="-3"/>
          <w:sz w:val="24"/>
        </w:rPr>
        <w:t xml:space="preserve"> </w:t>
      </w:r>
      <w:r>
        <w:rPr>
          <w:i/>
          <w:sz w:val="24"/>
        </w:rPr>
        <w:t>at</w:t>
      </w:r>
      <w:r>
        <w:rPr>
          <w:i/>
          <w:spacing w:val="-5"/>
          <w:sz w:val="24"/>
        </w:rPr>
        <w:t xml:space="preserve"> </w:t>
      </w:r>
      <w:r>
        <w:rPr>
          <w:i/>
          <w:sz w:val="24"/>
        </w:rPr>
        <w:t xml:space="preserve">a relatively low level of security demand. Now you are talking about much more complex requirements for high-intensity warfare. </w:t>
      </w:r>
      <w:r>
        <w:rPr>
          <w:sz w:val="24"/>
        </w:rPr>
        <w:t xml:space="preserve">Comment to the House of Commons Defence Committee by Professor Justin </w:t>
      </w:r>
      <w:proofErr w:type="spellStart"/>
      <w:r>
        <w:rPr>
          <w:sz w:val="24"/>
        </w:rPr>
        <w:t>Bronck</w:t>
      </w:r>
      <w:proofErr w:type="spellEnd"/>
      <w:r>
        <w:rPr>
          <w:sz w:val="24"/>
        </w:rPr>
        <w:t>, RUSI, 6 Jun 23.</w:t>
      </w:r>
      <w:r>
        <w:rPr>
          <w:position w:val="8"/>
          <w:sz w:val="16"/>
        </w:rPr>
        <w:t>6</w:t>
      </w:r>
    </w:p>
    <w:p w14:paraId="54FFAC07" w14:textId="77777777" w:rsidR="00F71737" w:rsidRDefault="00000000">
      <w:pPr>
        <w:pStyle w:val="ListParagraph"/>
        <w:numPr>
          <w:ilvl w:val="1"/>
          <w:numId w:val="158"/>
        </w:numPr>
        <w:tabs>
          <w:tab w:val="left" w:pos="1245"/>
          <w:tab w:val="left" w:pos="1246"/>
        </w:tabs>
        <w:spacing w:before="236"/>
        <w:ind w:right="380" w:firstLine="0"/>
        <w:rPr>
          <w:sz w:val="16"/>
        </w:rPr>
      </w:pPr>
      <w:r>
        <w:rPr>
          <w:i/>
          <w:sz w:val="24"/>
        </w:rPr>
        <w:t>[It is relatively straightforward] to calculate whether you can switch between regions</w:t>
      </w:r>
      <w:r>
        <w:rPr>
          <w:i/>
          <w:spacing w:val="-4"/>
          <w:sz w:val="24"/>
        </w:rPr>
        <w:t xml:space="preserve"> </w:t>
      </w:r>
      <w:r>
        <w:rPr>
          <w:i/>
          <w:sz w:val="24"/>
        </w:rPr>
        <w:t>or</w:t>
      </w:r>
      <w:r>
        <w:rPr>
          <w:i/>
          <w:spacing w:val="-2"/>
          <w:sz w:val="24"/>
        </w:rPr>
        <w:t xml:space="preserve"> </w:t>
      </w:r>
      <w:r>
        <w:rPr>
          <w:i/>
          <w:sz w:val="24"/>
        </w:rPr>
        <w:t>whether</w:t>
      </w:r>
      <w:r>
        <w:rPr>
          <w:i/>
          <w:spacing w:val="-2"/>
          <w:sz w:val="24"/>
        </w:rPr>
        <w:t xml:space="preserve"> </w:t>
      </w:r>
      <w:r>
        <w:rPr>
          <w:i/>
          <w:sz w:val="24"/>
        </w:rPr>
        <w:t>you</w:t>
      </w:r>
      <w:r>
        <w:rPr>
          <w:i/>
          <w:spacing w:val="-4"/>
          <w:sz w:val="24"/>
        </w:rPr>
        <w:t xml:space="preserve"> </w:t>
      </w:r>
      <w:r>
        <w:rPr>
          <w:i/>
          <w:sz w:val="24"/>
        </w:rPr>
        <w:t>can</w:t>
      </w:r>
      <w:r>
        <w:rPr>
          <w:i/>
          <w:spacing w:val="-2"/>
          <w:sz w:val="24"/>
        </w:rPr>
        <w:t xml:space="preserve"> </w:t>
      </w:r>
      <w:r>
        <w:rPr>
          <w:i/>
          <w:sz w:val="24"/>
        </w:rPr>
        <w:t>switch</w:t>
      </w:r>
      <w:r>
        <w:rPr>
          <w:i/>
          <w:spacing w:val="-4"/>
          <w:sz w:val="24"/>
        </w:rPr>
        <w:t xml:space="preserve"> </w:t>
      </w:r>
      <w:r>
        <w:rPr>
          <w:i/>
          <w:sz w:val="24"/>
        </w:rPr>
        <w:t>up</w:t>
      </w:r>
      <w:r>
        <w:rPr>
          <w:i/>
          <w:spacing w:val="-4"/>
          <w:sz w:val="24"/>
        </w:rPr>
        <w:t xml:space="preserve"> </w:t>
      </w:r>
      <w:r>
        <w:rPr>
          <w:i/>
          <w:sz w:val="24"/>
        </w:rPr>
        <w:t>and</w:t>
      </w:r>
      <w:r>
        <w:rPr>
          <w:i/>
          <w:spacing w:val="-2"/>
          <w:sz w:val="24"/>
        </w:rPr>
        <w:t xml:space="preserve"> </w:t>
      </w:r>
      <w:r>
        <w:rPr>
          <w:i/>
          <w:sz w:val="24"/>
        </w:rPr>
        <w:t>down</w:t>
      </w:r>
      <w:r>
        <w:rPr>
          <w:i/>
          <w:spacing w:val="-2"/>
          <w:sz w:val="24"/>
        </w:rPr>
        <w:t xml:space="preserve"> </w:t>
      </w:r>
      <w:r>
        <w:rPr>
          <w:i/>
          <w:sz w:val="24"/>
        </w:rPr>
        <w:t>the</w:t>
      </w:r>
      <w:r>
        <w:rPr>
          <w:i/>
          <w:spacing w:val="-4"/>
          <w:sz w:val="24"/>
        </w:rPr>
        <w:t xml:space="preserve"> </w:t>
      </w:r>
      <w:r>
        <w:rPr>
          <w:i/>
          <w:sz w:val="24"/>
        </w:rPr>
        <w:t>scale…</w:t>
      </w:r>
      <w:r>
        <w:rPr>
          <w:i/>
          <w:spacing w:val="40"/>
          <w:sz w:val="24"/>
        </w:rPr>
        <w:t xml:space="preserve"> </w:t>
      </w:r>
      <w:r>
        <w:rPr>
          <w:i/>
          <w:sz w:val="24"/>
        </w:rPr>
        <w:t>[but]</w:t>
      </w:r>
      <w:r>
        <w:rPr>
          <w:i/>
          <w:spacing w:val="-2"/>
          <w:sz w:val="24"/>
        </w:rPr>
        <w:t xml:space="preserve"> </w:t>
      </w:r>
      <w:r>
        <w:rPr>
          <w:i/>
          <w:sz w:val="24"/>
        </w:rPr>
        <w:t>tailoring</w:t>
      </w:r>
      <w:r>
        <w:rPr>
          <w:i/>
          <w:spacing w:val="-2"/>
          <w:sz w:val="24"/>
        </w:rPr>
        <w:t xml:space="preserve"> </w:t>
      </w:r>
      <w:r>
        <w:rPr>
          <w:i/>
          <w:sz w:val="24"/>
        </w:rPr>
        <w:t>a</w:t>
      </w:r>
      <w:r>
        <w:rPr>
          <w:i/>
          <w:spacing w:val="-1"/>
          <w:sz w:val="24"/>
        </w:rPr>
        <w:t xml:space="preserve"> </w:t>
      </w:r>
      <w:r>
        <w:rPr>
          <w:i/>
          <w:sz w:val="24"/>
        </w:rPr>
        <w:t xml:space="preserve">force for everything from peacekeeping operations right the way up to warfighting operations requires a level of investment in training. </w:t>
      </w:r>
      <w:r>
        <w:rPr>
          <w:sz w:val="24"/>
        </w:rPr>
        <w:t>Comment to the House of Commons Defence Committee by General Patrick Sanders, CGS, 7 Nov 23.</w:t>
      </w:r>
      <w:r>
        <w:rPr>
          <w:position w:val="8"/>
          <w:sz w:val="16"/>
        </w:rPr>
        <w:t>7</w:t>
      </w:r>
    </w:p>
    <w:p w14:paraId="6F7762C1" w14:textId="77777777" w:rsidR="00F71737" w:rsidRDefault="00000000">
      <w:pPr>
        <w:pStyle w:val="ListParagraph"/>
        <w:numPr>
          <w:ilvl w:val="0"/>
          <w:numId w:val="158"/>
        </w:numPr>
        <w:tabs>
          <w:tab w:val="left" w:pos="679"/>
          <w:tab w:val="left" w:pos="680"/>
        </w:tabs>
        <w:spacing w:before="237" w:line="237" w:lineRule="auto"/>
        <w:ind w:right="215" w:firstLine="0"/>
        <w:rPr>
          <w:sz w:val="24"/>
        </w:rPr>
      </w:pPr>
      <w:r>
        <w:rPr>
          <w:sz w:val="24"/>
        </w:rPr>
        <w:t>CTTP’s</w:t>
      </w:r>
      <w:r>
        <w:rPr>
          <w:spacing w:val="-2"/>
          <w:sz w:val="24"/>
        </w:rPr>
        <w:t xml:space="preserve"> </w:t>
      </w:r>
      <w:r>
        <w:rPr>
          <w:sz w:val="24"/>
        </w:rPr>
        <w:t>Vision</w:t>
      </w:r>
      <w:r>
        <w:rPr>
          <w:spacing w:val="-2"/>
          <w:sz w:val="24"/>
        </w:rPr>
        <w:t xml:space="preserve"> </w:t>
      </w:r>
      <w:r>
        <w:rPr>
          <w:sz w:val="24"/>
        </w:rPr>
        <w:t>and</w:t>
      </w:r>
      <w:r>
        <w:rPr>
          <w:spacing w:val="-2"/>
          <w:sz w:val="24"/>
        </w:rPr>
        <w:t xml:space="preserve"> </w:t>
      </w:r>
      <w:r>
        <w:rPr>
          <w:sz w:val="24"/>
        </w:rPr>
        <w:t>Benefits</w:t>
      </w:r>
      <w:r>
        <w:rPr>
          <w:spacing w:val="-4"/>
          <w:sz w:val="24"/>
        </w:rPr>
        <w:t xml:space="preserve"> </w:t>
      </w:r>
      <w:r>
        <w:rPr>
          <w:sz w:val="24"/>
        </w:rPr>
        <w:t>articulate</w:t>
      </w:r>
      <w:r>
        <w:rPr>
          <w:spacing w:val="-4"/>
          <w:sz w:val="24"/>
        </w:rPr>
        <w:t xml:space="preserve"> </w:t>
      </w:r>
      <w:r>
        <w:rPr>
          <w:sz w:val="24"/>
        </w:rPr>
        <w:t>how</w:t>
      </w:r>
      <w:r>
        <w:rPr>
          <w:spacing w:val="-5"/>
          <w:sz w:val="24"/>
        </w:rPr>
        <w:t xml:space="preserve"> </w:t>
      </w:r>
      <w:r>
        <w:rPr>
          <w:sz w:val="24"/>
        </w:rPr>
        <w:t>the</w:t>
      </w:r>
      <w:r>
        <w:rPr>
          <w:spacing w:val="-2"/>
          <w:sz w:val="24"/>
        </w:rPr>
        <w:t xml:space="preserve"> </w:t>
      </w:r>
      <w:r>
        <w:rPr>
          <w:sz w:val="24"/>
        </w:rPr>
        <w:t>need</w:t>
      </w:r>
      <w:r>
        <w:rPr>
          <w:spacing w:val="-4"/>
          <w:sz w:val="24"/>
        </w:rPr>
        <w:t xml:space="preserve"> </w:t>
      </w:r>
      <w:r>
        <w:rPr>
          <w:sz w:val="24"/>
        </w:rPr>
        <w:t>to</w:t>
      </w:r>
      <w:r>
        <w:rPr>
          <w:spacing w:val="-3"/>
          <w:sz w:val="24"/>
        </w:rPr>
        <w:t xml:space="preserve"> </w:t>
      </w:r>
      <w:r>
        <w:rPr>
          <w:sz w:val="24"/>
        </w:rPr>
        <w:t>drive</w:t>
      </w:r>
      <w:r>
        <w:rPr>
          <w:spacing w:val="-2"/>
          <w:sz w:val="24"/>
        </w:rPr>
        <w:t xml:space="preserve"> </w:t>
      </w:r>
      <w:r>
        <w:rPr>
          <w:sz w:val="24"/>
        </w:rPr>
        <w:t>a</w:t>
      </w:r>
      <w:r>
        <w:rPr>
          <w:spacing w:val="-1"/>
          <w:sz w:val="24"/>
        </w:rPr>
        <w:t xml:space="preserve"> </w:t>
      </w:r>
      <w:r>
        <w:rPr>
          <w:sz w:val="24"/>
        </w:rPr>
        <w:t>training</w:t>
      </w:r>
      <w:r>
        <w:rPr>
          <w:spacing w:val="-1"/>
          <w:sz w:val="24"/>
        </w:rPr>
        <w:t xml:space="preserve"> </w:t>
      </w:r>
      <w:r>
        <w:rPr>
          <w:sz w:val="24"/>
        </w:rPr>
        <w:t>system</w:t>
      </w:r>
      <w:r>
        <w:rPr>
          <w:spacing w:val="-3"/>
          <w:sz w:val="24"/>
        </w:rPr>
        <w:t xml:space="preserve"> </w:t>
      </w:r>
      <w:r>
        <w:rPr>
          <w:sz w:val="24"/>
        </w:rPr>
        <w:t>fit</w:t>
      </w:r>
      <w:r>
        <w:rPr>
          <w:spacing w:val="-2"/>
          <w:sz w:val="24"/>
        </w:rPr>
        <w:t xml:space="preserve"> </w:t>
      </w:r>
      <w:r>
        <w:rPr>
          <w:sz w:val="24"/>
        </w:rPr>
        <w:t>for the 21</w:t>
      </w:r>
      <w:proofErr w:type="spellStart"/>
      <w:r>
        <w:rPr>
          <w:position w:val="8"/>
          <w:sz w:val="16"/>
        </w:rPr>
        <w:t>st</w:t>
      </w:r>
      <w:proofErr w:type="spellEnd"/>
      <w:r>
        <w:rPr>
          <w:spacing w:val="33"/>
          <w:position w:val="8"/>
          <w:sz w:val="16"/>
        </w:rPr>
        <w:t xml:space="preserve"> </w:t>
      </w:r>
      <w:r>
        <w:rPr>
          <w:sz w:val="24"/>
        </w:rPr>
        <w:t>Century can be met. An effective training system is founded on efficient, effective, and risk-</w:t>
      </w:r>
      <w:proofErr w:type="spellStart"/>
      <w:r>
        <w:rPr>
          <w:sz w:val="24"/>
        </w:rPr>
        <w:t>focussed</w:t>
      </w:r>
      <w:proofErr w:type="spellEnd"/>
      <w:r>
        <w:rPr>
          <w:sz w:val="24"/>
        </w:rPr>
        <w:t xml:space="preserve"> training analysis which produces the most appropriate building blocks and units of measure for training design, delivery, and assurance.</w:t>
      </w:r>
    </w:p>
    <w:p w14:paraId="52147AA0" w14:textId="77777777" w:rsidR="00F71737" w:rsidRDefault="00F71737">
      <w:pPr>
        <w:pStyle w:val="BodyText"/>
        <w:spacing w:before="3"/>
        <w:rPr>
          <w:sz w:val="21"/>
        </w:rPr>
      </w:pPr>
    </w:p>
    <w:p w14:paraId="76B13758" w14:textId="77777777" w:rsidR="00F71737" w:rsidRDefault="00000000">
      <w:pPr>
        <w:pStyle w:val="ListParagraph"/>
        <w:numPr>
          <w:ilvl w:val="0"/>
          <w:numId w:val="158"/>
        </w:numPr>
        <w:tabs>
          <w:tab w:val="left" w:pos="679"/>
          <w:tab w:val="left" w:pos="680"/>
        </w:tabs>
        <w:ind w:right="349" w:firstLine="0"/>
        <w:rPr>
          <w:sz w:val="24"/>
        </w:rPr>
      </w:pPr>
      <w:r>
        <w:rPr>
          <w:sz w:val="24"/>
        </w:rPr>
        <w:t>Existing policies and approaches to collective training requirements are, taken together,</w:t>
      </w:r>
      <w:r>
        <w:rPr>
          <w:spacing w:val="-6"/>
          <w:sz w:val="24"/>
        </w:rPr>
        <w:t xml:space="preserve"> </w:t>
      </w:r>
      <w:r>
        <w:rPr>
          <w:sz w:val="24"/>
        </w:rPr>
        <w:t>necessary</w:t>
      </w:r>
      <w:r>
        <w:rPr>
          <w:spacing w:val="-3"/>
          <w:sz w:val="24"/>
        </w:rPr>
        <w:t xml:space="preserve"> </w:t>
      </w:r>
      <w:r>
        <w:rPr>
          <w:sz w:val="24"/>
        </w:rPr>
        <w:t>but</w:t>
      </w:r>
      <w:r>
        <w:rPr>
          <w:spacing w:val="-3"/>
          <w:sz w:val="24"/>
        </w:rPr>
        <w:t xml:space="preserve"> </w:t>
      </w:r>
      <w:r>
        <w:rPr>
          <w:sz w:val="24"/>
        </w:rPr>
        <w:t>insufficient</w:t>
      </w:r>
      <w:r>
        <w:rPr>
          <w:spacing w:val="-5"/>
          <w:sz w:val="24"/>
        </w:rPr>
        <w:t xml:space="preserve"> </w:t>
      </w:r>
      <w:r>
        <w:rPr>
          <w:sz w:val="24"/>
        </w:rPr>
        <w:t>and</w:t>
      </w:r>
      <w:r>
        <w:rPr>
          <w:spacing w:val="-5"/>
          <w:sz w:val="24"/>
        </w:rPr>
        <w:t xml:space="preserve"> </w:t>
      </w:r>
      <w:r>
        <w:rPr>
          <w:sz w:val="24"/>
        </w:rPr>
        <w:t>incoherent.</w:t>
      </w:r>
      <w:r>
        <w:rPr>
          <w:spacing w:val="-5"/>
          <w:sz w:val="24"/>
        </w:rPr>
        <w:t xml:space="preserve"> </w:t>
      </w:r>
      <w:r>
        <w:rPr>
          <w:sz w:val="24"/>
        </w:rPr>
        <w:t>Existing</w:t>
      </w:r>
      <w:r>
        <w:rPr>
          <w:spacing w:val="-4"/>
          <w:sz w:val="24"/>
        </w:rPr>
        <w:t xml:space="preserve"> </w:t>
      </w:r>
      <w:r>
        <w:rPr>
          <w:sz w:val="24"/>
        </w:rPr>
        <w:t>policy</w:t>
      </w:r>
      <w:r>
        <w:rPr>
          <w:spacing w:val="-3"/>
          <w:sz w:val="24"/>
        </w:rPr>
        <w:t xml:space="preserve"> </w:t>
      </w:r>
      <w:r>
        <w:rPr>
          <w:sz w:val="24"/>
        </w:rPr>
        <w:t>and</w:t>
      </w:r>
      <w:r>
        <w:rPr>
          <w:spacing w:val="-3"/>
          <w:sz w:val="24"/>
        </w:rPr>
        <w:t xml:space="preserve"> </w:t>
      </w:r>
      <w:proofErr w:type="spellStart"/>
      <w:r>
        <w:rPr>
          <w:sz w:val="24"/>
        </w:rPr>
        <w:t>practise</w:t>
      </w:r>
      <w:proofErr w:type="spellEnd"/>
      <w:r>
        <w:rPr>
          <w:spacing w:val="-3"/>
          <w:sz w:val="24"/>
        </w:rPr>
        <w:t xml:space="preserve"> </w:t>
      </w:r>
      <w:r>
        <w:rPr>
          <w:sz w:val="24"/>
        </w:rPr>
        <w:t>relating to training analysis is currently spread across several sources</w:t>
      </w:r>
      <w:r>
        <w:rPr>
          <w:position w:val="8"/>
          <w:sz w:val="16"/>
        </w:rPr>
        <w:t>8</w:t>
      </w:r>
      <w:r>
        <w:rPr>
          <w:sz w:val="24"/>
        </w:rPr>
        <w:t xml:space="preserve">. These provide many elements of a successful framework aligned to the Defence Systems Approach to Training (DSAT). However, development is required to cohere and strengthen five key </w:t>
      </w:r>
      <w:r>
        <w:rPr>
          <w:spacing w:val="-2"/>
          <w:sz w:val="24"/>
        </w:rPr>
        <w:t>themes.</w:t>
      </w:r>
    </w:p>
    <w:p w14:paraId="07A52867" w14:textId="77777777" w:rsidR="00F71737" w:rsidRDefault="00F71737">
      <w:pPr>
        <w:pStyle w:val="BodyText"/>
        <w:spacing w:before="6"/>
        <w:rPr>
          <w:sz w:val="20"/>
        </w:rPr>
      </w:pPr>
    </w:p>
    <w:p w14:paraId="660BAD97" w14:textId="77777777" w:rsidR="00F71737" w:rsidRDefault="00000000">
      <w:pPr>
        <w:pStyle w:val="ListParagraph"/>
        <w:numPr>
          <w:ilvl w:val="0"/>
          <w:numId w:val="157"/>
        </w:numPr>
        <w:tabs>
          <w:tab w:val="left" w:pos="680"/>
        </w:tabs>
        <w:ind w:right="897" w:hanging="360"/>
        <w:rPr>
          <w:sz w:val="24"/>
        </w:rPr>
      </w:pPr>
      <w:r>
        <w:rPr>
          <w:sz w:val="24"/>
        </w:rPr>
        <w:t>Theme</w:t>
      </w:r>
      <w:r>
        <w:rPr>
          <w:spacing w:val="-3"/>
          <w:sz w:val="24"/>
        </w:rPr>
        <w:t xml:space="preserve"> </w:t>
      </w:r>
      <w:r>
        <w:rPr>
          <w:sz w:val="24"/>
        </w:rPr>
        <w:t>1.</w:t>
      </w:r>
      <w:r>
        <w:rPr>
          <w:spacing w:val="-3"/>
          <w:sz w:val="24"/>
        </w:rPr>
        <w:t xml:space="preserve"> </w:t>
      </w:r>
      <w:r>
        <w:rPr>
          <w:sz w:val="24"/>
        </w:rPr>
        <w:t>Training</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required</w:t>
      </w:r>
      <w:r>
        <w:rPr>
          <w:spacing w:val="-3"/>
          <w:sz w:val="24"/>
        </w:rPr>
        <w:t xml:space="preserve"> </w:t>
      </w:r>
      <w:r>
        <w:rPr>
          <w:sz w:val="24"/>
        </w:rPr>
        <w:t>level</w:t>
      </w:r>
      <w:r>
        <w:rPr>
          <w:spacing w:val="-4"/>
          <w:sz w:val="24"/>
        </w:rPr>
        <w:t xml:space="preserve"> </w:t>
      </w:r>
      <w:r>
        <w:rPr>
          <w:sz w:val="24"/>
        </w:rPr>
        <w:t>of</w:t>
      </w:r>
      <w:r>
        <w:rPr>
          <w:spacing w:val="-5"/>
          <w:sz w:val="24"/>
        </w:rPr>
        <w:t xml:space="preserve"> </w:t>
      </w:r>
      <w:r>
        <w:rPr>
          <w:sz w:val="24"/>
        </w:rPr>
        <w:t>challenge</w:t>
      </w:r>
      <w:r>
        <w:rPr>
          <w:spacing w:val="-5"/>
          <w:sz w:val="24"/>
        </w:rPr>
        <w:t xml:space="preserve"> </w:t>
      </w:r>
      <w:proofErr w:type="gramStart"/>
      <w:r>
        <w:rPr>
          <w:sz w:val="24"/>
        </w:rPr>
        <w:t>in</w:t>
      </w:r>
      <w:r>
        <w:rPr>
          <w:spacing w:val="-3"/>
          <w:sz w:val="24"/>
        </w:rPr>
        <w:t xml:space="preserve"> </w:t>
      </w:r>
      <w:r>
        <w:rPr>
          <w:sz w:val="24"/>
        </w:rPr>
        <w:t>order</w:t>
      </w:r>
      <w:r>
        <w:rPr>
          <w:spacing w:val="-3"/>
          <w:sz w:val="24"/>
        </w:rPr>
        <w:t xml:space="preserve"> </w:t>
      </w:r>
      <w:r>
        <w:rPr>
          <w:sz w:val="24"/>
        </w:rPr>
        <w:t>to</w:t>
      </w:r>
      <w:proofErr w:type="gramEnd"/>
      <w:r>
        <w:rPr>
          <w:spacing w:val="-5"/>
          <w:sz w:val="24"/>
        </w:rPr>
        <w:t xml:space="preserve"> </w:t>
      </w:r>
      <w:r>
        <w:rPr>
          <w:sz w:val="24"/>
        </w:rPr>
        <w:t>prepare force elements to operate in complex environments.</w:t>
      </w:r>
    </w:p>
    <w:p w14:paraId="690F6035" w14:textId="77777777" w:rsidR="00F71737" w:rsidRDefault="00F71737">
      <w:pPr>
        <w:pStyle w:val="BodyText"/>
        <w:spacing w:before="9"/>
        <w:rPr>
          <w:sz w:val="20"/>
        </w:rPr>
      </w:pPr>
    </w:p>
    <w:p w14:paraId="0DEAAFBE" w14:textId="77777777" w:rsidR="00F71737" w:rsidRDefault="00000000">
      <w:pPr>
        <w:pStyle w:val="ListParagraph"/>
        <w:numPr>
          <w:ilvl w:val="0"/>
          <w:numId w:val="157"/>
        </w:numPr>
        <w:tabs>
          <w:tab w:val="left" w:pos="680"/>
        </w:tabs>
        <w:ind w:left="679"/>
        <w:rPr>
          <w:sz w:val="24"/>
        </w:rPr>
      </w:pPr>
      <w:r>
        <w:rPr>
          <w:sz w:val="24"/>
        </w:rPr>
        <w:t>Theme</w:t>
      </w:r>
      <w:r>
        <w:rPr>
          <w:spacing w:val="-3"/>
          <w:sz w:val="24"/>
        </w:rPr>
        <w:t xml:space="preserve"> </w:t>
      </w:r>
      <w:r>
        <w:rPr>
          <w:sz w:val="24"/>
        </w:rPr>
        <w:t>2.</w:t>
      </w:r>
      <w:r>
        <w:rPr>
          <w:spacing w:val="-3"/>
          <w:sz w:val="24"/>
        </w:rPr>
        <w:t xml:space="preserve"> </w:t>
      </w:r>
      <w:r>
        <w:rPr>
          <w:sz w:val="24"/>
        </w:rPr>
        <w:t>Training</w:t>
      </w:r>
      <w:r>
        <w:rPr>
          <w:spacing w:val="-5"/>
          <w:sz w:val="24"/>
        </w:rPr>
        <w:t xml:space="preserve"> </w:t>
      </w:r>
      <w:r>
        <w:rPr>
          <w:sz w:val="24"/>
        </w:rPr>
        <w:t>team</w:t>
      </w:r>
      <w:r>
        <w:rPr>
          <w:spacing w:val="-2"/>
          <w:sz w:val="24"/>
        </w:rPr>
        <w:t xml:space="preserve"> competencies</w:t>
      </w:r>
      <w:r>
        <w:rPr>
          <w:spacing w:val="-2"/>
          <w:position w:val="8"/>
          <w:sz w:val="16"/>
        </w:rPr>
        <w:t>9</w:t>
      </w:r>
      <w:r>
        <w:rPr>
          <w:spacing w:val="-2"/>
          <w:sz w:val="24"/>
        </w:rPr>
        <w:t>.</w:t>
      </w:r>
    </w:p>
    <w:p w14:paraId="7F64C15E" w14:textId="77777777" w:rsidR="00F71737" w:rsidRDefault="00F71737">
      <w:pPr>
        <w:pStyle w:val="BodyText"/>
        <w:rPr>
          <w:sz w:val="20"/>
        </w:rPr>
      </w:pPr>
    </w:p>
    <w:p w14:paraId="575B3FF0" w14:textId="7A797AFC" w:rsidR="00F71737" w:rsidRDefault="007F2AF9">
      <w:pPr>
        <w:pStyle w:val="BodyText"/>
        <w:spacing w:before="3"/>
        <w:rPr>
          <w:sz w:val="29"/>
        </w:rPr>
      </w:pPr>
      <w:r>
        <w:rPr>
          <w:noProof/>
        </w:rPr>
        <mc:AlternateContent>
          <mc:Choice Requires="wps">
            <w:drawing>
              <wp:anchor distT="0" distB="0" distL="0" distR="0" simplePos="0" relativeHeight="487589888" behindDoc="1" locked="0" layoutInCell="1" allowOverlap="1" wp14:anchorId="24F9CD9B" wp14:editId="38DFBD99">
                <wp:simplePos x="0" y="0"/>
                <wp:positionH relativeFrom="page">
                  <wp:posOffset>719455</wp:posOffset>
                </wp:positionH>
                <wp:positionV relativeFrom="paragraph">
                  <wp:posOffset>229235</wp:posOffset>
                </wp:positionV>
                <wp:extent cx="1829435" cy="7620"/>
                <wp:effectExtent l="0" t="0" r="0" b="0"/>
                <wp:wrapTopAndBottom/>
                <wp:docPr id="1170151041"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57DDD" id="docshape11" o:spid="_x0000_s1026" style="position:absolute;margin-left:56.65pt;margin-top:18.05pt;width:144.05pt;height:.6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HOI7/7eAAAACQEAAA8AAAAAAAAAAAAAAAAAPwQAAGRycy9kb3ducmV2Lnht&#10;bFBLBQYAAAAABAAEAPMAAABKBQAAAAA=&#10;" fillcolor="black" stroked="f">
                <w10:wrap type="topAndBottom" anchorx="page"/>
              </v:rect>
            </w:pict>
          </mc:Fallback>
        </mc:AlternateContent>
      </w:r>
    </w:p>
    <w:p w14:paraId="62B0BFB7" w14:textId="77777777" w:rsidR="00F71737" w:rsidRDefault="00000000">
      <w:pPr>
        <w:spacing w:before="100"/>
        <w:ind w:left="112"/>
        <w:rPr>
          <w:sz w:val="20"/>
        </w:rPr>
      </w:pPr>
      <w:r>
        <w:rPr>
          <w:position w:val="6"/>
          <w:sz w:val="13"/>
        </w:rPr>
        <w:t>5</w:t>
      </w:r>
      <w:r>
        <w:rPr>
          <w:spacing w:val="13"/>
          <w:position w:val="6"/>
          <w:sz w:val="13"/>
        </w:rPr>
        <w:t xml:space="preserve"> </w:t>
      </w:r>
      <w:r>
        <w:rPr>
          <w:sz w:val="20"/>
        </w:rPr>
        <w:t>Field</w:t>
      </w:r>
      <w:r>
        <w:rPr>
          <w:spacing w:val="-5"/>
          <w:sz w:val="20"/>
        </w:rPr>
        <w:t xml:space="preserve"> </w:t>
      </w:r>
      <w:r>
        <w:rPr>
          <w:sz w:val="20"/>
        </w:rPr>
        <w:t>Army</w:t>
      </w:r>
      <w:r>
        <w:rPr>
          <w:spacing w:val="-6"/>
          <w:sz w:val="20"/>
        </w:rPr>
        <w:t xml:space="preserve"> </w:t>
      </w:r>
      <w:r>
        <w:rPr>
          <w:sz w:val="20"/>
        </w:rPr>
        <w:t>Strategy</w:t>
      </w:r>
      <w:r>
        <w:rPr>
          <w:spacing w:val="-6"/>
          <w:sz w:val="20"/>
        </w:rPr>
        <w:t xml:space="preserve"> </w:t>
      </w:r>
      <w:r>
        <w:rPr>
          <w:sz w:val="20"/>
        </w:rPr>
        <w:t>2023-</w:t>
      </w:r>
      <w:r>
        <w:rPr>
          <w:spacing w:val="-5"/>
          <w:sz w:val="20"/>
        </w:rPr>
        <w:t>27.</w:t>
      </w:r>
    </w:p>
    <w:p w14:paraId="31B7AE0B" w14:textId="77777777" w:rsidR="00F71737" w:rsidRDefault="00000000">
      <w:pPr>
        <w:spacing w:before="1"/>
        <w:ind w:left="112"/>
        <w:rPr>
          <w:i/>
          <w:sz w:val="20"/>
        </w:rPr>
      </w:pPr>
      <w:r>
        <w:rPr>
          <w:position w:val="6"/>
          <w:sz w:val="13"/>
        </w:rPr>
        <w:t>6</w:t>
      </w:r>
      <w:r>
        <w:rPr>
          <w:spacing w:val="14"/>
          <w:position w:val="6"/>
          <w:sz w:val="13"/>
        </w:rPr>
        <w:t xml:space="preserve"> </w:t>
      </w:r>
      <w:r>
        <w:rPr>
          <w:color w:val="111D21"/>
          <w:sz w:val="20"/>
        </w:rPr>
        <w:t>House</w:t>
      </w:r>
      <w:r>
        <w:rPr>
          <w:color w:val="111D21"/>
          <w:spacing w:val="-4"/>
          <w:sz w:val="20"/>
        </w:rPr>
        <w:t xml:space="preserve"> </w:t>
      </w:r>
      <w:r>
        <w:rPr>
          <w:color w:val="111D21"/>
          <w:sz w:val="20"/>
        </w:rPr>
        <w:t>of</w:t>
      </w:r>
      <w:r>
        <w:rPr>
          <w:color w:val="111D21"/>
          <w:spacing w:val="-7"/>
          <w:sz w:val="20"/>
        </w:rPr>
        <w:t xml:space="preserve"> </w:t>
      </w:r>
      <w:r>
        <w:rPr>
          <w:color w:val="111D21"/>
          <w:sz w:val="20"/>
        </w:rPr>
        <w:t>Commons</w:t>
      </w:r>
      <w:r>
        <w:rPr>
          <w:color w:val="111D21"/>
          <w:spacing w:val="-5"/>
          <w:sz w:val="20"/>
        </w:rPr>
        <w:t xml:space="preserve"> </w:t>
      </w:r>
      <w:r>
        <w:rPr>
          <w:color w:val="111D21"/>
          <w:sz w:val="20"/>
        </w:rPr>
        <w:t>Defence</w:t>
      </w:r>
      <w:r>
        <w:rPr>
          <w:color w:val="111D21"/>
          <w:spacing w:val="-6"/>
          <w:sz w:val="20"/>
        </w:rPr>
        <w:t xml:space="preserve"> </w:t>
      </w:r>
      <w:r>
        <w:rPr>
          <w:color w:val="111D21"/>
          <w:sz w:val="20"/>
        </w:rPr>
        <w:t>Committee</w:t>
      </w:r>
      <w:r>
        <w:rPr>
          <w:color w:val="111D21"/>
          <w:spacing w:val="-7"/>
          <w:sz w:val="20"/>
        </w:rPr>
        <w:t xml:space="preserve"> </w:t>
      </w:r>
      <w:r>
        <w:rPr>
          <w:color w:val="111D21"/>
          <w:sz w:val="20"/>
        </w:rPr>
        <w:t>(2024)</w:t>
      </w:r>
      <w:r>
        <w:rPr>
          <w:color w:val="111D21"/>
          <w:spacing w:val="-1"/>
          <w:sz w:val="20"/>
        </w:rPr>
        <w:t xml:space="preserve"> </w:t>
      </w:r>
      <w:r>
        <w:rPr>
          <w:i/>
          <w:color w:val="111D21"/>
          <w:sz w:val="20"/>
        </w:rPr>
        <w:t>Ready</w:t>
      </w:r>
      <w:r>
        <w:rPr>
          <w:i/>
          <w:color w:val="111D21"/>
          <w:spacing w:val="-5"/>
          <w:sz w:val="20"/>
        </w:rPr>
        <w:t xml:space="preserve"> </w:t>
      </w:r>
      <w:r>
        <w:rPr>
          <w:i/>
          <w:color w:val="111D21"/>
          <w:sz w:val="20"/>
        </w:rPr>
        <w:t>for</w:t>
      </w:r>
      <w:r>
        <w:rPr>
          <w:i/>
          <w:color w:val="111D21"/>
          <w:spacing w:val="-5"/>
          <w:sz w:val="20"/>
        </w:rPr>
        <w:t xml:space="preserve"> </w:t>
      </w:r>
      <w:r>
        <w:rPr>
          <w:i/>
          <w:color w:val="111D21"/>
          <w:sz w:val="20"/>
        </w:rPr>
        <w:t>War?</w:t>
      </w:r>
      <w:r>
        <w:rPr>
          <w:i/>
          <w:color w:val="111D21"/>
          <w:spacing w:val="-3"/>
          <w:sz w:val="20"/>
        </w:rPr>
        <w:t xml:space="preserve"> </w:t>
      </w:r>
      <w:r>
        <w:rPr>
          <w:i/>
          <w:color w:val="111D21"/>
          <w:sz w:val="20"/>
        </w:rPr>
        <w:t>First</w:t>
      </w:r>
      <w:r>
        <w:rPr>
          <w:i/>
          <w:color w:val="111D21"/>
          <w:spacing w:val="-6"/>
          <w:sz w:val="20"/>
        </w:rPr>
        <w:t xml:space="preserve"> </w:t>
      </w:r>
      <w:r>
        <w:rPr>
          <w:i/>
          <w:color w:val="111D21"/>
          <w:sz w:val="20"/>
        </w:rPr>
        <w:t>Report</w:t>
      </w:r>
      <w:r>
        <w:rPr>
          <w:i/>
          <w:color w:val="111D21"/>
          <w:spacing w:val="-6"/>
          <w:sz w:val="20"/>
        </w:rPr>
        <w:t xml:space="preserve"> </w:t>
      </w:r>
      <w:r>
        <w:rPr>
          <w:i/>
          <w:color w:val="111D21"/>
          <w:sz w:val="20"/>
        </w:rPr>
        <w:t>of</w:t>
      </w:r>
      <w:r>
        <w:rPr>
          <w:i/>
          <w:color w:val="111D21"/>
          <w:spacing w:val="-4"/>
          <w:sz w:val="20"/>
        </w:rPr>
        <w:t xml:space="preserve"> </w:t>
      </w:r>
      <w:r>
        <w:rPr>
          <w:i/>
          <w:color w:val="111D21"/>
          <w:sz w:val="20"/>
        </w:rPr>
        <w:t>Session</w:t>
      </w:r>
      <w:r>
        <w:rPr>
          <w:i/>
          <w:color w:val="111D21"/>
          <w:spacing w:val="-7"/>
          <w:sz w:val="20"/>
        </w:rPr>
        <w:t xml:space="preserve"> </w:t>
      </w:r>
      <w:r>
        <w:rPr>
          <w:i/>
          <w:color w:val="111D21"/>
          <w:sz w:val="20"/>
        </w:rPr>
        <w:t>2023–24,</w:t>
      </w:r>
      <w:r>
        <w:rPr>
          <w:i/>
          <w:color w:val="111D21"/>
          <w:spacing w:val="-6"/>
          <w:sz w:val="20"/>
        </w:rPr>
        <w:t xml:space="preserve"> </w:t>
      </w:r>
      <w:r>
        <w:rPr>
          <w:i/>
          <w:color w:val="111D21"/>
          <w:sz w:val="20"/>
        </w:rPr>
        <w:t>30</w:t>
      </w:r>
      <w:r>
        <w:rPr>
          <w:i/>
          <w:color w:val="111D21"/>
          <w:spacing w:val="-6"/>
          <w:sz w:val="20"/>
        </w:rPr>
        <w:t xml:space="preserve"> </w:t>
      </w:r>
      <w:r>
        <w:rPr>
          <w:i/>
          <w:color w:val="111D21"/>
          <w:spacing w:val="-5"/>
          <w:sz w:val="20"/>
        </w:rPr>
        <w:t>Jan</w:t>
      </w:r>
    </w:p>
    <w:p w14:paraId="6E9C9850" w14:textId="77777777" w:rsidR="00F71737" w:rsidRDefault="00000000">
      <w:pPr>
        <w:ind w:left="112"/>
        <w:rPr>
          <w:sz w:val="20"/>
        </w:rPr>
      </w:pPr>
      <w:r>
        <w:rPr>
          <w:i/>
          <w:color w:val="111D21"/>
          <w:sz w:val="20"/>
        </w:rPr>
        <w:t>24</w:t>
      </w:r>
      <w:r>
        <w:rPr>
          <w:i/>
          <w:color w:val="111D21"/>
          <w:spacing w:val="47"/>
          <w:sz w:val="20"/>
        </w:rPr>
        <w:t xml:space="preserve"> </w:t>
      </w:r>
      <w:hyperlink r:id="rId15">
        <w:r w:rsidR="00F71737">
          <w:rPr>
            <w:color w:val="0462C1"/>
            <w:sz w:val="20"/>
            <w:u w:val="single" w:color="0462C1"/>
          </w:rPr>
          <w:t>Ready</w:t>
        </w:r>
        <w:r w:rsidR="00F71737">
          <w:rPr>
            <w:color w:val="0462C1"/>
            <w:spacing w:val="-3"/>
            <w:sz w:val="20"/>
            <w:u w:val="single" w:color="0462C1"/>
          </w:rPr>
          <w:t xml:space="preserve"> </w:t>
        </w:r>
        <w:r w:rsidR="00F71737">
          <w:rPr>
            <w:color w:val="0462C1"/>
            <w:sz w:val="20"/>
            <w:u w:val="single" w:color="0462C1"/>
          </w:rPr>
          <w:t>for</w:t>
        </w:r>
        <w:r w:rsidR="00F71737">
          <w:rPr>
            <w:color w:val="0462C1"/>
            <w:spacing w:val="-4"/>
            <w:sz w:val="20"/>
            <w:u w:val="single" w:color="0462C1"/>
          </w:rPr>
          <w:t xml:space="preserve"> </w:t>
        </w:r>
        <w:r w:rsidR="00F71737">
          <w:rPr>
            <w:color w:val="0462C1"/>
            <w:sz w:val="20"/>
            <w:u w:val="single" w:color="0462C1"/>
          </w:rPr>
          <w:t>War?</w:t>
        </w:r>
        <w:r w:rsidR="00F71737">
          <w:rPr>
            <w:color w:val="0462C1"/>
            <w:spacing w:val="-5"/>
            <w:sz w:val="20"/>
            <w:u w:val="single" w:color="0462C1"/>
          </w:rPr>
          <w:t xml:space="preserve"> </w:t>
        </w:r>
        <w:r w:rsidR="00F71737">
          <w:rPr>
            <w:color w:val="0462C1"/>
            <w:spacing w:val="-2"/>
            <w:sz w:val="20"/>
            <w:u w:val="single" w:color="0462C1"/>
          </w:rPr>
          <w:t>(parliament.uk)</w:t>
        </w:r>
        <w:r w:rsidR="00F71737">
          <w:rPr>
            <w:spacing w:val="-2"/>
            <w:sz w:val="20"/>
          </w:rPr>
          <w:t>.</w:t>
        </w:r>
      </w:hyperlink>
    </w:p>
    <w:p w14:paraId="088C175F" w14:textId="77777777" w:rsidR="00F71737" w:rsidRDefault="00000000">
      <w:pPr>
        <w:ind w:left="112"/>
        <w:rPr>
          <w:sz w:val="20"/>
        </w:rPr>
      </w:pPr>
      <w:r>
        <w:rPr>
          <w:position w:val="6"/>
          <w:sz w:val="13"/>
        </w:rPr>
        <w:t>7</w:t>
      </w:r>
      <w:r>
        <w:rPr>
          <w:spacing w:val="13"/>
          <w:position w:val="6"/>
          <w:sz w:val="13"/>
        </w:rPr>
        <w:t xml:space="preserve"> </w:t>
      </w:r>
      <w:r>
        <w:rPr>
          <w:color w:val="111D21"/>
          <w:sz w:val="20"/>
        </w:rPr>
        <w:t>House</w:t>
      </w:r>
      <w:r>
        <w:rPr>
          <w:color w:val="111D21"/>
          <w:spacing w:val="-6"/>
          <w:sz w:val="20"/>
        </w:rPr>
        <w:t xml:space="preserve"> </w:t>
      </w:r>
      <w:r>
        <w:rPr>
          <w:color w:val="111D21"/>
          <w:sz w:val="20"/>
        </w:rPr>
        <w:t>of</w:t>
      </w:r>
      <w:r>
        <w:rPr>
          <w:color w:val="111D21"/>
          <w:spacing w:val="-7"/>
          <w:sz w:val="20"/>
        </w:rPr>
        <w:t xml:space="preserve"> </w:t>
      </w:r>
      <w:r>
        <w:rPr>
          <w:color w:val="111D21"/>
          <w:sz w:val="20"/>
        </w:rPr>
        <w:t>Commons</w:t>
      </w:r>
      <w:r>
        <w:rPr>
          <w:color w:val="111D21"/>
          <w:spacing w:val="-6"/>
          <w:sz w:val="20"/>
        </w:rPr>
        <w:t xml:space="preserve"> </w:t>
      </w:r>
      <w:r>
        <w:rPr>
          <w:color w:val="111D21"/>
          <w:sz w:val="20"/>
        </w:rPr>
        <w:t>Defence</w:t>
      </w:r>
      <w:r>
        <w:rPr>
          <w:color w:val="111D21"/>
          <w:spacing w:val="-7"/>
          <w:sz w:val="20"/>
        </w:rPr>
        <w:t xml:space="preserve"> </w:t>
      </w:r>
      <w:r>
        <w:rPr>
          <w:color w:val="111D21"/>
          <w:sz w:val="20"/>
        </w:rPr>
        <w:t>Committee,</w:t>
      </w:r>
      <w:r>
        <w:rPr>
          <w:color w:val="111D21"/>
          <w:spacing w:val="-5"/>
          <w:sz w:val="20"/>
        </w:rPr>
        <w:t xml:space="preserve"> </w:t>
      </w:r>
      <w:r>
        <w:rPr>
          <w:color w:val="111D21"/>
          <w:spacing w:val="-4"/>
          <w:sz w:val="20"/>
        </w:rPr>
        <w:t>ibid.</w:t>
      </w:r>
    </w:p>
    <w:p w14:paraId="016956FB" w14:textId="77777777" w:rsidR="00F71737" w:rsidRDefault="00000000">
      <w:pPr>
        <w:spacing w:before="1" w:line="229" w:lineRule="exact"/>
        <w:ind w:left="112"/>
        <w:rPr>
          <w:sz w:val="20"/>
        </w:rPr>
      </w:pPr>
      <w:r>
        <w:rPr>
          <w:position w:val="6"/>
          <w:sz w:val="13"/>
        </w:rPr>
        <w:t>8</w:t>
      </w:r>
      <w:r>
        <w:rPr>
          <w:spacing w:val="13"/>
          <w:position w:val="6"/>
          <w:sz w:val="13"/>
        </w:rPr>
        <w:t xml:space="preserve"> </w:t>
      </w:r>
      <w:r>
        <w:rPr>
          <w:sz w:val="20"/>
        </w:rPr>
        <w:t>See:</w:t>
      </w:r>
      <w:r>
        <w:rPr>
          <w:spacing w:val="-7"/>
          <w:sz w:val="20"/>
        </w:rPr>
        <w:t xml:space="preserve"> </w:t>
      </w:r>
      <w:r>
        <w:rPr>
          <w:sz w:val="20"/>
        </w:rPr>
        <w:t>JSP</w:t>
      </w:r>
      <w:r>
        <w:rPr>
          <w:spacing w:val="-7"/>
          <w:sz w:val="20"/>
        </w:rPr>
        <w:t xml:space="preserve"> </w:t>
      </w:r>
      <w:r>
        <w:rPr>
          <w:sz w:val="20"/>
        </w:rPr>
        <w:t>822;</w:t>
      </w:r>
      <w:r>
        <w:rPr>
          <w:spacing w:val="-5"/>
          <w:sz w:val="20"/>
        </w:rPr>
        <w:t xml:space="preserve"> </w:t>
      </w:r>
      <w:r>
        <w:rPr>
          <w:sz w:val="20"/>
        </w:rPr>
        <w:t>ACSOs</w:t>
      </w:r>
      <w:r>
        <w:rPr>
          <w:spacing w:val="-6"/>
          <w:sz w:val="20"/>
        </w:rPr>
        <w:t xml:space="preserve"> </w:t>
      </w:r>
      <w:r>
        <w:rPr>
          <w:sz w:val="20"/>
        </w:rPr>
        <w:t>3248</w:t>
      </w:r>
      <w:r>
        <w:rPr>
          <w:spacing w:val="-6"/>
          <w:sz w:val="20"/>
        </w:rPr>
        <w:t xml:space="preserve"> </w:t>
      </w:r>
      <w:r>
        <w:rPr>
          <w:sz w:val="20"/>
        </w:rPr>
        <w:t>and</w:t>
      </w:r>
      <w:r>
        <w:rPr>
          <w:spacing w:val="-7"/>
          <w:sz w:val="20"/>
        </w:rPr>
        <w:t xml:space="preserve"> </w:t>
      </w:r>
      <w:r>
        <w:rPr>
          <w:sz w:val="20"/>
        </w:rPr>
        <w:t>3249;</w:t>
      </w:r>
      <w:r>
        <w:rPr>
          <w:spacing w:val="-7"/>
          <w:sz w:val="20"/>
        </w:rPr>
        <w:t xml:space="preserve"> </w:t>
      </w:r>
      <w:r>
        <w:rPr>
          <w:sz w:val="20"/>
        </w:rPr>
        <w:t>FATD;</w:t>
      </w:r>
      <w:r>
        <w:rPr>
          <w:spacing w:val="-6"/>
          <w:sz w:val="20"/>
        </w:rPr>
        <w:t xml:space="preserve"> </w:t>
      </w:r>
      <w:r>
        <w:rPr>
          <w:sz w:val="20"/>
        </w:rPr>
        <w:t>CTOs</w:t>
      </w:r>
      <w:r>
        <w:rPr>
          <w:spacing w:val="-5"/>
          <w:sz w:val="20"/>
        </w:rPr>
        <w:t xml:space="preserve"> </w:t>
      </w:r>
      <w:r>
        <w:rPr>
          <w:sz w:val="20"/>
        </w:rPr>
        <w:t>Compendium;</w:t>
      </w:r>
      <w:r>
        <w:rPr>
          <w:spacing w:val="-6"/>
          <w:sz w:val="20"/>
        </w:rPr>
        <w:t xml:space="preserve"> </w:t>
      </w:r>
      <w:proofErr w:type="gramStart"/>
      <w:r>
        <w:rPr>
          <w:sz w:val="20"/>
        </w:rPr>
        <w:t>and,</w:t>
      </w:r>
      <w:proofErr w:type="gramEnd"/>
      <w:r>
        <w:rPr>
          <w:spacing w:val="-5"/>
          <w:sz w:val="20"/>
        </w:rPr>
        <w:t xml:space="preserve"> </w:t>
      </w:r>
      <w:r>
        <w:rPr>
          <w:sz w:val="20"/>
        </w:rPr>
        <w:t>MIMIR</w:t>
      </w:r>
      <w:r>
        <w:rPr>
          <w:spacing w:val="-4"/>
          <w:sz w:val="20"/>
        </w:rPr>
        <w:t xml:space="preserve"> </w:t>
      </w:r>
      <w:r>
        <w:rPr>
          <w:sz w:val="20"/>
        </w:rPr>
        <w:t>Performance</w:t>
      </w:r>
      <w:r>
        <w:rPr>
          <w:spacing w:val="-7"/>
          <w:sz w:val="20"/>
        </w:rPr>
        <w:t xml:space="preserve"> </w:t>
      </w:r>
      <w:r>
        <w:rPr>
          <w:spacing w:val="-2"/>
          <w:sz w:val="20"/>
        </w:rPr>
        <w:t>Indicators.</w:t>
      </w:r>
    </w:p>
    <w:p w14:paraId="413A88E4" w14:textId="77777777" w:rsidR="00F71737" w:rsidRDefault="00000000">
      <w:pPr>
        <w:ind w:left="112"/>
        <w:rPr>
          <w:sz w:val="20"/>
        </w:rPr>
      </w:pPr>
      <w:r>
        <w:rPr>
          <w:position w:val="6"/>
          <w:sz w:val="13"/>
        </w:rPr>
        <w:t>9</w:t>
      </w:r>
      <w:r>
        <w:rPr>
          <w:spacing w:val="25"/>
          <w:position w:val="6"/>
          <w:sz w:val="13"/>
        </w:rPr>
        <w:t xml:space="preserve"> </w:t>
      </w:r>
      <w:proofErr w:type="spellStart"/>
      <w:r>
        <w:rPr>
          <w:sz w:val="20"/>
        </w:rPr>
        <w:t>Focussed</w:t>
      </w:r>
      <w:proofErr w:type="spellEnd"/>
      <w:r>
        <w:rPr>
          <w:sz w:val="20"/>
        </w:rPr>
        <w:t xml:space="preserve"> on the extant Defence definition of collective training: ‘to improve the ability of teams, units or formations</w:t>
      </w:r>
      <w:r>
        <w:rPr>
          <w:spacing w:val="-3"/>
          <w:sz w:val="20"/>
        </w:rPr>
        <w:t xml:space="preserve"> </w:t>
      </w:r>
      <w:r>
        <w:rPr>
          <w:sz w:val="20"/>
        </w:rPr>
        <w:t>to</w:t>
      </w:r>
      <w:r>
        <w:rPr>
          <w:spacing w:val="-4"/>
          <w:sz w:val="20"/>
        </w:rPr>
        <w:t xml:space="preserve"> </w:t>
      </w:r>
      <w:r>
        <w:rPr>
          <w:sz w:val="20"/>
        </w:rPr>
        <w:t>function</w:t>
      </w:r>
      <w:r>
        <w:rPr>
          <w:spacing w:val="-4"/>
          <w:sz w:val="20"/>
        </w:rPr>
        <w:t xml:space="preserve"> </w:t>
      </w:r>
      <w:r>
        <w:rPr>
          <w:sz w:val="20"/>
        </w:rPr>
        <w:t>as</w:t>
      </w:r>
      <w:r>
        <w:rPr>
          <w:spacing w:val="-3"/>
          <w:sz w:val="20"/>
        </w:rPr>
        <w:t xml:space="preserve"> </w:t>
      </w:r>
      <w:r>
        <w:rPr>
          <w:sz w:val="20"/>
        </w:rPr>
        <w:t>a cohesive</w:t>
      </w:r>
      <w:r>
        <w:rPr>
          <w:spacing w:val="-4"/>
          <w:sz w:val="20"/>
        </w:rPr>
        <w:t xml:space="preserve"> </w:t>
      </w:r>
      <w:r>
        <w:rPr>
          <w:sz w:val="20"/>
        </w:rPr>
        <w:t>entity</w:t>
      </w:r>
      <w:r>
        <w:rPr>
          <w:spacing w:val="-3"/>
          <w:sz w:val="20"/>
        </w:rPr>
        <w:t xml:space="preserve"> </w:t>
      </w:r>
      <w:r>
        <w:rPr>
          <w:sz w:val="20"/>
        </w:rPr>
        <w:t>and</w:t>
      </w:r>
      <w:r>
        <w:rPr>
          <w:spacing w:val="-2"/>
          <w:sz w:val="20"/>
        </w:rPr>
        <w:t xml:space="preserve"> </w:t>
      </w:r>
      <w:r>
        <w:rPr>
          <w:sz w:val="20"/>
        </w:rPr>
        <w:t>so</w:t>
      </w:r>
      <w:r>
        <w:rPr>
          <w:spacing w:val="-4"/>
          <w:sz w:val="20"/>
        </w:rPr>
        <w:t xml:space="preserve"> </w:t>
      </w:r>
      <w:r>
        <w:rPr>
          <w:sz w:val="20"/>
        </w:rPr>
        <w:t>enhance</w:t>
      </w:r>
      <w:r>
        <w:rPr>
          <w:spacing w:val="-4"/>
          <w:sz w:val="20"/>
        </w:rPr>
        <w:t xml:space="preserve"> </w:t>
      </w:r>
      <w:r>
        <w:rPr>
          <w:sz w:val="20"/>
        </w:rPr>
        <w:t>operational</w:t>
      </w:r>
      <w:r>
        <w:rPr>
          <w:spacing w:val="-5"/>
          <w:sz w:val="20"/>
        </w:rPr>
        <w:t xml:space="preserve"> </w:t>
      </w:r>
      <w:r>
        <w:rPr>
          <w:sz w:val="20"/>
        </w:rPr>
        <w:t>capability’.</w:t>
      </w:r>
      <w:r>
        <w:rPr>
          <w:spacing w:val="-4"/>
          <w:sz w:val="20"/>
        </w:rPr>
        <w:t xml:space="preserve"> </w:t>
      </w:r>
      <w:r>
        <w:rPr>
          <w:sz w:val="20"/>
        </w:rPr>
        <w:t>Joint</w:t>
      </w:r>
      <w:r>
        <w:rPr>
          <w:spacing w:val="-2"/>
          <w:sz w:val="20"/>
        </w:rPr>
        <w:t xml:space="preserve"> </w:t>
      </w:r>
      <w:r>
        <w:rPr>
          <w:sz w:val="20"/>
        </w:rPr>
        <w:t>Service</w:t>
      </w:r>
      <w:r>
        <w:rPr>
          <w:spacing w:val="-2"/>
          <w:sz w:val="20"/>
        </w:rPr>
        <w:t xml:space="preserve"> </w:t>
      </w:r>
      <w:r>
        <w:rPr>
          <w:sz w:val="20"/>
        </w:rPr>
        <w:t>Publication 822 - Defence direction and guidance for training and education.</w:t>
      </w:r>
    </w:p>
    <w:p w14:paraId="7DA26506" w14:textId="77777777" w:rsidR="00F71737" w:rsidRDefault="00F71737">
      <w:pPr>
        <w:rPr>
          <w:sz w:val="20"/>
        </w:rPr>
        <w:sectPr w:rsidR="00F71737">
          <w:headerReference w:type="default" r:id="rId16"/>
          <w:footerReference w:type="default" r:id="rId17"/>
          <w:pgSz w:w="11910" w:h="16840"/>
          <w:pgMar w:top="1040" w:right="1180" w:bottom="1040" w:left="1020" w:header="568" w:footer="854" w:gutter="0"/>
          <w:pgNumType w:start="1"/>
          <w:cols w:space="720"/>
        </w:sectPr>
      </w:pPr>
    </w:p>
    <w:p w14:paraId="5A0A8672" w14:textId="77777777" w:rsidR="00F71737" w:rsidRDefault="00000000">
      <w:pPr>
        <w:pStyle w:val="ListParagraph"/>
        <w:numPr>
          <w:ilvl w:val="0"/>
          <w:numId w:val="156"/>
        </w:numPr>
        <w:tabs>
          <w:tab w:val="left" w:pos="680"/>
        </w:tabs>
        <w:spacing w:before="90"/>
        <w:ind w:left="679"/>
        <w:rPr>
          <w:sz w:val="24"/>
        </w:rPr>
      </w:pPr>
      <w:r>
        <w:rPr>
          <w:sz w:val="24"/>
        </w:rPr>
        <w:lastRenderedPageBreak/>
        <w:t>Theme</w:t>
      </w:r>
      <w:r>
        <w:rPr>
          <w:spacing w:val="-2"/>
          <w:sz w:val="24"/>
        </w:rPr>
        <w:t xml:space="preserve"> </w:t>
      </w:r>
      <w:r>
        <w:rPr>
          <w:sz w:val="24"/>
        </w:rPr>
        <w:t>3.</w:t>
      </w:r>
      <w:r>
        <w:rPr>
          <w:spacing w:val="-2"/>
          <w:sz w:val="24"/>
        </w:rPr>
        <w:t xml:space="preserve"> </w:t>
      </w:r>
      <w:proofErr w:type="gramStart"/>
      <w:r>
        <w:rPr>
          <w:sz w:val="24"/>
        </w:rPr>
        <w:t>Training</w:t>
      </w:r>
      <w:r>
        <w:rPr>
          <w:spacing w:val="-4"/>
          <w:sz w:val="24"/>
        </w:rPr>
        <w:t xml:space="preserve"> </w:t>
      </w:r>
      <w:r>
        <w:rPr>
          <w:sz w:val="24"/>
        </w:rPr>
        <w:t>using</w:t>
      </w:r>
      <w:proofErr w:type="gramEnd"/>
      <w:r>
        <w:rPr>
          <w:spacing w:val="-1"/>
          <w:sz w:val="24"/>
        </w:rPr>
        <w:t xml:space="preserve"> </w:t>
      </w:r>
      <w:r>
        <w:rPr>
          <w:sz w:val="24"/>
        </w:rPr>
        <w:t>success</w:t>
      </w:r>
      <w:r>
        <w:rPr>
          <w:spacing w:val="-5"/>
          <w:sz w:val="24"/>
        </w:rPr>
        <w:t xml:space="preserve"> </w:t>
      </w:r>
      <w:r>
        <w:rPr>
          <w:sz w:val="24"/>
        </w:rPr>
        <w:t>factors</w:t>
      </w:r>
      <w:r>
        <w:rPr>
          <w:spacing w:val="-2"/>
          <w:sz w:val="24"/>
        </w:rPr>
        <w:t xml:space="preserve"> </w:t>
      </w:r>
      <w:r>
        <w:rPr>
          <w:sz w:val="24"/>
        </w:rPr>
        <w:t>and</w:t>
      </w:r>
      <w:r>
        <w:rPr>
          <w:spacing w:val="-3"/>
          <w:sz w:val="24"/>
        </w:rPr>
        <w:t xml:space="preserve"> </w:t>
      </w:r>
      <w:r>
        <w:rPr>
          <w:sz w:val="24"/>
        </w:rPr>
        <w:t>critical</w:t>
      </w:r>
      <w:r>
        <w:rPr>
          <w:spacing w:val="-3"/>
          <w:sz w:val="24"/>
        </w:rPr>
        <w:t xml:space="preserve"> </w:t>
      </w:r>
      <w:r>
        <w:rPr>
          <w:spacing w:val="-2"/>
          <w:sz w:val="24"/>
        </w:rPr>
        <w:t>errors.</w:t>
      </w:r>
    </w:p>
    <w:p w14:paraId="60D4B993" w14:textId="77777777" w:rsidR="00F71737" w:rsidRDefault="00000000">
      <w:pPr>
        <w:pStyle w:val="ListParagraph"/>
        <w:numPr>
          <w:ilvl w:val="0"/>
          <w:numId w:val="156"/>
        </w:numPr>
        <w:tabs>
          <w:tab w:val="left" w:pos="680"/>
        </w:tabs>
        <w:spacing w:before="239"/>
        <w:ind w:right="1291" w:hanging="360"/>
        <w:rPr>
          <w:sz w:val="24"/>
        </w:rPr>
      </w:pPr>
      <w:r>
        <w:rPr>
          <w:sz w:val="24"/>
        </w:rPr>
        <w:t>Theme</w:t>
      </w:r>
      <w:r>
        <w:rPr>
          <w:spacing w:val="-4"/>
          <w:sz w:val="24"/>
        </w:rPr>
        <w:t xml:space="preserve"> </w:t>
      </w:r>
      <w:r>
        <w:rPr>
          <w:sz w:val="24"/>
        </w:rPr>
        <w:t>4.</w:t>
      </w:r>
      <w:r>
        <w:rPr>
          <w:spacing w:val="-4"/>
          <w:sz w:val="24"/>
        </w:rPr>
        <w:t xml:space="preserve"> </w:t>
      </w:r>
      <w:r>
        <w:rPr>
          <w:sz w:val="24"/>
        </w:rPr>
        <w:t>Selecting</w:t>
      </w:r>
      <w:r>
        <w:rPr>
          <w:spacing w:val="-6"/>
          <w:sz w:val="24"/>
        </w:rPr>
        <w:t xml:space="preserve"> </w:t>
      </w:r>
      <w:r>
        <w:rPr>
          <w:sz w:val="24"/>
        </w:rPr>
        <w:t>the</w:t>
      </w:r>
      <w:r>
        <w:rPr>
          <w:spacing w:val="-4"/>
          <w:sz w:val="24"/>
        </w:rPr>
        <w:t xml:space="preserve"> </w:t>
      </w:r>
      <w:r>
        <w:rPr>
          <w:sz w:val="24"/>
        </w:rPr>
        <w:t>most</w:t>
      </w:r>
      <w:r>
        <w:rPr>
          <w:spacing w:val="-4"/>
          <w:sz w:val="24"/>
        </w:rPr>
        <w:t xml:space="preserve"> </w:t>
      </w:r>
      <w:r>
        <w:rPr>
          <w:sz w:val="24"/>
        </w:rPr>
        <w:t>appropriate</w:t>
      </w:r>
      <w:r>
        <w:rPr>
          <w:spacing w:val="-3"/>
          <w:sz w:val="24"/>
        </w:rPr>
        <w:t xml:space="preserve"> </w:t>
      </w:r>
      <w:r>
        <w:rPr>
          <w:sz w:val="24"/>
        </w:rPr>
        <w:t>realism</w:t>
      </w:r>
      <w:r>
        <w:rPr>
          <w:spacing w:val="-3"/>
          <w:sz w:val="24"/>
        </w:rPr>
        <w:t xml:space="preserve"> </w:t>
      </w:r>
      <w:r>
        <w:rPr>
          <w:sz w:val="24"/>
        </w:rPr>
        <w:t>for</w:t>
      </w:r>
      <w:r>
        <w:rPr>
          <w:spacing w:val="-4"/>
          <w:sz w:val="24"/>
        </w:rPr>
        <w:t xml:space="preserve"> </w:t>
      </w:r>
      <w:r>
        <w:rPr>
          <w:sz w:val="24"/>
        </w:rPr>
        <w:t>training</w:t>
      </w:r>
      <w:r>
        <w:rPr>
          <w:spacing w:val="-6"/>
          <w:sz w:val="24"/>
        </w:rPr>
        <w:t xml:space="preserve"> </w:t>
      </w:r>
      <w:r>
        <w:rPr>
          <w:sz w:val="24"/>
        </w:rPr>
        <w:t>delivery</w:t>
      </w:r>
      <w:r>
        <w:rPr>
          <w:spacing w:val="-4"/>
          <w:sz w:val="24"/>
        </w:rPr>
        <w:t xml:space="preserve"> </w:t>
      </w:r>
      <w:r>
        <w:rPr>
          <w:sz w:val="24"/>
        </w:rPr>
        <w:t>and measurement of performance.</w:t>
      </w:r>
    </w:p>
    <w:p w14:paraId="5BE02766" w14:textId="77777777" w:rsidR="00F71737" w:rsidRDefault="00F71737">
      <w:pPr>
        <w:pStyle w:val="BodyText"/>
        <w:spacing w:before="9"/>
        <w:rPr>
          <w:sz w:val="20"/>
        </w:rPr>
      </w:pPr>
    </w:p>
    <w:p w14:paraId="41545C94" w14:textId="77777777" w:rsidR="00F71737" w:rsidRDefault="00000000">
      <w:pPr>
        <w:pStyle w:val="ListParagraph"/>
        <w:numPr>
          <w:ilvl w:val="0"/>
          <w:numId w:val="156"/>
        </w:numPr>
        <w:tabs>
          <w:tab w:val="left" w:pos="680"/>
        </w:tabs>
        <w:ind w:right="876" w:hanging="360"/>
        <w:rPr>
          <w:sz w:val="24"/>
        </w:rPr>
      </w:pPr>
      <w:r>
        <w:rPr>
          <w:sz w:val="24"/>
        </w:rPr>
        <w:t>Theme</w:t>
      </w:r>
      <w:r>
        <w:rPr>
          <w:spacing w:val="-4"/>
          <w:sz w:val="24"/>
        </w:rPr>
        <w:t xml:space="preserve"> </w:t>
      </w:r>
      <w:r>
        <w:rPr>
          <w:sz w:val="24"/>
        </w:rPr>
        <w:t>5.</w:t>
      </w:r>
      <w:r>
        <w:rPr>
          <w:spacing w:val="-4"/>
          <w:sz w:val="24"/>
        </w:rPr>
        <w:t xml:space="preserve"> </w:t>
      </w:r>
      <w:r>
        <w:rPr>
          <w:sz w:val="24"/>
        </w:rPr>
        <w:t>Agile,</w:t>
      </w:r>
      <w:r>
        <w:rPr>
          <w:spacing w:val="-4"/>
          <w:sz w:val="24"/>
        </w:rPr>
        <w:t xml:space="preserve"> </w:t>
      </w:r>
      <w:r>
        <w:rPr>
          <w:sz w:val="24"/>
        </w:rPr>
        <w:t>risk-</w:t>
      </w:r>
      <w:proofErr w:type="spellStart"/>
      <w:r>
        <w:rPr>
          <w:sz w:val="24"/>
        </w:rPr>
        <w:t>focussed</w:t>
      </w:r>
      <w:proofErr w:type="spellEnd"/>
      <w:r>
        <w:rPr>
          <w:spacing w:val="-6"/>
          <w:sz w:val="24"/>
        </w:rPr>
        <w:t xml:space="preserve"> </w:t>
      </w:r>
      <w:r>
        <w:rPr>
          <w:sz w:val="24"/>
        </w:rPr>
        <w:t>training</w:t>
      </w:r>
      <w:r>
        <w:rPr>
          <w:spacing w:val="-6"/>
          <w:sz w:val="24"/>
        </w:rPr>
        <w:t xml:space="preserve"> </w:t>
      </w:r>
      <w:r>
        <w:rPr>
          <w:sz w:val="24"/>
        </w:rPr>
        <w:t>analysis</w:t>
      </w:r>
      <w:r>
        <w:rPr>
          <w:spacing w:val="-4"/>
          <w:sz w:val="24"/>
        </w:rPr>
        <w:t xml:space="preserve"> </w:t>
      </w:r>
      <w:r>
        <w:rPr>
          <w:sz w:val="24"/>
        </w:rPr>
        <w:t>to</w:t>
      </w:r>
      <w:r>
        <w:rPr>
          <w:spacing w:val="-4"/>
          <w:sz w:val="24"/>
        </w:rPr>
        <w:t xml:space="preserve"> </w:t>
      </w:r>
      <w:r>
        <w:rPr>
          <w:sz w:val="24"/>
        </w:rPr>
        <w:t>enable</w:t>
      </w:r>
      <w:r>
        <w:rPr>
          <w:spacing w:val="-4"/>
          <w:sz w:val="24"/>
        </w:rPr>
        <w:t xml:space="preserve"> </w:t>
      </w:r>
      <w:r>
        <w:rPr>
          <w:sz w:val="24"/>
        </w:rPr>
        <w:t>the</w:t>
      </w:r>
      <w:r>
        <w:rPr>
          <w:spacing w:val="-4"/>
          <w:sz w:val="24"/>
        </w:rPr>
        <w:t xml:space="preserve"> </w:t>
      </w:r>
      <w:r>
        <w:rPr>
          <w:sz w:val="24"/>
        </w:rPr>
        <w:t>training</w:t>
      </w:r>
      <w:r>
        <w:rPr>
          <w:spacing w:val="-5"/>
          <w:sz w:val="24"/>
        </w:rPr>
        <w:t xml:space="preserve"> </w:t>
      </w:r>
      <w:r>
        <w:rPr>
          <w:sz w:val="24"/>
        </w:rPr>
        <w:t>system, protect training delivery, and support training capability acquisition.</w:t>
      </w:r>
    </w:p>
    <w:p w14:paraId="5C708284" w14:textId="77777777" w:rsidR="00F71737" w:rsidRDefault="00F71737">
      <w:pPr>
        <w:pStyle w:val="BodyText"/>
        <w:rPr>
          <w:sz w:val="26"/>
        </w:rPr>
      </w:pPr>
    </w:p>
    <w:p w14:paraId="634BD93E" w14:textId="77777777" w:rsidR="00F71737" w:rsidRDefault="00F71737">
      <w:pPr>
        <w:pStyle w:val="BodyText"/>
        <w:rPr>
          <w:sz w:val="26"/>
        </w:rPr>
      </w:pPr>
    </w:p>
    <w:p w14:paraId="09EA28D9" w14:textId="77777777" w:rsidR="009D4C1D" w:rsidRDefault="00000000" w:rsidP="009D4C1D">
      <w:pPr>
        <w:pStyle w:val="Heading2"/>
        <w:spacing w:before="156"/>
        <w:ind w:left="142" w:right="487"/>
        <w:jc w:val="left"/>
        <w:rPr>
          <w:spacing w:val="-4"/>
        </w:rPr>
      </w:pPr>
      <w:bookmarkStart w:id="20" w:name="_Toc199950485"/>
      <w:r>
        <w:t>Theme</w:t>
      </w:r>
      <w:r>
        <w:rPr>
          <w:spacing w:val="-1"/>
        </w:rPr>
        <w:t xml:space="preserve"> </w:t>
      </w:r>
      <w:r>
        <w:t>1.</w:t>
      </w:r>
      <w:bookmarkEnd w:id="20"/>
      <w:r>
        <w:rPr>
          <w:spacing w:val="-4"/>
        </w:rPr>
        <w:t xml:space="preserve"> </w:t>
      </w:r>
    </w:p>
    <w:p w14:paraId="03DFE735" w14:textId="77777777" w:rsidR="009D4C1D" w:rsidRDefault="009D4C1D" w:rsidP="009D4C1D">
      <w:pPr>
        <w:pStyle w:val="Heading2"/>
        <w:spacing w:before="156"/>
        <w:ind w:left="142" w:right="487"/>
        <w:jc w:val="left"/>
        <w:rPr>
          <w:spacing w:val="-4"/>
        </w:rPr>
      </w:pPr>
    </w:p>
    <w:p w14:paraId="6FDA10D0" w14:textId="34F897DB" w:rsidR="00F71737" w:rsidRPr="009D4C1D" w:rsidRDefault="00000000" w:rsidP="009D4C1D">
      <w:pPr>
        <w:ind w:left="142"/>
        <w:rPr>
          <w:b/>
          <w:bCs/>
        </w:rPr>
      </w:pPr>
      <w:r w:rsidRPr="009D4C1D">
        <w:rPr>
          <w:b/>
          <w:bCs/>
        </w:rPr>
        <w:t xml:space="preserve">Training to the required level of challenge </w:t>
      </w:r>
      <w:r w:rsidR="009D4C1D" w:rsidRPr="009D4C1D">
        <w:rPr>
          <w:b/>
          <w:bCs/>
        </w:rPr>
        <w:t>to</w:t>
      </w:r>
      <w:r w:rsidRPr="009D4C1D">
        <w:rPr>
          <w:b/>
          <w:bCs/>
        </w:rPr>
        <w:t xml:space="preserve"> prepare force elements to operate in complex environments.</w:t>
      </w:r>
    </w:p>
    <w:p w14:paraId="1BC3EDFB" w14:textId="77777777" w:rsidR="00F71737" w:rsidRDefault="00F71737" w:rsidP="009D4C1D">
      <w:pPr>
        <w:ind w:left="142"/>
        <w:rPr>
          <w:b/>
          <w:i/>
          <w:sz w:val="20"/>
        </w:rPr>
      </w:pPr>
    </w:p>
    <w:p w14:paraId="468D77BF" w14:textId="77777777" w:rsidR="00F71737" w:rsidRDefault="00000000">
      <w:pPr>
        <w:pStyle w:val="ListParagraph"/>
        <w:numPr>
          <w:ilvl w:val="0"/>
          <w:numId w:val="158"/>
        </w:numPr>
        <w:tabs>
          <w:tab w:val="left" w:pos="679"/>
          <w:tab w:val="left" w:pos="680"/>
        </w:tabs>
        <w:ind w:right="179" w:firstLine="0"/>
        <w:rPr>
          <w:sz w:val="24"/>
        </w:rPr>
      </w:pPr>
      <w:r>
        <w:rPr>
          <w:sz w:val="24"/>
        </w:rPr>
        <w:t>The ability of a force element to exploit a relative advantage over its operating environment is key to military success. The British Army’s new capstone doctrine, the Land</w:t>
      </w:r>
      <w:r>
        <w:rPr>
          <w:spacing w:val="-1"/>
          <w:sz w:val="24"/>
        </w:rPr>
        <w:t xml:space="preserve"> </w:t>
      </w:r>
      <w:r>
        <w:rPr>
          <w:sz w:val="24"/>
        </w:rPr>
        <w:t>Operating</w:t>
      </w:r>
      <w:r>
        <w:rPr>
          <w:spacing w:val="-1"/>
          <w:sz w:val="24"/>
        </w:rPr>
        <w:t xml:space="preserve"> </w:t>
      </w:r>
      <w:r>
        <w:rPr>
          <w:sz w:val="24"/>
        </w:rPr>
        <w:t>Concept</w:t>
      </w:r>
      <w:r>
        <w:rPr>
          <w:spacing w:val="-1"/>
          <w:sz w:val="24"/>
        </w:rPr>
        <w:t xml:space="preserve"> </w:t>
      </w:r>
      <w:r>
        <w:rPr>
          <w:sz w:val="24"/>
        </w:rPr>
        <w:t>(</w:t>
      </w:r>
      <w:proofErr w:type="spellStart"/>
      <w:r>
        <w:rPr>
          <w:sz w:val="24"/>
        </w:rPr>
        <w:t>LOpC</w:t>
      </w:r>
      <w:proofErr w:type="spellEnd"/>
      <w:r>
        <w:rPr>
          <w:sz w:val="24"/>
        </w:rPr>
        <w:t>),</w:t>
      </w:r>
      <w:r>
        <w:rPr>
          <w:spacing w:val="-3"/>
          <w:sz w:val="24"/>
        </w:rPr>
        <w:t xml:space="preserve"> </w:t>
      </w:r>
      <w:r>
        <w:rPr>
          <w:sz w:val="24"/>
        </w:rPr>
        <w:t>makes</w:t>
      </w:r>
      <w:r>
        <w:rPr>
          <w:spacing w:val="-1"/>
          <w:sz w:val="24"/>
        </w:rPr>
        <w:t xml:space="preserve"> </w:t>
      </w:r>
      <w:r>
        <w:rPr>
          <w:sz w:val="24"/>
        </w:rPr>
        <w:t>clear</w:t>
      </w:r>
      <w:r>
        <w:rPr>
          <w:spacing w:val="-1"/>
          <w:sz w:val="24"/>
        </w:rPr>
        <w:t xml:space="preserve"> </w:t>
      </w:r>
      <w:r>
        <w:rPr>
          <w:sz w:val="24"/>
        </w:rPr>
        <w:t>that</w:t>
      </w:r>
      <w:r>
        <w:rPr>
          <w:spacing w:val="-1"/>
          <w:sz w:val="24"/>
        </w:rPr>
        <w:t xml:space="preserve"> </w:t>
      </w:r>
      <w:r>
        <w:rPr>
          <w:sz w:val="24"/>
        </w:rPr>
        <w:t>success</w:t>
      </w:r>
      <w:r>
        <w:rPr>
          <w:spacing w:val="-1"/>
          <w:sz w:val="24"/>
        </w:rPr>
        <w:t xml:space="preserve"> </w:t>
      </w:r>
      <w:r>
        <w:rPr>
          <w:sz w:val="24"/>
        </w:rPr>
        <w:t>in</w:t>
      </w:r>
      <w:r>
        <w:rPr>
          <w:spacing w:val="-3"/>
          <w:sz w:val="24"/>
        </w:rPr>
        <w:t xml:space="preserve"> </w:t>
      </w:r>
      <w:r>
        <w:rPr>
          <w:sz w:val="24"/>
        </w:rPr>
        <w:t>war</w:t>
      </w:r>
      <w:r>
        <w:rPr>
          <w:spacing w:val="-1"/>
          <w:sz w:val="24"/>
        </w:rPr>
        <w:t xml:space="preserve"> </w:t>
      </w:r>
      <w:r>
        <w:rPr>
          <w:sz w:val="24"/>
        </w:rPr>
        <w:t>–</w:t>
      </w:r>
      <w:r>
        <w:rPr>
          <w:spacing w:val="-2"/>
          <w:sz w:val="24"/>
        </w:rPr>
        <w:t xml:space="preserve"> </w:t>
      </w:r>
      <w:r>
        <w:rPr>
          <w:sz w:val="24"/>
        </w:rPr>
        <w:t>and</w:t>
      </w:r>
      <w:r>
        <w:rPr>
          <w:spacing w:val="-1"/>
          <w:sz w:val="24"/>
        </w:rPr>
        <w:t xml:space="preserve"> </w:t>
      </w:r>
      <w:r>
        <w:rPr>
          <w:sz w:val="24"/>
        </w:rPr>
        <w:t>in</w:t>
      </w:r>
      <w:r>
        <w:rPr>
          <w:spacing w:val="-1"/>
          <w:sz w:val="24"/>
        </w:rPr>
        <w:t xml:space="preserve"> </w:t>
      </w:r>
      <w:r>
        <w:rPr>
          <w:sz w:val="24"/>
        </w:rPr>
        <w:t>deterring war –</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defined</w:t>
      </w:r>
      <w:r>
        <w:rPr>
          <w:spacing w:val="-2"/>
          <w:sz w:val="24"/>
        </w:rPr>
        <w:t xml:space="preserve"> </w:t>
      </w:r>
      <w:r>
        <w:rPr>
          <w:sz w:val="24"/>
        </w:rPr>
        <w:t>by</w:t>
      </w:r>
      <w:r>
        <w:rPr>
          <w:spacing w:val="-4"/>
          <w:sz w:val="24"/>
        </w:rPr>
        <w:t xml:space="preserve"> </w:t>
      </w:r>
      <w:r>
        <w:rPr>
          <w:sz w:val="24"/>
        </w:rPr>
        <w:t>how</w:t>
      </w:r>
      <w:r>
        <w:rPr>
          <w:spacing w:val="-2"/>
          <w:sz w:val="24"/>
        </w:rPr>
        <w:t xml:space="preserve"> </w:t>
      </w:r>
      <w:r>
        <w:rPr>
          <w:sz w:val="24"/>
        </w:rPr>
        <w:t>it</w:t>
      </w:r>
      <w:r>
        <w:rPr>
          <w:spacing w:val="-2"/>
          <w:sz w:val="24"/>
        </w:rPr>
        <w:t xml:space="preserve"> </w:t>
      </w:r>
      <w:r>
        <w:rPr>
          <w:sz w:val="24"/>
        </w:rPr>
        <w:t>prepares</w:t>
      </w:r>
      <w:r>
        <w:rPr>
          <w:spacing w:val="-4"/>
          <w:sz w:val="24"/>
        </w:rPr>
        <w:t xml:space="preserve"> </w:t>
      </w:r>
      <w:r>
        <w:rPr>
          <w:sz w:val="24"/>
        </w:rPr>
        <w:t>ahead</w:t>
      </w:r>
      <w:r>
        <w:rPr>
          <w:spacing w:val="-2"/>
          <w:sz w:val="24"/>
        </w:rPr>
        <w:t xml:space="preserve"> </w:t>
      </w:r>
      <w:r>
        <w:rPr>
          <w:sz w:val="24"/>
        </w:rPr>
        <w:t>of</w:t>
      </w:r>
      <w:r>
        <w:rPr>
          <w:spacing w:val="-5"/>
          <w:sz w:val="24"/>
        </w:rPr>
        <w:t xml:space="preserve"> </w:t>
      </w:r>
      <w:r>
        <w:rPr>
          <w:sz w:val="24"/>
        </w:rPr>
        <w:t>conflict,</w:t>
      </w:r>
      <w:r>
        <w:rPr>
          <w:spacing w:val="-2"/>
          <w:sz w:val="24"/>
        </w:rPr>
        <w:t xml:space="preserve"> </w:t>
      </w:r>
      <w:r>
        <w:rPr>
          <w:sz w:val="24"/>
        </w:rPr>
        <w:t>including</w:t>
      </w:r>
      <w:r>
        <w:rPr>
          <w:spacing w:val="-2"/>
          <w:sz w:val="24"/>
        </w:rPr>
        <w:t xml:space="preserve"> </w:t>
      </w:r>
      <w:r>
        <w:rPr>
          <w:sz w:val="24"/>
        </w:rPr>
        <w:t>through</w:t>
      </w:r>
      <w:r>
        <w:rPr>
          <w:spacing w:val="-2"/>
          <w:sz w:val="24"/>
        </w:rPr>
        <w:t xml:space="preserve"> </w:t>
      </w:r>
      <w:r>
        <w:rPr>
          <w:sz w:val="24"/>
        </w:rPr>
        <w:t>training10.</w:t>
      </w:r>
      <w:r>
        <w:rPr>
          <w:spacing w:val="-2"/>
          <w:sz w:val="24"/>
        </w:rPr>
        <w:t xml:space="preserve"> </w:t>
      </w:r>
      <w:proofErr w:type="spellStart"/>
      <w:r>
        <w:rPr>
          <w:sz w:val="24"/>
        </w:rPr>
        <w:t>LOpC</w:t>
      </w:r>
      <w:proofErr w:type="spellEnd"/>
      <w:r>
        <w:rPr>
          <w:sz w:val="24"/>
        </w:rPr>
        <w:t xml:space="preserve"> communicates a vision for the Army gaining competitive advantage based on a battle- winning framework. Successful application will depend on force elements gaining advantage over complex operating environments, relative to the</w:t>
      </w:r>
      <w:r>
        <w:rPr>
          <w:spacing w:val="-2"/>
          <w:sz w:val="24"/>
        </w:rPr>
        <w:t xml:space="preserve"> </w:t>
      </w:r>
      <w:r>
        <w:rPr>
          <w:sz w:val="24"/>
        </w:rPr>
        <w:t>opposition, to</w:t>
      </w:r>
      <w:r>
        <w:rPr>
          <w:spacing w:val="-1"/>
          <w:sz w:val="24"/>
        </w:rPr>
        <w:t xml:space="preserve"> </w:t>
      </w:r>
      <w:r>
        <w:rPr>
          <w:sz w:val="24"/>
        </w:rPr>
        <w:t>be</w:t>
      </w:r>
      <w:r>
        <w:rPr>
          <w:spacing w:val="-2"/>
          <w:sz w:val="24"/>
        </w:rPr>
        <w:t xml:space="preserve"> </w:t>
      </w:r>
      <w:r>
        <w:rPr>
          <w:sz w:val="24"/>
        </w:rPr>
        <w:t>able</w:t>
      </w:r>
      <w:r>
        <w:rPr>
          <w:spacing w:val="-2"/>
          <w:sz w:val="24"/>
        </w:rPr>
        <w:t xml:space="preserve"> </w:t>
      </w:r>
      <w:r>
        <w:rPr>
          <w:sz w:val="24"/>
        </w:rPr>
        <w:t>to deliver operational requirements.</w:t>
      </w:r>
    </w:p>
    <w:p w14:paraId="3C37B1C1" w14:textId="77777777" w:rsidR="00F71737" w:rsidRDefault="00F71737">
      <w:pPr>
        <w:pStyle w:val="BodyText"/>
        <w:spacing w:before="11"/>
        <w:rPr>
          <w:sz w:val="20"/>
        </w:rPr>
      </w:pPr>
    </w:p>
    <w:p w14:paraId="3FAB0B03" w14:textId="77777777" w:rsidR="00F71737" w:rsidRDefault="00000000">
      <w:pPr>
        <w:pStyle w:val="ListParagraph"/>
        <w:numPr>
          <w:ilvl w:val="0"/>
          <w:numId w:val="158"/>
        </w:numPr>
        <w:tabs>
          <w:tab w:val="left" w:pos="679"/>
          <w:tab w:val="left" w:pos="680"/>
        </w:tabs>
        <w:ind w:right="128" w:firstLine="0"/>
        <w:rPr>
          <w:sz w:val="24"/>
        </w:rPr>
      </w:pPr>
      <w:r>
        <w:rPr>
          <w:sz w:val="24"/>
          <w:u w:val="single"/>
        </w:rPr>
        <w:t>CTOs</w:t>
      </w:r>
      <w:r>
        <w:rPr>
          <w:spacing w:val="-3"/>
          <w:sz w:val="24"/>
          <w:u w:val="single"/>
        </w:rPr>
        <w:t xml:space="preserve"> </w:t>
      </w:r>
      <w:r>
        <w:rPr>
          <w:sz w:val="24"/>
          <w:u w:val="single"/>
        </w:rPr>
        <w:t>do</w:t>
      </w:r>
      <w:r>
        <w:rPr>
          <w:spacing w:val="-3"/>
          <w:sz w:val="24"/>
          <w:u w:val="single"/>
        </w:rPr>
        <w:t xml:space="preserve"> </w:t>
      </w:r>
      <w:r>
        <w:rPr>
          <w:sz w:val="24"/>
          <w:u w:val="single"/>
        </w:rPr>
        <w:t>not</w:t>
      </w:r>
      <w:r>
        <w:rPr>
          <w:spacing w:val="-5"/>
          <w:sz w:val="24"/>
          <w:u w:val="single"/>
        </w:rPr>
        <w:t xml:space="preserve"> </w:t>
      </w:r>
      <w:r>
        <w:rPr>
          <w:sz w:val="24"/>
          <w:u w:val="single"/>
        </w:rPr>
        <w:t>address</w:t>
      </w:r>
      <w:r>
        <w:rPr>
          <w:spacing w:val="-5"/>
          <w:sz w:val="24"/>
          <w:u w:val="single"/>
        </w:rPr>
        <w:t xml:space="preserve"> </w:t>
      </w:r>
      <w:r>
        <w:rPr>
          <w:sz w:val="24"/>
          <w:u w:val="single"/>
        </w:rPr>
        <w:t>environmental</w:t>
      </w:r>
      <w:r>
        <w:rPr>
          <w:spacing w:val="-2"/>
          <w:sz w:val="24"/>
          <w:u w:val="single"/>
        </w:rPr>
        <w:t xml:space="preserve"> </w:t>
      </w:r>
      <w:r>
        <w:rPr>
          <w:sz w:val="24"/>
          <w:u w:val="single"/>
        </w:rPr>
        <w:t>complexity.</w:t>
      </w:r>
      <w:r>
        <w:rPr>
          <w:spacing w:val="-2"/>
          <w:sz w:val="24"/>
        </w:rPr>
        <w:t xml:space="preserve"> </w:t>
      </w:r>
      <w:r>
        <w:rPr>
          <w:sz w:val="24"/>
        </w:rPr>
        <w:t>Currently,</w:t>
      </w:r>
      <w:r>
        <w:rPr>
          <w:spacing w:val="-5"/>
          <w:sz w:val="24"/>
        </w:rPr>
        <w:t xml:space="preserve"> </w:t>
      </w:r>
      <w:r>
        <w:rPr>
          <w:sz w:val="24"/>
        </w:rPr>
        <w:t>analysis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 xml:space="preserve">operating environment to determine how complex it </w:t>
      </w:r>
      <w:proofErr w:type="gramStart"/>
      <w:r>
        <w:rPr>
          <w:sz w:val="24"/>
        </w:rPr>
        <w:t>is does not</w:t>
      </w:r>
      <w:proofErr w:type="gramEnd"/>
      <w:r>
        <w:rPr>
          <w:sz w:val="24"/>
        </w:rPr>
        <w:t xml:space="preserve"> play a fundamental role as the basis for Conditions in</w:t>
      </w:r>
      <w:r>
        <w:rPr>
          <w:spacing w:val="-1"/>
          <w:sz w:val="24"/>
        </w:rPr>
        <w:t xml:space="preserve"> </w:t>
      </w:r>
      <w:r>
        <w:rPr>
          <w:sz w:val="24"/>
        </w:rPr>
        <w:t>the Army’s CTOs.</w:t>
      </w:r>
      <w:r>
        <w:rPr>
          <w:spacing w:val="-1"/>
          <w:sz w:val="24"/>
        </w:rPr>
        <w:t xml:space="preserve"> </w:t>
      </w:r>
      <w:r>
        <w:rPr>
          <w:sz w:val="24"/>
        </w:rPr>
        <w:t xml:space="preserve">Without this foundation, training is therefore not </w:t>
      </w:r>
      <w:proofErr w:type="spellStart"/>
      <w:r>
        <w:rPr>
          <w:sz w:val="24"/>
        </w:rPr>
        <w:t>optimised</w:t>
      </w:r>
      <w:proofErr w:type="spellEnd"/>
      <w:r>
        <w:rPr>
          <w:sz w:val="24"/>
        </w:rPr>
        <w:t xml:space="preserve"> for effective realism and challenge. Consequently, assessment of a force element’s performance against training requirements provides a false impression of its readiness to meet operational requirements. In other words, training does not accurately replicate the complexity of the operating environment and make ready force elements for the challenges they</w:t>
      </w:r>
      <w:r>
        <w:rPr>
          <w:spacing w:val="-1"/>
          <w:sz w:val="24"/>
        </w:rPr>
        <w:t xml:space="preserve"> </w:t>
      </w:r>
      <w:r>
        <w:rPr>
          <w:sz w:val="24"/>
        </w:rPr>
        <w:t>are likely to</w:t>
      </w:r>
      <w:r>
        <w:rPr>
          <w:spacing w:val="-1"/>
          <w:sz w:val="24"/>
        </w:rPr>
        <w:t xml:space="preserve"> </w:t>
      </w:r>
      <w:r>
        <w:rPr>
          <w:sz w:val="24"/>
        </w:rPr>
        <w:t>face. Furthermore,</w:t>
      </w:r>
      <w:r>
        <w:rPr>
          <w:spacing w:val="-1"/>
          <w:sz w:val="24"/>
        </w:rPr>
        <w:t xml:space="preserve"> </w:t>
      </w:r>
      <w:r>
        <w:rPr>
          <w:sz w:val="24"/>
        </w:rPr>
        <w:t>because</w:t>
      </w:r>
      <w:r>
        <w:rPr>
          <w:spacing w:val="-1"/>
          <w:sz w:val="24"/>
        </w:rPr>
        <w:t xml:space="preserve"> </w:t>
      </w:r>
      <w:r>
        <w:rPr>
          <w:sz w:val="24"/>
        </w:rPr>
        <w:t>Conditions are</w:t>
      </w:r>
      <w:r>
        <w:rPr>
          <w:spacing w:val="-2"/>
          <w:sz w:val="24"/>
        </w:rPr>
        <w:t xml:space="preserve"> </w:t>
      </w:r>
      <w:r>
        <w:rPr>
          <w:sz w:val="24"/>
        </w:rPr>
        <w:t>not defined it is not possible to manage training capability gaps.</w:t>
      </w:r>
    </w:p>
    <w:p w14:paraId="1FD23A06" w14:textId="77777777" w:rsidR="00F71737" w:rsidRDefault="00F71737">
      <w:pPr>
        <w:pStyle w:val="BodyText"/>
        <w:spacing w:before="8"/>
        <w:rPr>
          <w:sz w:val="20"/>
        </w:rPr>
      </w:pPr>
    </w:p>
    <w:p w14:paraId="5F08BA0A" w14:textId="77777777" w:rsidR="00F71737" w:rsidRDefault="00000000">
      <w:pPr>
        <w:pStyle w:val="ListParagraph"/>
        <w:numPr>
          <w:ilvl w:val="0"/>
          <w:numId w:val="158"/>
        </w:numPr>
        <w:tabs>
          <w:tab w:val="left" w:pos="679"/>
          <w:tab w:val="left" w:pos="680"/>
        </w:tabs>
        <w:ind w:right="305" w:firstLine="0"/>
        <w:rPr>
          <w:sz w:val="24"/>
        </w:rPr>
      </w:pPr>
      <w:r>
        <w:rPr>
          <w:sz w:val="24"/>
        </w:rPr>
        <w:t xml:space="preserve">Collective training analysis needs to </w:t>
      </w:r>
      <w:proofErr w:type="spellStart"/>
      <w:r>
        <w:rPr>
          <w:sz w:val="24"/>
        </w:rPr>
        <w:t>analyse</w:t>
      </w:r>
      <w:proofErr w:type="spellEnd"/>
      <w:r>
        <w:rPr>
          <w:sz w:val="24"/>
        </w:rPr>
        <w:t xml:space="preserve"> the operating environment to determine</w:t>
      </w:r>
      <w:r>
        <w:rPr>
          <w:spacing w:val="-3"/>
          <w:sz w:val="24"/>
        </w:rPr>
        <w:t xml:space="preserve"> </w:t>
      </w:r>
      <w:r>
        <w:rPr>
          <w:sz w:val="24"/>
        </w:rPr>
        <w:t>the</w:t>
      </w:r>
      <w:r>
        <w:rPr>
          <w:spacing w:val="-4"/>
          <w:sz w:val="24"/>
        </w:rPr>
        <w:t xml:space="preserve"> </w:t>
      </w:r>
      <w:r>
        <w:rPr>
          <w:sz w:val="24"/>
        </w:rPr>
        <w:t>level</w:t>
      </w:r>
      <w:r>
        <w:rPr>
          <w:spacing w:val="-5"/>
          <w:sz w:val="24"/>
        </w:rPr>
        <w:t xml:space="preserve"> </w:t>
      </w:r>
      <w:r>
        <w:rPr>
          <w:sz w:val="24"/>
        </w:rPr>
        <w:t>of</w:t>
      </w:r>
      <w:r>
        <w:rPr>
          <w:spacing w:val="-4"/>
          <w:sz w:val="24"/>
        </w:rPr>
        <w:t xml:space="preserve"> </w:t>
      </w:r>
      <w:r>
        <w:rPr>
          <w:sz w:val="24"/>
        </w:rPr>
        <w:t>challenge</w:t>
      </w:r>
      <w:r>
        <w:rPr>
          <w:spacing w:val="-2"/>
          <w:sz w:val="24"/>
        </w:rPr>
        <w:t xml:space="preserve"> </w:t>
      </w:r>
      <w:r>
        <w:rPr>
          <w:sz w:val="24"/>
        </w:rPr>
        <w:t>presented</w:t>
      </w:r>
      <w:r>
        <w:rPr>
          <w:spacing w:val="-4"/>
          <w:sz w:val="24"/>
        </w:rPr>
        <w:t xml:space="preserve"> </w:t>
      </w:r>
      <w:r>
        <w:rPr>
          <w:sz w:val="24"/>
        </w:rPr>
        <w:t>by</w:t>
      </w:r>
      <w:r>
        <w:rPr>
          <w:spacing w:val="-2"/>
          <w:sz w:val="24"/>
        </w:rPr>
        <w:t xml:space="preserve"> </w:t>
      </w:r>
      <w:r>
        <w:rPr>
          <w:sz w:val="24"/>
        </w:rPr>
        <w:t>the</w:t>
      </w:r>
      <w:r>
        <w:rPr>
          <w:spacing w:val="-2"/>
          <w:sz w:val="24"/>
        </w:rPr>
        <w:t xml:space="preserve"> </w:t>
      </w:r>
      <w:r>
        <w:rPr>
          <w:sz w:val="24"/>
        </w:rPr>
        <w:t>conditions,</w:t>
      </w:r>
      <w:r>
        <w:rPr>
          <w:spacing w:val="-4"/>
          <w:sz w:val="24"/>
        </w:rPr>
        <w:t xml:space="preserve"> </w:t>
      </w:r>
      <w:r>
        <w:rPr>
          <w:sz w:val="24"/>
        </w:rPr>
        <w:t>and</w:t>
      </w:r>
      <w:r>
        <w:rPr>
          <w:spacing w:val="-1"/>
          <w:sz w:val="24"/>
        </w:rPr>
        <w:t xml:space="preserve"> </w:t>
      </w:r>
      <w:r>
        <w:rPr>
          <w:sz w:val="24"/>
        </w:rPr>
        <w:t>within</w:t>
      </w:r>
      <w:r>
        <w:rPr>
          <w:spacing w:val="-2"/>
          <w:sz w:val="24"/>
        </w:rPr>
        <w:t xml:space="preserve"> </w:t>
      </w:r>
      <w:r>
        <w:rPr>
          <w:sz w:val="24"/>
        </w:rPr>
        <w:t>which</w:t>
      </w:r>
      <w:r>
        <w:rPr>
          <w:spacing w:val="-2"/>
          <w:sz w:val="24"/>
        </w:rPr>
        <w:t xml:space="preserve"> </w:t>
      </w:r>
      <w:r>
        <w:rPr>
          <w:sz w:val="24"/>
        </w:rPr>
        <w:t>the</w:t>
      </w:r>
      <w:r>
        <w:rPr>
          <w:spacing w:val="-4"/>
          <w:sz w:val="24"/>
        </w:rPr>
        <w:t xml:space="preserve"> </w:t>
      </w:r>
      <w:r>
        <w:rPr>
          <w:sz w:val="24"/>
        </w:rPr>
        <w:t>force element must be able to perform. Consistent units of measure for complexity must be found and included in the Conditions section to be used as a starting point for decomposition of the operating environment into constituent parts. These decomposed elements can then be used as the principal references to determine the most suitable training</w:t>
      </w:r>
      <w:r>
        <w:rPr>
          <w:spacing w:val="-1"/>
          <w:sz w:val="24"/>
        </w:rPr>
        <w:t xml:space="preserve"> </w:t>
      </w:r>
      <w:r>
        <w:rPr>
          <w:sz w:val="24"/>
        </w:rPr>
        <w:t>environment and</w:t>
      </w:r>
      <w:r>
        <w:rPr>
          <w:spacing w:val="-1"/>
          <w:sz w:val="24"/>
        </w:rPr>
        <w:t xml:space="preserve"> </w:t>
      </w:r>
      <w:r>
        <w:rPr>
          <w:sz w:val="24"/>
        </w:rPr>
        <w:t>media required,</w:t>
      </w:r>
      <w:r>
        <w:rPr>
          <w:spacing w:val="-1"/>
          <w:sz w:val="24"/>
        </w:rPr>
        <w:t xml:space="preserve"> </w:t>
      </w:r>
      <w:r>
        <w:rPr>
          <w:sz w:val="24"/>
        </w:rPr>
        <w:t>thus enabling</w:t>
      </w:r>
      <w:r>
        <w:rPr>
          <w:spacing w:val="-1"/>
          <w:sz w:val="24"/>
        </w:rPr>
        <w:t xml:space="preserve"> </w:t>
      </w:r>
      <w:r>
        <w:rPr>
          <w:sz w:val="24"/>
        </w:rPr>
        <w:t>design, delivery and</w:t>
      </w:r>
      <w:r>
        <w:rPr>
          <w:spacing w:val="-1"/>
          <w:sz w:val="24"/>
        </w:rPr>
        <w:t xml:space="preserve"> </w:t>
      </w:r>
      <w:r>
        <w:rPr>
          <w:sz w:val="24"/>
        </w:rPr>
        <w:t>assurance of effective skills transfer.</w:t>
      </w:r>
    </w:p>
    <w:p w14:paraId="6CD604DF" w14:textId="77777777" w:rsidR="00F71737" w:rsidRDefault="00F71737">
      <w:pPr>
        <w:pStyle w:val="BodyText"/>
        <w:rPr>
          <w:sz w:val="26"/>
        </w:rPr>
      </w:pPr>
    </w:p>
    <w:p w14:paraId="6985C6C9" w14:textId="77777777" w:rsidR="00F71737" w:rsidRDefault="00F71737">
      <w:pPr>
        <w:pStyle w:val="BodyText"/>
        <w:rPr>
          <w:sz w:val="26"/>
        </w:rPr>
      </w:pPr>
    </w:p>
    <w:p w14:paraId="3F0BEBB9" w14:textId="77777777" w:rsidR="009D4C1D" w:rsidRDefault="00000000" w:rsidP="009D4C1D">
      <w:pPr>
        <w:pStyle w:val="Heading2"/>
        <w:ind w:left="142" w:right="483"/>
        <w:jc w:val="left"/>
        <w:rPr>
          <w:spacing w:val="-3"/>
        </w:rPr>
      </w:pPr>
      <w:bookmarkStart w:id="21" w:name="_Toc199950486"/>
      <w:r>
        <w:t>Theme</w:t>
      </w:r>
      <w:r>
        <w:rPr>
          <w:spacing w:val="-1"/>
        </w:rPr>
        <w:t xml:space="preserve"> </w:t>
      </w:r>
      <w:r>
        <w:t>2.</w:t>
      </w:r>
      <w:bookmarkEnd w:id="21"/>
      <w:r>
        <w:rPr>
          <w:spacing w:val="-3"/>
        </w:rPr>
        <w:t xml:space="preserve"> </w:t>
      </w:r>
    </w:p>
    <w:p w14:paraId="3934CA15" w14:textId="77777777" w:rsidR="009D4C1D" w:rsidRDefault="009D4C1D" w:rsidP="009D4C1D">
      <w:pPr>
        <w:pStyle w:val="Heading2"/>
        <w:ind w:left="142" w:right="483"/>
        <w:jc w:val="left"/>
        <w:rPr>
          <w:spacing w:val="-3"/>
        </w:rPr>
      </w:pPr>
    </w:p>
    <w:p w14:paraId="4C27FCE3" w14:textId="70BDDE74" w:rsidR="00F71737" w:rsidRPr="009D4C1D" w:rsidRDefault="00000000" w:rsidP="009D4C1D">
      <w:pPr>
        <w:ind w:left="142"/>
        <w:rPr>
          <w:b/>
          <w:bCs/>
        </w:rPr>
      </w:pPr>
      <w:r w:rsidRPr="009D4C1D">
        <w:rPr>
          <w:b/>
          <w:bCs/>
        </w:rPr>
        <w:t>Training</w:t>
      </w:r>
      <w:r w:rsidRPr="009D4C1D">
        <w:rPr>
          <w:b/>
          <w:bCs/>
          <w:spacing w:val="-1"/>
        </w:rPr>
        <w:t xml:space="preserve"> </w:t>
      </w:r>
      <w:r w:rsidRPr="009D4C1D">
        <w:rPr>
          <w:b/>
          <w:bCs/>
        </w:rPr>
        <w:t>team competencies.</w:t>
      </w:r>
    </w:p>
    <w:p w14:paraId="351D7193" w14:textId="77777777" w:rsidR="00F71737" w:rsidRDefault="00F71737">
      <w:pPr>
        <w:pStyle w:val="BodyText"/>
        <w:spacing w:before="11"/>
        <w:rPr>
          <w:b/>
          <w:i/>
          <w:sz w:val="20"/>
        </w:rPr>
      </w:pPr>
    </w:p>
    <w:p w14:paraId="459AD777" w14:textId="77777777" w:rsidR="00F71737" w:rsidRDefault="00000000">
      <w:pPr>
        <w:pStyle w:val="ListParagraph"/>
        <w:numPr>
          <w:ilvl w:val="0"/>
          <w:numId w:val="158"/>
        </w:numPr>
        <w:tabs>
          <w:tab w:val="left" w:pos="679"/>
          <w:tab w:val="left" w:pos="680"/>
        </w:tabs>
        <w:ind w:right="202" w:firstLine="0"/>
        <w:rPr>
          <w:sz w:val="24"/>
        </w:rPr>
      </w:pPr>
      <w:r>
        <w:rPr>
          <w:sz w:val="24"/>
        </w:rPr>
        <w:t>The definition of collective training is ‘training to improve the ability of teams, units or formations to function as a cohesive entity and so enhance operational capability’</w:t>
      </w:r>
      <w:r>
        <w:rPr>
          <w:position w:val="8"/>
          <w:sz w:val="16"/>
        </w:rPr>
        <w:t>11</w:t>
      </w:r>
      <w:r>
        <w:rPr>
          <w:sz w:val="24"/>
        </w:rPr>
        <w:t xml:space="preserve">. Given the high level of challenge expected within the contemporary operating environment, force elements must be able to operate and adapt effectively as a team to </w:t>
      </w:r>
      <w:r>
        <w:rPr>
          <w:sz w:val="24"/>
        </w:rPr>
        <w:lastRenderedPageBreak/>
        <w:t>secure and exploit all advantages relative to any opposition. The more able a force element</w:t>
      </w:r>
      <w:r>
        <w:rPr>
          <w:spacing w:val="-2"/>
          <w:sz w:val="24"/>
        </w:rPr>
        <w:t xml:space="preserve"> </w:t>
      </w:r>
      <w:r>
        <w:rPr>
          <w:sz w:val="24"/>
        </w:rPr>
        <w:t>is</w:t>
      </w:r>
      <w:r>
        <w:rPr>
          <w:spacing w:val="-5"/>
          <w:sz w:val="24"/>
        </w:rPr>
        <w:t xml:space="preserve"> </w:t>
      </w:r>
      <w:r>
        <w:rPr>
          <w:sz w:val="24"/>
        </w:rPr>
        <w:t>at</w:t>
      </w:r>
      <w:r>
        <w:rPr>
          <w:spacing w:val="-2"/>
          <w:sz w:val="24"/>
        </w:rPr>
        <w:t xml:space="preserve"> </w:t>
      </w:r>
      <w:r>
        <w:rPr>
          <w:sz w:val="24"/>
        </w:rPr>
        <w:t>working</w:t>
      </w:r>
      <w:r>
        <w:rPr>
          <w:spacing w:val="-2"/>
          <w:sz w:val="24"/>
        </w:rPr>
        <w:t xml:space="preserve"> </w:t>
      </w:r>
      <w:r>
        <w:rPr>
          <w:sz w:val="24"/>
        </w:rPr>
        <w:t>together</w:t>
      </w:r>
      <w:r>
        <w:rPr>
          <w:spacing w:val="-2"/>
          <w:sz w:val="24"/>
        </w:rPr>
        <w:t xml:space="preserve"> </w:t>
      </w:r>
      <w:r>
        <w:rPr>
          <w:sz w:val="24"/>
        </w:rPr>
        <w:t>as</w:t>
      </w:r>
      <w:r>
        <w:rPr>
          <w:spacing w:val="-5"/>
          <w:sz w:val="24"/>
        </w:rPr>
        <w:t xml:space="preserve"> </w:t>
      </w:r>
      <w:r>
        <w:rPr>
          <w:sz w:val="24"/>
        </w:rPr>
        <w:t>a</w:t>
      </w:r>
      <w:r>
        <w:rPr>
          <w:spacing w:val="-1"/>
          <w:sz w:val="24"/>
        </w:rPr>
        <w:t xml:space="preserve"> </w:t>
      </w:r>
      <w:r>
        <w:rPr>
          <w:sz w:val="24"/>
        </w:rPr>
        <w:t>team</w:t>
      </w:r>
      <w:r>
        <w:rPr>
          <w:spacing w:val="-1"/>
          <w:sz w:val="24"/>
        </w:rPr>
        <w:t xml:space="preserve"> </w:t>
      </w:r>
      <w:r>
        <w:rPr>
          <w:sz w:val="24"/>
        </w:rPr>
        <w:t>to</w:t>
      </w:r>
      <w:r>
        <w:rPr>
          <w:spacing w:val="-2"/>
          <w:sz w:val="24"/>
        </w:rPr>
        <w:t xml:space="preserve"> </w:t>
      </w:r>
      <w:r>
        <w:rPr>
          <w:sz w:val="24"/>
        </w:rPr>
        <w:t>perform</w:t>
      </w:r>
      <w:r>
        <w:rPr>
          <w:spacing w:val="-2"/>
          <w:sz w:val="24"/>
        </w:rPr>
        <w:t xml:space="preserve"> </w:t>
      </w:r>
      <w:r>
        <w:rPr>
          <w:sz w:val="24"/>
        </w:rPr>
        <w:t>its</w:t>
      </w:r>
      <w:r>
        <w:rPr>
          <w:spacing w:val="-4"/>
          <w:sz w:val="24"/>
        </w:rPr>
        <w:t xml:space="preserve"> </w:t>
      </w:r>
      <w:r>
        <w:rPr>
          <w:sz w:val="24"/>
        </w:rPr>
        <w:t>mission</w:t>
      </w:r>
      <w:r>
        <w:rPr>
          <w:spacing w:val="-4"/>
          <w:sz w:val="24"/>
        </w:rPr>
        <w:t xml:space="preserve"> </w:t>
      </w:r>
      <w:r>
        <w:rPr>
          <w:sz w:val="24"/>
        </w:rPr>
        <w:t>and</w:t>
      </w:r>
      <w:r>
        <w:rPr>
          <w:spacing w:val="-4"/>
          <w:sz w:val="24"/>
        </w:rPr>
        <w:t xml:space="preserve"> </w:t>
      </w:r>
      <w:r>
        <w:rPr>
          <w:sz w:val="24"/>
        </w:rPr>
        <w:t>tasks</w:t>
      </w:r>
      <w:r>
        <w:rPr>
          <w:spacing w:val="-2"/>
          <w:sz w:val="24"/>
        </w:rPr>
        <w:t xml:space="preserve"> </w:t>
      </w:r>
      <w:r>
        <w:rPr>
          <w:sz w:val="24"/>
        </w:rPr>
        <w:t>the</w:t>
      </w:r>
      <w:r>
        <w:rPr>
          <w:spacing w:val="-2"/>
          <w:sz w:val="24"/>
        </w:rPr>
        <w:t xml:space="preserve"> </w:t>
      </w:r>
      <w:r>
        <w:rPr>
          <w:sz w:val="24"/>
        </w:rPr>
        <w:t>greater</w:t>
      </w:r>
      <w:r>
        <w:rPr>
          <w:spacing w:val="-5"/>
          <w:sz w:val="24"/>
        </w:rPr>
        <w:t xml:space="preserve"> </w:t>
      </w:r>
      <w:r>
        <w:rPr>
          <w:sz w:val="24"/>
        </w:rPr>
        <w:t>the</w:t>
      </w:r>
    </w:p>
    <w:p w14:paraId="6048B982" w14:textId="020135F2" w:rsidR="00F71737" w:rsidRDefault="007F2AF9">
      <w:pPr>
        <w:pStyle w:val="BodyText"/>
        <w:spacing w:before="8"/>
        <w:rPr>
          <w:sz w:val="13"/>
        </w:rPr>
      </w:pPr>
      <w:r>
        <w:rPr>
          <w:noProof/>
        </w:rPr>
        <mc:AlternateContent>
          <mc:Choice Requires="wps">
            <w:drawing>
              <wp:anchor distT="0" distB="0" distL="0" distR="0" simplePos="0" relativeHeight="487590400" behindDoc="1" locked="0" layoutInCell="1" allowOverlap="1" wp14:anchorId="1E517B04" wp14:editId="4C94C2C7">
                <wp:simplePos x="0" y="0"/>
                <wp:positionH relativeFrom="page">
                  <wp:posOffset>719455</wp:posOffset>
                </wp:positionH>
                <wp:positionV relativeFrom="paragraph">
                  <wp:posOffset>115570</wp:posOffset>
                </wp:positionV>
                <wp:extent cx="1829435" cy="7620"/>
                <wp:effectExtent l="0" t="0" r="0" b="0"/>
                <wp:wrapTopAndBottom/>
                <wp:docPr id="133484189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CC0F0" id="docshape12" o:spid="_x0000_s1026" style="position:absolute;margin-left:56.65pt;margin-top:9.1pt;width:144.05pt;height:.6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OccCYXeAAAACQEAAA8AAAAAAAAAAAAAAAAAPwQAAGRycy9kb3ducmV2Lnht&#10;bFBLBQYAAAAABAAEAPMAAABKBQAAAAA=&#10;" fillcolor="black" stroked="f">
                <w10:wrap type="topAndBottom" anchorx="page"/>
              </v:rect>
            </w:pict>
          </mc:Fallback>
        </mc:AlternateContent>
      </w:r>
    </w:p>
    <w:p w14:paraId="6101A2CA" w14:textId="77777777" w:rsidR="00F71737" w:rsidRDefault="00000000">
      <w:pPr>
        <w:spacing w:before="100" w:line="228" w:lineRule="exact"/>
        <w:ind w:left="112"/>
        <w:rPr>
          <w:sz w:val="20"/>
        </w:rPr>
      </w:pPr>
      <w:r>
        <w:rPr>
          <w:position w:val="6"/>
          <w:sz w:val="13"/>
        </w:rPr>
        <w:t>10</w:t>
      </w:r>
      <w:r>
        <w:rPr>
          <w:spacing w:val="13"/>
          <w:position w:val="6"/>
          <w:sz w:val="13"/>
        </w:rPr>
        <w:t xml:space="preserve"> </w:t>
      </w:r>
      <w:r>
        <w:rPr>
          <w:sz w:val="20"/>
        </w:rPr>
        <w:t>Army</w:t>
      </w:r>
      <w:r>
        <w:rPr>
          <w:spacing w:val="-5"/>
          <w:sz w:val="20"/>
        </w:rPr>
        <w:t xml:space="preserve"> </w:t>
      </w:r>
      <w:r>
        <w:rPr>
          <w:sz w:val="20"/>
        </w:rPr>
        <w:t>(2023),</w:t>
      </w:r>
      <w:r>
        <w:rPr>
          <w:spacing w:val="-6"/>
          <w:sz w:val="20"/>
        </w:rPr>
        <w:t xml:space="preserve"> </w:t>
      </w:r>
      <w:r>
        <w:rPr>
          <w:sz w:val="20"/>
        </w:rPr>
        <w:t>The</w:t>
      </w:r>
      <w:r>
        <w:rPr>
          <w:spacing w:val="-6"/>
          <w:sz w:val="20"/>
        </w:rPr>
        <w:t xml:space="preserve"> </w:t>
      </w:r>
      <w:r>
        <w:rPr>
          <w:sz w:val="20"/>
        </w:rPr>
        <w:t>Land</w:t>
      </w:r>
      <w:r>
        <w:rPr>
          <w:spacing w:val="-5"/>
          <w:sz w:val="20"/>
        </w:rPr>
        <w:t xml:space="preserve"> </w:t>
      </w:r>
      <w:r>
        <w:rPr>
          <w:sz w:val="20"/>
        </w:rPr>
        <w:t>operating</w:t>
      </w:r>
      <w:r>
        <w:rPr>
          <w:spacing w:val="-6"/>
          <w:sz w:val="20"/>
        </w:rPr>
        <w:t xml:space="preserve"> </w:t>
      </w:r>
      <w:r>
        <w:rPr>
          <w:sz w:val="20"/>
        </w:rPr>
        <w:t>concept:</w:t>
      </w:r>
      <w:r>
        <w:rPr>
          <w:spacing w:val="-5"/>
          <w:sz w:val="20"/>
        </w:rPr>
        <w:t xml:space="preserve"> </w:t>
      </w:r>
      <w:r>
        <w:rPr>
          <w:sz w:val="20"/>
        </w:rPr>
        <w:t>a</w:t>
      </w:r>
      <w:r>
        <w:rPr>
          <w:spacing w:val="-7"/>
          <w:sz w:val="20"/>
        </w:rPr>
        <w:t xml:space="preserve"> </w:t>
      </w:r>
      <w:r>
        <w:rPr>
          <w:sz w:val="20"/>
        </w:rPr>
        <w:t>new</w:t>
      </w:r>
      <w:r>
        <w:rPr>
          <w:spacing w:val="-6"/>
          <w:sz w:val="20"/>
        </w:rPr>
        <w:t xml:space="preserve"> </w:t>
      </w:r>
      <w:r>
        <w:rPr>
          <w:sz w:val="20"/>
        </w:rPr>
        <w:t>way</w:t>
      </w:r>
      <w:r>
        <w:rPr>
          <w:spacing w:val="-3"/>
          <w:sz w:val="20"/>
        </w:rPr>
        <w:t xml:space="preserve"> </w:t>
      </w:r>
      <w:r>
        <w:rPr>
          <w:sz w:val="20"/>
        </w:rPr>
        <w:t>of</w:t>
      </w:r>
      <w:r>
        <w:rPr>
          <w:spacing w:val="-7"/>
          <w:sz w:val="20"/>
        </w:rPr>
        <w:t xml:space="preserve"> </w:t>
      </w:r>
      <w:r>
        <w:rPr>
          <w:sz w:val="20"/>
        </w:rPr>
        <w:t>winning,</w:t>
      </w:r>
      <w:r>
        <w:rPr>
          <w:spacing w:val="-6"/>
          <w:sz w:val="20"/>
        </w:rPr>
        <w:t xml:space="preserve"> </w:t>
      </w:r>
      <w:proofErr w:type="spellStart"/>
      <w:r>
        <w:rPr>
          <w:spacing w:val="-2"/>
          <w:sz w:val="20"/>
        </w:rPr>
        <w:t>p.ii</w:t>
      </w:r>
      <w:proofErr w:type="spellEnd"/>
      <w:r>
        <w:rPr>
          <w:spacing w:val="-2"/>
          <w:sz w:val="20"/>
        </w:rPr>
        <w:t>.</w:t>
      </w:r>
    </w:p>
    <w:p w14:paraId="16CF152C" w14:textId="77777777" w:rsidR="00F71737" w:rsidRDefault="00000000">
      <w:pPr>
        <w:spacing w:line="271" w:lineRule="exact"/>
        <w:ind w:left="112"/>
        <w:rPr>
          <w:sz w:val="20"/>
        </w:rPr>
      </w:pPr>
      <w:r>
        <w:rPr>
          <w:position w:val="8"/>
          <w:sz w:val="16"/>
        </w:rPr>
        <w:t>11</w:t>
      </w:r>
      <w:r>
        <w:rPr>
          <w:spacing w:val="14"/>
          <w:position w:val="8"/>
          <w:sz w:val="16"/>
        </w:rPr>
        <w:t xml:space="preserve"> </w:t>
      </w:r>
      <w:r>
        <w:rPr>
          <w:sz w:val="20"/>
        </w:rPr>
        <w:t>Joint</w:t>
      </w:r>
      <w:r>
        <w:rPr>
          <w:spacing w:val="-6"/>
          <w:sz w:val="20"/>
        </w:rPr>
        <w:t xml:space="preserve"> </w:t>
      </w:r>
      <w:r>
        <w:rPr>
          <w:sz w:val="20"/>
        </w:rPr>
        <w:t>Service</w:t>
      </w:r>
      <w:r>
        <w:rPr>
          <w:spacing w:val="-6"/>
          <w:sz w:val="20"/>
        </w:rPr>
        <w:t xml:space="preserve"> </w:t>
      </w:r>
      <w:r>
        <w:rPr>
          <w:sz w:val="20"/>
        </w:rPr>
        <w:t>Publication</w:t>
      </w:r>
      <w:r>
        <w:rPr>
          <w:spacing w:val="-7"/>
          <w:sz w:val="20"/>
        </w:rPr>
        <w:t xml:space="preserve"> </w:t>
      </w:r>
      <w:r>
        <w:rPr>
          <w:sz w:val="20"/>
        </w:rPr>
        <w:t>822</w:t>
      </w:r>
      <w:r>
        <w:rPr>
          <w:spacing w:val="-7"/>
          <w:sz w:val="20"/>
        </w:rPr>
        <w:t xml:space="preserve"> </w:t>
      </w:r>
      <w:r>
        <w:rPr>
          <w:sz w:val="20"/>
        </w:rPr>
        <w:t>-</w:t>
      </w:r>
      <w:r>
        <w:rPr>
          <w:spacing w:val="-6"/>
          <w:sz w:val="20"/>
        </w:rPr>
        <w:t xml:space="preserve"> </w:t>
      </w:r>
      <w:r>
        <w:rPr>
          <w:color w:val="0A0C0C"/>
          <w:sz w:val="20"/>
        </w:rPr>
        <w:t>Defence</w:t>
      </w:r>
      <w:r>
        <w:rPr>
          <w:color w:val="0A0C0C"/>
          <w:spacing w:val="-6"/>
          <w:sz w:val="20"/>
        </w:rPr>
        <w:t xml:space="preserve"> </w:t>
      </w:r>
      <w:r>
        <w:rPr>
          <w:color w:val="0A0C0C"/>
          <w:sz w:val="20"/>
        </w:rPr>
        <w:t>direction</w:t>
      </w:r>
      <w:r>
        <w:rPr>
          <w:color w:val="0A0C0C"/>
          <w:spacing w:val="-7"/>
          <w:sz w:val="20"/>
        </w:rPr>
        <w:t xml:space="preserve"> </w:t>
      </w:r>
      <w:r>
        <w:rPr>
          <w:color w:val="0A0C0C"/>
          <w:sz w:val="20"/>
        </w:rPr>
        <w:t>and</w:t>
      </w:r>
      <w:r>
        <w:rPr>
          <w:color w:val="0A0C0C"/>
          <w:spacing w:val="-5"/>
          <w:sz w:val="20"/>
        </w:rPr>
        <w:t xml:space="preserve"> </w:t>
      </w:r>
      <w:r>
        <w:rPr>
          <w:color w:val="0A0C0C"/>
          <w:sz w:val="20"/>
        </w:rPr>
        <w:t>guidance</w:t>
      </w:r>
      <w:r>
        <w:rPr>
          <w:color w:val="0A0C0C"/>
          <w:spacing w:val="-6"/>
          <w:sz w:val="20"/>
        </w:rPr>
        <w:t xml:space="preserve"> </w:t>
      </w:r>
      <w:r>
        <w:rPr>
          <w:color w:val="0A0C0C"/>
          <w:sz w:val="20"/>
        </w:rPr>
        <w:t>for</w:t>
      </w:r>
      <w:r>
        <w:rPr>
          <w:color w:val="0A0C0C"/>
          <w:spacing w:val="-8"/>
          <w:sz w:val="20"/>
        </w:rPr>
        <w:t xml:space="preserve"> </w:t>
      </w:r>
      <w:r>
        <w:rPr>
          <w:color w:val="0A0C0C"/>
          <w:sz w:val="20"/>
        </w:rPr>
        <w:t>training</w:t>
      </w:r>
      <w:r>
        <w:rPr>
          <w:color w:val="0A0C0C"/>
          <w:spacing w:val="-6"/>
          <w:sz w:val="20"/>
        </w:rPr>
        <w:t xml:space="preserve"> </w:t>
      </w:r>
      <w:r>
        <w:rPr>
          <w:color w:val="0A0C0C"/>
          <w:sz w:val="20"/>
        </w:rPr>
        <w:t>and</w:t>
      </w:r>
      <w:r>
        <w:rPr>
          <w:color w:val="0A0C0C"/>
          <w:spacing w:val="-6"/>
          <w:sz w:val="20"/>
        </w:rPr>
        <w:t xml:space="preserve"> </w:t>
      </w:r>
      <w:r>
        <w:rPr>
          <w:color w:val="0A0C0C"/>
          <w:spacing w:val="-2"/>
          <w:sz w:val="20"/>
        </w:rPr>
        <w:t>education.</w:t>
      </w:r>
    </w:p>
    <w:p w14:paraId="216C0124" w14:textId="77777777" w:rsidR="00F71737" w:rsidRDefault="00F71737">
      <w:pPr>
        <w:spacing w:line="271" w:lineRule="exact"/>
        <w:rPr>
          <w:sz w:val="20"/>
        </w:rPr>
        <w:sectPr w:rsidR="00F71737">
          <w:pgSz w:w="11910" w:h="16840"/>
          <w:pgMar w:top="1040" w:right="1180" w:bottom="1060" w:left="1020" w:header="568" w:footer="854" w:gutter="0"/>
          <w:cols w:space="720"/>
        </w:sectPr>
      </w:pPr>
    </w:p>
    <w:p w14:paraId="477498D8" w14:textId="77777777" w:rsidR="00F71737" w:rsidRDefault="00000000">
      <w:pPr>
        <w:pStyle w:val="BodyText"/>
        <w:spacing w:before="89"/>
        <w:ind w:left="112"/>
      </w:pPr>
      <w:r>
        <w:lastRenderedPageBreak/>
        <w:t>probability of military success. A force element that is not able to perform key teamwork competencies</w:t>
      </w:r>
      <w:r>
        <w:rPr>
          <w:spacing w:val="-5"/>
        </w:rPr>
        <w:t xml:space="preserve"> </w:t>
      </w:r>
      <w:r>
        <w:t>may</w:t>
      </w:r>
      <w:r>
        <w:rPr>
          <w:spacing w:val="-5"/>
        </w:rPr>
        <w:t xml:space="preserve"> </w:t>
      </w:r>
      <w:r>
        <w:t>experience</w:t>
      </w:r>
      <w:r>
        <w:rPr>
          <w:spacing w:val="-5"/>
        </w:rPr>
        <w:t xml:space="preserve"> </w:t>
      </w:r>
      <w:r>
        <w:t>good</w:t>
      </w:r>
      <w:r>
        <w:rPr>
          <w:spacing w:val="-3"/>
        </w:rPr>
        <w:t xml:space="preserve"> </w:t>
      </w:r>
      <w:r>
        <w:t>fortune,</w:t>
      </w:r>
      <w:r>
        <w:rPr>
          <w:spacing w:val="-3"/>
        </w:rPr>
        <w:t xml:space="preserve"> </w:t>
      </w:r>
      <w:r>
        <w:t>leading</w:t>
      </w:r>
      <w:r>
        <w:rPr>
          <w:spacing w:val="-3"/>
        </w:rPr>
        <w:t xml:space="preserve"> </w:t>
      </w:r>
      <w:r>
        <w:t>to</w:t>
      </w:r>
      <w:r>
        <w:rPr>
          <w:spacing w:val="-5"/>
        </w:rPr>
        <w:t xml:space="preserve"> </w:t>
      </w:r>
      <w:r>
        <w:t>positive</w:t>
      </w:r>
      <w:r>
        <w:rPr>
          <w:spacing w:val="-3"/>
        </w:rPr>
        <w:t xml:space="preserve"> </w:t>
      </w:r>
      <w:r>
        <w:t>outcomes,</w:t>
      </w:r>
      <w:r>
        <w:rPr>
          <w:spacing w:val="-3"/>
        </w:rPr>
        <w:t xml:space="preserve"> </w:t>
      </w:r>
      <w:r>
        <w:t>but</w:t>
      </w:r>
      <w:r>
        <w:rPr>
          <w:spacing w:val="-3"/>
        </w:rPr>
        <w:t xml:space="preserve"> </w:t>
      </w:r>
      <w:proofErr w:type="gramStart"/>
      <w:r>
        <w:t>overall</w:t>
      </w:r>
      <w:proofErr w:type="gramEnd"/>
      <w:r>
        <w:rPr>
          <w:spacing w:val="-4"/>
        </w:rPr>
        <w:t xml:space="preserve"> </w:t>
      </w:r>
      <w:r>
        <w:t>it</w:t>
      </w:r>
      <w:r>
        <w:rPr>
          <w:spacing w:val="-3"/>
        </w:rPr>
        <w:t xml:space="preserve"> </w:t>
      </w:r>
      <w:r>
        <w:t>is more likely to fail.</w:t>
      </w:r>
    </w:p>
    <w:p w14:paraId="5F187D58" w14:textId="77777777" w:rsidR="00F71737" w:rsidRDefault="00F71737">
      <w:pPr>
        <w:pStyle w:val="BodyText"/>
        <w:spacing w:before="10"/>
        <w:rPr>
          <w:sz w:val="20"/>
        </w:rPr>
      </w:pPr>
    </w:p>
    <w:p w14:paraId="498D81DE" w14:textId="77777777" w:rsidR="00F71737" w:rsidRDefault="00000000">
      <w:pPr>
        <w:pStyle w:val="ListParagraph"/>
        <w:numPr>
          <w:ilvl w:val="0"/>
          <w:numId w:val="158"/>
        </w:numPr>
        <w:tabs>
          <w:tab w:val="left" w:pos="679"/>
          <w:tab w:val="left" w:pos="680"/>
        </w:tabs>
        <w:spacing w:before="1"/>
        <w:ind w:right="101" w:firstLine="0"/>
        <w:rPr>
          <w:sz w:val="24"/>
        </w:rPr>
      </w:pPr>
      <w:r>
        <w:rPr>
          <w:sz w:val="24"/>
          <w:u w:val="single"/>
        </w:rPr>
        <w:t>CTOs do not incorporate teamwork competencies.</w:t>
      </w:r>
      <w:r>
        <w:rPr>
          <w:sz w:val="24"/>
        </w:rPr>
        <w:t xml:space="preserve"> Currently, analysis of the Performance and Standards section of CTOs does not include consistent units of measure for teamwork competencies. As a result, teamwork in a military-task context is not developed distinctly or sufficiently, and its role in enabling successful performance of a mission or tasks is not measured or evaluated effectively. Without a foundation of teamwork competencies, collective training does not meet its primary purpose. Furthermore, reliance on validating task outcomes alone, without objective data on a force element’s teamwork, undermines the Army’s situational awareness. This increases the risk of over-confidence, leading to deployment of forces that will</w:t>
      </w:r>
      <w:r>
        <w:rPr>
          <w:spacing w:val="18"/>
          <w:sz w:val="24"/>
        </w:rPr>
        <w:t xml:space="preserve"> </w:t>
      </w:r>
      <w:r>
        <w:rPr>
          <w:sz w:val="24"/>
        </w:rPr>
        <w:t>underperform</w:t>
      </w:r>
      <w:r>
        <w:rPr>
          <w:spacing w:val="40"/>
          <w:sz w:val="24"/>
        </w:rPr>
        <w:t xml:space="preserve"> </w:t>
      </w:r>
      <w:r>
        <w:rPr>
          <w:sz w:val="24"/>
        </w:rPr>
        <w:t>against operational requirements. Worst case, forces will be deployed that will fail to adapt</w:t>
      </w:r>
      <w:r>
        <w:rPr>
          <w:spacing w:val="-1"/>
          <w:sz w:val="24"/>
        </w:rPr>
        <w:t xml:space="preserve"> </w:t>
      </w:r>
      <w:r>
        <w:rPr>
          <w:sz w:val="24"/>
        </w:rPr>
        <w:t>quickly</w:t>
      </w:r>
      <w:r>
        <w:rPr>
          <w:spacing w:val="-3"/>
          <w:sz w:val="24"/>
        </w:rPr>
        <w:t xml:space="preserve"> </w:t>
      </w:r>
      <w:r>
        <w:rPr>
          <w:sz w:val="24"/>
        </w:rPr>
        <w:t>or</w:t>
      </w:r>
      <w:r>
        <w:rPr>
          <w:spacing w:val="-3"/>
          <w:sz w:val="24"/>
        </w:rPr>
        <w:t xml:space="preserve"> </w:t>
      </w:r>
      <w:r>
        <w:rPr>
          <w:sz w:val="24"/>
        </w:rPr>
        <w:t>effectively,</w:t>
      </w:r>
      <w:r>
        <w:rPr>
          <w:spacing w:val="-3"/>
          <w:sz w:val="24"/>
        </w:rPr>
        <w:t xml:space="preserve"> </w:t>
      </w:r>
      <w:r>
        <w:rPr>
          <w:sz w:val="24"/>
        </w:rPr>
        <w:t>leading</w:t>
      </w:r>
      <w:r>
        <w:rPr>
          <w:spacing w:val="-2"/>
          <w:sz w:val="24"/>
        </w:rPr>
        <w:t xml:space="preserve"> </w:t>
      </w:r>
      <w:r>
        <w:rPr>
          <w:sz w:val="24"/>
        </w:rPr>
        <w:t>to</w:t>
      </w:r>
      <w:r>
        <w:rPr>
          <w:spacing w:val="-3"/>
          <w:sz w:val="24"/>
        </w:rPr>
        <w:t xml:space="preserve"> </w:t>
      </w:r>
      <w:r>
        <w:rPr>
          <w:sz w:val="24"/>
        </w:rPr>
        <w:t>unnecessary</w:t>
      </w:r>
      <w:r>
        <w:rPr>
          <w:spacing w:val="-2"/>
          <w:sz w:val="24"/>
        </w:rPr>
        <w:t xml:space="preserve"> </w:t>
      </w:r>
      <w:r>
        <w:rPr>
          <w:sz w:val="24"/>
        </w:rPr>
        <w:t>loss</w:t>
      </w:r>
      <w:r>
        <w:rPr>
          <w:spacing w:val="-3"/>
          <w:sz w:val="24"/>
        </w:rPr>
        <w:t xml:space="preserve"> </w:t>
      </w:r>
      <w:r>
        <w:rPr>
          <w:sz w:val="24"/>
        </w:rPr>
        <w:t>of</w:t>
      </w:r>
      <w:r>
        <w:rPr>
          <w:spacing w:val="-5"/>
          <w:sz w:val="24"/>
        </w:rPr>
        <w:t xml:space="preserve"> </w:t>
      </w:r>
      <w:r>
        <w:rPr>
          <w:sz w:val="24"/>
        </w:rPr>
        <w:t>personnel</w:t>
      </w:r>
      <w:r>
        <w:rPr>
          <w:spacing w:val="-3"/>
          <w:sz w:val="24"/>
        </w:rPr>
        <w:t xml:space="preserve"> </w:t>
      </w:r>
      <w:r>
        <w:rPr>
          <w:sz w:val="24"/>
        </w:rPr>
        <w:t>and</w:t>
      </w:r>
      <w:r>
        <w:rPr>
          <w:spacing w:val="-5"/>
          <w:sz w:val="24"/>
        </w:rPr>
        <w:t xml:space="preserve"> </w:t>
      </w:r>
      <w:r>
        <w:rPr>
          <w:sz w:val="24"/>
        </w:rPr>
        <w:t>equipment,</w:t>
      </w:r>
      <w:r>
        <w:rPr>
          <w:spacing w:val="-2"/>
          <w:sz w:val="24"/>
        </w:rPr>
        <w:t xml:space="preserve"> </w:t>
      </w:r>
      <w:r>
        <w:rPr>
          <w:sz w:val="24"/>
        </w:rPr>
        <w:t>and even strategic failure.</w:t>
      </w:r>
    </w:p>
    <w:p w14:paraId="54BC06E0" w14:textId="77777777" w:rsidR="00F71737" w:rsidRDefault="00F71737">
      <w:pPr>
        <w:pStyle w:val="BodyText"/>
        <w:spacing w:before="10"/>
        <w:rPr>
          <w:sz w:val="20"/>
        </w:rPr>
      </w:pPr>
    </w:p>
    <w:p w14:paraId="4C60A86D" w14:textId="77777777" w:rsidR="00F71737" w:rsidRDefault="00000000">
      <w:pPr>
        <w:pStyle w:val="ListParagraph"/>
        <w:numPr>
          <w:ilvl w:val="0"/>
          <w:numId w:val="158"/>
        </w:numPr>
        <w:tabs>
          <w:tab w:val="left" w:pos="679"/>
          <w:tab w:val="left" w:pos="680"/>
        </w:tabs>
        <w:ind w:right="170" w:firstLine="0"/>
        <w:rPr>
          <w:sz w:val="24"/>
        </w:rPr>
      </w:pPr>
      <w:r>
        <w:rPr>
          <w:sz w:val="24"/>
        </w:rPr>
        <w:t xml:space="preserve">Collective training analysis needs to </w:t>
      </w:r>
      <w:proofErr w:type="spellStart"/>
      <w:r>
        <w:rPr>
          <w:sz w:val="24"/>
        </w:rPr>
        <w:t>analyse</w:t>
      </w:r>
      <w:proofErr w:type="spellEnd"/>
      <w:r>
        <w:rPr>
          <w:sz w:val="24"/>
        </w:rPr>
        <w:t xml:space="preserve"> teamwork competencies to determine consistent units of measure for communication, collaboration, leadership, decision- making, and situational awareness. These </w:t>
      </w:r>
      <w:proofErr w:type="gramStart"/>
      <w:r>
        <w:rPr>
          <w:sz w:val="24"/>
        </w:rPr>
        <w:t>can then</w:t>
      </w:r>
      <w:proofErr w:type="gramEnd"/>
      <w:r>
        <w:rPr>
          <w:sz w:val="24"/>
        </w:rPr>
        <w:t xml:space="preserve"> also be used to determine the most suitable</w:t>
      </w:r>
      <w:r>
        <w:rPr>
          <w:spacing w:val="-4"/>
          <w:sz w:val="24"/>
        </w:rPr>
        <w:t xml:space="preserve"> </w:t>
      </w:r>
      <w:r>
        <w:rPr>
          <w:sz w:val="24"/>
        </w:rPr>
        <w:t>training</w:t>
      </w:r>
      <w:r>
        <w:rPr>
          <w:spacing w:val="-2"/>
          <w:sz w:val="24"/>
        </w:rPr>
        <w:t xml:space="preserve"> </w:t>
      </w:r>
      <w:r>
        <w:rPr>
          <w:sz w:val="24"/>
        </w:rPr>
        <w:t>environments</w:t>
      </w:r>
      <w:r>
        <w:rPr>
          <w:spacing w:val="-4"/>
          <w:sz w:val="24"/>
        </w:rPr>
        <w:t xml:space="preserve"> </w:t>
      </w:r>
      <w:r>
        <w:rPr>
          <w:sz w:val="24"/>
        </w:rPr>
        <w:t>and</w:t>
      </w:r>
      <w:r>
        <w:rPr>
          <w:spacing w:val="-4"/>
          <w:sz w:val="24"/>
        </w:rPr>
        <w:t xml:space="preserve"> </w:t>
      </w:r>
      <w:r>
        <w:rPr>
          <w:sz w:val="24"/>
        </w:rPr>
        <w:t>media</w:t>
      </w:r>
      <w:r>
        <w:rPr>
          <w:spacing w:val="-2"/>
          <w:sz w:val="24"/>
        </w:rPr>
        <w:t xml:space="preserve"> </w:t>
      </w:r>
      <w:r>
        <w:rPr>
          <w:sz w:val="24"/>
        </w:rPr>
        <w:t>required,</w:t>
      </w:r>
      <w:r>
        <w:rPr>
          <w:spacing w:val="-2"/>
          <w:sz w:val="24"/>
        </w:rPr>
        <w:t xml:space="preserve"> </w:t>
      </w:r>
      <w:r>
        <w:rPr>
          <w:sz w:val="24"/>
        </w:rPr>
        <w:t>thus</w:t>
      </w:r>
      <w:r>
        <w:rPr>
          <w:spacing w:val="-4"/>
          <w:sz w:val="24"/>
        </w:rPr>
        <w:t xml:space="preserve"> </w:t>
      </w:r>
      <w:r>
        <w:rPr>
          <w:sz w:val="24"/>
        </w:rPr>
        <w:t>enabling</w:t>
      </w:r>
      <w:r>
        <w:rPr>
          <w:spacing w:val="-4"/>
          <w:sz w:val="24"/>
        </w:rPr>
        <w:t xml:space="preserve"> </w:t>
      </w:r>
      <w:r>
        <w:rPr>
          <w:sz w:val="24"/>
        </w:rPr>
        <w:t>delivery</w:t>
      </w:r>
      <w:r>
        <w:rPr>
          <w:spacing w:val="-2"/>
          <w:sz w:val="24"/>
        </w:rPr>
        <w:t xml:space="preserve"> </w:t>
      </w:r>
      <w:r>
        <w:rPr>
          <w:sz w:val="24"/>
        </w:rPr>
        <w:t>and</w:t>
      </w:r>
      <w:r>
        <w:rPr>
          <w:spacing w:val="-4"/>
          <w:sz w:val="24"/>
        </w:rPr>
        <w:t xml:space="preserve"> </w:t>
      </w:r>
      <w:r>
        <w:rPr>
          <w:sz w:val="24"/>
        </w:rPr>
        <w:t>assurance of effective skills transfer. The focus should be on the level of C2 node that requires collective training</w:t>
      </w:r>
      <w:r>
        <w:rPr>
          <w:position w:val="8"/>
          <w:sz w:val="16"/>
        </w:rPr>
        <w:t>12</w:t>
      </w:r>
      <w:r>
        <w:rPr>
          <w:sz w:val="24"/>
        </w:rPr>
        <w:t>.</w:t>
      </w:r>
    </w:p>
    <w:p w14:paraId="73A96BDC" w14:textId="77777777" w:rsidR="00F71737" w:rsidRDefault="00F71737">
      <w:pPr>
        <w:pStyle w:val="BodyText"/>
        <w:spacing w:before="4"/>
        <w:rPr>
          <w:sz w:val="37"/>
        </w:rPr>
      </w:pPr>
    </w:p>
    <w:p w14:paraId="16A7B0C7" w14:textId="77777777" w:rsidR="009D4C1D" w:rsidRDefault="00000000" w:rsidP="009D4C1D">
      <w:pPr>
        <w:pStyle w:val="Heading2"/>
        <w:spacing w:before="0"/>
        <w:ind w:left="142" w:right="487"/>
        <w:jc w:val="left"/>
        <w:rPr>
          <w:spacing w:val="-4"/>
        </w:rPr>
      </w:pPr>
      <w:bookmarkStart w:id="22" w:name="_Toc199950487"/>
      <w:r>
        <w:t>Theme</w:t>
      </w:r>
      <w:r>
        <w:rPr>
          <w:spacing w:val="-1"/>
        </w:rPr>
        <w:t xml:space="preserve"> </w:t>
      </w:r>
      <w:r>
        <w:t>3.</w:t>
      </w:r>
      <w:bookmarkEnd w:id="22"/>
      <w:r>
        <w:rPr>
          <w:spacing w:val="-4"/>
        </w:rPr>
        <w:t xml:space="preserve"> </w:t>
      </w:r>
    </w:p>
    <w:p w14:paraId="7893AB25" w14:textId="77777777" w:rsidR="009D4C1D" w:rsidRDefault="009D4C1D" w:rsidP="009D4C1D">
      <w:pPr>
        <w:pStyle w:val="Heading2"/>
        <w:spacing w:before="0"/>
        <w:ind w:left="142" w:right="487"/>
        <w:jc w:val="left"/>
        <w:rPr>
          <w:spacing w:val="-4"/>
        </w:rPr>
      </w:pPr>
    </w:p>
    <w:p w14:paraId="459BCAD6" w14:textId="13D6131B" w:rsidR="00F71737" w:rsidRPr="009D4C1D" w:rsidRDefault="00000000" w:rsidP="009D4C1D">
      <w:pPr>
        <w:ind w:left="142"/>
        <w:rPr>
          <w:b/>
          <w:bCs/>
        </w:rPr>
      </w:pPr>
      <w:proofErr w:type="gramStart"/>
      <w:r w:rsidRPr="009D4C1D">
        <w:rPr>
          <w:b/>
          <w:bCs/>
        </w:rPr>
        <w:t>Training</w:t>
      </w:r>
      <w:r w:rsidRPr="009D4C1D">
        <w:rPr>
          <w:b/>
          <w:bCs/>
          <w:spacing w:val="-2"/>
        </w:rPr>
        <w:t xml:space="preserve"> </w:t>
      </w:r>
      <w:r w:rsidRPr="009D4C1D">
        <w:rPr>
          <w:b/>
          <w:bCs/>
        </w:rPr>
        <w:t>using</w:t>
      </w:r>
      <w:proofErr w:type="gramEnd"/>
      <w:r w:rsidRPr="009D4C1D">
        <w:rPr>
          <w:b/>
          <w:bCs/>
          <w:spacing w:val="-1"/>
        </w:rPr>
        <w:t xml:space="preserve"> </w:t>
      </w:r>
      <w:r w:rsidRPr="009D4C1D">
        <w:rPr>
          <w:b/>
          <w:bCs/>
        </w:rPr>
        <w:t>success</w:t>
      </w:r>
      <w:r w:rsidRPr="009D4C1D">
        <w:rPr>
          <w:b/>
          <w:bCs/>
          <w:spacing w:val="-4"/>
        </w:rPr>
        <w:t xml:space="preserve"> </w:t>
      </w:r>
      <w:r w:rsidRPr="009D4C1D">
        <w:rPr>
          <w:b/>
          <w:bCs/>
        </w:rPr>
        <w:t>factors</w:t>
      </w:r>
      <w:r w:rsidRPr="009D4C1D">
        <w:rPr>
          <w:b/>
          <w:bCs/>
          <w:spacing w:val="-2"/>
        </w:rPr>
        <w:t xml:space="preserve"> </w:t>
      </w:r>
      <w:r w:rsidRPr="009D4C1D">
        <w:rPr>
          <w:b/>
          <w:bCs/>
        </w:rPr>
        <w:t>and</w:t>
      </w:r>
      <w:r w:rsidRPr="009D4C1D">
        <w:rPr>
          <w:b/>
          <w:bCs/>
          <w:spacing w:val="-2"/>
        </w:rPr>
        <w:t xml:space="preserve"> </w:t>
      </w:r>
      <w:r w:rsidRPr="009D4C1D">
        <w:rPr>
          <w:b/>
          <w:bCs/>
        </w:rPr>
        <w:t>critical</w:t>
      </w:r>
      <w:r w:rsidRPr="009D4C1D">
        <w:rPr>
          <w:b/>
          <w:bCs/>
          <w:spacing w:val="-2"/>
        </w:rPr>
        <w:t xml:space="preserve"> errors.</w:t>
      </w:r>
    </w:p>
    <w:p w14:paraId="04C14D96" w14:textId="77777777" w:rsidR="00F71737" w:rsidRDefault="00F71737">
      <w:pPr>
        <w:pStyle w:val="BodyText"/>
        <w:spacing w:before="10"/>
        <w:rPr>
          <w:b/>
          <w:i/>
          <w:sz w:val="20"/>
        </w:rPr>
      </w:pPr>
    </w:p>
    <w:p w14:paraId="06CA1ECE" w14:textId="77777777" w:rsidR="00F71737" w:rsidRDefault="00000000">
      <w:pPr>
        <w:pStyle w:val="ListParagraph"/>
        <w:numPr>
          <w:ilvl w:val="0"/>
          <w:numId w:val="158"/>
        </w:numPr>
        <w:tabs>
          <w:tab w:val="left" w:pos="679"/>
          <w:tab w:val="left" w:pos="680"/>
        </w:tabs>
        <w:ind w:right="324" w:firstLine="0"/>
        <w:rPr>
          <w:sz w:val="24"/>
        </w:rPr>
      </w:pPr>
      <w:r>
        <w:rPr>
          <w:sz w:val="24"/>
        </w:rPr>
        <w:t>Given the definition of collective training, and the links identified between the complexity</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environment</w:t>
      </w:r>
      <w:r>
        <w:rPr>
          <w:spacing w:val="-4"/>
          <w:sz w:val="24"/>
        </w:rPr>
        <w:t xml:space="preserve"> </w:t>
      </w:r>
      <w:r>
        <w:rPr>
          <w:sz w:val="24"/>
        </w:rPr>
        <w:t>and</w:t>
      </w:r>
      <w:r>
        <w:rPr>
          <w:spacing w:val="-2"/>
          <w:sz w:val="24"/>
        </w:rPr>
        <w:t xml:space="preserve"> </w:t>
      </w:r>
      <w:r>
        <w:rPr>
          <w:sz w:val="24"/>
        </w:rPr>
        <w:t>a</w:t>
      </w:r>
      <w:r>
        <w:rPr>
          <w:spacing w:val="-3"/>
          <w:sz w:val="24"/>
        </w:rPr>
        <w:t xml:space="preserve"> </w:t>
      </w:r>
      <w:r>
        <w:rPr>
          <w:sz w:val="24"/>
        </w:rPr>
        <w:t>force</w:t>
      </w:r>
      <w:r>
        <w:rPr>
          <w:spacing w:val="-4"/>
          <w:sz w:val="24"/>
        </w:rPr>
        <w:t xml:space="preserve"> </w:t>
      </w:r>
      <w:r>
        <w:rPr>
          <w:sz w:val="24"/>
        </w:rPr>
        <w:t>element’s</w:t>
      </w:r>
      <w:r>
        <w:rPr>
          <w:spacing w:val="-2"/>
          <w:sz w:val="24"/>
        </w:rPr>
        <w:t xml:space="preserve"> </w:t>
      </w:r>
      <w:r>
        <w:rPr>
          <w:sz w:val="24"/>
        </w:rPr>
        <w:t>ability,</w:t>
      </w:r>
      <w:r>
        <w:rPr>
          <w:spacing w:val="-2"/>
          <w:sz w:val="24"/>
        </w:rPr>
        <w:t xml:space="preserve"> </w:t>
      </w:r>
      <w:r>
        <w:rPr>
          <w:sz w:val="24"/>
        </w:rPr>
        <w:t>it</w:t>
      </w:r>
      <w:r>
        <w:rPr>
          <w:spacing w:val="-5"/>
          <w:sz w:val="24"/>
        </w:rPr>
        <w:t xml:space="preserve"> </w:t>
      </w:r>
      <w:r>
        <w:rPr>
          <w:sz w:val="24"/>
        </w:rPr>
        <w:t>is</w:t>
      </w:r>
      <w:r>
        <w:rPr>
          <w:spacing w:val="-3"/>
          <w:sz w:val="24"/>
        </w:rPr>
        <w:t xml:space="preserve"> </w:t>
      </w:r>
      <w:r>
        <w:rPr>
          <w:sz w:val="24"/>
        </w:rPr>
        <w:t>important</w:t>
      </w:r>
      <w:r>
        <w:rPr>
          <w:spacing w:val="-4"/>
          <w:sz w:val="24"/>
        </w:rPr>
        <w:t xml:space="preserve"> </w:t>
      </w:r>
      <w:r>
        <w:rPr>
          <w:sz w:val="24"/>
        </w:rPr>
        <w:t>to</w:t>
      </w:r>
      <w:r>
        <w:rPr>
          <w:spacing w:val="-3"/>
          <w:sz w:val="24"/>
        </w:rPr>
        <w:t xml:space="preserve"> </w:t>
      </w:r>
      <w:r>
        <w:rPr>
          <w:sz w:val="24"/>
        </w:rPr>
        <w:t>establish</w:t>
      </w:r>
      <w:r>
        <w:rPr>
          <w:spacing w:val="-2"/>
          <w:sz w:val="24"/>
        </w:rPr>
        <w:t xml:space="preserve"> </w:t>
      </w:r>
      <w:r>
        <w:rPr>
          <w:sz w:val="24"/>
        </w:rPr>
        <w:t>a basis to determine success.</w:t>
      </w:r>
    </w:p>
    <w:p w14:paraId="130C77DD" w14:textId="77777777" w:rsidR="00F71737" w:rsidRDefault="00F71737">
      <w:pPr>
        <w:pStyle w:val="BodyText"/>
        <w:spacing w:before="11"/>
        <w:rPr>
          <w:sz w:val="20"/>
        </w:rPr>
      </w:pPr>
    </w:p>
    <w:p w14:paraId="605F2782" w14:textId="77777777" w:rsidR="00F71737" w:rsidRDefault="00000000">
      <w:pPr>
        <w:pStyle w:val="ListParagraph"/>
        <w:numPr>
          <w:ilvl w:val="0"/>
          <w:numId w:val="158"/>
        </w:numPr>
        <w:tabs>
          <w:tab w:val="left" w:pos="679"/>
          <w:tab w:val="left" w:pos="680"/>
        </w:tabs>
        <w:ind w:right="123" w:firstLine="0"/>
        <w:rPr>
          <w:sz w:val="24"/>
        </w:rPr>
      </w:pPr>
      <w:r>
        <w:rPr>
          <w:sz w:val="24"/>
          <w:u w:val="single"/>
        </w:rPr>
        <w:t>CTOs do not enable assessment of an FE’s ability as a team.</w:t>
      </w:r>
      <w:r>
        <w:rPr>
          <w:sz w:val="24"/>
        </w:rPr>
        <w:t xml:space="preserve"> Currently, analysis of the Standards section of the CTOs does not include a breakdown of success factors or critical</w:t>
      </w:r>
      <w:r>
        <w:rPr>
          <w:spacing w:val="-3"/>
          <w:sz w:val="24"/>
        </w:rPr>
        <w:t xml:space="preserve"> </w:t>
      </w:r>
      <w:r>
        <w:rPr>
          <w:sz w:val="24"/>
        </w:rPr>
        <w:t>errors</w:t>
      </w:r>
      <w:r>
        <w:rPr>
          <w:spacing w:val="-2"/>
          <w:sz w:val="24"/>
        </w:rPr>
        <w:t xml:space="preserve"> </w:t>
      </w:r>
      <w:r>
        <w:rPr>
          <w:sz w:val="24"/>
        </w:rPr>
        <w:t>which</w:t>
      </w:r>
      <w:r>
        <w:rPr>
          <w:spacing w:val="-2"/>
          <w:sz w:val="24"/>
        </w:rPr>
        <w:t xml:space="preserve"> </w:t>
      </w:r>
      <w:r>
        <w:rPr>
          <w:sz w:val="24"/>
        </w:rPr>
        <w:t>can</w:t>
      </w:r>
      <w:r>
        <w:rPr>
          <w:spacing w:val="-2"/>
          <w:sz w:val="24"/>
        </w:rPr>
        <w:t xml:space="preserve"> </w:t>
      </w:r>
      <w:r>
        <w:rPr>
          <w:sz w:val="24"/>
        </w:rPr>
        <w:t>be</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establish,</w:t>
      </w:r>
      <w:r>
        <w:rPr>
          <w:spacing w:val="-4"/>
          <w:sz w:val="24"/>
        </w:rPr>
        <w:t xml:space="preserve"> </w:t>
      </w:r>
      <w:r>
        <w:rPr>
          <w:sz w:val="24"/>
        </w:rPr>
        <w:t>by</w:t>
      </w:r>
      <w:r>
        <w:rPr>
          <w:spacing w:val="-2"/>
          <w:sz w:val="24"/>
        </w:rPr>
        <w:t xml:space="preserve"> </w:t>
      </w:r>
      <w:r>
        <w:rPr>
          <w:sz w:val="24"/>
        </w:rPr>
        <w:t>either</w:t>
      </w:r>
      <w:r>
        <w:rPr>
          <w:spacing w:val="-2"/>
          <w:sz w:val="24"/>
        </w:rPr>
        <w:t xml:space="preserve"> </w:t>
      </w:r>
      <w:r>
        <w:rPr>
          <w:sz w:val="24"/>
        </w:rPr>
        <w:t>their</w:t>
      </w:r>
      <w:r>
        <w:rPr>
          <w:spacing w:val="-4"/>
          <w:sz w:val="24"/>
        </w:rPr>
        <w:t xml:space="preserve"> </w:t>
      </w:r>
      <w:r>
        <w:rPr>
          <w:sz w:val="24"/>
        </w:rPr>
        <w:t>presence</w:t>
      </w:r>
      <w:r>
        <w:rPr>
          <w:spacing w:val="-2"/>
          <w:sz w:val="24"/>
        </w:rPr>
        <w:t xml:space="preserve"> </w:t>
      </w:r>
      <w:r>
        <w:rPr>
          <w:sz w:val="24"/>
        </w:rPr>
        <w:t>or</w:t>
      </w:r>
      <w:r>
        <w:rPr>
          <w:spacing w:val="-2"/>
          <w:sz w:val="24"/>
        </w:rPr>
        <w:t xml:space="preserve"> </w:t>
      </w:r>
      <w:r>
        <w:rPr>
          <w:sz w:val="24"/>
        </w:rPr>
        <w:t>absence,</w:t>
      </w:r>
      <w:r>
        <w:rPr>
          <w:spacing w:val="-4"/>
          <w:sz w:val="24"/>
        </w:rPr>
        <w:t xml:space="preserve"> </w:t>
      </w:r>
      <w:r>
        <w:rPr>
          <w:sz w:val="24"/>
        </w:rPr>
        <w:t>a</w:t>
      </w:r>
      <w:r>
        <w:rPr>
          <w:spacing w:val="-2"/>
          <w:sz w:val="24"/>
        </w:rPr>
        <w:t xml:space="preserve"> </w:t>
      </w:r>
      <w:r>
        <w:rPr>
          <w:sz w:val="24"/>
        </w:rPr>
        <w:t>force element’s level of ability to deliver capability as a team. In effect, the more success factors that are present the greater the likelihood of the force element’s success in training and of skills transfer to the operational environment (and, conversely, the opposite can be seen given the prevalence of critical errors). Instead, the Standards section of the CTOs includes largely oblique references to tactical publications which do not provide the factors necessary to validate a force element’s ability as a team.</w:t>
      </w:r>
    </w:p>
    <w:p w14:paraId="3D7B9858" w14:textId="77777777" w:rsidR="00F71737" w:rsidRDefault="00F71737">
      <w:pPr>
        <w:pStyle w:val="BodyText"/>
        <w:spacing w:before="10"/>
        <w:rPr>
          <w:sz w:val="20"/>
        </w:rPr>
      </w:pPr>
    </w:p>
    <w:p w14:paraId="499033F2" w14:textId="77777777" w:rsidR="00F71737" w:rsidRDefault="00000000">
      <w:pPr>
        <w:pStyle w:val="ListParagraph"/>
        <w:numPr>
          <w:ilvl w:val="0"/>
          <w:numId w:val="158"/>
        </w:numPr>
        <w:tabs>
          <w:tab w:val="left" w:pos="679"/>
          <w:tab w:val="left" w:pos="680"/>
        </w:tabs>
        <w:ind w:right="444" w:firstLine="0"/>
        <w:rPr>
          <w:sz w:val="24"/>
        </w:rPr>
      </w:pPr>
      <w:r>
        <w:rPr>
          <w:sz w:val="24"/>
        </w:rPr>
        <w:t xml:space="preserve">The MIMIR Performance Indicators (MIMIR PIs) dispense with assuring against CTO Standards all together. Instead, they include aspects of what is </w:t>
      </w:r>
      <w:proofErr w:type="gramStart"/>
      <w:r>
        <w:rPr>
          <w:sz w:val="24"/>
        </w:rPr>
        <w:t>actually needed</w:t>
      </w:r>
      <w:proofErr w:type="gramEnd"/>
      <w:r>
        <w:rPr>
          <w:sz w:val="24"/>
        </w:rPr>
        <w:t>, with</w:t>
      </w:r>
      <w:r>
        <w:rPr>
          <w:spacing w:val="-2"/>
          <w:sz w:val="24"/>
        </w:rPr>
        <w:t xml:space="preserve"> </w:t>
      </w:r>
      <w:r>
        <w:rPr>
          <w:sz w:val="24"/>
        </w:rPr>
        <w:t>their</w:t>
      </w:r>
      <w:r>
        <w:rPr>
          <w:spacing w:val="-5"/>
          <w:sz w:val="24"/>
        </w:rPr>
        <w:t xml:space="preserve"> </w:t>
      </w:r>
      <w:r>
        <w:rPr>
          <w:sz w:val="24"/>
        </w:rPr>
        <w:t>focus</w:t>
      </w:r>
      <w:r>
        <w:rPr>
          <w:spacing w:val="-5"/>
          <w:sz w:val="24"/>
        </w:rPr>
        <w:t xml:space="preserve"> </w:t>
      </w:r>
      <w:r>
        <w:rPr>
          <w:sz w:val="24"/>
        </w:rPr>
        <w:t>on</w:t>
      </w:r>
      <w:r>
        <w:rPr>
          <w:spacing w:val="-3"/>
          <w:sz w:val="24"/>
        </w:rPr>
        <w:t xml:space="preserve"> </w:t>
      </w:r>
      <w:r>
        <w:rPr>
          <w:sz w:val="24"/>
        </w:rPr>
        <w:t>‘checks</w:t>
      </w:r>
      <w:r>
        <w:rPr>
          <w:spacing w:val="-3"/>
          <w:sz w:val="24"/>
        </w:rPr>
        <w:t xml:space="preserve"> </w:t>
      </w:r>
      <w:r>
        <w:rPr>
          <w:sz w:val="24"/>
        </w:rPr>
        <w:t>for</w:t>
      </w:r>
      <w:r>
        <w:rPr>
          <w:spacing w:val="-3"/>
          <w:sz w:val="24"/>
        </w:rPr>
        <w:t xml:space="preserve"> </w:t>
      </w:r>
      <w:r>
        <w:rPr>
          <w:sz w:val="24"/>
        </w:rPr>
        <w:t>evaluators’</w:t>
      </w:r>
      <w:r>
        <w:rPr>
          <w:spacing w:val="-5"/>
          <w:sz w:val="24"/>
        </w:rPr>
        <w:t xml:space="preserve"> </w:t>
      </w:r>
      <w:r>
        <w:rPr>
          <w:sz w:val="24"/>
        </w:rPr>
        <w:t>set</w:t>
      </w:r>
      <w:r>
        <w:rPr>
          <w:spacing w:val="-5"/>
          <w:sz w:val="24"/>
        </w:rPr>
        <w:t xml:space="preserve"> </w:t>
      </w:r>
      <w:r>
        <w:rPr>
          <w:sz w:val="24"/>
        </w:rPr>
        <w:t>against</w:t>
      </w:r>
      <w:r>
        <w:rPr>
          <w:spacing w:val="-3"/>
          <w:sz w:val="24"/>
        </w:rPr>
        <w:t xml:space="preserve"> </w:t>
      </w:r>
      <w:r>
        <w:rPr>
          <w:sz w:val="24"/>
        </w:rPr>
        <w:t>the</w:t>
      </w:r>
      <w:r>
        <w:rPr>
          <w:spacing w:val="-3"/>
          <w:sz w:val="24"/>
        </w:rPr>
        <w:t xml:space="preserve"> </w:t>
      </w:r>
      <w:r>
        <w:rPr>
          <w:sz w:val="24"/>
        </w:rPr>
        <w:t>Tactical</w:t>
      </w:r>
      <w:r>
        <w:rPr>
          <w:spacing w:val="-4"/>
          <w:sz w:val="24"/>
        </w:rPr>
        <w:t xml:space="preserve"> </w:t>
      </w:r>
      <w:r>
        <w:rPr>
          <w:sz w:val="24"/>
        </w:rPr>
        <w:t>Functions.</w:t>
      </w:r>
      <w:r>
        <w:rPr>
          <w:spacing w:val="-5"/>
          <w:sz w:val="24"/>
        </w:rPr>
        <w:t xml:space="preserve"> </w:t>
      </w:r>
      <w:r>
        <w:rPr>
          <w:sz w:val="24"/>
        </w:rPr>
        <w:t xml:space="preserve">However, they do not directly link to the CTOs, nor do they explicitly incorporate teamwork competencies or assimilate Combined Arms </w:t>
      </w:r>
      <w:proofErr w:type="spellStart"/>
      <w:r>
        <w:rPr>
          <w:sz w:val="24"/>
        </w:rPr>
        <w:t>Manoeuvre</w:t>
      </w:r>
      <w:proofErr w:type="spellEnd"/>
      <w:r>
        <w:rPr>
          <w:sz w:val="24"/>
        </w:rPr>
        <w:t xml:space="preserve"> (CAM) Fundamentals</w:t>
      </w:r>
      <w:r>
        <w:rPr>
          <w:position w:val="8"/>
          <w:sz w:val="16"/>
        </w:rPr>
        <w:t>13</w:t>
      </w:r>
      <w:r>
        <w:rPr>
          <w:sz w:val="24"/>
        </w:rPr>
        <w:t>.</w:t>
      </w:r>
    </w:p>
    <w:p w14:paraId="3C25ABCC" w14:textId="77777777" w:rsidR="00F71737" w:rsidRDefault="00000000">
      <w:pPr>
        <w:pStyle w:val="ListParagraph"/>
        <w:numPr>
          <w:ilvl w:val="0"/>
          <w:numId w:val="158"/>
        </w:numPr>
        <w:tabs>
          <w:tab w:val="left" w:pos="679"/>
          <w:tab w:val="left" w:pos="680"/>
        </w:tabs>
        <w:spacing w:before="236"/>
        <w:ind w:right="113" w:firstLine="0"/>
        <w:rPr>
          <w:sz w:val="24"/>
        </w:rPr>
      </w:pPr>
      <w:r>
        <w:rPr>
          <w:sz w:val="24"/>
        </w:rPr>
        <w:t>Consequently,</w:t>
      </w:r>
      <w:r>
        <w:rPr>
          <w:spacing w:val="-3"/>
          <w:sz w:val="24"/>
        </w:rPr>
        <w:t xml:space="preserve"> </w:t>
      </w:r>
      <w:r>
        <w:rPr>
          <w:sz w:val="24"/>
        </w:rPr>
        <w:t>training</w:t>
      </w:r>
      <w:r>
        <w:rPr>
          <w:spacing w:val="-5"/>
          <w:sz w:val="24"/>
        </w:rPr>
        <w:t xml:space="preserve"> </w:t>
      </w:r>
      <w:r>
        <w:rPr>
          <w:sz w:val="24"/>
        </w:rPr>
        <w:t>design</w:t>
      </w:r>
      <w:r>
        <w:rPr>
          <w:spacing w:val="-4"/>
          <w:sz w:val="24"/>
        </w:rPr>
        <w:t xml:space="preserve"> </w:t>
      </w:r>
      <w:r>
        <w:rPr>
          <w:sz w:val="24"/>
        </w:rPr>
        <w:t>is</w:t>
      </w:r>
      <w:r>
        <w:rPr>
          <w:spacing w:val="-4"/>
          <w:sz w:val="24"/>
        </w:rPr>
        <w:t xml:space="preserve"> </w:t>
      </w:r>
      <w:r>
        <w:rPr>
          <w:sz w:val="24"/>
        </w:rPr>
        <w:t>not</w:t>
      </w:r>
      <w:r>
        <w:rPr>
          <w:spacing w:val="-5"/>
          <w:sz w:val="24"/>
        </w:rPr>
        <w:t xml:space="preserve"> </w:t>
      </w:r>
      <w:r>
        <w:rPr>
          <w:sz w:val="24"/>
        </w:rPr>
        <w:t>enabled</w:t>
      </w:r>
      <w:r>
        <w:rPr>
          <w:spacing w:val="-3"/>
          <w:sz w:val="24"/>
        </w:rPr>
        <w:t xml:space="preserve"> </w:t>
      </w:r>
      <w:r>
        <w:rPr>
          <w:sz w:val="24"/>
        </w:rPr>
        <w:t>to</w:t>
      </w:r>
      <w:r>
        <w:rPr>
          <w:spacing w:val="-3"/>
          <w:sz w:val="24"/>
        </w:rPr>
        <w:t xml:space="preserve"> </w:t>
      </w:r>
      <w:r>
        <w:rPr>
          <w:sz w:val="24"/>
        </w:rPr>
        <w:t>provide</w:t>
      </w:r>
      <w:r>
        <w:rPr>
          <w:spacing w:val="-3"/>
          <w:sz w:val="24"/>
        </w:rPr>
        <w:t xml:space="preserve"> </w:t>
      </w:r>
      <w:r>
        <w:rPr>
          <w:sz w:val="24"/>
        </w:rPr>
        <w:t>solutions</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necessary opportunities to develop a force element’s ability as a team</w:t>
      </w:r>
      <w:r>
        <w:rPr>
          <w:spacing w:val="19"/>
          <w:sz w:val="24"/>
        </w:rPr>
        <w:t xml:space="preserve"> </w:t>
      </w:r>
      <w:r>
        <w:rPr>
          <w:sz w:val="24"/>
        </w:rPr>
        <w:t>in training. In addition, training is not delivered with validation against accurate Standards in mind, which</w:t>
      </w:r>
    </w:p>
    <w:p w14:paraId="0C3C85A2" w14:textId="2838DADB" w:rsidR="00F71737" w:rsidRDefault="007F2AF9">
      <w:pPr>
        <w:pStyle w:val="BodyText"/>
        <w:rPr>
          <w:sz w:val="16"/>
        </w:rPr>
      </w:pPr>
      <w:r>
        <w:rPr>
          <w:noProof/>
        </w:rPr>
        <mc:AlternateContent>
          <mc:Choice Requires="wps">
            <w:drawing>
              <wp:anchor distT="0" distB="0" distL="0" distR="0" simplePos="0" relativeHeight="487590912" behindDoc="1" locked="0" layoutInCell="1" allowOverlap="1" wp14:anchorId="36E91BC6" wp14:editId="26B27B81">
                <wp:simplePos x="0" y="0"/>
                <wp:positionH relativeFrom="page">
                  <wp:posOffset>719455</wp:posOffset>
                </wp:positionH>
                <wp:positionV relativeFrom="paragraph">
                  <wp:posOffset>132080</wp:posOffset>
                </wp:positionV>
                <wp:extent cx="1829435" cy="7620"/>
                <wp:effectExtent l="0" t="0" r="0" b="0"/>
                <wp:wrapTopAndBottom/>
                <wp:docPr id="56085811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A8B7E" id="docshape13" o:spid="_x0000_s1026" style="position:absolute;margin-left:56.65pt;margin-top:10.4pt;width:144.05pt;height:.6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" fillcolor="black" stroked="f">
                <w10:wrap type="topAndBottom" anchorx="page"/>
              </v:rect>
            </w:pict>
          </mc:Fallback>
        </mc:AlternateContent>
      </w:r>
    </w:p>
    <w:p w14:paraId="08DF4723" w14:textId="77777777" w:rsidR="00F71737" w:rsidRDefault="00000000">
      <w:pPr>
        <w:spacing w:before="100"/>
        <w:ind w:left="112"/>
        <w:rPr>
          <w:sz w:val="20"/>
        </w:rPr>
      </w:pPr>
      <w:r>
        <w:rPr>
          <w:position w:val="6"/>
          <w:sz w:val="13"/>
        </w:rPr>
        <w:t>12</w:t>
      </w:r>
      <w:r>
        <w:rPr>
          <w:spacing w:val="11"/>
          <w:position w:val="6"/>
          <w:sz w:val="13"/>
        </w:rPr>
        <w:t xml:space="preserve"> </w:t>
      </w:r>
      <w:r>
        <w:rPr>
          <w:sz w:val="20"/>
        </w:rPr>
        <w:t>This</w:t>
      </w:r>
      <w:r>
        <w:rPr>
          <w:spacing w:val="-8"/>
          <w:sz w:val="20"/>
        </w:rPr>
        <w:t xml:space="preserve"> </w:t>
      </w:r>
      <w:r>
        <w:rPr>
          <w:sz w:val="20"/>
        </w:rPr>
        <w:t>assumes</w:t>
      </w:r>
      <w:r>
        <w:rPr>
          <w:spacing w:val="-8"/>
          <w:sz w:val="20"/>
        </w:rPr>
        <w:t xml:space="preserve"> </w:t>
      </w:r>
      <w:r>
        <w:rPr>
          <w:sz w:val="20"/>
        </w:rPr>
        <w:t>completion</w:t>
      </w:r>
      <w:r>
        <w:rPr>
          <w:spacing w:val="-5"/>
          <w:sz w:val="20"/>
        </w:rPr>
        <w:t xml:space="preserve"> </w:t>
      </w:r>
      <w:r>
        <w:rPr>
          <w:sz w:val="20"/>
        </w:rPr>
        <w:t>of</w:t>
      </w:r>
      <w:r>
        <w:rPr>
          <w:spacing w:val="-10"/>
          <w:sz w:val="20"/>
        </w:rPr>
        <w:t xml:space="preserve"> </w:t>
      </w:r>
      <w:r>
        <w:rPr>
          <w:sz w:val="20"/>
        </w:rPr>
        <w:t>lower-level</w:t>
      </w:r>
      <w:r>
        <w:rPr>
          <w:spacing w:val="-9"/>
          <w:sz w:val="20"/>
        </w:rPr>
        <w:t xml:space="preserve"> </w:t>
      </w:r>
      <w:r>
        <w:rPr>
          <w:sz w:val="20"/>
        </w:rPr>
        <w:t>collective</w:t>
      </w:r>
      <w:r>
        <w:rPr>
          <w:spacing w:val="-9"/>
          <w:sz w:val="20"/>
        </w:rPr>
        <w:t xml:space="preserve"> </w:t>
      </w:r>
      <w:r>
        <w:rPr>
          <w:sz w:val="20"/>
        </w:rPr>
        <w:t>training</w:t>
      </w:r>
      <w:r>
        <w:rPr>
          <w:spacing w:val="-8"/>
          <w:sz w:val="20"/>
        </w:rPr>
        <w:t xml:space="preserve"> </w:t>
      </w:r>
      <w:r>
        <w:rPr>
          <w:sz w:val="20"/>
        </w:rPr>
        <w:t>by</w:t>
      </w:r>
      <w:r>
        <w:rPr>
          <w:spacing w:val="-8"/>
          <w:sz w:val="20"/>
        </w:rPr>
        <w:t xml:space="preserve"> </w:t>
      </w:r>
      <w:r>
        <w:rPr>
          <w:sz w:val="20"/>
        </w:rPr>
        <w:t>subordinate</w:t>
      </w:r>
      <w:r>
        <w:rPr>
          <w:spacing w:val="-4"/>
          <w:sz w:val="20"/>
        </w:rPr>
        <w:t xml:space="preserve"> </w:t>
      </w:r>
      <w:r>
        <w:rPr>
          <w:sz w:val="20"/>
        </w:rPr>
        <w:t>force</w:t>
      </w:r>
      <w:r>
        <w:rPr>
          <w:spacing w:val="-8"/>
          <w:sz w:val="20"/>
        </w:rPr>
        <w:t xml:space="preserve"> </w:t>
      </w:r>
      <w:r>
        <w:rPr>
          <w:spacing w:val="-2"/>
          <w:sz w:val="20"/>
        </w:rPr>
        <w:t>elements.</w:t>
      </w:r>
    </w:p>
    <w:p w14:paraId="78B8AE6D" w14:textId="77777777" w:rsidR="00F71737" w:rsidRDefault="00000000">
      <w:pPr>
        <w:spacing w:before="1"/>
        <w:ind w:left="112"/>
        <w:rPr>
          <w:sz w:val="20"/>
        </w:rPr>
      </w:pPr>
      <w:r>
        <w:rPr>
          <w:position w:val="6"/>
          <w:sz w:val="13"/>
        </w:rPr>
        <w:lastRenderedPageBreak/>
        <w:t>13</w:t>
      </w:r>
      <w:r>
        <w:rPr>
          <w:spacing w:val="15"/>
          <w:position w:val="6"/>
          <w:sz w:val="13"/>
        </w:rPr>
        <w:t xml:space="preserve"> </w:t>
      </w:r>
      <w:r>
        <w:rPr>
          <w:sz w:val="20"/>
        </w:rPr>
        <w:t>See</w:t>
      </w:r>
      <w:r>
        <w:rPr>
          <w:spacing w:val="-3"/>
          <w:sz w:val="20"/>
        </w:rPr>
        <w:t xml:space="preserve"> </w:t>
      </w:r>
      <w:r>
        <w:rPr>
          <w:sz w:val="20"/>
        </w:rPr>
        <w:t>Part</w:t>
      </w:r>
      <w:r>
        <w:rPr>
          <w:spacing w:val="-5"/>
          <w:sz w:val="20"/>
        </w:rPr>
        <w:t xml:space="preserve"> </w:t>
      </w:r>
      <w:r>
        <w:rPr>
          <w:sz w:val="20"/>
        </w:rPr>
        <w:t>2</w:t>
      </w:r>
      <w:r>
        <w:rPr>
          <w:spacing w:val="-4"/>
          <w:sz w:val="20"/>
        </w:rPr>
        <w:t xml:space="preserve"> </w:t>
      </w:r>
      <w:r>
        <w:rPr>
          <w:sz w:val="20"/>
        </w:rPr>
        <w:t>–</w:t>
      </w:r>
      <w:r>
        <w:rPr>
          <w:spacing w:val="-3"/>
          <w:sz w:val="20"/>
        </w:rPr>
        <w:t xml:space="preserve"> </w:t>
      </w:r>
      <w:r>
        <w:rPr>
          <w:sz w:val="20"/>
        </w:rPr>
        <w:t>Advice</w:t>
      </w:r>
      <w:r>
        <w:rPr>
          <w:spacing w:val="-5"/>
          <w:sz w:val="20"/>
        </w:rPr>
        <w:t xml:space="preserve"> </w:t>
      </w:r>
      <w:r>
        <w:rPr>
          <w:sz w:val="20"/>
        </w:rPr>
        <w:t>for</w:t>
      </w:r>
      <w:r>
        <w:rPr>
          <w:spacing w:val="-5"/>
          <w:sz w:val="20"/>
        </w:rPr>
        <w:t xml:space="preserve"> </w:t>
      </w:r>
      <w:r>
        <w:rPr>
          <w:spacing w:val="-2"/>
          <w:sz w:val="20"/>
        </w:rPr>
        <w:t>Commanders.</w:t>
      </w:r>
    </w:p>
    <w:p w14:paraId="60088BF3" w14:textId="77777777" w:rsidR="00F71737" w:rsidRDefault="00F71737">
      <w:pPr>
        <w:rPr>
          <w:sz w:val="20"/>
        </w:rPr>
        <w:sectPr w:rsidR="00F71737">
          <w:pgSz w:w="11910" w:h="16840"/>
          <w:pgMar w:top="1040" w:right="1180" w:bottom="1040" w:left="1020" w:header="568" w:footer="854" w:gutter="0"/>
          <w:cols w:space="720"/>
        </w:sectPr>
      </w:pPr>
    </w:p>
    <w:p w14:paraId="42EDC8F6" w14:textId="77777777" w:rsidR="00F71737" w:rsidRDefault="00000000">
      <w:pPr>
        <w:pStyle w:val="BodyText"/>
        <w:spacing w:before="89"/>
        <w:ind w:left="112" w:right="163"/>
      </w:pPr>
      <w:r>
        <w:lastRenderedPageBreak/>
        <w:t xml:space="preserve">disables the ability to adjust in-flight to address deficiencies or to </w:t>
      </w:r>
      <w:proofErr w:type="gramStart"/>
      <w:r>
        <w:t>dial-up</w:t>
      </w:r>
      <w:proofErr w:type="gramEnd"/>
      <w:r>
        <w:t xml:space="preserve"> or down the level</w:t>
      </w:r>
      <w:r>
        <w:rPr>
          <w:spacing w:val="-3"/>
        </w:rPr>
        <w:t xml:space="preserve"> </w:t>
      </w:r>
      <w:r>
        <w:t>of</w:t>
      </w:r>
      <w:r>
        <w:rPr>
          <w:spacing w:val="-2"/>
        </w:rPr>
        <w:t xml:space="preserve"> </w:t>
      </w:r>
      <w:r>
        <w:t>challenge.</w:t>
      </w:r>
      <w:r>
        <w:rPr>
          <w:spacing w:val="-4"/>
        </w:rPr>
        <w:t xml:space="preserve"> </w:t>
      </w:r>
      <w:r>
        <w:t>External</w:t>
      </w:r>
      <w:r>
        <w:rPr>
          <w:spacing w:val="-3"/>
        </w:rPr>
        <w:t xml:space="preserve"> </w:t>
      </w:r>
      <w:r>
        <w:t>Validation</w:t>
      </w:r>
      <w:r>
        <w:rPr>
          <w:spacing w:val="-2"/>
        </w:rPr>
        <w:t xml:space="preserve"> </w:t>
      </w:r>
      <w:r>
        <w:t>(ExVal)</w:t>
      </w:r>
      <w:r>
        <w:rPr>
          <w:spacing w:val="-2"/>
        </w:rPr>
        <w:t xml:space="preserve"> </w:t>
      </w:r>
      <w:r>
        <w:t>of</w:t>
      </w:r>
      <w:r>
        <w:rPr>
          <w:spacing w:val="-2"/>
        </w:rPr>
        <w:t xml:space="preserve"> </w:t>
      </w:r>
      <w:r>
        <w:t>trained</w:t>
      </w:r>
      <w:r>
        <w:rPr>
          <w:spacing w:val="-4"/>
        </w:rPr>
        <w:t xml:space="preserve"> </w:t>
      </w:r>
      <w:r>
        <w:t>outputs,</w:t>
      </w:r>
      <w:r>
        <w:rPr>
          <w:spacing w:val="-4"/>
        </w:rPr>
        <w:t xml:space="preserve"> </w:t>
      </w:r>
      <w:r>
        <w:t>to</w:t>
      </w:r>
      <w:r>
        <w:rPr>
          <w:spacing w:val="-4"/>
        </w:rPr>
        <w:t xml:space="preserve"> </w:t>
      </w:r>
      <w:r>
        <w:t>determine</w:t>
      </w:r>
      <w:r>
        <w:rPr>
          <w:spacing w:val="-3"/>
        </w:rPr>
        <w:t xml:space="preserve"> </w:t>
      </w:r>
      <w:r>
        <w:t>the</w:t>
      </w:r>
      <w:r>
        <w:rPr>
          <w:spacing w:val="-4"/>
        </w:rPr>
        <w:t xml:space="preserve"> </w:t>
      </w:r>
      <w:r>
        <w:t>validity of the training requirements to meet operational requirements, is not even possible, and this undermines force and training development.</w:t>
      </w:r>
    </w:p>
    <w:p w14:paraId="37435D7C" w14:textId="77777777" w:rsidR="00F71737" w:rsidRDefault="00F71737">
      <w:pPr>
        <w:pStyle w:val="BodyText"/>
        <w:spacing w:before="10"/>
        <w:rPr>
          <w:sz w:val="20"/>
        </w:rPr>
      </w:pPr>
    </w:p>
    <w:p w14:paraId="2E6628E7" w14:textId="77777777" w:rsidR="00F71737" w:rsidRDefault="00000000">
      <w:pPr>
        <w:pStyle w:val="ListParagraph"/>
        <w:numPr>
          <w:ilvl w:val="0"/>
          <w:numId w:val="158"/>
        </w:numPr>
        <w:tabs>
          <w:tab w:val="left" w:pos="679"/>
          <w:tab w:val="left" w:pos="680"/>
        </w:tabs>
        <w:spacing w:before="1"/>
        <w:ind w:right="132" w:firstLine="0"/>
        <w:rPr>
          <w:sz w:val="24"/>
        </w:rPr>
      </w:pPr>
      <w:r>
        <w:rPr>
          <w:sz w:val="24"/>
        </w:rPr>
        <w:t xml:space="preserve">Collective training analysis needs to </w:t>
      </w:r>
      <w:proofErr w:type="spellStart"/>
      <w:r>
        <w:rPr>
          <w:sz w:val="24"/>
        </w:rPr>
        <w:t>analyse</w:t>
      </w:r>
      <w:proofErr w:type="spellEnd"/>
      <w:r>
        <w:rPr>
          <w:sz w:val="24"/>
        </w:rPr>
        <w:t xml:space="preserve"> success factors and critical errors for inclusion in the CTO Standards as the basis for determining successful force element performance. These can then be used to </w:t>
      </w:r>
      <w:proofErr w:type="spellStart"/>
      <w:r>
        <w:rPr>
          <w:sz w:val="24"/>
        </w:rPr>
        <w:t>optimise</w:t>
      </w:r>
      <w:proofErr w:type="spellEnd"/>
      <w:r>
        <w:rPr>
          <w:sz w:val="24"/>
        </w:rPr>
        <w:t xml:space="preserve"> data capture methods, support the gathering</w:t>
      </w:r>
      <w:r>
        <w:rPr>
          <w:spacing w:val="-5"/>
          <w:sz w:val="24"/>
        </w:rPr>
        <w:t xml:space="preserve"> </w:t>
      </w:r>
      <w:r>
        <w:rPr>
          <w:sz w:val="24"/>
        </w:rPr>
        <w:t>of</w:t>
      </w:r>
      <w:r>
        <w:rPr>
          <w:spacing w:val="-3"/>
          <w:sz w:val="24"/>
        </w:rPr>
        <w:t xml:space="preserve"> </w:t>
      </w:r>
      <w:r>
        <w:rPr>
          <w:sz w:val="24"/>
        </w:rPr>
        <w:t>valid</w:t>
      </w:r>
      <w:r>
        <w:rPr>
          <w:spacing w:val="-5"/>
          <w:sz w:val="24"/>
        </w:rPr>
        <w:t xml:space="preserve"> </w:t>
      </w:r>
      <w:r>
        <w:rPr>
          <w:sz w:val="24"/>
        </w:rPr>
        <w:t>and</w:t>
      </w:r>
      <w:r>
        <w:rPr>
          <w:spacing w:val="-3"/>
          <w:sz w:val="24"/>
        </w:rPr>
        <w:t xml:space="preserve"> </w:t>
      </w:r>
      <w:r>
        <w:rPr>
          <w:sz w:val="24"/>
        </w:rPr>
        <w:t>reliable</w:t>
      </w:r>
      <w:r>
        <w:rPr>
          <w:spacing w:val="-3"/>
          <w:sz w:val="24"/>
        </w:rPr>
        <w:t xml:space="preserve"> </w:t>
      </w:r>
      <w:r>
        <w:rPr>
          <w:sz w:val="24"/>
        </w:rPr>
        <w:t>data</w:t>
      </w:r>
      <w:r>
        <w:rPr>
          <w:spacing w:val="-4"/>
          <w:sz w:val="24"/>
        </w:rPr>
        <w:t xml:space="preserve"> </w:t>
      </w:r>
      <w:r>
        <w:rPr>
          <w:sz w:val="24"/>
        </w:rPr>
        <w:t>for</w:t>
      </w:r>
      <w:r>
        <w:rPr>
          <w:spacing w:val="-6"/>
          <w:sz w:val="24"/>
        </w:rPr>
        <w:t xml:space="preserve"> </w:t>
      </w:r>
      <w:r>
        <w:rPr>
          <w:sz w:val="24"/>
        </w:rPr>
        <w:t>analysis,</w:t>
      </w:r>
      <w:r>
        <w:rPr>
          <w:spacing w:val="-3"/>
          <w:sz w:val="24"/>
        </w:rPr>
        <w:t xml:space="preserve"> </w:t>
      </w:r>
      <w:r>
        <w:rPr>
          <w:sz w:val="24"/>
        </w:rPr>
        <w:t>assurance,</w:t>
      </w:r>
      <w:r>
        <w:rPr>
          <w:spacing w:val="-5"/>
          <w:sz w:val="24"/>
        </w:rPr>
        <w:t xml:space="preserve"> </w:t>
      </w:r>
      <w:r>
        <w:rPr>
          <w:sz w:val="24"/>
        </w:rPr>
        <w:t>and</w:t>
      </w:r>
      <w:r>
        <w:rPr>
          <w:spacing w:val="-3"/>
          <w:sz w:val="24"/>
        </w:rPr>
        <w:t xml:space="preserve"> </w:t>
      </w:r>
      <w:r>
        <w:rPr>
          <w:sz w:val="24"/>
        </w:rPr>
        <w:t>identification</w:t>
      </w:r>
      <w:r>
        <w:rPr>
          <w:spacing w:val="-5"/>
          <w:sz w:val="24"/>
        </w:rPr>
        <w:t xml:space="preserve"> </w:t>
      </w:r>
      <w:r>
        <w:rPr>
          <w:sz w:val="24"/>
        </w:rPr>
        <w:t xml:space="preserve">of capability gaps. Without these as a foundational element, the purpose of the CTOs as the basis for delivery and assessment, as well as design, is significantly weakened. This incoherence means that MIMIR PIs are also not </w:t>
      </w:r>
      <w:proofErr w:type="spellStart"/>
      <w:r>
        <w:rPr>
          <w:sz w:val="24"/>
        </w:rPr>
        <w:t>analysed</w:t>
      </w:r>
      <w:proofErr w:type="spellEnd"/>
      <w:r>
        <w:rPr>
          <w:sz w:val="24"/>
        </w:rPr>
        <w:t xml:space="preserve"> and used in a traceable way to design and deliver against training requirements. The CTOs alone need to be based on analysis of operational requirements and the operating </w:t>
      </w:r>
      <w:proofErr w:type="gramStart"/>
      <w:r>
        <w:rPr>
          <w:sz w:val="24"/>
        </w:rPr>
        <w:t>environment, and</w:t>
      </w:r>
      <w:proofErr w:type="gramEnd"/>
      <w:r>
        <w:rPr>
          <w:sz w:val="24"/>
        </w:rPr>
        <w:t xml:space="preserve"> used as the foundation for development and assessment of a force element’s ability in training. This improvement will also strengthen MIMIR PIs.</w:t>
      </w:r>
    </w:p>
    <w:p w14:paraId="203BEB01" w14:textId="77777777" w:rsidR="00F71737" w:rsidRDefault="00F71737">
      <w:pPr>
        <w:pStyle w:val="BodyText"/>
        <w:rPr>
          <w:sz w:val="26"/>
        </w:rPr>
      </w:pPr>
    </w:p>
    <w:p w14:paraId="35B34AF9" w14:textId="77777777" w:rsidR="00F71737" w:rsidRDefault="00F71737">
      <w:pPr>
        <w:pStyle w:val="BodyText"/>
        <w:rPr>
          <w:sz w:val="26"/>
        </w:rPr>
      </w:pPr>
    </w:p>
    <w:p w14:paraId="2DBEA576" w14:textId="77777777" w:rsidR="009D4C1D" w:rsidRDefault="00000000" w:rsidP="009D4C1D">
      <w:pPr>
        <w:pStyle w:val="Heading2"/>
        <w:ind w:left="142" w:right="0"/>
        <w:jc w:val="left"/>
        <w:rPr>
          <w:spacing w:val="-6"/>
        </w:rPr>
      </w:pPr>
      <w:bookmarkStart w:id="23" w:name="_Toc199950488"/>
      <w:r>
        <w:t>Theme</w:t>
      </w:r>
      <w:r>
        <w:rPr>
          <w:spacing w:val="-3"/>
        </w:rPr>
        <w:t xml:space="preserve"> </w:t>
      </w:r>
      <w:r>
        <w:t>4.</w:t>
      </w:r>
      <w:bookmarkEnd w:id="23"/>
      <w:r>
        <w:rPr>
          <w:spacing w:val="-6"/>
        </w:rPr>
        <w:t xml:space="preserve"> </w:t>
      </w:r>
    </w:p>
    <w:p w14:paraId="050365CD" w14:textId="77777777" w:rsidR="009D4C1D" w:rsidRDefault="009D4C1D" w:rsidP="009D4C1D">
      <w:pPr>
        <w:pStyle w:val="Heading2"/>
        <w:ind w:left="142" w:right="0"/>
        <w:jc w:val="left"/>
        <w:rPr>
          <w:spacing w:val="-6"/>
        </w:rPr>
      </w:pPr>
    </w:p>
    <w:p w14:paraId="3A50027B" w14:textId="43A21E68" w:rsidR="00F71737" w:rsidRPr="009D4C1D" w:rsidRDefault="00000000" w:rsidP="009D4C1D">
      <w:pPr>
        <w:ind w:left="142"/>
        <w:rPr>
          <w:b/>
          <w:bCs/>
        </w:rPr>
      </w:pPr>
      <w:r w:rsidRPr="009D4C1D">
        <w:rPr>
          <w:b/>
          <w:bCs/>
        </w:rPr>
        <w:t>Selecting</w:t>
      </w:r>
      <w:r w:rsidRPr="009D4C1D">
        <w:rPr>
          <w:b/>
          <w:bCs/>
          <w:spacing w:val="-4"/>
        </w:rPr>
        <w:t xml:space="preserve"> </w:t>
      </w:r>
      <w:r w:rsidRPr="009D4C1D">
        <w:rPr>
          <w:b/>
          <w:bCs/>
        </w:rPr>
        <w:t>the</w:t>
      </w:r>
      <w:r w:rsidRPr="009D4C1D">
        <w:rPr>
          <w:b/>
          <w:bCs/>
          <w:spacing w:val="-4"/>
        </w:rPr>
        <w:t xml:space="preserve"> </w:t>
      </w:r>
      <w:r w:rsidRPr="009D4C1D">
        <w:rPr>
          <w:b/>
          <w:bCs/>
        </w:rPr>
        <w:t>most</w:t>
      </w:r>
      <w:r w:rsidRPr="009D4C1D">
        <w:rPr>
          <w:b/>
          <w:bCs/>
          <w:spacing w:val="-4"/>
        </w:rPr>
        <w:t xml:space="preserve"> </w:t>
      </w:r>
      <w:r w:rsidRPr="009D4C1D">
        <w:rPr>
          <w:b/>
          <w:bCs/>
        </w:rPr>
        <w:t>appropriate</w:t>
      </w:r>
      <w:r w:rsidRPr="009D4C1D">
        <w:rPr>
          <w:b/>
          <w:bCs/>
          <w:spacing w:val="-6"/>
        </w:rPr>
        <w:t xml:space="preserve"> </w:t>
      </w:r>
      <w:r w:rsidRPr="009D4C1D">
        <w:rPr>
          <w:b/>
          <w:bCs/>
        </w:rPr>
        <w:t>capabilities</w:t>
      </w:r>
      <w:r w:rsidRPr="009D4C1D">
        <w:rPr>
          <w:b/>
          <w:bCs/>
          <w:spacing w:val="-4"/>
        </w:rPr>
        <w:t xml:space="preserve"> </w:t>
      </w:r>
      <w:r w:rsidRPr="009D4C1D">
        <w:rPr>
          <w:b/>
          <w:bCs/>
        </w:rPr>
        <w:t>for</w:t>
      </w:r>
      <w:r w:rsidRPr="009D4C1D">
        <w:rPr>
          <w:b/>
          <w:bCs/>
          <w:spacing w:val="-4"/>
        </w:rPr>
        <w:t xml:space="preserve"> </w:t>
      </w:r>
      <w:r w:rsidRPr="009D4C1D">
        <w:rPr>
          <w:b/>
          <w:bCs/>
        </w:rPr>
        <w:t>training</w:t>
      </w:r>
      <w:r w:rsidRPr="009D4C1D">
        <w:rPr>
          <w:b/>
          <w:bCs/>
          <w:spacing w:val="-4"/>
        </w:rPr>
        <w:t xml:space="preserve"> </w:t>
      </w:r>
      <w:r w:rsidRPr="009D4C1D">
        <w:rPr>
          <w:b/>
          <w:bCs/>
        </w:rPr>
        <w:t>delivery</w:t>
      </w:r>
      <w:r w:rsidRPr="009D4C1D">
        <w:rPr>
          <w:b/>
          <w:bCs/>
          <w:spacing w:val="-5"/>
        </w:rPr>
        <w:t xml:space="preserve"> </w:t>
      </w:r>
      <w:r w:rsidRPr="009D4C1D">
        <w:rPr>
          <w:b/>
          <w:bCs/>
        </w:rPr>
        <w:t>and</w:t>
      </w:r>
      <w:r w:rsidR="009D4C1D" w:rsidRPr="009D4C1D">
        <w:rPr>
          <w:b/>
          <w:bCs/>
        </w:rPr>
        <w:t xml:space="preserve"> </w:t>
      </w:r>
      <w:r w:rsidRPr="009D4C1D">
        <w:rPr>
          <w:b/>
          <w:bCs/>
        </w:rPr>
        <w:t>measurement of performance, and to support acquisition.</w:t>
      </w:r>
    </w:p>
    <w:p w14:paraId="2A7C0239" w14:textId="77777777" w:rsidR="00F71737" w:rsidRDefault="00F71737">
      <w:pPr>
        <w:pStyle w:val="BodyText"/>
        <w:spacing w:before="10"/>
        <w:rPr>
          <w:b/>
          <w:i/>
          <w:sz w:val="20"/>
        </w:rPr>
      </w:pPr>
    </w:p>
    <w:p w14:paraId="726E20DE" w14:textId="77777777" w:rsidR="00F71737" w:rsidRDefault="00000000">
      <w:pPr>
        <w:pStyle w:val="ListParagraph"/>
        <w:numPr>
          <w:ilvl w:val="0"/>
          <w:numId w:val="158"/>
        </w:numPr>
        <w:tabs>
          <w:tab w:val="left" w:pos="679"/>
          <w:tab w:val="left" w:pos="680"/>
        </w:tabs>
        <w:spacing w:before="1"/>
        <w:ind w:right="188" w:firstLine="0"/>
        <w:rPr>
          <w:sz w:val="24"/>
        </w:rPr>
      </w:pPr>
      <w:r>
        <w:rPr>
          <w:sz w:val="24"/>
        </w:rPr>
        <w:t>Training</w:t>
      </w:r>
      <w:r>
        <w:rPr>
          <w:spacing w:val="-3"/>
          <w:sz w:val="24"/>
        </w:rPr>
        <w:t xml:space="preserve"> </w:t>
      </w:r>
      <w:r>
        <w:rPr>
          <w:sz w:val="24"/>
        </w:rPr>
        <w:t>capabilities</w:t>
      </w:r>
      <w:r>
        <w:rPr>
          <w:spacing w:val="-5"/>
          <w:sz w:val="24"/>
        </w:rPr>
        <w:t xml:space="preserve"> </w:t>
      </w:r>
      <w:r>
        <w:rPr>
          <w:sz w:val="24"/>
        </w:rPr>
        <w:t>are</w:t>
      </w:r>
      <w:r>
        <w:rPr>
          <w:spacing w:val="-3"/>
          <w:sz w:val="24"/>
        </w:rPr>
        <w:t xml:space="preserve"> </w:t>
      </w:r>
      <w:r>
        <w:rPr>
          <w:sz w:val="24"/>
        </w:rPr>
        <w:t>required</w:t>
      </w:r>
      <w:r>
        <w:rPr>
          <w:spacing w:val="-3"/>
          <w:sz w:val="24"/>
        </w:rPr>
        <w:t xml:space="preserve"> </w:t>
      </w:r>
      <w:r>
        <w:rPr>
          <w:sz w:val="24"/>
        </w:rPr>
        <w:t>to</w:t>
      </w:r>
      <w:r>
        <w:rPr>
          <w:spacing w:val="-5"/>
          <w:sz w:val="24"/>
        </w:rPr>
        <w:t xml:space="preserve"> </w:t>
      </w:r>
      <w:r>
        <w:rPr>
          <w:sz w:val="24"/>
        </w:rPr>
        <w:t>provide</w:t>
      </w:r>
      <w:r>
        <w:rPr>
          <w:spacing w:val="-3"/>
          <w:sz w:val="24"/>
        </w:rPr>
        <w:t xml:space="preserve"> </w:t>
      </w:r>
      <w:r>
        <w:rPr>
          <w:sz w:val="24"/>
        </w:rPr>
        <w:t>the</w:t>
      </w:r>
      <w:r>
        <w:rPr>
          <w:spacing w:val="-3"/>
          <w:sz w:val="24"/>
        </w:rPr>
        <w:t xml:space="preserve"> </w:t>
      </w:r>
      <w:r>
        <w:rPr>
          <w:sz w:val="24"/>
        </w:rPr>
        <w:t>right</w:t>
      </w:r>
      <w:r>
        <w:rPr>
          <w:spacing w:val="-5"/>
          <w:sz w:val="24"/>
        </w:rPr>
        <w:t xml:space="preserve"> </w:t>
      </w:r>
      <w:r>
        <w:rPr>
          <w:sz w:val="24"/>
        </w:rPr>
        <w:t>training</w:t>
      </w:r>
      <w:r>
        <w:rPr>
          <w:spacing w:val="-3"/>
          <w:sz w:val="24"/>
        </w:rPr>
        <w:t xml:space="preserve"> </w:t>
      </w:r>
      <w:r>
        <w:rPr>
          <w:sz w:val="24"/>
        </w:rPr>
        <w:t>environment,</w:t>
      </w:r>
      <w:r>
        <w:rPr>
          <w:spacing w:val="-5"/>
          <w:sz w:val="24"/>
        </w:rPr>
        <w:t xml:space="preserve"> </w:t>
      </w:r>
      <w:r>
        <w:rPr>
          <w:sz w:val="24"/>
        </w:rPr>
        <w:t>methods and</w:t>
      </w:r>
      <w:r>
        <w:rPr>
          <w:spacing w:val="-2"/>
          <w:sz w:val="24"/>
        </w:rPr>
        <w:t xml:space="preserve"> </w:t>
      </w:r>
      <w:r>
        <w:rPr>
          <w:sz w:val="24"/>
        </w:rPr>
        <w:t>media,</w:t>
      </w:r>
      <w:r>
        <w:rPr>
          <w:spacing w:val="-3"/>
          <w:sz w:val="24"/>
        </w:rPr>
        <w:t xml:space="preserve"> </w:t>
      </w:r>
      <w:r>
        <w:rPr>
          <w:sz w:val="24"/>
        </w:rPr>
        <w:t>and data capture</w:t>
      </w:r>
      <w:r>
        <w:rPr>
          <w:spacing w:val="-3"/>
          <w:sz w:val="24"/>
        </w:rPr>
        <w:t xml:space="preserve"> </w:t>
      </w:r>
      <w:r>
        <w:rPr>
          <w:sz w:val="24"/>
        </w:rPr>
        <w:t>methods.</w:t>
      </w:r>
      <w:r>
        <w:rPr>
          <w:spacing w:val="-3"/>
          <w:sz w:val="24"/>
        </w:rPr>
        <w:t xml:space="preserve"> </w:t>
      </w:r>
      <w:r>
        <w:rPr>
          <w:sz w:val="24"/>
        </w:rPr>
        <w:t>These will</w:t>
      </w:r>
      <w:r>
        <w:rPr>
          <w:spacing w:val="-2"/>
          <w:sz w:val="24"/>
        </w:rPr>
        <w:t xml:space="preserve"> </w:t>
      </w:r>
      <w:r>
        <w:rPr>
          <w:sz w:val="24"/>
        </w:rPr>
        <w:t>enable the</w:t>
      </w:r>
      <w:r>
        <w:rPr>
          <w:spacing w:val="-1"/>
          <w:sz w:val="24"/>
        </w:rPr>
        <w:t xml:space="preserve"> </w:t>
      </w:r>
      <w:r>
        <w:rPr>
          <w:sz w:val="24"/>
        </w:rPr>
        <w:t>appropriate level</w:t>
      </w:r>
      <w:r>
        <w:rPr>
          <w:spacing w:val="-1"/>
          <w:sz w:val="24"/>
        </w:rPr>
        <w:t xml:space="preserve"> </w:t>
      </w:r>
      <w:r>
        <w:rPr>
          <w:sz w:val="24"/>
        </w:rPr>
        <w:t>of</w:t>
      </w:r>
      <w:r>
        <w:rPr>
          <w:spacing w:val="-1"/>
          <w:sz w:val="24"/>
        </w:rPr>
        <w:t xml:space="preserve"> </w:t>
      </w:r>
      <w:r>
        <w:rPr>
          <w:sz w:val="24"/>
        </w:rPr>
        <w:t>realism and challenge needed to deliver and assess training objectives through an optimal training</w:t>
      </w:r>
      <w:r>
        <w:rPr>
          <w:spacing w:val="-2"/>
          <w:sz w:val="24"/>
        </w:rPr>
        <w:t xml:space="preserve"> </w:t>
      </w:r>
      <w:r>
        <w:rPr>
          <w:sz w:val="24"/>
        </w:rPr>
        <w:t>progression. This</w:t>
      </w:r>
      <w:r>
        <w:rPr>
          <w:spacing w:val="-1"/>
          <w:sz w:val="24"/>
        </w:rPr>
        <w:t xml:space="preserve"> </w:t>
      </w:r>
      <w:r>
        <w:rPr>
          <w:sz w:val="24"/>
        </w:rPr>
        <w:t>will</w:t>
      </w:r>
      <w:r>
        <w:rPr>
          <w:spacing w:val="-1"/>
          <w:sz w:val="24"/>
        </w:rPr>
        <w:t xml:space="preserve"> </w:t>
      </w:r>
      <w:r>
        <w:rPr>
          <w:sz w:val="24"/>
        </w:rPr>
        <w:t>increase the probability</w:t>
      </w:r>
      <w:r>
        <w:rPr>
          <w:spacing w:val="-1"/>
          <w:sz w:val="24"/>
        </w:rPr>
        <w:t xml:space="preserve"> </w:t>
      </w:r>
      <w:r>
        <w:rPr>
          <w:sz w:val="24"/>
        </w:rPr>
        <w:t>of training transfer and</w:t>
      </w:r>
      <w:r>
        <w:rPr>
          <w:spacing w:val="-2"/>
          <w:sz w:val="24"/>
        </w:rPr>
        <w:t xml:space="preserve"> </w:t>
      </w:r>
      <w:r>
        <w:rPr>
          <w:sz w:val="24"/>
        </w:rPr>
        <w:t xml:space="preserve">of the force element’s ability to deliver the capability the Army needs. In a constrained financial environment and challenging strategic context, and the need to train for a </w:t>
      </w:r>
      <w:proofErr w:type="gramStart"/>
      <w:r>
        <w:rPr>
          <w:sz w:val="24"/>
        </w:rPr>
        <w:t>wide-range</w:t>
      </w:r>
      <w:proofErr w:type="gramEnd"/>
      <w:r>
        <w:rPr>
          <w:sz w:val="24"/>
        </w:rPr>
        <w:t xml:space="preserve"> of operating environments, it is critical that resources are acquired and used appropriately to ensure effective development of force elements and reliable and valid assessment of their performance against the CTOs.</w:t>
      </w:r>
    </w:p>
    <w:p w14:paraId="05EFCE87" w14:textId="77777777" w:rsidR="00F71737" w:rsidRDefault="00F71737">
      <w:pPr>
        <w:pStyle w:val="BodyText"/>
        <w:spacing w:before="10"/>
        <w:rPr>
          <w:sz w:val="20"/>
        </w:rPr>
      </w:pPr>
    </w:p>
    <w:p w14:paraId="5BD2B77B" w14:textId="77777777" w:rsidR="00F71737" w:rsidRDefault="00000000">
      <w:pPr>
        <w:pStyle w:val="ListParagraph"/>
        <w:numPr>
          <w:ilvl w:val="0"/>
          <w:numId w:val="158"/>
        </w:numPr>
        <w:tabs>
          <w:tab w:val="left" w:pos="679"/>
          <w:tab w:val="left" w:pos="680"/>
        </w:tabs>
        <w:ind w:right="142" w:firstLine="0"/>
        <w:rPr>
          <w:sz w:val="24"/>
        </w:rPr>
      </w:pPr>
      <w:r>
        <w:rPr>
          <w:sz w:val="24"/>
          <w:u w:val="single"/>
        </w:rPr>
        <w:t>CTOs do not drive allocation and acquisition of training capabilities.</w:t>
      </w:r>
      <w:r>
        <w:rPr>
          <w:sz w:val="24"/>
        </w:rPr>
        <w:t xml:space="preserve"> Currently, analysis of what training capabilities are needed is not based on matching the needs of the CTOs, identifying capability gaps, and setting out an optimal training progression. This means that the level of realism and challenge encountered in training will be inappropriate, with inadequate cues, stimuli, and effects being provided. Consequently, as in Theme 1, assessment of a force element’s performance against training requirements provides a false impression of its readiness to meet operational requirements. This also means that training capability gaps and training risks are not effectively</w:t>
      </w:r>
      <w:r>
        <w:rPr>
          <w:spacing w:val="-3"/>
          <w:sz w:val="24"/>
        </w:rPr>
        <w:t xml:space="preserve"> </w:t>
      </w:r>
      <w:r>
        <w:rPr>
          <w:sz w:val="24"/>
        </w:rPr>
        <w:t>identified,</w:t>
      </w:r>
      <w:r>
        <w:rPr>
          <w:spacing w:val="-4"/>
          <w:sz w:val="24"/>
        </w:rPr>
        <w:t xml:space="preserve"> </w:t>
      </w:r>
      <w:r>
        <w:rPr>
          <w:sz w:val="24"/>
        </w:rPr>
        <w:t>and</w:t>
      </w:r>
      <w:r>
        <w:rPr>
          <w:spacing w:val="-3"/>
          <w:sz w:val="24"/>
        </w:rPr>
        <w:t xml:space="preserve"> </w:t>
      </w:r>
      <w:r>
        <w:rPr>
          <w:sz w:val="24"/>
        </w:rPr>
        <w:t>the</w:t>
      </w:r>
      <w:r>
        <w:rPr>
          <w:spacing w:val="-4"/>
          <w:sz w:val="24"/>
        </w:rPr>
        <w:t xml:space="preserve"> </w:t>
      </w:r>
      <w:r>
        <w:rPr>
          <w:sz w:val="24"/>
        </w:rPr>
        <w:t>allocation</w:t>
      </w:r>
      <w:r>
        <w:rPr>
          <w:spacing w:val="-3"/>
          <w:sz w:val="24"/>
        </w:rPr>
        <w:t xml:space="preserve"> </w:t>
      </w:r>
      <w:r>
        <w:rPr>
          <w:sz w:val="24"/>
        </w:rPr>
        <w:t>of</w:t>
      </w:r>
      <w:r>
        <w:rPr>
          <w:spacing w:val="-4"/>
          <w:sz w:val="24"/>
        </w:rPr>
        <w:t xml:space="preserve"> </w:t>
      </w:r>
      <w:r>
        <w:rPr>
          <w:sz w:val="24"/>
        </w:rPr>
        <w:t>resources</w:t>
      </w:r>
      <w:r>
        <w:rPr>
          <w:spacing w:val="-3"/>
          <w:sz w:val="24"/>
        </w:rPr>
        <w:t xml:space="preserve"> </w:t>
      </w:r>
      <w:r>
        <w:rPr>
          <w:sz w:val="24"/>
        </w:rPr>
        <w:t>required</w:t>
      </w:r>
      <w:r>
        <w:rPr>
          <w:spacing w:val="-4"/>
          <w:sz w:val="24"/>
        </w:rPr>
        <w:t xml:space="preserve"> </w:t>
      </w:r>
      <w:r>
        <w:rPr>
          <w:sz w:val="24"/>
        </w:rPr>
        <w:t>to manage</w:t>
      </w:r>
      <w:r>
        <w:rPr>
          <w:spacing w:val="-1"/>
          <w:sz w:val="24"/>
        </w:rPr>
        <w:t xml:space="preserve"> </w:t>
      </w:r>
      <w:r>
        <w:rPr>
          <w:sz w:val="24"/>
        </w:rPr>
        <w:t>them</w:t>
      </w:r>
      <w:r>
        <w:rPr>
          <w:spacing w:val="-3"/>
          <w:sz w:val="24"/>
        </w:rPr>
        <w:t xml:space="preserve"> </w:t>
      </w:r>
      <w:r>
        <w:rPr>
          <w:sz w:val="24"/>
        </w:rPr>
        <w:t>is</w:t>
      </w:r>
      <w:r>
        <w:rPr>
          <w:spacing w:val="-4"/>
          <w:sz w:val="24"/>
        </w:rPr>
        <w:t xml:space="preserve"> </w:t>
      </w:r>
      <w:r>
        <w:rPr>
          <w:sz w:val="24"/>
        </w:rPr>
        <w:t>not</w:t>
      </w:r>
      <w:r>
        <w:rPr>
          <w:spacing w:val="-3"/>
          <w:sz w:val="24"/>
        </w:rPr>
        <w:t xml:space="preserve"> </w:t>
      </w:r>
      <w:r>
        <w:rPr>
          <w:sz w:val="24"/>
        </w:rPr>
        <w:t>well- justified based on training requirements.</w:t>
      </w:r>
    </w:p>
    <w:p w14:paraId="3DD5CA7E" w14:textId="77777777" w:rsidR="00F71737" w:rsidRDefault="00F71737">
      <w:pPr>
        <w:pStyle w:val="BodyText"/>
        <w:spacing w:before="10"/>
        <w:rPr>
          <w:sz w:val="20"/>
        </w:rPr>
      </w:pPr>
    </w:p>
    <w:p w14:paraId="4DC61153" w14:textId="77777777" w:rsidR="00F71737" w:rsidRDefault="00000000">
      <w:pPr>
        <w:pStyle w:val="ListParagraph"/>
        <w:numPr>
          <w:ilvl w:val="0"/>
          <w:numId w:val="158"/>
        </w:numPr>
        <w:tabs>
          <w:tab w:val="left" w:pos="679"/>
          <w:tab w:val="left" w:pos="680"/>
        </w:tabs>
        <w:ind w:right="123" w:firstLine="0"/>
        <w:rPr>
          <w:sz w:val="24"/>
        </w:rPr>
      </w:pPr>
      <w:r>
        <w:rPr>
          <w:sz w:val="24"/>
        </w:rPr>
        <w:t xml:space="preserve">Training analysis must include a process of analysis which starts </w:t>
      </w:r>
      <w:proofErr w:type="gramStart"/>
      <w:r>
        <w:rPr>
          <w:sz w:val="24"/>
        </w:rPr>
        <w:t>from</w:t>
      </w:r>
      <w:proofErr w:type="gramEnd"/>
      <w:r>
        <w:rPr>
          <w:sz w:val="24"/>
        </w:rPr>
        <w:t xml:space="preserve"> first</w:t>
      </w:r>
      <w:r>
        <w:rPr>
          <w:spacing w:val="40"/>
          <w:sz w:val="24"/>
        </w:rPr>
        <w:t xml:space="preserve"> </w:t>
      </w:r>
      <w:r>
        <w:rPr>
          <w:sz w:val="24"/>
        </w:rPr>
        <w:t>principles by determining what is needed to deliver and assess performance against the CTOs. This must then be followed by analysis of what options for training exist within current training capabilities, and then by analysis of what gaps exist which need to be managed,</w:t>
      </w:r>
      <w:r>
        <w:rPr>
          <w:spacing w:val="-5"/>
          <w:sz w:val="24"/>
        </w:rPr>
        <w:t xml:space="preserve"> </w:t>
      </w:r>
      <w:r>
        <w:rPr>
          <w:sz w:val="24"/>
        </w:rPr>
        <w:t>and</w:t>
      </w:r>
      <w:r>
        <w:rPr>
          <w:spacing w:val="-3"/>
          <w:sz w:val="24"/>
        </w:rPr>
        <w:t xml:space="preserve"> </w:t>
      </w:r>
      <w:r>
        <w:rPr>
          <w:sz w:val="24"/>
        </w:rPr>
        <w:t>what</w:t>
      </w:r>
      <w:r>
        <w:rPr>
          <w:spacing w:val="-3"/>
          <w:sz w:val="24"/>
        </w:rPr>
        <w:t xml:space="preserve"> </w:t>
      </w:r>
      <w:r>
        <w:rPr>
          <w:sz w:val="24"/>
        </w:rPr>
        <w:t>the</w:t>
      </w:r>
      <w:r>
        <w:rPr>
          <w:spacing w:val="-3"/>
          <w:sz w:val="24"/>
        </w:rPr>
        <w:t xml:space="preserve"> </w:t>
      </w:r>
      <w:proofErr w:type="spellStart"/>
      <w:r>
        <w:rPr>
          <w:sz w:val="24"/>
        </w:rPr>
        <w:t>optimised</w:t>
      </w:r>
      <w:proofErr w:type="spellEnd"/>
      <w:r>
        <w:rPr>
          <w:spacing w:val="-3"/>
          <w:sz w:val="24"/>
        </w:rPr>
        <w:t xml:space="preserve"> </w:t>
      </w:r>
      <w:r>
        <w:rPr>
          <w:sz w:val="24"/>
        </w:rPr>
        <w:t>training</w:t>
      </w:r>
      <w:r>
        <w:rPr>
          <w:spacing w:val="-3"/>
          <w:sz w:val="24"/>
        </w:rPr>
        <w:t xml:space="preserve"> </w:t>
      </w:r>
      <w:r>
        <w:rPr>
          <w:sz w:val="24"/>
        </w:rPr>
        <w:t>progression</w:t>
      </w:r>
      <w:r>
        <w:rPr>
          <w:spacing w:val="-4"/>
          <w:sz w:val="24"/>
        </w:rPr>
        <w:t xml:space="preserve"> </w:t>
      </w:r>
      <w:r>
        <w:rPr>
          <w:sz w:val="24"/>
        </w:rPr>
        <w:t>needs</w:t>
      </w:r>
      <w:r>
        <w:rPr>
          <w:spacing w:val="-5"/>
          <w:sz w:val="24"/>
        </w:rPr>
        <w:t xml:space="preserve"> </w:t>
      </w:r>
      <w:r>
        <w:rPr>
          <w:sz w:val="24"/>
        </w:rPr>
        <w:t>to</w:t>
      </w:r>
      <w:r>
        <w:rPr>
          <w:spacing w:val="-2"/>
          <w:sz w:val="24"/>
        </w:rPr>
        <w:t xml:space="preserve"> </w:t>
      </w:r>
      <w:r>
        <w:rPr>
          <w:sz w:val="24"/>
        </w:rPr>
        <w:t>look</w:t>
      </w:r>
      <w:r>
        <w:rPr>
          <w:spacing w:val="-3"/>
          <w:sz w:val="24"/>
        </w:rPr>
        <w:t xml:space="preserve"> </w:t>
      </w:r>
      <w:r>
        <w:rPr>
          <w:sz w:val="24"/>
        </w:rPr>
        <w:t>like.</w:t>
      </w:r>
      <w:r>
        <w:rPr>
          <w:spacing w:val="-3"/>
          <w:sz w:val="24"/>
        </w:rPr>
        <w:t xml:space="preserve"> </w:t>
      </w:r>
      <w:r>
        <w:rPr>
          <w:sz w:val="24"/>
        </w:rPr>
        <w:t>This</w:t>
      </w:r>
      <w:r>
        <w:rPr>
          <w:spacing w:val="-4"/>
          <w:sz w:val="24"/>
        </w:rPr>
        <w:t xml:space="preserve"> </w:t>
      </w:r>
      <w:r>
        <w:rPr>
          <w:sz w:val="24"/>
        </w:rPr>
        <w:t>will</w:t>
      </w:r>
      <w:r>
        <w:rPr>
          <w:spacing w:val="-4"/>
          <w:sz w:val="24"/>
        </w:rPr>
        <w:t xml:space="preserve"> </w:t>
      </w:r>
      <w:r>
        <w:rPr>
          <w:sz w:val="24"/>
        </w:rPr>
        <w:t>set</w:t>
      </w:r>
      <w:r>
        <w:rPr>
          <w:spacing w:val="-3"/>
          <w:sz w:val="24"/>
        </w:rPr>
        <w:t xml:space="preserve"> </w:t>
      </w:r>
      <w:r>
        <w:rPr>
          <w:sz w:val="24"/>
        </w:rPr>
        <w:t xml:space="preserve">the resource parameters for subsequent training design and identify gaps in capability at an early stage, increasing the likelihood that they can be managed to produce a solution in time for incorporating into future training delivery. Lastly, training risk, as an element of </w:t>
      </w:r>
      <w:r>
        <w:rPr>
          <w:sz w:val="24"/>
        </w:rPr>
        <w:lastRenderedPageBreak/>
        <w:t>Force Preparation risk, will be more effectively articulated with valid and reliable data.</w:t>
      </w:r>
    </w:p>
    <w:p w14:paraId="429376EB" w14:textId="77777777" w:rsidR="00F71737" w:rsidRDefault="00F71737">
      <w:pPr>
        <w:rPr>
          <w:sz w:val="24"/>
        </w:rPr>
        <w:sectPr w:rsidR="00F71737">
          <w:pgSz w:w="11910" w:h="16840"/>
          <w:pgMar w:top="1040" w:right="1180" w:bottom="1100" w:left="1020" w:header="568" w:footer="854" w:gutter="0"/>
          <w:cols w:space="720"/>
        </w:sectPr>
      </w:pPr>
    </w:p>
    <w:p w14:paraId="2E45E013" w14:textId="77777777" w:rsidR="00F71737" w:rsidRDefault="00F71737">
      <w:pPr>
        <w:pStyle w:val="BodyText"/>
        <w:rPr>
          <w:sz w:val="20"/>
        </w:rPr>
      </w:pPr>
    </w:p>
    <w:p w14:paraId="49B2166A" w14:textId="77777777" w:rsidR="00F71737" w:rsidRDefault="00F71737">
      <w:pPr>
        <w:pStyle w:val="BodyText"/>
        <w:rPr>
          <w:sz w:val="20"/>
        </w:rPr>
      </w:pPr>
    </w:p>
    <w:p w14:paraId="5012AE5C" w14:textId="77777777" w:rsidR="00F71737" w:rsidRDefault="00F71737">
      <w:pPr>
        <w:pStyle w:val="BodyText"/>
        <w:rPr>
          <w:sz w:val="20"/>
        </w:rPr>
      </w:pPr>
    </w:p>
    <w:p w14:paraId="77B7CEB1" w14:textId="77777777" w:rsidR="00F71737" w:rsidRDefault="00F71737">
      <w:pPr>
        <w:pStyle w:val="BodyText"/>
        <w:rPr>
          <w:sz w:val="20"/>
        </w:rPr>
      </w:pPr>
    </w:p>
    <w:p w14:paraId="6181633F" w14:textId="77777777" w:rsidR="00F71737" w:rsidRDefault="00F71737">
      <w:pPr>
        <w:pStyle w:val="BodyText"/>
        <w:rPr>
          <w:sz w:val="20"/>
        </w:rPr>
      </w:pPr>
    </w:p>
    <w:p w14:paraId="3BC946F9" w14:textId="77777777" w:rsidR="00F71737" w:rsidRDefault="00F71737">
      <w:pPr>
        <w:pStyle w:val="BodyText"/>
        <w:rPr>
          <w:sz w:val="20"/>
        </w:rPr>
      </w:pPr>
    </w:p>
    <w:p w14:paraId="33B48531" w14:textId="77777777" w:rsidR="00F71737" w:rsidRDefault="00F71737">
      <w:pPr>
        <w:pStyle w:val="BodyText"/>
        <w:spacing w:before="4"/>
        <w:rPr>
          <w:sz w:val="22"/>
        </w:rPr>
      </w:pPr>
    </w:p>
    <w:p w14:paraId="373B2E22" w14:textId="77777777" w:rsidR="009D4C1D" w:rsidRDefault="00000000" w:rsidP="009D4C1D">
      <w:pPr>
        <w:pStyle w:val="Heading2"/>
        <w:spacing w:before="1"/>
        <w:ind w:left="142"/>
        <w:jc w:val="left"/>
        <w:rPr>
          <w:spacing w:val="-6"/>
        </w:rPr>
      </w:pPr>
      <w:bookmarkStart w:id="24" w:name="_Toc199950489"/>
      <w:r>
        <w:t>Theme</w:t>
      </w:r>
      <w:r>
        <w:rPr>
          <w:spacing w:val="-3"/>
        </w:rPr>
        <w:t xml:space="preserve"> </w:t>
      </w:r>
      <w:r>
        <w:t>5.</w:t>
      </w:r>
      <w:bookmarkEnd w:id="24"/>
      <w:r>
        <w:rPr>
          <w:spacing w:val="-6"/>
        </w:rPr>
        <w:t xml:space="preserve"> </w:t>
      </w:r>
    </w:p>
    <w:p w14:paraId="7B4E2D55" w14:textId="77777777" w:rsidR="009D4C1D" w:rsidRPr="009D4C1D" w:rsidRDefault="009D4C1D" w:rsidP="009D4C1D">
      <w:pPr>
        <w:pStyle w:val="Heading2"/>
        <w:spacing w:before="1"/>
        <w:jc w:val="left"/>
        <w:rPr>
          <w:b w:val="0"/>
          <w:bCs w:val="0"/>
          <w:i w:val="0"/>
          <w:iCs w:val="0"/>
          <w:szCs w:val="22"/>
        </w:rPr>
      </w:pPr>
    </w:p>
    <w:p w14:paraId="2F666E43" w14:textId="065D8FA8" w:rsidR="00F71737" w:rsidRPr="009D4C1D" w:rsidRDefault="00000000" w:rsidP="009D4C1D">
      <w:pPr>
        <w:ind w:left="113"/>
        <w:rPr>
          <w:b/>
          <w:bCs/>
          <w:sz w:val="24"/>
        </w:rPr>
      </w:pPr>
      <w:r w:rsidRPr="009D4C1D">
        <w:rPr>
          <w:b/>
          <w:bCs/>
          <w:sz w:val="24"/>
        </w:rPr>
        <w:t>Agile, risk-</w:t>
      </w:r>
      <w:r w:rsidR="009D4C1D" w:rsidRPr="009D4C1D">
        <w:rPr>
          <w:b/>
          <w:bCs/>
          <w:sz w:val="24"/>
        </w:rPr>
        <w:t>focused</w:t>
      </w:r>
      <w:r w:rsidRPr="009D4C1D">
        <w:rPr>
          <w:b/>
          <w:bCs/>
          <w:sz w:val="24"/>
        </w:rPr>
        <w:t xml:space="preserve"> training analysis to enable </w:t>
      </w:r>
      <w:proofErr w:type="spellStart"/>
      <w:r w:rsidRPr="009D4C1D">
        <w:rPr>
          <w:b/>
          <w:bCs/>
          <w:sz w:val="24"/>
        </w:rPr>
        <w:t>optimisation</w:t>
      </w:r>
      <w:proofErr w:type="spellEnd"/>
      <w:r w:rsidRPr="009D4C1D">
        <w:rPr>
          <w:b/>
          <w:bCs/>
          <w:sz w:val="24"/>
        </w:rPr>
        <w:t xml:space="preserve"> and </w:t>
      </w:r>
      <w:proofErr w:type="spellStart"/>
      <w:r w:rsidRPr="009D4C1D">
        <w:rPr>
          <w:b/>
          <w:bCs/>
          <w:sz w:val="24"/>
        </w:rPr>
        <w:t>modernisation</w:t>
      </w:r>
      <w:proofErr w:type="spellEnd"/>
      <w:r w:rsidRPr="009D4C1D">
        <w:rPr>
          <w:b/>
          <w:bCs/>
          <w:sz w:val="24"/>
        </w:rPr>
        <w:t xml:space="preserve"> of the training system and protect training delivery.</w:t>
      </w:r>
    </w:p>
    <w:p w14:paraId="07A0C26E" w14:textId="77777777" w:rsidR="00F71737" w:rsidRPr="009D4C1D" w:rsidRDefault="00F71737">
      <w:pPr>
        <w:pStyle w:val="BodyText"/>
        <w:spacing w:before="9"/>
        <w:rPr>
          <w:b/>
          <w:bCs/>
          <w:i/>
          <w:sz w:val="20"/>
        </w:rPr>
      </w:pPr>
    </w:p>
    <w:p w14:paraId="3D4FB161" w14:textId="77777777" w:rsidR="00F71737" w:rsidRDefault="00000000">
      <w:pPr>
        <w:pStyle w:val="ListParagraph"/>
        <w:numPr>
          <w:ilvl w:val="0"/>
          <w:numId w:val="158"/>
        </w:numPr>
        <w:tabs>
          <w:tab w:val="left" w:pos="679"/>
          <w:tab w:val="left" w:pos="680"/>
        </w:tabs>
        <w:spacing w:before="1"/>
        <w:ind w:right="131" w:firstLine="0"/>
        <w:rPr>
          <w:sz w:val="24"/>
        </w:rPr>
      </w:pPr>
      <w:r>
        <w:rPr>
          <w:sz w:val="24"/>
        </w:rPr>
        <w:t>Given resource constraints, the complexity of the contemporary operating environment, and the range of demands placed on the Army’s readiness, it is vital that the</w:t>
      </w:r>
      <w:r>
        <w:rPr>
          <w:spacing w:val="-4"/>
          <w:sz w:val="24"/>
        </w:rPr>
        <w:t xml:space="preserve"> </w:t>
      </w:r>
      <w:r>
        <w:rPr>
          <w:sz w:val="24"/>
        </w:rPr>
        <w:t>management</w:t>
      </w:r>
      <w:r>
        <w:rPr>
          <w:spacing w:val="-4"/>
          <w:sz w:val="24"/>
        </w:rPr>
        <w:t xml:space="preserve"> </w:t>
      </w:r>
      <w:r>
        <w:rPr>
          <w:sz w:val="24"/>
        </w:rPr>
        <w:t>of</w:t>
      </w:r>
      <w:r>
        <w:rPr>
          <w:spacing w:val="-4"/>
          <w:sz w:val="24"/>
        </w:rPr>
        <w:t xml:space="preserve"> </w:t>
      </w:r>
      <w:r>
        <w:rPr>
          <w:sz w:val="24"/>
        </w:rPr>
        <w:t>training</w:t>
      </w:r>
      <w:r>
        <w:rPr>
          <w:spacing w:val="-2"/>
          <w:sz w:val="24"/>
        </w:rPr>
        <w:t xml:space="preserve"> </w:t>
      </w:r>
      <w:r>
        <w:rPr>
          <w:sz w:val="24"/>
        </w:rPr>
        <w:t>analysis</w:t>
      </w:r>
      <w:r>
        <w:rPr>
          <w:spacing w:val="-2"/>
          <w:sz w:val="24"/>
        </w:rPr>
        <w:t xml:space="preserve"> </w:t>
      </w:r>
      <w:r>
        <w:rPr>
          <w:sz w:val="24"/>
        </w:rPr>
        <w:t>is</w:t>
      </w:r>
      <w:r>
        <w:rPr>
          <w:spacing w:val="-3"/>
          <w:sz w:val="24"/>
        </w:rPr>
        <w:t xml:space="preserve"> </w:t>
      </w:r>
      <w:r>
        <w:rPr>
          <w:sz w:val="24"/>
        </w:rPr>
        <w:t>completed</w:t>
      </w:r>
      <w:r>
        <w:rPr>
          <w:spacing w:val="-4"/>
          <w:sz w:val="24"/>
        </w:rPr>
        <w:t xml:space="preserve"> </w:t>
      </w:r>
      <w:r>
        <w:rPr>
          <w:sz w:val="24"/>
        </w:rPr>
        <w:t>in</w:t>
      </w:r>
      <w:r>
        <w:rPr>
          <w:spacing w:val="-2"/>
          <w:sz w:val="24"/>
        </w:rPr>
        <w:t xml:space="preserve"> </w:t>
      </w:r>
      <w:r>
        <w:rPr>
          <w:sz w:val="24"/>
        </w:rPr>
        <w:t>an</w:t>
      </w:r>
      <w:r>
        <w:rPr>
          <w:spacing w:val="-2"/>
          <w:sz w:val="24"/>
        </w:rPr>
        <w:t xml:space="preserve"> </w:t>
      </w:r>
      <w:r>
        <w:rPr>
          <w:sz w:val="24"/>
        </w:rPr>
        <w:t>agile</w:t>
      </w:r>
      <w:r>
        <w:rPr>
          <w:spacing w:val="-2"/>
          <w:sz w:val="24"/>
        </w:rPr>
        <w:t xml:space="preserve"> </w:t>
      </w:r>
      <w:r>
        <w:rPr>
          <w:sz w:val="24"/>
        </w:rPr>
        <w:t>and</w:t>
      </w:r>
      <w:r>
        <w:rPr>
          <w:spacing w:val="-2"/>
          <w:sz w:val="24"/>
        </w:rPr>
        <w:t xml:space="preserve"> </w:t>
      </w:r>
      <w:r>
        <w:rPr>
          <w:sz w:val="24"/>
        </w:rPr>
        <w:t>risk-</w:t>
      </w:r>
      <w:proofErr w:type="spellStart"/>
      <w:r>
        <w:rPr>
          <w:sz w:val="24"/>
        </w:rPr>
        <w:t>focussed</w:t>
      </w:r>
      <w:proofErr w:type="spellEnd"/>
      <w:r>
        <w:rPr>
          <w:spacing w:val="-4"/>
          <w:sz w:val="24"/>
        </w:rPr>
        <w:t xml:space="preserve"> </w:t>
      </w:r>
      <w:r>
        <w:rPr>
          <w:sz w:val="24"/>
        </w:rPr>
        <w:t>way.</w:t>
      </w:r>
      <w:r>
        <w:rPr>
          <w:spacing w:val="-2"/>
          <w:sz w:val="24"/>
        </w:rPr>
        <w:t xml:space="preserve"> </w:t>
      </w:r>
      <w:r>
        <w:rPr>
          <w:sz w:val="24"/>
        </w:rPr>
        <w:t>This must enable an effective training system, which produces timely, relevant outputs, and which supports effective actions and decisions by the TRA and TDA.</w:t>
      </w:r>
    </w:p>
    <w:p w14:paraId="3554B1A7" w14:textId="77777777" w:rsidR="00F71737" w:rsidRDefault="00F71737">
      <w:pPr>
        <w:pStyle w:val="BodyText"/>
        <w:spacing w:before="10"/>
        <w:rPr>
          <w:sz w:val="20"/>
        </w:rPr>
      </w:pPr>
    </w:p>
    <w:p w14:paraId="0D301E3A" w14:textId="77777777" w:rsidR="00F71737" w:rsidRDefault="00000000">
      <w:pPr>
        <w:pStyle w:val="ListParagraph"/>
        <w:numPr>
          <w:ilvl w:val="0"/>
          <w:numId w:val="158"/>
        </w:numPr>
        <w:tabs>
          <w:tab w:val="left" w:pos="679"/>
          <w:tab w:val="left" w:pos="680"/>
        </w:tabs>
        <w:ind w:right="191" w:firstLine="0"/>
        <w:rPr>
          <w:sz w:val="24"/>
        </w:rPr>
      </w:pPr>
      <w:r>
        <w:rPr>
          <w:sz w:val="24"/>
          <w:u w:val="single"/>
        </w:rPr>
        <w:t xml:space="preserve">CTOs do not enable </w:t>
      </w:r>
      <w:proofErr w:type="spellStart"/>
      <w:r>
        <w:rPr>
          <w:sz w:val="24"/>
          <w:u w:val="single"/>
        </w:rPr>
        <w:t>optimisation</w:t>
      </w:r>
      <w:proofErr w:type="spellEnd"/>
      <w:r>
        <w:rPr>
          <w:sz w:val="24"/>
          <w:u w:val="single"/>
        </w:rPr>
        <w:t xml:space="preserve"> and </w:t>
      </w:r>
      <w:proofErr w:type="spellStart"/>
      <w:r>
        <w:rPr>
          <w:sz w:val="24"/>
          <w:u w:val="single"/>
        </w:rPr>
        <w:t>modernisation</w:t>
      </w:r>
      <w:proofErr w:type="spellEnd"/>
      <w:r>
        <w:rPr>
          <w:sz w:val="24"/>
          <w:u w:val="single"/>
        </w:rPr>
        <w:t xml:space="preserve"> of the training system.</w:t>
      </w:r>
      <w:r>
        <w:rPr>
          <w:sz w:val="24"/>
        </w:rPr>
        <w:t xml:space="preserve"> Currently, analysis of collective training requirements </w:t>
      </w:r>
      <w:proofErr w:type="gramStart"/>
      <w:r>
        <w:rPr>
          <w:sz w:val="24"/>
        </w:rPr>
        <w:t>through the use of</w:t>
      </w:r>
      <w:proofErr w:type="gramEnd"/>
      <w:r>
        <w:rPr>
          <w:sz w:val="24"/>
        </w:rPr>
        <w:t xml:space="preserve"> a CTNA which includes these themes is not conducted</w:t>
      </w:r>
      <w:r>
        <w:rPr>
          <w:position w:val="8"/>
          <w:sz w:val="16"/>
        </w:rPr>
        <w:t>14</w:t>
      </w:r>
      <w:r>
        <w:rPr>
          <w:sz w:val="24"/>
        </w:rPr>
        <w:t xml:space="preserve">. The TRA’s Force Preparation Order currently prescribes CTOs selected against a range of DMTLs, with neither set of data being regularly maintained </w:t>
      </w:r>
      <w:proofErr w:type="gramStart"/>
      <w:r>
        <w:rPr>
          <w:sz w:val="24"/>
        </w:rPr>
        <w:t>or</w:t>
      </w:r>
      <w:proofErr w:type="gramEnd"/>
      <w:r>
        <w:rPr>
          <w:sz w:val="24"/>
        </w:rPr>
        <w:t xml:space="preserve"> adjusted to ensure relevance and effectiveness. Consequently, the use of CTOs as a means of driving the training system is undermined. As a result, decisions on training requirements for inclusion and assessment are made within the stages</w:t>
      </w:r>
      <w:r>
        <w:rPr>
          <w:spacing w:val="-6"/>
          <w:sz w:val="24"/>
        </w:rPr>
        <w:t xml:space="preserve"> </w:t>
      </w:r>
      <w:r>
        <w:rPr>
          <w:sz w:val="24"/>
        </w:rPr>
        <w:t>of</w:t>
      </w:r>
      <w:r>
        <w:rPr>
          <w:spacing w:val="-5"/>
          <w:sz w:val="24"/>
        </w:rPr>
        <w:t xml:space="preserve"> </w:t>
      </w:r>
      <w:r>
        <w:rPr>
          <w:sz w:val="24"/>
        </w:rPr>
        <w:t>training</w:t>
      </w:r>
      <w:r>
        <w:rPr>
          <w:spacing w:val="-5"/>
          <w:sz w:val="24"/>
        </w:rPr>
        <w:t xml:space="preserve"> </w:t>
      </w:r>
      <w:r>
        <w:rPr>
          <w:sz w:val="24"/>
        </w:rPr>
        <w:t>design.</w:t>
      </w:r>
      <w:r>
        <w:rPr>
          <w:spacing w:val="-3"/>
          <w:sz w:val="24"/>
        </w:rPr>
        <w:t xml:space="preserve"> </w:t>
      </w:r>
      <w:r>
        <w:rPr>
          <w:sz w:val="24"/>
        </w:rPr>
        <w:t>Furthermore,</w:t>
      </w:r>
      <w:r>
        <w:rPr>
          <w:spacing w:val="-5"/>
          <w:sz w:val="24"/>
        </w:rPr>
        <w:t xml:space="preserve"> </w:t>
      </w:r>
      <w:r>
        <w:rPr>
          <w:sz w:val="24"/>
        </w:rPr>
        <w:t>decisions</w:t>
      </w:r>
      <w:r>
        <w:rPr>
          <w:spacing w:val="-3"/>
          <w:sz w:val="24"/>
        </w:rPr>
        <w:t xml:space="preserve"> </w:t>
      </w:r>
      <w:r>
        <w:rPr>
          <w:sz w:val="24"/>
        </w:rPr>
        <w:t>on</w:t>
      </w:r>
      <w:r>
        <w:rPr>
          <w:spacing w:val="-3"/>
          <w:sz w:val="24"/>
        </w:rPr>
        <w:t xml:space="preserve"> </w:t>
      </w:r>
      <w:r>
        <w:rPr>
          <w:sz w:val="24"/>
        </w:rPr>
        <w:t>training</w:t>
      </w:r>
      <w:r>
        <w:rPr>
          <w:spacing w:val="-3"/>
          <w:sz w:val="24"/>
        </w:rPr>
        <w:t xml:space="preserve"> </w:t>
      </w:r>
      <w:r>
        <w:rPr>
          <w:sz w:val="24"/>
        </w:rPr>
        <w:t>environments,</w:t>
      </w:r>
      <w:r>
        <w:rPr>
          <w:spacing w:val="-5"/>
          <w:sz w:val="24"/>
        </w:rPr>
        <w:t xml:space="preserve"> </w:t>
      </w:r>
      <w:r>
        <w:rPr>
          <w:sz w:val="24"/>
        </w:rPr>
        <w:t>methods</w:t>
      </w:r>
      <w:r>
        <w:rPr>
          <w:spacing w:val="-3"/>
          <w:sz w:val="24"/>
        </w:rPr>
        <w:t xml:space="preserve"> </w:t>
      </w:r>
      <w:r>
        <w:rPr>
          <w:sz w:val="24"/>
        </w:rPr>
        <w:t xml:space="preserve">and media, and data capture requirements are made which are not rooted in the training requirements. Furthermore, development of training analysis to produce CTOs that will enable the training system is undermined by lack of resources and a process that is not sufficiently agile and </w:t>
      </w:r>
      <w:proofErr w:type="gramStart"/>
      <w:r>
        <w:rPr>
          <w:sz w:val="24"/>
        </w:rPr>
        <w:t>risk-</w:t>
      </w:r>
      <w:proofErr w:type="spellStart"/>
      <w:r>
        <w:rPr>
          <w:sz w:val="24"/>
        </w:rPr>
        <w:t>focussed</w:t>
      </w:r>
      <w:proofErr w:type="spellEnd"/>
      <w:proofErr w:type="gramEnd"/>
      <w:r>
        <w:rPr>
          <w:sz w:val="24"/>
        </w:rPr>
        <w:t>.</w:t>
      </w:r>
    </w:p>
    <w:p w14:paraId="0A044049" w14:textId="77777777" w:rsidR="00F71737" w:rsidRDefault="00F71737">
      <w:pPr>
        <w:pStyle w:val="BodyText"/>
        <w:spacing w:before="6"/>
        <w:rPr>
          <w:sz w:val="20"/>
        </w:rPr>
      </w:pPr>
    </w:p>
    <w:p w14:paraId="6022E03F" w14:textId="77777777" w:rsidR="00F71737" w:rsidRDefault="00000000">
      <w:pPr>
        <w:pStyle w:val="ListParagraph"/>
        <w:numPr>
          <w:ilvl w:val="0"/>
          <w:numId w:val="158"/>
        </w:numPr>
        <w:tabs>
          <w:tab w:val="left" w:pos="679"/>
          <w:tab w:val="left" w:pos="680"/>
        </w:tabs>
        <w:ind w:right="244" w:firstLine="0"/>
        <w:rPr>
          <w:sz w:val="24"/>
        </w:rPr>
      </w:pPr>
      <w:r>
        <w:rPr>
          <w:sz w:val="24"/>
        </w:rPr>
        <w:t>A mechanism,</w:t>
      </w:r>
      <w:r>
        <w:rPr>
          <w:spacing w:val="-1"/>
          <w:sz w:val="24"/>
        </w:rPr>
        <w:t xml:space="preserve"> </w:t>
      </w:r>
      <w:r>
        <w:rPr>
          <w:sz w:val="24"/>
        </w:rPr>
        <w:t xml:space="preserve">ideally </w:t>
      </w:r>
      <w:proofErr w:type="gramStart"/>
      <w:r>
        <w:rPr>
          <w:sz w:val="24"/>
        </w:rPr>
        <w:t>through the use of</w:t>
      </w:r>
      <w:proofErr w:type="gramEnd"/>
      <w:r>
        <w:rPr>
          <w:sz w:val="24"/>
        </w:rPr>
        <w:t xml:space="preserve"> improved software, to support rapid,</w:t>
      </w:r>
      <w:r>
        <w:rPr>
          <w:spacing w:val="-1"/>
          <w:sz w:val="24"/>
        </w:rPr>
        <w:t xml:space="preserve"> </w:t>
      </w:r>
      <w:r>
        <w:rPr>
          <w:sz w:val="24"/>
        </w:rPr>
        <w:t xml:space="preserve">agile production of the outputs from training analysis is required. </w:t>
      </w:r>
      <w:proofErr w:type="spellStart"/>
      <w:r>
        <w:rPr>
          <w:sz w:val="24"/>
        </w:rPr>
        <w:t>Focussed</w:t>
      </w:r>
      <w:proofErr w:type="spellEnd"/>
      <w:r>
        <w:rPr>
          <w:sz w:val="24"/>
        </w:rPr>
        <w:t xml:space="preserve"> </w:t>
      </w:r>
      <w:proofErr w:type="gramStart"/>
      <w:r>
        <w:rPr>
          <w:sz w:val="24"/>
        </w:rPr>
        <w:t>CTNA</w:t>
      </w:r>
      <w:proofErr w:type="gramEnd"/>
      <w:r>
        <w:rPr>
          <w:sz w:val="24"/>
        </w:rPr>
        <w:t xml:space="preserve"> which includes the themes identified </w:t>
      </w:r>
      <w:proofErr w:type="gramStart"/>
      <w:r>
        <w:rPr>
          <w:sz w:val="24"/>
        </w:rPr>
        <w:t>here</w:t>
      </w:r>
      <w:proofErr w:type="gramEnd"/>
      <w:r>
        <w:rPr>
          <w:sz w:val="24"/>
        </w:rPr>
        <w:t xml:space="preserve"> will enable the TRA to issue clearer </w:t>
      </w:r>
      <w:proofErr w:type="gramStart"/>
      <w:r>
        <w:rPr>
          <w:sz w:val="24"/>
        </w:rPr>
        <w:t>direction</w:t>
      </w:r>
      <w:proofErr w:type="gramEnd"/>
      <w:r>
        <w:rPr>
          <w:sz w:val="24"/>
        </w:rPr>
        <w:t xml:space="preserve"> on collective training requirements and set the parameters for subsequent training design, including resource</w:t>
      </w:r>
      <w:r>
        <w:rPr>
          <w:spacing w:val="-1"/>
          <w:sz w:val="24"/>
        </w:rPr>
        <w:t xml:space="preserve"> </w:t>
      </w:r>
      <w:r>
        <w:rPr>
          <w:sz w:val="24"/>
        </w:rPr>
        <w:t>allocation. This will also empower the TDA to select and manage the most</w:t>
      </w:r>
      <w:r>
        <w:rPr>
          <w:spacing w:val="-4"/>
          <w:sz w:val="24"/>
        </w:rPr>
        <w:t xml:space="preserve"> </w:t>
      </w:r>
      <w:r>
        <w:rPr>
          <w:sz w:val="24"/>
        </w:rPr>
        <w:t>appropriate</w:t>
      </w:r>
      <w:r>
        <w:rPr>
          <w:spacing w:val="-3"/>
          <w:sz w:val="24"/>
        </w:rPr>
        <w:t xml:space="preserve"> </w:t>
      </w:r>
      <w:r>
        <w:rPr>
          <w:sz w:val="24"/>
        </w:rPr>
        <w:t>training</w:t>
      </w:r>
      <w:r>
        <w:rPr>
          <w:spacing w:val="-3"/>
          <w:sz w:val="24"/>
        </w:rPr>
        <w:t xml:space="preserve"> </w:t>
      </w:r>
      <w:r>
        <w:rPr>
          <w:sz w:val="24"/>
        </w:rPr>
        <w:t>design</w:t>
      </w:r>
      <w:r>
        <w:rPr>
          <w:spacing w:val="-3"/>
          <w:sz w:val="24"/>
        </w:rPr>
        <w:t xml:space="preserve"> </w:t>
      </w:r>
      <w:r>
        <w:rPr>
          <w:sz w:val="24"/>
        </w:rPr>
        <w:t>and</w:t>
      </w:r>
      <w:r>
        <w:rPr>
          <w:spacing w:val="-3"/>
          <w:sz w:val="24"/>
        </w:rPr>
        <w:t xml:space="preserve"> </w:t>
      </w:r>
      <w:r>
        <w:rPr>
          <w:sz w:val="24"/>
        </w:rPr>
        <w:t>delivery.</w:t>
      </w:r>
      <w:r>
        <w:rPr>
          <w:spacing w:val="-3"/>
          <w:sz w:val="24"/>
        </w:rPr>
        <w:t xml:space="preserve"> </w:t>
      </w:r>
      <w:r>
        <w:rPr>
          <w:sz w:val="24"/>
        </w:rPr>
        <w:t>The</w:t>
      </w:r>
      <w:r>
        <w:rPr>
          <w:spacing w:val="-4"/>
          <w:sz w:val="24"/>
        </w:rPr>
        <w:t xml:space="preserve"> </w:t>
      </w:r>
      <w:r>
        <w:rPr>
          <w:sz w:val="24"/>
        </w:rPr>
        <w:t>outputs</w:t>
      </w:r>
      <w:r>
        <w:rPr>
          <w:spacing w:val="-4"/>
          <w:sz w:val="24"/>
        </w:rPr>
        <w:t xml:space="preserve"> </w:t>
      </w:r>
      <w:r>
        <w:rPr>
          <w:sz w:val="24"/>
        </w:rPr>
        <w:t>from</w:t>
      </w:r>
      <w:r>
        <w:rPr>
          <w:spacing w:val="-3"/>
          <w:sz w:val="24"/>
        </w:rPr>
        <w:t xml:space="preserve"> </w:t>
      </w:r>
      <w:r>
        <w:rPr>
          <w:sz w:val="24"/>
        </w:rPr>
        <w:t>training</w:t>
      </w:r>
      <w:r>
        <w:rPr>
          <w:spacing w:val="-2"/>
          <w:sz w:val="24"/>
        </w:rPr>
        <w:t xml:space="preserve"> </w:t>
      </w:r>
      <w:r>
        <w:rPr>
          <w:sz w:val="24"/>
        </w:rPr>
        <w:t>will</w:t>
      </w:r>
      <w:r>
        <w:rPr>
          <w:spacing w:val="-3"/>
          <w:sz w:val="24"/>
        </w:rPr>
        <w:t xml:space="preserve"> </w:t>
      </w:r>
      <w:r>
        <w:rPr>
          <w:sz w:val="24"/>
        </w:rPr>
        <w:t>also</w:t>
      </w:r>
      <w:r>
        <w:rPr>
          <w:spacing w:val="-4"/>
          <w:sz w:val="24"/>
        </w:rPr>
        <w:t xml:space="preserve"> </w:t>
      </w:r>
      <w:r>
        <w:rPr>
          <w:sz w:val="24"/>
        </w:rPr>
        <w:t>be</w:t>
      </w:r>
      <w:r>
        <w:rPr>
          <w:spacing w:val="-4"/>
          <w:sz w:val="24"/>
        </w:rPr>
        <w:t xml:space="preserve"> </w:t>
      </w:r>
      <w:r>
        <w:rPr>
          <w:sz w:val="24"/>
        </w:rPr>
        <w:t xml:space="preserve">able to be more effectively assured, for both performance in training and to meet operational requirements, and this will support the Army’s protection of time and resources for </w:t>
      </w:r>
      <w:r>
        <w:rPr>
          <w:spacing w:val="-2"/>
          <w:sz w:val="24"/>
        </w:rPr>
        <w:t>training.</w:t>
      </w:r>
    </w:p>
    <w:p w14:paraId="3501C5C7" w14:textId="77777777" w:rsidR="00F71737" w:rsidRDefault="00F71737">
      <w:pPr>
        <w:pStyle w:val="BodyText"/>
        <w:rPr>
          <w:sz w:val="26"/>
        </w:rPr>
      </w:pPr>
    </w:p>
    <w:p w14:paraId="200D248F" w14:textId="77777777" w:rsidR="00F71737" w:rsidRDefault="00F71737">
      <w:pPr>
        <w:pStyle w:val="BodyText"/>
        <w:rPr>
          <w:sz w:val="26"/>
        </w:rPr>
      </w:pPr>
    </w:p>
    <w:p w14:paraId="33403D72" w14:textId="77777777" w:rsidR="00F71737" w:rsidRDefault="00000000" w:rsidP="009D4C1D">
      <w:pPr>
        <w:pStyle w:val="Heading2"/>
        <w:ind w:left="142"/>
        <w:jc w:val="left"/>
      </w:pPr>
      <w:bookmarkStart w:id="25" w:name="_Toc199950490"/>
      <w:r>
        <w:t>An</w:t>
      </w:r>
      <w:r>
        <w:rPr>
          <w:spacing w:val="-3"/>
        </w:rPr>
        <w:t xml:space="preserve"> </w:t>
      </w:r>
      <w:r>
        <w:t>Evolved</w:t>
      </w:r>
      <w:r>
        <w:rPr>
          <w:spacing w:val="-4"/>
        </w:rPr>
        <w:t xml:space="preserve"> </w:t>
      </w:r>
      <w:r>
        <w:rPr>
          <w:spacing w:val="-2"/>
        </w:rPr>
        <w:t>Approach</w:t>
      </w:r>
      <w:bookmarkEnd w:id="25"/>
    </w:p>
    <w:p w14:paraId="4281FA6F" w14:textId="77777777" w:rsidR="00F71737" w:rsidRDefault="00F71737">
      <w:pPr>
        <w:pStyle w:val="BodyText"/>
        <w:spacing w:before="10"/>
        <w:rPr>
          <w:b/>
          <w:i/>
          <w:sz w:val="20"/>
        </w:rPr>
      </w:pPr>
    </w:p>
    <w:p w14:paraId="0F713AC3" w14:textId="77777777" w:rsidR="00F71737" w:rsidRDefault="00000000">
      <w:pPr>
        <w:pStyle w:val="ListParagraph"/>
        <w:numPr>
          <w:ilvl w:val="0"/>
          <w:numId w:val="158"/>
        </w:numPr>
        <w:tabs>
          <w:tab w:val="left" w:pos="679"/>
          <w:tab w:val="left" w:pos="680"/>
        </w:tabs>
        <w:ind w:right="280" w:firstLine="0"/>
        <w:rPr>
          <w:sz w:val="24"/>
        </w:rPr>
      </w:pPr>
      <w:r>
        <w:rPr>
          <w:sz w:val="24"/>
        </w:rPr>
        <w:t>Successful evolution of the current approach will see these five themes being successfully</w:t>
      </w:r>
      <w:r>
        <w:rPr>
          <w:spacing w:val="-4"/>
          <w:sz w:val="24"/>
        </w:rPr>
        <w:t xml:space="preserve"> </w:t>
      </w:r>
      <w:r>
        <w:rPr>
          <w:sz w:val="24"/>
        </w:rPr>
        <w:t>incorporated.</w:t>
      </w:r>
      <w:r>
        <w:rPr>
          <w:spacing w:val="-1"/>
          <w:sz w:val="24"/>
        </w:rPr>
        <w:t xml:space="preserve"> </w:t>
      </w:r>
      <w:r>
        <w:rPr>
          <w:sz w:val="24"/>
        </w:rPr>
        <w:t>This</w:t>
      </w:r>
      <w:r>
        <w:rPr>
          <w:spacing w:val="-6"/>
          <w:sz w:val="24"/>
        </w:rPr>
        <w:t xml:space="preserve"> </w:t>
      </w:r>
      <w:r>
        <w:rPr>
          <w:sz w:val="24"/>
        </w:rPr>
        <w:t>paper</w:t>
      </w:r>
      <w:r>
        <w:rPr>
          <w:spacing w:val="-4"/>
          <w:sz w:val="24"/>
        </w:rPr>
        <w:t xml:space="preserve"> </w:t>
      </w:r>
      <w:r>
        <w:rPr>
          <w:sz w:val="24"/>
        </w:rPr>
        <w:t>proposes</w:t>
      </w:r>
      <w:r>
        <w:rPr>
          <w:spacing w:val="-4"/>
          <w:sz w:val="24"/>
        </w:rPr>
        <w:t xml:space="preserve"> </w:t>
      </w:r>
      <w:r>
        <w:rPr>
          <w:sz w:val="24"/>
        </w:rPr>
        <w:t>a</w:t>
      </w:r>
      <w:r>
        <w:rPr>
          <w:spacing w:val="-3"/>
          <w:sz w:val="24"/>
        </w:rPr>
        <w:t xml:space="preserve"> </w:t>
      </w:r>
      <w:r>
        <w:rPr>
          <w:sz w:val="24"/>
        </w:rPr>
        <w:t>CTNA</w:t>
      </w:r>
      <w:r>
        <w:rPr>
          <w:spacing w:val="-5"/>
          <w:sz w:val="24"/>
        </w:rPr>
        <w:t xml:space="preserve"> </w:t>
      </w:r>
      <w:r>
        <w:rPr>
          <w:sz w:val="24"/>
        </w:rPr>
        <w:t>methodology</w:t>
      </w:r>
      <w:r>
        <w:rPr>
          <w:spacing w:val="-4"/>
          <w:sz w:val="24"/>
        </w:rPr>
        <w:t xml:space="preserve"> </w:t>
      </w:r>
      <w:r>
        <w:rPr>
          <w:sz w:val="24"/>
        </w:rPr>
        <w:t>which</w:t>
      </w:r>
      <w:r>
        <w:rPr>
          <w:spacing w:val="-4"/>
          <w:sz w:val="24"/>
        </w:rPr>
        <w:t xml:space="preserve"> </w:t>
      </w:r>
      <w:r>
        <w:rPr>
          <w:sz w:val="24"/>
        </w:rPr>
        <w:t>includes</w:t>
      </w:r>
      <w:r>
        <w:rPr>
          <w:spacing w:val="-5"/>
          <w:sz w:val="24"/>
        </w:rPr>
        <w:t xml:space="preserve"> </w:t>
      </w:r>
      <w:r>
        <w:rPr>
          <w:sz w:val="24"/>
        </w:rPr>
        <w:t>all five themes, covered in the various annexes that follow.</w:t>
      </w:r>
    </w:p>
    <w:p w14:paraId="05E7F46E" w14:textId="77777777" w:rsidR="00F71737" w:rsidRDefault="00F71737">
      <w:pPr>
        <w:pStyle w:val="BodyText"/>
        <w:rPr>
          <w:sz w:val="20"/>
        </w:rPr>
      </w:pPr>
    </w:p>
    <w:p w14:paraId="2E98CC2C" w14:textId="77777777" w:rsidR="00F71737" w:rsidRDefault="00F71737">
      <w:pPr>
        <w:pStyle w:val="BodyText"/>
        <w:rPr>
          <w:sz w:val="20"/>
        </w:rPr>
      </w:pPr>
    </w:p>
    <w:p w14:paraId="36DD6DE8" w14:textId="77777777" w:rsidR="00F71737" w:rsidRDefault="00F71737">
      <w:pPr>
        <w:pStyle w:val="BodyText"/>
        <w:rPr>
          <w:sz w:val="20"/>
        </w:rPr>
      </w:pPr>
    </w:p>
    <w:p w14:paraId="67CE206A" w14:textId="77777777" w:rsidR="00F71737" w:rsidRDefault="00F71737">
      <w:pPr>
        <w:pStyle w:val="BodyText"/>
        <w:rPr>
          <w:sz w:val="20"/>
        </w:rPr>
      </w:pPr>
    </w:p>
    <w:p w14:paraId="69BE791E" w14:textId="77777777" w:rsidR="00F71737" w:rsidRDefault="00F71737">
      <w:pPr>
        <w:pStyle w:val="BodyText"/>
        <w:rPr>
          <w:sz w:val="20"/>
        </w:rPr>
      </w:pPr>
    </w:p>
    <w:p w14:paraId="4B396258" w14:textId="77777777" w:rsidR="00F71737" w:rsidRDefault="00F71737">
      <w:pPr>
        <w:pStyle w:val="BodyText"/>
        <w:rPr>
          <w:sz w:val="20"/>
        </w:rPr>
      </w:pPr>
    </w:p>
    <w:p w14:paraId="737E99C4" w14:textId="77777777" w:rsidR="00F71737" w:rsidRDefault="00F71737">
      <w:pPr>
        <w:pStyle w:val="BodyText"/>
        <w:rPr>
          <w:sz w:val="20"/>
        </w:rPr>
      </w:pPr>
    </w:p>
    <w:p w14:paraId="5ADDDF33" w14:textId="2668353E" w:rsidR="00F71737" w:rsidRDefault="007F2AF9">
      <w:pPr>
        <w:pStyle w:val="BodyText"/>
        <w:spacing w:before="3"/>
        <w:rPr>
          <w:sz w:val="23"/>
        </w:rPr>
      </w:pPr>
      <w:r>
        <w:rPr>
          <w:noProof/>
        </w:rPr>
        <mc:AlternateContent>
          <mc:Choice Requires="wps">
            <w:drawing>
              <wp:anchor distT="0" distB="0" distL="0" distR="0" simplePos="0" relativeHeight="487591424" behindDoc="1" locked="0" layoutInCell="1" allowOverlap="1" wp14:anchorId="27DB542C" wp14:editId="1BA86645">
                <wp:simplePos x="0" y="0"/>
                <wp:positionH relativeFrom="page">
                  <wp:posOffset>719455</wp:posOffset>
                </wp:positionH>
                <wp:positionV relativeFrom="paragraph">
                  <wp:posOffset>185420</wp:posOffset>
                </wp:positionV>
                <wp:extent cx="1829435" cy="7620"/>
                <wp:effectExtent l="0" t="0" r="0" b="0"/>
                <wp:wrapTopAndBottom/>
                <wp:docPr id="1030879995"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AE299" id="docshape14" o:spid="_x0000_s1026" style="position:absolute;margin-left:56.65pt;margin-top:14.6pt;width:144.05pt;height:.6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" fillcolor="black" stroked="f">
                <w10:wrap type="topAndBottom" anchorx="page"/>
              </v:rect>
            </w:pict>
          </mc:Fallback>
        </mc:AlternateContent>
      </w:r>
    </w:p>
    <w:p w14:paraId="0CC8900E" w14:textId="77777777" w:rsidR="00F71737" w:rsidRDefault="00000000">
      <w:pPr>
        <w:spacing w:before="100"/>
        <w:ind w:left="112"/>
        <w:rPr>
          <w:sz w:val="20"/>
        </w:rPr>
      </w:pPr>
      <w:r>
        <w:rPr>
          <w:position w:val="6"/>
          <w:sz w:val="13"/>
        </w:rPr>
        <w:lastRenderedPageBreak/>
        <w:t>14</w:t>
      </w:r>
      <w:r>
        <w:rPr>
          <w:spacing w:val="16"/>
          <w:position w:val="6"/>
          <w:sz w:val="13"/>
        </w:rPr>
        <w:t xml:space="preserve"> </w:t>
      </w:r>
      <w:r>
        <w:rPr>
          <w:sz w:val="20"/>
        </w:rPr>
        <w:t>There</w:t>
      </w:r>
      <w:r>
        <w:rPr>
          <w:spacing w:val="-4"/>
          <w:sz w:val="20"/>
        </w:rPr>
        <w:t xml:space="preserve"> </w:t>
      </w:r>
      <w:r>
        <w:rPr>
          <w:sz w:val="20"/>
        </w:rPr>
        <w:t>are</w:t>
      </w:r>
      <w:r>
        <w:rPr>
          <w:spacing w:val="-2"/>
          <w:sz w:val="20"/>
        </w:rPr>
        <w:t xml:space="preserve"> </w:t>
      </w:r>
      <w:r>
        <w:rPr>
          <w:sz w:val="20"/>
        </w:rPr>
        <w:t>some</w:t>
      </w:r>
      <w:r>
        <w:rPr>
          <w:spacing w:val="-2"/>
          <w:sz w:val="20"/>
        </w:rPr>
        <w:t xml:space="preserve"> </w:t>
      </w:r>
      <w:r>
        <w:rPr>
          <w:sz w:val="20"/>
        </w:rPr>
        <w:t>limited</w:t>
      </w:r>
      <w:r>
        <w:rPr>
          <w:spacing w:val="-2"/>
          <w:sz w:val="20"/>
        </w:rPr>
        <w:t xml:space="preserve"> </w:t>
      </w:r>
      <w:r>
        <w:rPr>
          <w:sz w:val="20"/>
        </w:rPr>
        <w:t>exceptions</w:t>
      </w:r>
      <w:r>
        <w:rPr>
          <w:spacing w:val="-3"/>
          <w:sz w:val="20"/>
        </w:rPr>
        <w:t xml:space="preserve"> </w:t>
      </w:r>
      <w:r>
        <w:rPr>
          <w:sz w:val="20"/>
        </w:rPr>
        <w:t>for</w:t>
      </w:r>
      <w:r>
        <w:rPr>
          <w:spacing w:val="-3"/>
          <w:sz w:val="20"/>
        </w:rPr>
        <w:t xml:space="preserve"> </w:t>
      </w:r>
      <w:r>
        <w:rPr>
          <w:sz w:val="20"/>
        </w:rPr>
        <w:t>new</w:t>
      </w:r>
      <w:r>
        <w:rPr>
          <w:spacing w:val="-4"/>
          <w:sz w:val="20"/>
        </w:rPr>
        <w:t xml:space="preserve"> </w:t>
      </w:r>
      <w:r>
        <w:rPr>
          <w:sz w:val="20"/>
        </w:rPr>
        <w:t>formation capabilities</w:t>
      </w:r>
      <w:r>
        <w:rPr>
          <w:spacing w:val="-3"/>
          <w:sz w:val="20"/>
        </w:rPr>
        <w:t xml:space="preserve"> </w:t>
      </w:r>
      <w:r>
        <w:rPr>
          <w:sz w:val="20"/>
        </w:rPr>
        <w:t>(e.g.,</w:t>
      </w:r>
      <w:r>
        <w:rPr>
          <w:spacing w:val="-2"/>
          <w:sz w:val="20"/>
        </w:rPr>
        <w:t xml:space="preserve"> </w:t>
      </w:r>
      <w:r>
        <w:rPr>
          <w:sz w:val="20"/>
        </w:rPr>
        <w:t>11</w:t>
      </w:r>
      <w:r>
        <w:rPr>
          <w:spacing w:val="-2"/>
          <w:sz w:val="20"/>
        </w:rPr>
        <w:t xml:space="preserve"> </w:t>
      </w:r>
      <w:r>
        <w:rPr>
          <w:sz w:val="20"/>
        </w:rPr>
        <w:t>SFA</w:t>
      </w:r>
      <w:r>
        <w:rPr>
          <w:spacing w:val="-2"/>
          <w:sz w:val="20"/>
        </w:rPr>
        <w:t xml:space="preserve"> </w:t>
      </w:r>
      <w:proofErr w:type="spellStart"/>
      <w:r>
        <w:rPr>
          <w:sz w:val="20"/>
        </w:rPr>
        <w:t>Bde</w:t>
      </w:r>
      <w:proofErr w:type="spellEnd"/>
      <w:r>
        <w:rPr>
          <w:sz w:val="20"/>
        </w:rPr>
        <w:t>)</w:t>
      </w:r>
      <w:r>
        <w:rPr>
          <w:spacing w:val="-3"/>
          <w:sz w:val="20"/>
        </w:rPr>
        <w:t xml:space="preserve"> </w:t>
      </w:r>
      <w:r>
        <w:rPr>
          <w:sz w:val="20"/>
        </w:rPr>
        <w:t>and</w:t>
      </w:r>
      <w:r>
        <w:rPr>
          <w:spacing w:val="-4"/>
          <w:sz w:val="20"/>
        </w:rPr>
        <w:t xml:space="preserve"> </w:t>
      </w:r>
      <w:r>
        <w:rPr>
          <w:sz w:val="20"/>
        </w:rPr>
        <w:t>for</w:t>
      </w:r>
      <w:r>
        <w:rPr>
          <w:spacing w:val="-1"/>
          <w:sz w:val="20"/>
        </w:rPr>
        <w:t xml:space="preserve"> </w:t>
      </w:r>
      <w:r>
        <w:rPr>
          <w:sz w:val="20"/>
        </w:rPr>
        <w:t>mission- specific training, but the themes identified here have not been incorporated.</w:t>
      </w:r>
    </w:p>
    <w:p w14:paraId="054B2B7A" w14:textId="77777777" w:rsidR="00F71737" w:rsidRDefault="00F71737">
      <w:pPr>
        <w:rPr>
          <w:sz w:val="20"/>
        </w:rPr>
        <w:sectPr w:rsidR="00F71737">
          <w:pgSz w:w="11910" w:h="16840"/>
          <w:pgMar w:top="1040" w:right="1180" w:bottom="1040" w:left="1020" w:header="568" w:footer="854" w:gutter="0"/>
          <w:cols w:space="720"/>
        </w:sectPr>
      </w:pPr>
    </w:p>
    <w:p w14:paraId="2FCF9840" w14:textId="77777777" w:rsidR="00F71737" w:rsidRDefault="00000000">
      <w:pPr>
        <w:spacing w:before="73"/>
        <w:ind w:left="5896" w:right="5879"/>
        <w:jc w:val="center"/>
      </w:pPr>
      <w:r>
        <w:lastRenderedPageBreak/>
        <w:t>UK</w:t>
      </w:r>
      <w:r>
        <w:rPr>
          <w:spacing w:val="-2"/>
        </w:rPr>
        <w:t xml:space="preserve"> OFFICIAL</w:t>
      </w:r>
    </w:p>
    <w:p w14:paraId="4A109A2E" w14:textId="77777777" w:rsidR="00F71737" w:rsidRDefault="00F71737">
      <w:pPr>
        <w:pStyle w:val="BodyText"/>
        <w:rPr>
          <w:sz w:val="20"/>
        </w:rPr>
      </w:pPr>
    </w:p>
    <w:p w14:paraId="79F7A2C3" w14:textId="77777777" w:rsidR="00F71737" w:rsidRDefault="00F71737">
      <w:pPr>
        <w:pStyle w:val="BodyText"/>
        <w:spacing w:before="6"/>
        <w:rPr>
          <w:sz w:val="22"/>
        </w:rPr>
      </w:pPr>
    </w:p>
    <w:p w14:paraId="2C2BFAB1" w14:textId="77777777" w:rsidR="00F71737" w:rsidRDefault="00000000">
      <w:pPr>
        <w:spacing w:before="92"/>
        <w:ind w:left="115"/>
        <w:rPr>
          <w:b/>
          <w:sz w:val="24"/>
        </w:rPr>
      </w:pPr>
      <w:bookmarkStart w:id="26" w:name="_bookmark8"/>
      <w:bookmarkEnd w:id="26"/>
      <w:r>
        <w:rPr>
          <w:b/>
          <w:sz w:val="24"/>
        </w:rPr>
        <w:t>Annex</w:t>
      </w:r>
      <w:r>
        <w:rPr>
          <w:b/>
          <w:spacing w:val="-3"/>
          <w:sz w:val="24"/>
        </w:rPr>
        <w:t xml:space="preserve"> </w:t>
      </w:r>
      <w:r>
        <w:rPr>
          <w:b/>
          <w:sz w:val="24"/>
        </w:rPr>
        <w:t>B</w:t>
      </w:r>
      <w:r>
        <w:rPr>
          <w:b/>
          <w:spacing w:val="-3"/>
          <w:sz w:val="24"/>
        </w:rPr>
        <w:t xml:space="preserve"> </w:t>
      </w:r>
      <w:r>
        <w:rPr>
          <w:b/>
          <w:spacing w:val="-5"/>
          <w:sz w:val="24"/>
        </w:rPr>
        <w:t>to</w:t>
      </w:r>
    </w:p>
    <w:p w14:paraId="2E3D28DA" w14:textId="77777777" w:rsidR="00F71737" w:rsidRDefault="00000000">
      <w:pPr>
        <w:spacing w:line="292" w:lineRule="auto"/>
        <w:ind w:left="115" w:right="8888"/>
        <w:rPr>
          <w:b/>
          <w:sz w:val="24"/>
        </w:rPr>
      </w:pPr>
      <w:r>
        <w:rPr>
          <w:b/>
          <w:sz w:val="24"/>
        </w:rPr>
        <w:t>Collective</w:t>
      </w:r>
      <w:r>
        <w:rPr>
          <w:b/>
          <w:spacing w:val="-11"/>
          <w:sz w:val="24"/>
        </w:rPr>
        <w:t xml:space="preserve"> </w:t>
      </w:r>
      <w:r>
        <w:rPr>
          <w:b/>
          <w:sz w:val="24"/>
        </w:rPr>
        <w:t>Training</w:t>
      </w:r>
      <w:r>
        <w:rPr>
          <w:b/>
          <w:spacing w:val="-12"/>
          <w:sz w:val="24"/>
        </w:rPr>
        <w:t xml:space="preserve"> </w:t>
      </w:r>
      <w:r>
        <w:rPr>
          <w:b/>
          <w:sz w:val="24"/>
        </w:rPr>
        <w:t>Needs</w:t>
      </w:r>
      <w:r>
        <w:rPr>
          <w:b/>
          <w:spacing w:val="-9"/>
          <w:sz w:val="24"/>
        </w:rPr>
        <w:t xml:space="preserve"> </w:t>
      </w:r>
      <w:r>
        <w:rPr>
          <w:b/>
          <w:sz w:val="24"/>
        </w:rPr>
        <w:t>Analysis</w:t>
      </w:r>
      <w:r>
        <w:rPr>
          <w:b/>
          <w:spacing w:val="-6"/>
          <w:sz w:val="24"/>
        </w:rPr>
        <w:t xml:space="preserve"> </w:t>
      </w:r>
      <w:r>
        <w:rPr>
          <w:b/>
          <w:sz w:val="24"/>
        </w:rPr>
        <w:t>Methodology 02 September 2024</w:t>
      </w:r>
    </w:p>
    <w:p w14:paraId="7B54F0C8" w14:textId="77777777" w:rsidR="00F71737" w:rsidRDefault="00000000">
      <w:pPr>
        <w:spacing w:before="179"/>
        <w:ind w:left="115"/>
        <w:rPr>
          <w:b/>
          <w:sz w:val="24"/>
        </w:rPr>
      </w:pPr>
      <w:r>
        <w:rPr>
          <w:b/>
          <w:sz w:val="24"/>
        </w:rPr>
        <w:t>Collective</w:t>
      </w:r>
      <w:r>
        <w:rPr>
          <w:b/>
          <w:spacing w:val="-4"/>
          <w:sz w:val="24"/>
        </w:rPr>
        <w:t xml:space="preserve"> </w:t>
      </w:r>
      <w:r>
        <w:rPr>
          <w:b/>
          <w:sz w:val="24"/>
        </w:rPr>
        <w:t>Training</w:t>
      </w:r>
      <w:r>
        <w:rPr>
          <w:b/>
          <w:spacing w:val="-5"/>
          <w:sz w:val="24"/>
        </w:rPr>
        <w:t xml:space="preserve"> </w:t>
      </w:r>
      <w:r>
        <w:rPr>
          <w:b/>
          <w:sz w:val="24"/>
        </w:rPr>
        <w:t>Needs</w:t>
      </w:r>
      <w:r>
        <w:rPr>
          <w:b/>
          <w:spacing w:val="-2"/>
          <w:sz w:val="24"/>
        </w:rPr>
        <w:t xml:space="preserve"> </w:t>
      </w:r>
      <w:r>
        <w:rPr>
          <w:b/>
          <w:sz w:val="24"/>
        </w:rPr>
        <w:t>Analysis –</w:t>
      </w:r>
      <w:r>
        <w:rPr>
          <w:b/>
          <w:spacing w:val="-3"/>
          <w:sz w:val="24"/>
        </w:rPr>
        <w:t xml:space="preserve"> </w:t>
      </w:r>
      <w:r>
        <w:rPr>
          <w:b/>
          <w:sz w:val="24"/>
        </w:rPr>
        <w:t>The</w:t>
      </w:r>
      <w:r>
        <w:rPr>
          <w:b/>
          <w:spacing w:val="-4"/>
          <w:sz w:val="24"/>
        </w:rPr>
        <w:t xml:space="preserve"> </w:t>
      </w:r>
      <w:r>
        <w:rPr>
          <w:b/>
          <w:spacing w:val="-2"/>
          <w:sz w:val="24"/>
        </w:rPr>
        <w:t>Model</w:t>
      </w:r>
    </w:p>
    <w:p w14:paraId="04A634B4" w14:textId="77777777" w:rsidR="00F71737" w:rsidRDefault="00F71737">
      <w:pPr>
        <w:pStyle w:val="BodyText"/>
        <w:spacing w:before="5"/>
        <w:rPr>
          <w:b/>
          <w:sz w:val="34"/>
        </w:rPr>
      </w:pPr>
    </w:p>
    <w:p w14:paraId="77407D3B" w14:textId="77777777" w:rsidR="00F71737" w:rsidRDefault="00000000">
      <w:pPr>
        <w:pStyle w:val="ListParagraph"/>
        <w:numPr>
          <w:ilvl w:val="0"/>
          <w:numId w:val="155"/>
        </w:numPr>
        <w:tabs>
          <w:tab w:val="left" w:pos="681"/>
          <w:tab w:val="left" w:pos="682"/>
        </w:tabs>
        <w:ind w:right="110" w:firstLine="0"/>
        <w:rPr>
          <w:sz w:val="24"/>
        </w:rPr>
      </w:pPr>
      <w:r>
        <w:rPr>
          <w:sz w:val="24"/>
        </w:rPr>
        <w:t>Figure one provides</w:t>
      </w:r>
      <w:r>
        <w:rPr>
          <w:spacing w:val="-3"/>
          <w:sz w:val="24"/>
        </w:rPr>
        <w:t xml:space="preserve"> </w:t>
      </w:r>
      <w:r>
        <w:rPr>
          <w:sz w:val="24"/>
        </w:rPr>
        <w:t>a</w:t>
      </w:r>
      <w:r>
        <w:rPr>
          <w:spacing w:val="-3"/>
          <w:sz w:val="24"/>
        </w:rPr>
        <w:t xml:space="preserve"> </w:t>
      </w:r>
      <w:r>
        <w:rPr>
          <w:sz w:val="24"/>
        </w:rPr>
        <w:t>diagrammatic</w:t>
      </w:r>
      <w:r>
        <w:rPr>
          <w:spacing w:val="-1"/>
          <w:sz w:val="24"/>
        </w:rPr>
        <w:t xml:space="preserve"> </w:t>
      </w:r>
      <w:r>
        <w:rPr>
          <w:sz w:val="24"/>
        </w:rPr>
        <w:t>overview</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CTNA model.</w:t>
      </w:r>
      <w:r>
        <w:rPr>
          <w:spacing w:val="-3"/>
          <w:sz w:val="24"/>
        </w:rPr>
        <w:t xml:space="preserve"> </w:t>
      </w:r>
      <w:r>
        <w:rPr>
          <w:sz w:val="24"/>
        </w:rPr>
        <w:t>See</w:t>
      </w:r>
      <w:r>
        <w:rPr>
          <w:spacing w:val="-1"/>
          <w:sz w:val="24"/>
        </w:rPr>
        <w:t xml:space="preserve"> </w:t>
      </w:r>
      <w:r>
        <w:rPr>
          <w:sz w:val="24"/>
        </w:rPr>
        <w:t>Annex</w:t>
      </w:r>
      <w:r>
        <w:rPr>
          <w:spacing w:val="-4"/>
          <w:sz w:val="24"/>
        </w:rPr>
        <w:t xml:space="preserve"> </w:t>
      </w:r>
      <w:r>
        <w:rPr>
          <w:sz w:val="24"/>
        </w:rPr>
        <w:t>L for</w:t>
      </w:r>
      <w:r>
        <w:rPr>
          <w:spacing w:val="-1"/>
          <w:sz w:val="24"/>
        </w:rPr>
        <w:t xml:space="preserve"> </w:t>
      </w:r>
      <w:r>
        <w:rPr>
          <w:sz w:val="24"/>
        </w:rPr>
        <w:t>CTNA</w:t>
      </w:r>
      <w:r>
        <w:rPr>
          <w:spacing w:val="-4"/>
          <w:sz w:val="24"/>
        </w:rPr>
        <w:t xml:space="preserve"> </w:t>
      </w:r>
      <w:r>
        <w:rPr>
          <w:sz w:val="24"/>
        </w:rPr>
        <w:t>Product</w:t>
      </w:r>
      <w:r>
        <w:rPr>
          <w:spacing w:val="-4"/>
          <w:sz w:val="24"/>
        </w:rPr>
        <w:t xml:space="preserve"> </w:t>
      </w:r>
      <w:r>
        <w:rPr>
          <w:sz w:val="24"/>
        </w:rPr>
        <w:t>templates</w:t>
      </w:r>
      <w:r>
        <w:rPr>
          <w:spacing w:val="-4"/>
          <w:sz w:val="24"/>
        </w:rPr>
        <w:t xml:space="preserve"> </w:t>
      </w:r>
      <w:r>
        <w:rPr>
          <w:sz w:val="24"/>
        </w:rPr>
        <w:t>and</w:t>
      </w:r>
      <w:r>
        <w:rPr>
          <w:spacing w:val="-4"/>
          <w:sz w:val="24"/>
        </w:rPr>
        <w:t xml:space="preserve"> </w:t>
      </w:r>
      <w:r>
        <w:rPr>
          <w:sz w:val="24"/>
        </w:rPr>
        <w:t>an</w:t>
      </w:r>
      <w:r>
        <w:rPr>
          <w:spacing w:val="-4"/>
          <w:sz w:val="24"/>
        </w:rPr>
        <w:t xml:space="preserve"> </w:t>
      </w:r>
      <w:r>
        <w:rPr>
          <w:sz w:val="24"/>
        </w:rPr>
        <w:t>example</w:t>
      </w:r>
      <w:r>
        <w:rPr>
          <w:spacing w:val="-4"/>
          <w:sz w:val="24"/>
        </w:rPr>
        <w:t xml:space="preserve"> </w:t>
      </w:r>
      <w:r>
        <w:rPr>
          <w:sz w:val="24"/>
        </w:rPr>
        <w:t>of</w:t>
      </w:r>
      <w:r>
        <w:rPr>
          <w:spacing w:val="-2"/>
          <w:sz w:val="24"/>
        </w:rPr>
        <w:t xml:space="preserve"> </w:t>
      </w:r>
      <w:proofErr w:type="gramStart"/>
      <w:r>
        <w:rPr>
          <w:sz w:val="24"/>
        </w:rPr>
        <w:t>the Product</w:t>
      </w:r>
      <w:proofErr w:type="gramEnd"/>
      <w:r>
        <w:rPr>
          <w:sz w:val="24"/>
        </w:rPr>
        <w:t xml:space="preserve"> 2.1. (FEPS). See also the CTNA </w:t>
      </w:r>
      <w:hyperlink r:id="rId18">
        <w:r w:rsidR="00F71737">
          <w:rPr>
            <w:color w:val="0462C1"/>
            <w:sz w:val="24"/>
            <w:u w:val="single" w:color="0462C1"/>
          </w:rPr>
          <w:t>architectural model</w:t>
        </w:r>
      </w:hyperlink>
      <w:r>
        <w:rPr>
          <w:sz w:val="24"/>
        </w:rPr>
        <w:t>; links to the model for the processes required for each step are also provided in the annexes which follow.</w:t>
      </w:r>
    </w:p>
    <w:p w14:paraId="00114835" w14:textId="4B6011D3" w:rsidR="00F71737" w:rsidRDefault="007F2AF9">
      <w:pPr>
        <w:pStyle w:val="BodyText"/>
        <w:spacing w:before="2"/>
        <w:rPr>
          <w:sz w:val="9"/>
        </w:rPr>
      </w:pPr>
      <w:r>
        <w:rPr>
          <w:noProof/>
        </w:rPr>
        <mc:AlternateContent>
          <mc:Choice Requires="wpg">
            <w:drawing>
              <wp:anchor distT="0" distB="0" distL="0" distR="0" simplePos="0" relativeHeight="487591936" behindDoc="1" locked="0" layoutInCell="1" allowOverlap="1" wp14:anchorId="2438DC46" wp14:editId="459A4BF0">
                <wp:simplePos x="0" y="0"/>
                <wp:positionH relativeFrom="page">
                  <wp:posOffset>1542415</wp:posOffset>
                </wp:positionH>
                <wp:positionV relativeFrom="paragraph">
                  <wp:posOffset>82550</wp:posOffset>
                </wp:positionV>
                <wp:extent cx="7607300" cy="4025900"/>
                <wp:effectExtent l="0" t="0" r="0" b="0"/>
                <wp:wrapTopAndBottom/>
                <wp:docPr id="1433856238" name="docshapegroup16" descr="Figure one provides a diagrammatic overview of the CTNA model."/>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7300" cy="4025900"/>
                          <a:chOff x="2429" y="130"/>
                          <a:chExt cx="11980" cy="6340"/>
                        </a:xfrm>
                      </wpg:grpSpPr>
                      <pic:pic xmlns:pic="http://schemas.openxmlformats.org/drawingml/2006/picture">
                        <pic:nvPicPr>
                          <pic:cNvPr id="2147368451" name="docshape17" descr="Figure one provides a diagrammatic overview of the CTNA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449" y="162"/>
                            <a:ext cx="11940" cy="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6378061" name="docshape18"/>
                        <wps:cNvSpPr>
                          <a:spLocks noChangeArrowheads="1"/>
                        </wps:cNvSpPr>
                        <wps:spPr bwMode="auto">
                          <a:xfrm>
                            <a:off x="2439" y="140"/>
                            <a:ext cx="11960" cy="63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178FB" id="docshapegroup16" o:spid="_x0000_s1026" alt="Figure one provides a diagrammatic overview of the CTNA model." style="position:absolute;margin-left:121.45pt;margin-top:6.5pt;width:599pt;height:317pt;z-index:-15724544;mso-wrap-distance-left:0;mso-wrap-distance-right:0;mso-position-horizontal-relative:page" coordorigin="2429,130" coordsize="11980,6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">
                <v:shape id="docshape17" o:spid="_x0000_s1027" type="#_x0000_t75" alt="Figure one provides a diagrammatic overview of the CTNA model." style="position:absolute;left:2449;top:162;width:11940;height: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">
                  <v:imagedata r:id="rId20" o:title="Figure one provides a diagrammatic overview of the CTNA model"/>
                </v:shape>
                <v:rect id="docshape18" o:spid="_x0000_s1028" style="position:absolute;left:2439;top:140;width:11960;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" filled="f" strokeweight="1pt"/>
                <w10:wrap type="topAndBottom" anchorx="page"/>
              </v:group>
            </w:pict>
          </mc:Fallback>
        </mc:AlternateContent>
      </w:r>
    </w:p>
    <w:p w14:paraId="320BD1D3" w14:textId="77777777" w:rsidR="00F71737" w:rsidRDefault="00000000">
      <w:pPr>
        <w:spacing w:before="10"/>
        <w:ind w:left="5917" w:right="5879"/>
        <w:jc w:val="center"/>
        <w:rPr>
          <w:i/>
          <w:sz w:val="20"/>
        </w:rPr>
      </w:pPr>
      <w:r>
        <w:rPr>
          <w:i/>
          <w:sz w:val="20"/>
        </w:rPr>
        <w:t>Figure</w:t>
      </w:r>
      <w:r>
        <w:rPr>
          <w:i/>
          <w:spacing w:val="-2"/>
          <w:sz w:val="20"/>
        </w:rPr>
        <w:t xml:space="preserve"> </w:t>
      </w:r>
      <w:r>
        <w:rPr>
          <w:i/>
          <w:sz w:val="20"/>
        </w:rPr>
        <w:t>one</w:t>
      </w:r>
      <w:r>
        <w:rPr>
          <w:i/>
          <w:spacing w:val="-2"/>
          <w:sz w:val="20"/>
        </w:rPr>
        <w:t xml:space="preserve"> </w:t>
      </w:r>
      <w:r>
        <w:rPr>
          <w:i/>
          <w:sz w:val="20"/>
        </w:rPr>
        <w:t>-</w:t>
      </w:r>
      <w:r>
        <w:rPr>
          <w:i/>
          <w:spacing w:val="49"/>
          <w:sz w:val="20"/>
        </w:rPr>
        <w:t xml:space="preserve"> </w:t>
      </w:r>
      <w:r>
        <w:rPr>
          <w:i/>
          <w:sz w:val="20"/>
        </w:rPr>
        <w:t>CTNA</w:t>
      </w:r>
      <w:r>
        <w:rPr>
          <w:i/>
          <w:spacing w:val="-4"/>
          <w:sz w:val="20"/>
        </w:rPr>
        <w:t xml:space="preserve"> </w:t>
      </w:r>
      <w:r>
        <w:rPr>
          <w:i/>
          <w:sz w:val="20"/>
        </w:rPr>
        <w:t>–</w:t>
      </w:r>
      <w:r>
        <w:rPr>
          <w:i/>
          <w:spacing w:val="-4"/>
          <w:sz w:val="20"/>
        </w:rPr>
        <w:t xml:space="preserve"> </w:t>
      </w:r>
      <w:r>
        <w:rPr>
          <w:i/>
          <w:sz w:val="20"/>
        </w:rPr>
        <w:t>The</w:t>
      </w:r>
      <w:r>
        <w:rPr>
          <w:i/>
          <w:spacing w:val="-3"/>
          <w:sz w:val="20"/>
        </w:rPr>
        <w:t xml:space="preserve"> </w:t>
      </w:r>
      <w:r>
        <w:rPr>
          <w:i/>
          <w:spacing w:val="-2"/>
          <w:sz w:val="20"/>
        </w:rPr>
        <w:t>Model.</w:t>
      </w:r>
    </w:p>
    <w:p w14:paraId="0A7D6AD1" w14:textId="77777777" w:rsidR="00F71737" w:rsidRDefault="00F71737">
      <w:pPr>
        <w:jc w:val="center"/>
        <w:rPr>
          <w:sz w:val="20"/>
        </w:rPr>
        <w:sectPr w:rsidR="00F71737">
          <w:headerReference w:type="default" r:id="rId21"/>
          <w:footerReference w:type="default" r:id="rId22"/>
          <w:pgSz w:w="16840" w:h="11910" w:orient="landscape"/>
          <w:pgMar w:top="220" w:right="1060" w:bottom="1100" w:left="1020" w:header="0" w:footer="908" w:gutter="0"/>
          <w:cols w:space="720"/>
        </w:sectPr>
      </w:pPr>
    </w:p>
    <w:p w14:paraId="087788E7" w14:textId="77777777" w:rsidR="00F71737" w:rsidRDefault="00000000">
      <w:pPr>
        <w:spacing w:before="82"/>
        <w:ind w:left="112"/>
        <w:rPr>
          <w:b/>
          <w:sz w:val="24"/>
        </w:rPr>
      </w:pPr>
      <w:bookmarkStart w:id="27" w:name="_bookmark9"/>
      <w:bookmarkEnd w:id="27"/>
      <w:r>
        <w:rPr>
          <w:b/>
          <w:sz w:val="24"/>
        </w:rPr>
        <w:lastRenderedPageBreak/>
        <w:t>Annex</w:t>
      </w:r>
      <w:r>
        <w:rPr>
          <w:b/>
          <w:spacing w:val="-3"/>
          <w:sz w:val="24"/>
        </w:rPr>
        <w:t xml:space="preserve"> </w:t>
      </w:r>
      <w:r>
        <w:rPr>
          <w:b/>
          <w:sz w:val="24"/>
        </w:rPr>
        <w:t>C</w:t>
      </w:r>
      <w:r>
        <w:rPr>
          <w:b/>
          <w:spacing w:val="-3"/>
          <w:sz w:val="24"/>
        </w:rPr>
        <w:t xml:space="preserve"> </w:t>
      </w:r>
      <w:r>
        <w:rPr>
          <w:b/>
          <w:spacing w:val="-5"/>
          <w:sz w:val="24"/>
        </w:rPr>
        <w:t>to</w:t>
      </w:r>
    </w:p>
    <w:p w14:paraId="6CCBC980" w14:textId="77777777" w:rsidR="00F71737" w:rsidRDefault="00000000">
      <w:pPr>
        <w:spacing w:line="292" w:lineRule="auto"/>
        <w:ind w:left="112" w:right="409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60FE2D8E" w14:textId="77777777" w:rsidR="00F71737" w:rsidRDefault="00000000">
      <w:pPr>
        <w:spacing w:before="179"/>
        <w:ind w:left="112"/>
        <w:rPr>
          <w:b/>
          <w:sz w:val="24"/>
        </w:rPr>
      </w:pPr>
      <w:r>
        <w:rPr>
          <w:b/>
          <w:sz w:val="24"/>
        </w:rPr>
        <w:t xml:space="preserve">Scoping </w:t>
      </w:r>
      <w:r>
        <w:rPr>
          <w:b/>
          <w:spacing w:val="-2"/>
          <w:sz w:val="24"/>
        </w:rPr>
        <w:t>Study</w:t>
      </w:r>
    </w:p>
    <w:p w14:paraId="12269CBF" w14:textId="77777777" w:rsidR="00F71737" w:rsidRDefault="00F71737">
      <w:pPr>
        <w:pStyle w:val="BodyText"/>
        <w:rPr>
          <w:b/>
          <w:sz w:val="20"/>
        </w:rPr>
      </w:pPr>
    </w:p>
    <w:p w14:paraId="6E57FE09" w14:textId="77777777" w:rsidR="00F71737" w:rsidRDefault="00F71737">
      <w:pPr>
        <w:pStyle w:val="BodyText"/>
        <w:spacing w:before="4"/>
        <w:rPr>
          <w:b/>
          <w:sz w:val="14"/>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04E44B90" w14:textId="77777777">
        <w:trPr>
          <w:trHeight w:val="625"/>
        </w:trPr>
        <w:tc>
          <w:tcPr>
            <w:tcW w:w="1551" w:type="dxa"/>
            <w:shd w:val="clear" w:color="auto" w:fill="D9D9D9"/>
          </w:tcPr>
          <w:p w14:paraId="40B99761" w14:textId="77777777" w:rsidR="00F71737" w:rsidRDefault="00000000">
            <w:pPr>
              <w:pStyle w:val="TableParagraph"/>
              <w:spacing w:before="42"/>
              <w:ind w:left="110"/>
              <w:rPr>
                <w:b/>
                <w:sz w:val="20"/>
              </w:rPr>
            </w:pPr>
            <w:r>
              <w:rPr>
                <w:b/>
                <w:sz w:val="20"/>
              </w:rPr>
              <w:t>Step</w:t>
            </w:r>
            <w:r>
              <w:rPr>
                <w:b/>
                <w:spacing w:val="-7"/>
                <w:sz w:val="20"/>
              </w:rPr>
              <w:t xml:space="preserve"> </w:t>
            </w:r>
            <w:r>
              <w:rPr>
                <w:b/>
                <w:spacing w:val="-10"/>
                <w:sz w:val="20"/>
              </w:rPr>
              <w:t>1</w:t>
            </w:r>
          </w:p>
        </w:tc>
        <w:tc>
          <w:tcPr>
            <w:tcW w:w="7929" w:type="dxa"/>
            <w:shd w:val="clear" w:color="auto" w:fill="D9D9D9"/>
          </w:tcPr>
          <w:p w14:paraId="2AF144AC" w14:textId="77777777" w:rsidR="00F71737" w:rsidRDefault="00000000">
            <w:pPr>
              <w:pStyle w:val="TableParagraph"/>
              <w:spacing w:before="42"/>
              <w:ind w:left="109"/>
              <w:rPr>
                <w:b/>
                <w:sz w:val="20"/>
              </w:rPr>
            </w:pPr>
            <w:r>
              <w:rPr>
                <w:b/>
                <w:sz w:val="20"/>
              </w:rPr>
              <w:t>Product</w:t>
            </w:r>
            <w:r>
              <w:rPr>
                <w:b/>
                <w:spacing w:val="-10"/>
                <w:sz w:val="20"/>
              </w:rPr>
              <w:t xml:space="preserve"> 1</w:t>
            </w:r>
          </w:p>
        </w:tc>
      </w:tr>
      <w:tr w:rsidR="00F71737" w14:paraId="330C1180" w14:textId="77777777">
        <w:trPr>
          <w:trHeight w:val="625"/>
        </w:trPr>
        <w:tc>
          <w:tcPr>
            <w:tcW w:w="1551" w:type="dxa"/>
          </w:tcPr>
          <w:p w14:paraId="453374F5" w14:textId="77777777" w:rsidR="00F71737" w:rsidRDefault="00000000">
            <w:pPr>
              <w:pStyle w:val="TableParagraph"/>
              <w:spacing w:before="122"/>
              <w:ind w:left="110"/>
              <w:rPr>
                <w:sz w:val="24"/>
              </w:rPr>
            </w:pPr>
            <w:r>
              <w:rPr>
                <w:w w:val="99"/>
                <w:sz w:val="24"/>
              </w:rPr>
              <w:t>1</w:t>
            </w:r>
          </w:p>
        </w:tc>
        <w:tc>
          <w:tcPr>
            <w:tcW w:w="7929" w:type="dxa"/>
          </w:tcPr>
          <w:p w14:paraId="621AA3D5" w14:textId="77777777" w:rsidR="00F71737" w:rsidRDefault="00000000">
            <w:pPr>
              <w:pStyle w:val="TableParagraph"/>
              <w:spacing w:before="42"/>
              <w:ind w:left="109"/>
              <w:rPr>
                <w:b/>
                <w:sz w:val="20"/>
              </w:rPr>
            </w:pPr>
            <w:r>
              <w:rPr>
                <w:b/>
                <w:sz w:val="20"/>
              </w:rPr>
              <w:t>Scoping</w:t>
            </w:r>
            <w:r>
              <w:rPr>
                <w:b/>
                <w:spacing w:val="-11"/>
                <w:sz w:val="20"/>
              </w:rPr>
              <w:t xml:space="preserve"> </w:t>
            </w:r>
            <w:r>
              <w:rPr>
                <w:b/>
                <w:spacing w:val="-2"/>
                <w:sz w:val="20"/>
              </w:rPr>
              <w:t>Study</w:t>
            </w:r>
          </w:p>
        </w:tc>
      </w:tr>
      <w:tr w:rsidR="00F71737" w14:paraId="1CC5D388" w14:textId="77777777">
        <w:trPr>
          <w:trHeight w:val="2791"/>
        </w:trPr>
        <w:tc>
          <w:tcPr>
            <w:tcW w:w="1551" w:type="dxa"/>
            <w:shd w:val="clear" w:color="auto" w:fill="D9D9D9"/>
          </w:tcPr>
          <w:p w14:paraId="71081D49" w14:textId="77777777" w:rsidR="00F71737" w:rsidRDefault="00000000">
            <w:pPr>
              <w:pStyle w:val="TableParagraph"/>
              <w:spacing w:before="119"/>
              <w:ind w:left="110"/>
              <w:rPr>
                <w:b/>
                <w:sz w:val="20"/>
              </w:rPr>
            </w:pPr>
            <w:r>
              <w:rPr>
                <w:sz w:val="20"/>
              </w:rPr>
              <w:t>a.</w:t>
            </w:r>
            <w:r>
              <w:rPr>
                <w:spacing w:val="39"/>
                <w:sz w:val="20"/>
              </w:rPr>
              <w:t xml:space="preserve">  </w:t>
            </w:r>
            <w:r>
              <w:rPr>
                <w:b/>
                <w:spacing w:val="-2"/>
                <w:sz w:val="20"/>
              </w:rPr>
              <w:t>Purpose</w:t>
            </w:r>
          </w:p>
        </w:tc>
        <w:tc>
          <w:tcPr>
            <w:tcW w:w="7929" w:type="dxa"/>
          </w:tcPr>
          <w:p w14:paraId="5F5865CA" w14:textId="77777777" w:rsidR="00F71737" w:rsidRDefault="00000000">
            <w:pPr>
              <w:pStyle w:val="TableParagraph"/>
              <w:numPr>
                <w:ilvl w:val="0"/>
                <w:numId w:val="154"/>
              </w:numPr>
              <w:tabs>
                <w:tab w:val="left" w:pos="413"/>
              </w:tabs>
              <w:spacing w:before="119"/>
              <w:ind w:right="476"/>
              <w:rPr>
                <w:sz w:val="20"/>
              </w:rPr>
            </w:pPr>
            <w:r>
              <w:rPr>
                <w:sz w:val="20"/>
              </w:rPr>
              <w:t>The</w:t>
            </w:r>
            <w:r>
              <w:rPr>
                <w:spacing w:val="-2"/>
                <w:sz w:val="20"/>
              </w:rPr>
              <w:t xml:space="preserve"> </w:t>
            </w:r>
            <w:r>
              <w:rPr>
                <w:sz w:val="20"/>
              </w:rPr>
              <w:t>Scoping Study process starts by asking</w:t>
            </w:r>
            <w:r>
              <w:rPr>
                <w:spacing w:val="-2"/>
                <w:sz w:val="20"/>
              </w:rPr>
              <w:t xml:space="preserve"> </w:t>
            </w:r>
            <w:r>
              <w:rPr>
                <w:sz w:val="20"/>
              </w:rPr>
              <w:t>the question</w:t>
            </w:r>
            <w:r>
              <w:rPr>
                <w:spacing w:val="-2"/>
                <w:sz w:val="20"/>
              </w:rPr>
              <w:t xml:space="preserve"> </w:t>
            </w:r>
            <w:r>
              <w:rPr>
                <w:sz w:val="20"/>
              </w:rPr>
              <w:t>‘are there any new or changed</w:t>
            </w:r>
            <w:r>
              <w:rPr>
                <w:spacing w:val="-6"/>
                <w:sz w:val="20"/>
              </w:rPr>
              <w:t xml:space="preserve"> </w:t>
            </w:r>
            <w:r>
              <w:rPr>
                <w:sz w:val="20"/>
              </w:rPr>
              <w:t>performance</w:t>
            </w:r>
            <w:r>
              <w:rPr>
                <w:spacing w:val="-6"/>
                <w:sz w:val="20"/>
              </w:rPr>
              <w:t xml:space="preserve"> </w:t>
            </w:r>
            <w:r>
              <w:rPr>
                <w:sz w:val="20"/>
              </w:rPr>
              <w:t>requirements</w:t>
            </w:r>
            <w:r>
              <w:rPr>
                <w:spacing w:val="-5"/>
                <w:sz w:val="20"/>
              </w:rPr>
              <w:t xml:space="preserve"> </w:t>
            </w:r>
            <w:r>
              <w:rPr>
                <w:sz w:val="20"/>
              </w:rPr>
              <w:t>that</w:t>
            </w:r>
            <w:r>
              <w:rPr>
                <w:spacing w:val="-4"/>
                <w:sz w:val="20"/>
              </w:rPr>
              <w:t xml:space="preserve"> </w:t>
            </w:r>
            <w:r>
              <w:rPr>
                <w:sz w:val="20"/>
              </w:rPr>
              <w:t>the</w:t>
            </w:r>
            <w:r>
              <w:rPr>
                <w:spacing w:val="-4"/>
                <w:sz w:val="20"/>
              </w:rPr>
              <w:t xml:space="preserve"> </w:t>
            </w:r>
            <w:r>
              <w:rPr>
                <w:sz w:val="20"/>
              </w:rPr>
              <w:t>force</w:t>
            </w:r>
            <w:r>
              <w:rPr>
                <w:spacing w:val="-6"/>
                <w:sz w:val="20"/>
              </w:rPr>
              <w:t xml:space="preserve"> </w:t>
            </w:r>
            <w:r>
              <w:rPr>
                <w:sz w:val="20"/>
              </w:rPr>
              <w:t>element</w:t>
            </w:r>
            <w:r>
              <w:rPr>
                <w:spacing w:val="-4"/>
                <w:sz w:val="20"/>
              </w:rPr>
              <w:t xml:space="preserve"> </w:t>
            </w:r>
            <w:r>
              <w:rPr>
                <w:sz w:val="20"/>
              </w:rPr>
              <w:t>is</w:t>
            </w:r>
            <w:r>
              <w:rPr>
                <w:spacing w:val="-5"/>
                <w:sz w:val="20"/>
              </w:rPr>
              <w:t xml:space="preserve"> </w:t>
            </w:r>
            <w:r>
              <w:rPr>
                <w:sz w:val="20"/>
              </w:rPr>
              <w:t>required</w:t>
            </w:r>
            <w:r>
              <w:rPr>
                <w:spacing w:val="-7"/>
                <w:sz w:val="20"/>
              </w:rPr>
              <w:t xml:space="preserve"> </w:t>
            </w:r>
            <w:r>
              <w:rPr>
                <w:sz w:val="20"/>
              </w:rPr>
              <w:t>to</w:t>
            </w:r>
            <w:r>
              <w:rPr>
                <w:spacing w:val="-6"/>
                <w:sz w:val="20"/>
              </w:rPr>
              <w:t xml:space="preserve"> </w:t>
            </w:r>
            <w:r>
              <w:rPr>
                <w:sz w:val="20"/>
              </w:rPr>
              <w:t>meet?’</w:t>
            </w:r>
          </w:p>
          <w:p w14:paraId="5D45E25A" w14:textId="77777777" w:rsidR="00F71737" w:rsidRDefault="00000000">
            <w:pPr>
              <w:pStyle w:val="TableParagraph"/>
              <w:numPr>
                <w:ilvl w:val="0"/>
                <w:numId w:val="154"/>
              </w:numPr>
              <w:tabs>
                <w:tab w:val="left" w:pos="413"/>
              </w:tabs>
              <w:spacing w:before="121"/>
              <w:ind w:hanging="361"/>
              <w:rPr>
                <w:sz w:val="20"/>
              </w:rPr>
            </w:pPr>
            <w:r>
              <w:rPr>
                <w:sz w:val="20"/>
              </w:rPr>
              <w:t>The</w:t>
            </w:r>
            <w:r>
              <w:rPr>
                <w:spacing w:val="-9"/>
                <w:sz w:val="20"/>
              </w:rPr>
              <w:t xml:space="preserve"> </w:t>
            </w:r>
            <w:r>
              <w:rPr>
                <w:sz w:val="20"/>
              </w:rPr>
              <w:t>Scoping</w:t>
            </w:r>
            <w:r>
              <w:rPr>
                <w:spacing w:val="-6"/>
                <w:sz w:val="20"/>
              </w:rPr>
              <w:t xml:space="preserve"> </w:t>
            </w:r>
            <w:r>
              <w:rPr>
                <w:sz w:val="20"/>
              </w:rPr>
              <w:t>Study</w:t>
            </w:r>
            <w:r>
              <w:rPr>
                <w:spacing w:val="-4"/>
                <w:sz w:val="20"/>
              </w:rPr>
              <w:t xml:space="preserve"> </w:t>
            </w:r>
            <w:r>
              <w:rPr>
                <w:spacing w:val="-2"/>
                <w:sz w:val="20"/>
              </w:rPr>
              <w:t>enables:</w:t>
            </w:r>
          </w:p>
          <w:p w14:paraId="5D098D15" w14:textId="77777777" w:rsidR="00F71737" w:rsidRDefault="00000000">
            <w:pPr>
              <w:pStyle w:val="TableParagraph"/>
              <w:numPr>
                <w:ilvl w:val="1"/>
                <w:numId w:val="154"/>
              </w:numPr>
              <w:tabs>
                <w:tab w:val="left" w:pos="982"/>
              </w:tabs>
              <w:spacing w:before="120"/>
              <w:ind w:right="184"/>
              <w:rPr>
                <w:sz w:val="20"/>
              </w:rPr>
            </w:pPr>
            <w:r>
              <w:rPr>
                <w:sz w:val="20"/>
              </w:rPr>
              <w:t>Agile</w:t>
            </w:r>
            <w:r>
              <w:rPr>
                <w:spacing w:val="-3"/>
                <w:sz w:val="20"/>
              </w:rPr>
              <w:t xml:space="preserve"> </w:t>
            </w:r>
            <w:r>
              <w:rPr>
                <w:sz w:val="20"/>
              </w:rPr>
              <w:t>use</w:t>
            </w:r>
            <w:r>
              <w:rPr>
                <w:spacing w:val="-5"/>
                <w:sz w:val="20"/>
              </w:rPr>
              <w:t xml:space="preserve"> </w:t>
            </w:r>
            <w:r>
              <w:rPr>
                <w:sz w:val="20"/>
              </w:rPr>
              <w:t>of</w:t>
            </w:r>
            <w:r>
              <w:rPr>
                <w:spacing w:val="-2"/>
                <w:sz w:val="20"/>
              </w:rPr>
              <w:t xml:space="preserve"> </w:t>
            </w:r>
            <w:r>
              <w:rPr>
                <w:sz w:val="20"/>
              </w:rPr>
              <w:t>a</w:t>
            </w:r>
            <w:r>
              <w:rPr>
                <w:spacing w:val="-3"/>
                <w:sz w:val="20"/>
              </w:rPr>
              <w:t xml:space="preserve"> </w:t>
            </w:r>
            <w:r>
              <w:rPr>
                <w:sz w:val="20"/>
              </w:rPr>
              <w:t>Systems</w:t>
            </w:r>
            <w:r>
              <w:rPr>
                <w:spacing w:val="-4"/>
                <w:sz w:val="20"/>
              </w:rPr>
              <w:t xml:space="preserve"> </w:t>
            </w:r>
            <w:r>
              <w:rPr>
                <w:sz w:val="20"/>
              </w:rPr>
              <w:t>Approach</w:t>
            </w:r>
            <w:r>
              <w:rPr>
                <w:spacing w:val="-5"/>
                <w:sz w:val="20"/>
              </w:rPr>
              <w:t xml:space="preserve"> </w:t>
            </w:r>
            <w:r>
              <w:rPr>
                <w:sz w:val="20"/>
              </w:rPr>
              <w:t>to</w:t>
            </w:r>
            <w:r>
              <w:rPr>
                <w:spacing w:val="-5"/>
                <w:sz w:val="20"/>
              </w:rPr>
              <w:t xml:space="preserve"> </w:t>
            </w:r>
            <w:r>
              <w:rPr>
                <w:sz w:val="20"/>
              </w:rPr>
              <w:t>Training,</w:t>
            </w:r>
            <w:r>
              <w:rPr>
                <w:spacing w:val="-5"/>
                <w:sz w:val="20"/>
              </w:rPr>
              <w:t xml:space="preserve"> </w:t>
            </w:r>
            <w:r>
              <w:rPr>
                <w:sz w:val="20"/>
              </w:rPr>
              <w:t>determining</w:t>
            </w:r>
            <w:r>
              <w:rPr>
                <w:spacing w:val="-6"/>
                <w:sz w:val="20"/>
              </w:rPr>
              <w:t xml:space="preserve"> </w:t>
            </w:r>
            <w:r>
              <w:rPr>
                <w:sz w:val="20"/>
              </w:rPr>
              <w:t>whether</w:t>
            </w:r>
            <w:r>
              <w:rPr>
                <w:spacing w:val="-5"/>
                <w:sz w:val="20"/>
              </w:rPr>
              <w:t xml:space="preserve"> </w:t>
            </w:r>
            <w:r>
              <w:rPr>
                <w:sz w:val="20"/>
              </w:rPr>
              <w:t>there</w:t>
            </w:r>
            <w:r>
              <w:rPr>
                <w:spacing w:val="-2"/>
                <w:sz w:val="20"/>
              </w:rPr>
              <w:t xml:space="preserve"> </w:t>
            </w:r>
            <w:r>
              <w:rPr>
                <w:sz w:val="20"/>
              </w:rPr>
              <w:t>is</w:t>
            </w:r>
            <w:r>
              <w:rPr>
                <w:spacing w:val="-4"/>
                <w:sz w:val="20"/>
              </w:rPr>
              <w:t xml:space="preserve"> </w:t>
            </w:r>
            <w:r>
              <w:rPr>
                <w:sz w:val="20"/>
              </w:rPr>
              <w:t xml:space="preserve">a need for a </w:t>
            </w:r>
            <w:proofErr w:type="gramStart"/>
            <w:r>
              <w:rPr>
                <w:sz w:val="20"/>
              </w:rPr>
              <w:t>CTNA;</w:t>
            </w:r>
            <w:proofErr w:type="gramEnd"/>
          </w:p>
          <w:p w14:paraId="5276382B" w14:textId="77777777" w:rsidR="00F71737" w:rsidRDefault="00000000">
            <w:pPr>
              <w:pStyle w:val="TableParagraph"/>
              <w:numPr>
                <w:ilvl w:val="1"/>
                <w:numId w:val="154"/>
              </w:numPr>
              <w:tabs>
                <w:tab w:val="left" w:pos="982"/>
              </w:tabs>
              <w:spacing w:before="119"/>
              <w:ind w:right="122"/>
              <w:rPr>
                <w:sz w:val="20"/>
              </w:rPr>
            </w:pPr>
            <w:r>
              <w:rPr>
                <w:sz w:val="20"/>
              </w:rPr>
              <w:t>TRA</w:t>
            </w:r>
            <w:r>
              <w:rPr>
                <w:spacing w:val="-6"/>
                <w:sz w:val="20"/>
              </w:rPr>
              <w:t xml:space="preserve"> </w:t>
            </w:r>
            <w:r>
              <w:rPr>
                <w:sz w:val="20"/>
              </w:rPr>
              <w:t>decision-making</w:t>
            </w:r>
            <w:r>
              <w:rPr>
                <w:spacing w:val="-5"/>
                <w:sz w:val="20"/>
              </w:rPr>
              <w:t xml:space="preserve"> </w:t>
            </w:r>
            <w:r>
              <w:rPr>
                <w:sz w:val="20"/>
              </w:rPr>
              <w:t>on</w:t>
            </w:r>
            <w:r>
              <w:rPr>
                <w:spacing w:val="-7"/>
                <w:sz w:val="20"/>
              </w:rPr>
              <w:t xml:space="preserve"> </w:t>
            </w:r>
            <w:r>
              <w:rPr>
                <w:sz w:val="20"/>
              </w:rPr>
              <w:t>the</w:t>
            </w:r>
            <w:r>
              <w:rPr>
                <w:spacing w:val="-6"/>
                <w:sz w:val="20"/>
              </w:rPr>
              <w:t xml:space="preserve"> </w:t>
            </w:r>
            <w:proofErr w:type="spellStart"/>
            <w:r>
              <w:rPr>
                <w:sz w:val="20"/>
              </w:rPr>
              <w:t>authorisation</w:t>
            </w:r>
            <w:proofErr w:type="spellEnd"/>
            <w:r>
              <w:rPr>
                <w:spacing w:val="-6"/>
                <w:sz w:val="20"/>
              </w:rPr>
              <w:t xml:space="preserve"> </w:t>
            </w:r>
            <w:r>
              <w:rPr>
                <w:sz w:val="20"/>
              </w:rPr>
              <w:t>of</w:t>
            </w:r>
            <w:r>
              <w:rPr>
                <w:spacing w:val="-4"/>
                <w:sz w:val="20"/>
              </w:rPr>
              <w:t xml:space="preserve"> </w:t>
            </w:r>
            <w:r>
              <w:rPr>
                <w:sz w:val="20"/>
              </w:rPr>
              <w:t>collective</w:t>
            </w:r>
            <w:r>
              <w:rPr>
                <w:spacing w:val="-4"/>
                <w:sz w:val="20"/>
              </w:rPr>
              <w:t xml:space="preserve"> </w:t>
            </w:r>
            <w:r>
              <w:rPr>
                <w:sz w:val="20"/>
              </w:rPr>
              <w:t>training</w:t>
            </w:r>
            <w:r>
              <w:rPr>
                <w:spacing w:val="-4"/>
                <w:sz w:val="20"/>
              </w:rPr>
              <w:t xml:space="preserve"> </w:t>
            </w:r>
            <w:r>
              <w:rPr>
                <w:sz w:val="20"/>
              </w:rPr>
              <w:t xml:space="preserve">requirements; </w:t>
            </w:r>
            <w:r>
              <w:rPr>
                <w:spacing w:val="-4"/>
                <w:sz w:val="20"/>
              </w:rPr>
              <w:t>and,</w:t>
            </w:r>
          </w:p>
          <w:p w14:paraId="1C55A5C9" w14:textId="77777777" w:rsidR="00F71737" w:rsidRDefault="00000000">
            <w:pPr>
              <w:pStyle w:val="TableParagraph"/>
              <w:numPr>
                <w:ilvl w:val="1"/>
                <w:numId w:val="154"/>
              </w:numPr>
              <w:tabs>
                <w:tab w:val="left" w:pos="982"/>
              </w:tabs>
              <w:spacing w:before="121"/>
              <w:ind w:right="1015"/>
              <w:rPr>
                <w:sz w:val="20"/>
              </w:rPr>
            </w:pPr>
            <w:r>
              <w:rPr>
                <w:sz w:val="20"/>
              </w:rPr>
              <w:t>Conduct</w:t>
            </w:r>
            <w:r>
              <w:rPr>
                <w:spacing w:val="-5"/>
                <w:sz w:val="20"/>
              </w:rPr>
              <w:t xml:space="preserve"> </w:t>
            </w:r>
            <w:r>
              <w:rPr>
                <w:sz w:val="20"/>
              </w:rPr>
              <w:t>and</w:t>
            </w:r>
            <w:r>
              <w:rPr>
                <w:spacing w:val="-5"/>
                <w:sz w:val="20"/>
              </w:rPr>
              <w:t xml:space="preserve"> </w:t>
            </w:r>
            <w:r>
              <w:rPr>
                <w:sz w:val="20"/>
              </w:rPr>
              <w:t>assurance</w:t>
            </w:r>
            <w:r>
              <w:rPr>
                <w:spacing w:val="-4"/>
                <w:sz w:val="20"/>
              </w:rPr>
              <w:t xml:space="preserve"> </w:t>
            </w:r>
            <w:r>
              <w:rPr>
                <w:sz w:val="20"/>
              </w:rPr>
              <w:t>of</w:t>
            </w:r>
            <w:r>
              <w:rPr>
                <w:spacing w:val="-4"/>
                <w:sz w:val="20"/>
              </w:rPr>
              <w:t xml:space="preserve"> </w:t>
            </w:r>
            <w:r>
              <w:rPr>
                <w:sz w:val="20"/>
              </w:rPr>
              <w:t>the</w:t>
            </w:r>
            <w:r>
              <w:rPr>
                <w:spacing w:val="-6"/>
                <w:sz w:val="20"/>
              </w:rPr>
              <w:t xml:space="preserve"> </w:t>
            </w:r>
            <w:r>
              <w:rPr>
                <w:sz w:val="20"/>
              </w:rPr>
              <w:t>steps</w:t>
            </w:r>
            <w:r>
              <w:rPr>
                <w:spacing w:val="-3"/>
                <w:sz w:val="20"/>
              </w:rPr>
              <w:t xml:space="preserve"> </w:t>
            </w:r>
            <w:r>
              <w:rPr>
                <w:sz w:val="20"/>
              </w:rPr>
              <w:t>of</w:t>
            </w:r>
            <w:r>
              <w:rPr>
                <w:spacing w:val="-6"/>
                <w:sz w:val="20"/>
              </w:rPr>
              <w:t xml:space="preserve"> </w:t>
            </w:r>
            <w:r>
              <w:rPr>
                <w:sz w:val="20"/>
              </w:rPr>
              <w:t>analysis</w:t>
            </w:r>
            <w:r>
              <w:rPr>
                <w:spacing w:val="-4"/>
                <w:sz w:val="20"/>
              </w:rPr>
              <w:t xml:space="preserve"> </w:t>
            </w:r>
            <w:r>
              <w:rPr>
                <w:sz w:val="20"/>
              </w:rPr>
              <w:t>required</w:t>
            </w:r>
            <w:r>
              <w:rPr>
                <w:spacing w:val="-5"/>
                <w:sz w:val="20"/>
              </w:rPr>
              <w:t xml:space="preserve"> </w:t>
            </w:r>
            <w:r>
              <w:rPr>
                <w:sz w:val="20"/>
              </w:rPr>
              <w:t>to</w:t>
            </w:r>
            <w:r>
              <w:rPr>
                <w:spacing w:val="-4"/>
                <w:sz w:val="20"/>
              </w:rPr>
              <w:t xml:space="preserve"> </w:t>
            </w:r>
            <w:r>
              <w:rPr>
                <w:sz w:val="20"/>
              </w:rPr>
              <w:t>answer Questions 2-4.</w:t>
            </w:r>
          </w:p>
        </w:tc>
      </w:tr>
      <w:tr w:rsidR="00F71737" w14:paraId="2D427574" w14:textId="77777777">
        <w:trPr>
          <w:trHeight w:val="7368"/>
        </w:trPr>
        <w:tc>
          <w:tcPr>
            <w:tcW w:w="1551" w:type="dxa"/>
            <w:shd w:val="clear" w:color="auto" w:fill="D9D9D9"/>
          </w:tcPr>
          <w:p w14:paraId="6C50D521"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Conduct</w:t>
            </w:r>
          </w:p>
        </w:tc>
        <w:tc>
          <w:tcPr>
            <w:tcW w:w="7929" w:type="dxa"/>
          </w:tcPr>
          <w:p w14:paraId="740D5330" w14:textId="77777777" w:rsidR="00F71737" w:rsidRDefault="00000000">
            <w:pPr>
              <w:pStyle w:val="TableParagraph"/>
              <w:numPr>
                <w:ilvl w:val="0"/>
                <w:numId w:val="153"/>
              </w:numPr>
              <w:tabs>
                <w:tab w:val="left" w:pos="413"/>
              </w:tabs>
              <w:spacing w:before="119"/>
              <w:ind w:right="557"/>
              <w:rPr>
                <w:sz w:val="20"/>
              </w:rPr>
            </w:pPr>
            <w:r>
              <w:rPr>
                <w:sz w:val="20"/>
              </w:rPr>
              <w:t>The</w:t>
            </w:r>
            <w:r>
              <w:rPr>
                <w:spacing w:val="-5"/>
                <w:sz w:val="20"/>
              </w:rPr>
              <w:t xml:space="preserve"> </w:t>
            </w:r>
            <w:r>
              <w:rPr>
                <w:sz w:val="20"/>
              </w:rPr>
              <w:t>Scoping</w:t>
            </w:r>
            <w:r>
              <w:rPr>
                <w:spacing w:val="-4"/>
                <w:sz w:val="20"/>
              </w:rPr>
              <w:t xml:space="preserve"> </w:t>
            </w:r>
            <w:r>
              <w:rPr>
                <w:sz w:val="20"/>
              </w:rPr>
              <w:t>Study</w:t>
            </w:r>
            <w:r>
              <w:rPr>
                <w:spacing w:val="-4"/>
                <w:sz w:val="20"/>
              </w:rPr>
              <w:t xml:space="preserve"> </w:t>
            </w:r>
            <w:r>
              <w:rPr>
                <w:sz w:val="20"/>
              </w:rPr>
              <w:t>will</w:t>
            </w:r>
            <w:r>
              <w:rPr>
                <w:spacing w:val="-3"/>
                <w:sz w:val="20"/>
              </w:rPr>
              <w:t xml:space="preserve"> </w:t>
            </w:r>
            <w:r>
              <w:rPr>
                <w:sz w:val="20"/>
              </w:rPr>
              <w:t>conduct</w:t>
            </w:r>
            <w:r>
              <w:rPr>
                <w:spacing w:val="-4"/>
                <w:sz w:val="20"/>
              </w:rPr>
              <w:t xml:space="preserve"> </w:t>
            </w:r>
            <w:r>
              <w:rPr>
                <w:sz w:val="20"/>
              </w:rPr>
              <w:t>a</w:t>
            </w:r>
            <w:r>
              <w:rPr>
                <w:spacing w:val="-5"/>
                <w:sz w:val="20"/>
              </w:rPr>
              <w:t xml:space="preserve"> </w:t>
            </w:r>
            <w:r>
              <w:rPr>
                <w:sz w:val="20"/>
              </w:rPr>
              <w:t>comparative,</w:t>
            </w:r>
            <w:r>
              <w:rPr>
                <w:spacing w:val="-3"/>
                <w:sz w:val="20"/>
              </w:rPr>
              <w:t xml:space="preserve"> </w:t>
            </w:r>
            <w:r>
              <w:rPr>
                <w:sz w:val="20"/>
              </w:rPr>
              <w:t>gap</w:t>
            </w:r>
            <w:r>
              <w:rPr>
                <w:spacing w:val="-3"/>
                <w:sz w:val="20"/>
              </w:rPr>
              <w:t xml:space="preserve"> </w:t>
            </w:r>
            <w:r>
              <w:rPr>
                <w:sz w:val="20"/>
              </w:rPr>
              <w:t>analysis</w:t>
            </w:r>
            <w:r>
              <w:rPr>
                <w:spacing w:val="-4"/>
                <w:sz w:val="20"/>
              </w:rPr>
              <w:t xml:space="preserve"> </w:t>
            </w:r>
            <w:r>
              <w:rPr>
                <w:sz w:val="20"/>
              </w:rPr>
              <w:t>of</w:t>
            </w:r>
            <w:r>
              <w:rPr>
                <w:spacing w:val="-4"/>
                <w:sz w:val="20"/>
              </w:rPr>
              <w:t xml:space="preserve"> </w:t>
            </w:r>
            <w:r>
              <w:rPr>
                <w:sz w:val="20"/>
              </w:rPr>
              <w:t>‘real</w:t>
            </w:r>
            <w:r>
              <w:rPr>
                <w:spacing w:val="-2"/>
                <w:sz w:val="20"/>
              </w:rPr>
              <w:t xml:space="preserve"> </w:t>
            </w:r>
            <w:r>
              <w:rPr>
                <w:sz w:val="20"/>
              </w:rPr>
              <w:t>world’</w:t>
            </w:r>
            <w:r>
              <w:rPr>
                <w:spacing w:val="-5"/>
                <w:sz w:val="20"/>
              </w:rPr>
              <w:t xml:space="preserve"> </w:t>
            </w:r>
            <w:r>
              <w:rPr>
                <w:sz w:val="20"/>
              </w:rPr>
              <w:t>and extant FE performance requirements.</w:t>
            </w:r>
          </w:p>
          <w:p w14:paraId="3E3D508C" w14:textId="77777777" w:rsidR="00F71737" w:rsidRDefault="00F71737">
            <w:pPr>
              <w:pStyle w:val="TableParagraph"/>
              <w:numPr>
                <w:ilvl w:val="0"/>
                <w:numId w:val="153"/>
              </w:numPr>
              <w:tabs>
                <w:tab w:val="left" w:pos="413"/>
              </w:tabs>
              <w:spacing w:before="121"/>
              <w:ind w:hanging="361"/>
              <w:rPr>
                <w:sz w:val="20"/>
              </w:rPr>
            </w:pPr>
            <w:hyperlink r:id="rId23">
              <w:r>
                <w:rPr>
                  <w:color w:val="0462C1"/>
                  <w:spacing w:val="-2"/>
                  <w:sz w:val="20"/>
                  <w:u w:val="single" w:color="0462C1"/>
                </w:rPr>
                <w:t>Architectural</w:t>
              </w:r>
              <w:r>
                <w:rPr>
                  <w:color w:val="0462C1"/>
                  <w:spacing w:val="10"/>
                  <w:sz w:val="20"/>
                  <w:u w:val="single" w:color="0462C1"/>
                </w:rPr>
                <w:t xml:space="preserve"> </w:t>
              </w:r>
              <w:r>
                <w:rPr>
                  <w:color w:val="0462C1"/>
                  <w:spacing w:val="-2"/>
                  <w:sz w:val="20"/>
                  <w:u w:val="single" w:color="0462C1"/>
                </w:rPr>
                <w:t>model</w:t>
              </w:r>
              <w:r>
                <w:rPr>
                  <w:spacing w:val="-2"/>
                  <w:sz w:val="20"/>
                </w:rPr>
                <w:t>.</w:t>
              </w:r>
            </w:hyperlink>
          </w:p>
          <w:p w14:paraId="5147EB4B" w14:textId="77777777" w:rsidR="00F71737" w:rsidRDefault="00000000">
            <w:pPr>
              <w:pStyle w:val="TableParagraph"/>
              <w:numPr>
                <w:ilvl w:val="0"/>
                <w:numId w:val="153"/>
              </w:numPr>
              <w:tabs>
                <w:tab w:val="left" w:pos="413"/>
              </w:tabs>
              <w:spacing w:before="118"/>
              <w:ind w:right="258"/>
              <w:rPr>
                <w:sz w:val="20"/>
              </w:rPr>
            </w:pPr>
            <w:r>
              <w:rPr>
                <w:sz w:val="20"/>
              </w:rPr>
              <w:t>This</w:t>
            </w:r>
            <w:r>
              <w:rPr>
                <w:spacing w:val="-3"/>
                <w:sz w:val="20"/>
              </w:rPr>
              <w:t xml:space="preserve"> </w:t>
            </w:r>
            <w:r>
              <w:rPr>
                <w:sz w:val="20"/>
              </w:rPr>
              <w:t>will</w:t>
            </w:r>
            <w:r>
              <w:rPr>
                <w:spacing w:val="-3"/>
                <w:sz w:val="20"/>
              </w:rPr>
              <w:t xml:space="preserve"> </w:t>
            </w:r>
            <w:proofErr w:type="spellStart"/>
            <w:r>
              <w:rPr>
                <w:sz w:val="20"/>
              </w:rPr>
              <w:t>analyse</w:t>
            </w:r>
            <w:proofErr w:type="spellEnd"/>
            <w:r>
              <w:rPr>
                <w:spacing w:val="-4"/>
                <w:sz w:val="20"/>
              </w:rPr>
              <w:t xml:space="preserve"> </w:t>
            </w:r>
            <w:r>
              <w:rPr>
                <w:sz w:val="20"/>
              </w:rPr>
              <w:t>the</w:t>
            </w:r>
            <w:r>
              <w:rPr>
                <w:spacing w:val="-4"/>
                <w:sz w:val="20"/>
              </w:rPr>
              <w:t xml:space="preserve"> </w:t>
            </w:r>
            <w:r>
              <w:rPr>
                <w:sz w:val="20"/>
              </w:rPr>
              <w:t>following</w:t>
            </w:r>
            <w:r>
              <w:rPr>
                <w:spacing w:val="-4"/>
                <w:sz w:val="20"/>
              </w:rPr>
              <w:t xml:space="preserve"> </w:t>
            </w:r>
            <w:r>
              <w:rPr>
                <w:sz w:val="20"/>
              </w:rPr>
              <w:t>in</w:t>
            </w:r>
            <w:r>
              <w:rPr>
                <w:spacing w:val="-4"/>
                <w:sz w:val="20"/>
              </w:rPr>
              <w:t xml:space="preserve"> </w:t>
            </w:r>
            <w:r>
              <w:rPr>
                <w:sz w:val="20"/>
              </w:rPr>
              <w:t>sufficient</w:t>
            </w:r>
            <w:r>
              <w:rPr>
                <w:spacing w:val="-5"/>
                <w:sz w:val="20"/>
              </w:rPr>
              <w:t xml:space="preserve"> </w:t>
            </w:r>
            <w:r>
              <w:rPr>
                <w:sz w:val="20"/>
              </w:rPr>
              <w:t>detail</w:t>
            </w:r>
            <w:r>
              <w:rPr>
                <w:spacing w:val="-5"/>
                <w:sz w:val="20"/>
              </w:rPr>
              <w:t xml:space="preserve"> </w:t>
            </w:r>
            <w:r>
              <w:rPr>
                <w:sz w:val="20"/>
              </w:rPr>
              <w:t>to</w:t>
            </w:r>
            <w:r>
              <w:rPr>
                <w:spacing w:val="-4"/>
                <w:sz w:val="20"/>
              </w:rPr>
              <w:t xml:space="preserve"> </w:t>
            </w:r>
            <w:r>
              <w:rPr>
                <w:sz w:val="20"/>
              </w:rPr>
              <w:t>determine</w:t>
            </w:r>
            <w:r>
              <w:rPr>
                <w:spacing w:val="-4"/>
                <w:sz w:val="20"/>
              </w:rPr>
              <w:t xml:space="preserve"> </w:t>
            </w:r>
            <w:r>
              <w:rPr>
                <w:sz w:val="20"/>
              </w:rPr>
              <w:t>whether subsequent in-depth analysis is required. The following headings will be used. An example template can be found at Annex L.</w:t>
            </w:r>
          </w:p>
          <w:p w14:paraId="4F1A6D51" w14:textId="77777777" w:rsidR="00F71737" w:rsidRDefault="00000000">
            <w:pPr>
              <w:pStyle w:val="TableParagraph"/>
              <w:spacing w:before="121"/>
              <w:ind w:left="981"/>
              <w:rPr>
                <w:sz w:val="20"/>
              </w:rPr>
            </w:pPr>
            <w:r>
              <w:rPr>
                <w:b/>
                <w:sz w:val="20"/>
              </w:rPr>
              <w:t>A</w:t>
            </w:r>
            <w:r>
              <w:rPr>
                <w:b/>
                <w:spacing w:val="-6"/>
                <w:sz w:val="20"/>
              </w:rPr>
              <w:t xml:space="preserve"> </w:t>
            </w:r>
            <w:r>
              <w:rPr>
                <w:sz w:val="20"/>
              </w:rPr>
              <w:t>–</w:t>
            </w:r>
            <w:r>
              <w:rPr>
                <w:spacing w:val="-5"/>
                <w:sz w:val="20"/>
              </w:rPr>
              <w:t xml:space="preserve"> </w:t>
            </w:r>
            <w:r>
              <w:rPr>
                <w:sz w:val="20"/>
              </w:rPr>
              <w:t>Capability</w:t>
            </w:r>
            <w:r>
              <w:rPr>
                <w:spacing w:val="-3"/>
                <w:sz w:val="20"/>
              </w:rPr>
              <w:t xml:space="preserve"> </w:t>
            </w:r>
            <w:proofErr w:type="gramStart"/>
            <w:r>
              <w:rPr>
                <w:spacing w:val="-2"/>
                <w:sz w:val="20"/>
              </w:rPr>
              <w:t>Statement;</w:t>
            </w:r>
            <w:proofErr w:type="gramEnd"/>
          </w:p>
          <w:p w14:paraId="43E0AACC" w14:textId="77777777" w:rsidR="00F71737" w:rsidRDefault="00000000">
            <w:pPr>
              <w:pStyle w:val="TableParagraph"/>
              <w:spacing w:before="121"/>
              <w:ind w:left="981"/>
              <w:rPr>
                <w:sz w:val="20"/>
              </w:rPr>
            </w:pPr>
            <w:r>
              <w:rPr>
                <w:b/>
                <w:sz w:val="20"/>
              </w:rPr>
              <w:t>B</w:t>
            </w:r>
            <w:r>
              <w:rPr>
                <w:b/>
                <w:spacing w:val="-6"/>
                <w:sz w:val="20"/>
              </w:rPr>
              <w:t xml:space="preserve"> </w:t>
            </w:r>
            <w:r>
              <w:rPr>
                <w:sz w:val="20"/>
              </w:rPr>
              <w:t>–</w:t>
            </w:r>
            <w:r>
              <w:rPr>
                <w:spacing w:val="-5"/>
                <w:sz w:val="20"/>
              </w:rPr>
              <w:t xml:space="preserve"> </w:t>
            </w:r>
            <w:r>
              <w:rPr>
                <w:sz w:val="20"/>
              </w:rPr>
              <w:t>Operating</w:t>
            </w:r>
            <w:r>
              <w:rPr>
                <w:spacing w:val="-4"/>
                <w:sz w:val="20"/>
              </w:rPr>
              <w:t xml:space="preserve"> </w:t>
            </w:r>
            <w:proofErr w:type="gramStart"/>
            <w:r>
              <w:rPr>
                <w:spacing w:val="-2"/>
                <w:sz w:val="20"/>
              </w:rPr>
              <w:t>Environment;</w:t>
            </w:r>
            <w:proofErr w:type="gramEnd"/>
          </w:p>
          <w:p w14:paraId="1D051CF1" w14:textId="77777777" w:rsidR="00F71737" w:rsidRDefault="00000000">
            <w:pPr>
              <w:pStyle w:val="TableParagraph"/>
              <w:spacing w:before="120"/>
              <w:ind w:left="981"/>
              <w:rPr>
                <w:sz w:val="20"/>
              </w:rPr>
            </w:pPr>
            <w:r>
              <w:rPr>
                <w:b/>
                <w:sz w:val="20"/>
              </w:rPr>
              <w:t>C</w:t>
            </w:r>
            <w:r>
              <w:rPr>
                <w:b/>
                <w:spacing w:val="-10"/>
                <w:sz w:val="20"/>
              </w:rPr>
              <w:t xml:space="preserve"> </w:t>
            </w:r>
            <w:r>
              <w:rPr>
                <w:sz w:val="20"/>
              </w:rPr>
              <w:t>–</w:t>
            </w:r>
            <w:r>
              <w:rPr>
                <w:spacing w:val="-7"/>
                <w:sz w:val="20"/>
              </w:rPr>
              <w:t xml:space="preserve"> </w:t>
            </w:r>
            <w:r>
              <w:rPr>
                <w:sz w:val="20"/>
              </w:rPr>
              <w:t>Representative</w:t>
            </w:r>
            <w:r>
              <w:rPr>
                <w:spacing w:val="-5"/>
                <w:sz w:val="20"/>
              </w:rPr>
              <w:t xml:space="preserve"> </w:t>
            </w:r>
            <w:proofErr w:type="gramStart"/>
            <w:r>
              <w:rPr>
                <w:spacing w:val="-2"/>
                <w:sz w:val="20"/>
              </w:rPr>
              <w:t>Characteristics;</w:t>
            </w:r>
            <w:proofErr w:type="gramEnd"/>
          </w:p>
          <w:p w14:paraId="6834124E" w14:textId="77777777" w:rsidR="00F71737" w:rsidRDefault="00000000">
            <w:pPr>
              <w:pStyle w:val="TableParagraph"/>
              <w:spacing w:before="118"/>
              <w:ind w:left="981"/>
              <w:rPr>
                <w:sz w:val="20"/>
              </w:rPr>
            </w:pPr>
            <w:r>
              <w:rPr>
                <w:b/>
                <w:sz w:val="20"/>
              </w:rPr>
              <w:t>D</w:t>
            </w:r>
            <w:r>
              <w:rPr>
                <w:b/>
                <w:spacing w:val="-7"/>
                <w:sz w:val="20"/>
              </w:rPr>
              <w:t xml:space="preserve"> </w:t>
            </w:r>
            <w:r>
              <w:rPr>
                <w:sz w:val="20"/>
              </w:rPr>
              <w:t>–</w:t>
            </w:r>
            <w:r>
              <w:rPr>
                <w:spacing w:val="-6"/>
                <w:sz w:val="20"/>
              </w:rPr>
              <w:t xml:space="preserve"> </w:t>
            </w:r>
            <w:r>
              <w:rPr>
                <w:sz w:val="20"/>
              </w:rPr>
              <w:t>Throughput</w:t>
            </w:r>
            <w:r>
              <w:rPr>
                <w:spacing w:val="-6"/>
                <w:sz w:val="20"/>
              </w:rPr>
              <w:t xml:space="preserve"> </w:t>
            </w:r>
            <w:proofErr w:type="gramStart"/>
            <w:r>
              <w:rPr>
                <w:spacing w:val="-2"/>
                <w:sz w:val="20"/>
              </w:rPr>
              <w:t>Requirements;</w:t>
            </w:r>
            <w:proofErr w:type="gramEnd"/>
          </w:p>
          <w:p w14:paraId="30AF227D" w14:textId="77777777" w:rsidR="00F71737" w:rsidRDefault="00000000">
            <w:pPr>
              <w:pStyle w:val="TableParagraph"/>
              <w:spacing w:before="121"/>
              <w:ind w:left="981"/>
              <w:rPr>
                <w:sz w:val="20"/>
              </w:rPr>
            </w:pPr>
            <w:r>
              <w:rPr>
                <w:b/>
                <w:sz w:val="20"/>
              </w:rPr>
              <w:t>E</w:t>
            </w:r>
            <w:r>
              <w:rPr>
                <w:b/>
                <w:spacing w:val="-8"/>
                <w:sz w:val="20"/>
              </w:rPr>
              <w:t xml:space="preserve"> </w:t>
            </w:r>
            <w:r>
              <w:rPr>
                <w:sz w:val="20"/>
              </w:rPr>
              <w:t>–</w:t>
            </w:r>
            <w:r>
              <w:rPr>
                <w:spacing w:val="-7"/>
                <w:sz w:val="20"/>
              </w:rPr>
              <w:t xml:space="preserve"> </w:t>
            </w:r>
            <w:r>
              <w:rPr>
                <w:sz w:val="20"/>
              </w:rPr>
              <w:t>Training</w:t>
            </w:r>
            <w:r>
              <w:rPr>
                <w:spacing w:val="-5"/>
                <w:sz w:val="20"/>
              </w:rPr>
              <w:t xml:space="preserve"> </w:t>
            </w:r>
            <w:r>
              <w:rPr>
                <w:sz w:val="20"/>
              </w:rPr>
              <w:t>Capabilities</w:t>
            </w:r>
            <w:r>
              <w:rPr>
                <w:spacing w:val="-6"/>
                <w:sz w:val="20"/>
              </w:rPr>
              <w:t xml:space="preserve"> </w:t>
            </w:r>
            <w:r>
              <w:rPr>
                <w:sz w:val="20"/>
              </w:rPr>
              <w:t>and</w:t>
            </w:r>
            <w:r>
              <w:rPr>
                <w:spacing w:val="-7"/>
                <w:sz w:val="20"/>
              </w:rPr>
              <w:t xml:space="preserve"> </w:t>
            </w:r>
            <w:proofErr w:type="gramStart"/>
            <w:r>
              <w:rPr>
                <w:spacing w:val="-2"/>
                <w:sz w:val="20"/>
              </w:rPr>
              <w:t>Resources;</w:t>
            </w:r>
            <w:proofErr w:type="gramEnd"/>
          </w:p>
          <w:p w14:paraId="49CADB51" w14:textId="77777777" w:rsidR="00F71737" w:rsidRDefault="00000000">
            <w:pPr>
              <w:pStyle w:val="TableParagraph"/>
              <w:spacing w:before="120"/>
              <w:ind w:left="981"/>
              <w:rPr>
                <w:sz w:val="20"/>
              </w:rPr>
            </w:pPr>
            <w:r>
              <w:rPr>
                <w:b/>
                <w:sz w:val="20"/>
              </w:rPr>
              <w:t>F</w:t>
            </w:r>
            <w:r>
              <w:rPr>
                <w:b/>
                <w:spacing w:val="-5"/>
                <w:sz w:val="20"/>
              </w:rPr>
              <w:t xml:space="preserve"> </w:t>
            </w:r>
            <w:r>
              <w:rPr>
                <w:sz w:val="20"/>
              </w:rPr>
              <w:t>–</w:t>
            </w:r>
            <w:r>
              <w:rPr>
                <w:spacing w:val="-5"/>
                <w:sz w:val="20"/>
              </w:rPr>
              <w:t xml:space="preserve"> </w:t>
            </w:r>
            <w:r>
              <w:rPr>
                <w:sz w:val="20"/>
              </w:rPr>
              <w:t>Capability</w:t>
            </w:r>
            <w:r>
              <w:rPr>
                <w:spacing w:val="-5"/>
                <w:sz w:val="20"/>
              </w:rPr>
              <w:t xml:space="preserve"> </w:t>
            </w:r>
            <w:r>
              <w:rPr>
                <w:sz w:val="20"/>
              </w:rPr>
              <w:t>Gap</w:t>
            </w:r>
            <w:r>
              <w:rPr>
                <w:spacing w:val="-4"/>
                <w:sz w:val="20"/>
              </w:rPr>
              <w:t xml:space="preserve"> </w:t>
            </w:r>
            <w:proofErr w:type="gramStart"/>
            <w:r>
              <w:rPr>
                <w:spacing w:val="-2"/>
                <w:sz w:val="20"/>
              </w:rPr>
              <w:t>Statement;</w:t>
            </w:r>
            <w:proofErr w:type="gramEnd"/>
          </w:p>
          <w:p w14:paraId="064C9E54" w14:textId="77777777" w:rsidR="00F71737" w:rsidRDefault="00000000">
            <w:pPr>
              <w:pStyle w:val="TableParagraph"/>
              <w:spacing w:before="121"/>
              <w:ind w:left="981"/>
              <w:rPr>
                <w:sz w:val="20"/>
              </w:rPr>
            </w:pPr>
            <w:r>
              <w:rPr>
                <w:b/>
                <w:sz w:val="20"/>
              </w:rPr>
              <w:t>G</w:t>
            </w:r>
            <w:r>
              <w:rPr>
                <w:b/>
                <w:spacing w:val="-4"/>
                <w:sz w:val="20"/>
              </w:rPr>
              <w:t xml:space="preserve"> </w:t>
            </w:r>
            <w:r>
              <w:rPr>
                <w:sz w:val="20"/>
              </w:rPr>
              <w:t>–</w:t>
            </w:r>
            <w:r>
              <w:rPr>
                <w:spacing w:val="-4"/>
                <w:sz w:val="20"/>
              </w:rPr>
              <w:t xml:space="preserve"> </w:t>
            </w:r>
            <w:r>
              <w:rPr>
                <w:sz w:val="20"/>
              </w:rPr>
              <w:t>CTNA</w:t>
            </w:r>
            <w:r>
              <w:rPr>
                <w:spacing w:val="-2"/>
                <w:sz w:val="20"/>
              </w:rPr>
              <w:t xml:space="preserve"> </w:t>
            </w:r>
            <w:r>
              <w:rPr>
                <w:sz w:val="20"/>
              </w:rPr>
              <w:t>Terms</w:t>
            </w:r>
            <w:r>
              <w:rPr>
                <w:spacing w:val="-4"/>
                <w:sz w:val="20"/>
              </w:rPr>
              <w:t xml:space="preserve"> </w:t>
            </w:r>
            <w:r>
              <w:rPr>
                <w:sz w:val="20"/>
              </w:rPr>
              <w:t>of</w:t>
            </w:r>
            <w:r>
              <w:rPr>
                <w:spacing w:val="-3"/>
                <w:sz w:val="20"/>
              </w:rPr>
              <w:t xml:space="preserve"> </w:t>
            </w:r>
            <w:proofErr w:type="gramStart"/>
            <w:r>
              <w:rPr>
                <w:spacing w:val="-2"/>
                <w:sz w:val="20"/>
              </w:rPr>
              <w:t>Reference;</w:t>
            </w:r>
            <w:proofErr w:type="gramEnd"/>
          </w:p>
          <w:p w14:paraId="44629F35" w14:textId="77777777" w:rsidR="00F71737" w:rsidRDefault="00000000">
            <w:pPr>
              <w:pStyle w:val="TableParagraph"/>
              <w:spacing w:before="120"/>
              <w:ind w:left="981"/>
              <w:rPr>
                <w:sz w:val="20"/>
              </w:rPr>
            </w:pPr>
            <w:r>
              <w:rPr>
                <w:b/>
                <w:sz w:val="20"/>
              </w:rPr>
              <w:t>H</w:t>
            </w:r>
            <w:r>
              <w:rPr>
                <w:b/>
                <w:spacing w:val="-9"/>
                <w:sz w:val="20"/>
              </w:rPr>
              <w:t xml:space="preserve"> </w:t>
            </w:r>
            <w:r>
              <w:rPr>
                <w:sz w:val="20"/>
              </w:rPr>
              <w:t>–</w:t>
            </w:r>
            <w:r>
              <w:rPr>
                <w:spacing w:val="-9"/>
                <w:sz w:val="20"/>
              </w:rPr>
              <w:t xml:space="preserve"> </w:t>
            </w:r>
            <w:r>
              <w:rPr>
                <w:sz w:val="20"/>
              </w:rPr>
              <w:t>Risks,</w:t>
            </w:r>
            <w:r>
              <w:rPr>
                <w:spacing w:val="-8"/>
                <w:sz w:val="20"/>
              </w:rPr>
              <w:t xml:space="preserve"> </w:t>
            </w:r>
            <w:r>
              <w:rPr>
                <w:sz w:val="20"/>
              </w:rPr>
              <w:t>Assumptions,</w:t>
            </w:r>
            <w:r>
              <w:rPr>
                <w:spacing w:val="-9"/>
                <w:sz w:val="20"/>
              </w:rPr>
              <w:t xml:space="preserve"> </w:t>
            </w:r>
            <w:r>
              <w:rPr>
                <w:sz w:val="20"/>
              </w:rPr>
              <w:t>Issues,</w:t>
            </w:r>
            <w:r>
              <w:rPr>
                <w:spacing w:val="-9"/>
                <w:sz w:val="20"/>
              </w:rPr>
              <w:t xml:space="preserve"> </w:t>
            </w:r>
            <w:r>
              <w:rPr>
                <w:sz w:val="20"/>
              </w:rPr>
              <w:t>Dependencies,</w:t>
            </w:r>
            <w:r>
              <w:rPr>
                <w:spacing w:val="-8"/>
                <w:sz w:val="20"/>
              </w:rPr>
              <w:t xml:space="preserve"> </w:t>
            </w:r>
            <w:r>
              <w:rPr>
                <w:sz w:val="20"/>
              </w:rPr>
              <w:t>and</w:t>
            </w:r>
            <w:r>
              <w:rPr>
                <w:spacing w:val="-9"/>
                <w:sz w:val="20"/>
              </w:rPr>
              <w:t xml:space="preserve"> </w:t>
            </w:r>
            <w:r>
              <w:rPr>
                <w:sz w:val="20"/>
              </w:rPr>
              <w:t>opportunities</w:t>
            </w:r>
            <w:r>
              <w:rPr>
                <w:spacing w:val="-8"/>
                <w:sz w:val="20"/>
              </w:rPr>
              <w:t xml:space="preserve"> </w:t>
            </w:r>
            <w:r>
              <w:rPr>
                <w:spacing w:val="-2"/>
                <w:sz w:val="20"/>
              </w:rPr>
              <w:t>(RAIDO</w:t>
            </w:r>
            <w:proofErr w:type="gramStart"/>
            <w:r>
              <w:rPr>
                <w:spacing w:val="-2"/>
                <w:sz w:val="20"/>
              </w:rPr>
              <w:t>);</w:t>
            </w:r>
            <w:proofErr w:type="gramEnd"/>
          </w:p>
          <w:p w14:paraId="168291EB" w14:textId="77777777" w:rsidR="00F71737" w:rsidRDefault="00000000">
            <w:pPr>
              <w:pStyle w:val="TableParagraph"/>
              <w:spacing w:before="120"/>
              <w:ind w:left="981"/>
              <w:rPr>
                <w:sz w:val="20"/>
              </w:rPr>
            </w:pPr>
            <w:r>
              <w:rPr>
                <w:b/>
                <w:sz w:val="20"/>
              </w:rPr>
              <w:t>I</w:t>
            </w:r>
            <w:r>
              <w:rPr>
                <w:b/>
                <w:spacing w:val="-5"/>
                <w:sz w:val="20"/>
              </w:rPr>
              <w:t xml:space="preserve"> </w:t>
            </w:r>
            <w:r>
              <w:rPr>
                <w:sz w:val="20"/>
              </w:rPr>
              <w:t>–</w:t>
            </w:r>
            <w:r>
              <w:rPr>
                <w:spacing w:val="-4"/>
                <w:sz w:val="20"/>
              </w:rPr>
              <w:t xml:space="preserve"> </w:t>
            </w:r>
            <w:r>
              <w:rPr>
                <w:sz w:val="20"/>
              </w:rPr>
              <w:t>Lessons</w:t>
            </w:r>
            <w:r>
              <w:rPr>
                <w:spacing w:val="-4"/>
                <w:sz w:val="20"/>
              </w:rPr>
              <w:t xml:space="preserve"> </w:t>
            </w:r>
            <w:r>
              <w:rPr>
                <w:sz w:val="20"/>
              </w:rPr>
              <w:t>from</w:t>
            </w:r>
            <w:r>
              <w:rPr>
                <w:spacing w:val="-3"/>
                <w:sz w:val="20"/>
              </w:rPr>
              <w:t xml:space="preserve"> </w:t>
            </w:r>
            <w:r>
              <w:rPr>
                <w:spacing w:val="-2"/>
                <w:sz w:val="20"/>
              </w:rPr>
              <w:t>Experience.</w:t>
            </w:r>
          </w:p>
          <w:p w14:paraId="2A2499CC" w14:textId="77777777" w:rsidR="00F71737" w:rsidRDefault="00000000">
            <w:pPr>
              <w:pStyle w:val="TableParagraph"/>
              <w:numPr>
                <w:ilvl w:val="0"/>
                <w:numId w:val="153"/>
              </w:numPr>
              <w:tabs>
                <w:tab w:val="left" w:pos="413"/>
              </w:tabs>
              <w:spacing w:before="118"/>
              <w:ind w:right="91"/>
              <w:rPr>
                <w:sz w:val="20"/>
              </w:rPr>
            </w:pPr>
            <w:r>
              <w:rPr>
                <w:sz w:val="20"/>
              </w:rPr>
              <w:t>Wherever</w:t>
            </w:r>
            <w:r>
              <w:rPr>
                <w:spacing w:val="-2"/>
                <w:sz w:val="20"/>
              </w:rPr>
              <w:t xml:space="preserve"> </w:t>
            </w:r>
            <w:r>
              <w:rPr>
                <w:sz w:val="20"/>
              </w:rPr>
              <w:t>possible</w:t>
            </w:r>
            <w:r>
              <w:rPr>
                <w:spacing w:val="-5"/>
                <w:sz w:val="20"/>
              </w:rPr>
              <w:t xml:space="preserve"> </w:t>
            </w:r>
            <w:r>
              <w:rPr>
                <w:sz w:val="20"/>
              </w:rPr>
              <w:t>the</w:t>
            </w:r>
            <w:r>
              <w:rPr>
                <w:spacing w:val="-4"/>
                <w:sz w:val="20"/>
              </w:rPr>
              <w:t xml:space="preserve"> </w:t>
            </w:r>
            <w:r>
              <w:rPr>
                <w:sz w:val="20"/>
              </w:rPr>
              <w:t>use</w:t>
            </w:r>
            <w:r>
              <w:rPr>
                <w:spacing w:val="-3"/>
                <w:sz w:val="20"/>
              </w:rPr>
              <w:t xml:space="preserve"> </w:t>
            </w:r>
            <w:r>
              <w:rPr>
                <w:sz w:val="20"/>
              </w:rPr>
              <w:t>of</w:t>
            </w:r>
            <w:r>
              <w:rPr>
                <w:spacing w:val="-5"/>
                <w:sz w:val="20"/>
              </w:rPr>
              <w:t xml:space="preserve"> </w:t>
            </w:r>
            <w:r>
              <w:rPr>
                <w:sz w:val="20"/>
              </w:rPr>
              <w:t>defined</w:t>
            </w:r>
            <w:r>
              <w:rPr>
                <w:spacing w:val="-6"/>
                <w:sz w:val="20"/>
              </w:rPr>
              <w:t xml:space="preserve"> </w:t>
            </w:r>
            <w:r>
              <w:rPr>
                <w:sz w:val="20"/>
              </w:rPr>
              <w:t>terms</w:t>
            </w:r>
            <w:r>
              <w:rPr>
                <w:spacing w:val="-4"/>
                <w:sz w:val="20"/>
              </w:rPr>
              <w:t xml:space="preserve"> </w:t>
            </w:r>
            <w:r>
              <w:rPr>
                <w:sz w:val="20"/>
              </w:rPr>
              <w:t>(e.g., ‘Opposed’)</w:t>
            </w:r>
            <w:r>
              <w:rPr>
                <w:spacing w:val="-4"/>
                <w:sz w:val="20"/>
              </w:rPr>
              <w:t xml:space="preserve"> </w:t>
            </w:r>
            <w:r>
              <w:rPr>
                <w:sz w:val="20"/>
              </w:rPr>
              <w:t>should</w:t>
            </w:r>
            <w:r>
              <w:rPr>
                <w:spacing w:val="-5"/>
                <w:sz w:val="20"/>
              </w:rPr>
              <w:t xml:space="preserve"> </w:t>
            </w:r>
            <w:r>
              <w:rPr>
                <w:sz w:val="20"/>
              </w:rPr>
              <w:t>be</w:t>
            </w:r>
            <w:r>
              <w:rPr>
                <w:spacing w:val="-5"/>
                <w:sz w:val="20"/>
              </w:rPr>
              <w:t xml:space="preserve"> </w:t>
            </w:r>
            <w:proofErr w:type="gramStart"/>
            <w:r>
              <w:rPr>
                <w:sz w:val="20"/>
              </w:rPr>
              <w:t>used</w:t>
            </w:r>
            <w:r>
              <w:rPr>
                <w:position w:val="6"/>
                <w:sz w:val="13"/>
              </w:rPr>
              <w:t>15</w:t>
            </w:r>
            <w:proofErr w:type="gramEnd"/>
            <w:r>
              <w:rPr>
                <w:sz w:val="20"/>
              </w:rPr>
              <w:t>.</w:t>
            </w:r>
            <w:r>
              <w:rPr>
                <w:spacing w:val="-5"/>
                <w:sz w:val="20"/>
              </w:rPr>
              <w:t xml:space="preserve"> </w:t>
            </w:r>
            <w:r>
              <w:rPr>
                <w:sz w:val="20"/>
              </w:rPr>
              <w:t>The use of consistent terminology will aid comparative analysis over time, ensuring that the process is agile and rapid.</w:t>
            </w:r>
          </w:p>
          <w:p w14:paraId="592CEE24" w14:textId="77777777" w:rsidR="00F71737" w:rsidRDefault="00000000">
            <w:pPr>
              <w:pStyle w:val="TableParagraph"/>
              <w:numPr>
                <w:ilvl w:val="0"/>
                <w:numId w:val="153"/>
              </w:numPr>
              <w:tabs>
                <w:tab w:val="left" w:pos="413"/>
              </w:tabs>
              <w:spacing w:before="122"/>
              <w:ind w:right="808"/>
              <w:rPr>
                <w:sz w:val="20"/>
              </w:rPr>
            </w:pPr>
            <w:r>
              <w:rPr>
                <w:b/>
                <w:sz w:val="20"/>
              </w:rPr>
              <w:t>A</w:t>
            </w:r>
            <w:r>
              <w:rPr>
                <w:b/>
                <w:spacing w:val="-4"/>
                <w:sz w:val="20"/>
              </w:rPr>
              <w:t xml:space="preserve"> </w:t>
            </w:r>
            <w:r>
              <w:rPr>
                <w:b/>
                <w:sz w:val="20"/>
              </w:rPr>
              <w:t>–</w:t>
            </w:r>
            <w:r>
              <w:rPr>
                <w:b/>
                <w:spacing w:val="-4"/>
                <w:sz w:val="20"/>
              </w:rPr>
              <w:t xml:space="preserve"> </w:t>
            </w:r>
            <w:r>
              <w:rPr>
                <w:b/>
                <w:sz w:val="20"/>
              </w:rPr>
              <w:t>Capability</w:t>
            </w:r>
            <w:r>
              <w:rPr>
                <w:b/>
                <w:spacing w:val="-3"/>
                <w:sz w:val="20"/>
              </w:rPr>
              <w:t xml:space="preserve"> </w:t>
            </w:r>
            <w:r>
              <w:rPr>
                <w:b/>
                <w:sz w:val="20"/>
              </w:rPr>
              <w:t>Statement.</w:t>
            </w:r>
            <w:r>
              <w:rPr>
                <w:b/>
                <w:spacing w:val="-3"/>
                <w:sz w:val="20"/>
              </w:rPr>
              <w:t xml:space="preserve"> </w:t>
            </w:r>
            <w:r>
              <w:rPr>
                <w:sz w:val="20"/>
              </w:rPr>
              <w:t>Identify</w:t>
            </w:r>
            <w:r>
              <w:rPr>
                <w:spacing w:val="-3"/>
                <w:sz w:val="20"/>
              </w:rPr>
              <w:t xml:space="preserve"> </w:t>
            </w:r>
            <w:r>
              <w:rPr>
                <w:sz w:val="20"/>
              </w:rPr>
              <w:t>what</w:t>
            </w:r>
            <w:r>
              <w:rPr>
                <w:spacing w:val="-5"/>
                <w:sz w:val="20"/>
              </w:rPr>
              <w:t xml:space="preserve"> </w:t>
            </w:r>
            <w:r>
              <w:rPr>
                <w:sz w:val="20"/>
              </w:rPr>
              <w:t>FEs</w:t>
            </w:r>
            <w:r>
              <w:rPr>
                <w:spacing w:val="-3"/>
                <w:sz w:val="20"/>
              </w:rPr>
              <w:t xml:space="preserve"> </w:t>
            </w:r>
            <w:r>
              <w:rPr>
                <w:sz w:val="20"/>
              </w:rPr>
              <w:t>need</w:t>
            </w:r>
            <w:r>
              <w:rPr>
                <w:spacing w:val="-4"/>
                <w:sz w:val="20"/>
              </w:rPr>
              <w:t xml:space="preserve"> </w:t>
            </w:r>
            <w:r>
              <w:rPr>
                <w:sz w:val="20"/>
              </w:rPr>
              <w:t>to</w:t>
            </w:r>
            <w:r>
              <w:rPr>
                <w:spacing w:val="-3"/>
                <w:sz w:val="20"/>
              </w:rPr>
              <w:t xml:space="preserve"> </w:t>
            </w:r>
            <w:r>
              <w:rPr>
                <w:sz w:val="20"/>
              </w:rPr>
              <w:t>be</w:t>
            </w:r>
            <w:r>
              <w:rPr>
                <w:spacing w:val="-4"/>
                <w:sz w:val="20"/>
              </w:rPr>
              <w:t xml:space="preserve"> </w:t>
            </w:r>
            <w:r>
              <w:rPr>
                <w:sz w:val="20"/>
              </w:rPr>
              <w:t>capable</w:t>
            </w:r>
            <w:r>
              <w:rPr>
                <w:spacing w:val="-3"/>
                <w:sz w:val="20"/>
              </w:rPr>
              <w:t xml:space="preserve"> </w:t>
            </w:r>
            <w:r>
              <w:rPr>
                <w:sz w:val="20"/>
              </w:rPr>
              <w:t>of</w:t>
            </w:r>
            <w:r>
              <w:rPr>
                <w:spacing w:val="-5"/>
                <w:sz w:val="20"/>
              </w:rPr>
              <w:t xml:space="preserve"> </w:t>
            </w:r>
            <w:r>
              <w:rPr>
                <w:sz w:val="20"/>
              </w:rPr>
              <w:t>to</w:t>
            </w:r>
            <w:r>
              <w:rPr>
                <w:spacing w:val="-4"/>
                <w:sz w:val="20"/>
              </w:rPr>
              <w:t xml:space="preserve"> </w:t>
            </w:r>
            <w:r>
              <w:rPr>
                <w:sz w:val="20"/>
              </w:rPr>
              <w:t>meet operational requirements.</w:t>
            </w:r>
          </w:p>
          <w:p w14:paraId="2BB8BC69" w14:textId="77777777" w:rsidR="00F71737" w:rsidRDefault="00000000">
            <w:pPr>
              <w:pStyle w:val="TableParagraph"/>
              <w:numPr>
                <w:ilvl w:val="1"/>
                <w:numId w:val="153"/>
              </w:numPr>
              <w:tabs>
                <w:tab w:val="left" w:pos="982"/>
              </w:tabs>
              <w:spacing w:before="121"/>
              <w:rPr>
                <w:sz w:val="20"/>
              </w:rPr>
            </w:pPr>
            <w:r>
              <w:rPr>
                <w:sz w:val="20"/>
              </w:rPr>
              <w:t>Obtain</w:t>
            </w:r>
            <w:r>
              <w:rPr>
                <w:spacing w:val="-10"/>
                <w:sz w:val="20"/>
              </w:rPr>
              <w:t xml:space="preserve"> </w:t>
            </w:r>
            <w:r>
              <w:rPr>
                <w:sz w:val="20"/>
              </w:rPr>
              <w:t>information</w:t>
            </w:r>
            <w:r>
              <w:rPr>
                <w:spacing w:val="-10"/>
                <w:sz w:val="20"/>
              </w:rPr>
              <w:t xml:space="preserve"> </w:t>
            </w:r>
            <w:r>
              <w:rPr>
                <w:sz w:val="20"/>
              </w:rPr>
              <w:t>from</w:t>
            </w:r>
            <w:r>
              <w:rPr>
                <w:spacing w:val="-9"/>
                <w:sz w:val="20"/>
              </w:rPr>
              <w:t xml:space="preserve"> </w:t>
            </w:r>
            <w:r>
              <w:rPr>
                <w:sz w:val="20"/>
              </w:rPr>
              <w:t>relevant</w:t>
            </w:r>
            <w:r>
              <w:rPr>
                <w:spacing w:val="-8"/>
                <w:sz w:val="20"/>
              </w:rPr>
              <w:t xml:space="preserve"> </w:t>
            </w:r>
            <w:r>
              <w:rPr>
                <w:sz w:val="20"/>
              </w:rPr>
              <w:t>inputs,</w:t>
            </w:r>
            <w:r>
              <w:rPr>
                <w:spacing w:val="-9"/>
                <w:sz w:val="20"/>
              </w:rPr>
              <w:t xml:space="preserve"> </w:t>
            </w:r>
            <w:r>
              <w:rPr>
                <w:spacing w:val="-2"/>
                <w:sz w:val="20"/>
              </w:rPr>
              <w:t>including:</w:t>
            </w:r>
          </w:p>
          <w:p w14:paraId="6920E01C" w14:textId="77777777" w:rsidR="00F71737" w:rsidRDefault="00000000">
            <w:pPr>
              <w:pStyle w:val="TableParagraph"/>
              <w:numPr>
                <w:ilvl w:val="2"/>
                <w:numId w:val="153"/>
              </w:numPr>
              <w:tabs>
                <w:tab w:val="left" w:pos="1264"/>
                <w:tab w:val="left" w:pos="1265"/>
              </w:tabs>
              <w:spacing w:before="118" w:line="261" w:lineRule="auto"/>
              <w:ind w:right="709"/>
              <w:rPr>
                <w:sz w:val="20"/>
              </w:rPr>
            </w:pPr>
            <w:r>
              <w:rPr>
                <w:sz w:val="20"/>
              </w:rPr>
              <w:t>Army</w:t>
            </w:r>
            <w:r>
              <w:rPr>
                <w:spacing w:val="-5"/>
                <w:sz w:val="20"/>
              </w:rPr>
              <w:t xml:space="preserve"> </w:t>
            </w:r>
            <w:r>
              <w:rPr>
                <w:sz w:val="20"/>
              </w:rPr>
              <w:t>Operating</w:t>
            </w:r>
            <w:r>
              <w:rPr>
                <w:spacing w:val="-6"/>
                <w:sz w:val="20"/>
              </w:rPr>
              <w:t xml:space="preserve"> </w:t>
            </w:r>
            <w:r>
              <w:rPr>
                <w:sz w:val="20"/>
              </w:rPr>
              <w:t>Order</w:t>
            </w:r>
            <w:r>
              <w:rPr>
                <w:spacing w:val="-5"/>
                <w:sz w:val="20"/>
              </w:rPr>
              <w:t xml:space="preserve"> </w:t>
            </w:r>
            <w:r>
              <w:rPr>
                <w:sz w:val="20"/>
              </w:rPr>
              <w:t>/</w:t>
            </w:r>
            <w:r>
              <w:rPr>
                <w:spacing w:val="-6"/>
                <w:sz w:val="20"/>
              </w:rPr>
              <w:t xml:space="preserve"> </w:t>
            </w:r>
            <w:r>
              <w:rPr>
                <w:sz w:val="20"/>
              </w:rPr>
              <w:t>relevant</w:t>
            </w:r>
            <w:r>
              <w:rPr>
                <w:spacing w:val="-3"/>
                <w:sz w:val="20"/>
              </w:rPr>
              <w:t xml:space="preserve"> </w:t>
            </w:r>
            <w:r>
              <w:rPr>
                <w:sz w:val="20"/>
              </w:rPr>
              <w:t>Orders</w:t>
            </w:r>
            <w:r>
              <w:rPr>
                <w:spacing w:val="-4"/>
                <w:sz w:val="20"/>
              </w:rPr>
              <w:t xml:space="preserve"> </w:t>
            </w:r>
            <w:r>
              <w:rPr>
                <w:sz w:val="20"/>
              </w:rPr>
              <w:t>–</w:t>
            </w:r>
            <w:r>
              <w:rPr>
                <w:spacing w:val="-4"/>
                <w:sz w:val="20"/>
              </w:rPr>
              <w:t xml:space="preserve"> </w:t>
            </w:r>
            <w:r>
              <w:rPr>
                <w:sz w:val="20"/>
              </w:rPr>
              <w:t>for</w:t>
            </w:r>
            <w:r>
              <w:rPr>
                <w:spacing w:val="-6"/>
                <w:sz w:val="20"/>
              </w:rPr>
              <w:t xml:space="preserve"> </w:t>
            </w:r>
            <w:r>
              <w:rPr>
                <w:sz w:val="20"/>
              </w:rPr>
              <w:t>mission</w:t>
            </w:r>
            <w:r>
              <w:rPr>
                <w:spacing w:val="-4"/>
                <w:sz w:val="20"/>
              </w:rPr>
              <w:t xml:space="preserve"> </w:t>
            </w:r>
            <w:r>
              <w:rPr>
                <w:sz w:val="20"/>
              </w:rPr>
              <w:t>and</w:t>
            </w:r>
            <w:r>
              <w:rPr>
                <w:spacing w:val="-6"/>
                <w:sz w:val="20"/>
              </w:rPr>
              <w:t xml:space="preserve"> </w:t>
            </w:r>
            <w:r>
              <w:rPr>
                <w:sz w:val="20"/>
              </w:rPr>
              <w:t>specified outputs / tasks, and for interoperability requirements;</w:t>
            </w:r>
          </w:p>
        </w:tc>
      </w:tr>
    </w:tbl>
    <w:p w14:paraId="69A0B077" w14:textId="77777777" w:rsidR="00F71737" w:rsidRDefault="00F71737">
      <w:pPr>
        <w:pStyle w:val="BodyText"/>
        <w:rPr>
          <w:b/>
          <w:sz w:val="20"/>
        </w:rPr>
      </w:pPr>
    </w:p>
    <w:p w14:paraId="549EB074" w14:textId="77777777" w:rsidR="00F71737" w:rsidRDefault="00F71737">
      <w:pPr>
        <w:pStyle w:val="BodyText"/>
        <w:rPr>
          <w:b/>
          <w:sz w:val="20"/>
        </w:rPr>
      </w:pPr>
    </w:p>
    <w:p w14:paraId="66E42935" w14:textId="77777777" w:rsidR="00F71737" w:rsidRDefault="00F71737">
      <w:pPr>
        <w:pStyle w:val="BodyText"/>
        <w:rPr>
          <w:b/>
          <w:sz w:val="20"/>
        </w:rPr>
      </w:pPr>
    </w:p>
    <w:p w14:paraId="5A0DB2A4" w14:textId="1126A052" w:rsidR="00F71737" w:rsidRDefault="007F2AF9">
      <w:pPr>
        <w:pStyle w:val="BodyText"/>
        <w:spacing w:before="10"/>
        <w:rPr>
          <w:b/>
          <w:sz w:val="17"/>
        </w:rPr>
      </w:pPr>
      <w:r>
        <w:rPr>
          <w:noProof/>
        </w:rPr>
        <mc:AlternateContent>
          <mc:Choice Requires="wps">
            <w:drawing>
              <wp:anchor distT="0" distB="0" distL="0" distR="0" simplePos="0" relativeHeight="487592448" behindDoc="1" locked="0" layoutInCell="1" allowOverlap="1" wp14:anchorId="34673D6D" wp14:editId="135724AC">
                <wp:simplePos x="0" y="0"/>
                <wp:positionH relativeFrom="page">
                  <wp:posOffset>719455</wp:posOffset>
                </wp:positionH>
                <wp:positionV relativeFrom="paragraph">
                  <wp:posOffset>146050</wp:posOffset>
                </wp:positionV>
                <wp:extent cx="1829435" cy="7620"/>
                <wp:effectExtent l="0" t="0" r="0" b="0"/>
                <wp:wrapTopAndBottom/>
                <wp:docPr id="78679987"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E6CB" id="docshape21" o:spid="_x0000_s1026" style="position:absolute;margin-left:56.65pt;margin-top:11.5pt;width:144.05pt;height:.6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" fillcolor="black" stroked="f">
                <w10:wrap type="topAndBottom" anchorx="page"/>
              </v:rect>
            </w:pict>
          </mc:Fallback>
        </mc:AlternateContent>
      </w:r>
    </w:p>
    <w:p w14:paraId="5A8B15FE" w14:textId="77777777" w:rsidR="00F71737" w:rsidRDefault="00000000">
      <w:pPr>
        <w:spacing w:before="100"/>
        <w:ind w:left="112"/>
        <w:rPr>
          <w:sz w:val="20"/>
        </w:rPr>
      </w:pPr>
      <w:r>
        <w:rPr>
          <w:position w:val="6"/>
          <w:sz w:val="13"/>
        </w:rPr>
        <w:t>15</w:t>
      </w:r>
      <w:r>
        <w:rPr>
          <w:spacing w:val="13"/>
          <w:position w:val="6"/>
          <w:sz w:val="13"/>
        </w:rPr>
        <w:t xml:space="preserve"> </w:t>
      </w:r>
      <w:r>
        <w:rPr>
          <w:sz w:val="20"/>
        </w:rPr>
        <w:t>See</w:t>
      </w:r>
      <w:r>
        <w:rPr>
          <w:spacing w:val="-4"/>
          <w:sz w:val="20"/>
        </w:rPr>
        <w:t xml:space="preserve"> </w:t>
      </w:r>
      <w:r>
        <w:rPr>
          <w:sz w:val="20"/>
        </w:rPr>
        <w:t>Annex</w:t>
      </w:r>
      <w:r>
        <w:rPr>
          <w:spacing w:val="-3"/>
          <w:sz w:val="20"/>
        </w:rPr>
        <w:t xml:space="preserve"> </w:t>
      </w:r>
      <w:r>
        <w:rPr>
          <w:spacing w:val="-5"/>
          <w:sz w:val="20"/>
        </w:rPr>
        <w:t>E.</w:t>
      </w:r>
    </w:p>
    <w:p w14:paraId="24D79801" w14:textId="77777777" w:rsidR="00F71737" w:rsidRDefault="00F71737">
      <w:pPr>
        <w:rPr>
          <w:sz w:val="20"/>
        </w:rPr>
        <w:sectPr w:rsidR="00F71737">
          <w:headerReference w:type="default" r:id="rId24"/>
          <w:footerReference w:type="default" r:id="rId25"/>
          <w:pgSz w:w="11910" w:h="16840"/>
          <w:pgMar w:top="1040" w:right="920" w:bottom="1040" w:left="1020" w:header="307" w:footer="854" w:gutter="0"/>
          <w:pgNumType w:start="1"/>
          <w:cols w:space="720"/>
        </w:sectPr>
      </w:pPr>
    </w:p>
    <w:p w14:paraId="7DEF12F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4EE4E125" w14:textId="77777777">
        <w:trPr>
          <w:trHeight w:val="14093"/>
        </w:trPr>
        <w:tc>
          <w:tcPr>
            <w:tcW w:w="1551" w:type="dxa"/>
            <w:shd w:val="clear" w:color="auto" w:fill="D9D9D9"/>
          </w:tcPr>
          <w:p w14:paraId="57B754D6" w14:textId="77777777" w:rsidR="00F71737" w:rsidRDefault="00F71737">
            <w:pPr>
              <w:pStyle w:val="TableParagraph"/>
              <w:ind w:left="0"/>
              <w:rPr>
                <w:rFonts w:ascii="Times New Roman"/>
                <w:sz w:val="20"/>
              </w:rPr>
            </w:pPr>
          </w:p>
        </w:tc>
        <w:tc>
          <w:tcPr>
            <w:tcW w:w="7929" w:type="dxa"/>
          </w:tcPr>
          <w:p w14:paraId="2F3E7E1E" w14:textId="77777777" w:rsidR="00F71737" w:rsidRDefault="00000000">
            <w:pPr>
              <w:pStyle w:val="TableParagraph"/>
              <w:numPr>
                <w:ilvl w:val="0"/>
                <w:numId w:val="152"/>
              </w:numPr>
              <w:tabs>
                <w:tab w:val="left" w:pos="1264"/>
                <w:tab w:val="left" w:pos="1265"/>
              </w:tabs>
              <w:spacing w:before="1" w:line="259" w:lineRule="auto"/>
              <w:ind w:right="194"/>
              <w:jc w:val="left"/>
              <w:rPr>
                <w:sz w:val="20"/>
              </w:rPr>
            </w:pPr>
            <w:r>
              <w:rPr>
                <w:sz w:val="20"/>
              </w:rPr>
              <w:t>Doctrine</w:t>
            </w:r>
            <w:r>
              <w:rPr>
                <w:spacing w:val="-7"/>
                <w:sz w:val="20"/>
              </w:rPr>
              <w:t xml:space="preserve"> </w:t>
            </w:r>
            <w:r>
              <w:rPr>
                <w:sz w:val="20"/>
              </w:rPr>
              <w:t>(e.g.,</w:t>
            </w:r>
            <w:r>
              <w:rPr>
                <w:spacing w:val="-5"/>
                <w:sz w:val="20"/>
              </w:rPr>
              <w:t xml:space="preserve"> </w:t>
            </w:r>
            <w:proofErr w:type="spellStart"/>
            <w:r>
              <w:rPr>
                <w:sz w:val="20"/>
              </w:rPr>
              <w:t>LOpC</w:t>
            </w:r>
            <w:proofErr w:type="spellEnd"/>
            <w:r>
              <w:rPr>
                <w:sz w:val="20"/>
              </w:rPr>
              <w:t>,</w:t>
            </w:r>
            <w:r>
              <w:rPr>
                <w:spacing w:val="-4"/>
                <w:sz w:val="20"/>
              </w:rPr>
              <w:t xml:space="preserve"> </w:t>
            </w:r>
            <w:r>
              <w:rPr>
                <w:sz w:val="20"/>
              </w:rPr>
              <w:t>Combined</w:t>
            </w:r>
            <w:r>
              <w:rPr>
                <w:spacing w:val="-6"/>
                <w:sz w:val="20"/>
              </w:rPr>
              <w:t xml:space="preserve"> </w:t>
            </w:r>
            <w:r>
              <w:rPr>
                <w:sz w:val="20"/>
              </w:rPr>
              <w:t>Arms</w:t>
            </w:r>
            <w:r>
              <w:rPr>
                <w:spacing w:val="-6"/>
                <w:sz w:val="20"/>
              </w:rPr>
              <w:t xml:space="preserve"> </w:t>
            </w:r>
            <w:proofErr w:type="spellStart"/>
            <w:r>
              <w:rPr>
                <w:sz w:val="20"/>
              </w:rPr>
              <w:t>Manoeuvre</w:t>
            </w:r>
            <w:proofErr w:type="spellEnd"/>
            <w:r>
              <w:rPr>
                <w:spacing w:val="-7"/>
                <w:sz w:val="20"/>
              </w:rPr>
              <w:t xml:space="preserve"> </w:t>
            </w:r>
            <w:r>
              <w:rPr>
                <w:sz w:val="20"/>
              </w:rPr>
              <w:t>(CAM)</w:t>
            </w:r>
            <w:r>
              <w:rPr>
                <w:spacing w:val="-3"/>
                <w:sz w:val="20"/>
              </w:rPr>
              <w:t xml:space="preserve"> </w:t>
            </w:r>
            <w:r>
              <w:rPr>
                <w:sz w:val="20"/>
              </w:rPr>
              <w:t xml:space="preserve">Fundamentals, Planning &amp; Execution Handbook, Threat Handbook, JCN 2/17, Tactical Aide Memoires) – for interoperability and capability </w:t>
            </w:r>
            <w:proofErr w:type="gramStart"/>
            <w:r>
              <w:rPr>
                <w:sz w:val="20"/>
              </w:rPr>
              <w:t>requirements;</w:t>
            </w:r>
            <w:proofErr w:type="gramEnd"/>
          </w:p>
          <w:p w14:paraId="0B791FB7" w14:textId="77777777" w:rsidR="00F71737" w:rsidRDefault="00000000">
            <w:pPr>
              <w:pStyle w:val="TableParagraph"/>
              <w:numPr>
                <w:ilvl w:val="0"/>
                <w:numId w:val="152"/>
              </w:numPr>
              <w:tabs>
                <w:tab w:val="left" w:pos="1264"/>
                <w:tab w:val="left" w:pos="1265"/>
              </w:tabs>
              <w:spacing w:before="120" w:line="256" w:lineRule="auto"/>
              <w:ind w:right="533" w:hanging="551"/>
              <w:jc w:val="left"/>
              <w:rPr>
                <w:sz w:val="20"/>
              </w:rPr>
            </w:pPr>
            <w:r>
              <w:rPr>
                <w:sz w:val="20"/>
              </w:rPr>
              <w:t>Threat</w:t>
            </w:r>
            <w:r>
              <w:rPr>
                <w:spacing w:val="-4"/>
                <w:sz w:val="20"/>
              </w:rPr>
              <w:t xml:space="preserve"> </w:t>
            </w:r>
            <w:r>
              <w:rPr>
                <w:sz w:val="20"/>
              </w:rPr>
              <w:t>Assessments</w:t>
            </w:r>
            <w:r>
              <w:rPr>
                <w:spacing w:val="-4"/>
                <w:sz w:val="20"/>
              </w:rPr>
              <w:t xml:space="preserve"> </w:t>
            </w:r>
            <w:r>
              <w:rPr>
                <w:sz w:val="20"/>
              </w:rPr>
              <w:t>–</w:t>
            </w:r>
            <w:r>
              <w:rPr>
                <w:spacing w:val="-6"/>
                <w:sz w:val="20"/>
              </w:rPr>
              <w:t xml:space="preserve"> </w:t>
            </w:r>
            <w:r>
              <w:rPr>
                <w:sz w:val="20"/>
              </w:rPr>
              <w:t>for</w:t>
            </w:r>
            <w:r>
              <w:rPr>
                <w:spacing w:val="-5"/>
                <w:sz w:val="20"/>
              </w:rPr>
              <w:t xml:space="preserve"> </w:t>
            </w:r>
            <w:r>
              <w:rPr>
                <w:sz w:val="20"/>
              </w:rPr>
              <w:t>implied</w:t>
            </w:r>
            <w:r>
              <w:rPr>
                <w:spacing w:val="-6"/>
                <w:sz w:val="20"/>
              </w:rPr>
              <w:t xml:space="preserve"> </w:t>
            </w:r>
            <w:r>
              <w:rPr>
                <w:sz w:val="20"/>
              </w:rPr>
              <w:t>outputs</w:t>
            </w:r>
            <w:r>
              <w:rPr>
                <w:spacing w:val="-5"/>
                <w:sz w:val="20"/>
              </w:rPr>
              <w:t xml:space="preserve"> </w:t>
            </w:r>
            <w:r>
              <w:rPr>
                <w:sz w:val="20"/>
              </w:rPr>
              <w:t>/</w:t>
            </w:r>
            <w:r>
              <w:rPr>
                <w:spacing w:val="-4"/>
                <w:sz w:val="20"/>
              </w:rPr>
              <w:t xml:space="preserve"> </w:t>
            </w:r>
            <w:r>
              <w:rPr>
                <w:sz w:val="20"/>
              </w:rPr>
              <w:t>tasks,</w:t>
            </w:r>
            <w:r>
              <w:rPr>
                <w:spacing w:val="-6"/>
                <w:sz w:val="20"/>
              </w:rPr>
              <w:t xml:space="preserve"> </w:t>
            </w:r>
            <w:r>
              <w:rPr>
                <w:sz w:val="20"/>
              </w:rPr>
              <w:t>interoperability</w:t>
            </w:r>
            <w:r>
              <w:rPr>
                <w:spacing w:val="-5"/>
                <w:sz w:val="20"/>
              </w:rPr>
              <w:t xml:space="preserve"> </w:t>
            </w:r>
            <w:r>
              <w:rPr>
                <w:sz w:val="20"/>
              </w:rPr>
              <w:t xml:space="preserve">and capability </w:t>
            </w:r>
            <w:proofErr w:type="gramStart"/>
            <w:r>
              <w:rPr>
                <w:sz w:val="20"/>
              </w:rPr>
              <w:t>requirements;</w:t>
            </w:r>
            <w:proofErr w:type="gramEnd"/>
          </w:p>
          <w:p w14:paraId="40C268A7" w14:textId="77777777" w:rsidR="00F71737" w:rsidRDefault="00000000">
            <w:pPr>
              <w:pStyle w:val="TableParagraph"/>
              <w:numPr>
                <w:ilvl w:val="0"/>
                <w:numId w:val="152"/>
              </w:numPr>
              <w:tabs>
                <w:tab w:val="left" w:pos="1264"/>
                <w:tab w:val="left" w:pos="1265"/>
              </w:tabs>
              <w:spacing w:before="124"/>
              <w:ind w:hanging="563"/>
              <w:jc w:val="left"/>
              <w:rPr>
                <w:sz w:val="20"/>
              </w:rPr>
            </w:pPr>
            <w:r>
              <w:rPr>
                <w:sz w:val="20"/>
              </w:rPr>
              <w:t>Unit</w:t>
            </w:r>
            <w:r>
              <w:rPr>
                <w:spacing w:val="-6"/>
                <w:sz w:val="20"/>
              </w:rPr>
              <w:t xml:space="preserve"> </w:t>
            </w:r>
            <w:r>
              <w:rPr>
                <w:sz w:val="20"/>
              </w:rPr>
              <w:t>Equipment</w:t>
            </w:r>
            <w:r>
              <w:rPr>
                <w:spacing w:val="-9"/>
                <w:sz w:val="20"/>
              </w:rPr>
              <w:t xml:space="preserve"> </w:t>
            </w:r>
            <w:r>
              <w:rPr>
                <w:sz w:val="20"/>
              </w:rPr>
              <w:t>Tables</w:t>
            </w:r>
            <w:r>
              <w:rPr>
                <w:spacing w:val="-3"/>
                <w:sz w:val="20"/>
              </w:rPr>
              <w:t xml:space="preserve"> </w:t>
            </w:r>
            <w:r>
              <w:rPr>
                <w:sz w:val="20"/>
              </w:rPr>
              <w:t>–</w:t>
            </w:r>
            <w:r>
              <w:rPr>
                <w:spacing w:val="-8"/>
                <w:sz w:val="20"/>
              </w:rPr>
              <w:t xml:space="preserve"> </w:t>
            </w:r>
            <w:r>
              <w:rPr>
                <w:sz w:val="20"/>
              </w:rPr>
              <w:t>for</w:t>
            </w:r>
            <w:r>
              <w:rPr>
                <w:spacing w:val="-7"/>
                <w:sz w:val="20"/>
              </w:rPr>
              <w:t xml:space="preserve"> </w:t>
            </w:r>
            <w:r>
              <w:rPr>
                <w:sz w:val="20"/>
              </w:rPr>
              <w:t>capability</w:t>
            </w:r>
            <w:r>
              <w:rPr>
                <w:spacing w:val="-6"/>
                <w:sz w:val="20"/>
              </w:rPr>
              <w:t xml:space="preserve"> </w:t>
            </w:r>
            <w:proofErr w:type="gramStart"/>
            <w:r>
              <w:rPr>
                <w:spacing w:val="-2"/>
                <w:sz w:val="20"/>
              </w:rPr>
              <w:t>requirements;</w:t>
            </w:r>
            <w:proofErr w:type="gramEnd"/>
          </w:p>
          <w:p w14:paraId="7D3598D8" w14:textId="77777777" w:rsidR="00F71737" w:rsidRDefault="00000000">
            <w:pPr>
              <w:pStyle w:val="TableParagraph"/>
              <w:numPr>
                <w:ilvl w:val="0"/>
                <w:numId w:val="152"/>
              </w:numPr>
              <w:tabs>
                <w:tab w:val="left" w:pos="1264"/>
                <w:tab w:val="left" w:pos="1265"/>
              </w:tabs>
              <w:spacing w:before="137"/>
              <w:ind w:hanging="517"/>
              <w:jc w:val="left"/>
              <w:rPr>
                <w:sz w:val="20"/>
              </w:rPr>
            </w:pPr>
            <w:r>
              <w:rPr>
                <w:sz w:val="20"/>
              </w:rPr>
              <w:t>Mission</w:t>
            </w:r>
            <w:r>
              <w:rPr>
                <w:spacing w:val="-5"/>
                <w:sz w:val="20"/>
              </w:rPr>
              <w:t xml:space="preserve"> </w:t>
            </w:r>
            <w:r>
              <w:rPr>
                <w:sz w:val="20"/>
              </w:rPr>
              <w:t>Task</w:t>
            </w:r>
            <w:r>
              <w:rPr>
                <w:spacing w:val="-5"/>
                <w:sz w:val="20"/>
              </w:rPr>
              <w:t xml:space="preserve"> </w:t>
            </w:r>
            <w:r>
              <w:rPr>
                <w:sz w:val="20"/>
              </w:rPr>
              <w:t>Lists</w:t>
            </w:r>
            <w:r>
              <w:rPr>
                <w:spacing w:val="-5"/>
                <w:sz w:val="20"/>
              </w:rPr>
              <w:t xml:space="preserve"> </w:t>
            </w:r>
            <w:r>
              <w:rPr>
                <w:sz w:val="20"/>
              </w:rPr>
              <w:t>–</w:t>
            </w:r>
            <w:r>
              <w:rPr>
                <w:spacing w:val="-4"/>
                <w:sz w:val="20"/>
              </w:rPr>
              <w:t xml:space="preserve"> </w:t>
            </w:r>
            <w:r>
              <w:rPr>
                <w:sz w:val="20"/>
              </w:rPr>
              <w:t>for</w:t>
            </w:r>
            <w:r>
              <w:rPr>
                <w:spacing w:val="-6"/>
                <w:sz w:val="20"/>
              </w:rPr>
              <w:t xml:space="preserve"> </w:t>
            </w:r>
            <w:r>
              <w:rPr>
                <w:sz w:val="20"/>
              </w:rPr>
              <w:t>mission</w:t>
            </w:r>
            <w:r>
              <w:rPr>
                <w:spacing w:val="-7"/>
                <w:sz w:val="20"/>
              </w:rPr>
              <w:t xml:space="preserve"> </w:t>
            </w:r>
            <w:r>
              <w:rPr>
                <w:sz w:val="20"/>
              </w:rPr>
              <w:t>and</w:t>
            </w:r>
            <w:r>
              <w:rPr>
                <w:spacing w:val="-7"/>
                <w:sz w:val="20"/>
              </w:rPr>
              <w:t xml:space="preserve"> </w:t>
            </w:r>
            <w:r>
              <w:rPr>
                <w:sz w:val="20"/>
              </w:rPr>
              <w:t>specified</w:t>
            </w:r>
            <w:r>
              <w:rPr>
                <w:spacing w:val="-5"/>
                <w:sz w:val="20"/>
              </w:rPr>
              <w:t xml:space="preserve"> </w:t>
            </w:r>
            <w:r>
              <w:rPr>
                <w:sz w:val="20"/>
              </w:rPr>
              <w:t>outputs</w:t>
            </w:r>
            <w:r>
              <w:rPr>
                <w:spacing w:val="-6"/>
                <w:sz w:val="20"/>
              </w:rPr>
              <w:t xml:space="preserve"> </w:t>
            </w:r>
            <w:r>
              <w:rPr>
                <w:sz w:val="20"/>
              </w:rPr>
              <w:t>/</w:t>
            </w:r>
            <w:r>
              <w:rPr>
                <w:spacing w:val="-4"/>
                <w:sz w:val="20"/>
              </w:rPr>
              <w:t xml:space="preserve"> </w:t>
            </w:r>
            <w:proofErr w:type="gramStart"/>
            <w:r>
              <w:rPr>
                <w:spacing w:val="-2"/>
                <w:sz w:val="20"/>
              </w:rPr>
              <w:t>tasks;</w:t>
            </w:r>
            <w:proofErr w:type="gramEnd"/>
          </w:p>
          <w:p w14:paraId="0C358FEE" w14:textId="77777777" w:rsidR="00F71737" w:rsidRDefault="00000000">
            <w:pPr>
              <w:pStyle w:val="TableParagraph"/>
              <w:numPr>
                <w:ilvl w:val="0"/>
                <w:numId w:val="152"/>
              </w:numPr>
              <w:tabs>
                <w:tab w:val="left" w:pos="1264"/>
                <w:tab w:val="left" w:pos="1265"/>
              </w:tabs>
              <w:spacing w:before="140"/>
              <w:ind w:hanging="563"/>
              <w:jc w:val="left"/>
              <w:rPr>
                <w:sz w:val="20"/>
              </w:rPr>
            </w:pPr>
            <w:r>
              <w:rPr>
                <w:sz w:val="20"/>
              </w:rPr>
              <w:t>Tactical</w:t>
            </w:r>
            <w:r>
              <w:rPr>
                <w:spacing w:val="-8"/>
                <w:sz w:val="20"/>
              </w:rPr>
              <w:t xml:space="preserve"> </w:t>
            </w:r>
            <w:r>
              <w:rPr>
                <w:sz w:val="20"/>
              </w:rPr>
              <w:t>Functions</w:t>
            </w:r>
            <w:r>
              <w:rPr>
                <w:spacing w:val="-6"/>
                <w:sz w:val="20"/>
              </w:rPr>
              <w:t xml:space="preserve"> </w:t>
            </w:r>
            <w:r>
              <w:rPr>
                <w:sz w:val="20"/>
              </w:rPr>
              <w:t>and</w:t>
            </w:r>
            <w:r>
              <w:rPr>
                <w:spacing w:val="-4"/>
                <w:sz w:val="20"/>
              </w:rPr>
              <w:t xml:space="preserve"> </w:t>
            </w:r>
            <w:r>
              <w:rPr>
                <w:sz w:val="20"/>
              </w:rPr>
              <w:t>Actions</w:t>
            </w:r>
            <w:r>
              <w:rPr>
                <w:spacing w:val="-3"/>
                <w:sz w:val="20"/>
              </w:rPr>
              <w:t xml:space="preserve"> </w:t>
            </w:r>
            <w:r>
              <w:rPr>
                <w:sz w:val="20"/>
              </w:rPr>
              <w:t>–</w:t>
            </w:r>
            <w:r>
              <w:rPr>
                <w:spacing w:val="-7"/>
                <w:sz w:val="20"/>
              </w:rPr>
              <w:t xml:space="preserve"> </w:t>
            </w:r>
            <w:r>
              <w:rPr>
                <w:sz w:val="20"/>
              </w:rPr>
              <w:t>for</w:t>
            </w:r>
            <w:r>
              <w:rPr>
                <w:spacing w:val="-6"/>
                <w:sz w:val="20"/>
              </w:rPr>
              <w:t xml:space="preserve"> </w:t>
            </w:r>
            <w:r>
              <w:rPr>
                <w:sz w:val="20"/>
              </w:rPr>
              <w:t>specified</w:t>
            </w:r>
            <w:r>
              <w:rPr>
                <w:spacing w:val="-4"/>
                <w:sz w:val="20"/>
              </w:rPr>
              <w:t xml:space="preserve"> </w:t>
            </w:r>
            <w:r>
              <w:rPr>
                <w:sz w:val="20"/>
              </w:rPr>
              <w:t>and</w:t>
            </w:r>
            <w:r>
              <w:rPr>
                <w:spacing w:val="-7"/>
                <w:sz w:val="20"/>
              </w:rPr>
              <w:t xml:space="preserve"> </w:t>
            </w:r>
            <w:r>
              <w:rPr>
                <w:sz w:val="20"/>
              </w:rPr>
              <w:t>implied</w:t>
            </w:r>
            <w:r>
              <w:rPr>
                <w:spacing w:val="-4"/>
                <w:sz w:val="20"/>
              </w:rPr>
              <w:t xml:space="preserve"> </w:t>
            </w:r>
            <w:r>
              <w:rPr>
                <w:sz w:val="20"/>
              </w:rPr>
              <w:t>outputs</w:t>
            </w:r>
            <w:r>
              <w:rPr>
                <w:spacing w:val="-6"/>
                <w:sz w:val="20"/>
              </w:rPr>
              <w:t xml:space="preserve"> </w:t>
            </w:r>
            <w:r>
              <w:rPr>
                <w:sz w:val="20"/>
              </w:rPr>
              <w:t>/</w:t>
            </w:r>
            <w:r>
              <w:rPr>
                <w:spacing w:val="-6"/>
                <w:sz w:val="20"/>
              </w:rPr>
              <w:t xml:space="preserve"> </w:t>
            </w:r>
            <w:proofErr w:type="gramStart"/>
            <w:r>
              <w:rPr>
                <w:spacing w:val="-2"/>
                <w:sz w:val="20"/>
              </w:rPr>
              <w:t>tasks;</w:t>
            </w:r>
            <w:proofErr w:type="gramEnd"/>
          </w:p>
          <w:p w14:paraId="7DDF61DE" w14:textId="77777777" w:rsidR="00F71737" w:rsidRDefault="00000000">
            <w:pPr>
              <w:pStyle w:val="TableParagraph"/>
              <w:numPr>
                <w:ilvl w:val="0"/>
                <w:numId w:val="152"/>
              </w:numPr>
              <w:tabs>
                <w:tab w:val="left" w:pos="1264"/>
                <w:tab w:val="left" w:pos="1265"/>
              </w:tabs>
              <w:spacing w:before="137" w:line="261" w:lineRule="auto"/>
              <w:ind w:right="964" w:hanging="606"/>
              <w:jc w:val="left"/>
              <w:rPr>
                <w:sz w:val="20"/>
              </w:rPr>
            </w:pPr>
            <w:r>
              <w:rPr>
                <w:sz w:val="20"/>
              </w:rPr>
              <w:t>Capability</w:t>
            </w:r>
            <w:r>
              <w:rPr>
                <w:spacing w:val="-6"/>
                <w:sz w:val="20"/>
              </w:rPr>
              <w:t xml:space="preserve"> </w:t>
            </w:r>
            <w:r>
              <w:rPr>
                <w:sz w:val="20"/>
              </w:rPr>
              <w:t>Concepts</w:t>
            </w:r>
            <w:r>
              <w:rPr>
                <w:spacing w:val="-6"/>
                <w:sz w:val="20"/>
              </w:rPr>
              <w:t xml:space="preserve"> </w:t>
            </w:r>
            <w:r>
              <w:rPr>
                <w:sz w:val="20"/>
              </w:rPr>
              <w:t>of</w:t>
            </w:r>
            <w:r>
              <w:rPr>
                <w:spacing w:val="-6"/>
                <w:sz w:val="20"/>
              </w:rPr>
              <w:t xml:space="preserve"> </w:t>
            </w:r>
            <w:r>
              <w:rPr>
                <w:sz w:val="20"/>
              </w:rPr>
              <w:t>Employment</w:t>
            </w:r>
            <w:r>
              <w:rPr>
                <w:spacing w:val="-7"/>
                <w:sz w:val="20"/>
              </w:rPr>
              <w:t xml:space="preserve"> </w:t>
            </w:r>
            <w:r>
              <w:rPr>
                <w:sz w:val="20"/>
              </w:rPr>
              <w:t>(CONEMPs)</w:t>
            </w:r>
            <w:r>
              <w:rPr>
                <w:spacing w:val="-5"/>
                <w:sz w:val="20"/>
              </w:rPr>
              <w:t xml:space="preserve"> </w:t>
            </w:r>
            <w:r>
              <w:rPr>
                <w:sz w:val="20"/>
              </w:rPr>
              <w:t>–</w:t>
            </w:r>
            <w:r>
              <w:rPr>
                <w:spacing w:val="-7"/>
                <w:sz w:val="20"/>
              </w:rPr>
              <w:t xml:space="preserve"> </w:t>
            </w:r>
            <w:r>
              <w:rPr>
                <w:sz w:val="20"/>
              </w:rPr>
              <w:t>for</w:t>
            </w:r>
            <w:r>
              <w:rPr>
                <w:spacing w:val="-4"/>
                <w:sz w:val="20"/>
              </w:rPr>
              <w:t xml:space="preserve"> </w:t>
            </w:r>
            <w:r>
              <w:rPr>
                <w:sz w:val="20"/>
              </w:rPr>
              <w:t xml:space="preserve">capability </w:t>
            </w:r>
            <w:proofErr w:type="gramStart"/>
            <w:r>
              <w:rPr>
                <w:spacing w:val="-2"/>
                <w:sz w:val="20"/>
              </w:rPr>
              <w:t>requirements;</w:t>
            </w:r>
            <w:proofErr w:type="gramEnd"/>
          </w:p>
          <w:p w14:paraId="7DBA7BA1" w14:textId="77777777" w:rsidR="00F71737" w:rsidRDefault="00000000">
            <w:pPr>
              <w:pStyle w:val="TableParagraph"/>
              <w:numPr>
                <w:ilvl w:val="0"/>
                <w:numId w:val="152"/>
              </w:numPr>
              <w:tabs>
                <w:tab w:val="left" w:pos="1264"/>
                <w:tab w:val="left" w:pos="1265"/>
              </w:tabs>
              <w:spacing w:before="116" w:line="256" w:lineRule="auto"/>
              <w:ind w:right="610" w:hanging="651"/>
              <w:jc w:val="left"/>
              <w:rPr>
                <w:sz w:val="20"/>
              </w:rPr>
            </w:pPr>
            <w:r>
              <w:rPr>
                <w:sz w:val="20"/>
              </w:rPr>
              <w:t>Subject-Matter</w:t>
            </w:r>
            <w:r>
              <w:rPr>
                <w:spacing w:val="-4"/>
                <w:sz w:val="20"/>
              </w:rPr>
              <w:t xml:space="preserve"> </w:t>
            </w:r>
            <w:r>
              <w:rPr>
                <w:sz w:val="20"/>
              </w:rPr>
              <w:t>Experts</w:t>
            </w:r>
            <w:r>
              <w:rPr>
                <w:spacing w:val="-6"/>
                <w:sz w:val="20"/>
              </w:rPr>
              <w:t xml:space="preserve"> </w:t>
            </w:r>
            <w:r>
              <w:rPr>
                <w:sz w:val="20"/>
              </w:rPr>
              <w:t>(SMEs)</w:t>
            </w:r>
            <w:r>
              <w:rPr>
                <w:spacing w:val="-6"/>
                <w:sz w:val="20"/>
              </w:rPr>
              <w:t xml:space="preserve"> </w:t>
            </w:r>
            <w:r>
              <w:rPr>
                <w:sz w:val="20"/>
              </w:rPr>
              <w:t>advice</w:t>
            </w:r>
            <w:r>
              <w:rPr>
                <w:spacing w:val="-2"/>
                <w:sz w:val="20"/>
              </w:rPr>
              <w:t xml:space="preserve"> </w:t>
            </w:r>
            <w:r>
              <w:rPr>
                <w:sz w:val="20"/>
              </w:rPr>
              <w:t>–</w:t>
            </w:r>
            <w:r>
              <w:rPr>
                <w:spacing w:val="-6"/>
                <w:sz w:val="20"/>
              </w:rPr>
              <w:t xml:space="preserve"> </w:t>
            </w:r>
            <w:r>
              <w:rPr>
                <w:sz w:val="20"/>
              </w:rPr>
              <w:t>for</w:t>
            </w:r>
            <w:r>
              <w:rPr>
                <w:spacing w:val="-6"/>
                <w:sz w:val="20"/>
              </w:rPr>
              <w:t xml:space="preserve"> </w:t>
            </w:r>
            <w:r>
              <w:rPr>
                <w:sz w:val="20"/>
              </w:rPr>
              <w:t>mission,</w:t>
            </w:r>
            <w:r>
              <w:rPr>
                <w:spacing w:val="-5"/>
                <w:sz w:val="20"/>
              </w:rPr>
              <w:t xml:space="preserve"> </w:t>
            </w:r>
            <w:r>
              <w:rPr>
                <w:sz w:val="20"/>
              </w:rPr>
              <w:t>outputs</w:t>
            </w:r>
            <w:r>
              <w:rPr>
                <w:spacing w:val="-6"/>
                <w:sz w:val="20"/>
              </w:rPr>
              <w:t xml:space="preserve"> </w:t>
            </w:r>
            <w:r>
              <w:rPr>
                <w:sz w:val="20"/>
              </w:rPr>
              <w:t>/</w:t>
            </w:r>
            <w:r>
              <w:rPr>
                <w:spacing w:val="-6"/>
                <w:sz w:val="20"/>
              </w:rPr>
              <w:t xml:space="preserve"> </w:t>
            </w:r>
            <w:r>
              <w:rPr>
                <w:sz w:val="20"/>
              </w:rPr>
              <w:t xml:space="preserve">tasks, interoperability and capability </w:t>
            </w:r>
            <w:proofErr w:type="gramStart"/>
            <w:r>
              <w:rPr>
                <w:sz w:val="20"/>
              </w:rPr>
              <w:t>requirements;</w:t>
            </w:r>
            <w:proofErr w:type="gramEnd"/>
          </w:p>
          <w:p w14:paraId="7625C499" w14:textId="77777777" w:rsidR="00F71737" w:rsidRDefault="00000000">
            <w:pPr>
              <w:pStyle w:val="TableParagraph"/>
              <w:numPr>
                <w:ilvl w:val="0"/>
                <w:numId w:val="152"/>
              </w:numPr>
              <w:tabs>
                <w:tab w:val="left" w:pos="1264"/>
                <w:tab w:val="left" w:pos="1265"/>
              </w:tabs>
              <w:spacing w:before="124"/>
              <w:ind w:right="443" w:hanging="563"/>
              <w:jc w:val="left"/>
              <w:rPr>
                <w:sz w:val="20"/>
              </w:rPr>
            </w:pPr>
            <w:r>
              <w:rPr>
                <w:sz w:val="20"/>
              </w:rPr>
              <w:t>Field</w:t>
            </w:r>
            <w:r>
              <w:rPr>
                <w:spacing w:val="-6"/>
                <w:sz w:val="20"/>
              </w:rPr>
              <w:t xml:space="preserve"> </w:t>
            </w:r>
            <w:r>
              <w:rPr>
                <w:sz w:val="20"/>
              </w:rPr>
              <w:t>Army</w:t>
            </w:r>
            <w:r>
              <w:rPr>
                <w:spacing w:val="-6"/>
                <w:sz w:val="20"/>
              </w:rPr>
              <w:t xml:space="preserve"> </w:t>
            </w:r>
            <w:r>
              <w:rPr>
                <w:sz w:val="20"/>
              </w:rPr>
              <w:t>Force</w:t>
            </w:r>
            <w:r>
              <w:rPr>
                <w:spacing w:val="-6"/>
                <w:sz w:val="20"/>
              </w:rPr>
              <w:t xml:space="preserve"> </w:t>
            </w:r>
            <w:r>
              <w:rPr>
                <w:sz w:val="20"/>
              </w:rPr>
              <w:t>Preparation</w:t>
            </w:r>
            <w:r>
              <w:rPr>
                <w:spacing w:val="-4"/>
                <w:sz w:val="20"/>
              </w:rPr>
              <w:t xml:space="preserve"> </w:t>
            </w:r>
            <w:r>
              <w:rPr>
                <w:sz w:val="20"/>
              </w:rPr>
              <w:t>Risk</w:t>
            </w:r>
            <w:r>
              <w:rPr>
                <w:spacing w:val="-6"/>
                <w:sz w:val="20"/>
              </w:rPr>
              <w:t xml:space="preserve"> </w:t>
            </w:r>
            <w:r>
              <w:rPr>
                <w:sz w:val="20"/>
              </w:rPr>
              <w:t>Appetite,</w:t>
            </w:r>
            <w:r>
              <w:rPr>
                <w:spacing w:val="-5"/>
                <w:sz w:val="20"/>
              </w:rPr>
              <w:t xml:space="preserve"> </w:t>
            </w:r>
            <w:r>
              <w:rPr>
                <w:sz w:val="20"/>
              </w:rPr>
              <w:t>and</w:t>
            </w:r>
            <w:r>
              <w:rPr>
                <w:spacing w:val="-6"/>
                <w:sz w:val="20"/>
              </w:rPr>
              <w:t xml:space="preserve"> </w:t>
            </w:r>
            <w:r>
              <w:rPr>
                <w:sz w:val="20"/>
              </w:rPr>
              <w:t>component</w:t>
            </w:r>
            <w:r>
              <w:rPr>
                <w:spacing w:val="-6"/>
                <w:sz w:val="20"/>
              </w:rPr>
              <w:t xml:space="preserve"> </w:t>
            </w:r>
            <w:r>
              <w:rPr>
                <w:sz w:val="20"/>
              </w:rPr>
              <w:t>elements (e.g., for risk to trained outputs).</w:t>
            </w:r>
          </w:p>
          <w:p w14:paraId="21F41E31" w14:textId="77777777" w:rsidR="00F71737" w:rsidRDefault="00000000">
            <w:pPr>
              <w:pStyle w:val="TableParagraph"/>
              <w:numPr>
                <w:ilvl w:val="0"/>
                <w:numId w:val="151"/>
              </w:numPr>
              <w:tabs>
                <w:tab w:val="left" w:pos="982"/>
              </w:tabs>
              <w:spacing w:before="119"/>
              <w:rPr>
                <w:sz w:val="20"/>
              </w:rPr>
            </w:pPr>
            <w:r>
              <w:rPr>
                <w:sz w:val="20"/>
              </w:rPr>
              <w:t>Determine</w:t>
            </w:r>
            <w:r>
              <w:rPr>
                <w:spacing w:val="-10"/>
                <w:sz w:val="20"/>
              </w:rPr>
              <w:t xml:space="preserve"> </w:t>
            </w:r>
            <w:r>
              <w:rPr>
                <w:sz w:val="20"/>
              </w:rPr>
              <w:t>the</w:t>
            </w:r>
            <w:r>
              <w:rPr>
                <w:spacing w:val="-8"/>
                <w:sz w:val="20"/>
              </w:rPr>
              <w:t xml:space="preserve"> </w:t>
            </w:r>
            <w:r>
              <w:rPr>
                <w:spacing w:val="-2"/>
                <w:sz w:val="20"/>
              </w:rPr>
              <w:t>following.</w:t>
            </w:r>
          </w:p>
          <w:p w14:paraId="2D36F3FA" w14:textId="77777777" w:rsidR="00F71737" w:rsidRDefault="00000000">
            <w:pPr>
              <w:pStyle w:val="TableParagraph"/>
              <w:numPr>
                <w:ilvl w:val="1"/>
                <w:numId w:val="151"/>
              </w:numPr>
              <w:tabs>
                <w:tab w:val="left" w:pos="1264"/>
                <w:tab w:val="left" w:pos="1265"/>
              </w:tabs>
              <w:spacing w:before="121"/>
              <w:jc w:val="left"/>
              <w:rPr>
                <w:sz w:val="20"/>
              </w:rPr>
            </w:pPr>
            <w:r>
              <w:rPr>
                <w:sz w:val="20"/>
              </w:rPr>
              <w:t>Current</w:t>
            </w:r>
            <w:r>
              <w:rPr>
                <w:spacing w:val="-9"/>
                <w:sz w:val="20"/>
              </w:rPr>
              <w:t xml:space="preserve"> </w:t>
            </w:r>
            <w:r>
              <w:rPr>
                <w:sz w:val="20"/>
              </w:rPr>
              <w:t>Mission,</w:t>
            </w:r>
            <w:r>
              <w:rPr>
                <w:spacing w:val="-8"/>
                <w:sz w:val="20"/>
              </w:rPr>
              <w:t xml:space="preserve"> </w:t>
            </w:r>
            <w:r>
              <w:rPr>
                <w:sz w:val="20"/>
              </w:rPr>
              <w:t>tasks</w:t>
            </w:r>
            <w:r>
              <w:rPr>
                <w:spacing w:val="-3"/>
                <w:sz w:val="20"/>
              </w:rPr>
              <w:t xml:space="preserve"> </w:t>
            </w:r>
            <w:r>
              <w:rPr>
                <w:sz w:val="20"/>
              </w:rPr>
              <w:t>and</w:t>
            </w:r>
            <w:r>
              <w:rPr>
                <w:spacing w:val="-5"/>
                <w:sz w:val="20"/>
              </w:rPr>
              <w:t xml:space="preserve"> </w:t>
            </w:r>
            <w:proofErr w:type="gramStart"/>
            <w:r>
              <w:rPr>
                <w:spacing w:val="-2"/>
                <w:sz w:val="20"/>
              </w:rPr>
              <w:t>outputs;</w:t>
            </w:r>
            <w:proofErr w:type="gramEnd"/>
          </w:p>
          <w:p w14:paraId="303A7DCF" w14:textId="77777777" w:rsidR="00F71737" w:rsidRDefault="00000000">
            <w:pPr>
              <w:pStyle w:val="TableParagraph"/>
              <w:numPr>
                <w:ilvl w:val="1"/>
                <w:numId w:val="151"/>
              </w:numPr>
              <w:tabs>
                <w:tab w:val="left" w:pos="1264"/>
                <w:tab w:val="left" w:pos="1265"/>
              </w:tabs>
              <w:spacing w:before="120"/>
              <w:ind w:hanging="505"/>
              <w:jc w:val="left"/>
              <w:rPr>
                <w:sz w:val="20"/>
              </w:rPr>
            </w:pPr>
            <w:proofErr w:type="gramStart"/>
            <w:r>
              <w:rPr>
                <w:spacing w:val="-2"/>
                <w:sz w:val="20"/>
              </w:rPr>
              <w:t>ORBAT;</w:t>
            </w:r>
            <w:proofErr w:type="gramEnd"/>
          </w:p>
          <w:p w14:paraId="4EF94CAF" w14:textId="77777777" w:rsidR="00F71737" w:rsidRDefault="00000000">
            <w:pPr>
              <w:pStyle w:val="TableParagraph"/>
              <w:numPr>
                <w:ilvl w:val="1"/>
                <w:numId w:val="151"/>
              </w:numPr>
              <w:tabs>
                <w:tab w:val="left" w:pos="1264"/>
                <w:tab w:val="left" w:pos="1265"/>
              </w:tabs>
              <w:spacing w:before="121"/>
              <w:ind w:hanging="551"/>
              <w:jc w:val="left"/>
              <w:rPr>
                <w:sz w:val="20"/>
              </w:rPr>
            </w:pPr>
            <w:r>
              <w:rPr>
                <w:sz w:val="20"/>
              </w:rPr>
              <w:t>Requirements</w:t>
            </w:r>
            <w:r>
              <w:rPr>
                <w:spacing w:val="-10"/>
                <w:sz w:val="20"/>
              </w:rPr>
              <w:t xml:space="preserve"> </w:t>
            </w:r>
            <w:r>
              <w:rPr>
                <w:sz w:val="20"/>
              </w:rPr>
              <w:t>for</w:t>
            </w:r>
            <w:r>
              <w:rPr>
                <w:spacing w:val="-7"/>
                <w:sz w:val="20"/>
              </w:rPr>
              <w:t xml:space="preserve"> </w:t>
            </w:r>
            <w:proofErr w:type="gramStart"/>
            <w:r>
              <w:rPr>
                <w:spacing w:val="-2"/>
                <w:sz w:val="20"/>
              </w:rPr>
              <w:t>interoperability;</w:t>
            </w:r>
            <w:proofErr w:type="gramEnd"/>
          </w:p>
          <w:p w14:paraId="4CFFB149" w14:textId="77777777" w:rsidR="00F71737" w:rsidRDefault="00000000">
            <w:pPr>
              <w:pStyle w:val="TableParagraph"/>
              <w:numPr>
                <w:ilvl w:val="1"/>
                <w:numId w:val="151"/>
              </w:numPr>
              <w:tabs>
                <w:tab w:val="left" w:pos="1264"/>
                <w:tab w:val="left" w:pos="1265"/>
              </w:tabs>
              <w:spacing w:before="120"/>
              <w:ind w:right="209" w:hanging="563"/>
              <w:jc w:val="left"/>
              <w:rPr>
                <w:sz w:val="20"/>
              </w:rPr>
            </w:pPr>
            <w:r>
              <w:rPr>
                <w:sz w:val="20"/>
              </w:rPr>
              <w:t>Capabilities</w:t>
            </w:r>
            <w:r>
              <w:rPr>
                <w:spacing w:val="-3"/>
                <w:sz w:val="20"/>
              </w:rPr>
              <w:t xml:space="preserve"> </w:t>
            </w:r>
            <w:r>
              <w:rPr>
                <w:sz w:val="20"/>
              </w:rPr>
              <w:t>(x-DLOD)</w:t>
            </w:r>
            <w:r>
              <w:rPr>
                <w:spacing w:val="-3"/>
                <w:sz w:val="20"/>
              </w:rPr>
              <w:t xml:space="preserve"> </w:t>
            </w:r>
            <w:r>
              <w:rPr>
                <w:sz w:val="20"/>
              </w:rPr>
              <w:t>that</w:t>
            </w:r>
            <w:r>
              <w:rPr>
                <w:spacing w:val="-4"/>
                <w:sz w:val="20"/>
              </w:rPr>
              <w:t xml:space="preserve"> </w:t>
            </w:r>
            <w:r>
              <w:rPr>
                <w:sz w:val="20"/>
              </w:rPr>
              <w:t>the</w:t>
            </w:r>
            <w:r>
              <w:rPr>
                <w:spacing w:val="-5"/>
                <w:sz w:val="20"/>
              </w:rPr>
              <w:t xml:space="preserve"> </w:t>
            </w:r>
            <w:r>
              <w:rPr>
                <w:sz w:val="20"/>
              </w:rPr>
              <w:t>FE will</w:t>
            </w:r>
            <w:r>
              <w:rPr>
                <w:spacing w:val="-3"/>
                <w:sz w:val="20"/>
              </w:rPr>
              <w:t xml:space="preserve"> </w:t>
            </w:r>
            <w:r>
              <w:rPr>
                <w:sz w:val="20"/>
              </w:rPr>
              <w:t>need</w:t>
            </w:r>
            <w:r>
              <w:rPr>
                <w:spacing w:val="-4"/>
                <w:sz w:val="20"/>
              </w:rPr>
              <w:t xml:space="preserve"> </w:t>
            </w:r>
            <w:r>
              <w:rPr>
                <w:sz w:val="20"/>
              </w:rPr>
              <w:t>to</w:t>
            </w:r>
            <w:r>
              <w:rPr>
                <w:spacing w:val="-2"/>
                <w:sz w:val="20"/>
              </w:rPr>
              <w:t xml:space="preserve"> </w:t>
            </w:r>
            <w:r>
              <w:rPr>
                <w:sz w:val="20"/>
              </w:rPr>
              <w:t>be</w:t>
            </w:r>
            <w:r>
              <w:rPr>
                <w:spacing w:val="-3"/>
                <w:sz w:val="20"/>
              </w:rPr>
              <w:t xml:space="preserve"> </w:t>
            </w:r>
            <w:r>
              <w:rPr>
                <w:sz w:val="20"/>
              </w:rPr>
              <w:t>able</w:t>
            </w:r>
            <w:r>
              <w:rPr>
                <w:spacing w:val="-4"/>
                <w:sz w:val="20"/>
              </w:rPr>
              <w:t xml:space="preserve"> </w:t>
            </w:r>
            <w:r>
              <w:rPr>
                <w:sz w:val="20"/>
              </w:rPr>
              <w:t>to</w:t>
            </w:r>
            <w:r>
              <w:rPr>
                <w:spacing w:val="-4"/>
                <w:sz w:val="20"/>
              </w:rPr>
              <w:t xml:space="preserve"> </w:t>
            </w:r>
            <w:r>
              <w:rPr>
                <w:sz w:val="20"/>
              </w:rPr>
              <w:t>use</w:t>
            </w:r>
            <w:r>
              <w:rPr>
                <w:spacing w:val="-4"/>
                <w:sz w:val="20"/>
              </w:rPr>
              <w:t xml:space="preserve"> </w:t>
            </w:r>
            <w:r>
              <w:rPr>
                <w:sz w:val="20"/>
              </w:rPr>
              <w:t>to</w:t>
            </w:r>
            <w:r>
              <w:rPr>
                <w:spacing w:val="-4"/>
                <w:sz w:val="20"/>
              </w:rPr>
              <w:t xml:space="preserve"> </w:t>
            </w:r>
            <w:r>
              <w:rPr>
                <w:sz w:val="20"/>
              </w:rPr>
              <w:t>perceive, comprehend, project and act within the environment, stated in terms of:</w:t>
            </w:r>
          </w:p>
          <w:p w14:paraId="084123F3" w14:textId="77777777" w:rsidR="00F71737" w:rsidRDefault="00000000">
            <w:pPr>
              <w:pStyle w:val="TableParagraph"/>
              <w:numPr>
                <w:ilvl w:val="2"/>
                <w:numId w:val="151"/>
              </w:numPr>
              <w:tabs>
                <w:tab w:val="left" w:pos="2207"/>
                <w:tab w:val="left" w:pos="2208"/>
              </w:tabs>
              <w:spacing w:before="119"/>
              <w:rPr>
                <w:sz w:val="20"/>
              </w:rPr>
            </w:pPr>
            <w:r>
              <w:rPr>
                <w:sz w:val="20"/>
              </w:rPr>
              <w:t>Human;</w:t>
            </w:r>
            <w:r>
              <w:rPr>
                <w:spacing w:val="-10"/>
                <w:sz w:val="20"/>
              </w:rPr>
              <w:t xml:space="preserve"> </w:t>
            </w:r>
            <w:r>
              <w:rPr>
                <w:spacing w:val="-4"/>
                <w:sz w:val="20"/>
              </w:rPr>
              <w:t>and,</w:t>
            </w:r>
          </w:p>
          <w:p w14:paraId="460CE05E" w14:textId="77777777" w:rsidR="00F71737" w:rsidRDefault="00000000">
            <w:pPr>
              <w:pStyle w:val="TableParagraph"/>
              <w:numPr>
                <w:ilvl w:val="2"/>
                <w:numId w:val="151"/>
              </w:numPr>
              <w:tabs>
                <w:tab w:val="left" w:pos="2207"/>
                <w:tab w:val="left" w:pos="2208"/>
              </w:tabs>
              <w:spacing w:before="120"/>
              <w:rPr>
                <w:sz w:val="20"/>
              </w:rPr>
            </w:pPr>
            <w:r>
              <w:rPr>
                <w:spacing w:val="-2"/>
                <w:sz w:val="20"/>
              </w:rPr>
              <w:t>Machine.</w:t>
            </w:r>
          </w:p>
          <w:p w14:paraId="77084DBD" w14:textId="77777777" w:rsidR="00F71737" w:rsidRDefault="00000000">
            <w:pPr>
              <w:pStyle w:val="TableParagraph"/>
              <w:numPr>
                <w:ilvl w:val="1"/>
                <w:numId w:val="151"/>
              </w:numPr>
              <w:tabs>
                <w:tab w:val="left" w:pos="1264"/>
                <w:tab w:val="left" w:pos="1265"/>
              </w:tabs>
              <w:spacing w:before="120"/>
              <w:ind w:right="549" w:hanging="517"/>
              <w:jc w:val="left"/>
              <w:rPr>
                <w:sz w:val="20"/>
              </w:rPr>
            </w:pPr>
            <w:r>
              <w:rPr>
                <w:sz w:val="20"/>
              </w:rPr>
              <w:t>Freedoms</w:t>
            </w:r>
            <w:r>
              <w:rPr>
                <w:spacing w:val="-4"/>
                <w:sz w:val="20"/>
              </w:rPr>
              <w:t xml:space="preserve"> </w:t>
            </w:r>
            <w:r>
              <w:rPr>
                <w:sz w:val="20"/>
              </w:rPr>
              <w:t>and</w:t>
            </w:r>
            <w:r>
              <w:rPr>
                <w:spacing w:val="-5"/>
                <w:sz w:val="20"/>
              </w:rPr>
              <w:t xml:space="preserve"> </w:t>
            </w:r>
            <w:r>
              <w:rPr>
                <w:sz w:val="20"/>
              </w:rPr>
              <w:t>constraints</w:t>
            </w:r>
            <w:r>
              <w:rPr>
                <w:spacing w:val="-6"/>
                <w:sz w:val="20"/>
              </w:rPr>
              <w:t xml:space="preserve"> </w:t>
            </w:r>
            <w:r>
              <w:rPr>
                <w:sz w:val="20"/>
              </w:rPr>
              <w:t>(as</w:t>
            </w:r>
            <w:r>
              <w:rPr>
                <w:spacing w:val="-6"/>
                <w:sz w:val="20"/>
              </w:rPr>
              <w:t xml:space="preserve"> </w:t>
            </w:r>
            <w:r>
              <w:rPr>
                <w:sz w:val="20"/>
              </w:rPr>
              <w:t>a</w:t>
            </w:r>
            <w:r>
              <w:rPr>
                <w:spacing w:val="-8"/>
                <w:sz w:val="20"/>
              </w:rPr>
              <w:t xml:space="preserve"> </w:t>
            </w:r>
            <w:r>
              <w:rPr>
                <w:sz w:val="20"/>
              </w:rPr>
              <w:t>minimum:</w:t>
            </w:r>
            <w:r>
              <w:rPr>
                <w:spacing w:val="-7"/>
                <w:sz w:val="20"/>
              </w:rPr>
              <w:t xml:space="preserve"> </w:t>
            </w:r>
            <w:r>
              <w:rPr>
                <w:sz w:val="20"/>
              </w:rPr>
              <w:t>rules</w:t>
            </w:r>
            <w:r>
              <w:rPr>
                <w:spacing w:val="-6"/>
                <w:sz w:val="20"/>
              </w:rPr>
              <w:t xml:space="preserve"> </w:t>
            </w:r>
            <w:r>
              <w:rPr>
                <w:sz w:val="20"/>
              </w:rPr>
              <w:t>of</w:t>
            </w:r>
            <w:r>
              <w:rPr>
                <w:spacing w:val="-6"/>
                <w:sz w:val="20"/>
              </w:rPr>
              <w:t xml:space="preserve"> </w:t>
            </w:r>
            <w:r>
              <w:rPr>
                <w:sz w:val="20"/>
              </w:rPr>
              <w:t>engagement,</w:t>
            </w:r>
            <w:r>
              <w:rPr>
                <w:spacing w:val="-5"/>
                <w:sz w:val="20"/>
              </w:rPr>
              <w:t xml:space="preserve"> </w:t>
            </w:r>
            <w:r>
              <w:rPr>
                <w:sz w:val="20"/>
              </w:rPr>
              <w:t>time pressure,</w:t>
            </w:r>
            <w:r>
              <w:rPr>
                <w:spacing w:val="-4"/>
                <w:sz w:val="20"/>
              </w:rPr>
              <w:t xml:space="preserve"> </w:t>
            </w:r>
            <w:r>
              <w:rPr>
                <w:sz w:val="20"/>
              </w:rPr>
              <w:t>risk</w:t>
            </w:r>
            <w:r>
              <w:rPr>
                <w:spacing w:val="-3"/>
                <w:sz w:val="20"/>
              </w:rPr>
              <w:t xml:space="preserve"> </w:t>
            </w:r>
            <w:r>
              <w:rPr>
                <w:sz w:val="20"/>
              </w:rPr>
              <w:t>appetite,</w:t>
            </w:r>
            <w:r>
              <w:rPr>
                <w:spacing w:val="-4"/>
                <w:sz w:val="20"/>
              </w:rPr>
              <w:t xml:space="preserve"> </w:t>
            </w:r>
            <w:r>
              <w:rPr>
                <w:sz w:val="20"/>
              </w:rPr>
              <w:t>resources)</w:t>
            </w:r>
            <w:r>
              <w:rPr>
                <w:spacing w:val="-3"/>
                <w:sz w:val="20"/>
              </w:rPr>
              <w:t xml:space="preserve"> </w:t>
            </w:r>
            <w:r>
              <w:rPr>
                <w:sz w:val="20"/>
              </w:rPr>
              <w:t>within</w:t>
            </w:r>
            <w:r>
              <w:rPr>
                <w:spacing w:val="-4"/>
                <w:sz w:val="20"/>
              </w:rPr>
              <w:t xml:space="preserve"> </w:t>
            </w:r>
            <w:r>
              <w:rPr>
                <w:sz w:val="20"/>
              </w:rPr>
              <w:t>which</w:t>
            </w:r>
            <w:r>
              <w:rPr>
                <w:spacing w:val="-2"/>
                <w:sz w:val="20"/>
              </w:rPr>
              <w:t xml:space="preserve"> </w:t>
            </w:r>
            <w:r>
              <w:rPr>
                <w:sz w:val="20"/>
              </w:rPr>
              <w:t>the</w:t>
            </w:r>
            <w:r>
              <w:rPr>
                <w:spacing w:val="-2"/>
                <w:sz w:val="20"/>
              </w:rPr>
              <w:t xml:space="preserve"> </w:t>
            </w:r>
            <w:r>
              <w:rPr>
                <w:sz w:val="20"/>
              </w:rPr>
              <w:t>FE</w:t>
            </w:r>
            <w:r>
              <w:rPr>
                <w:spacing w:val="-2"/>
                <w:sz w:val="20"/>
              </w:rPr>
              <w:t xml:space="preserve"> </w:t>
            </w:r>
            <w:r>
              <w:rPr>
                <w:sz w:val="20"/>
              </w:rPr>
              <w:t>must</w:t>
            </w:r>
            <w:r>
              <w:rPr>
                <w:spacing w:val="-4"/>
                <w:sz w:val="20"/>
              </w:rPr>
              <w:t xml:space="preserve"> </w:t>
            </w:r>
            <w:r>
              <w:rPr>
                <w:sz w:val="20"/>
              </w:rPr>
              <w:t>operate.</w:t>
            </w:r>
          </w:p>
          <w:p w14:paraId="149B3277" w14:textId="77777777" w:rsidR="00F71737" w:rsidRDefault="00000000">
            <w:pPr>
              <w:pStyle w:val="TableParagraph"/>
              <w:numPr>
                <w:ilvl w:val="0"/>
                <w:numId w:val="151"/>
              </w:numPr>
              <w:tabs>
                <w:tab w:val="left" w:pos="982"/>
              </w:tabs>
              <w:spacing w:before="121" w:line="259" w:lineRule="auto"/>
              <w:ind w:right="376"/>
              <w:rPr>
                <w:sz w:val="20"/>
              </w:rPr>
            </w:pPr>
            <w:r>
              <w:rPr>
                <w:sz w:val="20"/>
              </w:rPr>
              <w:t>Create</w:t>
            </w:r>
            <w:r>
              <w:rPr>
                <w:spacing w:val="-6"/>
                <w:sz w:val="20"/>
              </w:rPr>
              <w:t xml:space="preserve"> </w:t>
            </w:r>
            <w:r>
              <w:rPr>
                <w:sz w:val="20"/>
              </w:rPr>
              <w:t>seven</w:t>
            </w:r>
            <w:r>
              <w:rPr>
                <w:spacing w:val="-6"/>
                <w:sz w:val="20"/>
              </w:rPr>
              <w:t xml:space="preserve"> </w:t>
            </w:r>
            <w:r>
              <w:rPr>
                <w:sz w:val="20"/>
              </w:rPr>
              <w:t>statements,</w:t>
            </w:r>
            <w:r>
              <w:rPr>
                <w:spacing w:val="-4"/>
                <w:sz w:val="20"/>
              </w:rPr>
              <w:t xml:space="preserve"> </w:t>
            </w:r>
            <w:r>
              <w:rPr>
                <w:sz w:val="20"/>
              </w:rPr>
              <w:t>with</w:t>
            </w:r>
            <w:r>
              <w:rPr>
                <w:spacing w:val="-6"/>
                <w:sz w:val="20"/>
              </w:rPr>
              <w:t xml:space="preserve"> </w:t>
            </w:r>
            <w:r>
              <w:rPr>
                <w:sz w:val="20"/>
              </w:rPr>
              <w:t>justification,</w:t>
            </w:r>
            <w:r>
              <w:rPr>
                <w:spacing w:val="-5"/>
                <w:sz w:val="20"/>
              </w:rPr>
              <w:t xml:space="preserve"> </w:t>
            </w:r>
            <w:r>
              <w:rPr>
                <w:sz w:val="20"/>
              </w:rPr>
              <w:t>which</w:t>
            </w:r>
            <w:r>
              <w:rPr>
                <w:spacing w:val="-4"/>
                <w:sz w:val="20"/>
              </w:rPr>
              <w:t xml:space="preserve"> </w:t>
            </w:r>
            <w:r>
              <w:rPr>
                <w:sz w:val="20"/>
              </w:rPr>
              <w:t>describe</w:t>
            </w:r>
            <w:r>
              <w:rPr>
                <w:spacing w:val="-7"/>
                <w:sz w:val="20"/>
              </w:rPr>
              <w:t xml:space="preserve"> </w:t>
            </w:r>
            <w:r>
              <w:rPr>
                <w:sz w:val="20"/>
              </w:rPr>
              <w:t>the</w:t>
            </w:r>
            <w:r>
              <w:rPr>
                <w:spacing w:val="-4"/>
                <w:sz w:val="20"/>
              </w:rPr>
              <w:t xml:space="preserve"> </w:t>
            </w:r>
            <w:r>
              <w:rPr>
                <w:sz w:val="20"/>
              </w:rPr>
              <w:t xml:space="preserve">operational capability that FEs will need to be able to </w:t>
            </w:r>
            <w:proofErr w:type="gramStart"/>
            <w:r>
              <w:rPr>
                <w:sz w:val="20"/>
              </w:rPr>
              <w:t>deliver against</w:t>
            </w:r>
            <w:proofErr w:type="gramEnd"/>
            <w:r>
              <w:rPr>
                <w:sz w:val="20"/>
              </w:rPr>
              <w:t>, including initial confirmation of:</w:t>
            </w:r>
          </w:p>
          <w:p w14:paraId="20EBBACD" w14:textId="77777777" w:rsidR="00F71737" w:rsidRDefault="00000000">
            <w:pPr>
              <w:pStyle w:val="TableParagraph"/>
              <w:numPr>
                <w:ilvl w:val="1"/>
                <w:numId w:val="151"/>
              </w:numPr>
              <w:tabs>
                <w:tab w:val="left" w:pos="1264"/>
                <w:tab w:val="left" w:pos="1265"/>
              </w:tabs>
              <w:spacing w:before="119" w:line="256" w:lineRule="auto"/>
              <w:ind w:right="663"/>
              <w:jc w:val="left"/>
              <w:rPr>
                <w:sz w:val="20"/>
              </w:rPr>
            </w:pPr>
            <w:r>
              <w:rPr>
                <w:sz w:val="20"/>
              </w:rPr>
              <w:t>What</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needs</w:t>
            </w:r>
            <w:r>
              <w:rPr>
                <w:spacing w:val="-3"/>
                <w:sz w:val="20"/>
              </w:rPr>
              <w:t xml:space="preserve"> </w:t>
            </w:r>
            <w:r>
              <w:rPr>
                <w:sz w:val="20"/>
              </w:rPr>
              <w:t>to</w:t>
            </w:r>
            <w:r>
              <w:rPr>
                <w:spacing w:val="-2"/>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2"/>
                <w:sz w:val="20"/>
              </w:rPr>
              <w:t xml:space="preserve"> </w:t>
            </w:r>
            <w:r>
              <w:rPr>
                <w:sz w:val="20"/>
              </w:rPr>
              <w:t>do</w:t>
            </w:r>
            <w:r>
              <w:rPr>
                <w:spacing w:val="-4"/>
                <w:sz w:val="20"/>
              </w:rPr>
              <w:t xml:space="preserve"> </w:t>
            </w:r>
            <w:r>
              <w:rPr>
                <w:sz w:val="20"/>
              </w:rPr>
              <w:t>to</w:t>
            </w:r>
            <w:r>
              <w:rPr>
                <w:spacing w:val="-2"/>
                <w:sz w:val="20"/>
              </w:rPr>
              <w:t xml:space="preserve"> </w:t>
            </w:r>
            <w:r>
              <w:rPr>
                <w:sz w:val="20"/>
              </w:rPr>
              <w:t>Direct</w:t>
            </w:r>
            <w:r>
              <w:rPr>
                <w:spacing w:val="-4"/>
                <w:sz w:val="20"/>
              </w:rPr>
              <w:t xml:space="preserve"> </w:t>
            </w:r>
            <w:r>
              <w:rPr>
                <w:sz w:val="20"/>
              </w:rPr>
              <w:t>the</w:t>
            </w:r>
            <w:r>
              <w:rPr>
                <w:spacing w:val="-1"/>
                <w:sz w:val="20"/>
              </w:rPr>
              <w:t xml:space="preserve"> </w:t>
            </w:r>
            <w:r>
              <w:rPr>
                <w:sz w:val="20"/>
              </w:rPr>
              <w:t>Mission,</w:t>
            </w:r>
            <w:r>
              <w:rPr>
                <w:spacing w:val="-4"/>
                <w:sz w:val="20"/>
              </w:rPr>
              <w:t xml:space="preserve"> </w:t>
            </w:r>
            <w:r>
              <w:rPr>
                <w:sz w:val="20"/>
              </w:rPr>
              <w:t>tasks</w:t>
            </w:r>
            <w:r>
              <w:rPr>
                <w:spacing w:val="-3"/>
                <w:sz w:val="20"/>
              </w:rPr>
              <w:t xml:space="preserve"> </w:t>
            </w:r>
            <w:r>
              <w:rPr>
                <w:sz w:val="20"/>
              </w:rPr>
              <w:t xml:space="preserve">and </w:t>
            </w:r>
            <w:proofErr w:type="gramStart"/>
            <w:r>
              <w:rPr>
                <w:spacing w:val="-2"/>
                <w:sz w:val="20"/>
              </w:rPr>
              <w:t>outputs;</w:t>
            </w:r>
            <w:proofErr w:type="gramEnd"/>
          </w:p>
          <w:p w14:paraId="0E6A0D76" w14:textId="77777777" w:rsidR="00F71737" w:rsidRDefault="00000000">
            <w:pPr>
              <w:pStyle w:val="TableParagraph"/>
              <w:numPr>
                <w:ilvl w:val="1"/>
                <w:numId w:val="151"/>
              </w:numPr>
              <w:tabs>
                <w:tab w:val="left" w:pos="1264"/>
                <w:tab w:val="left" w:pos="1265"/>
              </w:tabs>
              <w:spacing w:before="125" w:line="256" w:lineRule="auto"/>
              <w:ind w:right="467" w:hanging="505"/>
              <w:jc w:val="left"/>
              <w:rPr>
                <w:sz w:val="20"/>
              </w:rPr>
            </w:pPr>
            <w:r>
              <w:rPr>
                <w:sz w:val="20"/>
              </w:rPr>
              <w:t>What</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needs</w:t>
            </w:r>
            <w:r>
              <w:rPr>
                <w:spacing w:val="-3"/>
                <w:sz w:val="20"/>
              </w:rPr>
              <w:t xml:space="preserve"> </w:t>
            </w:r>
            <w:r>
              <w:rPr>
                <w:sz w:val="20"/>
              </w:rPr>
              <w:t>to</w:t>
            </w:r>
            <w:r>
              <w:rPr>
                <w:spacing w:val="-2"/>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4"/>
                <w:sz w:val="20"/>
              </w:rPr>
              <w:t xml:space="preserve"> </w:t>
            </w:r>
            <w:r>
              <w:rPr>
                <w:sz w:val="20"/>
              </w:rPr>
              <w:t>do</w:t>
            </w:r>
            <w:r>
              <w:rPr>
                <w:spacing w:val="-4"/>
                <w:sz w:val="20"/>
              </w:rPr>
              <w:t xml:space="preserve"> </w:t>
            </w:r>
            <w:r>
              <w:rPr>
                <w:sz w:val="20"/>
              </w:rPr>
              <w:t>to</w:t>
            </w:r>
            <w:r>
              <w:rPr>
                <w:spacing w:val="-2"/>
                <w:sz w:val="20"/>
              </w:rPr>
              <w:t xml:space="preserve"> </w:t>
            </w:r>
            <w:r>
              <w:rPr>
                <w:sz w:val="20"/>
              </w:rPr>
              <w:t>Execute</w:t>
            </w:r>
            <w:r>
              <w:rPr>
                <w:spacing w:val="-4"/>
                <w:sz w:val="20"/>
              </w:rPr>
              <w:t xml:space="preserve"> </w:t>
            </w:r>
            <w:r>
              <w:rPr>
                <w:sz w:val="20"/>
              </w:rPr>
              <w:t>the</w:t>
            </w:r>
            <w:r>
              <w:rPr>
                <w:spacing w:val="-4"/>
                <w:sz w:val="20"/>
              </w:rPr>
              <w:t xml:space="preserve"> </w:t>
            </w:r>
            <w:r>
              <w:rPr>
                <w:sz w:val="20"/>
              </w:rPr>
              <w:t>Mission,</w:t>
            </w:r>
            <w:r>
              <w:rPr>
                <w:spacing w:val="-4"/>
                <w:sz w:val="20"/>
              </w:rPr>
              <w:t xml:space="preserve"> </w:t>
            </w:r>
            <w:r>
              <w:rPr>
                <w:sz w:val="20"/>
              </w:rPr>
              <w:t>tasks</w:t>
            </w:r>
            <w:r>
              <w:rPr>
                <w:spacing w:val="-3"/>
                <w:sz w:val="20"/>
              </w:rPr>
              <w:t xml:space="preserve"> </w:t>
            </w:r>
            <w:r>
              <w:rPr>
                <w:sz w:val="20"/>
              </w:rPr>
              <w:t xml:space="preserve">and </w:t>
            </w:r>
            <w:proofErr w:type="gramStart"/>
            <w:r>
              <w:rPr>
                <w:spacing w:val="-2"/>
                <w:sz w:val="20"/>
              </w:rPr>
              <w:t>outputs;</w:t>
            </w:r>
            <w:proofErr w:type="gramEnd"/>
          </w:p>
          <w:p w14:paraId="15932A2F" w14:textId="77777777" w:rsidR="00F71737" w:rsidRDefault="00000000">
            <w:pPr>
              <w:pStyle w:val="TableParagraph"/>
              <w:numPr>
                <w:ilvl w:val="1"/>
                <w:numId w:val="151"/>
              </w:numPr>
              <w:tabs>
                <w:tab w:val="left" w:pos="1264"/>
                <w:tab w:val="left" w:pos="1265"/>
              </w:tabs>
              <w:spacing w:before="125" w:line="256" w:lineRule="auto"/>
              <w:ind w:right="565" w:hanging="551"/>
              <w:jc w:val="left"/>
              <w:rPr>
                <w:sz w:val="20"/>
              </w:rPr>
            </w:pPr>
            <w:r>
              <w:rPr>
                <w:sz w:val="20"/>
              </w:rPr>
              <w:t>What</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needs</w:t>
            </w:r>
            <w:r>
              <w:rPr>
                <w:spacing w:val="-3"/>
                <w:sz w:val="20"/>
              </w:rPr>
              <w:t xml:space="preserve"> </w:t>
            </w:r>
            <w:r>
              <w:rPr>
                <w:sz w:val="20"/>
              </w:rPr>
              <w:t>to</w:t>
            </w:r>
            <w:r>
              <w:rPr>
                <w:spacing w:val="-1"/>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4"/>
                <w:sz w:val="20"/>
              </w:rPr>
              <w:t xml:space="preserve"> </w:t>
            </w:r>
            <w:r>
              <w:rPr>
                <w:sz w:val="20"/>
              </w:rPr>
              <w:t>do</w:t>
            </w:r>
            <w:r>
              <w:rPr>
                <w:spacing w:val="-4"/>
                <w:sz w:val="20"/>
              </w:rPr>
              <w:t xml:space="preserve"> </w:t>
            </w:r>
            <w:r>
              <w:rPr>
                <w:sz w:val="20"/>
              </w:rPr>
              <w:t>to</w:t>
            </w:r>
            <w:r>
              <w:rPr>
                <w:spacing w:val="-2"/>
                <w:sz w:val="20"/>
              </w:rPr>
              <w:t xml:space="preserve"> </w:t>
            </w:r>
            <w:r>
              <w:rPr>
                <w:sz w:val="20"/>
              </w:rPr>
              <w:t>Enable</w:t>
            </w:r>
            <w:r>
              <w:rPr>
                <w:spacing w:val="-4"/>
                <w:sz w:val="20"/>
              </w:rPr>
              <w:t xml:space="preserve"> </w:t>
            </w:r>
            <w:r>
              <w:rPr>
                <w:sz w:val="20"/>
              </w:rPr>
              <w:t>the</w:t>
            </w:r>
            <w:r>
              <w:rPr>
                <w:spacing w:val="-3"/>
                <w:sz w:val="20"/>
              </w:rPr>
              <w:t xml:space="preserve"> </w:t>
            </w:r>
            <w:r>
              <w:rPr>
                <w:sz w:val="20"/>
              </w:rPr>
              <w:t>Mission,</w:t>
            </w:r>
            <w:r>
              <w:rPr>
                <w:spacing w:val="-4"/>
                <w:sz w:val="20"/>
              </w:rPr>
              <w:t xml:space="preserve"> </w:t>
            </w:r>
            <w:r>
              <w:rPr>
                <w:sz w:val="20"/>
              </w:rPr>
              <w:t>tasks</w:t>
            </w:r>
            <w:r>
              <w:rPr>
                <w:spacing w:val="-3"/>
                <w:sz w:val="20"/>
              </w:rPr>
              <w:t xml:space="preserve"> </w:t>
            </w:r>
            <w:r>
              <w:rPr>
                <w:sz w:val="20"/>
              </w:rPr>
              <w:t xml:space="preserve">and </w:t>
            </w:r>
            <w:proofErr w:type="gramStart"/>
            <w:r>
              <w:rPr>
                <w:spacing w:val="-2"/>
                <w:sz w:val="20"/>
              </w:rPr>
              <w:t>outputs;</w:t>
            </w:r>
            <w:proofErr w:type="gramEnd"/>
          </w:p>
          <w:p w14:paraId="49C5F709" w14:textId="77777777" w:rsidR="00F71737" w:rsidRDefault="00000000">
            <w:pPr>
              <w:pStyle w:val="TableParagraph"/>
              <w:numPr>
                <w:ilvl w:val="1"/>
                <w:numId w:val="151"/>
              </w:numPr>
              <w:tabs>
                <w:tab w:val="left" w:pos="1264"/>
                <w:tab w:val="left" w:pos="1265"/>
              </w:tabs>
              <w:spacing w:before="122"/>
              <w:ind w:hanging="563"/>
              <w:jc w:val="left"/>
              <w:rPr>
                <w:sz w:val="20"/>
              </w:rPr>
            </w:pPr>
            <w:r>
              <w:rPr>
                <w:sz w:val="20"/>
              </w:rPr>
              <w:t>What</w:t>
            </w:r>
            <w:r>
              <w:rPr>
                <w:spacing w:val="-6"/>
                <w:sz w:val="20"/>
              </w:rPr>
              <w:t xml:space="preserve"> </w:t>
            </w:r>
            <w:r>
              <w:rPr>
                <w:sz w:val="20"/>
              </w:rPr>
              <w:t>the</w:t>
            </w:r>
            <w:r>
              <w:rPr>
                <w:spacing w:val="-5"/>
                <w:sz w:val="20"/>
              </w:rPr>
              <w:t xml:space="preserve"> </w:t>
            </w:r>
            <w:r>
              <w:rPr>
                <w:sz w:val="20"/>
              </w:rPr>
              <w:t>FE</w:t>
            </w:r>
            <w:r>
              <w:rPr>
                <w:spacing w:val="-3"/>
                <w:sz w:val="20"/>
              </w:rPr>
              <w:t xml:space="preserve"> </w:t>
            </w:r>
            <w:r>
              <w:rPr>
                <w:sz w:val="20"/>
              </w:rPr>
              <w:t>needs</w:t>
            </w:r>
            <w:r>
              <w:rPr>
                <w:spacing w:val="-4"/>
                <w:sz w:val="20"/>
              </w:rPr>
              <w:t xml:space="preserve"> </w:t>
            </w:r>
            <w:r>
              <w:rPr>
                <w:sz w:val="20"/>
              </w:rPr>
              <w:t>to</w:t>
            </w:r>
            <w:r>
              <w:rPr>
                <w:spacing w:val="-4"/>
                <w:sz w:val="20"/>
              </w:rPr>
              <w:t xml:space="preserve"> </w:t>
            </w:r>
            <w:r>
              <w:rPr>
                <w:sz w:val="20"/>
              </w:rPr>
              <w:t>be</w:t>
            </w:r>
            <w:r>
              <w:rPr>
                <w:spacing w:val="-6"/>
                <w:sz w:val="20"/>
              </w:rPr>
              <w:t xml:space="preserve"> </w:t>
            </w:r>
            <w:r>
              <w:rPr>
                <w:sz w:val="20"/>
              </w:rPr>
              <w:t>able</w:t>
            </w:r>
            <w:r>
              <w:rPr>
                <w:spacing w:val="-3"/>
                <w:sz w:val="20"/>
              </w:rPr>
              <w:t xml:space="preserve"> </w:t>
            </w:r>
            <w:r>
              <w:rPr>
                <w:sz w:val="20"/>
              </w:rPr>
              <w:t>to</w:t>
            </w:r>
            <w:r>
              <w:rPr>
                <w:spacing w:val="-5"/>
                <w:sz w:val="20"/>
              </w:rPr>
              <w:t xml:space="preserve"> </w:t>
            </w:r>
            <w:r>
              <w:rPr>
                <w:sz w:val="20"/>
              </w:rPr>
              <w:t>do</w:t>
            </w:r>
            <w:r>
              <w:rPr>
                <w:spacing w:val="-5"/>
                <w:sz w:val="20"/>
              </w:rPr>
              <w:t xml:space="preserve"> </w:t>
            </w:r>
            <w:r>
              <w:rPr>
                <w:sz w:val="20"/>
              </w:rPr>
              <w:t>to</w:t>
            </w:r>
            <w:r>
              <w:rPr>
                <w:spacing w:val="-1"/>
                <w:sz w:val="20"/>
              </w:rPr>
              <w:t xml:space="preserve"> </w:t>
            </w:r>
            <w:r>
              <w:rPr>
                <w:sz w:val="20"/>
              </w:rPr>
              <w:t>Prepare</w:t>
            </w:r>
            <w:r>
              <w:rPr>
                <w:spacing w:val="-3"/>
                <w:sz w:val="20"/>
              </w:rPr>
              <w:t xml:space="preserve"> </w:t>
            </w:r>
            <w:r>
              <w:rPr>
                <w:sz w:val="20"/>
              </w:rPr>
              <w:t>and</w:t>
            </w:r>
            <w:r>
              <w:rPr>
                <w:spacing w:val="-3"/>
                <w:sz w:val="20"/>
              </w:rPr>
              <w:t xml:space="preserve"> </w:t>
            </w:r>
            <w:r>
              <w:rPr>
                <w:sz w:val="20"/>
              </w:rPr>
              <w:t>Project</w:t>
            </w:r>
            <w:r>
              <w:rPr>
                <w:spacing w:val="-6"/>
                <w:sz w:val="20"/>
              </w:rPr>
              <w:t xml:space="preserve"> </w:t>
            </w:r>
            <w:r>
              <w:rPr>
                <w:sz w:val="20"/>
              </w:rPr>
              <w:t>its</w:t>
            </w:r>
            <w:r>
              <w:rPr>
                <w:spacing w:val="-4"/>
                <w:sz w:val="20"/>
              </w:rPr>
              <w:t xml:space="preserve"> </w:t>
            </w:r>
            <w:r>
              <w:rPr>
                <w:spacing w:val="-2"/>
                <w:sz w:val="20"/>
              </w:rPr>
              <w:t>forces.</w:t>
            </w:r>
          </w:p>
          <w:p w14:paraId="4AA2E352" w14:textId="77777777" w:rsidR="00F71737" w:rsidRDefault="00000000">
            <w:pPr>
              <w:pStyle w:val="TableParagraph"/>
              <w:numPr>
                <w:ilvl w:val="1"/>
                <w:numId w:val="151"/>
              </w:numPr>
              <w:tabs>
                <w:tab w:val="left" w:pos="1264"/>
                <w:tab w:val="left" w:pos="1265"/>
              </w:tabs>
              <w:spacing w:before="140"/>
              <w:ind w:hanging="517"/>
              <w:jc w:val="left"/>
              <w:rPr>
                <w:sz w:val="20"/>
              </w:rPr>
            </w:pPr>
            <w:r>
              <w:rPr>
                <w:sz w:val="20"/>
              </w:rPr>
              <w:t>Who</w:t>
            </w:r>
            <w:r>
              <w:rPr>
                <w:spacing w:val="-6"/>
                <w:sz w:val="20"/>
              </w:rPr>
              <w:t xml:space="preserve"> </w:t>
            </w:r>
            <w:r>
              <w:rPr>
                <w:sz w:val="20"/>
              </w:rPr>
              <w:t>and</w:t>
            </w:r>
            <w:r>
              <w:rPr>
                <w:spacing w:val="-6"/>
                <w:sz w:val="20"/>
              </w:rPr>
              <w:t xml:space="preserve"> </w:t>
            </w:r>
            <w:r>
              <w:rPr>
                <w:sz w:val="20"/>
              </w:rPr>
              <w:t>what</w:t>
            </w:r>
            <w:r>
              <w:rPr>
                <w:spacing w:val="-8"/>
                <w:sz w:val="20"/>
              </w:rPr>
              <w:t xml:space="preserve"> </w:t>
            </w:r>
            <w:r>
              <w:rPr>
                <w:sz w:val="20"/>
              </w:rPr>
              <w:t>the</w:t>
            </w:r>
            <w:r>
              <w:rPr>
                <w:spacing w:val="-7"/>
                <w:sz w:val="20"/>
              </w:rPr>
              <w:t xml:space="preserve"> </w:t>
            </w:r>
            <w:r>
              <w:rPr>
                <w:sz w:val="20"/>
              </w:rPr>
              <w:t>FE</w:t>
            </w:r>
            <w:r>
              <w:rPr>
                <w:spacing w:val="-5"/>
                <w:sz w:val="20"/>
              </w:rPr>
              <w:t xml:space="preserve"> </w:t>
            </w:r>
            <w:r>
              <w:rPr>
                <w:sz w:val="20"/>
              </w:rPr>
              <w:t>needs</w:t>
            </w:r>
            <w:r>
              <w:rPr>
                <w:spacing w:val="-4"/>
                <w:sz w:val="20"/>
              </w:rPr>
              <w:t xml:space="preserve"> </w:t>
            </w:r>
            <w:r>
              <w:rPr>
                <w:sz w:val="20"/>
              </w:rPr>
              <w:t>to</w:t>
            </w:r>
            <w:r>
              <w:rPr>
                <w:spacing w:val="-7"/>
                <w:sz w:val="20"/>
              </w:rPr>
              <w:t xml:space="preserve"> </w:t>
            </w:r>
            <w:r>
              <w:rPr>
                <w:sz w:val="20"/>
              </w:rPr>
              <w:t>be</w:t>
            </w:r>
            <w:r>
              <w:rPr>
                <w:spacing w:val="-6"/>
                <w:sz w:val="20"/>
              </w:rPr>
              <w:t xml:space="preserve"> </w:t>
            </w:r>
            <w:r>
              <w:rPr>
                <w:sz w:val="20"/>
              </w:rPr>
              <w:t>interoperable</w:t>
            </w:r>
            <w:r>
              <w:rPr>
                <w:spacing w:val="-7"/>
                <w:sz w:val="20"/>
              </w:rPr>
              <w:t xml:space="preserve"> </w:t>
            </w:r>
            <w:r>
              <w:rPr>
                <w:sz w:val="20"/>
              </w:rPr>
              <w:t>with,</w:t>
            </w:r>
            <w:r>
              <w:rPr>
                <w:spacing w:val="-5"/>
                <w:sz w:val="20"/>
              </w:rPr>
              <w:t xml:space="preserve"> </w:t>
            </w:r>
            <w:r>
              <w:rPr>
                <w:sz w:val="20"/>
              </w:rPr>
              <w:t>including</w:t>
            </w:r>
            <w:r>
              <w:rPr>
                <w:spacing w:val="-5"/>
                <w:sz w:val="20"/>
              </w:rPr>
              <w:t xml:space="preserve"> </w:t>
            </w:r>
            <w:r>
              <w:rPr>
                <w:sz w:val="20"/>
              </w:rPr>
              <w:t>other</w:t>
            </w:r>
            <w:r>
              <w:rPr>
                <w:spacing w:val="-7"/>
                <w:sz w:val="20"/>
              </w:rPr>
              <w:t xml:space="preserve"> </w:t>
            </w:r>
            <w:proofErr w:type="gramStart"/>
            <w:r>
              <w:rPr>
                <w:spacing w:val="-4"/>
                <w:sz w:val="20"/>
              </w:rPr>
              <w:t>FEs;</w:t>
            </w:r>
            <w:proofErr w:type="gramEnd"/>
          </w:p>
          <w:p w14:paraId="65F78C77" w14:textId="77777777" w:rsidR="00F71737" w:rsidRDefault="00000000">
            <w:pPr>
              <w:pStyle w:val="TableParagraph"/>
              <w:numPr>
                <w:ilvl w:val="1"/>
                <w:numId w:val="151"/>
              </w:numPr>
              <w:tabs>
                <w:tab w:val="left" w:pos="1264"/>
                <w:tab w:val="left" w:pos="1265"/>
              </w:tabs>
              <w:spacing w:before="137"/>
              <w:ind w:hanging="563"/>
              <w:jc w:val="left"/>
              <w:rPr>
                <w:sz w:val="20"/>
              </w:rPr>
            </w:pPr>
            <w:r>
              <w:rPr>
                <w:sz w:val="20"/>
              </w:rPr>
              <w:t>What</w:t>
            </w:r>
            <w:r>
              <w:rPr>
                <w:spacing w:val="-5"/>
                <w:sz w:val="20"/>
              </w:rPr>
              <w:t xml:space="preserve"> </w:t>
            </w:r>
            <w:r>
              <w:rPr>
                <w:sz w:val="20"/>
              </w:rPr>
              <w:t>capabilities</w:t>
            </w:r>
            <w:r>
              <w:rPr>
                <w:spacing w:val="-4"/>
                <w:sz w:val="20"/>
              </w:rPr>
              <w:t xml:space="preserve"> </w:t>
            </w:r>
            <w:r>
              <w:rPr>
                <w:sz w:val="20"/>
              </w:rPr>
              <w:t>the</w:t>
            </w:r>
            <w:r>
              <w:rPr>
                <w:spacing w:val="-5"/>
                <w:sz w:val="20"/>
              </w:rPr>
              <w:t xml:space="preserve"> </w:t>
            </w:r>
            <w:r>
              <w:rPr>
                <w:sz w:val="20"/>
              </w:rPr>
              <w:t>FE</w:t>
            </w:r>
            <w:r>
              <w:rPr>
                <w:spacing w:val="-5"/>
                <w:sz w:val="20"/>
              </w:rPr>
              <w:t xml:space="preserve"> </w:t>
            </w:r>
            <w:r>
              <w:rPr>
                <w:sz w:val="20"/>
              </w:rPr>
              <w:t>will</w:t>
            </w:r>
            <w:r>
              <w:rPr>
                <w:spacing w:val="-6"/>
                <w:sz w:val="20"/>
              </w:rPr>
              <w:t xml:space="preserve"> </w:t>
            </w:r>
            <w:r>
              <w:rPr>
                <w:sz w:val="20"/>
              </w:rPr>
              <w:t>need</w:t>
            </w:r>
            <w:r>
              <w:rPr>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5"/>
                <w:sz w:val="20"/>
              </w:rPr>
              <w:t xml:space="preserve"> </w:t>
            </w:r>
            <w:r>
              <w:rPr>
                <w:sz w:val="20"/>
              </w:rPr>
              <w:t>use;</w:t>
            </w:r>
            <w:r>
              <w:rPr>
                <w:spacing w:val="-5"/>
                <w:sz w:val="20"/>
              </w:rPr>
              <w:t xml:space="preserve"> </w:t>
            </w:r>
            <w:r>
              <w:rPr>
                <w:spacing w:val="-4"/>
                <w:sz w:val="20"/>
              </w:rPr>
              <w:t>and,</w:t>
            </w:r>
          </w:p>
          <w:p w14:paraId="64D49C9A" w14:textId="77777777" w:rsidR="00F71737" w:rsidRDefault="00000000">
            <w:pPr>
              <w:pStyle w:val="TableParagraph"/>
              <w:numPr>
                <w:ilvl w:val="1"/>
                <w:numId w:val="151"/>
              </w:numPr>
              <w:tabs>
                <w:tab w:val="left" w:pos="1264"/>
                <w:tab w:val="left" w:pos="1265"/>
              </w:tabs>
              <w:spacing w:before="137"/>
              <w:ind w:right="129" w:hanging="606"/>
              <w:jc w:val="left"/>
              <w:rPr>
                <w:sz w:val="20"/>
              </w:rPr>
            </w:pPr>
            <w:r>
              <w:rPr>
                <w:sz w:val="20"/>
              </w:rPr>
              <w:t>What</w:t>
            </w:r>
            <w:r>
              <w:rPr>
                <w:spacing w:val="-5"/>
                <w:sz w:val="20"/>
              </w:rPr>
              <w:t xml:space="preserve"> </w:t>
            </w:r>
            <w:r>
              <w:rPr>
                <w:sz w:val="20"/>
              </w:rPr>
              <w:t>freedoms</w:t>
            </w:r>
            <w:r>
              <w:rPr>
                <w:spacing w:val="-2"/>
                <w:sz w:val="20"/>
              </w:rPr>
              <w:t xml:space="preserve"> </w:t>
            </w:r>
            <w:r>
              <w:rPr>
                <w:sz w:val="20"/>
              </w:rPr>
              <w:t>and</w:t>
            </w:r>
            <w:r>
              <w:rPr>
                <w:spacing w:val="-5"/>
                <w:sz w:val="20"/>
              </w:rPr>
              <w:t xml:space="preserve"> </w:t>
            </w:r>
            <w:r>
              <w:rPr>
                <w:sz w:val="20"/>
              </w:rPr>
              <w:t>constraints</w:t>
            </w:r>
            <w:r>
              <w:rPr>
                <w:spacing w:val="-1"/>
                <w:sz w:val="20"/>
              </w:rPr>
              <w:t xml:space="preserve"> </w:t>
            </w:r>
            <w:r>
              <w:rPr>
                <w:sz w:val="20"/>
              </w:rPr>
              <w:t>there</w:t>
            </w:r>
            <w:r>
              <w:rPr>
                <w:spacing w:val="-3"/>
                <w:sz w:val="20"/>
              </w:rPr>
              <w:t xml:space="preserve"> </w:t>
            </w:r>
            <w:r>
              <w:rPr>
                <w:sz w:val="20"/>
              </w:rPr>
              <w:t>are,</w:t>
            </w:r>
            <w:r>
              <w:rPr>
                <w:spacing w:val="-4"/>
                <w:sz w:val="20"/>
              </w:rPr>
              <w:t xml:space="preserve"> </w:t>
            </w:r>
            <w:r>
              <w:rPr>
                <w:sz w:val="20"/>
              </w:rPr>
              <w:t>within</w:t>
            </w:r>
            <w:r>
              <w:rPr>
                <w:spacing w:val="-5"/>
                <w:sz w:val="20"/>
              </w:rPr>
              <w:t xml:space="preserve"> </w:t>
            </w:r>
            <w:r>
              <w:rPr>
                <w:sz w:val="20"/>
              </w:rPr>
              <w:t>which</w:t>
            </w:r>
            <w:r>
              <w:rPr>
                <w:spacing w:val="-5"/>
                <w:sz w:val="20"/>
              </w:rPr>
              <w:t xml:space="preserve"> </w:t>
            </w:r>
            <w:r>
              <w:rPr>
                <w:sz w:val="20"/>
              </w:rPr>
              <w:t>the</w:t>
            </w:r>
            <w:r>
              <w:rPr>
                <w:spacing w:val="-3"/>
                <w:sz w:val="20"/>
              </w:rPr>
              <w:t xml:space="preserve"> </w:t>
            </w:r>
            <w:r>
              <w:rPr>
                <w:sz w:val="20"/>
              </w:rPr>
              <w:t>FE</w:t>
            </w:r>
            <w:r>
              <w:rPr>
                <w:spacing w:val="-5"/>
                <w:sz w:val="20"/>
              </w:rPr>
              <w:t xml:space="preserve"> </w:t>
            </w:r>
            <w:r>
              <w:rPr>
                <w:sz w:val="20"/>
              </w:rPr>
              <w:t>will</w:t>
            </w:r>
            <w:r>
              <w:rPr>
                <w:spacing w:val="-4"/>
                <w:sz w:val="20"/>
              </w:rPr>
              <w:t xml:space="preserve"> </w:t>
            </w:r>
            <w:r>
              <w:rPr>
                <w:sz w:val="20"/>
              </w:rPr>
              <w:t>need</w:t>
            </w:r>
            <w:r>
              <w:rPr>
                <w:spacing w:val="-3"/>
                <w:sz w:val="20"/>
              </w:rPr>
              <w:t xml:space="preserve"> </w:t>
            </w:r>
            <w:r>
              <w:rPr>
                <w:sz w:val="20"/>
              </w:rPr>
              <w:t xml:space="preserve">to </w:t>
            </w:r>
            <w:r>
              <w:rPr>
                <w:spacing w:val="-2"/>
                <w:sz w:val="20"/>
              </w:rPr>
              <w:t>operate.</w:t>
            </w:r>
          </w:p>
          <w:p w14:paraId="4B88A4F3" w14:textId="77777777" w:rsidR="00F71737" w:rsidRDefault="00000000">
            <w:pPr>
              <w:pStyle w:val="TableParagraph"/>
              <w:spacing w:before="121"/>
              <w:ind w:left="621"/>
              <w:rPr>
                <w:sz w:val="20"/>
              </w:rPr>
            </w:pPr>
            <w:r>
              <w:rPr>
                <w:sz w:val="20"/>
              </w:rPr>
              <w:t>(d)</w:t>
            </w:r>
            <w:r>
              <w:rPr>
                <w:spacing w:val="48"/>
                <w:sz w:val="20"/>
              </w:rPr>
              <w:t xml:space="preserve"> </w:t>
            </w:r>
            <w:r>
              <w:rPr>
                <w:sz w:val="20"/>
              </w:rPr>
              <w:t>Output:</w:t>
            </w:r>
            <w:r>
              <w:rPr>
                <w:spacing w:val="-6"/>
                <w:sz w:val="20"/>
              </w:rPr>
              <w:t xml:space="preserve"> </w:t>
            </w:r>
            <w:r>
              <w:rPr>
                <w:sz w:val="20"/>
              </w:rPr>
              <w:t>insert</w:t>
            </w:r>
            <w:r>
              <w:rPr>
                <w:spacing w:val="-6"/>
                <w:sz w:val="20"/>
              </w:rPr>
              <w:t xml:space="preserve"> </w:t>
            </w:r>
            <w:r>
              <w:rPr>
                <w:sz w:val="20"/>
              </w:rPr>
              <w:t>statements</w:t>
            </w:r>
            <w:r>
              <w:rPr>
                <w:spacing w:val="-4"/>
                <w:sz w:val="20"/>
              </w:rPr>
              <w:t xml:space="preserve"> </w:t>
            </w:r>
            <w:r>
              <w:rPr>
                <w:sz w:val="20"/>
              </w:rPr>
              <w:t>into</w:t>
            </w:r>
            <w:r>
              <w:rPr>
                <w:spacing w:val="-5"/>
                <w:sz w:val="20"/>
              </w:rPr>
              <w:t xml:space="preserve"> </w:t>
            </w:r>
            <w:r>
              <w:rPr>
                <w:sz w:val="20"/>
              </w:rPr>
              <w:t>heading</w:t>
            </w:r>
            <w:r>
              <w:rPr>
                <w:spacing w:val="-4"/>
                <w:sz w:val="20"/>
              </w:rPr>
              <w:t xml:space="preserve"> </w:t>
            </w:r>
            <w:r>
              <w:rPr>
                <w:sz w:val="20"/>
              </w:rPr>
              <w:t>A</w:t>
            </w:r>
            <w:r>
              <w:rPr>
                <w:spacing w:val="-5"/>
                <w:sz w:val="20"/>
              </w:rPr>
              <w:t xml:space="preserve"> </w:t>
            </w:r>
            <w:r>
              <w:rPr>
                <w:sz w:val="20"/>
              </w:rPr>
              <w:t>of</w:t>
            </w:r>
            <w:r>
              <w:rPr>
                <w:spacing w:val="-8"/>
                <w:sz w:val="20"/>
              </w:rPr>
              <w:t xml:space="preserve"> </w:t>
            </w:r>
            <w:r>
              <w:rPr>
                <w:sz w:val="20"/>
              </w:rPr>
              <w:t>the</w:t>
            </w:r>
            <w:r>
              <w:rPr>
                <w:spacing w:val="-6"/>
                <w:sz w:val="20"/>
              </w:rPr>
              <w:t xml:space="preserve"> </w:t>
            </w:r>
            <w:r>
              <w:rPr>
                <w:sz w:val="20"/>
              </w:rPr>
              <w:t>Scoping</w:t>
            </w:r>
            <w:r>
              <w:rPr>
                <w:spacing w:val="-7"/>
                <w:sz w:val="20"/>
              </w:rPr>
              <w:t xml:space="preserve"> </w:t>
            </w:r>
            <w:r>
              <w:rPr>
                <w:spacing w:val="-2"/>
                <w:sz w:val="20"/>
              </w:rPr>
              <w:t>Study.</w:t>
            </w:r>
          </w:p>
          <w:p w14:paraId="542CD26C" w14:textId="77777777" w:rsidR="00F71737" w:rsidRDefault="00000000">
            <w:pPr>
              <w:pStyle w:val="TableParagraph"/>
              <w:numPr>
                <w:ilvl w:val="0"/>
                <w:numId w:val="150"/>
              </w:numPr>
              <w:tabs>
                <w:tab w:val="left" w:pos="413"/>
              </w:tabs>
              <w:spacing w:before="140"/>
              <w:ind w:right="496"/>
              <w:rPr>
                <w:sz w:val="20"/>
              </w:rPr>
            </w:pPr>
            <w:r>
              <w:rPr>
                <w:b/>
                <w:sz w:val="20"/>
              </w:rPr>
              <w:t>B</w:t>
            </w:r>
            <w:r>
              <w:rPr>
                <w:b/>
                <w:spacing w:val="-5"/>
                <w:sz w:val="20"/>
              </w:rPr>
              <w:t xml:space="preserve"> </w:t>
            </w:r>
            <w:r>
              <w:rPr>
                <w:b/>
                <w:sz w:val="20"/>
              </w:rPr>
              <w:t>–</w:t>
            </w:r>
            <w:r>
              <w:rPr>
                <w:b/>
                <w:spacing w:val="-5"/>
                <w:sz w:val="20"/>
              </w:rPr>
              <w:t xml:space="preserve"> </w:t>
            </w:r>
            <w:r>
              <w:rPr>
                <w:b/>
                <w:sz w:val="20"/>
              </w:rPr>
              <w:t>Operating</w:t>
            </w:r>
            <w:r>
              <w:rPr>
                <w:b/>
                <w:spacing w:val="-4"/>
                <w:sz w:val="20"/>
              </w:rPr>
              <w:t xml:space="preserve"> </w:t>
            </w:r>
            <w:r>
              <w:rPr>
                <w:b/>
                <w:sz w:val="20"/>
              </w:rPr>
              <w:t>Environment.</w:t>
            </w:r>
            <w:r>
              <w:rPr>
                <w:b/>
                <w:spacing w:val="-2"/>
                <w:sz w:val="20"/>
              </w:rPr>
              <w:t xml:space="preserve"> </w:t>
            </w:r>
            <w:r>
              <w:rPr>
                <w:sz w:val="20"/>
              </w:rPr>
              <w:t>Identify</w:t>
            </w:r>
            <w:r>
              <w:rPr>
                <w:spacing w:val="-4"/>
                <w:sz w:val="20"/>
              </w:rPr>
              <w:t xml:space="preserve"> </w:t>
            </w:r>
            <w:r>
              <w:rPr>
                <w:sz w:val="20"/>
              </w:rPr>
              <w:t>what</w:t>
            </w:r>
            <w:r>
              <w:rPr>
                <w:spacing w:val="-4"/>
                <w:sz w:val="20"/>
              </w:rPr>
              <w:t xml:space="preserve"> </w:t>
            </w:r>
            <w:r>
              <w:rPr>
                <w:sz w:val="20"/>
              </w:rPr>
              <w:t>the</w:t>
            </w:r>
            <w:r>
              <w:rPr>
                <w:spacing w:val="-6"/>
                <w:sz w:val="20"/>
              </w:rPr>
              <w:t xml:space="preserve"> </w:t>
            </w:r>
            <w:r>
              <w:rPr>
                <w:sz w:val="20"/>
              </w:rPr>
              <w:t>operating</w:t>
            </w:r>
            <w:r>
              <w:rPr>
                <w:spacing w:val="-6"/>
                <w:sz w:val="20"/>
              </w:rPr>
              <w:t xml:space="preserve"> </w:t>
            </w:r>
            <w:r>
              <w:rPr>
                <w:sz w:val="20"/>
              </w:rPr>
              <w:t>environment</w:t>
            </w:r>
            <w:r>
              <w:rPr>
                <w:spacing w:val="-3"/>
                <w:sz w:val="20"/>
              </w:rPr>
              <w:t xml:space="preserve"> </w:t>
            </w:r>
            <w:r>
              <w:rPr>
                <w:sz w:val="20"/>
              </w:rPr>
              <w:t>that</w:t>
            </w:r>
            <w:r>
              <w:rPr>
                <w:spacing w:val="-5"/>
                <w:sz w:val="20"/>
              </w:rPr>
              <w:t xml:space="preserve"> </w:t>
            </w:r>
            <w:r>
              <w:rPr>
                <w:sz w:val="20"/>
              </w:rPr>
              <w:t xml:space="preserve">FEs need to be able to perform in </w:t>
            </w:r>
            <w:proofErr w:type="gramStart"/>
            <w:r>
              <w:rPr>
                <w:sz w:val="20"/>
              </w:rPr>
              <w:t>actually looks</w:t>
            </w:r>
            <w:proofErr w:type="gramEnd"/>
            <w:r>
              <w:rPr>
                <w:sz w:val="20"/>
              </w:rPr>
              <w:t xml:space="preserve"> like.</w:t>
            </w:r>
          </w:p>
          <w:p w14:paraId="56915266" w14:textId="77777777" w:rsidR="00F71737" w:rsidRDefault="00000000">
            <w:pPr>
              <w:pStyle w:val="TableParagraph"/>
              <w:numPr>
                <w:ilvl w:val="1"/>
                <w:numId w:val="150"/>
              </w:numPr>
              <w:tabs>
                <w:tab w:val="left" w:pos="982"/>
              </w:tabs>
              <w:spacing w:before="119"/>
              <w:rPr>
                <w:sz w:val="20"/>
              </w:rPr>
            </w:pPr>
            <w:r>
              <w:rPr>
                <w:sz w:val="20"/>
              </w:rPr>
              <w:t>Obtain</w:t>
            </w:r>
            <w:r>
              <w:rPr>
                <w:spacing w:val="-10"/>
                <w:sz w:val="20"/>
              </w:rPr>
              <w:t xml:space="preserve"> </w:t>
            </w:r>
            <w:r>
              <w:rPr>
                <w:sz w:val="20"/>
              </w:rPr>
              <w:t>information</w:t>
            </w:r>
            <w:r>
              <w:rPr>
                <w:spacing w:val="-10"/>
                <w:sz w:val="20"/>
              </w:rPr>
              <w:t xml:space="preserve"> </w:t>
            </w:r>
            <w:r>
              <w:rPr>
                <w:sz w:val="20"/>
              </w:rPr>
              <w:t>from</w:t>
            </w:r>
            <w:r>
              <w:rPr>
                <w:spacing w:val="-9"/>
                <w:sz w:val="20"/>
              </w:rPr>
              <w:t xml:space="preserve"> </w:t>
            </w:r>
            <w:r>
              <w:rPr>
                <w:sz w:val="20"/>
              </w:rPr>
              <w:t>relevant</w:t>
            </w:r>
            <w:r>
              <w:rPr>
                <w:spacing w:val="-8"/>
                <w:sz w:val="20"/>
              </w:rPr>
              <w:t xml:space="preserve"> </w:t>
            </w:r>
            <w:r>
              <w:rPr>
                <w:sz w:val="20"/>
              </w:rPr>
              <w:t>inputs,</w:t>
            </w:r>
            <w:r>
              <w:rPr>
                <w:spacing w:val="-9"/>
                <w:sz w:val="20"/>
              </w:rPr>
              <w:t xml:space="preserve"> </w:t>
            </w:r>
            <w:r>
              <w:rPr>
                <w:spacing w:val="-2"/>
                <w:sz w:val="20"/>
              </w:rPr>
              <w:t>including:</w:t>
            </w:r>
          </w:p>
          <w:p w14:paraId="2012F2BE" w14:textId="77777777" w:rsidR="00F71737" w:rsidRDefault="00000000">
            <w:pPr>
              <w:pStyle w:val="TableParagraph"/>
              <w:numPr>
                <w:ilvl w:val="2"/>
                <w:numId w:val="150"/>
              </w:numPr>
              <w:tabs>
                <w:tab w:val="left" w:pos="1264"/>
                <w:tab w:val="left" w:pos="1265"/>
              </w:tabs>
              <w:spacing w:before="120"/>
              <w:rPr>
                <w:sz w:val="20"/>
              </w:rPr>
            </w:pPr>
            <w:r>
              <w:rPr>
                <w:sz w:val="20"/>
              </w:rPr>
              <w:t>ADP</w:t>
            </w:r>
            <w:r>
              <w:rPr>
                <w:spacing w:val="-6"/>
                <w:sz w:val="20"/>
              </w:rPr>
              <w:t xml:space="preserve"> </w:t>
            </w:r>
            <w:r>
              <w:rPr>
                <w:sz w:val="20"/>
              </w:rPr>
              <w:t>Land</w:t>
            </w:r>
            <w:r>
              <w:rPr>
                <w:spacing w:val="-9"/>
                <w:sz w:val="20"/>
              </w:rPr>
              <w:t xml:space="preserve"> </w:t>
            </w:r>
            <w:r>
              <w:rPr>
                <w:sz w:val="20"/>
              </w:rPr>
              <w:t>Operations</w:t>
            </w:r>
            <w:r>
              <w:rPr>
                <w:spacing w:val="-5"/>
                <w:sz w:val="20"/>
              </w:rPr>
              <w:t xml:space="preserve"> </w:t>
            </w:r>
            <w:r>
              <w:rPr>
                <w:sz w:val="20"/>
              </w:rPr>
              <w:t>–</w:t>
            </w:r>
            <w:r>
              <w:rPr>
                <w:spacing w:val="-5"/>
                <w:sz w:val="20"/>
              </w:rPr>
              <w:t xml:space="preserve"> </w:t>
            </w:r>
            <w:r>
              <w:rPr>
                <w:sz w:val="20"/>
              </w:rPr>
              <w:t>for</w:t>
            </w:r>
            <w:r>
              <w:rPr>
                <w:spacing w:val="-5"/>
                <w:sz w:val="20"/>
              </w:rPr>
              <w:t xml:space="preserve"> </w:t>
            </w:r>
            <w:r>
              <w:rPr>
                <w:sz w:val="20"/>
              </w:rPr>
              <w:t>definition</w:t>
            </w:r>
            <w:r>
              <w:rPr>
                <w:spacing w:val="-8"/>
                <w:sz w:val="20"/>
              </w:rPr>
              <w:t xml:space="preserve"> </w:t>
            </w:r>
            <w:r>
              <w:rPr>
                <w:sz w:val="20"/>
              </w:rPr>
              <w:t>of</w:t>
            </w:r>
            <w:r>
              <w:rPr>
                <w:spacing w:val="-6"/>
                <w:sz w:val="20"/>
              </w:rPr>
              <w:t xml:space="preserve"> </w:t>
            </w:r>
            <w:r>
              <w:rPr>
                <w:sz w:val="20"/>
              </w:rPr>
              <w:t>operating</w:t>
            </w:r>
            <w:r>
              <w:rPr>
                <w:spacing w:val="-6"/>
                <w:sz w:val="20"/>
              </w:rPr>
              <w:t xml:space="preserve"> </w:t>
            </w:r>
            <w:proofErr w:type="gramStart"/>
            <w:r>
              <w:rPr>
                <w:spacing w:val="-2"/>
                <w:sz w:val="20"/>
              </w:rPr>
              <w:t>environments;</w:t>
            </w:r>
            <w:proofErr w:type="gramEnd"/>
          </w:p>
          <w:p w14:paraId="11F714C7" w14:textId="77777777" w:rsidR="00F71737" w:rsidRDefault="00000000">
            <w:pPr>
              <w:pStyle w:val="TableParagraph"/>
              <w:numPr>
                <w:ilvl w:val="2"/>
                <w:numId w:val="150"/>
              </w:numPr>
              <w:tabs>
                <w:tab w:val="left" w:pos="1264"/>
                <w:tab w:val="left" w:pos="1265"/>
              </w:tabs>
              <w:spacing w:before="139"/>
              <w:ind w:hanging="505"/>
              <w:rPr>
                <w:sz w:val="20"/>
              </w:rPr>
            </w:pPr>
            <w:r>
              <w:rPr>
                <w:sz w:val="20"/>
              </w:rPr>
              <w:t>Land</w:t>
            </w:r>
            <w:r>
              <w:rPr>
                <w:spacing w:val="-7"/>
                <w:sz w:val="20"/>
              </w:rPr>
              <w:t xml:space="preserve"> </w:t>
            </w:r>
            <w:r>
              <w:rPr>
                <w:sz w:val="20"/>
              </w:rPr>
              <w:t>Operating</w:t>
            </w:r>
            <w:r>
              <w:rPr>
                <w:spacing w:val="-8"/>
                <w:sz w:val="20"/>
              </w:rPr>
              <w:t xml:space="preserve"> </w:t>
            </w:r>
            <w:r>
              <w:rPr>
                <w:sz w:val="20"/>
              </w:rPr>
              <w:t>Concept</w:t>
            </w:r>
            <w:r>
              <w:rPr>
                <w:spacing w:val="-3"/>
                <w:sz w:val="20"/>
              </w:rPr>
              <w:t xml:space="preserve"> </w:t>
            </w:r>
            <w:r>
              <w:rPr>
                <w:sz w:val="20"/>
              </w:rPr>
              <w:t>–</w:t>
            </w:r>
            <w:r>
              <w:rPr>
                <w:spacing w:val="-7"/>
                <w:sz w:val="20"/>
              </w:rPr>
              <w:t xml:space="preserve"> </w:t>
            </w:r>
            <w:r>
              <w:rPr>
                <w:sz w:val="20"/>
              </w:rPr>
              <w:t>for</w:t>
            </w:r>
            <w:r>
              <w:rPr>
                <w:spacing w:val="-7"/>
                <w:sz w:val="20"/>
              </w:rPr>
              <w:t xml:space="preserve"> </w:t>
            </w:r>
            <w:r>
              <w:rPr>
                <w:sz w:val="20"/>
              </w:rPr>
              <w:t>definition</w:t>
            </w:r>
            <w:r>
              <w:rPr>
                <w:spacing w:val="-8"/>
                <w:sz w:val="20"/>
              </w:rPr>
              <w:t xml:space="preserve"> </w:t>
            </w:r>
            <w:r>
              <w:rPr>
                <w:sz w:val="20"/>
              </w:rPr>
              <w:t>of</w:t>
            </w:r>
            <w:r>
              <w:rPr>
                <w:spacing w:val="-8"/>
                <w:sz w:val="20"/>
              </w:rPr>
              <w:t xml:space="preserve"> </w:t>
            </w:r>
            <w:r>
              <w:rPr>
                <w:sz w:val="20"/>
              </w:rPr>
              <w:t>operating</w:t>
            </w:r>
            <w:r>
              <w:rPr>
                <w:spacing w:val="-7"/>
                <w:sz w:val="20"/>
              </w:rPr>
              <w:t xml:space="preserve"> </w:t>
            </w:r>
            <w:r>
              <w:rPr>
                <w:spacing w:val="-2"/>
                <w:sz w:val="20"/>
              </w:rPr>
              <w:t>environments;</w:t>
            </w:r>
          </w:p>
        </w:tc>
      </w:tr>
    </w:tbl>
    <w:p w14:paraId="3D9E33E4" w14:textId="77777777" w:rsidR="00F71737" w:rsidRDefault="00F71737">
      <w:pPr>
        <w:rPr>
          <w:sz w:val="20"/>
        </w:rPr>
        <w:sectPr w:rsidR="00F71737">
          <w:pgSz w:w="11910" w:h="16840"/>
          <w:pgMar w:top="1040" w:right="920" w:bottom="1100" w:left="1020" w:header="307" w:footer="854" w:gutter="0"/>
          <w:cols w:space="720"/>
        </w:sectPr>
      </w:pPr>
    </w:p>
    <w:p w14:paraId="7939776F"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3828A1DA" w14:textId="77777777">
        <w:trPr>
          <w:trHeight w:val="13693"/>
        </w:trPr>
        <w:tc>
          <w:tcPr>
            <w:tcW w:w="1551" w:type="dxa"/>
            <w:shd w:val="clear" w:color="auto" w:fill="D9D9D9"/>
          </w:tcPr>
          <w:p w14:paraId="2CA7D3B6" w14:textId="77777777" w:rsidR="00F71737" w:rsidRDefault="00F71737">
            <w:pPr>
              <w:pStyle w:val="TableParagraph"/>
              <w:ind w:left="0"/>
              <w:rPr>
                <w:rFonts w:ascii="Times New Roman"/>
                <w:sz w:val="20"/>
              </w:rPr>
            </w:pPr>
          </w:p>
        </w:tc>
        <w:tc>
          <w:tcPr>
            <w:tcW w:w="7929" w:type="dxa"/>
          </w:tcPr>
          <w:p w14:paraId="3D71C6A8" w14:textId="77777777" w:rsidR="00F71737" w:rsidRDefault="00000000">
            <w:pPr>
              <w:pStyle w:val="TableParagraph"/>
              <w:numPr>
                <w:ilvl w:val="0"/>
                <w:numId w:val="149"/>
              </w:numPr>
              <w:tabs>
                <w:tab w:val="left" w:pos="1264"/>
                <w:tab w:val="left" w:pos="1265"/>
              </w:tabs>
              <w:spacing w:before="1" w:line="256" w:lineRule="auto"/>
              <w:ind w:right="409"/>
              <w:rPr>
                <w:sz w:val="20"/>
              </w:rPr>
            </w:pPr>
            <w:r>
              <w:rPr>
                <w:sz w:val="20"/>
              </w:rPr>
              <w:t>Doctrine</w:t>
            </w:r>
            <w:r>
              <w:rPr>
                <w:spacing w:val="-5"/>
                <w:sz w:val="20"/>
              </w:rPr>
              <w:t xml:space="preserve"> </w:t>
            </w:r>
            <w:r>
              <w:rPr>
                <w:sz w:val="20"/>
              </w:rPr>
              <w:t>(as</w:t>
            </w:r>
            <w:r>
              <w:rPr>
                <w:spacing w:val="-4"/>
                <w:sz w:val="20"/>
              </w:rPr>
              <w:t xml:space="preserve"> </w:t>
            </w:r>
            <w:r>
              <w:rPr>
                <w:sz w:val="20"/>
              </w:rPr>
              <w:t>listed</w:t>
            </w:r>
            <w:r>
              <w:rPr>
                <w:spacing w:val="-5"/>
                <w:sz w:val="20"/>
              </w:rPr>
              <w:t xml:space="preserve"> </w:t>
            </w:r>
            <w:r>
              <w:rPr>
                <w:sz w:val="20"/>
              </w:rPr>
              <w:t>for</w:t>
            </w:r>
            <w:r>
              <w:rPr>
                <w:spacing w:val="-4"/>
                <w:sz w:val="20"/>
              </w:rPr>
              <w:t xml:space="preserve"> </w:t>
            </w:r>
            <w:r>
              <w:rPr>
                <w:sz w:val="20"/>
              </w:rPr>
              <w:t>A</w:t>
            </w:r>
            <w:r>
              <w:rPr>
                <w:spacing w:val="-6"/>
                <w:sz w:val="20"/>
              </w:rPr>
              <w:t xml:space="preserve"> </w:t>
            </w:r>
            <w:r>
              <w:rPr>
                <w:sz w:val="20"/>
              </w:rPr>
              <w:t>-</w:t>
            </w:r>
            <w:r>
              <w:rPr>
                <w:spacing w:val="-4"/>
                <w:sz w:val="20"/>
              </w:rPr>
              <w:t xml:space="preserve"> </w:t>
            </w:r>
            <w:r>
              <w:rPr>
                <w:sz w:val="20"/>
              </w:rPr>
              <w:t>Capability</w:t>
            </w:r>
            <w:r>
              <w:rPr>
                <w:spacing w:val="-2"/>
                <w:sz w:val="20"/>
              </w:rPr>
              <w:t xml:space="preserve"> </w:t>
            </w:r>
            <w:r>
              <w:rPr>
                <w:sz w:val="20"/>
              </w:rPr>
              <w:t>Statement)</w:t>
            </w:r>
            <w:r>
              <w:rPr>
                <w:spacing w:val="-4"/>
                <w:sz w:val="20"/>
              </w:rPr>
              <w:t xml:space="preserve"> </w:t>
            </w:r>
            <w:r>
              <w:rPr>
                <w:sz w:val="20"/>
              </w:rPr>
              <w:t>–</w:t>
            </w:r>
            <w:r>
              <w:rPr>
                <w:spacing w:val="-5"/>
                <w:sz w:val="20"/>
              </w:rPr>
              <w:t xml:space="preserve"> </w:t>
            </w:r>
            <w:r>
              <w:rPr>
                <w:sz w:val="20"/>
              </w:rPr>
              <w:t>for</w:t>
            </w:r>
            <w:r>
              <w:rPr>
                <w:spacing w:val="-5"/>
                <w:sz w:val="20"/>
              </w:rPr>
              <w:t xml:space="preserve"> </w:t>
            </w:r>
            <w:r>
              <w:rPr>
                <w:sz w:val="20"/>
              </w:rPr>
              <w:t>specific</w:t>
            </w:r>
            <w:r>
              <w:rPr>
                <w:spacing w:val="-4"/>
                <w:sz w:val="20"/>
              </w:rPr>
              <w:t xml:space="preserve"> </w:t>
            </w:r>
            <w:r>
              <w:rPr>
                <w:sz w:val="20"/>
              </w:rPr>
              <w:t xml:space="preserve">operating environment </w:t>
            </w:r>
            <w:proofErr w:type="gramStart"/>
            <w:r>
              <w:rPr>
                <w:sz w:val="20"/>
              </w:rPr>
              <w:t>requirements;</w:t>
            </w:r>
            <w:proofErr w:type="gramEnd"/>
          </w:p>
          <w:p w14:paraId="50DEF731" w14:textId="77777777" w:rsidR="00F71737" w:rsidRDefault="00000000">
            <w:pPr>
              <w:pStyle w:val="TableParagraph"/>
              <w:numPr>
                <w:ilvl w:val="0"/>
                <w:numId w:val="149"/>
              </w:numPr>
              <w:tabs>
                <w:tab w:val="left" w:pos="1264"/>
                <w:tab w:val="left" w:pos="1265"/>
              </w:tabs>
              <w:spacing w:before="125" w:line="256" w:lineRule="auto"/>
              <w:ind w:right="751" w:hanging="563"/>
              <w:rPr>
                <w:sz w:val="20"/>
              </w:rPr>
            </w:pPr>
            <w:r>
              <w:rPr>
                <w:sz w:val="20"/>
              </w:rPr>
              <w:t>Threat</w:t>
            </w:r>
            <w:r>
              <w:rPr>
                <w:spacing w:val="-4"/>
                <w:sz w:val="20"/>
              </w:rPr>
              <w:t xml:space="preserve"> </w:t>
            </w:r>
            <w:r>
              <w:rPr>
                <w:sz w:val="20"/>
              </w:rPr>
              <w:t>Assessments</w:t>
            </w:r>
            <w:r>
              <w:rPr>
                <w:spacing w:val="-4"/>
                <w:sz w:val="20"/>
              </w:rPr>
              <w:t xml:space="preserve"> </w:t>
            </w:r>
            <w:r>
              <w:rPr>
                <w:sz w:val="20"/>
              </w:rPr>
              <w:t>–</w:t>
            </w:r>
            <w:r>
              <w:rPr>
                <w:spacing w:val="-6"/>
                <w:sz w:val="20"/>
              </w:rPr>
              <w:t xml:space="preserve"> </w:t>
            </w:r>
            <w:r>
              <w:rPr>
                <w:sz w:val="20"/>
              </w:rPr>
              <w:t>for</w:t>
            </w:r>
            <w:r>
              <w:rPr>
                <w:spacing w:val="-5"/>
                <w:sz w:val="20"/>
              </w:rPr>
              <w:t xml:space="preserve"> </w:t>
            </w:r>
            <w:r>
              <w:rPr>
                <w:sz w:val="20"/>
              </w:rPr>
              <w:t>definition</w:t>
            </w:r>
            <w:r>
              <w:rPr>
                <w:spacing w:val="-5"/>
                <w:sz w:val="20"/>
              </w:rPr>
              <w:t xml:space="preserve"> </w:t>
            </w:r>
            <w:r>
              <w:rPr>
                <w:sz w:val="20"/>
              </w:rPr>
              <w:t>of</w:t>
            </w:r>
            <w:r>
              <w:rPr>
                <w:spacing w:val="-7"/>
                <w:sz w:val="20"/>
              </w:rPr>
              <w:t xml:space="preserve"> </w:t>
            </w:r>
            <w:r>
              <w:rPr>
                <w:sz w:val="20"/>
              </w:rPr>
              <w:t>operating</w:t>
            </w:r>
            <w:r>
              <w:rPr>
                <w:spacing w:val="-6"/>
                <w:sz w:val="20"/>
              </w:rPr>
              <w:t xml:space="preserve"> </w:t>
            </w:r>
            <w:r>
              <w:rPr>
                <w:sz w:val="20"/>
              </w:rPr>
              <w:t>environments</w:t>
            </w:r>
            <w:r>
              <w:rPr>
                <w:spacing w:val="-5"/>
                <w:sz w:val="20"/>
              </w:rPr>
              <w:t xml:space="preserve"> </w:t>
            </w:r>
            <w:r>
              <w:rPr>
                <w:sz w:val="20"/>
              </w:rPr>
              <w:t xml:space="preserve">and relationship of the FE with </w:t>
            </w:r>
            <w:proofErr w:type="gramStart"/>
            <w:r>
              <w:rPr>
                <w:sz w:val="20"/>
              </w:rPr>
              <w:t>it;</w:t>
            </w:r>
            <w:proofErr w:type="gramEnd"/>
          </w:p>
          <w:p w14:paraId="14BDFCAD" w14:textId="77777777" w:rsidR="00F71737" w:rsidRDefault="00000000">
            <w:pPr>
              <w:pStyle w:val="TableParagraph"/>
              <w:numPr>
                <w:ilvl w:val="0"/>
                <w:numId w:val="149"/>
              </w:numPr>
              <w:tabs>
                <w:tab w:val="left" w:pos="1264"/>
                <w:tab w:val="left" w:pos="1265"/>
              </w:tabs>
              <w:spacing w:before="123" w:line="261" w:lineRule="auto"/>
              <w:ind w:right="207" w:hanging="517"/>
              <w:rPr>
                <w:sz w:val="20"/>
              </w:rPr>
            </w:pPr>
            <w:r>
              <w:rPr>
                <w:sz w:val="20"/>
              </w:rPr>
              <w:t>SME</w:t>
            </w:r>
            <w:r>
              <w:rPr>
                <w:spacing w:val="-5"/>
                <w:sz w:val="20"/>
              </w:rPr>
              <w:t xml:space="preserve"> </w:t>
            </w:r>
            <w:r>
              <w:rPr>
                <w:sz w:val="20"/>
              </w:rPr>
              <w:t>advice</w:t>
            </w:r>
            <w:r>
              <w:rPr>
                <w:spacing w:val="-5"/>
                <w:sz w:val="20"/>
              </w:rPr>
              <w:t xml:space="preserve"> </w:t>
            </w:r>
            <w:r>
              <w:rPr>
                <w:sz w:val="20"/>
              </w:rPr>
              <w:t>–</w:t>
            </w:r>
            <w:r>
              <w:rPr>
                <w:spacing w:val="-5"/>
                <w:sz w:val="20"/>
              </w:rPr>
              <w:t xml:space="preserve"> </w:t>
            </w:r>
            <w:r>
              <w:rPr>
                <w:sz w:val="20"/>
              </w:rPr>
              <w:t>for</w:t>
            </w:r>
            <w:r>
              <w:rPr>
                <w:spacing w:val="-4"/>
                <w:sz w:val="20"/>
              </w:rPr>
              <w:t xml:space="preserve"> </w:t>
            </w:r>
            <w:r>
              <w:rPr>
                <w:sz w:val="20"/>
              </w:rPr>
              <w:t>definition</w:t>
            </w:r>
            <w:r>
              <w:rPr>
                <w:spacing w:val="-4"/>
                <w:sz w:val="20"/>
              </w:rPr>
              <w:t xml:space="preserve"> </w:t>
            </w:r>
            <w:r>
              <w:rPr>
                <w:sz w:val="20"/>
              </w:rPr>
              <w:t>of</w:t>
            </w:r>
            <w:r>
              <w:rPr>
                <w:spacing w:val="-6"/>
                <w:sz w:val="20"/>
              </w:rPr>
              <w:t xml:space="preserve"> </w:t>
            </w:r>
            <w:r>
              <w:rPr>
                <w:sz w:val="20"/>
              </w:rPr>
              <w:t>operating</w:t>
            </w:r>
            <w:r>
              <w:rPr>
                <w:spacing w:val="-4"/>
                <w:sz w:val="20"/>
              </w:rPr>
              <w:t xml:space="preserve"> </w:t>
            </w:r>
            <w:r>
              <w:rPr>
                <w:sz w:val="20"/>
              </w:rPr>
              <w:t>environments</w:t>
            </w:r>
            <w:r>
              <w:rPr>
                <w:spacing w:val="-1"/>
                <w:sz w:val="20"/>
              </w:rPr>
              <w:t xml:space="preserve"> </w:t>
            </w:r>
            <w:r>
              <w:rPr>
                <w:sz w:val="20"/>
              </w:rPr>
              <w:t>and</w:t>
            </w:r>
            <w:r>
              <w:rPr>
                <w:spacing w:val="-5"/>
                <w:sz w:val="20"/>
              </w:rPr>
              <w:t xml:space="preserve"> </w:t>
            </w:r>
            <w:r>
              <w:rPr>
                <w:sz w:val="20"/>
              </w:rPr>
              <w:t>relationship</w:t>
            </w:r>
            <w:r>
              <w:rPr>
                <w:spacing w:val="-3"/>
                <w:sz w:val="20"/>
              </w:rPr>
              <w:t xml:space="preserve"> </w:t>
            </w:r>
            <w:r>
              <w:rPr>
                <w:sz w:val="20"/>
              </w:rPr>
              <w:t xml:space="preserve">of the FE with </w:t>
            </w:r>
            <w:proofErr w:type="gramStart"/>
            <w:r>
              <w:rPr>
                <w:sz w:val="20"/>
              </w:rPr>
              <w:t>it;</w:t>
            </w:r>
            <w:proofErr w:type="gramEnd"/>
          </w:p>
          <w:p w14:paraId="57934593" w14:textId="77777777" w:rsidR="00F71737" w:rsidRDefault="00000000">
            <w:pPr>
              <w:pStyle w:val="TableParagraph"/>
              <w:numPr>
                <w:ilvl w:val="0"/>
                <w:numId w:val="149"/>
              </w:numPr>
              <w:tabs>
                <w:tab w:val="left" w:pos="1264"/>
                <w:tab w:val="left" w:pos="1265"/>
              </w:tabs>
              <w:spacing w:before="115" w:line="259" w:lineRule="auto"/>
              <w:ind w:right="274" w:hanging="563"/>
              <w:rPr>
                <w:sz w:val="20"/>
              </w:rPr>
            </w:pPr>
            <w:r>
              <w:rPr>
                <w:sz w:val="20"/>
              </w:rPr>
              <w:t>Lessons</w:t>
            </w:r>
            <w:r>
              <w:rPr>
                <w:spacing w:val="-4"/>
                <w:sz w:val="20"/>
              </w:rPr>
              <w:t xml:space="preserve"> </w:t>
            </w:r>
            <w:r>
              <w:rPr>
                <w:sz w:val="20"/>
              </w:rPr>
              <w:t>/</w:t>
            </w:r>
            <w:r>
              <w:rPr>
                <w:spacing w:val="-4"/>
                <w:sz w:val="20"/>
              </w:rPr>
              <w:t xml:space="preserve"> </w:t>
            </w:r>
            <w:r>
              <w:rPr>
                <w:sz w:val="20"/>
              </w:rPr>
              <w:t>External</w:t>
            </w:r>
            <w:r>
              <w:rPr>
                <w:spacing w:val="-6"/>
                <w:sz w:val="20"/>
              </w:rPr>
              <w:t xml:space="preserve"> </w:t>
            </w:r>
            <w:r>
              <w:rPr>
                <w:sz w:val="20"/>
              </w:rPr>
              <w:t>Validation</w:t>
            </w:r>
            <w:r>
              <w:rPr>
                <w:spacing w:val="-6"/>
                <w:sz w:val="20"/>
              </w:rPr>
              <w:t xml:space="preserve"> </w:t>
            </w:r>
            <w:r>
              <w:rPr>
                <w:sz w:val="20"/>
              </w:rPr>
              <w:t>(ExVal)</w:t>
            </w:r>
            <w:r>
              <w:rPr>
                <w:spacing w:val="-4"/>
                <w:sz w:val="20"/>
              </w:rPr>
              <w:t xml:space="preserve"> </w:t>
            </w:r>
            <w:r>
              <w:rPr>
                <w:sz w:val="20"/>
              </w:rPr>
              <w:t>reports</w:t>
            </w:r>
            <w:r>
              <w:rPr>
                <w:spacing w:val="-3"/>
                <w:sz w:val="20"/>
              </w:rPr>
              <w:t xml:space="preserve"> </w:t>
            </w:r>
            <w:r>
              <w:rPr>
                <w:sz w:val="20"/>
              </w:rPr>
              <w:t>/</w:t>
            </w:r>
            <w:r>
              <w:rPr>
                <w:spacing w:val="-5"/>
                <w:sz w:val="20"/>
              </w:rPr>
              <w:t xml:space="preserve"> </w:t>
            </w:r>
            <w:r>
              <w:rPr>
                <w:sz w:val="20"/>
              </w:rPr>
              <w:t>records</w:t>
            </w:r>
            <w:r>
              <w:rPr>
                <w:spacing w:val="-1"/>
                <w:sz w:val="20"/>
              </w:rPr>
              <w:t xml:space="preserve"> </w:t>
            </w:r>
            <w:r>
              <w:rPr>
                <w:sz w:val="20"/>
              </w:rPr>
              <w:t>of</w:t>
            </w:r>
            <w:r>
              <w:rPr>
                <w:spacing w:val="-4"/>
                <w:sz w:val="20"/>
              </w:rPr>
              <w:t xml:space="preserve"> </w:t>
            </w:r>
            <w:r>
              <w:rPr>
                <w:sz w:val="20"/>
              </w:rPr>
              <w:t>decisions</w:t>
            </w:r>
            <w:r>
              <w:rPr>
                <w:spacing w:val="-4"/>
                <w:sz w:val="20"/>
              </w:rPr>
              <w:t xml:space="preserve"> </w:t>
            </w:r>
            <w:r>
              <w:rPr>
                <w:sz w:val="20"/>
              </w:rPr>
              <w:t xml:space="preserve">from governance meetings (e.g., Military Judgement Panel (MJP) or Force </w:t>
            </w:r>
            <w:proofErr w:type="spellStart"/>
            <w:r>
              <w:rPr>
                <w:sz w:val="20"/>
              </w:rPr>
              <w:t>Optimisation</w:t>
            </w:r>
            <w:proofErr w:type="spellEnd"/>
            <w:r>
              <w:rPr>
                <w:sz w:val="20"/>
              </w:rPr>
              <w:t xml:space="preserve"> Review Board (FORB)) / Defence and Army reports – for definition of operating environments and relationship of the FE with it; </w:t>
            </w:r>
            <w:r>
              <w:rPr>
                <w:spacing w:val="-4"/>
                <w:sz w:val="20"/>
              </w:rPr>
              <w:t>and,</w:t>
            </w:r>
          </w:p>
          <w:p w14:paraId="47E0F23E" w14:textId="77777777" w:rsidR="00F71737" w:rsidRDefault="00000000">
            <w:pPr>
              <w:pStyle w:val="TableParagraph"/>
              <w:numPr>
                <w:ilvl w:val="0"/>
                <w:numId w:val="149"/>
              </w:numPr>
              <w:tabs>
                <w:tab w:val="left" w:pos="1264"/>
                <w:tab w:val="left" w:pos="1265"/>
              </w:tabs>
              <w:spacing w:before="119" w:line="259" w:lineRule="auto"/>
              <w:ind w:right="251" w:hanging="606"/>
              <w:rPr>
                <w:sz w:val="20"/>
              </w:rPr>
            </w:pPr>
            <w:r>
              <w:rPr>
                <w:sz w:val="20"/>
              </w:rPr>
              <w:t xml:space="preserve">Wider research and academic papers (e.g., Snowden's </w:t>
            </w:r>
            <w:proofErr w:type="spellStart"/>
            <w:r>
              <w:rPr>
                <w:sz w:val="20"/>
              </w:rPr>
              <w:t>Cynefin</w:t>
            </w:r>
            <w:proofErr w:type="spellEnd"/>
            <w:r>
              <w:rPr>
                <w:sz w:val="20"/>
              </w:rPr>
              <w:t xml:space="preserve"> Framework,</w:t>
            </w:r>
            <w:r>
              <w:rPr>
                <w:spacing w:val="-6"/>
                <w:sz w:val="20"/>
              </w:rPr>
              <w:t xml:space="preserve"> </w:t>
            </w:r>
            <w:r>
              <w:rPr>
                <w:sz w:val="20"/>
              </w:rPr>
              <w:t>think-tank</w:t>
            </w:r>
            <w:r>
              <w:rPr>
                <w:spacing w:val="-5"/>
                <w:sz w:val="20"/>
              </w:rPr>
              <w:t xml:space="preserve"> </w:t>
            </w:r>
            <w:r>
              <w:rPr>
                <w:sz w:val="20"/>
              </w:rPr>
              <w:t>papers)</w:t>
            </w:r>
            <w:r>
              <w:rPr>
                <w:spacing w:val="-4"/>
                <w:sz w:val="20"/>
              </w:rPr>
              <w:t xml:space="preserve"> </w:t>
            </w:r>
            <w:r>
              <w:rPr>
                <w:sz w:val="20"/>
              </w:rPr>
              <w:t>–</w:t>
            </w:r>
            <w:r>
              <w:rPr>
                <w:spacing w:val="-6"/>
                <w:sz w:val="20"/>
              </w:rPr>
              <w:t xml:space="preserve"> </w:t>
            </w:r>
            <w:r>
              <w:rPr>
                <w:sz w:val="20"/>
              </w:rPr>
              <w:t>for</w:t>
            </w:r>
            <w:r>
              <w:rPr>
                <w:spacing w:val="-6"/>
                <w:sz w:val="20"/>
              </w:rPr>
              <w:t xml:space="preserve"> </w:t>
            </w:r>
            <w:r>
              <w:rPr>
                <w:sz w:val="20"/>
              </w:rPr>
              <w:t>definition</w:t>
            </w:r>
            <w:r>
              <w:rPr>
                <w:spacing w:val="-5"/>
                <w:sz w:val="20"/>
              </w:rPr>
              <w:t xml:space="preserve"> </w:t>
            </w:r>
            <w:r>
              <w:rPr>
                <w:sz w:val="20"/>
              </w:rPr>
              <w:t>of</w:t>
            </w:r>
            <w:r>
              <w:rPr>
                <w:spacing w:val="-7"/>
                <w:sz w:val="20"/>
              </w:rPr>
              <w:t xml:space="preserve"> </w:t>
            </w:r>
            <w:r>
              <w:rPr>
                <w:sz w:val="20"/>
              </w:rPr>
              <w:t>operating</w:t>
            </w:r>
            <w:r>
              <w:rPr>
                <w:spacing w:val="-4"/>
                <w:sz w:val="20"/>
              </w:rPr>
              <w:t xml:space="preserve"> </w:t>
            </w:r>
            <w:r>
              <w:rPr>
                <w:sz w:val="20"/>
              </w:rPr>
              <w:t>environments and relationship of the FE with it.</w:t>
            </w:r>
          </w:p>
          <w:p w14:paraId="1BBA0633" w14:textId="77777777" w:rsidR="00F71737" w:rsidRDefault="00000000">
            <w:pPr>
              <w:pStyle w:val="TableParagraph"/>
              <w:numPr>
                <w:ilvl w:val="0"/>
                <w:numId w:val="148"/>
              </w:numPr>
              <w:tabs>
                <w:tab w:val="left" w:pos="982"/>
              </w:tabs>
              <w:spacing w:before="121" w:line="259" w:lineRule="auto"/>
              <w:ind w:right="169"/>
              <w:rPr>
                <w:sz w:val="20"/>
              </w:rPr>
            </w:pPr>
            <w:r>
              <w:rPr>
                <w:sz w:val="20"/>
              </w:rPr>
              <w:t>Select,</w:t>
            </w:r>
            <w:r>
              <w:rPr>
                <w:spacing w:val="-2"/>
                <w:sz w:val="20"/>
              </w:rPr>
              <w:t xml:space="preserve"> </w:t>
            </w:r>
            <w:r>
              <w:rPr>
                <w:sz w:val="20"/>
              </w:rPr>
              <w:t>with</w:t>
            </w:r>
            <w:r>
              <w:rPr>
                <w:spacing w:val="-2"/>
                <w:sz w:val="20"/>
              </w:rPr>
              <w:t xml:space="preserve"> </w:t>
            </w:r>
            <w:r>
              <w:rPr>
                <w:sz w:val="20"/>
              </w:rPr>
              <w:t>justification,</w:t>
            </w:r>
            <w:r>
              <w:rPr>
                <w:spacing w:val="-1"/>
                <w:sz w:val="20"/>
              </w:rPr>
              <w:t xml:space="preserve"> </w:t>
            </w:r>
            <w:r>
              <w:rPr>
                <w:sz w:val="20"/>
              </w:rPr>
              <w:t>the</w:t>
            </w:r>
            <w:r>
              <w:rPr>
                <w:spacing w:val="-2"/>
                <w:sz w:val="20"/>
              </w:rPr>
              <w:t xml:space="preserve"> </w:t>
            </w:r>
            <w:r>
              <w:rPr>
                <w:sz w:val="20"/>
              </w:rPr>
              <w:t>appropriate definitions</w:t>
            </w:r>
            <w:r>
              <w:rPr>
                <w:spacing w:val="-1"/>
                <w:sz w:val="20"/>
              </w:rPr>
              <w:t xml:space="preserve"> </w:t>
            </w:r>
            <w:r>
              <w:rPr>
                <w:sz w:val="20"/>
              </w:rPr>
              <w:t>for Open,</w:t>
            </w:r>
            <w:r>
              <w:rPr>
                <w:spacing w:val="-1"/>
                <w:sz w:val="20"/>
              </w:rPr>
              <w:t xml:space="preserve"> </w:t>
            </w:r>
            <w:r>
              <w:rPr>
                <w:sz w:val="20"/>
              </w:rPr>
              <w:t>Compressed</w:t>
            </w:r>
            <w:r>
              <w:rPr>
                <w:spacing w:val="-1"/>
                <w:sz w:val="20"/>
              </w:rPr>
              <w:t xml:space="preserve"> </w:t>
            </w:r>
            <w:r>
              <w:rPr>
                <w:sz w:val="20"/>
              </w:rPr>
              <w:t>– constrained</w:t>
            </w:r>
            <w:r>
              <w:rPr>
                <w:spacing w:val="-8"/>
                <w:sz w:val="20"/>
              </w:rPr>
              <w:t xml:space="preserve"> </w:t>
            </w:r>
            <w:r>
              <w:rPr>
                <w:sz w:val="20"/>
              </w:rPr>
              <w:t>physical,</w:t>
            </w:r>
            <w:r>
              <w:rPr>
                <w:spacing w:val="-6"/>
                <w:sz w:val="20"/>
              </w:rPr>
              <w:t xml:space="preserve"> </w:t>
            </w:r>
            <w:r>
              <w:rPr>
                <w:sz w:val="20"/>
              </w:rPr>
              <w:t>Compressed</w:t>
            </w:r>
            <w:r>
              <w:rPr>
                <w:spacing w:val="-6"/>
                <w:sz w:val="20"/>
              </w:rPr>
              <w:t xml:space="preserve"> </w:t>
            </w:r>
            <w:r>
              <w:rPr>
                <w:sz w:val="20"/>
              </w:rPr>
              <w:t>–</w:t>
            </w:r>
            <w:r>
              <w:rPr>
                <w:spacing w:val="-8"/>
                <w:sz w:val="20"/>
              </w:rPr>
              <w:t xml:space="preserve"> </w:t>
            </w:r>
            <w:r>
              <w:rPr>
                <w:sz w:val="20"/>
              </w:rPr>
              <w:t>cluttered,</w:t>
            </w:r>
            <w:r>
              <w:rPr>
                <w:spacing w:val="-5"/>
                <w:sz w:val="20"/>
              </w:rPr>
              <w:t xml:space="preserve"> </w:t>
            </w:r>
            <w:r>
              <w:rPr>
                <w:sz w:val="20"/>
              </w:rPr>
              <w:t>Static,</w:t>
            </w:r>
            <w:r>
              <w:rPr>
                <w:spacing w:val="-5"/>
                <w:sz w:val="20"/>
              </w:rPr>
              <w:t xml:space="preserve"> </w:t>
            </w:r>
            <w:r>
              <w:rPr>
                <w:sz w:val="20"/>
              </w:rPr>
              <w:t>Dynamic,</w:t>
            </w:r>
            <w:r>
              <w:rPr>
                <w:spacing w:val="-6"/>
                <w:sz w:val="20"/>
              </w:rPr>
              <w:t xml:space="preserve"> </w:t>
            </w:r>
            <w:r>
              <w:rPr>
                <w:sz w:val="20"/>
              </w:rPr>
              <w:t>Responsive, Known, Unknown, Unopposed, Opposed, Heavily Opposed, Symmetric, Asymmetric, and Environmental advantage (advantage, neutral, or disadvantage)</w:t>
            </w:r>
            <w:r>
              <w:rPr>
                <w:position w:val="6"/>
                <w:sz w:val="13"/>
              </w:rPr>
              <w:t>16</w:t>
            </w:r>
            <w:r>
              <w:rPr>
                <w:spacing w:val="40"/>
                <w:position w:val="6"/>
                <w:sz w:val="13"/>
              </w:rPr>
              <w:t xml:space="preserve"> </w:t>
            </w:r>
            <w:r>
              <w:rPr>
                <w:sz w:val="20"/>
              </w:rPr>
              <w:t>to create statements for each.</w:t>
            </w:r>
          </w:p>
          <w:p w14:paraId="4A8C858E" w14:textId="77777777" w:rsidR="00F71737" w:rsidRDefault="00000000">
            <w:pPr>
              <w:pStyle w:val="TableParagraph"/>
              <w:numPr>
                <w:ilvl w:val="0"/>
                <w:numId w:val="148"/>
              </w:numPr>
              <w:tabs>
                <w:tab w:val="left" w:pos="982"/>
              </w:tabs>
              <w:spacing w:before="120" w:line="256" w:lineRule="auto"/>
              <w:ind w:right="578"/>
              <w:rPr>
                <w:sz w:val="20"/>
              </w:rPr>
            </w:pPr>
            <w:r>
              <w:rPr>
                <w:sz w:val="20"/>
              </w:rPr>
              <w:t>Output:</w:t>
            </w:r>
            <w:r>
              <w:rPr>
                <w:spacing w:val="-5"/>
                <w:sz w:val="20"/>
              </w:rPr>
              <w:t xml:space="preserve"> </w:t>
            </w:r>
            <w:r>
              <w:rPr>
                <w:sz w:val="20"/>
              </w:rPr>
              <w:t>insert</w:t>
            </w:r>
            <w:r>
              <w:rPr>
                <w:spacing w:val="-5"/>
                <w:sz w:val="20"/>
              </w:rPr>
              <w:t xml:space="preserve"> </w:t>
            </w:r>
            <w:r>
              <w:rPr>
                <w:sz w:val="20"/>
              </w:rPr>
              <w:t>selected</w:t>
            </w:r>
            <w:r>
              <w:rPr>
                <w:spacing w:val="-5"/>
                <w:sz w:val="20"/>
              </w:rPr>
              <w:t xml:space="preserve"> </w:t>
            </w:r>
            <w:r>
              <w:rPr>
                <w:sz w:val="20"/>
              </w:rPr>
              <w:t>definitions,</w:t>
            </w:r>
            <w:r>
              <w:rPr>
                <w:spacing w:val="-4"/>
                <w:sz w:val="20"/>
              </w:rPr>
              <w:t xml:space="preserve"> </w:t>
            </w:r>
            <w:r>
              <w:rPr>
                <w:sz w:val="20"/>
              </w:rPr>
              <w:t>and</w:t>
            </w:r>
            <w:r>
              <w:rPr>
                <w:spacing w:val="-5"/>
                <w:sz w:val="20"/>
              </w:rPr>
              <w:t xml:space="preserve"> </w:t>
            </w:r>
            <w:r>
              <w:rPr>
                <w:sz w:val="20"/>
              </w:rPr>
              <w:t>references, into</w:t>
            </w:r>
            <w:r>
              <w:rPr>
                <w:spacing w:val="-5"/>
                <w:sz w:val="20"/>
              </w:rPr>
              <w:t xml:space="preserve"> </w:t>
            </w:r>
            <w:r>
              <w:rPr>
                <w:sz w:val="20"/>
              </w:rPr>
              <w:t>heading</w:t>
            </w:r>
            <w:r>
              <w:rPr>
                <w:spacing w:val="-4"/>
                <w:sz w:val="20"/>
              </w:rPr>
              <w:t xml:space="preserve"> </w:t>
            </w:r>
            <w:r>
              <w:rPr>
                <w:sz w:val="20"/>
              </w:rPr>
              <w:t>B</w:t>
            </w:r>
            <w:r>
              <w:rPr>
                <w:spacing w:val="-5"/>
                <w:sz w:val="20"/>
              </w:rPr>
              <w:t xml:space="preserve"> </w:t>
            </w:r>
            <w:r>
              <w:rPr>
                <w:sz w:val="20"/>
              </w:rPr>
              <w:t>of</w:t>
            </w:r>
            <w:r>
              <w:rPr>
                <w:spacing w:val="-5"/>
                <w:sz w:val="20"/>
              </w:rPr>
              <w:t xml:space="preserve"> </w:t>
            </w:r>
            <w:r>
              <w:rPr>
                <w:sz w:val="20"/>
              </w:rPr>
              <w:t>the Scoping Study.</w:t>
            </w:r>
          </w:p>
          <w:p w14:paraId="0BEC66D1" w14:textId="77777777" w:rsidR="00F71737" w:rsidRDefault="00000000">
            <w:pPr>
              <w:pStyle w:val="TableParagraph"/>
              <w:numPr>
                <w:ilvl w:val="0"/>
                <w:numId w:val="147"/>
              </w:numPr>
              <w:tabs>
                <w:tab w:val="left" w:pos="413"/>
              </w:tabs>
              <w:spacing w:before="122"/>
              <w:ind w:right="706"/>
              <w:rPr>
                <w:sz w:val="13"/>
              </w:rPr>
            </w:pPr>
            <w:r>
              <w:rPr>
                <w:b/>
                <w:sz w:val="20"/>
              </w:rPr>
              <w:t>C</w:t>
            </w:r>
            <w:r>
              <w:rPr>
                <w:b/>
                <w:spacing w:val="-6"/>
                <w:sz w:val="20"/>
              </w:rPr>
              <w:t xml:space="preserve"> </w:t>
            </w:r>
            <w:r>
              <w:rPr>
                <w:b/>
                <w:sz w:val="20"/>
              </w:rPr>
              <w:t>–</w:t>
            </w:r>
            <w:r>
              <w:rPr>
                <w:b/>
                <w:spacing w:val="-6"/>
                <w:sz w:val="20"/>
              </w:rPr>
              <w:t xml:space="preserve"> </w:t>
            </w:r>
            <w:r>
              <w:rPr>
                <w:b/>
                <w:sz w:val="20"/>
              </w:rPr>
              <w:t>Representative</w:t>
            </w:r>
            <w:r>
              <w:rPr>
                <w:b/>
                <w:spacing w:val="-4"/>
                <w:sz w:val="20"/>
              </w:rPr>
              <w:t xml:space="preserve"> </w:t>
            </w:r>
            <w:r>
              <w:rPr>
                <w:b/>
                <w:sz w:val="20"/>
              </w:rPr>
              <w:t>FE</w:t>
            </w:r>
            <w:r>
              <w:rPr>
                <w:b/>
                <w:spacing w:val="-6"/>
                <w:sz w:val="20"/>
              </w:rPr>
              <w:t xml:space="preserve"> </w:t>
            </w:r>
            <w:r>
              <w:rPr>
                <w:b/>
                <w:sz w:val="20"/>
              </w:rPr>
              <w:t>Characteristics.</w:t>
            </w:r>
            <w:r>
              <w:rPr>
                <w:b/>
                <w:spacing w:val="-2"/>
                <w:sz w:val="20"/>
              </w:rPr>
              <w:t xml:space="preserve"> </w:t>
            </w:r>
            <w:r>
              <w:rPr>
                <w:sz w:val="20"/>
              </w:rPr>
              <w:t>Identify</w:t>
            </w:r>
            <w:r>
              <w:rPr>
                <w:spacing w:val="-5"/>
                <w:sz w:val="20"/>
              </w:rPr>
              <w:t xml:space="preserve"> </w:t>
            </w:r>
            <w:r>
              <w:rPr>
                <w:sz w:val="20"/>
              </w:rPr>
              <w:t>what</w:t>
            </w:r>
            <w:r>
              <w:rPr>
                <w:spacing w:val="-4"/>
                <w:sz w:val="20"/>
              </w:rPr>
              <w:t xml:space="preserve"> </w:t>
            </w:r>
            <w:r>
              <w:rPr>
                <w:sz w:val="20"/>
              </w:rPr>
              <w:t>the</w:t>
            </w:r>
            <w:r>
              <w:rPr>
                <w:spacing w:val="-6"/>
                <w:sz w:val="20"/>
              </w:rPr>
              <w:t xml:space="preserve"> </w:t>
            </w:r>
            <w:r>
              <w:rPr>
                <w:sz w:val="20"/>
              </w:rPr>
              <w:t>representative,</w:t>
            </w:r>
            <w:r>
              <w:rPr>
                <w:spacing w:val="-4"/>
                <w:sz w:val="20"/>
              </w:rPr>
              <w:t xml:space="preserve"> </w:t>
            </w:r>
            <w:r>
              <w:rPr>
                <w:sz w:val="20"/>
              </w:rPr>
              <w:t>or average, characteristics are.</w:t>
            </w:r>
            <w:r>
              <w:rPr>
                <w:position w:val="6"/>
                <w:sz w:val="13"/>
              </w:rPr>
              <w:t>17</w:t>
            </w:r>
          </w:p>
          <w:p w14:paraId="07310552" w14:textId="77777777" w:rsidR="00F71737" w:rsidRDefault="00000000">
            <w:pPr>
              <w:pStyle w:val="TableParagraph"/>
              <w:numPr>
                <w:ilvl w:val="1"/>
                <w:numId w:val="147"/>
              </w:numPr>
              <w:tabs>
                <w:tab w:val="left" w:pos="982"/>
              </w:tabs>
              <w:spacing w:before="121"/>
              <w:rPr>
                <w:sz w:val="20"/>
              </w:rPr>
            </w:pPr>
            <w:r>
              <w:rPr>
                <w:sz w:val="20"/>
              </w:rPr>
              <w:t>Obtain</w:t>
            </w:r>
            <w:r>
              <w:rPr>
                <w:spacing w:val="-9"/>
                <w:sz w:val="20"/>
              </w:rPr>
              <w:t xml:space="preserve"> </w:t>
            </w:r>
            <w:r>
              <w:rPr>
                <w:sz w:val="20"/>
              </w:rPr>
              <w:t>information</w:t>
            </w:r>
            <w:r>
              <w:rPr>
                <w:spacing w:val="-10"/>
                <w:sz w:val="20"/>
              </w:rPr>
              <w:t xml:space="preserve"> </w:t>
            </w:r>
            <w:r>
              <w:rPr>
                <w:sz w:val="20"/>
              </w:rPr>
              <w:t>from</w:t>
            </w:r>
            <w:r>
              <w:rPr>
                <w:spacing w:val="-8"/>
                <w:sz w:val="20"/>
              </w:rPr>
              <w:t xml:space="preserve"> </w:t>
            </w:r>
            <w:r>
              <w:rPr>
                <w:sz w:val="20"/>
              </w:rPr>
              <w:t>relevant</w:t>
            </w:r>
            <w:r>
              <w:rPr>
                <w:spacing w:val="-7"/>
                <w:sz w:val="20"/>
              </w:rPr>
              <w:t xml:space="preserve"> </w:t>
            </w:r>
            <w:r>
              <w:rPr>
                <w:sz w:val="20"/>
              </w:rPr>
              <w:t>inputs,</w:t>
            </w:r>
            <w:r>
              <w:rPr>
                <w:spacing w:val="-9"/>
                <w:sz w:val="20"/>
              </w:rPr>
              <w:t xml:space="preserve"> </w:t>
            </w:r>
            <w:r>
              <w:rPr>
                <w:sz w:val="20"/>
              </w:rPr>
              <w:t>including</w:t>
            </w:r>
            <w:r>
              <w:rPr>
                <w:spacing w:val="-8"/>
                <w:sz w:val="20"/>
              </w:rPr>
              <w:t xml:space="preserve"> </w:t>
            </w:r>
            <w:r>
              <w:rPr>
                <w:sz w:val="20"/>
              </w:rPr>
              <w:t>the</w:t>
            </w:r>
            <w:r>
              <w:rPr>
                <w:spacing w:val="-9"/>
                <w:sz w:val="20"/>
              </w:rPr>
              <w:t xml:space="preserve"> </w:t>
            </w:r>
            <w:r>
              <w:rPr>
                <w:spacing w:val="-2"/>
                <w:sz w:val="20"/>
              </w:rPr>
              <w:t>following.</w:t>
            </w:r>
          </w:p>
          <w:p w14:paraId="7EA5C066" w14:textId="77777777" w:rsidR="00F71737" w:rsidRDefault="00000000">
            <w:pPr>
              <w:pStyle w:val="TableParagraph"/>
              <w:numPr>
                <w:ilvl w:val="2"/>
                <w:numId w:val="147"/>
              </w:numPr>
              <w:tabs>
                <w:tab w:val="left" w:pos="1264"/>
                <w:tab w:val="left" w:pos="1265"/>
              </w:tabs>
              <w:spacing w:before="120" w:line="259" w:lineRule="auto"/>
              <w:ind w:right="194"/>
              <w:jc w:val="left"/>
              <w:rPr>
                <w:sz w:val="20"/>
              </w:rPr>
            </w:pPr>
            <w:r>
              <w:rPr>
                <w:sz w:val="20"/>
              </w:rPr>
              <w:t>Force</w:t>
            </w:r>
            <w:r>
              <w:rPr>
                <w:spacing w:val="-6"/>
                <w:sz w:val="20"/>
              </w:rPr>
              <w:t xml:space="preserve"> </w:t>
            </w:r>
            <w:r>
              <w:rPr>
                <w:sz w:val="20"/>
              </w:rPr>
              <w:t>Generation</w:t>
            </w:r>
            <w:r>
              <w:rPr>
                <w:spacing w:val="-6"/>
                <w:sz w:val="20"/>
              </w:rPr>
              <w:t xml:space="preserve"> </w:t>
            </w:r>
            <w:r>
              <w:rPr>
                <w:sz w:val="20"/>
              </w:rPr>
              <w:t>Schedule</w:t>
            </w:r>
            <w:r>
              <w:rPr>
                <w:spacing w:val="-2"/>
                <w:sz w:val="20"/>
              </w:rPr>
              <w:t xml:space="preserve"> </w:t>
            </w:r>
            <w:r>
              <w:rPr>
                <w:sz w:val="20"/>
              </w:rPr>
              <w:t>(FGS)</w:t>
            </w:r>
            <w:r>
              <w:rPr>
                <w:spacing w:val="-4"/>
                <w:sz w:val="20"/>
              </w:rPr>
              <w:t xml:space="preserve"> </w:t>
            </w:r>
            <w:r>
              <w:rPr>
                <w:sz w:val="20"/>
              </w:rPr>
              <w:t>/</w:t>
            </w:r>
            <w:r>
              <w:rPr>
                <w:spacing w:val="-6"/>
                <w:sz w:val="20"/>
              </w:rPr>
              <w:t xml:space="preserve"> </w:t>
            </w:r>
            <w:r>
              <w:rPr>
                <w:sz w:val="20"/>
              </w:rPr>
              <w:t>Force</w:t>
            </w:r>
            <w:r>
              <w:rPr>
                <w:spacing w:val="-6"/>
                <w:sz w:val="20"/>
              </w:rPr>
              <w:t xml:space="preserve"> </w:t>
            </w:r>
            <w:r>
              <w:rPr>
                <w:sz w:val="20"/>
              </w:rPr>
              <w:t>Preparation</w:t>
            </w:r>
            <w:r>
              <w:rPr>
                <w:spacing w:val="-2"/>
                <w:sz w:val="20"/>
              </w:rPr>
              <w:t xml:space="preserve"> </w:t>
            </w:r>
            <w:r>
              <w:rPr>
                <w:sz w:val="20"/>
              </w:rPr>
              <w:t>Schedule</w:t>
            </w:r>
            <w:r>
              <w:rPr>
                <w:spacing w:val="-6"/>
                <w:sz w:val="20"/>
              </w:rPr>
              <w:t xml:space="preserve"> </w:t>
            </w:r>
            <w:r>
              <w:rPr>
                <w:sz w:val="20"/>
              </w:rPr>
              <w:t>(FPS)</w:t>
            </w:r>
            <w:r>
              <w:rPr>
                <w:spacing w:val="-5"/>
                <w:sz w:val="20"/>
              </w:rPr>
              <w:t xml:space="preserve"> </w:t>
            </w:r>
            <w:r>
              <w:rPr>
                <w:sz w:val="20"/>
              </w:rPr>
              <w:t xml:space="preserve">– for information on FE experience, when and where they last trained collectively and / or deployed on operations, attached elements, recent commitments, nights out of </w:t>
            </w:r>
            <w:proofErr w:type="gramStart"/>
            <w:r>
              <w:rPr>
                <w:sz w:val="20"/>
              </w:rPr>
              <w:t>bed;</w:t>
            </w:r>
            <w:proofErr w:type="gramEnd"/>
          </w:p>
          <w:p w14:paraId="37D3104D" w14:textId="77777777" w:rsidR="00F71737" w:rsidRDefault="00000000">
            <w:pPr>
              <w:pStyle w:val="TableParagraph"/>
              <w:numPr>
                <w:ilvl w:val="2"/>
                <w:numId w:val="147"/>
              </w:numPr>
              <w:tabs>
                <w:tab w:val="left" w:pos="1264"/>
                <w:tab w:val="left" w:pos="1265"/>
              </w:tabs>
              <w:spacing w:before="121" w:line="256" w:lineRule="auto"/>
              <w:ind w:right="174" w:hanging="505"/>
              <w:jc w:val="left"/>
              <w:rPr>
                <w:sz w:val="20"/>
              </w:rPr>
            </w:pPr>
            <w:r>
              <w:rPr>
                <w:sz w:val="20"/>
              </w:rPr>
              <w:t>OPUS – for information on FE experience, when and where they last trained</w:t>
            </w:r>
            <w:r>
              <w:rPr>
                <w:spacing w:val="-6"/>
                <w:sz w:val="20"/>
              </w:rPr>
              <w:t xml:space="preserve"> </w:t>
            </w:r>
            <w:r>
              <w:rPr>
                <w:sz w:val="20"/>
              </w:rPr>
              <w:t>collectively</w:t>
            </w:r>
            <w:r>
              <w:rPr>
                <w:spacing w:val="-4"/>
                <w:sz w:val="20"/>
              </w:rPr>
              <w:t xml:space="preserve"> </w:t>
            </w:r>
            <w:r>
              <w:rPr>
                <w:sz w:val="20"/>
              </w:rPr>
              <w:t>and</w:t>
            </w:r>
            <w:r>
              <w:rPr>
                <w:spacing w:val="-7"/>
                <w:sz w:val="20"/>
              </w:rPr>
              <w:t xml:space="preserve"> </w:t>
            </w:r>
            <w:r>
              <w:rPr>
                <w:sz w:val="20"/>
              </w:rPr>
              <w:t>/</w:t>
            </w:r>
            <w:r>
              <w:rPr>
                <w:spacing w:val="-4"/>
                <w:sz w:val="20"/>
              </w:rPr>
              <w:t xml:space="preserve"> </w:t>
            </w:r>
            <w:r>
              <w:rPr>
                <w:sz w:val="20"/>
              </w:rPr>
              <w:t>or</w:t>
            </w:r>
            <w:r>
              <w:rPr>
                <w:spacing w:val="-3"/>
                <w:sz w:val="20"/>
              </w:rPr>
              <w:t xml:space="preserve"> </w:t>
            </w:r>
            <w:r>
              <w:rPr>
                <w:sz w:val="20"/>
              </w:rPr>
              <w:t>deployed</w:t>
            </w:r>
            <w:r>
              <w:rPr>
                <w:spacing w:val="-5"/>
                <w:sz w:val="20"/>
              </w:rPr>
              <w:t xml:space="preserve"> </w:t>
            </w:r>
            <w:r>
              <w:rPr>
                <w:sz w:val="20"/>
              </w:rPr>
              <w:t>on</w:t>
            </w:r>
            <w:r>
              <w:rPr>
                <w:spacing w:val="-2"/>
                <w:sz w:val="20"/>
              </w:rPr>
              <w:t xml:space="preserve"> </w:t>
            </w:r>
            <w:r>
              <w:rPr>
                <w:sz w:val="20"/>
              </w:rPr>
              <w:t>operations,</w:t>
            </w:r>
            <w:r>
              <w:rPr>
                <w:spacing w:val="-6"/>
                <w:sz w:val="20"/>
              </w:rPr>
              <w:t xml:space="preserve"> </w:t>
            </w:r>
            <w:r>
              <w:rPr>
                <w:sz w:val="20"/>
              </w:rPr>
              <w:t>recent</w:t>
            </w:r>
            <w:r>
              <w:rPr>
                <w:spacing w:val="-6"/>
                <w:sz w:val="20"/>
              </w:rPr>
              <w:t xml:space="preserve"> </w:t>
            </w:r>
            <w:r>
              <w:rPr>
                <w:sz w:val="20"/>
              </w:rPr>
              <w:t xml:space="preserve">commitments, nights out of </w:t>
            </w:r>
            <w:proofErr w:type="gramStart"/>
            <w:r>
              <w:rPr>
                <w:sz w:val="20"/>
              </w:rPr>
              <w:t>bed;</w:t>
            </w:r>
            <w:proofErr w:type="gramEnd"/>
          </w:p>
          <w:p w14:paraId="37252E91" w14:textId="77777777" w:rsidR="00F71737" w:rsidRDefault="00000000">
            <w:pPr>
              <w:pStyle w:val="TableParagraph"/>
              <w:numPr>
                <w:ilvl w:val="2"/>
                <w:numId w:val="147"/>
              </w:numPr>
              <w:tabs>
                <w:tab w:val="left" w:pos="1264"/>
                <w:tab w:val="left" w:pos="1265"/>
              </w:tabs>
              <w:spacing w:before="125" w:line="256" w:lineRule="auto"/>
              <w:ind w:right="486" w:hanging="551"/>
              <w:jc w:val="left"/>
              <w:rPr>
                <w:sz w:val="20"/>
              </w:rPr>
            </w:pPr>
            <w:r>
              <w:rPr>
                <w:sz w:val="20"/>
              </w:rPr>
              <w:t>JPA</w:t>
            </w:r>
            <w:r>
              <w:rPr>
                <w:spacing w:val="-6"/>
                <w:sz w:val="20"/>
              </w:rPr>
              <w:t xml:space="preserve"> </w:t>
            </w:r>
            <w:r>
              <w:rPr>
                <w:sz w:val="20"/>
              </w:rPr>
              <w:t>/</w:t>
            </w:r>
            <w:r>
              <w:rPr>
                <w:spacing w:val="-4"/>
                <w:sz w:val="20"/>
              </w:rPr>
              <w:t xml:space="preserve"> </w:t>
            </w:r>
            <w:r>
              <w:rPr>
                <w:sz w:val="20"/>
              </w:rPr>
              <w:t>MUSTER</w:t>
            </w:r>
            <w:r>
              <w:rPr>
                <w:spacing w:val="-6"/>
                <w:sz w:val="20"/>
              </w:rPr>
              <w:t xml:space="preserve"> </w:t>
            </w:r>
            <w:r>
              <w:rPr>
                <w:sz w:val="20"/>
              </w:rPr>
              <w:t>reports</w:t>
            </w:r>
            <w:r>
              <w:rPr>
                <w:spacing w:val="-3"/>
                <w:sz w:val="20"/>
              </w:rPr>
              <w:t xml:space="preserve"> </w:t>
            </w:r>
            <w:r>
              <w:rPr>
                <w:sz w:val="20"/>
              </w:rPr>
              <w:t>–</w:t>
            </w:r>
            <w:r>
              <w:rPr>
                <w:spacing w:val="-4"/>
                <w:sz w:val="20"/>
              </w:rPr>
              <w:t xml:space="preserve"> </w:t>
            </w:r>
            <w:r>
              <w:rPr>
                <w:sz w:val="20"/>
              </w:rPr>
              <w:t>for</w:t>
            </w:r>
            <w:r>
              <w:rPr>
                <w:spacing w:val="-5"/>
                <w:sz w:val="20"/>
              </w:rPr>
              <w:t xml:space="preserve"> </w:t>
            </w:r>
            <w:r>
              <w:rPr>
                <w:sz w:val="20"/>
              </w:rPr>
              <w:t>churn,</w:t>
            </w:r>
            <w:r>
              <w:rPr>
                <w:spacing w:val="-6"/>
                <w:sz w:val="20"/>
              </w:rPr>
              <w:t xml:space="preserve"> </w:t>
            </w:r>
            <w:r>
              <w:rPr>
                <w:sz w:val="20"/>
              </w:rPr>
              <w:t>workforce</w:t>
            </w:r>
            <w:r>
              <w:rPr>
                <w:spacing w:val="-6"/>
                <w:sz w:val="20"/>
              </w:rPr>
              <w:t xml:space="preserve"> </w:t>
            </w:r>
            <w:r>
              <w:rPr>
                <w:sz w:val="20"/>
              </w:rPr>
              <w:t>establishments,</w:t>
            </w:r>
            <w:r>
              <w:rPr>
                <w:spacing w:val="-6"/>
                <w:sz w:val="20"/>
              </w:rPr>
              <w:t xml:space="preserve"> </w:t>
            </w:r>
            <w:r>
              <w:rPr>
                <w:sz w:val="20"/>
              </w:rPr>
              <w:t xml:space="preserve">trained strength, attached </w:t>
            </w:r>
            <w:proofErr w:type="gramStart"/>
            <w:r>
              <w:rPr>
                <w:sz w:val="20"/>
              </w:rPr>
              <w:t>elements;</w:t>
            </w:r>
            <w:proofErr w:type="gramEnd"/>
          </w:p>
          <w:p w14:paraId="28784D4A" w14:textId="77777777" w:rsidR="00F71737" w:rsidRDefault="00000000">
            <w:pPr>
              <w:pStyle w:val="TableParagraph"/>
              <w:numPr>
                <w:ilvl w:val="2"/>
                <w:numId w:val="147"/>
              </w:numPr>
              <w:tabs>
                <w:tab w:val="left" w:pos="1264"/>
                <w:tab w:val="left" w:pos="1265"/>
              </w:tabs>
              <w:spacing w:before="125"/>
              <w:ind w:hanging="563"/>
              <w:jc w:val="left"/>
              <w:rPr>
                <w:sz w:val="20"/>
              </w:rPr>
            </w:pPr>
            <w:r>
              <w:rPr>
                <w:sz w:val="20"/>
              </w:rPr>
              <w:t>MODUS</w:t>
            </w:r>
            <w:r>
              <w:rPr>
                <w:spacing w:val="-3"/>
                <w:sz w:val="20"/>
              </w:rPr>
              <w:t xml:space="preserve"> </w:t>
            </w:r>
            <w:r>
              <w:rPr>
                <w:sz w:val="20"/>
              </w:rPr>
              <w:t>–</w:t>
            </w:r>
            <w:r>
              <w:rPr>
                <w:spacing w:val="-5"/>
                <w:sz w:val="20"/>
              </w:rPr>
              <w:t xml:space="preserve"> </w:t>
            </w:r>
            <w:r>
              <w:rPr>
                <w:sz w:val="20"/>
              </w:rPr>
              <w:t>for</w:t>
            </w:r>
            <w:r>
              <w:rPr>
                <w:spacing w:val="-5"/>
                <w:sz w:val="20"/>
              </w:rPr>
              <w:t xml:space="preserve"> </w:t>
            </w:r>
            <w:r>
              <w:rPr>
                <w:sz w:val="20"/>
              </w:rPr>
              <w:t>start</w:t>
            </w:r>
            <w:r>
              <w:rPr>
                <w:spacing w:val="-2"/>
                <w:sz w:val="20"/>
              </w:rPr>
              <w:t xml:space="preserve"> </w:t>
            </w:r>
            <w:r>
              <w:rPr>
                <w:sz w:val="20"/>
              </w:rPr>
              <w:t>states</w:t>
            </w:r>
            <w:r>
              <w:rPr>
                <w:spacing w:val="-4"/>
                <w:sz w:val="20"/>
              </w:rPr>
              <w:t xml:space="preserve"> </w:t>
            </w:r>
            <w:r>
              <w:rPr>
                <w:sz w:val="20"/>
              </w:rPr>
              <w:t>for</w:t>
            </w:r>
            <w:r>
              <w:rPr>
                <w:spacing w:val="-5"/>
                <w:sz w:val="20"/>
              </w:rPr>
              <w:t xml:space="preserve"> </w:t>
            </w:r>
            <w:proofErr w:type="gramStart"/>
            <w:r>
              <w:rPr>
                <w:spacing w:val="-2"/>
                <w:sz w:val="20"/>
              </w:rPr>
              <w:t>training;</w:t>
            </w:r>
            <w:proofErr w:type="gramEnd"/>
          </w:p>
          <w:p w14:paraId="2A39D6D7" w14:textId="77777777" w:rsidR="00F71737" w:rsidRDefault="00000000">
            <w:pPr>
              <w:pStyle w:val="TableParagraph"/>
              <w:numPr>
                <w:ilvl w:val="2"/>
                <w:numId w:val="147"/>
              </w:numPr>
              <w:tabs>
                <w:tab w:val="left" w:pos="1264"/>
                <w:tab w:val="left" w:pos="1265"/>
              </w:tabs>
              <w:spacing w:before="137"/>
              <w:ind w:hanging="517"/>
              <w:jc w:val="left"/>
              <w:rPr>
                <w:sz w:val="20"/>
              </w:rPr>
            </w:pPr>
            <w:r>
              <w:rPr>
                <w:sz w:val="20"/>
              </w:rPr>
              <w:t>EXONAUT</w:t>
            </w:r>
            <w:r>
              <w:rPr>
                <w:spacing w:val="-5"/>
                <w:sz w:val="20"/>
              </w:rPr>
              <w:t xml:space="preserve"> </w:t>
            </w:r>
            <w:r>
              <w:rPr>
                <w:sz w:val="20"/>
              </w:rPr>
              <w:t>and</w:t>
            </w:r>
            <w:r>
              <w:rPr>
                <w:spacing w:val="-4"/>
                <w:sz w:val="20"/>
              </w:rPr>
              <w:t xml:space="preserve"> </w:t>
            </w:r>
            <w:r>
              <w:rPr>
                <w:sz w:val="20"/>
              </w:rPr>
              <w:t>MIMIR</w:t>
            </w:r>
            <w:r>
              <w:rPr>
                <w:spacing w:val="-5"/>
                <w:sz w:val="20"/>
              </w:rPr>
              <w:t xml:space="preserve"> </w:t>
            </w:r>
            <w:r>
              <w:rPr>
                <w:sz w:val="20"/>
              </w:rPr>
              <w:t>PIs –</w:t>
            </w:r>
            <w:r>
              <w:rPr>
                <w:spacing w:val="-5"/>
                <w:sz w:val="20"/>
              </w:rPr>
              <w:t xml:space="preserve"> </w:t>
            </w:r>
            <w:r>
              <w:rPr>
                <w:sz w:val="20"/>
              </w:rPr>
              <w:t>for</w:t>
            </w:r>
            <w:r>
              <w:rPr>
                <w:spacing w:val="-5"/>
                <w:sz w:val="20"/>
              </w:rPr>
              <w:t xml:space="preserve"> </w:t>
            </w:r>
            <w:r>
              <w:rPr>
                <w:sz w:val="20"/>
              </w:rPr>
              <w:t>start</w:t>
            </w:r>
            <w:r>
              <w:rPr>
                <w:spacing w:val="-5"/>
                <w:sz w:val="20"/>
              </w:rPr>
              <w:t xml:space="preserve"> </w:t>
            </w:r>
            <w:proofErr w:type="spellStart"/>
            <w:r>
              <w:rPr>
                <w:sz w:val="20"/>
              </w:rPr>
              <w:t>start</w:t>
            </w:r>
            <w:proofErr w:type="spellEnd"/>
            <w:r>
              <w:rPr>
                <w:spacing w:val="-5"/>
                <w:sz w:val="20"/>
              </w:rPr>
              <w:t xml:space="preserve"> </w:t>
            </w:r>
            <w:r>
              <w:rPr>
                <w:sz w:val="20"/>
              </w:rPr>
              <w:t>states</w:t>
            </w:r>
            <w:r>
              <w:rPr>
                <w:spacing w:val="-4"/>
                <w:sz w:val="20"/>
              </w:rPr>
              <w:t xml:space="preserve"> </w:t>
            </w:r>
            <w:r>
              <w:rPr>
                <w:sz w:val="20"/>
              </w:rPr>
              <w:t>for</w:t>
            </w:r>
            <w:r>
              <w:rPr>
                <w:spacing w:val="-4"/>
                <w:sz w:val="20"/>
              </w:rPr>
              <w:t xml:space="preserve"> </w:t>
            </w:r>
            <w:proofErr w:type="gramStart"/>
            <w:r>
              <w:rPr>
                <w:spacing w:val="-2"/>
                <w:sz w:val="20"/>
              </w:rPr>
              <w:t>training;</w:t>
            </w:r>
            <w:proofErr w:type="gramEnd"/>
          </w:p>
          <w:p w14:paraId="07F3D079" w14:textId="77777777" w:rsidR="00F71737" w:rsidRDefault="00000000">
            <w:pPr>
              <w:pStyle w:val="TableParagraph"/>
              <w:numPr>
                <w:ilvl w:val="2"/>
                <w:numId w:val="147"/>
              </w:numPr>
              <w:tabs>
                <w:tab w:val="left" w:pos="1264"/>
                <w:tab w:val="left" w:pos="1265"/>
              </w:tabs>
              <w:spacing w:before="138" w:line="261" w:lineRule="auto"/>
              <w:ind w:right="128" w:hanging="563"/>
              <w:jc w:val="left"/>
              <w:rPr>
                <w:sz w:val="20"/>
              </w:rPr>
            </w:pPr>
            <w:r>
              <w:rPr>
                <w:sz w:val="20"/>
              </w:rPr>
              <w:t>SME</w:t>
            </w:r>
            <w:r>
              <w:rPr>
                <w:spacing w:val="-4"/>
                <w:sz w:val="20"/>
              </w:rPr>
              <w:t xml:space="preserve"> </w:t>
            </w:r>
            <w:r>
              <w:rPr>
                <w:sz w:val="20"/>
              </w:rPr>
              <w:t>advice</w:t>
            </w:r>
            <w:r>
              <w:rPr>
                <w:spacing w:val="-4"/>
                <w:sz w:val="20"/>
              </w:rPr>
              <w:t xml:space="preserve"> </w:t>
            </w:r>
            <w:r>
              <w:rPr>
                <w:sz w:val="20"/>
              </w:rPr>
              <w:t>–</w:t>
            </w:r>
            <w:r>
              <w:rPr>
                <w:spacing w:val="-4"/>
                <w:sz w:val="20"/>
              </w:rPr>
              <w:t xml:space="preserve"> </w:t>
            </w:r>
            <w:r>
              <w:rPr>
                <w:sz w:val="20"/>
              </w:rPr>
              <w:t>for</w:t>
            </w:r>
            <w:r>
              <w:rPr>
                <w:spacing w:val="-3"/>
                <w:sz w:val="20"/>
              </w:rPr>
              <w:t xml:space="preserve"> </w:t>
            </w:r>
            <w:r>
              <w:rPr>
                <w:sz w:val="20"/>
              </w:rPr>
              <w:t>experience</w:t>
            </w:r>
            <w:r>
              <w:rPr>
                <w:spacing w:val="-4"/>
                <w:sz w:val="20"/>
              </w:rPr>
              <w:t xml:space="preserve"> </w:t>
            </w:r>
            <w:r>
              <w:rPr>
                <w:sz w:val="20"/>
              </w:rPr>
              <w:t>of</w:t>
            </w:r>
            <w:r>
              <w:rPr>
                <w:spacing w:val="-4"/>
                <w:sz w:val="20"/>
              </w:rPr>
              <w:t xml:space="preserve"> </w:t>
            </w:r>
            <w:r>
              <w:rPr>
                <w:sz w:val="20"/>
              </w:rPr>
              <w:t>role,</w:t>
            </w:r>
            <w:r>
              <w:rPr>
                <w:spacing w:val="-2"/>
                <w:sz w:val="20"/>
              </w:rPr>
              <w:t xml:space="preserve"> </w:t>
            </w:r>
            <w:r>
              <w:rPr>
                <w:sz w:val="20"/>
              </w:rPr>
              <w:t>level</w:t>
            </w:r>
            <w:r>
              <w:rPr>
                <w:spacing w:val="-5"/>
                <w:sz w:val="20"/>
              </w:rPr>
              <w:t xml:space="preserve"> </w:t>
            </w:r>
            <w:r>
              <w:rPr>
                <w:sz w:val="20"/>
              </w:rPr>
              <w:t>of</w:t>
            </w:r>
            <w:r>
              <w:rPr>
                <w:spacing w:val="-2"/>
                <w:sz w:val="20"/>
              </w:rPr>
              <w:t xml:space="preserve"> </w:t>
            </w:r>
            <w:r>
              <w:rPr>
                <w:sz w:val="20"/>
              </w:rPr>
              <w:t>ability,</w:t>
            </w:r>
            <w:r>
              <w:rPr>
                <w:spacing w:val="-4"/>
                <w:sz w:val="20"/>
              </w:rPr>
              <w:t xml:space="preserve"> </w:t>
            </w:r>
            <w:r>
              <w:rPr>
                <w:sz w:val="20"/>
              </w:rPr>
              <w:t>and</w:t>
            </w:r>
            <w:r>
              <w:rPr>
                <w:spacing w:val="-4"/>
                <w:sz w:val="20"/>
              </w:rPr>
              <w:t xml:space="preserve"> </w:t>
            </w:r>
            <w:r>
              <w:rPr>
                <w:sz w:val="20"/>
              </w:rPr>
              <w:t>motivation</w:t>
            </w:r>
            <w:r>
              <w:rPr>
                <w:spacing w:val="-3"/>
                <w:sz w:val="20"/>
              </w:rPr>
              <w:t xml:space="preserve"> </w:t>
            </w:r>
            <w:r>
              <w:rPr>
                <w:sz w:val="20"/>
              </w:rPr>
              <w:t>for</w:t>
            </w:r>
            <w:r>
              <w:rPr>
                <w:spacing w:val="-4"/>
                <w:sz w:val="20"/>
              </w:rPr>
              <w:t xml:space="preserve"> </w:t>
            </w:r>
            <w:r>
              <w:rPr>
                <w:sz w:val="20"/>
              </w:rPr>
              <w:t xml:space="preserve">the </w:t>
            </w:r>
            <w:proofErr w:type="gramStart"/>
            <w:r>
              <w:rPr>
                <w:spacing w:val="-2"/>
                <w:sz w:val="20"/>
              </w:rPr>
              <w:t>role;</w:t>
            </w:r>
            <w:proofErr w:type="gramEnd"/>
          </w:p>
          <w:p w14:paraId="2F9167AF" w14:textId="77777777" w:rsidR="00F71737" w:rsidRDefault="00000000">
            <w:pPr>
              <w:pStyle w:val="TableParagraph"/>
              <w:numPr>
                <w:ilvl w:val="2"/>
                <w:numId w:val="147"/>
              </w:numPr>
              <w:tabs>
                <w:tab w:val="left" w:pos="1264"/>
                <w:tab w:val="left" w:pos="1265"/>
              </w:tabs>
              <w:spacing w:before="115"/>
              <w:ind w:hanging="606"/>
              <w:jc w:val="left"/>
              <w:rPr>
                <w:sz w:val="20"/>
              </w:rPr>
            </w:pPr>
            <w:r>
              <w:rPr>
                <w:sz w:val="20"/>
              </w:rPr>
              <w:t>ORBATs,</w:t>
            </w:r>
            <w:r>
              <w:rPr>
                <w:spacing w:val="-5"/>
                <w:sz w:val="20"/>
              </w:rPr>
              <w:t xml:space="preserve"> </w:t>
            </w:r>
            <w:r>
              <w:rPr>
                <w:sz w:val="20"/>
              </w:rPr>
              <w:t>and</w:t>
            </w:r>
            <w:r>
              <w:rPr>
                <w:spacing w:val="-6"/>
                <w:sz w:val="20"/>
              </w:rPr>
              <w:t xml:space="preserve"> </w:t>
            </w:r>
            <w:r>
              <w:rPr>
                <w:sz w:val="20"/>
              </w:rPr>
              <w:t>Task</w:t>
            </w:r>
            <w:r>
              <w:rPr>
                <w:spacing w:val="-5"/>
                <w:sz w:val="20"/>
              </w:rPr>
              <w:t xml:space="preserve"> </w:t>
            </w:r>
            <w:r>
              <w:rPr>
                <w:sz w:val="20"/>
              </w:rPr>
              <w:t>Orgs</w:t>
            </w:r>
            <w:r>
              <w:rPr>
                <w:spacing w:val="-4"/>
                <w:sz w:val="20"/>
              </w:rPr>
              <w:t xml:space="preserve"> </w:t>
            </w:r>
            <w:r>
              <w:rPr>
                <w:sz w:val="20"/>
              </w:rPr>
              <w:t>–</w:t>
            </w:r>
            <w:r>
              <w:rPr>
                <w:spacing w:val="-6"/>
                <w:sz w:val="20"/>
              </w:rPr>
              <w:t xml:space="preserve"> </w:t>
            </w:r>
            <w:r>
              <w:rPr>
                <w:sz w:val="20"/>
              </w:rPr>
              <w:t>for</w:t>
            </w:r>
            <w:r>
              <w:rPr>
                <w:spacing w:val="-6"/>
                <w:sz w:val="20"/>
              </w:rPr>
              <w:t xml:space="preserve"> </w:t>
            </w:r>
            <w:r>
              <w:rPr>
                <w:sz w:val="20"/>
              </w:rPr>
              <w:t>information</w:t>
            </w:r>
            <w:r>
              <w:rPr>
                <w:spacing w:val="-5"/>
                <w:sz w:val="20"/>
              </w:rPr>
              <w:t xml:space="preserve"> </w:t>
            </w:r>
            <w:r>
              <w:rPr>
                <w:sz w:val="20"/>
              </w:rPr>
              <w:t>on</w:t>
            </w:r>
            <w:r>
              <w:rPr>
                <w:spacing w:val="-6"/>
                <w:sz w:val="20"/>
              </w:rPr>
              <w:t xml:space="preserve"> </w:t>
            </w:r>
            <w:r>
              <w:rPr>
                <w:sz w:val="20"/>
              </w:rPr>
              <w:t>the</w:t>
            </w:r>
            <w:r>
              <w:rPr>
                <w:spacing w:val="-6"/>
                <w:sz w:val="20"/>
              </w:rPr>
              <w:t xml:space="preserve"> </w:t>
            </w:r>
            <w:r>
              <w:rPr>
                <w:sz w:val="20"/>
              </w:rPr>
              <w:t xml:space="preserve">FE’s </w:t>
            </w:r>
            <w:proofErr w:type="gramStart"/>
            <w:r>
              <w:rPr>
                <w:spacing w:val="-2"/>
                <w:sz w:val="20"/>
              </w:rPr>
              <w:t>organisation;</w:t>
            </w:r>
            <w:proofErr w:type="gramEnd"/>
          </w:p>
          <w:p w14:paraId="7843611D" w14:textId="77777777" w:rsidR="00F71737" w:rsidRDefault="00000000">
            <w:pPr>
              <w:pStyle w:val="TableParagraph"/>
              <w:numPr>
                <w:ilvl w:val="0"/>
                <w:numId w:val="146"/>
              </w:numPr>
              <w:tabs>
                <w:tab w:val="left" w:pos="982"/>
              </w:tabs>
              <w:spacing w:before="120"/>
              <w:ind w:right="391"/>
              <w:jc w:val="both"/>
              <w:rPr>
                <w:sz w:val="20"/>
              </w:rPr>
            </w:pPr>
            <w:r>
              <w:rPr>
                <w:sz w:val="20"/>
              </w:rPr>
              <w:t>Identify</w:t>
            </w:r>
            <w:r>
              <w:rPr>
                <w:spacing w:val="-4"/>
                <w:sz w:val="20"/>
              </w:rPr>
              <w:t xml:space="preserve"> </w:t>
            </w:r>
            <w:r>
              <w:rPr>
                <w:sz w:val="20"/>
              </w:rPr>
              <w:t>what</w:t>
            </w:r>
            <w:r>
              <w:rPr>
                <w:spacing w:val="-6"/>
                <w:sz w:val="20"/>
              </w:rPr>
              <w:t xml:space="preserve"> </w:t>
            </w:r>
            <w:r>
              <w:rPr>
                <w:sz w:val="20"/>
              </w:rPr>
              <w:t>the</w:t>
            </w:r>
            <w:r>
              <w:rPr>
                <w:spacing w:val="-6"/>
                <w:sz w:val="20"/>
              </w:rPr>
              <w:t xml:space="preserve"> </w:t>
            </w:r>
            <w:r>
              <w:rPr>
                <w:sz w:val="20"/>
              </w:rPr>
              <w:t>representative,</w:t>
            </w:r>
            <w:r>
              <w:rPr>
                <w:spacing w:val="-3"/>
                <w:sz w:val="20"/>
              </w:rPr>
              <w:t xml:space="preserve"> </w:t>
            </w:r>
            <w:r>
              <w:rPr>
                <w:sz w:val="20"/>
              </w:rPr>
              <w:t>or</w:t>
            </w:r>
            <w:r>
              <w:rPr>
                <w:spacing w:val="-5"/>
                <w:sz w:val="20"/>
              </w:rPr>
              <w:t xml:space="preserve"> </w:t>
            </w:r>
            <w:r>
              <w:rPr>
                <w:sz w:val="20"/>
              </w:rPr>
              <w:t>average,</w:t>
            </w:r>
            <w:r>
              <w:rPr>
                <w:spacing w:val="-6"/>
                <w:sz w:val="20"/>
              </w:rPr>
              <w:t xml:space="preserve"> </w:t>
            </w:r>
            <w:r>
              <w:rPr>
                <w:sz w:val="20"/>
              </w:rPr>
              <w:t>characteristics</w:t>
            </w:r>
            <w:r>
              <w:rPr>
                <w:spacing w:val="-4"/>
                <w:sz w:val="20"/>
              </w:rPr>
              <w:t xml:space="preserve"> </w:t>
            </w:r>
            <w:r>
              <w:rPr>
                <w:sz w:val="20"/>
              </w:rPr>
              <w:t xml:space="preserve">are </w:t>
            </w:r>
            <w:proofErr w:type="gramStart"/>
            <w:r>
              <w:rPr>
                <w:sz w:val="20"/>
              </w:rPr>
              <w:t>in</w:t>
            </w:r>
            <w:r>
              <w:rPr>
                <w:spacing w:val="-5"/>
                <w:sz w:val="20"/>
              </w:rPr>
              <w:t xml:space="preserve"> </w:t>
            </w:r>
            <w:r>
              <w:rPr>
                <w:sz w:val="20"/>
              </w:rPr>
              <w:t>order</w:t>
            </w:r>
            <w:r>
              <w:rPr>
                <w:spacing w:val="-4"/>
                <w:sz w:val="20"/>
              </w:rPr>
              <w:t xml:space="preserve"> </w:t>
            </w:r>
            <w:r>
              <w:rPr>
                <w:sz w:val="20"/>
              </w:rPr>
              <w:t>to</w:t>
            </w:r>
            <w:proofErr w:type="gramEnd"/>
            <w:r>
              <w:rPr>
                <w:sz w:val="20"/>
              </w:rPr>
              <w:t xml:space="preserve"> determine</w:t>
            </w:r>
            <w:r>
              <w:rPr>
                <w:spacing w:val="-4"/>
                <w:sz w:val="20"/>
              </w:rPr>
              <w:t xml:space="preserve"> </w:t>
            </w:r>
            <w:r>
              <w:rPr>
                <w:sz w:val="20"/>
              </w:rPr>
              <w:t>how</w:t>
            </w:r>
            <w:r>
              <w:rPr>
                <w:spacing w:val="-4"/>
                <w:sz w:val="20"/>
              </w:rPr>
              <w:t xml:space="preserve"> </w:t>
            </w:r>
            <w:r>
              <w:rPr>
                <w:sz w:val="20"/>
              </w:rPr>
              <w:t>ready</w:t>
            </w:r>
            <w:r>
              <w:rPr>
                <w:spacing w:val="-3"/>
                <w:sz w:val="20"/>
              </w:rPr>
              <w:t xml:space="preserve"> </w:t>
            </w:r>
            <w:r>
              <w:rPr>
                <w:sz w:val="20"/>
              </w:rPr>
              <w:t>FEs</w:t>
            </w:r>
            <w:r>
              <w:rPr>
                <w:spacing w:val="-3"/>
                <w:sz w:val="20"/>
              </w:rPr>
              <w:t xml:space="preserve"> </w:t>
            </w:r>
            <w:r>
              <w:rPr>
                <w:sz w:val="20"/>
              </w:rPr>
              <w:t>are</w:t>
            </w:r>
            <w:r>
              <w:rPr>
                <w:spacing w:val="-4"/>
                <w:sz w:val="20"/>
              </w:rPr>
              <w:t xml:space="preserve"> </w:t>
            </w:r>
            <w:r>
              <w:rPr>
                <w:sz w:val="20"/>
              </w:rPr>
              <w:t>likely</w:t>
            </w:r>
            <w:r>
              <w:rPr>
                <w:spacing w:val="-3"/>
                <w:sz w:val="20"/>
              </w:rPr>
              <w:t xml:space="preserve"> </w:t>
            </w:r>
            <w:r>
              <w:rPr>
                <w:sz w:val="20"/>
              </w:rPr>
              <w:t>to</w:t>
            </w:r>
            <w:r>
              <w:rPr>
                <w:spacing w:val="-2"/>
                <w:sz w:val="20"/>
              </w:rPr>
              <w:t xml:space="preserve"> </w:t>
            </w:r>
            <w:r>
              <w:rPr>
                <w:sz w:val="20"/>
              </w:rPr>
              <w:t>be</w:t>
            </w:r>
            <w:r>
              <w:rPr>
                <w:spacing w:val="-5"/>
                <w:sz w:val="20"/>
              </w:rPr>
              <w:t xml:space="preserve"> </w:t>
            </w:r>
            <w:r>
              <w:rPr>
                <w:sz w:val="20"/>
              </w:rPr>
              <w:t>to</w:t>
            </w:r>
            <w:r>
              <w:rPr>
                <w:spacing w:val="-4"/>
                <w:sz w:val="20"/>
              </w:rPr>
              <w:t xml:space="preserve"> </w:t>
            </w:r>
            <w:r>
              <w:rPr>
                <w:sz w:val="20"/>
              </w:rPr>
              <w:t>commence</w:t>
            </w:r>
            <w:r>
              <w:rPr>
                <w:spacing w:val="-2"/>
                <w:sz w:val="20"/>
              </w:rPr>
              <w:t xml:space="preserve"> </w:t>
            </w:r>
            <w:r>
              <w:rPr>
                <w:sz w:val="20"/>
              </w:rPr>
              <w:t>collective</w:t>
            </w:r>
            <w:r>
              <w:rPr>
                <w:spacing w:val="-4"/>
                <w:sz w:val="20"/>
              </w:rPr>
              <w:t xml:space="preserve"> </w:t>
            </w:r>
            <w:r>
              <w:rPr>
                <w:sz w:val="20"/>
              </w:rPr>
              <w:t xml:space="preserve">training. </w:t>
            </w:r>
            <w:proofErr w:type="gramStart"/>
            <w:r>
              <w:rPr>
                <w:sz w:val="20"/>
              </w:rPr>
              <w:t>Breakdown</w:t>
            </w:r>
            <w:proofErr w:type="gramEnd"/>
            <w:r>
              <w:rPr>
                <w:sz w:val="20"/>
              </w:rPr>
              <w:t xml:space="preserve"> the analysis into the following areas:</w:t>
            </w:r>
          </w:p>
          <w:p w14:paraId="4BF18CBF" w14:textId="77777777" w:rsidR="00F71737" w:rsidRDefault="00000000">
            <w:pPr>
              <w:pStyle w:val="TableParagraph"/>
              <w:numPr>
                <w:ilvl w:val="1"/>
                <w:numId w:val="146"/>
              </w:numPr>
              <w:tabs>
                <w:tab w:val="left" w:pos="1264"/>
                <w:tab w:val="left" w:pos="1265"/>
              </w:tabs>
              <w:spacing w:before="122"/>
              <w:jc w:val="left"/>
              <w:rPr>
                <w:sz w:val="20"/>
              </w:rPr>
            </w:pPr>
            <w:proofErr w:type="gramStart"/>
            <w:r>
              <w:rPr>
                <w:sz w:val="20"/>
              </w:rPr>
              <w:t>Experience,</w:t>
            </w:r>
            <w:proofErr w:type="gramEnd"/>
            <w:r>
              <w:rPr>
                <w:spacing w:val="-8"/>
                <w:sz w:val="20"/>
              </w:rPr>
              <w:t xml:space="preserve"> </w:t>
            </w:r>
            <w:r>
              <w:rPr>
                <w:sz w:val="20"/>
              </w:rPr>
              <w:t>of</w:t>
            </w:r>
            <w:r>
              <w:rPr>
                <w:spacing w:val="-10"/>
                <w:sz w:val="20"/>
              </w:rPr>
              <w:t xml:space="preserve"> </w:t>
            </w:r>
            <w:r>
              <w:rPr>
                <w:sz w:val="20"/>
              </w:rPr>
              <w:t>required</w:t>
            </w:r>
            <w:r>
              <w:rPr>
                <w:spacing w:val="-9"/>
                <w:sz w:val="20"/>
              </w:rPr>
              <w:t xml:space="preserve"> </w:t>
            </w:r>
            <w:proofErr w:type="gramStart"/>
            <w:r>
              <w:rPr>
                <w:spacing w:val="-2"/>
                <w:sz w:val="20"/>
              </w:rPr>
              <w:t>role;</w:t>
            </w:r>
            <w:proofErr w:type="gramEnd"/>
          </w:p>
          <w:p w14:paraId="0CB154EE" w14:textId="77777777" w:rsidR="00F71737" w:rsidRDefault="00000000">
            <w:pPr>
              <w:pStyle w:val="TableParagraph"/>
              <w:numPr>
                <w:ilvl w:val="1"/>
                <w:numId w:val="146"/>
              </w:numPr>
              <w:tabs>
                <w:tab w:val="left" w:pos="1264"/>
                <w:tab w:val="left" w:pos="1265"/>
              </w:tabs>
              <w:spacing w:before="137" w:line="259" w:lineRule="auto"/>
              <w:ind w:right="139" w:hanging="505"/>
              <w:jc w:val="left"/>
              <w:rPr>
                <w:sz w:val="20"/>
              </w:rPr>
            </w:pPr>
            <w:r>
              <w:rPr>
                <w:sz w:val="20"/>
              </w:rPr>
              <w:t>Experience</w:t>
            </w:r>
            <w:r>
              <w:rPr>
                <w:spacing w:val="-7"/>
                <w:sz w:val="20"/>
              </w:rPr>
              <w:t xml:space="preserve"> </w:t>
            </w:r>
            <w:r>
              <w:rPr>
                <w:sz w:val="20"/>
              </w:rPr>
              <w:t>of</w:t>
            </w:r>
            <w:r>
              <w:rPr>
                <w:spacing w:val="-7"/>
                <w:sz w:val="20"/>
              </w:rPr>
              <w:t xml:space="preserve"> </w:t>
            </w:r>
            <w:r>
              <w:rPr>
                <w:sz w:val="20"/>
              </w:rPr>
              <w:t>required</w:t>
            </w:r>
            <w:r>
              <w:rPr>
                <w:spacing w:val="-5"/>
                <w:sz w:val="20"/>
              </w:rPr>
              <w:t xml:space="preserve"> </w:t>
            </w:r>
            <w:r>
              <w:rPr>
                <w:sz w:val="20"/>
              </w:rPr>
              <w:t>interoperability</w:t>
            </w:r>
            <w:r>
              <w:rPr>
                <w:spacing w:val="-5"/>
                <w:sz w:val="20"/>
              </w:rPr>
              <w:t xml:space="preserve"> </w:t>
            </w:r>
            <w:r>
              <w:rPr>
                <w:sz w:val="20"/>
              </w:rPr>
              <w:t>(Special-to-Arms</w:t>
            </w:r>
            <w:r>
              <w:rPr>
                <w:spacing w:val="-5"/>
                <w:sz w:val="20"/>
              </w:rPr>
              <w:t xml:space="preserve"> </w:t>
            </w:r>
            <w:r>
              <w:rPr>
                <w:sz w:val="20"/>
              </w:rPr>
              <w:t>(</w:t>
            </w:r>
            <w:proofErr w:type="spellStart"/>
            <w:r>
              <w:rPr>
                <w:sz w:val="20"/>
              </w:rPr>
              <w:t>StA</w:t>
            </w:r>
            <w:proofErr w:type="spellEnd"/>
            <w:r>
              <w:rPr>
                <w:sz w:val="20"/>
              </w:rPr>
              <w:t>)</w:t>
            </w:r>
            <w:r>
              <w:rPr>
                <w:spacing w:val="-6"/>
                <w:sz w:val="20"/>
              </w:rPr>
              <w:t xml:space="preserve"> </w:t>
            </w:r>
            <w:r>
              <w:rPr>
                <w:sz w:val="20"/>
              </w:rPr>
              <w:t>/</w:t>
            </w:r>
            <w:r>
              <w:rPr>
                <w:spacing w:val="-7"/>
                <w:sz w:val="20"/>
              </w:rPr>
              <w:t xml:space="preserve"> </w:t>
            </w:r>
            <w:r>
              <w:rPr>
                <w:sz w:val="20"/>
              </w:rPr>
              <w:t xml:space="preserve">Combined Arms (CAM) / Joint, Intra-governmental, Inter-agency, Multinational </w:t>
            </w:r>
            <w:r>
              <w:rPr>
                <w:spacing w:val="-2"/>
                <w:sz w:val="20"/>
              </w:rPr>
              <w:t>(JIIM)</w:t>
            </w:r>
            <w:proofErr w:type="gramStart"/>
            <w:r>
              <w:rPr>
                <w:spacing w:val="-2"/>
                <w:sz w:val="20"/>
              </w:rPr>
              <w:t>);</w:t>
            </w:r>
            <w:proofErr w:type="gramEnd"/>
          </w:p>
          <w:p w14:paraId="0A13E443" w14:textId="77777777" w:rsidR="00F71737" w:rsidRDefault="00000000">
            <w:pPr>
              <w:pStyle w:val="TableParagraph"/>
              <w:numPr>
                <w:ilvl w:val="1"/>
                <w:numId w:val="146"/>
              </w:numPr>
              <w:tabs>
                <w:tab w:val="left" w:pos="1264"/>
                <w:tab w:val="left" w:pos="1265"/>
              </w:tabs>
              <w:spacing w:before="119"/>
              <w:ind w:hanging="551"/>
              <w:jc w:val="left"/>
              <w:rPr>
                <w:sz w:val="20"/>
              </w:rPr>
            </w:pPr>
            <w:r>
              <w:rPr>
                <w:sz w:val="20"/>
              </w:rPr>
              <w:t>Average</w:t>
            </w:r>
            <w:r>
              <w:rPr>
                <w:spacing w:val="-7"/>
                <w:sz w:val="20"/>
              </w:rPr>
              <w:t xml:space="preserve"> </w:t>
            </w:r>
            <w:r>
              <w:rPr>
                <w:sz w:val="20"/>
              </w:rPr>
              <w:t>start</w:t>
            </w:r>
            <w:r>
              <w:rPr>
                <w:spacing w:val="-9"/>
                <w:sz w:val="20"/>
              </w:rPr>
              <w:t xml:space="preserve"> </w:t>
            </w:r>
            <w:r>
              <w:rPr>
                <w:spacing w:val="-2"/>
                <w:sz w:val="20"/>
              </w:rPr>
              <w:t>states;</w:t>
            </w:r>
          </w:p>
        </w:tc>
      </w:tr>
    </w:tbl>
    <w:p w14:paraId="09D5F4ED" w14:textId="7D56B455" w:rsidR="00F71737" w:rsidRDefault="007F2AF9">
      <w:pPr>
        <w:pStyle w:val="BodyText"/>
        <w:rPr>
          <w:sz w:val="21"/>
        </w:rPr>
      </w:pPr>
      <w:r>
        <w:rPr>
          <w:noProof/>
        </w:rPr>
        <mc:AlternateContent>
          <mc:Choice Requires="wps">
            <w:drawing>
              <wp:anchor distT="0" distB="0" distL="0" distR="0" simplePos="0" relativeHeight="487592960" behindDoc="1" locked="0" layoutInCell="1" allowOverlap="1" wp14:anchorId="77AC49D3" wp14:editId="3BA32888">
                <wp:simplePos x="0" y="0"/>
                <wp:positionH relativeFrom="page">
                  <wp:posOffset>719455</wp:posOffset>
                </wp:positionH>
                <wp:positionV relativeFrom="paragraph">
                  <wp:posOffset>168910</wp:posOffset>
                </wp:positionV>
                <wp:extent cx="1829435" cy="7620"/>
                <wp:effectExtent l="0" t="0" r="0" b="0"/>
                <wp:wrapTopAndBottom/>
                <wp:docPr id="1793092946"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AAE4C" id="docshape22" o:spid="_x0000_s1026" style="position:absolute;margin-left:56.65pt;margin-top:13.3pt;width:144.05pt;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" fillcolor="black" stroked="f">
                <w10:wrap type="topAndBottom" anchorx="page"/>
              </v:rect>
            </w:pict>
          </mc:Fallback>
        </mc:AlternateContent>
      </w:r>
    </w:p>
    <w:p w14:paraId="7021DB92" w14:textId="77777777" w:rsidR="00F71737" w:rsidRDefault="00000000">
      <w:pPr>
        <w:spacing w:before="100"/>
        <w:ind w:left="112"/>
        <w:rPr>
          <w:sz w:val="20"/>
        </w:rPr>
      </w:pPr>
      <w:r>
        <w:rPr>
          <w:position w:val="6"/>
          <w:sz w:val="13"/>
        </w:rPr>
        <w:t>16</w:t>
      </w:r>
      <w:r>
        <w:rPr>
          <w:spacing w:val="13"/>
          <w:position w:val="6"/>
          <w:sz w:val="13"/>
        </w:rPr>
        <w:t xml:space="preserve"> </w:t>
      </w:r>
      <w:r>
        <w:rPr>
          <w:sz w:val="20"/>
        </w:rPr>
        <w:t>See</w:t>
      </w:r>
      <w:r>
        <w:rPr>
          <w:spacing w:val="-4"/>
          <w:sz w:val="20"/>
        </w:rPr>
        <w:t xml:space="preserve"> </w:t>
      </w:r>
      <w:r>
        <w:rPr>
          <w:sz w:val="20"/>
        </w:rPr>
        <w:t>Annex</w:t>
      </w:r>
      <w:r>
        <w:rPr>
          <w:spacing w:val="-3"/>
          <w:sz w:val="20"/>
        </w:rPr>
        <w:t xml:space="preserve"> </w:t>
      </w:r>
      <w:r>
        <w:rPr>
          <w:spacing w:val="-5"/>
          <w:sz w:val="20"/>
        </w:rPr>
        <w:t>E.</w:t>
      </w:r>
    </w:p>
    <w:p w14:paraId="5DF16813" w14:textId="77777777" w:rsidR="00F71737" w:rsidRDefault="00000000">
      <w:pPr>
        <w:spacing w:before="1"/>
        <w:ind w:left="112"/>
        <w:rPr>
          <w:sz w:val="20"/>
        </w:rPr>
      </w:pPr>
      <w:r>
        <w:rPr>
          <w:position w:val="6"/>
          <w:sz w:val="13"/>
        </w:rPr>
        <w:t>17</w:t>
      </w:r>
      <w:r>
        <w:rPr>
          <w:spacing w:val="14"/>
          <w:position w:val="6"/>
          <w:sz w:val="13"/>
        </w:rPr>
        <w:t xml:space="preserve"> </w:t>
      </w:r>
      <w:r>
        <w:rPr>
          <w:sz w:val="20"/>
        </w:rPr>
        <w:t>Maps</w:t>
      </w:r>
      <w:r>
        <w:rPr>
          <w:spacing w:val="-5"/>
          <w:sz w:val="20"/>
        </w:rPr>
        <w:t xml:space="preserve"> </w:t>
      </w:r>
      <w:r>
        <w:rPr>
          <w:sz w:val="20"/>
        </w:rPr>
        <w:t>to</w:t>
      </w:r>
      <w:r>
        <w:rPr>
          <w:spacing w:val="-6"/>
          <w:sz w:val="20"/>
        </w:rPr>
        <w:t xml:space="preserve"> </w:t>
      </w:r>
      <w:r>
        <w:rPr>
          <w:sz w:val="20"/>
        </w:rPr>
        <w:t>Training</w:t>
      </w:r>
      <w:r>
        <w:rPr>
          <w:spacing w:val="-3"/>
          <w:sz w:val="20"/>
        </w:rPr>
        <w:t xml:space="preserve"> </w:t>
      </w:r>
      <w:r>
        <w:rPr>
          <w:sz w:val="20"/>
        </w:rPr>
        <w:t>Audience</w:t>
      </w:r>
      <w:r>
        <w:rPr>
          <w:spacing w:val="-4"/>
          <w:sz w:val="20"/>
        </w:rPr>
        <w:t xml:space="preserve"> </w:t>
      </w:r>
      <w:r>
        <w:rPr>
          <w:sz w:val="20"/>
        </w:rPr>
        <w:t>Description</w:t>
      </w:r>
      <w:r>
        <w:rPr>
          <w:spacing w:val="-5"/>
          <w:sz w:val="20"/>
        </w:rPr>
        <w:t xml:space="preserve"> </w:t>
      </w:r>
      <w:r>
        <w:rPr>
          <w:sz w:val="20"/>
        </w:rPr>
        <w:t>in</w:t>
      </w:r>
      <w:r>
        <w:rPr>
          <w:spacing w:val="-3"/>
          <w:sz w:val="20"/>
        </w:rPr>
        <w:t xml:space="preserve"> </w:t>
      </w:r>
      <w:r>
        <w:rPr>
          <w:sz w:val="20"/>
        </w:rPr>
        <w:t>JSP</w:t>
      </w:r>
      <w:r>
        <w:rPr>
          <w:spacing w:val="-4"/>
          <w:sz w:val="20"/>
        </w:rPr>
        <w:t xml:space="preserve"> </w:t>
      </w:r>
      <w:r>
        <w:rPr>
          <w:sz w:val="20"/>
        </w:rPr>
        <w:t>822,</w:t>
      </w:r>
      <w:r>
        <w:rPr>
          <w:spacing w:val="-4"/>
          <w:sz w:val="20"/>
        </w:rPr>
        <w:t xml:space="preserve"> </w:t>
      </w:r>
      <w:r>
        <w:rPr>
          <w:sz w:val="20"/>
        </w:rPr>
        <w:t>Vol</w:t>
      </w:r>
      <w:r>
        <w:rPr>
          <w:spacing w:val="-6"/>
          <w:sz w:val="20"/>
        </w:rPr>
        <w:t xml:space="preserve"> </w:t>
      </w:r>
      <w:r>
        <w:rPr>
          <w:sz w:val="20"/>
        </w:rPr>
        <w:t>3:</w:t>
      </w:r>
      <w:r>
        <w:rPr>
          <w:spacing w:val="-4"/>
          <w:sz w:val="20"/>
        </w:rPr>
        <w:t xml:space="preserve"> </w:t>
      </w:r>
      <w:r>
        <w:rPr>
          <w:sz w:val="20"/>
        </w:rPr>
        <w:t>Coll</w:t>
      </w:r>
      <w:r>
        <w:rPr>
          <w:spacing w:val="-7"/>
          <w:sz w:val="20"/>
        </w:rPr>
        <w:t xml:space="preserve"> </w:t>
      </w:r>
      <w:r>
        <w:rPr>
          <w:sz w:val="20"/>
        </w:rPr>
        <w:t>Trg</w:t>
      </w:r>
      <w:r>
        <w:rPr>
          <w:spacing w:val="-4"/>
          <w:sz w:val="20"/>
        </w:rPr>
        <w:t xml:space="preserve"> </w:t>
      </w:r>
      <w:r>
        <w:rPr>
          <w:sz w:val="20"/>
        </w:rPr>
        <w:t>V3.0</w:t>
      </w:r>
      <w:r>
        <w:rPr>
          <w:spacing w:val="-6"/>
          <w:sz w:val="20"/>
        </w:rPr>
        <w:t xml:space="preserve"> </w:t>
      </w:r>
      <w:r>
        <w:rPr>
          <w:sz w:val="20"/>
        </w:rPr>
        <w:t>(Feb</w:t>
      </w:r>
      <w:r>
        <w:rPr>
          <w:spacing w:val="-5"/>
          <w:sz w:val="20"/>
        </w:rPr>
        <w:t xml:space="preserve"> </w:t>
      </w:r>
      <w:r>
        <w:rPr>
          <w:sz w:val="20"/>
        </w:rPr>
        <w:t>24).</w:t>
      </w:r>
      <w:r>
        <w:rPr>
          <w:spacing w:val="-4"/>
          <w:sz w:val="20"/>
        </w:rPr>
        <w:t xml:space="preserve"> </w:t>
      </w:r>
      <w:r>
        <w:rPr>
          <w:sz w:val="20"/>
        </w:rPr>
        <w:t>See</w:t>
      </w:r>
      <w:r>
        <w:rPr>
          <w:spacing w:val="-4"/>
          <w:sz w:val="20"/>
        </w:rPr>
        <w:t xml:space="preserve"> </w:t>
      </w:r>
      <w:r>
        <w:rPr>
          <w:sz w:val="20"/>
        </w:rPr>
        <w:t>also,</w:t>
      </w:r>
      <w:r>
        <w:rPr>
          <w:spacing w:val="-3"/>
          <w:sz w:val="20"/>
        </w:rPr>
        <w:t xml:space="preserve"> </w:t>
      </w:r>
      <w:r>
        <w:rPr>
          <w:sz w:val="20"/>
        </w:rPr>
        <w:t>ACSO</w:t>
      </w:r>
      <w:r>
        <w:rPr>
          <w:spacing w:val="-5"/>
          <w:sz w:val="20"/>
        </w:rPr>
        <w:t xml:space="preserve"> </w:t>
      </w:r>
      <w:r>
        <w:rPr>
          <w:spacing w:val="-2"/>
          <w:sz w:val="20"/>
        </w:rPr>
        <w:t>1005.</w:t>
      </w:r>
    </w:p>
    <w:p w14:paraId="11327A72" w14:textId="77777777" w:rsidR="00F71737" w:rsidRDefault="00F71737">
      <w:pPr>
        <w:rPr>
          <w:sz w:val="20"/>
        </w:rPr>
        <w:sectPr w:rsidR="00F71737">
          <w:pgSz w:w="11910" w:h="16840"/>
          <w:pgMar w:top="1040" w:right="920" w:bottom="1040" w:left="1020" w:header="307" w:footer="854" w:gutter="0"/>
          <w:cols w:space="720"/>
        </w:sectPr>
      </w:pPr>
    </w:p>
    <w:p w14:paraId="58901D3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4D88A83E" w14:textId="77777777">
        <w:trPr>
          <w:trHeight w:val="13921"/>
        </w:trPr>
        <w:tc>
          <w:tcPr>
            <w:tcW w:w="1551" w:type="dxa"/>
            <w:shd w:val="clear" w:color="auto" w:fill="D9D9D9"/>
          </w:tcPr>
          <w:p w14:paraId="2BBD8A7E" w14:textId="77777777" w:rsidR="00F71737" w:rsidRDefault="00F71737">
            <w:pPr>
              <w:pStyle w:val="TableParagraph"/>
              <w:ind w:left="0"/>
              <w:rPr>
                <w:rFonts w:ascii="Times New Roman"/>
                <w:sz w:val="20"/>
              </w:rPr>
            </w:pPr>
          </w:p>
        </w:tc>
        <w:tc>
          <w:tcPr>
            <w:tcW w:w="7929" w:type="dxa"/>
          </w:tcPr>
          <w:p w14:paraId="2176D081" w14:textId="77777777" w:rsidR="00F71737" w:rsidRDefault="00000000">
            <w:pPr>
              <w:pStyle w:val="TableParagraph"/>
              <w:numPr>
                <w:ilvl w:val="0"/>
                <w:numId w:val="145"/>
              </w:numPr>
              <w:tabs>
                <w:tab w:val="left" w:pos="1264"/>
                <w:tab w:val="left" w:pos="1265"/>
              </w:tabs>
              <w:spacing w:before="1"/>
              <w:jc w:val="left"/>
              <w:rPr>
                <w:sz w:val="20"/>
              </w:rPr>
            </w:pPr>
            <w:r>
              <w:rPr>
                <w:sz w:val="20"/>
              </w:rPr>
              <w:t>Average</w:t>
            </w:r>
            <w:r>
              <w:rPr>
                <w:spacing w:val="-9"/>
                <w:sz w:val="20"/>
              </w:rPr>
              <w:t xml:space="preserve"> </w:t>
            </w:r>
            <w:r>
              <w:rPr>
                <w:sz w:val="20"/>
              </w:rPr>
              <w:t>establishments</w:t>
            </w:r>
            <w:r>
              <w:rPr>
                <w:spacing w:val="-9"/>
                <w:sz w:val="20"/>
              </w:rPr>
              <w:t xml:space="preserve"> </w:t>
            </w:r>
            <w:r>
              <w:rPr>
                <w:sz w:val="20"/>
              </w:rPr>
              <w:t>/</w:t>
            </w:r>
            <w:r>
              <w:rPr>
                <w:spacing w:val="-10"/>
                <w:sz w:val="20"/>
              </w:rPr>
              <w:t xml:space="preserve"> </w:t>
            </w:r>
            <w:r>
              <w:rPr>
                <w:sz w:val="20"/>
              </w:rPr>
              <w:t>trained</w:t>
            </w:r>
            <w:r>
              <w:rPr>
                <w:spacing w:val="-8"/>
                <w:sz w:val="20"/>
              </w:rPr>
              <w:t xml:space="preserve"> </w:t>
            </w:r>
            <w:proofErr w:type="gramStart"/>
            <w:r>
              <w:rPr>
                <w:spacing w:val="-2"/>
                <w:sz w:val="20"/>
              </w:rPr>
              <w:t>strength;</w:t>
            </w:r>
            <w:proofErr w:type="gramEnd"/>
          </w:p>
          <w:p w14:paraId="66299856" w14:textId="77777777" w:rsidR="00F71737" w:rsidRDefault="00000000">
            <w:pPr>
              <w:pStyle w:val="TableParagraph"/>
              <w:numPr>
                <w:ilvl w:val="0"/>
                <w:numId w:val="145"/>
              </w:numPr>
              <w:tabs>
                <w:tab w:val="left" w:pos="1264"/>
                <w:tab w:val="left" w:pos="1265"/>
              </w:tabs>
              <w:spacing w:before="138"/>
              <w:ind w:hanging="517"/>
              <w:jc w:val="left"/>
              <w:rPr>
                <w:sz w:val="20"/>
              </w:rPr>
            </w:pPr>
            <w:r>
              <w:rPr>
                <w:sz w:val="20"/>
              </w:rPr>
              <w:t>Representative</w:t>
            </w:r>
            <w:r>
              <w:rPr>
                <w:spacing w:val="-13"/>
                <w:sz w:val="20"/>
              </w:rPr>
              <w:t xml:space="preserve"> </w:t>
            </w:r>
            <w:proofErr w:type="gramStart"/>
            <w:r>
              <w:rPr>
                <w:spacing w:val="-2"/>
                <w:sz w:val="20"/>
              </w:rPr>
              <w:t>organisation;</w:t>
            </w:r>
            <w:proofErr w:type="gramEnd"/>
          </w:p>
          <w:p w14:paraId="64C61346" w14:textId="77777777" w:rsidR="00F71737" w:rsidRDefault="00000000">
            <w:pPr>
              <w:pStyle w:val="TableParagraph"/>
              <w:numPr>
                <w:ilvl w:val="0"/>
                <w:numId w:val="145"/>
              </w:numPr>
              <w:tabs>
                <w:tab w:val="left" w:pos="1264"/>
                <w:tab w:val="left" w:pos="1265"/>
              </w:tabs>
              <w:spacing w:before="140"/>
              <w:jc w:val="left"/>
              <w:rPr>
                <w:sz w:val="20"/>
              </w:rPr>
            </w:pPr>
            <w:r>
              <w:rPr>
                <w:w w:val="95"/>
                <w:sz w:val="20"/>
              </w:rPr>
              <w:t>Representative</w:t>
            </w:r>
            <w:r>
              <w:rPr>
                <w:spacing w:val="54"/>
                <w:sz w:val="20"/>
              </w:rPr>
              <w:t xml:space="preserve"> </w:t>
            </w:r>
            <w:proofErr w:type="gramStart"/>
            <w:r>
              <w:rPr>
                <w:spacing w:val="-2"/>
                <w:sz w:val="20"/>
              </w:rPr>
              <w:t>attachments;</w:t>
            </w:r>
            <w:proofErr w:type="gramEnd"/>
          </w:p>
          <w:p w14:paraId="1DDE642F" w14:textId="77777777" w:rsidR="00F71737" w:rsidRDefault="00000000">
            <w:pPr>
              <w:pStyle w:val="TableParagraph"/>
              <w:numPr>
                <w:ilvl w:val="0"/>
                <w:numId w:val="145"/>
              </w:numPr>
              <w:tabs>
                <w:tab w:val="left" w:pos="1264"/>
                <w:tab w:val="left" w:pos="1265"/>
              </w:tabs>
              <w:spacing w:before="137"/>
              <w:ind w:hanging="606"/>
              <w:jc w:val="left"/>
              <w:rPr>
                <w:sz w:val="20"/>
              </w:rPr>
            </w:pPr>
            <w:r>
              <w:rPr>
                <w:sz w:val="20"/>
              </w:rPr>
              <w:t>Average</w:t>
            </w:r>
            <w:r>
              <w:rPr>
                <w:spacing w:val="-11"/>
                <w:sz w:val="20"/>
              </w:rPr>
              <w:t xml:space="preserve"> </w:t>
            </w:r>
            <w:proofErr w:type="gramStart"/>
            <w:r>
              <w:rPr>
                <w:spacing w:val="-2"/>
                <w:sz w:val="20"/>
              </w:rPr>
              <w:t>churn;</w:t>
            </w:r>
            <w:proofErr w:type="gramEnd"/>
          </w:p>
          <w:p w14:paraId="77B62D4C" w14:textId="77777777" w:rsidR="00F71737" w:rsidRDefault="00000000">
            <w:pPr>
              <w:pStyle w:val="TableParagraph"/>
              <w:numPr>
                <w:ilvl w:val="0"/>
                <w:numId w:val="145"/>
              </w:numPr>
              <w:tabs>
                <w:tab w:val="left" w:pos="1264"/>
                <w:tab w:val="left" w:pos="1265"/>
              </w:tabs>
              <w:spacing w:before="137"/>
              <w:ind w:hanging="652"/>
              <w:jc w:val="left"/>
              <w:rPr>
                <w:sz w:val="20"/>
              </w:rPr>
            </w:pPr>
            <w:r>
              <w:rPr>
                <w:sz w:val="20"/>
              </w:rPr>
              <w:t>Average</w:t>
            </w:r>
            <w:r>
              <w:rPr>
                <w:spacing w:val="-5"/>
                <w:sz w:val="20"/>
              </w:rPr>
              <w:t xml:space="preserve"> </w:t>
            </w:r>
            <w:r>
              <w:rPr>
                <w:sz w:val="20"/>
              </w:rPr>
              <w:t>nights</w:t>
            </w:r>
            <w:r>
              <w:rPr>
                <w:spacing w:val="-6"/>
                <w:sz w:val="20"/>
              </w:rPr>
              <w:t xml:space="preserve"> </w:t>
            </w:r>
            <w:r>
              <w:rPr>
                <w:sz w:val="20"/>
              </w:rPr>
              <w:t>out</w:t>
            </w:r>
            <w:r>
              <w:rPr>
                <w:spacing w:val="-8"/>
                <w:sz w:val="20"/>
              </w:rPr>
              <w:t xml:space="preserve"> </w:t>
            </w:r>
            <w:r>
              <w:rPr>
                <w:sz w:val="20"/>
              </w:rPr>
              <w:t>of</w:t>
            </w:r>
            <w:r>
              <w:rPr>
                <w:spacing w:val="-7"/>
                <w:sz w:val="20"/>
              </w:rPr>
              <w:t xml:space="preserve"> </w:t>
            </w:r>
            <w:proofErr w:type="gramStart"/>
            <w:r>
              <w:rPr>
                <w:spacing w:val="-4"/>
                <w:sz w:val="20"/>
              </w:rPr>
              <w:t>bed;</w:t>
            </w:r>
            <w:proofErr w:type="gramEnd"/>
          </w:p>
          <w:p w14:paraId="22F4AEBA" w14:textId="77777777" w:rsidR="00F71737" w:rsidRDefault="00000000">
            <w:pPr>
              <w:pStyle w:val="TableParagraph"/>
              <w:numPr>
                <w:ilvl w:val="0"/>
                <w:numId w:val="145"/>
              </w:numPr>
              <w:tabs>
                <w:tab w:val="left" w:pos="1264"/>
                <w:tab w:val="left" w:pos="1265"/>
              </w:tabs>
              <w:spacing w:before="140"/>
              <w:jc w:val="left"/>
              <w:rPr>
                <w:sz w:val="20"/>
              </w:rPr>
            </w:pPr>
            <w:r>
              <w:rPr>
                <w:sz w:val="20"/>
              </w:rPr>
              <w:t>Average</w:t>
            </w:r>
            <w:r>
              <w:rPr>
                <w:spacing w:val="-6"/>
                <w:sz w:val="20"/>
              </w:rPr>
              <w:t xml:space="preserve"> </w:t>
            </w:r>
            <w:r>
              <w:rPr>
                <w:sz w:val="20"/>
              </w:rPr>
              <w:t>time</w:t>
            </w:r>
            <w:r>
              <w:rPr>
                <w:spacing w:val="-6"/>
                <w:sz w:val="20"/>
              </w:rPr>
              <w:t xml:space="preserve"> </w:t>
            </w:r>
            <w:proofErr w:type="gramStart"/>
            <w:r>
              <w:rPr>
                <w:sz w:val="20"/>
              </w:rPr>
              <w:t>since</w:t>
            </w:r>
            <w:proofErr w:type="gramEnd"/>
            <w:r>
              <w:rPr>
                <w:spacing w:val="-7"/>
                <w:sz w:val="20"/>
              </w:rPr>
              <w:t xml:space="preserve"> </w:t>
            </w:r>
            <w:r>
              <w:rPr>
                <w:sz w:val="20"/>
              </w:rPr>
              <w:t>last</w:t>
            </w:r>
            <w:r>
              <w:rPr>
                <w:spacing w:val="-7"/>
                <w:sz w:val="20"/>
              </w:rPr>
              <w:t xml:space="preserve"> </w:t>
            </w:r>
            <w:r>
              <w:rPr>
                <w:sz w:val="20"/>
              </w:rPr>
              <w:t>trained</w:t>
            </w:r>
            <w:r>
              <w:rPr>
                <w:spacing w:val="-7"/>
                <w:sz w:val="20"/>
              </w:rPr>
              <w:t xml:space="preserve"> </w:t>
            </w:r>
            <w:r>
              <w:rPr>
                <w:sz w:val="20"/>
              </w:rPr>
              <w:t>/</w:t>
            </w:r>
            <w:r>
              <w:rPr>
                <w:spacing w:val="-5"/>
                <w:sz w:val="20"/>
              </w:rPr>
              <w:t xml:space="preserve"> </w:t>
            </w:r>
            <w:r>
              <w:rPr>
                <w:sz w:val="20"/>
              </w:rPr>
              <w:t>operated;</w:t>
            </w:r>
            <w:r>
              <w:rPr>
                <w:spacing w:val="-7"/>
                <w:sz w:val="20"/>
              </w:rPr>
              <w:t xml:space="preserve"> </w:t>
            </w:r>
            <w:r>
              <w:rPr>
                <w:spacing w:val="-4"/>
                <w:sz w:val="20"/>
              </w:rPr>
              <w:t>and,</w:t>
            </w:r>
          </w:p>
          <w:p w14:paraId="1FDFE1A0" w14:textId="77777777" w:rsidR="00F71737" w:rsidRDefault="00000000">
            <w:pPr>
              <w:pStyle w:val="TableParagraph"/>
              <w:numPr>
                <w:ilvl w:val="0"/>
                <w:numId w:val="145"/>
              </w:numPr>
              <w:tabs>
                <w:tab w:val="left" w:pos="516"/>
                <w:tab w:val="left" w:pos="517"/>
              </w:tabs>
              <w:spacing w:before="137"/>
              <w:ind w:left="516" w:right="3387" w:hanging="517"/>
              <w:rPr>
                <w:sz w:val="20"/>
              </w:rPr>
            </w:pPr>
            <w:r>
              <w:rPr>
                <w:sz w:val="20"/>
              </w:rPr>
              <w:t>Representative</w:t>
            </w:r>
            <w:r>
              <w:rPr>
                <w:spacing w:val="-11"/>
                <w:sz w:val="20"/>
              </w:rPr>
              <w:t xml:space="preserve"> </w:t>
            </w:r>
            <w:r>
              <w:rPr>
                <w:sz w:val="20"/>
              </w:rPr>
              <w:t>recent</w:t>
            </w:r>
            <w:r>
              <w:rPr>
                <w:spacing w:val="-12"/>
                <w:sz w:val="20"/>
              </w:rPr>
              <w:t xml:space="preserve"> </w:t>
            </w:r>
            <w:r>
              <w:rPr>
                <w:spacing w:val="-2"/>
                <w:sz w:val="20"/>
              </w:rPr>
              <w:t>commitments.</w:t>
            </w:r>
          </w:p>
          <w:p w14:paraId="6ADF789C" w14:textId="77777777" w:rsidR="00F71737" w:rsidRDefault="00000000">
            <w:pPr>
              <w:pStyle w:val="TableParagraph"/>
              <w:numPr>
                <w:ilvl w:val="0"/>
                <w:numId w:val="144"/>
              </w:numPr>
              <w:tabs>
                <w:tab w:val="left" w:pos="982"/>
              </w:tabs>
              <w:spacing w:before="120"/>
              <w:ind w:right="521"/>
              <w:rPr>
                <w:sz w:val="20"/>
              </w:rPr>
            </w:pPr>
            <w:r>
              <w:rPr>
                <w:sz w:val="20"/>
              </w:rPr>
              <w:t>Produce</w:t>
            </w:r>
            <w:r>
              <w:rPr>
                <w:spacing w:val="-3"/>
                <w:sz w:val="20"/>
              </w:rPr>
              <w:t xml:space="preserve"> </w:t>
            </w:r>
            <w:r>
              <w:rPr>
                <w:sz w:val="20"/>
              </w:rPr>
              <w:t>a</w:t>
            </w:r>
            <w:r>
              <w:rPr>
                <w:spacing w:val="-6"/>
                <w:sz w:val="20"/>
              </w:rPr>
              <w:t xml:space="preserve"> </w:t>
            </w:r>
            <w:r>
              <w:rPr>
                <w:sz w:val="20"/>
              </w:rPr>
              <w:t>Readiness</w:t>
            </w:r>
            <w:r>
              <w:rPr>
                <w:spacing w:val="-5"/>
                <w:sz w:val="20"/>
              </w:rPr>
              <w:t xml:space="preserve"> </w:t>
            </w:r>
            <w:r>
              <w:rPr>
                <w:sz w:val="20"/>
              </w:rPr>
              <w:t>statement</w:t>
            </w:r>
            <w:r>
              <w:rPr>
                <w:spacing w:val="-7"/>
                <w:sz w:val="20"/>
              </w:rPr>
              <w:t xml:space="preserve"> </w:t>
            </w:r>
            <w:r>
              <w:rPr>
                <w:sz w:val="20"/>
              </w:rPr>
              <w:t>reflecting</w:t>
            </w:r>
            <w:r>
              <w:rPr>
                <w:spacing w:val="-6"/>
                <w:sz w:val="20"/>
              </w:rPr>
              <w:t xml:space="preserve"> </w:t>
            </w:r>
            <w:r>
              <w:rPr>
                <w:sz w:val="20"/>
              </w:rPr>
              <w:t>representative</w:t>
            </w:r>
            <w:r>
              <w:rPr>
                <w:spacing w:val="-6"/>
                <w:sz w:val="20"/>
              </w:rPr>
              <w:t xml:space="preserve"> </w:t>
            </w:r>
            <w:r>
              <w:rPr>
                <w:sz w:val="20"/>
              </w:rPr>
              <w:t>FEs</w:t>
            </w:r>
            <w:r>
              <w:rPr>
                <w:spacing w:val="-5"/>
                <w:sz w:val="20"/>
              </w:rPr>
              <w:t xml:space="preserve"> </w:t>
            </w:r>
            <w:r>
              <w:rPr>
                <w:sz w:val="20"/>
              </w:rPr>
              <w:t>ability</w:t>
            </w:r>
            <w:r>
              <w:rPr>
                <w:spacing w:val="-1"/>
                <w:sz w:val="20"/>
              </w:rPr>
              <w:t xml:space="preserve"> </w:t>
            </w:r>
            <w:r>
              <w:rPr>
                <w:sz w:val="20"/>
              </w:rPr>
              <w:t>and motivation for the role.</w:t>
            </w:r>
          </w:p>
          <w:p w14:paraId="1A22EF70" w14:textId="77777777" w:rsidR="00F71737" w:rsidRDefault="00000000">
            <w:pPr>
              <w:pStyle w:val="TableParagraph"/>
              <w:numPr>
                <w:ilvl w:val="0"/>
                <w:numId w:val="144"/>
              </w:numPr>
              <w:tabs>
                <w:tab w:val="left" w:pos="361"/>
              </w:tabs>
              <w:spacing w:before="121"/>
              <w:ind w:left="360" w:right="3291"/>
              <w:jc w:val="right"/>
              <w:rPr>
                <w:sz w:val="20"/>
              </w:rPr>
            </w:pPr>
            <w:r>
              <w:rPr>
                <w:sz w:val="20"/>
              </w:rPr>
              <w:t>Output:</w:t>
            </w:r>
            <w:r>
              <w:rPr>
                <w:spacing w:val="-9"/>
                <w:sz w:val="20"/>
              </w:rPr>
              <w:t xml:space="preserve"> </w:t>
            </w:r>
            <w:r>
              <w:rPr>
                <w:sz w:val="20"/>
              </w:rPr>
              <w:t>insert</w:t>
            </w:r>
            <w:r>
              <w:rPr>
                <w:spacing w:val="-9"/>
                <w:sz w:val="20"/>
              </w:rPr>
              <w:t xml:space="preserve"> </w:t>
            </w:r>
            <w:r>
              <w:rPr>
                <w:sz w:val="20"/>
              </w:rPr>
              <w:t>statements</w:t>
            </w:r>
            <w:r>
              <w:rPr>
                <w:spacing w:val="-6"/>
                <w:sz w:val="20"/>
              </w:rPr>
              <w:t xml:space="preserve"> </w:t>
            </w:r>
            <w:r>
              <w:rPr>
                <w:sz w:val="20"/>
              </w:rPr>
              <w:t>into</w:t>
            </w:r>
            <w:r>
              <w:rPr>
                <w:spacing w:val="-10"/>
                <w:sz w:val="20"/>
              </w:rPr>
              <w:t xml:space="preserve"> </w:t>
            </w:r>
            <w:r>
              <w:rPr>
                <w:sz w:val="20"/>
              </w:rPr>
              <w:t>heading</w:t>
            </w:r>
            <w:r>
              <w:rPr>
                <w:spacing w:val="-8"/>
                <w:sz w:val="20"/>
              </w:rPr>
              <w:t xml:space="preserve"> </w:t>
            </w:r>
            <w:r>
              <w:rPr>
                <w:spacing w:val="-5"/>
                <w:sz w:val="20"/>
              </w:rPr>
              <w:t>C.</w:t>
            </w:r>
          </w:p>
          <w:p w14:paraId="49484B6B" w14:textId="77777777" w:rsidR="00F71737" w:rsidRDefault="00000000">
            <w:pPr>
              <w:pStyle w:val="TableParagraph"/>
              <w:numPr>
                <w:ilvl w:val="0"/>
                <w:numId w:val="143"/>
              </w:numPr>
              <w:tabs>
                <w:tab w:val="left" w:pos="413"/>
              </w:tabs>
              <w:spacing w:before="118"/>
              <w:ind w:right="492"/>
              <w:rPr>
                <w:sz w:val="13"/>
              </w:rPr>
            </w:pPr>
            <w:r>
              <w:rPr>
                <w:b/>
                <w:sz w:val="20"/>
              </w:rPr>
              <w:t>D</w:t>
            </w:r>
            <w:r>
              <w:rPr>
                <w:b/>
                <w:spacing w:val="-5"/>
                <w:sz w:val="20"/>
              </w:rPr>
              <w:t xml:space="preserve"> </w:t>
            </w:r>
            <w:r>
              <w:rPr>
                <w:b/>
                <w:sz w:val="20"/>
              </w:rPr>
              <w:t>–</w:t>
            </w:r>
            <w:r>
              <w:rPr>
                <w:b/>
                <w:spacing w:val="-5"/>
                <w:sz w:val="20"/>
              </w:rPr>
              <w:t xml:space="preserve"> </w:t>
            </w:r>
            <w:r>
              <w:rPr>
                <w:b/>
                <w:sz w:val="20"/>
              </w:rPr>
              <w:t>Throughput</w:t>
            </w:r>
            <w:r>
              <w:rPr>
                <w:b/>
                <w:spacing w:val="-4"/>
                <w:sz w:val="20"/>
              </w:rPr>
              <w:t xml:space="preserve"> </w:t>
            </w:r>
            <w:r>
              <w:rPr>
                <w:b/>
                <w:sz w:val="20"/>
              </w:rPr>
              <w:t>Requirements.</w:t>
            </w:r>
            <w:r>
              <w:rPr>
                <w:b/>
                <w:spacing w:val="-1"/>
                <w:sz w:val="20"/>
              </w:rPr>
              <w:t xml:space="preserve"> </w:t>
            </w:r>
            <w:r>
              <w:rPr>
                <w:sz w:val="20"/>
              </w:rPr>
              <w:t>Identify</w:t>
            </w:r>
            <w:r>
              <w:rPr>
                <w:spacing w:val="-3"/>
                <w:sz w:val="20"/>
              </w:rPr>
              <w:t xml:space="preserve"> </w:t>
            </w:r>
            <w:r>
              <w:rPr>
                <w:sz w:val="20"/>
              </w:rPr>
              <w:t>how</w:t>
            </w:r>
            <w:r>
              <w:rPr>
                <w:spacing w:val="-5"/>
                <w:sz w:val="20"/>
              </w:rPr>
              <w:t xml:space="preserve"> </w:t>
            </w:r>
            <w:r>
              <w:rPr>
                <w:sz w:val="20"/>
              </w:rPr>
              <w:t>many</w:t>
            </w:r>
            <w:r>
              <w:rPr>
                <w:spacing w:val="-2"/>
                <w:sz w:val="20"/>
              </w:rPr>
              <w:t xml:space="preserve"> </w:t>
            </w:r>
            <w:r>
              <w:rPr>
                <w:sz w:val="20"/>
              </w:rPr>
              <w:t>FEs,</w:t>
            </w:r>
            <w:r>
              <w:rPr>
                <w:spacing w:val="-5"/>
                <w:sz w:val="20"/>
              </w:rPr>
              <w:t xml:space="preserve"> </w:t>
            </w:r>
            <w:r>
              <w:rPr>
                <w:sz w:val="20"/>
              </w:rPr>
              <w:t>over</w:t>
            </w:r>
            <w:r>
              <w:rPr>
                <w:spacing w:val="-5"/>
                <w:sz w:val="20"/>
              </w:rPr>
              <w:t xml:space="preserve"> </w:t>
            </w:r>
            <w:r>
              <w:rPr>
                <w:sz w:val="20"/>
              </w:rPr>
              <w:t>what</w:t>
            </w:r>
            <w:r>
              <w:rPr>
                <w:spacing w:val="-6"/>
                <w:sz w:val="20"/>
              </w:rPr>
              <w:t xml:space="preserve"> </w:t>
            </w:r>
            <w:r>
              <w:rPr>
                <w:sz w:val="20"/>
              </w:rPr>
              <w:t>period,</w:t>
            </w:r>
            <w:r>
              <w:rPr>
                <w:spacing w:val="-2"/>
                <w:sz w:val="20"/>
              </w:rPr>
              <w:t xml:space="preserve"> </w:t>
            </w:r>
            <w:r>
              <w:rPr>
                <w:sz w:val="20"/>
              </w:rPr>
              <w:t>are likely to need to be trained.</w:t>
            </w:r>
            <w:r>
              <w:rPr>
                <w:position w:val="6"/>
                <w:sz w:val="13"/>
              </w:rPr>
              <w:t>18</w:t>
            </w:r>
          </w:p>
          <w:p w14:paraId="75821665" w14:textId="77777777" w:rsidR="00F71737" w:rsidRDefault="00000000">
            <w:pPr>
              <w:pStyle w:val="TableParagraph"/>
              <w:numPr>
                <w:ilvl w:val="1"/>
                <w:numId w:val="143"/>
              </w:numPr>
              <w:tabs>
                <w:tab w:val="left" w:pos="982"/>
              </w:tabs>
              <w:spacing w:before="121"/>
              <w:rPr>
                <w:sz w:val="20"/>
              </w:rPr>
            </w:pPr>
            <w:r>
              <w:rPr>
                <w:sz w:val="20"/>
              </w:rPr>
              <w:t>Obtain</w:t>
            </w:r>
            <w:r>
              <w:rPr>
                <w:spacing w:val="-10"/>
                <w:sz w:val="20"/>
              </w:rPr>
              <w:t xml:space="preserve"> </w:t>
            </w:r>
            <w:r>
              <w:rPr>
                <w:sz w:val="20"/>
              </w:rPr>
              <w:t>information</w:t>
            </w:r>
            <w:r>
              <w:rPr>
                <w:spacing w:val="-9"/>
                <w:sz w:val="20"/>
              </w:rPr>
              <w:t xml:space="preserve"> </w:t>
            </w:r>
            <w:r>
              <w:rPr>
                <w:sz w:val="20"/>
              </w:rPr>
              <w:t>from</w:t>
            </w:r>
            <w:r>
              <w:rPr>
                <w:spacing w:val="-9"/>
                <w:sz w:val="20"/>
              </w:rPr>
              <w:t xml:space="preserve"> </w:t>
            </w:r>
            <w:r>
              <w:rPr>
                <w:sz w:val="20"/>
              </w:rPr>
              <w:t>relevant</w:t>
            </w:r>
            <w:r>
              <w:rPr>
                <w:spacing w:val="-8"/>
                <w:sz w:val="20"/>
              </w:rPr>
              <w:t xml:space="preserve"> </w:t>
            </w:r>
            <w:r>
              <w:rPr>
                <w:sz w:val="20"/>
              </w:rPr>
              <w:t>inputs,</w:t>
            </w:r>
            <w:r>
              <w:rPr>
                <w:spacing w:val="-9"/>
                <w:sz w:val="20"/>
              </w:rPr>
              <w:t xml:space="preserve"> </w:t>
            </w:r>
            <w:r>
              <w:rPr>
                <w:sz w:val="20"/>
              </w:rPr>
              <w:t>including</w:t>
            </w:r>
            <w:r>
              <w:rPr>
                <w:spacing w:val="-9"/>
                <w:sz w:val="20"/>
              </w:rPr>
              <w:t xml:space="preserve"> </w:t>
            </w:r>
            <w:r>
              <w:rPr>
                <w:sz w:val="20"/>
              </w:rPr>
              <w:t>the</w:t>
            </w:r>
            <w:r>
              <w:rPr>
                <w:spacing w:val="-9"/>
                <w:sz w:val="20"/>
              </w:rPr>
              <w:t xml:space="preserve"> </w:t>
            </w:r>
            <w:r>
              <w:rPr>
                <w:spacing w:val="-2"/>
                <w:sz w:val="20"/>
              </w:rPr>
              <w:t>following.</w:t>
            </w:r>
          </w:p>
          <w:p w14:paraId="1AA20852" w14:textId="77777777" w:rsidR="00F71737" w:rsidRDefault="00000000">
            <w:pPr>
              <w:pStyle w:val="TableParagraph"/>
              <w:numPr>
                <w:ilvl w:val="2"/>
                <w:numId w:val="143"/>
              </w:numPr>
              <w:tabs>
                <w:tab w:val="left" w:pos="1264"/>
                <w:tab w:val="left" w:pos="1265"/>
              </w:tabs>
              <w:spacing w:before="121"/>
              <w:rPr>
                <w:sz w:val="20"/>
              </w:rPr>
            </w:pPr>
            <w:r>
              <w:rPr>
                <w:sz w:val="20"/>
              </w:rPr>
              <w:t>FGS;</w:t>
            </w:r>
            <w:r>
              <w:rPr>
                <w:spacing w:val="-7"/>
                <w:sz w:val="20"/>
              </w:rPr>
              <w:t xml:space="preserve"> </w:t>
            </w:r>
            <w:r>
              <w:rPr>
                <w:spacing w:val="-4"/>
                <w:sz w:val="20"/>
              </w:rPr>
              <w:t>and,</w:t>
            </w:r>
          </w:p>
          <w:p w14:paraId="5525ED5B" w14:textId="77777777" w:rsidR="00F71737" w:rsidRDefault="00000000">
            <w:pPr>
              <w:pStyle w:val="TableParagraph"/>
              <w:numPr>
                <w:ilvl w:val="2"/>
                <w:numId w:val="143"/>
              </w:numPr>
              <w:tabs>
                <w:tab w:val="left" w:pos="1264"/>
                <w:tab w:val="left" w:pos="1265"/>
              </w:tabs>
              <w:spacing w:before="120"/>
              <w:ind w:hanging="505"/>
              <w:rPr>
                <w:sz w:val="20"/>
              </w:rPr>
            </w:pPr>
            <w:r>
              <w:rPr>
                <w:spacing w:val="-2"/>
                <w:sz w:val="20"/>
              </w:rPr>
              <w:t>OPUS.</w:t>
            </w:r>
          </w:p>
          <w:p w14:paraId="2B0FA569" w14:textId="77777777" w:rsidR="00F71737" w:rsidRDefault="00000000">
            <w:pPr>
              <w:pStyle w:val="TableParagraph"/>
              <w:numPr>
                <w:ilvl w:val="1"/>
                <w:numId w:val="143"/>
              </w:numPr>
              <w:tabs>
                <w:tab w:val="left" w:pos="982"/>
              </w:tabs>
              <w:spacing w:before="121"/>
              <w:ind w:right="526"/>
              <w:rPr>
                <w:sz w:val="20"/>
              </w:rPr>
            </w:pPr>
            <w:r>
              <w:rPr>
                <w:sz w:val="20"/>
              </w:rPr>
              <w:t>Produce</w:t>
            </w:r>
            <w:r>
              <w:rPr>
                <w:spacing w:val="-3"/>
                <w:sz w:val="20"/>
              </w:rPr>
              <w:t xml:space="preserve"> </w:t>
            </w:r>
            <w:r>
              <w:rPr>
                <w:sz w:val="20"/>
              </w:rPr>
              <w:t>an</w:t>
            </w:r>
            <w:r>
              <w:rPr>
                <w:spacing w:val="-3"/>
                <w:sz w:val="20"/>
              </w:rPr>
              <w:t xml:space="preserve"> </w:t>
            </w:r>
            <w:r>
              <w:rPr>
                <w:sz w:val="20"/>
              </w:rPr>
              <w:t>estimate</w:t>
            </w:r>
            <w:r>
              <w:rPr>
                <w:spacing w:val="-3"/>
                <w:sz w:val="20"/>
              </w:rPr>
              <w:t xml:space="preserve"> </w:t>
            </w:r>
            <w:r>
              <w:rPr>
                <w:sz w:val="20"/>
              </w:rPr>
              <w:t>of</w:t>
            </w:r>
            <w:r>
              <w:rPr>
                <w:spacing w:val="-2"/>
                <w:sz w:val="20"/>
              </w:rPr>
              <w:t xml:space="preserve"> </w:t>
            </w:r>
            <w:r>
              <w:rPr>
                <w:sz w:val="20"/>
              </w:rPr>
              <w:t>how</w:t>
            </w:r>
            <w:r>
              <w:rPr>
                <w:spacing w:val="-5"/>
                <w:sz w:val="20"/>
              </w:rPr>
              <w:t xml:space="preserve"> </w:t>
            </w:r>
            <w:r>
              <w:rPr>
                <w:sz w:val="20"/>
              </w:rPr>
              <w:t>many</w:t>
            </w:r>
            <w:r>
              <w:rPr>
                <w:spacing w:val="-4"/>
                <w:sz w:val="20"/>
              </w:rPr>
              <w:t xml:space="preserve"> </w:t>
            </w:r>
            <w:r>
              <w:rPr>
                <w:sz w:val="20"/>
              </w:rPr>
              <w:t>FEs</w:t>
            </w:r>
            <w:r>
              <w:rPr>
                <w:spacing w:val="-3"/>
                <w:sz w:val="20"/>
              </w:rPr>
              <w:t xml:space="preserve"> </w:t>
            </w:r>
            <w:r>
              <w:rPr>
                <w:sz w:val="20"/>
              </w:rPr>
              <w:t>need</w:t>
            </w:r>
            <w:r>
              <w:rPr>
                <w:spacing w:val="-6"/>
                <w:sz w:val="20"/>
              </w:rPr>
              <w:t xml:space="preserve"> </w:t>
            </w:r>
            <w:r>
              <w:rPr>
                <w:sz w:val="20"/>
              </w:rPr>
              <w:t>to</w:t>
            </w:r>
            <w:r>
              <w:rPr>
                <w:spacing w:val="-5"/>
                <w:sz w:val="20"/>
              </w:rPr>
              <w:t xml:space="preserve"> </w:t>
            </w:r>
            <w:r>
              <w:rPr>
                <w:sz w:val="20"/>
              </w:rPr>
              <w:t>be</w:t>
            </w:r>
            <w:r>
              <w:rPr>
                <w:spacing w:val="-5"/>
                <w:sz w:val="20"/>
              </w:rPr>
              <w:t xml:space="preserve"> </w:t>
            </w:r>
            <w:r>
              <w:rPr>
                <w:sz w:val="20"/>
              </w:rPr>
              <w:t>trained,</w:t>
            </w:r>
            <w:r>
              <w:rPr>
                <w:spacing w:val="-3"/>
                <w:sz w:val="20"/>
              </w:rPr>
              <w:t xml:space="preserve"> </w:t>
            </w:r>
            <w:r>
              <w:rPr>
                <w:sz w:val="20"/>
              </w:rPr>
              <w:t>by</w:t>
            </w:r>
            <w:r>
              <w:rPr>
                <w:spacing w:val="-4"/>
                <w:sz w:val="20"/>
              </w:rPr>
              <w:t xml:space="preserve"> </w:t>
            </w:r>
            <w:r>
              <w:rPr>
                <w:sz w:val="20"/>
              </w:rPr>
              <w:t>when,</w:t>
            </w:r>
            <w:r>
              <w:rPr>
                <w:spacing w:val="-6"/>
                <w:sz w:val="20"/>
              </w:rPr>
              <w:t xml:space="preserve"> </w:t>
            </w:r>
            <w:r>
              <w:rPr>
                <w:sz w:val="20"/>
              </w:rPr>
              <w:t>and over what period.</w:t>
            </w:r>
          </w:p>
          <w:p w14:paraId="12496F76" w14:textId="77777777" w:rsidR="00F71737" w:rsidRDefault="00000000">
            <w:pPr>
              <w:pStyle w:val="TableParagraph"/>
              <w:numPr>
                <w:ilvl w:val="1"/>
                <w:numId w:val="143"/>
              </w:numPr>
              <w:tabs>
                <w:tab w:val="left" w:pos="982"/>
              </w:tabs>
              <w:spacing w:before="118"/>
              <w:rPr>
                <w:sz w:val="20"/>
              </w:rPr>
            </w:pPr>
            <w:r>
              <w:rPr>
                <w:sz w:val="20"/>
              </w:rPr>
              <w:t>Output:</w:t>
            </w:r>
            <w:r>
              <w:rPr>
                <w:spacing w:val="-7"/>
                <w:sz w:val="20"/>
              </w:rPr>
              <w:t xml:space="preserve"> </w:t>
            </w:r>
            <w:r>
              <w:rPr>
                <w:sz w:val="20"/>
              </w:rPr>
              <w:t>insert</w:t>
            </w:r>
            <w:r>
              <w:rPr>
                <w:spacing w:val="-4"/>
                <w:sz w:val="20"/>
              </w:rPr>
              <w:t xml:space="preserve"> </w:t>
            </w:r>
            <w:r>
              <w:rPr>
                <w:sz w:val="20"/>
              </w:rPr>
              <w:t>a</w:t>
            </w:r>
            <w:r>
              <w:rPr>
                <w:spacing w:val="-8"/>
                <w:sz w:val="20"/>
              </w:rPr>
              <w:t xml:space="preserve"> </w:t>
            </w:r>
            <w:r>
              <w:rPr>
                <w:sz w:val="20"/>
              </w:rPr>
              <w:t>statement</w:t>
            </w:r>
            <w:r>
              <w:rPr>
                <w:spacing w:val="-5"/>
                <w:sz w:val="20"/>
              </w:rPr>
              <w:t xml:space="preserve"> </w:t>
            </w:r>
            <w:r>
              <w:rPr>
                <w:sz w:val="20"/>
              </w:rPr>
              <w:t>into</w:t>
            </w:r>
            <w:r>
              <w:rPr>
                <w:spacing w:val="-7"/>
                <w:sz w:val="20"/>
              </w:rPr>
              <w:t xml:space="preserve"> </w:t>
            </w:r>
            <w:r>
              <w:rPr>
                <w:sz w:val="20"/>
              </w:rPr>
              <w:t>heading</w:t>
            </w:r>
            <w:r>
              <w:rPr>
                <w:spacing w:val="-6"/>
                <w:sz w:val="20"/>
              </w:rPr>
              <w:t xml:space="preserve"> </w:t>
            </w:r>
            <w:r>
              <w:rPr>
                <w:sz w:val="20"/>
              </w:rPr>
              <w:t>D</w:t>
            </w:r>
            <w:r>
              <w:rPr>
                <w:spacing w:val="-7"/>
                <w:sz w:val="20"/>
              </w:rPr>
              <w:t xml:space="preserve"> </w:t>
            </w:r>
            <w:r>
              <w:rPr>
                <w:sz w:val="20"/>
              </w:rPr>
              <w:t>–</w:t>
            </w:r>
            <w:r>
              <w:rPr>
                <w:spacing w:val="-6"/>
                <w:sz w:val="20"/>
              </w:rPr>
              <w:t xml:space="preserve"> </w:t>
            </w:r>
            <w:r>
              <w:rPr>
                <w:sz w:val="20"/>
              </w:rPr>
              <w:t>Throughput</w:t>
            </w:r>
            <w:r>
              <w:rPr>
                <w:spacing w:val="-7"/>
                <w:sz w:val="20"/>
              </w:rPr>
              <w:t xml:space="preserve"> </w:t>
            </w:r>
            <w:r>
              <w:rPr>
                <w:spacing w:val="-2"/>
                <w:sz w:val="20"/>
              </w:rPr>
              <w:t>Requirements.</w:t>
            </w:r>
          </w:p>
          <w:p w14:paraId="2645ABD4" w14:textId="77777777" w:rsidR="00F71737" w:rsidRDefault="00000000">
            <w:pPr>
              <w:pStyle w:val="TableParagraph"/>
              <w:numPr>
                <w:ilvl w:val="0"/>
                <w:numId w:val="143"/>
              </w:numPr>
              <w:tabs>
                <w:tab w:val="left" w:pos="413"/>
              </w:tabs>
              <w:spacing w:before="121"/>
              <w:ind w:right="171"/>
              <w:rPr>
                <w:sz w:val="20"/>
              </w:rPr>
            </w:pPr>
            <w:r>
              <w:rPr>
                <w:b/>
                <w:sz w:val="20"/>
              </w:rPr>
              <w:t>E</w:t>
            </w:r>
            <w:r>
              <w:rPr>
                <w:b/>
                <w:spacing w:val="-6"/>
                <w:sz w:val="20"/>
              </w:rPr>
              <w:t xml:space="preserve"> </w:t>
            </w:r>
            <w:r>
              <w:rPr>
                <w:b/>
                <w:sz w:val="20"/>
              </w:rPr>
              <w:t>–</w:t>
            </w:r>
            <w:r>
              <w:rPr>
                <w:b/>
                <w:spacing w:val="-5"/>
                <w:sz w:val="20"/>
              </w:rPr>
              <w:t xml:space="preserve"> </w:t>
            </w:r>
            <w:r>
              <w:rPr>
                <w:b/>
                <w:sz w:val="20"/>
              </w:rPr>
              <w:t>Training</w:t>
            </w:r>
            <w:r>
              <w:rPr>
                <w:b/>
                <w:spacing w:val="-4"/>
                <w:sz w:val="20"/>
              </w:rPr>
              <w:t xml:space="preserve"> </w:t>
            </w:r>
            <w:r>
              <w:rPr>
                <w:b/>
                <w:sz w:val="20"/>
              </w:rPr>
              <w:t>Capabilities</w:t>
            </w:r>
            <w:r>
              <w:rPr>
                <w:b/>
                <w:spacing w:val="-4"/>
                <w:sz w:val="20"/>
              </w:rPr>
              <w:t xml:space="preserve"> </w:t>
            </w:r>
            <w:r>
              <w:rPr>
                <w:b/>
                <w:sz w:val="20"/>
              </w:rPr>
              <w:t>and</w:t>
            </w:r>
            <w:r>
              <w:rPr>
                <w:b/>
                <w:spacing w:val="-4"/>
                <w:sz w:val="20"/>
              </w:rPr>
              <w:t xml:space="preserve"> </w:t>
            </w:r>
            <w:r>
              <w:rPr>
                <w:b/>
                <w:sz w:val="20"/>
              </w:rPr>
              <w:t>Resources.</w:t>
            </w:r>
            <w:r>
              <w:rPr>
                <w:b/>
                <w:spacing w:val="-1"/>
                <w:sz w:val="20"/>
              </w:rPr>
              <w:t xml:space="preserve"> </w:t>
            </w:r>
            <w:r>
              <w:rPr>
                <w:sz w:val="20"/>
              </w:rPr>
              <w:t>Identify</w:t>
            </w:r>
            <w:r>
              <w:rPr>
                <w:spacing w:val="-4"/>
                <w:sz w:val="20"/>
              </w:rPr>
              <w:t xml:space="preserve"> </w:t>
            </w:r>
            <w:r>
              <w:rPr>
                <w:sz w:val="20"/>
              </w:rPr>
              <w:t>whether</w:t>
            </w:r>
            <w:r>
              <w:rPr>
                <w:spacing w:val="-5"/>
                <w:sz w:val="20"/>
              </w:rPr>
              <w:t xml:space="preserve"> </w:t>
            </w:r>
            <w:r>
              <w:rPr>
                <w:sz w:val="20"/>
              </w:rPr>
              <w:t>training</w:t>
            </w:r>
            <w:r>
              <w:rPr>
                <w:spacing w:val="-5"/>
                <w:sz w:val="20"/>
              </w:rPr>
              <w:t xml:space="preserve"> </w:t>
            </w:r>
            <w:r>
              <w:rPr>
                <w:sz w:val="20"/>
              </w:rPr>
              <w:t>capability</w:t>
            </w:r>
            <w:r>
              <w:rPr>
                <w:spacing w:val="-4"/>
                <w:sz w:val="20"/>
              </w:rPr>
              <w:t xml:space="preserve"> </w:t>
            </w:r>
            <w:r>
              <w:rPr>
                <w:sz w:val="20"/>
              </w:rPr>
              <w:t xml:space="preserve">and resource options are </w:t>
            </w:r>
            <w:proofErr w:type="spellStart"/>
            <w:r>
              <w:rPr>
                <w:sz w:val="20"/>
              </w:rPr>
              <w:t>suitaible</w:t>
            </w:r>
            <w:proofErr w:type="spellEnd"/>
            <w:r>
              <w:rPr>
                <w:sz w:val="20"/>
              </w:rPr>
              <w:t xml:space="preserve"> to deliver and assess the CTOs.</w:t>
            </w:r>
          </w:p>
          <w:p w14:paraId="59DDB310" w14:textId="77777777" w:rsidR="00F71737" w:rsidRDefault="00000000">
            <w:pPr>
              <w:pStyle w:val="TableParagraph"/>
              <w:numPr>
                <w:ilvl w:val="1"/>
                <w:numId w:val="143"/>
              </w:numPr>
              <w:tabs>
                <w:tab w:val="left" w:pos="982"/>
              </w:tabs>
              <w:spacing w:before="120"/>
              <w:rPr>
                <w:sz w:val="20"/>
              </w:rPr>
            </w:pPr>
            <w:r>
              <w:rPr>
                <w:sz w:val="20"/>
              </w:rPr>
              <w:t>Obtain</w:t>
            </w:r>
            <w:r>
              <w:rPr>
                <w:spacing w:val="-10"/>
                <w:sz w:val="20"/>
              </w:rPr>
              <w:t xml:space="preserve"> </w:t>
            </w:r>
            <w:r>
              <w:rPr>
                <w:sz w:val="20"/>
              </w:rPr>
              <w:t>information</w:t>
            </w:r>
            <w:r>
              <w:rPr>
                <w:spacing w:val="-9"/>
                <w:sz w:val="20"/>
              </w:rPr>
              <w:t xml:space="preserve"> </w:t>
            </w:r>
            <w:r>
              <w:rPr>
                <w:sz w:val="20"/>
              </w:rPr>
              <w:t>from</w:t>
            </w:r>
            <w:r>
              <w:rPr>
                <w:spacing w:val="-9"/>
                <w:sz w:val="20"/>
              </w:rPr>
              <w:t xml:space="preserve"> </w:t>
            </w:r>
            <w:r>
              <w:rPr>
                <w:sz w:val="20"/>
              </w:rPr>
              <w:t>relevant</w:t>
            </w:r>
            <w:r>
              <w:rPr>
                <w:spacing w:val="-8"/>
                <w:sz w:val="20"/>
              </w:rPr>
              <w:t xml:space="preserve"> </w:t>
            </w:r>
            <w:r>
              <w:rPr>
                <w:sz w:val="20"/>
              </w:rPr>
              <w:t>inputs,</w:t>
            </w:r>
            <w:r>
              <w:rPr>
                <w:spacing w:val="-9"/>
                <w:sz w:val="20"/>
              </w:rPr>
              <w:t xml:space="preserve"> </w:t>
            </w:r>
            <w:r>
              <w:rPr>
                <w:sz w:val="20"/>
              </w:rPr>
              <w:t>including</w:t>
            </w:r>
            <w:r>
              <w:rPr>
                <w:spacing w:val="-9"/>
                <w:sz w:val="20"/>
              </w:rPr>
              <w:t xml:space="preserve"> </w:t>
            </w:r>
            <w:r>
              <w:rPr>
                <w:sz w:val="20"/>
              </w:rPr>
              <w:t>the</w:t>
            </w:r>
            <w:r>
              <w:rPr>
                <w:spacing w:val="-9"/>
                <w:sz w:val="20"/>
              </w:rPr>
              <w:t xml:space="preserve"> </w:t>
            </w:r>
            <w:r>
              <w:rPr>
                <w:spacing w:val="-2"/>
                <w:sz w:val="20"/>
              </w:rPr>
              <w:t>following.</w:t>
            </w:r>
          </w:p>
          <w:p w14:paraId="292B5EDB" w14:textId="77777777" w:rsidR="00F71737" w:rsidRDefault="00000000">
            <w:pPr>
              <w:pStyle w:val="TableParagraph"/>
              <w:numPr>
                <w:ilvl w:val="2"/>
                <w:numId w:val="143"/>
              </w:numPr>
              <w:tabs>
                <w:tab w:val="left" w:pos="1264"/>
                <w:tab w:val="left" w:pos="1265"/>
              </w:tabs>
              <w:spacing w:before="121" w:line="259" w:lineRule="auto"/>
              <w:ind w:right="419"/>
              <w:rPr>
                <w:sz w:val="20"/>
              </w:rPr>
            </w:pPr>
            <w:r>
              <w:rPr>
                <w:sz w:val="20"/>
              </w:rPr>
              <w:t>SME</w:t>
            </w:r>
            <w:r>
              <w:rPr>
                <w:spacing w:val="-5"/>
                <w:sz w:val="20"/>
              </w:rPr>
              <w:t xml:space="preserve"> </w:t>
            </w:r>
            <w:r>
              <w:rPr>
                <w:sz w:val="20"/>
              </w:rPr>
              <w:t>advice</w:t>
            </w:r>
            <w:r>
              <w:rPr>
                <w:spacing w:val="-5"/>
                <w:sz w:val="20"/>
              </w:rPr>
              <w:t xml:space="preserve"> </w:t>
            </w:r>
            <w:r>
              <w:rPr>
                <w:sz w:val="20"/>
              </w:rPr>
              <w:t>–</w:t>
            </w:r>
            <w:r>
              <w:rPr>
                <w:spacing w:val="-5"/>
                <w:sz w:val="20"/>
              </w:rPr>
              <w:t xml:space="preserve"> </w:t>
            </w:r>
            <w:r>
              <w:rPr>
                <w:sz w:val="20"/>
              </w:rPr>
              <w:t>for</w:t>
            </w:r>
            <w:r>
              <w:rPr>
                <w:spacing w:val="-4"/>
                <w:sz w:val="20"/>
              </w:rPr>
              <w:t xml:space="preserve"> </w:t>
            </w:r>
            <w:r>
              <w:rPr>
                <w:sz w:val="20"/>
              </w:rPr>
              <w:t>understanding</w:t>
            </w:r>
            <w:r>
              <w:rPr>
                <w:spacing w:val="-6"/>
                <w:sz w:val="20"/>
              </w:rPr>
              <w:t xml:space="preserve"> </w:t>
            </w:r>
            <w:r>
              <w:rPr>
                <w:sz w:val="20"/>
              </w:rPr>
              <w:t>of</w:t>
            </w:r>
            <w:r>
              <w:rPr>
                <w:spacing w:val="-3"/>
                <w:sz w:val="20"/>
              </w:rPr>
              <w:t xml:space="preserve"> </w:t>
            </w:r>
            <w:r>
              <w:rPr>
                <w:sz w:val="20"/>
              </w:rPr>
              <w:t>emerging</w:t>
            </w:r>
            <w:r>
              <w:rPr>
                <w:spacing w:val="-6"/>
                <w:sz w:val="20"/>
              </w:rPr>
              <w:t xml:space="preserve"> </w:t>
            </w:r>
            <w:r>
              <w:rPr>
                <w:sz w:val="20"/>
              </w:rPr>
              <w:t>capabilities</w:t>
            </w:r>
            <w:r>
              <w:rPr>
                <w:spacing w:val="-4"/>
                <w:sz w:val="20"/>
              </w:rPr>
              <w:t xml:space="preserve"> </w:t>
            </w:r>
            <w:r>
              <w:rPr>
                <w:sz w:val="20"/>
              </w:rPr>
              <w:t>or</w:t>
            </w:r>
            <w:r>
              <w:rPr>
                <w:spacing w:val="-5"/>
                <w:sz w:val="20"/>
              </w:rPr>
              <w:t xml:space="preserve"> </w:t>
            </w:r>
            <w:r>
              <w:rPr>
                <w:sz w:val="20"/>
              </w:rPr>
              <w:t xml:space="preserve">resources, opportunities for collaboration, and accessibility of training capabilities and </w:t>
            </w:r>
            <w:proofErr w:type="gramStart"/>
            <w:r>
              <w:rPr>
                <w:sz w:val="20"/>
              </w:rPr>
              <w:t>resources;</w:t>
            </w:r>
            <w:proofErr w:type="gramEnd"/>
          </w:p>
          <w:p w14:paraId="7FE2BC90" w14:textId="77777777" w:rsidR="00F71737" w:rsidRDefault="00000000">
            <w:pPr>
              <w:pStyle w:val="TableParagraph"/>
              <w:numPr>
                <w:ilvl w:val="2"/>
                <w:numId w:val="143"/>
              </w:numPr>
              <w:tabs>
                <w:tab w:val="left" w:pos="1264"/>
                <w:tab w:val="left" w:pos="1265"/>
              </w:tabs>
              <w:spacing w:before="119" w:line="259" w:lineRule="auto"/>
              <w:ind w:right="275" w:hanging="505"/>
              <w:rPr>
                <w:sz w:val="20"/>
              </w:rPr>
            </w:pPr>
            <w:r>
              <w:rPr>
                <w:sz w:val="20"/>
              </w:rPr>
              <w:t>Records of decisions from governance meetings (e.g. an MJP, or a FORB)</w:t>
            </w:r>
            <w:r>
              <w:rPr>
                <w:spacing w:val="-5"/>
                <w:sz w:val="20"/>
              </w:rPr>
              <w:t xml:space="preserve"> </w:t>
            </w:r>
            <w:r>
              <w:rPr>
                <w:sz w:val="20"/>
              </w:rPr>
              <w:t>–</w:t>
            </w:r>
            <w:r>
              <w:rPr>
                <w:spacing w:val="-6"/>
                <w:sz w:val="20"/>
              </w:rPr>
              <w:t xml:space="preserve"> </w:t>
            </w:r>
            <w:r>
              <w:rPr>
                <w:sz w:val="20"/>
              </w:rPr>
              <w:t>for</w:t>
            </w:r>
            <w:r>
              <w:rPr>
                <w:spacing w:val="-3"/>
                <w:sz w:val="20"/>
              </w:rPr>
              <w:t xml:space="preserve"> </w:t>
            </w:r>
            <w:r>
              <w:rPr>
                <w:sz w:val="20"/>
              </w:rPr>
              <w:t>emerging</w:t>
            </w:r>
            <w:r>
              <w:rPr>
                <w:spacing w:val="-6"/>
                <w:sz w:val="20"/>
              </w:rPr>
              <w:t xml:space="preserve"> </w:t>
            </w:r>
            <w:r>
              <w:rPr>
                <w:sz w:val="20"/>
              </w:rPr>
              <w:t>capabilities</w:t>
            </w:r>
            <w:r>
              <w:rPr>
                <w:spacing w:val="-5"/>
                <w:sz w:val="20"/>
              </w:rPr>
              <w:t xml:space="preserve"> </w:t>
            </w:r>
            <w:r>
              <w:rPr>
                <w:sz w:val="20"/>
              </w:rPr>
              <w:t>or</w:t>
            </w:r>
            <w:r>
              <w:rPr>
                <w:spacing w:val="-6"/>
                <w:sz w:val="20"/>
              </w:rPr>
              <w:t xml:space="preserve"> </w:t>
            </w:r>
            <w:r>
              <w:rPr>
                <w:sz w:val="20"/>
              </w:rPr>
              <w:t>resources,</w:t>
            </w:r>
            <w:r>
              <w:rPr>
                <w:spacing w:val="-3"/>
                <w:sz w:val="20"/>
              </w:rPr>
              <w:t xml:space="preserve"> </w:t>
            </w:r>
            <w:r>
              <w:rPr>
                <w:sz w:val="20"/>
              </w:rPr>
              <w:t>as</w:t>
            </w:r>
            <w:r>
              <w:rPr>
                <w:spacing w:val="-5"/>
                <w:sz w:val="20"/>
              </w:rPr>
              <w:t xml:space="preserve"> </w:t>
            </w:r>
            <w:r>
              <w:rPr>
                <w:sz w:val="20"/>
              </w:rPr>
              <w:t>well</w:t>
            </w:r>
            <w:r>
              <w:rPr>
                <w:spacing w:val="-5"/>
                <w:sz w:val="20"/>
              </w:rPr>
              <w:t xml:space="preserve"> </w:t>
            </w:r>
            <w:r>
              <w:rPr>
                <w:sz w:val="20"/>
              </w:rPr>
              <w:t>as</w:t>
            </w:r>
            <w:r>
              <w:rPr>
                <w:spacing w:val="-4"/>
                <w:sz w:val="20"/>
              </w:rPr>
              <w:t xml:space="preserve"> </w:t>
            </w:r>
            <w:r>
              <w:rPr>
                <w:sz w:val="20"/>
              </w:rPr>
              <w:t xml:space="preserve">opportunities for </w:t>
            </w:r>
            <w:proofErr w:type="gramStart"/>
            <w:r>
              <w:rPr>
                <w:sz w:val="20"/>
              </w:rPr>
              <w:t>collaboration;</w:t>
            </w:r>
            <w:proofErr w:type="gramEnd"/>
          </w:p>
          <w:p w14:paraId="3868EBAE" w14:textId="77777777" w:rsidR="00F71737" w:rsidRDefault="00000000">
            <w:pPr>
              <w:pStyle w:val="TableParagraph"/>
              <w:numPr>
                <w:ilvl w:val="2"/>
                <w:numId w:val="143"/>
              </w:numPr>
              <w:tabs>
                <w:tab w:val="left" w:pos="1264"/>
                <w:tab w:val="left" w:pos="1265"/>
              </w:tabs>
              <w:spacing w:before="119" w:line="261" w:lineRule="auto"/>
              <w:ind w:right="763" w:hanging="551"/>
              <w:rPr>
                <w:sz w:val="20"/>
              </w:rPr>
            </w:pPr>
            <w:r>
              <w:rPr>
                <w:sz w:val="20"/>
              </w:rPr>
              <w:t>Wider research, academic papers, and journals – for emerging capabilities</w:t>
            </w:r>
            <w:r>
              <w:rPr>
                <w:spacing w:val="-5"/>
                <w:sz w:val="20"/>
              </w:rPr>
              <w:t xml:space="preserve"> </w:t>
            </w:r>
            <w:r>
              <w:rPr>
                <w:sz w:val="20"/>
              </w:rPr>
              <w:t>or</w:t>
            </w:r>
            <w:r>
              <w:rPr>
                <w:spacing w:val="-6"/>
                <w:sz w:val="20"/>
              </w:rPr>
              <w:t xml:space="preserve"> </w:t>
            </w:r>
            <w:r>
              <w:rPr>
                <w:sz w:val="20"/>
              </w:rPr>
              <w:t>resources,</w:t>
            </w:r>
            <w:r>
              <w:rPr>
                <w:spacing w:val="-4"/>
                <w:sz w:val="20"/>
              </w:rPr>
              <w:t xml:space="preserve"> </w:t>
            </w:r>
            <w:r>
              <w:rPr>
                <w:sz w:val="20"/>
              </w:rPr>
              <w:t>as</w:t>
            </w:r>
            <w:r>
              <w:rPr>
                <w:spacing w:val="-5"/>
                <w:sz w:val="20"/>
              </w:rPr>
              <w:t xml:space="preserve"> </w:t>
            </w:r>
            <w:r>
              <w:rPr>
                <w:sz w:val="20"/>
              </w:rPr>
              <w:t>well</w:t>
            </w:r>
            <w:r>
              <w:rPr>
                <w:spacing w:val="-5"/>
                <w:sz w:val="20"/>
              </w:rPr>
              <w:t xml:space="preserve"> </w:t>
            </w:r>
            <w:r>
              <w:rPr>
                <w:sz w:val="20"/>
              </w:rPr>
              <w:t>as</w:t>
            </w:r>
            <w:r>
              <w:rPr>
                <w:spacing w:val="-5"/>
                <w:sz w:val="20"/>
              </w:rPr>
              <w:t xml:space="preserve"> </w:t>
            </w:r>
            <w:r>
              <w:rPr>
                <w:sz w:val="20"/>
              </w:rPr>
              <w:t>opportunities</w:t>
            </w:r>
            <w:r>
              <w:rPr>
                <w:spacing w:val="-5"/>
                <w:sz w:val="20"/>
              </w:rPr>
              <w:t xml:space="preserve"> </w:t>
            </w:r>
            <w:r>
              <w:rPr>
                <w:sz w:val="20"/>
              </w:rPr>
              <w:t>for</w:t>
            </w:r>
            <w:r>
              <w:rPr>
                <w:spacing w:val="-6"/>
                <w:sz w:val="20"/>
              </w:rPr>
              <w:t xml:space="preserve"> </w:t>
            </w:r>
            <w:proofErr w:type="gramStart"/>
            <w:r>
              <w:rPr>
                <w:sz w:val="20"/>
              </w:rPr>
              <w:t>collaboration;</w:t>
            </w:r>
            <w:proofErr w:type="gramEnd"/>
          </w:p>
          <w:p w14:paraId="2C26465B" w14:textId="77777777" w:rsidR="00F71737" w:rsidRDefault="00000000">
            <w:pPr>
              <w:pStyle w:val="TableParagraph"/>
              <w:numPr>
                <w:ilvl w:val="2"/>
                <w:numId w:val="143"/>
              </w:numPr>
              <w:tabs>
                <w:tab w:val="left" w:pos="1264"/>
                <w:tab w:val="left" w:pos="1265"/>
              </w:tabs>
              <w:spacing w:before="115"/>
              <w:ind w:hanging="563"/>
              <w:rPr>
                <w:sz w:val="20"/>
              </w:rPr>
            </w:pPr>
            <w:r>
              <w:rPr>
                <w:sz w:val="20"/>
              </w:rPr>
              <w:t>ACTS</w:t>
            </w:r>
            <w:r>
              <w:rPr>
                <w:spacing w:val="-6"/>
                <w:sz w:val="20"/>
              </w:rPr>
              <w:t xml:space="preserve"> </w:t>
            </w:r>
            <w:r>
              <w:rPr>
                <w:sz w:val="20"/>
              </w:rPr>
              <w:t>Monitoring</w:t>
            </w:r>
            <w:r>
              <w:rPr>
                <w:spacing w:val="-8"/>
                <w:sz w:val="20"/>
              </w:rPr>
              <w:t xml:space="preserve"> </w:t>
            </w:r>
            <w:r>
              <w:rPr>
                <w:sz w:val="20"/>
              </w:rPr>
              <w:t>Service</w:t>
            </w:r>
            <w:r>
              <w:rPr>
                <w:spacing w:val="-6"/>
                <w:sz w:val="20"/>
              </w:rPr>
              <w:t xml:space="preserve"> </w:t>
            </w:r>
            <w:r>
              <w:rPr>
                <w:sz w:val="20"/>
              </w:rPr>
              <w:t>–</w:t>
            </w:r>
            <w:r>
              <w:rPr>
                <w:spacing w:val="-6"/>
                <w:sz w:val="20"/>
              </w:rPr>
              <w:t xml:space="preserve"> </w:t>
            </w:r>
            <w:r>
              <w:rPr>
                <w:sz w:val="20"/>
              </w:rPr>
              <w:t>for</w:t>
            </w:r>
            <w:r>
              <w:rPr>
                <w:spacing w:val="-8"/>
                <w:sz w:val="20"/>
              </w:rPr>
              <w:t xml:space="preserve"> </w:t>
            </w:r>
            <w:r>
              <w:rPr>
                <w:sz w:val="20"/>
              </w:rPr>
              <w:t>emerging</w:t>
            </w:r>
            <w:r>
              <w:rPr>
                <w:spacing w:val="-9"/>
                <w:sz w:val="20"/>
              </w:rPr>
              <w:t xml:space="preserve"> </w:t>
            </w:r>
            <w:r>
              <w:rPr>
                <w:sz w:val="20"/>
              </w:rPr>
              <w:t>capabilities</w:t>
            </w:r>
            <w:r>
              <w:rPr>
                <w:spacing w:val="-6"/>
                <w:sz w:val="20"/>
              </w:rPr>
              <w:t xml:space="preserve"> </w:t>
            </w:r>
            <w:r>
              <w:rPr>
                <w:sz w:val="20"/>
              </w:rPr>
              <w:t>or</w:t>
            </w:r>
            <w:r>
              <w:rPr>
                <w:spacing w:val="-7"/>
                <w:sz w:val="20"/>
              </w:rPr>
              <w:t xml:space="preserve"> </w:t>
            </w:r>
            <w:proofErr w:type="gramStart"/>
            <w:r>
              <w:rPr>
                <w:spacing w:val="-2"/>
                <w:sz w:val="20"/>
              </w:rPr>
              <w:t>resources;</w:t>
            </w:r>
            <w:proofErr w:type="gramEnd"/>
          </w:p>
          <w:p w14:paraId="5365EA39" w14:textId="77777777" w:rsidR="00F71737" w:rsidRDefault="00000000">
            <w:pPr>
              <w:pStyle w:val="TableParagraph"/>
              <w:numPr>
                <w:ilvl w:val="2"/>
                <w:numId w:val="143"/>
              </w:numPr>
              <w:tabs>
                <w:tab w:val="left" w:pos="1264"/>
                <w:tab w:val="left" w:pos="1265"/>
              </w:tabs>
              <w:spacing w:before="138"/>
              <w:ind w:hanging="517"/>
              <w:rPr>
                <w:sz w:val="20"/>
              </w:rPr>
            </w:pPr>
            <w:r>
              <w:rPr>
                <w:sz w:val="20"/>
              </w:rPr>
              <w:t>Lessons</w:t>
            </w:r>
            <w:r>
              <w:rPr>
                <w:spacing w:val="-7"/>
                <w:sz w:val="20"/>
              </w:rPr>
              <w:t xml:space="preserve"> </w:t>
            </w:r>
            <w:r>
              <w:rPr>
                <w:sz w:val="20"/>
              </w:rPr>
              <w:t>–</w:t>
            </w:r>
            <w:r>
              <w:rPr>
                <w:spacing w:val="-9"/>
                <w:sz w:val="20"/>
              </w:rPr>
              <w:t xml:space="preserve"> </w:t>
            </w:r>
            <w:r>
              <w:rPr>
                <w:sz w:val="20"/>
              </w:rPr>
              <w:t>for</w:t>
            </w:r>
            <w:r>
              <w:rPr>
                <w:spacing w:val="-8"/>
                <w:sz w:val="20"/>
              </w:rPr>
              <w:t xml:space="preserve"> </w:t>
            </w:r>
            <w:r>
              <w:rPr>
                <w:sz w:val="20"/>
              </w:rPr>
              <w:t>opportunities</w:t>
            </w:r>
            <w:r>
              <w:rPr>
                <w:spacing w:val="-6"/>
                <w:sz w:val="20"/>
              </w:rPr>
              <w:t xml:space="preserve"> </w:t>
            </w:r>
            <w:r>
              <w:rPr>
                <w:sz w:val="20"/>
              </w:rPr>
              <w:t>for</w:t>
            </w:r>
            <w:r>
              <w:rPr>
                <w:spacing w:val="-7"/>
                <w:sz w:val="20"/>
              </w:rPr>
              <w:t xml:space="preserve"> </w:t>
            </w:r>
            <w:r>
              <w:rPr>
                <w:sz w:val="20"/>
              </w:rPr>
              <w:t>collaboration;</w:t>
            </w:r>
            <w:r>
              <w:rPr>
                <w:spacing w:val="-7"/>
                <w:sz w:val="20"/>
              </w:rPr>
              <w:t xml:space="preserve"> </w:t>
            </w:r>
            <w:r>
              <w:rPr>
                <w:spacing w:val="-4"/>
                <w:sz w:val="20"/>
              </w:rPr>
              <w:t>and,</w:t>
            </w:r>
          </w:p>
          <w:p w14:paraId="07D76C65" w14:textId="77777777" w:rsidR="00F71737" w:rsidRDefault="00000000">
            <w:pPr>
              <w:pStyle w:val="TableParagraph"/>
              <w:numPr>
                <w:ilvl w:val="2"/>
                <w:numId w:val="143"/>
              </w:numPr>
              <w:tabs>
                <w:tab w:val="left" w:pos="1264"/>
                <w:tab w:val="left" w:pos="1265"/>
              </w:tabs>
              <w:spacing w:before="139"/>
              <w:ind w:right="463" w:hanging="563"/>
              <w:rPr>
                <w:sz w:val="20"/>
              </w:rPr>
            </w:pPr>
            <w:r>
              <w:rPr>
                <w:sz w:val="20"/>
              </w:rPr>
              <w:t>OPUS,</w:t>
            </w:r>
            <w:r>
              <w:rPr>
                <w:spacing w:val="-4"/>
                <w:sz w:val="20"/>
              </w:rPr>
              <w:t xml:space="preserve"> </w:t>
            </w:r>
            <w:r>
              <w:rPr>
                <w:sz w:val="20"/>
              </w:rPr>
              <w:t>Churchill,</w:t>
            </w:r>
            <w:r>
              <w:rPr>
                <w:spacing w:val="-4"/>
                <w:sz w:val="20"/>
              </w:rPr>
              <w:t xml:space="preserve"> </w:t>
            </w:r>
            <w:r>
              <w:rPr>
                <w:sz w:val="20"/>
              </w:rPr>
              <w:t>BAMS,</w:t>
            </w:r>
            <w:r>
              <w:rPr>
                <w:spacing w:val="-6"/>
                <w:sz w:val="20"/>
              </w:rPr>
              <w:t xml:space="preserve"> </w:t>
            </w:r>
            <w:r>
              <w:rPr>
                <w:sz w:val="20"/>
              </w:rPr>
              <w:t>FPS</w:t>
            </w:r>
            <w:r>
              <w:rPr>
                <w:spacing w:val="-3"/>
                <w:sz w:val="20"/>
              </w:rPr>
              <w:t xml:space="preserve"> </w:t>
            </w:r>
            <w:r>
              <w:rPr>
                <w:sz w:val="20"/>
              </w:rPr>
              <w:t>–</w:t>
            </w:r>
            <w:r>
              <w:rPr>
                <w:spacing w:val="-6"/>
                <w:sz w:val="20"/>
              </w:rPr>
              <w:t xml:space="preserve"> </w:t>
            </w:r>
            <w:r>
              <w:rPr>
                <w:sz w:val="20"/>
              </w:rPr>
              <w:t>for</w:t>
            </w:r>
            <w:r>
              <w:rPr>
                <w:spacing w:val="-6"/>
                <w:sz w:val="20"/>
              </w:rPr>
              <w:t xml:space="preserve"> </w:t>
            </w:r>
            <w:r>
              <w:rPr>
                <w:sz w:val="20"/>
              </w:rPr>
              <w:t>capacity</w:t>
            </w:r>
            <w:r>
              <w:rPr>
                <w:spacing w:val="-5"/>
                <w:sz w:val="20"/>
              </w:rPr>
              <w:t xml:space="preserve"> </w:t>
            </w:r>
            <w:r>
              <w:rPr>
                <w:sz w:val="20"/>
              </w:rPr>
              <w:t>and</w:t>
            </w:r>
            <w:r>
              <w:rPr>
                <w:spacing w:val="-3"/>
                <w:sz w:val="20"/>
              </w:rPr>
              <w:t xml:space="preserve"> </w:t>
            </w:r>
            <w:r>
              <w:rPr>
                <w:sz w:val="20"/>
              </w:rPr>
              <w:t>availability</w:t>
            </w:r>
            <w:r>
              <w:rPr>
                <w:spacing w:val="-3"/>
                <w:sz w:val="20"/>
              </w:rPr>
              <w:t xml:space="preserve"> </w:t>
            </w:r>
            <w:r>
              <w:rPr>
                <w:sz w:val="20"/>
              </w:rPr>
              <w:t>of</w:t>
            </w:r>
            <w:r>
              <w:rPr>
                <w:spacing w:val="-6"/>
                <w:sz w:val="20"/>
              </w:rPr>
              <w:t xml:space="preserve"> </w:t>
            </w:r>
            <w:r>
              <w:rPr>
                <w:sz w:val="20"/>
              </w:rPr>
              <w:t>training capabilities and resources.</w:t>
            </w:r>
          </w:p>
          <w:p w14:paraId="6E661071" w14:textId="77777777" w:rsidR="00F71737" w:rsidRDefault="00000000">
            <w:pPr>
              <w:pStyle w:val="TableParagraph"/>
              <w:numPr>
                <w:ilvl w:val="1"/>
                <w:numId w:val="143"/>
              </w:numPr>
              <w:tabs>
                <w:tab w:val="left" w:pos="982"/>
              </w:tabs>
              <w:spacing w:before="119"/>
              <w:ind w:right="149"/>
              <w:rPr>
                <w:sz w:val="20"/>
              </w:rPr>
            </w:pPr>
            <w:r>
              <w:rPr>
                <w:sz w:val="20"/>
              </w:rPr>
              <w:t>Evaluate</w:t>
            </w:r>
            <w:r>
              <w:rPr>
                <w:spacing w:val="-5"/>
                <w:sz w:val="20"/>
              </w:rPr>
              <w:t xml:space="preserve"> </w:t>
            </w:r>
            <w:r>
              <w:rPr>
                <w:sz w:val="20"/>
              </w:rPr>
              <w:t>whether</w:t>
            </w:r>
            <w:r>
              <w:rPr>
                <w:spacing w:val="-5"/>
                <w:sz w:val="20"/>
              </w:rPr>
              <w:t xml:space="preserve"> </w:t>
            </w:r>
            <w:r>
              <w:rPr>
                <w:sz w:val="20"/>
              </w:rPr>
              <w:t>requirements</w:t>
            </w:r>
            <w:r>
              <w:rPr>
                <w:spacing w:val="-5"/>
                <w:sz w:val="20"/>
              </w:rPr>
              <w:t xml:space="preserve"> </w:t>
            </w:r>
            <w:r>
              <w:rPr>
                <w:sz w:val="20"/>
              </w:rPr>
              <w:t>and</w:t>
            </w:r>
            <w:r>
              <w:rPr>
                <w:spacing w:val="-6"/>
                <w:sz w:val="20"/>
              </w:rPr>
              <w:t xml:space="preserve"> </w:t>
            </w:r>
            <w:r>
              <w:rPr>
                <w:sz w:val="20"/>
              </w:rPr>
              <w:t>opportunities</w:t>
            </w:r>
            <w:r>
              <w:rPr>
                <w:spacing w:val="-5"/>
                <w:sz w:val="20"/>
              </w:rPr>
              <w:t xml:space="preserve"> </w:t>
            </w:r>
            <w:r>
              <w:rPr>
                <w:sz w:val="20"/>
              </w:rPr>
              <w:t>for</w:t>
            </w:r>
            <w:r>
              <w:rPr>
                <w:spacing w:val="-6"/>
                <w:sz w:val="20"/>
              </w:rPr>
              <w:t xml:space="preserve"> </w:t>
            </w:r>
            <w:r>
              <w:rPr>
                <w:sz w:val="20"/>
              </w:rPr>
              <w:t>development</w:t>
            </w:r>
            <w:r>
              <w:rPr>
                <w:spacing w:val="-7"/>
                <w:sz w:val="20"/>
              </w:rPr>
              <w:t xml:space="preserve"> </w:t>
            </w:r>
            <w:r>
              <w:rPr>
                <w:sz w:val="20"/>
              </w:rPr>
              <w:t>of</w:t>
            </w:r>
            <w:r>
              <w:rPr>
                <w:spacing w:val="-6"/>
                <w:sz w:val="20"/>
              </w:rPr>
              <w:t xml:space="preserve"> </w:t>
            </w:r>
            <w:r>
              <w:rPr>
                <w:sz w:val="20"/>
              </w:rPr>
              <w:t>training capabilities and resources are sufficiently different compared to previously, considering the following.</w:t>
            </w:r>
          </w:p>
          <w:p w14:paraId="5C91B044" w14:textId="77777777" w:rsidR="00F71737" w:rsidRDefault="00000000">
            <w:pPr>
              <w:pStyle w:val="TableParagraph"/>
              <w:numPr>
                <w:ilvl w:val="2"/>
                <w:numId w:val="143"/>
              </w:numPr>
              <w:tabs>
                <w:tab w:val="left" w:pos="1264"/>
                <w:tab w:val="left" w:pos="1265"/>
              </w:tabs>
              <w:spacing w:before="121"/>
              <w:rPr>
                <w:sz w:val="20"/>
              </w:rPr>
            </w:pPr>
            <w:r>
              <w:rPr>
                <w:sz w:val="20"/>
              </w:rPr>
              <w:t>Whether</w:t>
            </w:r>
            <w:r>
              <w:rPr>
                <w:spacing w:val="-7"/>
                <w:sz w:val="20"/>
              </w:rPr>
              <w:t xml:space="preserve"> </w:t>
            </w:r>
            <w:r>
              <w:rPr>
                <w:sz w:val="20"/>
              </w:rPr>
              <w:t>existing</w:t>
            </w:r>
            <w:r>
              <w:rPr>
                <w:spacing w:val="-8"/>
                <w:sz w:val="20"/>
              </w:rPr>
              <w:t xml:space="preserve"> </w:t>
            </w:r>
            <w:r>
              <w:rPr>
                <w:sz w:val="20"/>
              </w:rPr>
              <w:t>capabilities</w:t>
            </w:r>
            <w:r>
              <w:rPr>
                <w:spacing w:val="-6"/>
                <w:sz w:val="20"/>
              </w:rPr>
              <w:t xml:space="preserve"> </w:t>
            </w:r>
            <w:r>
              <w:rPr>
                <w:sz w:val="20"/>
              </w:rPr>
              <w:t>and</w:t>
            </w:r>
            <w:r>
              <w:rPr>
                <w:spacing w:val="-8"/>
                <w:sz w:val="20"/>
              </w:rPr>
              <w:t xml:space="preserve"> </w:t>
            </w:r>
            <w:r>
              <w:rPr>
                <w:sz w:val="20"/>
              </w:rPr>
              <w:t>resources</w:t>
            </w:r>
            <w:r>
              <w:rPr>
                <w:spacing w:val="-7"/>
                <w:sz w:val="20"/>
              </w:rPr>
              <w:t xml:space="preserve"> </w:t>
            </w:r>
            <w:r>
              <w:rPr>
                <w:sz w:val="20"/>
              </w:rPr>
              <w:t>are</w:t>
            </w:r>
            <w:r>
              <w:rPr>
                <w:spacing w:val="-7"/>
                <w:sz w:val="20"/>
              </w:rPr>
              <w:t xml:space="preserve"> </w:t>
            </w:r>
            <w:r>
              <w:rPr>
                <w:sz w:val="20"/>
              </w:rPr>
              <w:t>likely</w:t>
            </w:r>
            <w:r>
              <w:rPr>
                <w:spacing w:val="-7"/>
                <w:sz w:val="20"/>
              </w:rPr>
              <w:t xml:space="preserve"> </w:t>
            </w:r>
            <w:r>
              <w:rPr>
                <w:sz w:val="20"/>
              </w:rPr>
              <w:t>to</w:t>
            </w:r>
            <w:r>
              <w:rPr>
                <w:spacing w:val="-8"/>
                <w:sz w:val="20"/>
              </w:rPr>
              <w:t xml:space="preserve"> </w:t>
            </w:r>
            <w:r>
              <w:rPr>
                <w:sz w:val="20"/>
              </w:rPr>
              <w:t>be</w:t>
            </w:r>
            <w:r>
              <w:rPr>
                <w:spacing w:val="-7"/>
                <w:sz w:val="20"/>
              </w:rPr>
              <w:t xml:space="preserve"> </w:t>
            </w:r>
            <w:proofErr w:type="gramStart"/>
            <w:r>
              <w:rPr>
                <w:spacing w:val="-2"/>
                <w:sz w:val="20"/>
              </w:rPr>
              <w:t>suitable;</w:t>
            </w:r>
            <w:proofErr w:type="gramEnd"/>
          </w:p>
          <w:p w14:paraId="5C240C39" w14:textId="77777777" w:rsidR="00F71737" w:rsidRDefault="00000000">
            <w:pPr>
              <w:pStyle w:val="TableParagraph"/>
              <w:numPr>
                <w:ilvl w:val="2"/>
                <w:numId w:val="143"/>
              </w:numPr>
              <w:tabs>
                <w:tab w:val="left" w:pos="1264"/>
                <w:tab w:val="left" w:pos="1265"/>
              </w:tabs>
              <w:spacing w:before="138" w:line="261" w:lineRule="auto"/>
              <w:ind w:right="246" w:hanging="505"/>
              <w:rPr>
                <w:sz w:val="20"/>
              </w:rPr>
            </w:pPr>
            <w:r>
              <w:rPr>
                <w:sz w:val="20"/>
              </w:rPr>
              <w:t>Whether</w:t>
            </w:r>
            <w:r>
              <w:rPr>
                <w:spacing w:val="-6"/>
                <w:sz w:val="20"/>
              </w:rPr>
              <w:t xml:space="preserve"> </w:t>
            </w:r>
            <w:r>
              <w:rPr>
                <w:sz w:val="20"/>
              </w:rPr>
              <w:t>training</w:t>
            </w:r>
            <w:r>
              <w:rPr>
                <w:spacing w:val="-5"/>
                <w:sz w:val="20"/>
              </w:rPr>
              <w:t xml:space="preserve"> </w:t>
            </w:r>
            <w:r>
              <w:rPr>
                <w:sz w:val="20"/>
              </w:rPr>
              <w:t>capabilities</w:t>
            </w:r>
            <w:r>
              <w:rPr>
                <w:spacing w:val="-6"/>
                <w:sz w:val="20"/>
              </w:rPr>
              <w:t xml:space="preserve"> </w:t>
            </w:r>
            <w:r>
              <w:rPr>
                <w:sz w:val="20"/>
              </w:rPr>
              <w:t>and</w:t>
            </w:r>
            <w:r>
              <w:rPr>
                <w:spacing w:val="-7"/>
                <w:sz w:val="20"/>
              </w:rPr>
              <w:t xml:space="preserve"> </w:t>
            </w:r>
            <w:r>
              <w:rPr>
                <w:sz w:val="20"/>
              </w:rPr>
              <w:t>resources</w:t>
            </w:r>
            <w:r>
              <w:rPr>
                <w:spacing w:val="-6"/>
                <w:sz w:val="20"/>
              </w:rPr>
              <w:t xml:space="preserve"> </w:t>
            </w:r>
            <w:r>
              <w:rPr>
                <w:sz w:val="20"/>
              </w:rPr>
              <w:t>are</w:t>
            </w:r>
            <w:r>
              <w:rPr>
                <w:spacing w:val="-7"/>
                <w:sz w:val="20"/>
              </w:rPr>
              <w:t xml:space="preserve"> </w:t>
            </w:r>
            <w:r>
              <w:rPr>
                <w:sz w:val="20"/>
              </w:rPr>
              <w:t>accessible</w:t>
            </w:r>
            <w:r>
              <w:rPr>
                <w:spacing w:val="-7"/>
                <w:sz w:val="20"/>
              </w:rPr>
              <w:t xml:space="preserve"> </w:t>
            </w:r>
            <w:r>
              <w:rPr>
                <w:sz w:val="20"/>
              </w:rPr>
              <w:t>and</w:t>
            </w:r>
            <w:r>
              <w:rPr>
                <w:spacing w:val="-7"/>
                <w:sz w:val="20"/>
              </w:rPr>
              <w:t xml:space="preserve"> </w:t>
            </w:r>
            <w:r>
              <w:rPr>
                <w:sz w:val="20"/>
              </w:rPr>
              <w:t xml:space="preserve">available during the </w:t>
            </w:r>
            <w:proofErr w:type="gramStart"/>
            <w:r>
              <w:rPr>
                <w:sz w:val="20"/>
              </w:rPr>
              <w:t>time period</w:t>
            </w:r>
            <w:proofErr w:type="gramEnd"/>
            <w:r>
              <w:rPr>
                <w:sz w:val="20"/>
              </w:rPr>
              <w:t xml:space="preserve"> in which training needs to take place; and,</w:t>
            </w:r>
          </w:p>
          <w:p w14:paraId="6DF5D9A5" w14:textId="77777777" w:rsidR="00F71737" w:rsidRDefault="00000000">
            <w:pPr>
              <w:pStyle w:val="TableParagraph"/>
              <w:numPr>
                <w:ilvl w:val="2"/>
                <w:numId w:val="143"/>
              </w:numPr>
              <w:tabs>
                <w:tab w:val="left" w:pos="1264"/>
                <w:tab w:val="left" w:pos="1265"/>
              </w:tabs>
              <w:spacing w:before="115" w:line="259" w:lineRule="auto"/>
              <w:ind w:right="261" w:hanging="551"/>
              <w:rPr>
                <w:sz w:val="20"/>
              </w:rPr>
            </w:pPr>
            <w:r>
              <w:rPr>
                <w:sz w:val="20"/>
              </w:rPr>
              <w:t>Whether</w:t>
            </w:r>
            <w:r>
              <w:rPr>
                <w:spacing w:val="-4"/>
                <w:sz w:val="20"/>
              </w:rPr>
              <w:t xml:space="preserve"> </w:t>
            </w:r>
            <w:r>
              <w:rPr>
                <w:sz w:val="20"/>
              </w:rPr>
              <w:t>any</w:t>
            </w:r>
            <w:r>
              <w:rPr>
                <w:spacing w:val="-4"/>
                <w:sz w:val="20"/>
              </w:rPr>
              <w:t xml:space="preserve"> </w:t>
            </w:r>
            <w:r>
              <w:rPr>
                <w:sz w:val="20"/>
              </w:rPr>
              <w:t>emerging</w:t>
            </w:r>
            <w:r>
              <w:rPr>
                <w:spacing w:val="-6"/>
                <w:sz w:val="20"/>
              </w:rPr>
              <w:t xml:space="preserve"> </w:t>
            </w:r>
            <w:r>
              <w:rPr>
                <w:sz w:val="20"/>
              </w:rPr>
              <w:t>capabilities</w:t>
            </w:r>
            <w:r>
              <w:rPr>
                <w:spacing w:val="-4"/>
                <w:sz w:val="20"/>
              </w:rPr>
              <w:t xml:space="preserve"> </w:t>
            </w:r>
            <w:r>
              <w:rPr>
                <w:sz w:val="20"/>
              </w:rPr>
              <w:t>or</w:t>
            </w:r>
            <w:r>
              <w:rPr>
                <w:spacing w:val="-5"/>
                <w:sz w:val="20"/>
              </w:rPr>
              <w:t xml:space="preserve"> </w:t>
            </w:r>
            <w:r>
              <w:rPr>
                <w:sz w:val="20"/>
              </w:rPr>
              <w:t>resources</w:t>
            </w:r>
            <w:r>
              <w:rPr>
                <w:spacing w:val="-3"/>
                <w:sz w:val="20"/>
              </w:rPr>
              <w:t xml:space="preserve"> </w:t>
            </w:r>
            <w:r>
              <w:rPr>
                <w:sz w:val="20"/>
              </w:rPr>
              <w:t>are</w:t>
            </w:r>
            <w:r>
              <w:rPr>
                <w:spacing w:val="-3"/>
                <w:sz w:val="20"/>
              </w:rPr>
              <w:t xml:space="preserve"> </w:t>
            </w:r>
            <w:r>
              <w:rPr>
                <w:sz w:val="20"/>
              </w:rPr>
              <w:t>likely</w:t>
            </w:r>
            <w:r>
              <w:rPr>
                <w:spacing w:val="-4"/>
                <w:sz w:val="20"/>
              </w:rPr>
              <w:t xml:space="preserve"> </w:t>
            </w:r>
            <w:r>
              <w:rPr>
                <w:sz w:val="20"/>
              </w:rPr>
              <w:t>to</w:t>
            </w:r>
            <w:r>
              <w:rPr>
                <w:spacing w:val="-3"/>
                <w:sz w:val="20"/>
              </w:rPr>
              <w:t xml:space="preserve"> </w:t>
            </w:r>
            <w:r>
              <w:rPr>
                <w:sz w:val="20"/>
              </w:rPr>
              <w:t>be</w:t>
            </w:r>
            <w:r>
              <w:rPr>
                <w:spacing w:val="-6"/>
                <w:sz w:val="20"/>
              </w:rPr>
              <w:t xml:space="preserve"> </w:t>
            </w:r>
            <w:r>
              <w:rPr>
                <w:sz w:val="20"/>
              </w:rPr>
              <w:t>suitable, and the extent to which they may exceed those currently in-service (consider x-DLOD).</w:t>
            </w:r>
          </w:p>
          <w:p w14:paraId="0BAB8136" w14:textId="77777777" w:rsidR="00F71737" w:rsidRDefault="00000000">
            <w:pPr>
              <w:pStyle w:val="TableParagraph"/>
              <w:numPr>
                <w:ilvl w:val="1"/>
                <w:numId w:val="143"/>
              </w:numPr>
              <w:tabs>
                <w:tab w:val="left" w:pos="982"/>
              </w:tabs>
              <w:spacing w:before="119" w:line="259" w:lineRule="auto"/>
              <w:ind w:right="251"/>
              <w:rPr>
                <w:sz w:val="20"/>
              </w:rPr>
            </w:pPr>
            <w:r>
              <w:rPr>
                <w:sz w:val="20"/>
              </w:rPr>
              <w:t>Produce</w:t>
            </w:r>
            <w:r>
              <w:rPr>
                <w:spacing w:val="-3"/>
                <w:sz w:val="20"/>
              </w:rPr>
              <w:t xml:space="preserve"> </w:t>
            </w:r>
            <w:r>
              <w:rPr>
                <w:sz w:val="20"/>
              </w:rPr>
              <w:t>a</w:t>
            </w:r>
            <w:r>
              <w:rPr>
                <w:spacing w:val="-5"/>
                <w:sz w:val="20"/>
              </w:rPr>
              <w:t xml:space="preserve"> </w:t>
            </w:r>
            <w:r>
              <w:rPr>
                <w:sz w:val="20"/>
              </w:rPr>
              <w:t>statement</w:t>
            </w:r>
            <w:r>
              <w:rPr>
                <w:spacing w:val="-3"/>
                <w:sz w:val="20"/>
              </w:rPr>
              <w:t xml:space="preserve"> </w:t>
            </w:r>
            <w:r>
              <w:rPr>
                <w:sz w:val="20"/>
              </w:rPr>
              <w:t>of</w:t>
            </w:r>
            <w:r>
              <w:rPr>
                <w:spacing w:val="-6"/>
                <w:sz w:val="20"/>
              </w:rPr>
              <w:t xml:space="preserve"> </w:t>
            </w:r>
            <w:r>
              <w:rPr>
                <w:sz w:val="20"/>
              </w:rPr>
              <w:t>the</w:t>
            </w:r>
            <w:r>
              <w:rPr>
                <w:spacing w:val="-3"/>
                <w:sz w:val="20"/>
              </w:rPr>
              <w:t xml:space="preserve"> </w:t>
            </w:r>
            <w:r>
              <w:rPr>
                <w:sz w:val="20"/>
              </w:rPr>
              <w:t>training</w:t>
            </w:r>
            <w:r>
              <w:rPr>
                <w:spacing w:val="-3"/>
                <w:sz w:val="20"/>
              </w:rPr>
              <w:t xml:space="preserve"> </w:t>
            </w:r>
            <w:r>
              <w:rPr>
                <w:sz w:val="20"/>
              </w:rPr>
              <w:t>capabilities</w:t>
            </w:r>
            <w:r>
              <w:rPr>
                <w:spacing w:val="-4"/>
                <w:sz w:val="20"/>
              </w:rPr>
              <w:t xml:space="preserve"> </w:t>
            </w:r>
            <w:r>
              <w:rPr>
                <w:sz w:val="20"/>
              </w:rPr>
              <w:t>and</w:t>
            </w:r>
            <w:r>
              <w:rPr>
                <w:spacing w:val="-6"/>
                <w:sz w:val="20"/>
              </w:rPr>
              <w:t xml:space="preserve"> </w:t>
            </w:r>
            <w:r>
              <w:rPr>
                <w:sz w:val="20"/>
              </w:rPr>
              <w:t>resources</w:t>
            </w:r>
            <w:r>
              <w:rPr>
                <w:spacing w:val="-4"/>
                <w:sz w:val="20"/>
              </w:rPr>
              <w:t xml:space="preserve"> </w:t>
            </w:r>
            <w:r>
              <w:rPr>
                <w:sz w:val="20"/>
              </w:rPr>
              <w:t>that</w:t>
            </w:r>
            <w:r>
              <w:rPr>
                <w:spacing w:val="-6"/>
                <w:sz w:val="20"/>
              </w:rPr>
              <w:t xml:space="preserve"> </w:t>
            </w:r>
            <w:r>
              <w:rPr>
                <w:sz w:val="20"/>
              </w:rPr>
              <w:t>could</w:t>
            </w:r>
            <w:r>
              <w:rPr>
                <w:spacing w:val="-3"/>
                <w:sz w:val="20"/>
              </w:rPr>
              <w:t xml:space="preserve"> </w:t>
            </w:r>
            <w:r>
              <w:rPr>
                <w:sz w:val="20"/>
              </w:rPr>
              <w:t>be needed to deliver and assess the CTOs. Confirm that:</w:t>
            </w:r>
          </w:p>
        </w:tc>
      </w:tr>
    </w:tbl>
    <w:p w14:paraId="0EAB3223" w14:textId="7D520E9D" w:rsidR="00F71737" w:rsidRDefault="007F2AF9">
      <w:pPr>
        <w:pStyle w:val="BodyText"/>
        <w:spacing w:before="2"/>
        <w:rPr>
          <w:sz w:val="21"/>
        </w:rPr>
      </w:pPr>
      <w:r>
        <w:rPr>
          <w:noProof/>
        </w:rPr>
        <mc:AlternateContent>
          <mc:Choice Requires="wps">
            <w:drawing>
              <wp:anchor distT="0" distB="0" distL="0" distR="0" simplePos="0" relativeHeight="487593472" behindDoc="1" locked="0" layoutInCell="1" allowOverlap="1" wp14:anchorId="27990B94" wp14:editId="4EFDE549">
                <wp:simplePos x="0" y="0"/>
                <wp:positionH relativeFrom="page">
                  <wp:posOffset>719455</wp:posOffset>
                </wp:positionH>
                <wp:positionV relativeFrom="paragraph">
                  <wp:posOffset>170180</wp:posOffset>
                </wp:positionV>
                <wp:extent cx="1829435" cy="7620"/>
                <wp:effectExtent l="0" t="0" r="0" b="0"/>
                <wp:wrapTopAndBottom/>
                <wp:docPr id="6406101"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690F5" id="docshape23" o:spid="_x0000_s1026" style="position:absolute;margin-left:56.65pt;margin-top:13.4pt;width:144.05pt;height:.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" fillcolor="black" stroked="f">
                <w10:wrap type="topAndBottom" anchorx="page"/>
              </v:rect>
            </w:pict>
          </mc:Fallback>
        </mc:AlternateContent>
      </w:r>
    </w:p>
    <w:p w14:paraId="58AF137F" w14:textId="77777777" w:rsidR="00F71737" w:rsidRDefault="00000000">
      <w:pPr>
        <w:spacing w:before="100"/>
        <w:ind w:left="112"/>
        <w:rPr>
          <w:sz w:val="20"/>
        </w:rPr>
      </w:pPr>
      <w:r>
        <w:rPr>
          <w:position w:val="6"/>
          <w:sz w:val="13"/>
        </w:rPr>
        <w:t>18</w:t>
      </w:r>
      <w:r>
        <w:rPr>
          <w:spacing w:val="14"/>
          <w:position w:val="6"/>
          <w:sz w:val="13"/>
        </w:rPr>
        <w:t xml:space="preserve"> </w:t>
      </w:r>
      <w:r>
        <w:rPr>
          <w:sz w:val="20"/>
        </w:rPr>
        <w:t>Maps</w:t>
      </w:r>
      <w:r>
        <w:rPr>
          <w:spacing w:val="-5"/>
          <w:sz w:val="20"/>
        </w:rPr>
        <w:t xml:space="preserve"> </w:t>
      </w:r>
      <w:r>
        <w:rPr>
          <w:sz w:val="20"/>
        </w:rPr>
        <w:t>to</w:t>
      </w:r>
      <w:r>
        <w:rPr>
          <w:spacing w:val="-5"/>
          <w:sz w:val="20"/>
        </w:rPr>
        <w:t xml:space="preserve"> </w:t>
      </w:r>
      <w:r>
        <w:rPr>
          <w:sz w:val="20"/>
        </w:rPr>
        <w:t>Training</w:t>
      </w:r>
      <w:r>
        <w:rPr>
          <w:spacing w:val="-6"/>
          <w:sz w:val="20"/>
        </w:rPr>
        <w:t xml:space="preserve"> </w:t>
      </w:r>
      <w:r>
        <w:rPr>
          <w:sz w:val="20"/>
        </w:rPr>
        <w:t>Throughput</w:t>
      </w:r>
      <w:r>
        <w:rPr>
          <w:spacing w:val="-3"/>
          <w:sz w:val="20"/>
        </w:rPr>
        <w:t xml:space="preserve"> </w:t>
      </w:r>
      <w:r>
        <w:rPr>
          <w:sz w:val="20"/>
        </w:rPr>
        <w:t>in</w:t>
      </w:r>
      <w:r>
        <w:rPr>
          <w:spacing w:val="-6"/>
          <w:sz w:val="20"/>
        </w:rPr>
        <w:t xml:space="preserve"> </w:t>
      </w:r>
      <w:r>
        <w:rPr>
          <w:sz w:val="20"/>
        </w:rPr>
        <w:t>JSP</w:t>
      </w:r>
      <w:r>
        <w:rPr>
          <w:spacing w:val="-6"/>
          <w:sz w:val="20"/>
        </w:rPr>
        <w:t xml:space="preserve"> </w:t>
      </w:r>
      <w:r>
        <w:rPr>
          <w:sz w:val="20"/>
        </w:rPr>
        <w:t>822,</w:t>
      </w:r>
      <w:r>
        <w:rPr>
          <w:spacing w:val="-3"/>
          <w:sz w:val="20"/>
        </w:rPr>
        <w:t xml:space="preserve"> </w:t>
      </w:r>
      <w:r>
        <w:rPr>
          <w:sz w:val="20"/>
        </w:rPr>
        <w:t>Vol</w:t>
      </w:r>
      <w:r>
        <w:rPr>
          <w:spacing w:val="-7"/>
          <w:sz w:val="20"/>
        </w:rPr>
        <w:t xml:space="preserve"> </w:t>
      </w:r>
      <w:r>
        <w:rPr>
          <w:sz w:val="20"/>
        </w:rPr>
        <w:t>3:</w:t>
      </w:r>
      <w:r>
        <w:rPr>
          <w:spacing w:val="-3"/>
          <w:sz w:val="20"/>
        </w:rPr>
        <w:t xml:space="preserve"> </w:t>
      </w:r>
      <w:r>
        <w:rPr>
          <w:sz w:val="20"/>
        </w:rPr>
        <w:t>Coll</w:t>
      </w:r>
      <w:r>
        <w:rPr>
          <w:spacing w:val="-5"/>
          <w:sz w:val="20"/>
        </w:rPr>
        <w:t xml:space="preserve"> </w:t>
      </w:r>
      <w:r>
        <w:rPr>
          <w:sz w:val="20"/>
        </w:rPr>
        <w:t>Trg</w:t>
      </w:r>
      <w:r>
        <w:rPr>
          <w:spacing w:val="-6"/>
          <w:sz w:val="20"/>
        </w:rPr>
        <w:t xml:space="preserve"> </w:t>
      </w:r>
      <w:r>
        <w:rPr>
          <w:sz w:val="20"/>
        </w:rPr>
        <w:t>V3.0 (Feb</w:t>
      </w:r>
      <w:r>
        <w:rPr>
          <w:spacing w:val="-4"/>
          <w:sz w:val="20"/>
        </w:rPr>
        <w:t xml:space="preserve"> 24).</w:t>
      </w:r>
    </w:p>
    <w:p w14:paraId="4F8BE479" w14:textId="77777777" w:rsidR="00F71737" w:rsidRDefault="00F71737">
      <w:pPr>
        <w:rPr>
          <w:sz w:val="20"/>
        </w:rPr>
        <w:sectPr w:rsidR="00F71737">
          <w:pgSz w:w="11910" w:h="16840"/>
          <w:pgMar w:top="1040" w:right="920" w:bottom="1040" w:left="1020" w:header="307" w:footer="854" w:gutter="0"/>
          <w:cols w:space="720"/>
        </w:sectPr>
      </w:pPr>
    </w:p>
    <w:p w14:paraId="44C8E108"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1B792C60" w14:textId="77777777">
        <w:trPr>
          <w:trHeight w:val="13904"/>
        </w:trPr>
        <w:tc>
          <w:tcPr>
            <w:tcW w:w="1551" w:type="dxa"/>
            <w:shd w:val="clear" w:color="auto" w:fill="D9D9D9"/>
          </w:tcPr>
          <w:p w14:paraId="696DB909" w14:textId="77777777" w:rsidR="00F71737" w:rsidRDefault="00F71737">
            <w:pPr>
              <w:pStyle w:val="TableParagraph"/>
              <w:ind w:left="0"/>
              <w:rPr>
                <w:rFonts w:ascii="Times New Roman"/>
                <w:sz w:val="20"/>
              </w:rPr>
            </w:pPr>
          </w:p>
        </w:tc>
        <w:tc>
          <w:tcPr>
            <w:tcW w:w="7929" w:type="dxa"/>
          </w:tcPr>
          <w:p w14:paraId="316072E6" w14:textId="77777777" w:rsidR="00F71737" w:rsidRDefault="00000000">
            <w:pPr>
              <w:pStyle w:val="TableParagraph"/>
              <w:numPr>
                <w:ilvl w:val="0"/>
                <w:numId w:val="142"/>
              </w:numPr>
              <w:tabs>
                <w:tab w:val="left" w:pos="1264"/>
                <w:tab w:val="left" w:pos="1265"/>
              </w:tabs>
              <w:spacing w:before="1" w:line="259" w:lineRule="auto"/>
              <w:ind w:right="140"/>
              <w:rPr>
                <w:sz w:val="20"/>
              </w:rPr>
            </w:pPr>
            <w:r>
              <w:rPr>
                <w:sz w:val="20"/>
              </w:rPr>
              <w:t>Training capabilities and resources are likely to be suitable, accessible and</w:t>
            </w:r>
            <w:r>
              <w:rPr>
                <w:spacing w:val="-3"/>
                <w:sz w:val="20"/>
              </w:rPr>
              <w:t xml:space="preserve"> </w:t>
            </w:r>
            <w:r>
              <w:rPr>
                <w:sz w:val="20"/>
              </w:rPr>
              <w:t>available</w:t>
            </w:r>
            <w:r>
              <w:rPr>
                <w:spacing w:val="-3"/>
                <w:sz w:val="20"/>
              </w:rPr>
              <w:t xml:space="preserve"> </w:t>
            </w:r>
            <w:r>
              <w:rPr>
                <w:sz w:val="20"/>
              </w:rPr>
              <w:t>during</w:t>
            </w:r>
            <w:r>
              <w:rPr>
                <w:spacing w:val="-6"/>
                <w:sz w:val="20"/>
              </w:rPr>
              <w:t xml:space="preserve"> </w:t>
            </w:r>
            <w:r>
              <w:rPr>
                <w:sz w:val="20"/>
              </w:rPr>
              <w:t>the</w:t>
            </w:r>
            <w:r>
              <w:rPr>
                <w:spacing w:val="-6"/>
                <w:sz w:val="20"/>
              </w:rPr>
              <w:t xml:space="preserve"> </w:t>
            </w:r>
            <w:proofErr w:type="gramStart"/>
            <w:r>
              <w:rPr>
                <w:sz w:val="20"/>
              </w:rPr>
              <w:t>time</w:t>
            </w:r>
            <w:r>
              <w:rPr>
                <w:spacing w:val="-5"/>
                <w:sz w:val="20"/>
              </w:rPr>
              <w:t xml:space="preserve"> </w:t>
            </w:r>
            <w:r>
              <w:rPr>
                <w:sz w:val="20"/>
              </w:rPr>
              <w:t>period</w:t>
            </w:r>
            <w:proofErr w:type="gramEnd"/>
            <w:r>
              <w:rPr>
                <w:spacing w:val="-4"/>
                <w:sz w:val="20"/>
              </w:rPr>
              <w:t xml:space="preserve"> </w:t>
            </w:r>
            <w:r>
              <w:rPr>
                <w:sz w:val="20"/>
              </w:rPr>
              <w:t>in</w:t>
            </w:r>
            <w:r>
              <w:rPr>
                <w:spacing w:val="-3"/>
                <w:sz w:val="20"/>
              </w:rPr>
              <w:t xml:space="preserve"> </w:t>
            </w:r>
            <w:r>
              <w:rPr>
                <w:sz w:val="20"/>
              </w:rPr>
              <w:t>which</w:t>
            </w:r>
            <w:r>
              <w:rPr>
                <w:spacing w:val="-3"/>
                <w:sz w:val="20"/>
              </w:rPr>
              <w:t xml:space="preserve"> </w:t>
            </w:r>
            <w:r>
              <w:rPr>
                <w:sz w:val="20"/>
              </w:rPr>
              <w:t>training</w:t>
            </w:r>
            <w:r>
              <w:rPr>
                <w:spacing w:val="-6"/>
                <w:sz w:val="20"/>
              </w:rPr>
              <w:t xml:space="preserve"> </w:t>
            </w:r>
            <w:r>
              <w:rPr>
                <w:sz w:val="20"/>
              </w:rPr>
              <w:t>needs</w:t>
            </w:r>
            <w:r>
              <w:rPr>
                <w:spacing w:val="-4"/>
                <w:sz w:val="20"/>
              </w:rPr>
              <w:t xml:space="preserve"> </w:t>
            </w:r>
            <w:r>
              <w:rPr>
                <w:sz w:val="20"/>
              </w:rPr>
              <w:t>to</w:t>
            </w:r>
            <w:r>
              <w:rPr>
                <w:spacing w:val="-3"/>
                <w:sz w:val="20"/>
              </w:rPr>
              <w:t xml:space="preserve"> </w:t>
            </w:r>
            <w:r>
              <w:rPr>
                <w:sz w:val="20"/>
              </w:rPr>
              <w:t>take</w:t>
            </w:r>
            <w:r>
              <w:rPr>
                <w:spacing w:val="-3"/>
                <w:sz w:val="20"/>
              </w:rPr>
              <w:t xml:space="preserve"> </w:t>
            </w:r>
            <w:r>
              <w:rPr>
                <w:sz w:val="20"/>
              </w:rPr>
              <w:t xml:space="preserve">place; </w:t>
            </w:r>
            <w:r>
              <w:rPr>
                <w:spacing w:val="-4"/>
                <w:sz w:val="20"/>
              </w:rPr>
              <w:t>or,</w:t>
            </w:r>
          </w:p>
          <w:p w14:paraId="5C24B938" w14:textId="77777777" w:rsidR="00F71737" w:rsidRDefault="00000000">
            <w:pPr>
              <w:pStyle w:val="TableParagraph"/>
              <w:numPr>
                <w:ilvl w:val="0"/>
                <w:numId w:val="142"/>
              </w:numPr>
              <w:tabs>
                <w:tab w:val="left" w:pos="1264"/>
                <w:tab w:val="left" w:pos="1265"/>
              </w:tabs>
              <w:spacing w:before="120" w:line="256" w:lineRule="auto"/>
              <w:ind w:right="687" w:hanging="505"/>
              <w:rPr>
                <w:sz w:val="20"/>
              </w:rPr>
            </w:pPr>
            <w:r>
              <w:rPr>
                <w:sz w:val="20"/>
              </w:rPr>
              <w:t>What</w:t>
            </w:r>
            <w:r>
              <w:rPr>
                <w:spacing w:val="-6"/>
                <w:sz w:val="20"/>
              </w:rPr>
              <w:t xml:space="preserve"> </w:t>
            </w:r>
            <w:r>
              <w:rPr>
                <w:sz w:val="20"/>
              </w:rPr>
              <w:t>additional</w:t>
            </w:r>
            <w:r>
              <w:rPr>
                <w:spacing w:val="-4"/>
                <w:sz w:val="20"/>
              </w:rPr>
              <w:t xml:space="preserve"> </w:t>
            </w:r>
            <w:r>
              <w:rPr>
                <w:sz w:val="20"/>
              </w:rPr>
              <w:t>or</w:t>
            </w:r>
            <w:r>
              <w:rPr>
                <w:spacing w:val="-6"/>
                <w:sz w:val="20"/>
              </w:rPr>
              <w:t xml:space="preserve"> </w:t>
            </w:r>
            <w:r>
              <w:rPr>
                <w:sz w:val="20"/>
              </w:rPr>
              <w:t>alternative</w:t>
            </w:r>
            <w:r>
              <w:rPr>
                <w:spacing w:val="-6"/>
                <w:sz w:val="20"/>
              </w:rPr>
              <w:t xml:space="preserve"> </w:t>
            </w:r>
            <w:r>
              <w:rPr>
                <w:sz w:val="20"/>
              </w:rPr>
              <w:t>options</w:t>
            </w:r>
            <w:r>
              <w:rPr>
                <w:spacing w:val="-3"/>
                <w:sz w:val="20"/>
              </w:rPr>
              <w:t xml:space="preserve"> </w:t>
            </w:r>
            <w:r>
              <w:rPr>
                <w:sz w:val="20"/>
              </w:rPr>
              <w:t>may</w:t>
            </w:r>
            <w:r>
              <w:rPr>
                <w:spacing w:val="-5"/>
                <w:sz w:val="20"/>
              </w:rPr>
              <w:t xml:space="preserve"> </w:t>
            </w:r>
            <w:r>
              <w:rPr>
                <w:sz w:val="20"/>
              </w:rPr>
              <w:t>exist</w:t>
            </w:r>
            <w:r>
              <w:rPr>
                <w:spacing w:val="-6"/>
                <w:sz w:val="20"/>
              </w:rPr>
              <w:t xml:space="preserve"> </w:t>
            </w:r>
            <w:r>
              <w:rPr>
                <w:sz w:val="20"/>
              </w:rPr>
              <w:t>which</w:t>
            </w:r>
            <w:r>
              <w:rPr>
                <w:spacing w:val="-3"/>
                <w:sz w:val="20"/>
              </w:rPr>
              <w:t xml:space="preserve"> </w:t>
            </w:r>
            <w:r>
              <w:rPr>
                <w:sz w:val="20"/>
              </w:rPr>
              <w:t>may</w:t>
            </w:r>
            <w:r>
              <w:rPr>
                <w:spacing w:val="-5"/>
                <w:sz w:val="20"/>
              </w:rPr>
              <w:t xml:space="preserve"> </w:t>
            </w:r>
            <w:r>
              <w:rPr>
                <w:sz w:val="20"/>
              </w:rPr>
              <w:t>improve delivery or assessment.</w:t>
            </w:r>
          </w:p>
          <w:p w14:paraId="07E2871E" w14:textId="77777777" w:rsidR="00F71737" w:rsidRDefault="00000000">
            <w:pPr>
              <w:pStyle w:val="TableParagraph"/>
              <w:spacing w:before="124"/>
              <w:ind w:left="981" w:hanging="361"/>
              <w:rPr>
                <w:sz w:val="20"/>
              </w:rPr>
            </w:pPr>
            <w:r>
              <w:rPr>
                <w:sz w:val="20"/>
              </w:rPr>
              <w:t>(d)</w:t>
            </w:r>
            <w:r>
              <w:rPr>
                <w:spacing w:val="40"/>
                <w:sz w:val="20"/>
              </w:rPr>
              <w:t xml:space="preserve"> </w:t>
            </w:r>
            <w:r>
              <w:rPr>
                <w:sz w:val="20"/>
              </w:rPr>
              <w:t>Output:</w:t>
            </w:r>
            <w:r>
              <w:rPr>
                <w:spacing w:val="-4"/>
                <w:sz w:val="20"/>
              </w:rPr>
              <w:t xml:space="preserve"> </w:t>
            </w:r>
            <w:r>
              <w:rPr>
                <w:sz w:val="20"/>
              </w:rPr>
              <w:t>insert</w:t>
            </w:r>
            <w:r>
              <w:rPr>
                <w:spacing w:val="-2"/>
                <w:sz w:val="20"/>
              </w:rPr>
              <w:t xml:space="preserve"> </w:t>
            </w:r>
            <w:r>
              <w:rPr>
                <w:sz w:val="20"/>
              </w:rPr>
              <w:t>a</w:t>
            </w:r>
            <w:r>
              <w:rPr>
                <w:spacing w:val="-5"/>
                <w:sz w:val="20"/>
              </w:rPr>
              <w:t xml:space="preserve"> </w:t>
            </w:r>
            <w:r>
              <w:rPr>
                <w:sz w:val="20"/>
              </w:rPr>
              <w:t>statement</w:t>
            </w:r>
            <w:r>
              <w:rPr>
                <w:spacing w:val="-3"/>
                <w:sz w:val="20"/>
              </w:rPr>
              <w:t xml:space="preserve"> </w:t>
            </w:r>
            <w:r>
              <w:rPr>
                <w:sz w:val="20"/>
              </w:rPr>
              <w:t>into</w:t>
            </w:r>
            <w:r>
              <w:rPr>
                <w:spacing w:val="-4"/>
                <w:sz w:val="20"/>
              </w:rPr>
              <w:t xml:space="preserve"> </w:t>
            </w:r>
            <w:r>
              <w:rPr>
                <w:sz w:val="20"/>
              </w:rPr>
              <w:t>heading</w:t>
            </w:r>
            <w:r>
              <w:rPr>
                <w:spacing w:val="-4"/>
                <w:sz w:val="20"/>
              </w:rPr>
              <w:t xml:space="preserve"> </w:t>
            </w:r>
            <w:r>
              <w:rPr>
                <w:sz w:val="20"/>
              </w:rPr>
              <w:t>E</w:t>
            </w:r>
            <w:r>
              <w:rPr>
                <w:spacing w:val="-3"/>
                <w:sz w:val="20"/>
              </w:rPr>
              <w:t xml:space="preserve"> </w:t>
            </w:r>
            <w:r>
              <w:rPr>
                <w:sz w:val="20"/>
              </w:rPr>
              <w:t>–</w:t>
            </w:r>
            <w:r>
              <w:rPr>
                <w:spacing w:val="-5"/>
                <w:sz w:val="20"/>
              </w:rPr>
              <w:t xml:space="preserve"> </w:t>
            </w:r>
            <w:r>
              <w:rPr>
                <w:sz w:val="20"/>
              </w:rPr>
              <w:t>Training</w:t>
            </w:r>
            <w:r>
              <w:rPr>
                <w:spacing w:val="-4"/>
                <w:sz w:val="20"/>
              </w:rPr>
              <w:t xml:space="preserve"> </w:t>
            </w:r>
            <w:r>
              <w:rPr>
                <w:sz w:val="20"/>
              </w:rPr>
              <w:t>Capabilities</w:t>
            </w:r>
            <w:r>
              <w:rPr>
                <w:spacing w:val="-4"/>
                <w:sz w:val="20"/>
              </w:rPr>
              <w:t xml:space="preserve"> </w:t>
            </w:r>
            <w:r>
              <w:rPr>
                <w:sz w:val="20"/>
              </w:rPr>
              <w:t xml:space="preserve">and </w:t>
            </w:r>
            <w:r>
              <w:rPr>
                <w:spacing w:val="-2"/>
                <w:sz w:val="20"/>
              </w:rPr>
              <w:t>Resources.</w:t>
            </w:r>
          </w:p>
          <w:p w14:paraId="18664159" w14:textId="77777777" w:rsidR="00F71737" w:rsidRDefault="00000000">
            <w:pPr>
              <w:pStyle w:val="TableParagraph"/>
              <w:spacing w:before="119"/>
              <w:ind w:right="165" w:hanging="360"/>
              <w:rPr>
                <w:sz w:val="20"/>
              </w:rPr>
            </w:pPr>
            <w:r>
              <w:rPr>
                <w:sz w:val="20"/>
              </w:rPr>
              <w:t>(10)</w:t>
            </w:r>
            <w:r>
              <w:rPr>
                <w:b/>
                <w:sz w:val="20"/>
              </w:rPr>
              <w:t>F</w:t>
            </w:r>
            <w:r>
              <w:rPr>
                <w:b/>
                <w:spacing w:val="-4"/>
                <w:sz w:val="20"/>
              </w:rPr>
              <w:t xml:space="preserve"> </w:t>
            </w:r>
            <w:r>
              <w:rPr>
                <w:b/>
                <w:sz w:val="20"/>
              </w:rPr>
              <w:t>–</w:t>
            </w:r>
            <w:r>
              <w:rPr>
                <w:b/>
                <w:spacing w:val="-5"/>
                <w:sz w:val="20"/>
              </w:rPr>
              <w:t xml:space="preserve"> </w:t>
            </w:r>
            <w:r>
              <w:rPr>
                <w:b/>
                <w:sz w:val="20"/>
              </w:rPr>
              <w:t>Capability</w:t>
            </w:r>
            <w:r>
              <w:rPr>
                <w:b/>
                <w:spacing w:val="-5"/>
                <w:sz w:val="20"/>
              </w:rPr>
              <w:t xml:space="preserve"> </w:t>
            </w:r>
            <w:r>
              <w:rPr>
                <w:b/>
                <w:sz w:val="20"/>
              </w:rPr>
              <w:t>Gap</w:t>
            </w:r>
            <w:r>
              <w:rPr>
                <w:b/>
                <w:spacing w:val="-2"/>
                <w:sz w:val="20"/>
              </w:rPr>
              <w:t xml:space="preserve"> </w:t>
            </w:r>
            <w:r>
              <w:rPr>
                <w:b/>
                <w:sz w:val="20"/>
              </w:rPr>
              <w:t>Statement.</w:t>
            </w:r>
            <w:r>
              <w:rPr>
                <w:b/>
                <w:spacing w:val="-2"/>
                <w:sz w:val="20"/>
              </w:rPr>
              <w:t xml:space="preserve"> </w:t>
            </w:r>
            <w:r>
              <w:rPr>
                <w:sz w:val="20"/>
              </w:rPr>
              <w:t>Compare</w:t>
            </w:r>
            <w:r>
              <w:rPr>
                <w:spacing w:val="-5"/>
                <w:sz w:val="20"/>
              </w:rPr>
              <w:t xml:space="preserve"> </w:t>
            </w:r>
            <w:r>
              <w:rPr>
                <w:sz w:val="20"/>
              </w:rPr>
              <w:t>current</w:t>
            </w:r>
            <w:r>
              <w:rPr>
                <w:spacing w:val="-6"/>
                <w:sz w:val="20"/>
              </w:rPr>
              <w:t xml:space="preserve"> </w:t>
            </w:r>
            <w:r>
              <w:rPr>
                <w:sz w:val="20"/>
              </w:rPr>
              <w:t>outline</w:t>
            </w:r>
            <w:r>
              <w:rPr>
                <w:spacing w:val="-5"/>
                <w:sz w:val="20"/>
              </w:rPr>
              <w:t xml:space="preserve"> </w:t>
            </w:r>
            <w:r>
              <w:rPr>
                <w:sz w:val="20"/>
              </w:rPr>
              <w:t>requirements</w:t>
            </w:r>
            <w:r>
              <w:rPr>
                <w:spacing w:val="-4"/>
                <w:sz w:val="20"/>
              </w:rPr>
              <w:t xml:space="preserve"> </w:t>
            </w:r>
            <w:r>
              <w:rPr>
                <w:sz w:val="20"/>
              </w:rPr>
              <w:t xml:space="preserve">with previous requirements to determine if a recommendation for a full CTNA is </w:t>
            </w:r>
            <w:r>
              <w:rPr>
                <w:spacing w:val="-2"/>
                <w:sz w:val="20"/>
              </w:rPr>
              <w:t>required.</w:t>
            </w:r>
          </w:p>
          <w:p w14:paraId="25E5B6B2" w14:textId="77777777" w:rsidR="00F71737" w:rsidRDefault="00000000">
            <w:pPr>
              <w:pStyle w:val="TableParagraph"/>
              <w:numPr>
                <w:ilvl w:val="0"/>
                <w:numId w:val="141"/>
              </w:numPr>
              <w:tabs>
                <w:tab w:val="left" w:pos="1264"/>
                <w:tab w:val="left" w:pos="1265"/>
              </w:tabs>
              <w:spacing w:before="121"/>
              <w:ind w:right="620"/>
              <w:jc w:val="left"/>
              <w:rPr>
                <w:sz w:val="20"/>
              </w:rPr>
            </w:pPr>
            <w:r>
              <w:rPr>
                <w:sz w:val="20"/>
              </w:rPr>
              <w:t>Take</w:t>
            </w:r>
            <w:r>
              <w:rPr>
                <w:spacing w:val="-5"/>
                <w:sz w:val="20"/>
              </w:rPr>
              <w:t xml:space="preserve"> </w:t>
            </w:r>
            <w:r>
              <w:rPr>
                <w:sz w:val="20"/>
              </w:rPr>
              <w:t>the</w:t>
            </w:r>
            <w:r>
              <w:rPr>
                <w:spacing w:val="-4"/>
                <w:sz w:val="20"/>
              </w:rPr>
              <w:t xml:space="preserve"> </w:t>
            </w:r>
            <w:r>
              <w:rPr>
                <w:sz w:val="20"/>
              </w:rPr>
              <w:t>outputs</w:t>
            </w:r>
            <w:r>
              <w:rPr>
                <w:spacing w:val="-4"/>
                <w:sz w:val="20"/>
              </w:rPr>
              <w:t xml:space="preserve"> </w:t>
            </w:r>
            <w:r>
              <w:rPr>
                <w:sz w:val="20"/>
              </w:rPr>
              <w:t>from</w:t>
            </w:r>
            <w:r>
              <w:rPr>
                <w:spacing w:val="-3"/>
                <w:sz w:val="20"/>
              </w:rPr>
              <w:t xml:space="preserve"> </w:t>
            </w:r>
            <w:r>
              <w:rPr>
                <w:sz w:val="20"/>
              </w:rPr>
              <w:t>headings</w:t>
            </w:r>
            <w:r>
              <w:rPr>
                <w:spacing w:val="-1"/>
                <w:sz w:val="20"/>
              </w:rPr>
              <w:t xml:space="preserve"> </w:t>
            </w:r>
            <w:r>
              <w:rPr>
                <w:sz w:val="20"/>
              </w:rPr>
              <w:t>A</w:t>
            </w:r>
            <w:r>
              <w:rPr>
                <w:spacing w:val="-5"/>
                <w:sz w:val="20"/>
              </w:rPr>
              <w:t xml:space="preserve"> </w:t>
            </w:r>
            <w:r>
              <w:rPr>
                <w:sz w:val="20"/>
              </w:rPr>
              <w:t>to</w:t>
            </w:r>
            <w:r>
              <w:rPr>
                <w:spacing w:val="-3"/>
                <w:sz w:val="20"/>
              </w:rPr>
              <w:t xml:space="preserve"> </w:t>
            </w:r>
            <w:r>
              <w:rPr>
                <w:sz w:val="20"/>
              </w:rPr>
              <w:t>E</w:t>
            </w:r>
            <w:r>
              <w:rPr>
                <w:spacing w:val="-3"/>
                <w:sz w:val="20"/>
              </w:rPr>
              <w:t xml:space="preserve"> </w:t>
            </w:r>
            <w:r>
              <w:rPr>
                <w:sz w:val="20"/>
              </w:rPr>
              <w:t>and</w:t>
            </w:r>
            <w:r>
              <w:rPr>
                <w:spacing w:val="-5"/>
                <w:sz w:val="20"/>
              </w:rPr>
              <w:t xml:space="preserve"> </w:t>
            </w:r>
            <w:r>
              <w:rPr>
                <w:sz w:val="20"/>
              </w:rPr>
              <w:t>compare</w:t>
            </w:r>
            <w:r>
              <w:rPr>
                <w:spacing w:val="-5"/>
                <w:sz w:val="20"/>
              </w:rPr>
              <w:t xml:space="preserve"> </w:t>
            </w:r>
            <w:r>
              <w:rPr>
                <w:sz w:val="20"/>
              </w:rPr>
              <w:t>these</w:t>
            </w:r>
            <w:r>
              <w:rPr>
                <w:spacing w:val="-5"/>
                <w:sz w:val="20"/>
              </w:rPr>
              <w:t xml:space="preserve"> </w:t>
            </w:r>
            <w:r>
              <w:rPr>
                <w:sz w:val="20"/>
              </w:rPr>
              <w:t>with</w:t>
            </w:r>
            <w:r>
              <w:rPr>
                <w:spacing w:val="-5"/>
                <w:sz w:val="20"/>
              </w:rPr>
              <w:t xml:space="preserve"> </w:t>
            </w:r>
            <w:r>
              <w:rPr>
                <w:sz w:val="20"/>
              </w:rPr>
              <w:t xml:space="preserve">past statements, for each heading, </w:t>
            </w:r>
            <w:proofErr w:type="gramStart"/>
            <w:r>
              <w:rPr>
                <w:sz w:val="20"/>
              </w:rPr>
              <w:t>in order to</w:t>
            </w:r>
            <w:proofErr w:type="gramEnd"/>
            <w:r>
              <w:rPr>
                <w:sz w:val="20"/>
              </w:rPr>
              <w:t xml:space="preserve"> identify differences.</w:t>
            </w:r>
          </w:p>
          <w:p w14:paraId="789E8973" w14:textId="77777777" w:rsidR="00F71737" w:rsidRDefault="00000000">
            <w:pPr>
              <w:pStyle w:val="TableParagraph"/>
              <w:numPr>
                <w:ilvl w:val="0"/>
                <w:numId w:val="141"/>
              </w:numPr>
              <w:tabs>
                <w:tab w:val="left" w:pos="1264"/>
                <w:tab w:val="left" w:pos="1265"/>
              </w:tabs>
              <w:spacing w:before="121"/>
              <w:ind w:hanging="505"/>
              <w:jc w:val="left"/>
              <w:rPr>
                <w:sz w:val="20"/>
              </w:rPr>
            </w:pPr>
            <w:r>
              <w:rPr>
                <w:sz w:val="20"/>
              </w:rPr>
              <w:t>Evaluate</w:t>
            </w:r>
            <w:r>
              <w:rPr>
                <w:spacing w:val="-8"/>
                <w:sz w:val="20"/>
              </w:rPr>
              <w:t xml:space="preserve"> </w:t>
            </w:r>
            <w:r>
              <w:rPr>
                <w:sz w:val="20"/>
              </w:rPr>
              <w:t>the</w:t>
            </w:r>
            <w:r>
              <w:rPr>
                <w:spacing w:val="-6"/>
                <w:sz w:val="20"/>
              </w:rPr>
              <w:t xml:space="preserve"> </w:t>
            </w:r>
            <w:r>
              <w:rPr>
                <w:sz w:val="20"/>
              </w:rPr>
              <w:t>materiality</w:t>
            </w:r>
            <w:r>
              <w:rPr>
                <w:spacing w:val="-7"/>
                <w:sz w:val="20"/>
              </w:rPr>
              <w:t xml:space="preserve"> </w:t>
            </w:r>
            <w:r>
              <w:rPr>
                <w:sz w:val="20"/>
              </w:rPr>
              <w:t>of</w:t>
            </w:r>
            <w:r>
              <w:rPr>
                <w:spacing w:val="-8"/>
                <w:sz w:val="20"/>
              </w:rPr>
              <w:t xml:space="preserve"> </w:t>
            </w:r>
            <w:r>
              <w:rPr>
                <w:sz w:val="20"/>
              </w:rPr>
              <w:t>any</w:t>
            </w:r>
            <w:r>
              <w:rPr>
                <w:spacing w:val="-7"/>
                <w:sz w:val="20"/>
              </w:rPr>
              <w:t xml:space="preserve"> </w:t>
            </w:r>
            <w:r>
              <w:rPr>
                <w:sz w:val="20"/>
              </w:rPr>
              <w:t>differences,</w:t>
            </w:r>
            <w:r>
              <w:rPr>
                <w:spacing w:val="-8"/>
                <w:sz w:val="20"/>
              </w:rPr>
              <w:t xml:space="preserve"> </w:t>
            </w:r>
            <w:r>
              <w:rPr>
                <w:sz w:val="20"/>
              </w:rPr>
              <w:t>with</w:t>
            </w:r>
            <w:r>
              <w:rPr>
                <w:spacing w:val="-8"/>
                <w:sz w:val="20"/>
              </w:rPr>
              <w:t xml:space="preserve"> </w:t>
            </w:r>
            <w:r>
              <w:rPr>
                <w:spacing w:val="-2"/>
                <w:sz w:val="20"/>
              </w:rPr>
              <w:t>justification.</w:t>
            </w:r>
          </w:p>
          <w:p w14:paraId="750C0938" w14:textId="77777777" w:rsidR="00F71737" w:rsidRDefault="00000000">
            <w:pPr>
              <w:pStyle w:val="TableParagraph"/>
              <w:numPr>
                <w:ilvl w:val="0"/>
                <w:numId w:val="141"/>
              </w:numPr>
              <w:tabs>
                <w:tab w:val="left" w:pos="1264"/>
                <w:tab w:val="left" w:pos="1265"/>
              </w:tabs>
              <w:spacing w:before="118"/>
              <w:ind w:right="152" w:hanging="551"/>
              <w:jc w:val="left"/>
              <w:rPr>
                <w:sz w:val="20"/>
              </w:rPr>
            </w:pPr>
            <w:r>
              <w:rPr>
                <w:sz w:val="20"/>
              </w:rPr>
              <w:t>If</w:t>
            </w:r>
            <w:r>
              <w:rPr>
                <w:spacing w:val="-5"/>
                <w:sz w:val="20"/>
              </w:rPr>
              <w:t xml:space="preserve"> </w:t>
            </w:r>
            <w:r>
              <w:rPr>
                <w:sz w:val="20"/>
              </w:rPr>
              <w:t>material</w:t>
            </w:r>
            <w:r>
              <w:rPr>
                <w:spacing w:val="-6"/>
                <w:sz w:val="20"/>
              </w:rPr>
              <w:t xml:space="preserve"> </w:t>
            </w:r>
            <w:r>
              <w:rPr>
                <w:sz w:val="20"/>
              </w:rPr>
              <w:t>differences</w:t>
            </w:r>
            <w:r>
              <w:rPr>
                <w:spacing w:val="-3"/>
                <w:sz w:val="20"/>
              </w:rPr>
              <w:t xml:space="preserve"> </w:t>
            </w:r>
            <w:r>
              <w:rPr>
                <w:sz w:val="20"/>
              </w:rPr>
              <w:t>are</w:t>
            </w:r>
            <w:r>
              <w:rPr>
                <w:spacing w:val="-3"/>
                <w:sz w:val="20"/>
              </w:rPr>
              <w:t xml:space="preserve"> </w:t>
            </w:r>
            <w:r>
              <w:rPr>
                <w:sz w:val="20"/>
              </w:rPr>
              <w:t>identified</w:t>
            </w:r>
            <w:r>
              <w:rPr>
                <w:spacing w:val="-5"/>
                <w:sz w:val="20"/>
              </w:rPr>
              <w:t xml:space="preserve"> </w:t>
            </w:r>
            <w:r>
              <w:rPr>
                <w:sz w:val="20"/>
              </w:rPr>
              <w:t>for</w:t>
            </w:r>
            <w:r>
              <w:rPr>
                <w:spacing w:val="-4"/>
                <w:sz w:val="20"/>
              </w:rPr>
              <w:t xml:space="preserve"> </w:t>
            </w:r>
            <w:r>
              <w:rPr>
                <w:sz w:val="20"/>
              </w:rPr>
              <w:t>any</w:t>
            </w:r>
            <w:r>
              <w:rPr>
                <w:spacing w:val="-1"/>
                <w:sz w:val="20"/>
              </w:rPr>
              <w:t xml:space="preserve"> </w:t>
            </w:r>
            <w:proofErr w:type="gramStart"/>
            <w:r>
              <w:rPr>
                <w:sz w:val="20"/>
              </w:rPr>
              <w:t>heading</w:t>
            </w:r>
            <w:proofErr w:type="gramEnd"/>
            <w:r>
              <w:rPr>
                <w:spacing w:val="-4"/>
                <w:sz w:val="20"/>
              </w:rPr>
              <w:t xml:space="preserve"> </w:t>
            </w:r>
            <w:r>
              <w:rPr>
                <w:sz w:val="20"/>
              </w:rPr>
              <w:t>then</w:t>
            </w:r>
            <w:r>
              <w:rPr>
                <w:spacing w:val="-5"/>
                <w:sz w:val="20"/>
              </w:rPr>
              <w:t xml:space="preserve"> </w:t>
            </w:r>
            <w:r>
              <w:rPr>
                <w:sz w:val="20"/>
              </w:rPr>
              <w:t>recommend</w:t>
            </w:r>
            <w:r>
              <w:rPr>
                <w:spacing w:val="-6"/>
                <w:sz w:val="20"/>
              </w:rPr>
              <w:t xml:space="preserve"> </w:t>
            </w:r>
            <w:r>
              <w:rPr>
                <w:sz w:val="20"/>
              </w:rPr>
              <w:t>that the TRA direct completion of a full CTNA (i.e., Steps 2 to 4).</w:t>
            </w:r>
          </w:p>
          <w:p w14:paraId="69CAA0B4" w14:textId="77777777" w:rsidR="00F71737" w:rsidRDefault="00000000">
            <w:pPr>
              <w:pStyle w:val="TableParagraph"/>
              <w:numPr>
                <w:ilvl w:val="0"/>
                <w:numId w:val="141"/>
              </w:numPr>
              <w:tabs>
                <w:tab w:val="left" w:pos="1264"/>
                <w:tab w:val="left" w:pos="1265"/>
              </w:tabs>
              <w:spacing w:before="121"/>
              <w:ind w:right="260" w:hanging="563"/>
              <w:jc w:val="left"/>
              <w:rPr>
                <w:sz w:val="20"/>
              </w:rPr>
            </w:pPr>
            <w:r>
              <w:rPr>
                <w:sz w:val="20"/>
              </w:rPr>
              <w:t>If</w:t>
            </w:r>
            <w:r>
              <w:rPr>
                <w:spacing w:val="-5"/>
                <w:sz w:val="20"/>
              </w:rPr>
              <w:t xml:space="preserve"> </w:t>
            </w:r>
            <w:r>
              <w:rPr>
                <w:sz w:val="20"/>
              </w:rPr>
              <w:t>no</w:t>
            </w:r>
            <w:r>
              <w:rPr>
                <w:spacing w:val="-4"/>
                <w:sz w:val="20"/>
              </w:rPr>
              <w:t xml:space="preserve"> </w:t>
            </w:r>
            <w:r>
              <w:rPr>
                <w:sz w:val="20"/>
              </w:rPr>
              <w:t>material</w:t>
            </w:r>
            <w:r>
              <w:rPr>
                <w:spacing w:val="-6"/>
                <w:sz w:val="20"/>
              </w:rPr>
              <w:t xml:space="preserve"> </w:t>
            </w:r>
            <w:r>
              <w:rPr>
                <w:sz w:val="20"/>
              </w:rPr>
              <w:t>differences</w:t>
            </w:r>
            <w:r>
              <w:rPr>
                <w:spacing w:val="-5"/>
                <w:sz w:val="20"/>
              </w:rPr>
              <w:t xml:space="preserve"> </w:t>
            </w:r>
            <w:r>
              <w:rPr>
                <w:sz w:val="20"/>
              </w:rPr>
              <w:t>are</w:t>
            </w:r>
            <w:r>
              <w:rPr>
                <w:spacing w:val="-5"/>
                <w:sz w:val="20"/>
              </w:rPr>
              <w:t xml:space="preserve"> </w:t>
            </w:r>
            <w:r>
              <w:rPr>
                <w:sz w:val="20"/>
              </w:rPr>
              <w:t>identified</w:t>
            </w:r>
            <w:r>
              <w:rPr>
                <w:spacing w:val="-4"/>
                <w:sz w:val="20"/>
              </w:rPr>
              <w:t xml:space="preserve"> </w:t>
            </w:r>
            <w:r>
              <w:rPr>
                <w:sz w:val="20"/>
              </w:rPr>
              <w:t>for</w:t>
            </w:r>
            <w:r>
              <w:rPr>
                <w:spacing w:val="-5"/>
                <w:sz w:val="20"/>
              </w:rPr>
              <w:t xml:space="preserve"> </w:t>
            </w:r>
            <w:r>
              <w:rPr>
                <w:sz w:val="20"/>
              </w:rPr>
              <w:t>any</w:t>
            </w:r>
            <w:r>
              <w:rPr>
                <w:spacing w:val="-2"/>
                <w:sz w:val="20"/>
              </w:rPr>
              <w:t xml:space="preserve"> </w:t>
            </w:r>
            <w:proofErr w:type="gramStart"/>
            <w:r>
              <w:rPr>
                <w:sz w:val="20"/>
              </w:rPr>
              <w:t>heading</w:t>
            </w:r>
            <w:proofErr w:type="gramEnd"/>
            <w:r>
              <w:rPr>
                <w:spacing w:val="-3"/>
                <w:sz w:val="20"/>
              </w:rPr>
              <w:t xml:space="preserve"> </w:t>
            </w:r>
            <w:r>
              <w:rPr>
                <w:sz w:val="20"/>
              </w:rPr>
              <w:t>then</w:t>
            </w:r>
            <w:r>
              <w:rPr>
                <w:spacing w:val="-4"/>
                <w:sz w:val="20"/>
              </w:rPr>
              <w:t xml:space="preserve"> </w:t>
            </w:r>
            <w:r>
              <w:rPr>
                <w:sz w:val="20"/>
              </w:rPr>
              <w:t>recommend that existing training requirements are sufficient.</w:t>
            </w:r>
          </w:p>
          <w:p w14:paraId="1D8400DE" w14:textId="77777777" w:rsidR="00F71737" w:rsidRDefault="00000000">
            <w:pPr>
              <w:pStyle w:val="TableParagraph"/>
              <w:numPr>
                <w:ilvl w:val="0"/>
                <w:numId w:val="141"/>
              </w:numPr>
              <w:tabs>
                <w:tab w:val="left" w:pos="1264"/>
                <w:tab w:val="left" w:pos="1265"/>
              </w:tabs>
              <w:spacing w:before="121"/>
              <w:ind w:right="282" w:hanging="517"/>
              <w:jc w:val="left"/>
              <w:rPr>
                <w:sz w:val="20"/>
              </w:rPr>
            </w:pPr>
            <w:r>
              <w:rPr>
                <w:sz w:val="20"/>
              </w:rPr>
              <w:t>If</w:t>
            </w:r>
            <w:r>
              <w:rPr>
                <w:spacing w:val="-5"/>
                <w:sz w:val="20"/>
              </w:rPr>
              <w:t xml:space="preserve"> </w:t>
            </w:r>
            <w:r>
              <w:rPr>
                <w:sz w:val="20"/>
              </w:rPr>
              <w:t>material</w:t>
            </w:r>
            <w:r>
              <w:rPr>
                <w:spacing w:val="-6"/>
                <w:sz w:val="20"/>
              </w:rPr>
              <w:t xml:space="preserve"> </w:t>
            </w:r>
            <w:r>
              <w:rPr>
                <w:sz w:val="20"/>
              </w:rPr>
              <w:t>differences</w:t>
            </w:r>
            <w:r>
              <w:rPr>
                <w:spacing w:val="-4"/>
                <w:sz w:val="20"/>
              </w:rPr>
              <w:t xml:space="preserve"> </w:t>
            </w:r>
            <w:r>
              <w:rPr>
                <w:sz w:val="20"/>
              </w:rPr>
              <w:t>are</w:t>
            </w:r>
            <w:r>
              <w:rPr>
                <w:spacing w:val="-3"/>
                <w:sz w:val="20"/>
              </w:rPr>
              <w:t xml:space="preserve"> </w:t>
            </w:r>
            <w:r>
              <w:rPr>
                <w:sz w:val="20"/>
              </w:rPr>
              <w:t>identified</w:t>
            </w:r>
            <w:r>
              <w:rPr>
                <w:spacing w:val="-6"/>
                <w:sz w:val="20"/>
              </w:rPr>
              <w:t xml:space="preserve"> </w:t>
            </w:r>
            <w:r>
              <w:rPr>
                <w:sz w:val="20"/>
              </w:rPr>
              <w:t>for</w:t>
            </w:r>
            <w:r>
              <w:rPr>
                <w:spacing w:val="-2"/>
                <w:sz w:val="20"/>
              </w:rPr>
              <w:t xml:space="preserve"> </w:t>
            </w:r>
            <w:r>
              <w:rPr>
                <w:sz w:val="20"/>
              </w:rPr>
              <w:t>headings</w:t>
            </w:r>
            <w:r>
              <w:rPr>
                <w:spacing w:val="-2"/>
                <w:sz w:val="20"/>
              </w:rPr>
              <w:t xml:space="preserve"> </w:t>
            </w:r>
            <w:r>
              <w:rPr>
                <w:sz w:val="20"/>
              </w:rPr>
              <w:t>A</w:t>
            </w:r>
            <w:r>
              <w:rPr>
                <w:spacing w:val="-5"/>
                <w:sz w:val="20"/>
              </w:rPr>
              <w:t xml:space="preserve"> </w:t>
            </w:r>
            <w:r>
              <w:rPr>
                <w:sz w:val="20"/>
              </w:rPr>
              <w:t>and</w:t>
            </w:r>
            <w:r>
              <w:rPr>
                <w:spacing w:val="-5"/>
                <w:sz w:val="20"/>
              </w:rPr>
              <w:t xml:space="preserve"> </w:t>
            </w:r>
            <w:r>
              <w:rPr>
                <w:sz w:val="20"/>
              </w:rPr>
              <w:t>B,</w:t>
            </w:r>
            <w:r>
              <w:rPr>
                <w:spacing w:val="-3"/>
                <w:sz w:val="20"/>
              </w:rPr>
              <w:t xml:space="preserve"> </w:t>
            </w:r>
            <w:r>
              <w:rPr>
                <w:sz w:val="20"/>
              </w:rPr>
              <w:t>the</w:t>
            </w:r>
            <w:r>
              <w:rPr>
                <w:spacing w:val="-5"/>
                <w:sz w:val="20"/>
              </w:rPr>
              <w:t xml:space="preserve"> </w:t>
            </w:r>
            <w:r>
              <w:rPr>
                <w:sz w:val="20"/>
              </w:rPr>
              <w:t>remaining headings of the Scoping Study may, in extreme circumstances, be dispensed with and a recommendation be made to the TRA to continue directly to Step 2 of the CTNA.</w:t>
            </w:r>
          </w:p>
          <w:p w14:paraId="6C221891" w14:textId="77777777" w:rsidR="00F71737" w:rsidRDefault="00000000">
            <w:pPr>
              <w:pStyle w:val="TableParagraph"/>
              <w:spacing w:before="119"/>
              <w:ind w:left="621"/>
              <w:rPr>
                <w:sz w:val="20"/>
              </w:rPr>
            </w:pPr>
            <w:r>
              <w:rPr>
                <w:sz w:val="20"/>
              </w:rPr>
              <w:t>(b)</w:t>
            </w:r>
            <w:r>
              <w:rPr>
                <w:spacing w:val="48"/>
                <w:sz w:val="20"/>
              </w:rPr>
              <w:t xml:space="preserve"> </w:t>
            </w:r>
            <w:r>
              <w:rPr>
                <w:sz w:val="20"/>
              </w:rPr>
              <w:t>Output:</w:t>
            </w:r>
            <w:r>
              <w:rPr>
                <w:spacing w:val="-4"/>
                <w:sz w:val="20"/>
              </w:rPr>
              <w:t xml:space="preserve"> </w:t>
            </w:r>
            <w:r>
              <w:rPr>
                <w:sz w:val="20"/>
              </w:rPr>
              <w:t>insert</w:t>
            </w:r>
            <w:r>
              <w:rPr>
                <w:spacing w:val="-4"/>
                <w:sz w:val="20"/>
              </w:rPr>
              <w:t xml:space="preserve"> </w:t>
            </w:r>
            <w:r>
              <w:rPr>
                <w:sz w:val="20"/>
              </w:rPr>
              <w:t>a</w:t>
            </w:r>
            <w:r>
              <w:rPr>
                <w:spacing w:val="-6"/>
                <w:sz w:val="20"/>
              </w:rPr>
              <w:t xml:space="preserve"> </w:t>
            </w:r>
            <w:r>
              <w:rPr>
                <w:sz w:val="20"/>
              </w:rPr>
              <w:t>statement</w:t>
            </w:r>
            <w:r>
              <w:rPr>
                <w:spacing w:val="-4"/>
                <w:sz w:val="20"/>
              </w:rPr>
              <w:t xml:space="preserve"> </w:t>
            </w:r>
            <w:r>
              <w:rPr>
                <w:sz w:val="20"/>
              </w:rPr>
              <w:t>into</w:t>
            </w:r>
            <w:r>
              <w:rPr>
                <w:spacing w:val="-5"/>
                <w:sz w:val="20"/>
              </w:rPr>
              <w:t xml:space="preserve"> </w:t>
            </w:r>
            <w:r>
              <w:rPr>
                <w:sz w:val="20"/>
              </w:rPr>
              <w:t>heading</w:t>
            </w:r>
            <w:r>
              <w:rPr>
                <w:spacing w:val="-5"/>
                <w:sz w:val="20"/>
              </w:rPr>
              <w:t xml:space="preserve"> </w:t>
            </w:r>
            <w:r>
              <w:rPr>
                <w:sz w:val="20"/>
              </w:rPr>
              <w:t>F</w:t>
            </w:r>
            <w:r>
              <w:rPr>
                <w:spacing w:val="-6"/>
                <w:sz w:val="20"/>
              </w:rPr>
              <w:t xml:space="preserve"> </w:t>
            </w:r>
            <w:r>
              <w:rPr>
                <w:sz w:val="20"/>
              </w:rPr>
              <w:t>–</w:t>
            </w:r>
            <w:r>
              <w:rPr>
                <w:spacing w:val="-4"/>
                <w:sz w:val="20"/>
              </w:rPr>
              <w:t xml:space="preserve"> </w:t>
            </w:r>
            <w:r>
              <w:rPr>
                <w:sz w:val="20"/>
              </w:rPr>
              <w:t>Capability</w:t>
            </w:r>
            <w:r>
              <w:rPr>
                <w:spacing w:val="-5"/>
                <w:sz w:val="20"/>
              </w:rPr>
              <w:t xml:space="preserve"> </w:t>
            </w:r>
            <w:r>
              <w:rPr>
                <w:sz w:val="20"/>
              </w:rPr>
              <w:t>Gap</w:t>
            </w:r>
            <w:r>
              <w:rPr>
                <w:spacing w:val="-8"/>
                <w:sz w:val="20"/>
              </w:rPr>
              <w:t xml:space="preserve"> </w:t>
            </w:r>
            <w:r>
              <w:rPr>
                <w:spacing w:val="-2"/>
                <w:sz w:val="20"/>
              </w:rPr>
              <w:t>Statement.</w:t>
            </w:r>
          </w:p>
          <w:p w14:paraId="73155D4C" w14:textId="77777777" w:rsidR="00F71737" w:rsidRDefault="00000000">
            <w:pPr>
              <w:pStyle w:val="TableParagraph"/>
              <w:spacing w:before="121"/>
              <w:ind w:hanging="360"/>
              <w:rPr>
                <w:sz w:val="20"/>
              </w:rPr>
            </w:pPr>
            <w:r>
              <w:rPr>
                <w:sz w:val="20"/>
              </w:rPr>
              <w:t xml:space="preserve">(11) </w:t>
            </w:r>
            <w:r>
              <w:rPr>
                <w:b/>
                <w:sz w:val="20"/>
              </w:rPr>
              <w:t>G</w:t>
            </w:r>
            <w:r>
              <w:rPr>
                <w:b/>
                <w:spacing w:val="-3"/>
                <w:sz w:val="20"/>
              </w:rPr>
              <w:t xml:space="preserve"> </w:t>
            </w:r>
            <w:r>
              <w:rPr>
                <w:b/>
                <w:sz w:val="20"/>
              </w:rPr>
              <w:t>–</w:t>
            </w:r>
            <w:r>
              <w:rPr>
                <w:b/>
                <w:spacing w:val="-4"/>
                <w:sz w:val="20"/>
              </w:rPr>
              <w:t xml:space="preserve"> </w:t>
            </w:r>
            <w:r>
              <w:rPr>
                <w:b/>
                <w:sz w:val="20"/>
              </w:rPr>
              <w:t>CTNA</w:t>
            </w:r>
            <w:r>
              <w:rPr>
                <w:b/>
                <w:spacing w:val="-4"/>
                <w:sz w:val="20"/>
              </w:rPr>
              <w:t xml:space="preserve"> </w:t>
            </w:r>
            <w:r>
              <w:rPr>
                <w:b/>
                <w:sz w:val="20"/>
              </w:rPr>
              <w:t>Terms</w:t>
            </w:r>
            <w:r>
              <w:rPr>
                <w:b/>
                <w:spacing w:val="-1"/>
                <w:sz w:val="20"/>
              </w:rPr>
              <w:t xml:space="preserve"> </w:t>
            </w:r>
            <w:r>
              <w:rPr>
                <w:b/>
                <w:sz w:val="20"/>
              </w:rPr>
              <w:t>of</w:t>
            </w:r>
            <w:r>
              <w:rPr>
                <w:b/>
                <w:spacing w:val="-2"/>
                <w:sz w:val="20"/>
              </w:rPr>
              <w:t xml:space="preserve"> </w:t>
            </w:r>
            <w:r>
              <w:rPr>
                <w:b/>
                <w:sz w:val="20"/>
              </w:rPr>
              <w:t>Reference.</w:t>
            </w:r>
            <w:r>
              <w:rPr>
                <w:b/>
                <w:spacing w:val="-2"/>
                <w:sz w:val="20"/>
              </w:rPr>
              <w:t xml:space="preserve"> </w:t>
            </w:r>
            <w:r>
              <w:rPr>
                <w:sz w:val="20"/>
              </w:rPr>
              <w:t>Propose</w:t>
            </w:r>
            <w:r>
              <w:rPr>
                <w:spacing w:val="-4"/>
                <w:sz w:val="20"/>
              </w:rPr>
              <w:t xml:space="preserve"> </w:t>
            </w:r>
            <w:r>
              <w:rPr>
                <w:sz w:val="20"/>
              </w:rPr>
              <w:t>a</w:t>
            </w:r>
            <w:r>
              <w:rPr>
                <w:spacing w:val="-2"/>
                <w:sz w:val="20"/>
              </w:rPr>
              <w:t xml:space="preserve"> </w:t>
            </w:r>
            <w:r>
              <w:rPr>
                <w:sz w:val="20"/>
              </w:rPr>
              <w:t>plan</w:t>
            </w:r>
            <w:r>
              <w:rPr>
                <w:spacing w:val="-5"/>
                <w:sz w:val="20"/>
              </w:rPr>
              <w:t xml:space="preserve"> </w:t>
            </w:r>
            <w:r>
              <w:rPr>
                <w:sz w:val="20"/>
              </w:rPr>
              <w:t>to</w:t>
            </w:r>
            <w:r>
              <w:rPr>
                <w:spacing w:val="-4"/>
                <w:sz w:val="20"/>
              </w:rPr>
              <w:t xml:space="preserve"> </w:t>
            </w:r>
            <w:r>
              <w:rPr>
                <w:sz w:val="20"/>
              </w:rPr>
              <w:t>complete</w:t>
            </w:r>
            <w:r>
              <w:rPr>
                <w:spacing w:val="-3"/>
                <w:sz w:val="20"/>
              </w:rPr>
              <w:t xml:space="preserve"> </w:t>
            </w:r>
            <w:r>
              <w:rPr>
                <w:sz w:val="20"/>
              </w:rPr>
              <w:t>Steps</w:t>
            </w:r>
            <w:r>
              <w:rPr>
                <w:spacing w:val="-3"/>
                <w:sz w:val="20"/>
              </w:rPr>
              <w:t xml:space="preserve"> </w:t>
            </w:r>
            <w:r>
              <w:rPr>
                <w:sz w:val="20"/>
              </w:rPr>
              <w:t>2</w:t>
            </w:r>
            <w:r>
              <w:rPr>
                <w:spacing w:val="-4"/>
                <w:sz w:val="20"/>
              </w:rPr>
              <w:t xml:space="preserve"> </w:t>
            </w:r>
            <w:r>
              <w:rPr>
                <w:sz w:val="20"/>
              </w:rPr>
              <w:t>to</w:t>
            </w:r>
            <w:r>
              <w:rPr>
                <w:spacing w:val="-4"/>
                <w:sz w:val="20"/>
              </w:rPr>
              <w:t xml:space="preserve"> </w:t>
            </w:r>
            <w:r>
              <w:rPr>
                <w:sz w:val="20"/>
              </w:rPr>
              <w:t>4</w:t>
            </w:r>
            <w:r>
              <w:rPr>
                <w:spacing w:val="-2"/>
                <w:sz w:val="20"/>
              </w:rPr>
              <w:t xml:space="preserve"> </w:t>
            </w:r>
            <w:r>
              <w:rPr>
                <w:sz w:val="20"/>
              </w:rPr>
              <w:t>of</w:t>
            </w:r>
            <w:r>
              <w:rPr>
                <w:spacing w:val="-5"/>
                <w:sz w:val="20"/>
              </w:rPr>
              <w:t xml:space="preserve"> </w:t>
            </w:r>
            <w:r>
              <w:rPr>
                <w:sz w:val="20"/>
              </w:rPr>
              <w:t>the CTNA, if required.</w:t>
            </w:r>
          </w:p>
          <w:p w14:paraId="15A918BC" w14:textId="77777777" w:rsidR="00F71737" w:rsidRDefault="00000000">
            <w:pPr>
              <w:pStyle w:val="TableParagraph"/>
              <w:numPr>
                <w:ilvl w:val="0"/>
                <w:numId w:val="140"/>
              </w:numPr>
              <w:tabs>
                <w:tab w:val="left" w:pos="982"/>
              </w:tabs>
              <w:spacing w:before="118"/>
              <w:ind w:right="523"/>
              <w:rPr>
                <w:sz w:val="20"/>
              </w:rPr>
            </w:pPr>
            <w:r>
              <w:rPr>
                <w:sz w:val="20"/>
              </w:rPr>
              <w:t>Produce</w:t>
            </w:r>
            <w:r>
              <w:rPr>
                <w:spacing w:val="-3"/>
                <w:sz w:val="20"/>
              </w:rPr>
              <w:t xml:space="preserve"> </w:t>
            </w:r>
            <w:r>
              <w:rPr>
                <w:sz w:val="20"/>
              </w:rPr>
              <w:t>a</w:t>
            </w:r>
            <w:r>
              <w:rPr>
                <w:spacing w:val="-6"/>
                <w:sz w:val="20"/>
              </w:rPr>
              <w:t xml:space="preserve"> </w:t>
            </w:r>
            <w:r>
              <w:rPr>
                <w:sz w:val="20"/>
              </w:rPr>
              <w:t>proposed</w:t>
            </w:r>
            <w:r>
              <w:rPr>
                <w:spacing w:val="-5"/>
                <w:sz w:val="20"/>
              </w:rPr>
              <w:t xml:space="preserve"> </w:t>
            </w:r>
            <w:r>
              <w:rPr>
                <w:sz w:val="20"/>
              </w:rPr>
              <w:t>plan</w:t>
            </w:r>
            <w:r>
              <w:rPr>
                <w:spacing w:val="-4"/>
                <w:sz w:val="20"/>
              </w:rPr>
              <w:t xml:space="preserve"> </w:t>
            </w:r>
            <w:r>
              <w:rPr>
                <w:sz w:val="20"/>
              </w:rPr>
              <w:t>and</w:t>
            </w:r>
            <w:r>
              <w:rPr>
                <w:spacing w:val="-6"/>
                <w:sz w:val="20"/>
              </w:rPr>
              <w:t xml:space="preserve"> </w:t>
            </w:r>
            <w:r>
              <w:rPr>
                <w:sz w:val="20"/>
              </w:rPr>
              <w:t>terms</w:t>
            </w:r>
            <w:r>
              <w:rPr>
                <w:spacing w:val="-4"/>
                <w:sz w:val="20"/>
              </w:rPr>
              <w:t xml:space="preserve"> </w:t>
            </w:r>
            <w:r>
              <w:rPr>
                <w:sz w:val="20"/>
              </w:rPr>
              <w:t>of</w:t>
            </w:r>
            <w:r>
              <w:rPr>
                <w:spacing w:val="-6"/>
                <w:sz w:val="20"/>
              </w:rPr>
              <w:t xml:space="preserve"> </w:t>
            </w:r>
            <w:r>
              <w:rPr>
                <w:sz w:val="20"/>
              </w:rPr>
              <w:t>reference,</w:t>
            </w:r>
            <w:r>
              <w:rPr>
                <w:spacing w:val="-3"/>
                <w:sz w:val="20"/>
              </w:rPr>
              <w:t xml:space="preserve"> </w:t>
            </w:r>
            <w:r>
              <w:rPr>
                <w:sz w:val="20"/>
              </w:rPr>
              <w:t>for</w:t>
            </w:r>
            <w:r>
              <w:rPr>
                <w:spacing w:val="-5"/>
                <w:sz w:val="20"/>
              </w:rPr>
              <w:t xml:space="preserve"> </w:t>
            </w:r>
            <w:r>
              <w:rPr>
                <w:sz w:val="20"/>
              </w:rPr>
              <w:t>agreement with</w:t>
            </w:r>
            <w:r>
              <w:rPr>
                <w:spacing w:val="-3"/>
                <w:sz w:val="20"/>
              </w:rPr>
              <w:t xml:space="preserve"> </w:t>
            </w:r>
            <w:r>
              <w:rPr>
                <w:sz w:val="20"/>
              </w:rPr>
              <w:t>the TRA, to conduct a CTNA, including as a minimum:</w:t>
            </w:r>
          </w:p>
          <w:p w14:paraId="13269BF9" w14:textId="77777777" w:rsidR="00F71737" w:rsidRDefault="00000000">
            <w:pPr>
              <w:pStyle w:val="TableParagraph"/>
              <w:numPr>
                <w:ilvl w:val="1"/>
                <w:numId w:val="140"/>
              </w:numPr>
              <w:tabs>
                <w:tab w:val="left" w:pos="1319"/>
                <w:tab w:val="left" w:pos="1320"/>
              </w:tabs>
              <w:spacing w:before="121"/>
              <w:jc w:val="left"/>
              <w:rPr>
                <w:sz w:val="20"/>
              </w:rPr>
            </w:pPr>
            <w:r>
              <w:rPr>
                <w:sz w:val="20"/>
              </w:rPr>
              <w:t>Estimate</w:t>
            </w:r>
            <w:r>
              <w:rPr>
                <w:spacing w:val="-5"/>
                <w:sz w:val="20"/>
              </w:rPr>
              <w:t xml:space="preserve"> </w:t>
            </w:r>
            <w:r>
              <w:rPr>
                <w:sz w:val="20"/>
              </w:rPr>
              <w:t>of</w:t>
            </w:r>
            <w:r>
              <w:rPr>
                <w:spacing w:val="-7"/>
                <w:sz w:val="20"/>
              </w:rPr>
              <w:t xml:space="preserve"> </w:t>
            </w:r>
            <w:proofErr w:type="gramStart"/>
            <w:r>
              <w:rPr>
                <w:spacing w:val="-2"/>
                <w:sz w:val="20"/>
              </w:rPr>
              <w:t>time;</w:t>
            </w:r>
            <w:proofErr w:type="gramEnd"/>
          </w:p>
          <w:p w14:paraId="4B3A515C" w14:textId="77777777" w:rsidR="00F71737" w:rsidRDefault="00000000">
            <w:pPr>
              <w:pStyle w:val="TableParagraph"/>
              <w:numPr>
                <w:ilvl w:val="1"/>
                <w:numId w:val="140"/>
              </w:numPr>
              <w:tabs>
                <w:tab w:val="left" w:pos="1319"/>
                <w:tab w:val="left" w:pos="1320"/>
              </w:tabs>
              <w:spacing w:before="120"/>
              <w:ind w:hanging="560"/>
              <w:jc w:val="left"/>
              <w:rPr>
                <w:sz w:val="20"/>
              </w:rPr>
            </w:pPr>
            <w:r>
              <w:rPr>
                <w:sz w:val="20"/>
              </w:rPr>
              <w:t>Activity</w:t>
            </w:r>
            <w:r>
              <w:rPr>
                <w:spacing w:val="-11"/>
                <w:sz w:val="20"/>
              </w:rPr>
              <w:t xml:space="preserve"> </w:t>
            </w:r>
            <w:r>
              <w:rPr>
                <w:sz w:val="20"/>
              </w:rPr>
              <w:t>required;</w:t>
            </w:r>
            <w:r>
              <w:rPr>
                <w:spacing w:val="-9"/>
                <w:sz w:val="20"/>
              </w:rPr>
              <w:t xml:space="preserve"> </w:t>
            </w:r>
            <w:r>
              <w:rPr>
                <w:spacing w:val="-4"/>
                <w:sz w:val="20"/>
              </w:rPr>
              <w:t>and,</w:t>
            </w:r>
          </w:p>
          <w:p w14:paraId="17500F37" w14:textId="77777777" w:rsidR="00F71737" w:rsidRDefault="00000000">
            <w:pPr>
              <w:pStyle w:val="TableParagraph"/>
              <w:numPr>
                <w:ilvl w:val="1"/>
                <w:numId w:val="140"/>
              </w:numPr>
              <w:tabs>
                <w:tab w:val="left" w:pos="1319"/>
                <w:tab w:val="left" w:pos="1320"/>
              </w:tabs>
              <w:spacing w:before="121"/>
              <w:ind w:hanging="606"/>
              <w:jc w:val="left"/>
              <w:rPr>
                <w:sz w:val="20"/>
              </w:rPr>
            </w:pPr>
            <w:r>
              <w:rPr>
                <w:sz w:val="20"/>
              </w:rPr>
              <w:t>Resources</w:t>
            </w:r>
            <w:r>
              <w:rPr>
                <w:spacing w:val="-8"/>
                <w:sz w:val="20"/>
              </w:rPr>
              <w:t xml:space="preserve"> </w:t>
            </w:r>
            <w:r>
              <w:rPr>
                <w:sz w:val="20"/>
              </w:rPr>
              <w:t>required</w:t>
            </w:r>
            <w:r>
              <w:rPr>
                <w:spacing w:val="-6"/>
                <w:sz w:val="20"/>
              </w:rPr>
              <w:t xml:space="preserve"> </w:t>
            </w:r>
            <w:r>
              <w:rPr>
                <w:sz w:val="20"/>
              </w:rPr>
              <w:t>to</w:t>
            </w:r>
            <w:r>
              <w:rPr>
                <w:spacing w:val="-7"/>
                <w:sz w:val="20"/>
              </w:rPr>
              <w:t xml:space="preserve"> </w:t>
            </w:r>
            <w:r>
              <w:rPr>
                <w:sz w:val="20"/>
              </w:rPr>
              <w:t>meet</w:t>
            </w:r>
            <w:r>
              <w:rPr>
                <w:spacing w:val="-6"/>
                <w:sz w:val="20"/>
              </w:rPr>
              <w:t xml:space="preserve"> </w:t>
            </w:r>
            <w:r>
              <w:rPr>
                <w:spacing w:val="-2"/>
                <w:sz w:val="20"/>
              </w:rPr>
              <w:t>timings.</w:t>
            </w:r>
          </w:p>
          <w:p w14:paraId="75646DD2" w14:textId="77777777" w:rsidR="00F71737" w:rsidRDefault="00000000">
            <w:pPr>
              <w:pStyle w:val="TableParagraph"/>
              <w:numPr>
                <w:ilvl w:val="0"/>
                <w:numId w:val="140"/>
              </w:numPr>
              <w:tabs>
                <w:tab w:val="left" w:pos="982"/>
              </w:tabs>
              <w:spacing w:before="121"/>
              <w:rPr>
                <w:sz w:val="20"/>
              </w:rPr>
            </w:pPr>
            <w:r>
              <w:rPr>
                <w:sz w:val="20"/>
              </w:rPr>
              <w:t>Output:</w:t>
            </w:r>
            <w:r>
              <w:rPr>
                <w:spacing w:val="-6"/>
                <w:sz w:val="20"/>
              </w:rPr>
              <w:t xml:space="preserve"> </w:t>
            </w:r>
            <w:r>
              <w:rPr>
                <w:sz w:val="20"/>
              </w:rPr>
              <w:t>insert</w:t>
            </w:r>
            <w:r>
              <w:rPr>
                <w:spacing w:val="-3"/>
                <w:sz w:val="20"/>
              </w:rPr>
              <w:t xml:space="preserve"> </w:t>
            </w:r>
            <w:r>
              <w:rPr>
                <w:sz w:val="20"/>
              </w:rPr>
              <w:t>a</w:t>
            </w:r>
            <w:r>
              <w:rPr>
                <w:spacing w:val="-7"/>
                <w:sz w:val="20"/>
              </w:rPr>
              <w:t xml:space="preserve"> </w:t>
            </w:r>
            <w:r>
              <w:rPr>
                <w:sz w:val="20"/>
              </w:rPr>
              <w:t>statement</w:t>
            </w:r>
            <w:r>
              <w:rPr>
                <w:spacing w:val="-4"/>
                <w:sz w:val="20"/>
              </w:rPr>
              <w:t xml:space="preserve"> </w:t>
            </w:r>
            <w:r>
              <w:rPr>
                <w:sz w:val="20"/>
              </w:rPr>
              <w:t>into</w:t>
            </w:r>
            <w:r>
              <w:rPr>
                <w:spacing w:val="-5"/>
                <w:sz w:val="20"/>
              </w:rPr>
              <w:t xml:space="preserve"> </w:t>
            </w:r>
            <w:r>
              <w:rPr>
                <w:sz w:val="20"/>
              </w:rPr>
              <w:t>heading</w:t>
            </w:r>
            <w:r>
              <w:rPr>
                <w:spacing w:val="-5"/>
                <w:sz w:val="20"/>
              </w:rPr>
              <w:t xml:space="preserve"> </w:t>
            </w:r>
            <w:r>
              <w:rPr>
                <w:sz w:val="20"/>
              </w:rPr>
              <w:t>G</w:t>
            </w:r>
            <w:r>
              <w:rPr>
                <w:spacing w:val="-5"/>
                <w:sz w:val="20"/>
              </w:rPr>
              <w:t xml:space="preserve"> </w:t>
            </w:r>
            <w:r>
              <w:rPr>
                <w:sz w:val="20"/>
              </w:rPr>
              <w:t>–</w:t>
            </w:r>
            <w:r>
              <w:rPr>
                <w:spacing w:val="-7"/>
                <w:sz w:val="20"/>
              </w:rPr>
              <w:t xml:space="preserve"> </w:t>
            </w:r>
            <w:r>
              <w:rPr>
                <w:sz w:val="20"/>
              </w:rPr>
              <w:t>CTNA</w:t>
            </w:r>
            <w:r>
              <w:rPr>
                <w:spacing w:val="-6"/>
                <w:sz w:val="20"/>
              </w:rPr>
              <w:t xml:space="preserve"> </w:t>
            </w:r>
            <w:r>
              <w:rPr>
                <w:sz w:val="20"/>
              </w:rPr>
              <w:t>Terms</w:t>
            </w:r>
            <w:r>
              <w:rPr>
                <w:spacing w:val="-5"/>
                <w:sz w:val="20"/>
              </w:rPr>
              <w:t xml:space="preserve"> </w:t>
            </w:r>
            <w:r>
              <w:rPr>
                <w:sz w:val="20"/>
              </w:rPr>
              <w:t>of</w:t>
            </w:r>
            <w:r>
              <w:rPr>
                <w:spacing w:val="-8"/>
                <w:sz w:val="20"/>
              </w:rPr>
              <w:t xml:space="preserve"> </w:t>
            </w:r>
            <w:r>
              <w:rPr>
                <w:spacing w:val="-2"/>
                <w:sz w:val="20"/>
              </w:rPr>
              <w:t>Reference.</w:t>
            </w:r>
          </w:p>
          <w:p w14:paraId="28D5FE03" w14:textId="77777777" w:rsidR="00F71737" w:rsidRDefault="00000000">
            <w:pPr>
              <w:pStyle w:val="TableParagraph"/>
              <w:spacing w:before="118"/>
              <w:ind w:right="185" w:hanging="360"/>
              <w:jc w:val="both"/>
              <w:rPr>
                <w:sz w:val="20"/>
              </w:rPr>
            </w:pPr>
            <w:r>
              <w:rPr>
                <w:sz w:val="20"/>
              </w:rPr>
              <w:t xml:space="preserve">(12) </w:t>
            </w:r>
            <w:r>
              <w:rPr>
                <w:b/>
                <w:sz w:val="20"/>
              </w:rPr>
              <w:t xml:space="preserve">H – Risks, Assumptions, Issues, Dependencies, and Opportunities (RAIDO). </w:t>
            </w:r>
            <w:r>
              <w:rPr>
                <w:sz w:val="20"/>
              </w:rPr>
              <w:t>Record</w:t>
            </w:r>
            <w:r>
              <w:rPr>
                <w:spacing w:val="-3"/>
                <w:sz w:val="20"/>
              </w:rPr>
              <w:t xml:space="preserve"> </w:t>
            </w:r>
            <w:r>
              <w:rPr>
                <w:sz w:val="20"/>
              </w:rPr>
              <w:t>RAIDO,</w:t>
            </w:r>
            <w:r>
              <w:rPr>
                <w:spacing w:val="-4"/>
                <w:sz w:val="20"/>
              </w:rPr>
              <w:t xml:space="preserve"> </w:t>
            </w:r>
            <w:r>
              <w:rPr>
                <w:sz w:val="20"/>
              </w:rPr>
              <w:t>to</w:t>
            </w:r>
            <w:r>
              <w:rPr>
                <w:spacing w:val="-4"/>
                <w:sz w:val="20"/>
              </w:rPr>
              <w:t xml:space="preserve"> </w:t>
            </w:r>
            <w:r>
              <w:rPr>
                <w:sz w:val="20"/>
              </w:rPr>
              <w:t>be</w:t>
            </w:r>
            <w:r>
              <w:rPr>
                <w:spacing w:val="-2"/>
                <w:sz w:val="20"/>
              </w:rPr>
              <w:t xml:space="preserve"> </w:t>
            </w:r>
            <w:r>
              <w:rPr>
                <w:sz w:val="20"/>
              </w:rPr>
              <w:t>added</w:t>
            </w:r>
            <w:r>
              <w:rPr>
                <w:spacing w:val="-4"/>
                <w:sz w:val="20"/>
              </w:rPr>
              <w:t xml:space="preserve"> </w:t>
            </w:r>
            <w:r>
              <w:rPr>
                <w:sz w:val="20"/>
              </w:rPr>
              <w:t>to</w:t>
            </w:r>
            <w:r>
              <w:rPr>
                <w:spacing w:val="-2"/>
                <w:sz w:val="20"/>
              </w:rPr>
              <w:t xml:space="preserve"> </w:t>
            </w:r>
            <w:r>
              <w:rPr>
                <w:sz w:val="20"/>
              </w:rPr>
              <w:t>as</w:t>
            </w:r>
            <w:r>
              <w:rPr>
                <w:spacing w:val="-3"/>
                <w:sz w:val="20"/>
              </w:rPr>
              <w:t xml:space="preserve"> </w:t>
            </w:r>
            <w:r>
              <w:rPr>
                <w:sz w:val="20"/>
              </w:rPr>
              <w:t>required</w:t>
            </w:r>
            <w:r>
              <w:rPr>
                <w:spacing w:val="-3"/>
                <w:sz w:val="20"/>
              </w:rPr>
              <w:t xml:space="preserve"> </w:t>
            </w:r>
            <w:r>
              <w:rPr>
                <w:sz w:val="20"/>
              </w:rPr>
              <w:t>during</w:t>
            </w:r>
            <w:r>
              <w:rPr>
                <w:spacing w:val="-5"/>
                <w:sz w:val="20"/>
              </w:rPr>
              <w:t xml:space="preserve"> </w:t>
            </w:r>
            <w:r>
              <w:rPr>
                <w:sz w:val="20"/>
              </w:rPr>
              <w:t>completion</w:t>
            </w:r>
            <w:r>
              <w:rPr>
                <w:spacing w:val="-4"/>
                <w:sz w:val="20"/>
              </w:rPr>
              <w:t xml:space="preserve"> </w:t>
            </w:r>
            <w:r>
              <w:rPr>
                <w:sz w:val="20"/>
              </w:rPr>
              <w:t>of</w:t>
            </w:r>
            <w:r>
              <w:rPr>
                <w:spacing w:val="-2"/>
                <w:sz w:val="20"/>
              </w:rPr>
              <w:t xml:space="preserve"> </w:t>
            </w:r>
            <w:r>
              <w:rPr>
                <w:sz w:val="20"/>
              </w:rPr>
              <w:t>Steps</w:t>
            </w:r>
            <w:r>
              <w:rPr>
                <w:spacing w:val="-3"/>
                <w:sz w:val="20"/>
              </w:rPr>
              <w:t xml:space="preserve"> </w:t>
            </w:r>
            <w:r>
              <w:rPr>
                <w:sz w:val="20"/>
              </w:rPr>
              <w:t>2</w:t>
            </w:r>
            <w:r>
              <w:rPr>
                <w:spacing w:val="-4"/>
                <w:sz w:val="20"/>
              </w:rPr>
              <w:t xml:space="preserve"> </w:t>
            </w:r>
            <w:r>
              <w:rPr>
                <w:sz w:val="20"/>
              </w:rPr>
              <w:t>to</w:t>
            </w:r>
            <w:r>
              <w:rPr>
                <w:spacing w:val="-4"/>
                <w:sz w:val="20"/>
              </w:rPr>
              <w:t xml:space="preserve"> </w:t>
            </w:r>
            <w:r>
              <w:rPr>
                <w:sz w:val="20"/>
              </w:rPr>
              <w:t>4</w:t>
            </w:r>
            <w:r>
              <w:rPr>
                <w:spacing w:val="-2"/>
                <w:sz w:val="20"/>
              </w:rPr>
              <w:t xml:space="preserve"> </w:t>
            </w:r>
            <w:r>
              <w:rPr>
                <w:sz w:val="20"/>
              </w:rPr>
              <w:t>of</w:t>
            </w:r>
            <w:r>
              <w:rPr>
                <w:spacing w:val="-5"/>
                <w:sz w:val="20"/>
              </w:rPr>
              <w:t xml:space="preserve"> </w:t>
            </w:r>
            <w:r>
              <w:rPr>
                <w:sz w:val="20"/>
              </w:rPr>
              <w:t xml:space="preserve">the </w:t>
            </w:r>
            <w:r>
              <w:rPr>
                <w:spacing w:val="-2"/>
                <w:sz w:val="20"/>
              </w:rPr>
              <w:t>CTNA.</w:t>
            </w:r>
          </w:p>
          <w:p w14:paraId="347E8225" w14:textId="77777777" w:rsidR="00F71737" w:rsidRDefault="00000000">
            <w:pPr>
              <w:pStyle w:val="TableParagraph"/>
              <w:numPr>
                <w:ilvl w:val="0"/>
                <w:numId w:val="139"/>
              </w:numPr>
              <w:tabs>
                <w:tab w:val="left" w:pos="982"/>
              </w:tabs>
              <w:spacing w:before="121"/>
              <w:ind w:right="111"/>
              <w:rPr>
                <w:sz w:val="20"/>
              </w:rPr>
            </w:pPr>
            <w:r>
              <w:rPr>
                <w:sz w:val="20"/>
              </w:rPr>
              <w:t>Capture</w:t>
            </w:r>
            <w:r>
              <w:rPr>
                <w:spacing w:val="-2"/>
                <w:sz w:val="20"/>
              </w:rPr>
              <w:t xml:space="preserve"> </w:t>
            </w:r>
            <w:r>
              <w:rPr>
                <w:sz w:val="20"/>
              </w:rPr>
              <w:t>and</w:t>
            </w:r>
            <w:r>
              <w:rPr>
                <w:spacing w:val="-4"/>
                <w:sz w:val="20"/>
              </w:rPr>
              <w:t xml:space="preserve"> </w:t>
            </w:r>
            <w:r>
              <w:rPr>
                <w:sz w:val="20"/>
              </w:rPr>
              <w:t>update</w:t>
            </w:r>
            <w:r>
              <w:rPr>
                <w:spacing w:val="-4"/>
                <w:sz w:val="20"/>
              </w:rPr>
              <w:t xml:space="preserve"> </w:t>
            </w:r>
            <w:r>
              <w:rPr>
                <w:sz w:val="20"/>
              </w:rPr>
              <w:t>RAIDO</w:t>
            </w:r>
            <w:r>
              <w:rPr>
                <w:spacing w:val="-3"/>
                <w:sz w:val="20"/>
              </w:rPr>
              <w:t xml:space="preserve"> </w:t>
            </w:r>
            <w:r>
              <w:rPr>
                <w:sz w:val="20"/>
              </w:rPr>
              <w:t>in</w:t>
            </w:r>
            <w:r>
              <w:rPr>
                <w:spacing w:val="-4"/>
                <w:sz w:val="20"/>
              </w:rPr>
              <w:t xml:space="preserve"> </w:t>
            </w:r>
            <w:r>
              <w:rPr>
                <w:sz w:val="20"/>
              </w:rPr>
              <w:t>a</w:t>
            </w:r>
            <w:r>
              <w:rPr>
                <w:spacing w:val="-3"/>
                <w:sz w:val="20"/>
              </w:rPr>
              <w:t xml:space="preserve"> </w:t>
            </w:r>
            <w:r>
              <w:rPr>
                <w:sz w:val="20"/>
              </w:rPr>
              <w:t>separate</w:t>
            </w:r>
            <w:r>
              <w:rPr>
                <w:spacing w:val="-4"/>
                <w:sz w:val="20"/>
              </w:rPr>
              <w:t xml:space="preserve"> </w:t>
            </w:r>
            <w:r>
              <w:rPr>
                <w:sz w:val="20"/>
              </w:rPr>
              <w:t>document</w:t>
            </w:r>
            <w:r>
              <w:rPr>
                <w:spacing w:val="-1"/>
                <w:sz w:val="20"/>
              </w:rPr>
              <w:t xml:space="preserve"> </w:t>
            </w:r>
            <w:r>
              <w:rPr>
                <w:sz w:val="20"/>
              </w:rPr>
              <w:t>in</w:t>
            </w:r>
            <w:r>
              <w:rPr>
                <w:spacing w:val="-4"/>
                <w:sz w:val="20"/>
              </w:rPr>
              <w:t xml:space="preserve"> </w:t>
            </w:r>
            <w:r>
              <w:rPr>
                <w:sz w:val="20"/>
              </w:rPr>
              <w:t>relation</w:t>
            </w:r>
            <w:r>
              <w:rPr>
                <w:spacing w:val="-4"/>
                <w:sz w:val="20"/>
              </w:rPr>
              <w:t xml:space="preserve"> </w:t>
            </w:r>
            <w:r>
              <w:rPr>
                <w:sz w:val="20"/>
              </w:rPr>
              <w:t>to</w:t>
            </w:r>
            <w:r>
              <w:rPr>
                <w:spacing w:val="-2"/>
                <w:sz w:val="20"/>
              </w:rPr>
              <w:t xml:space="preserve"> </w:t>
            </w:r>
            <w:r>
              <w:rPr>
                <w:sz w:val="20"/>
              </w:rPr>
              <w:t>their</w:t>
            </w:r>
            <w:r>
              <w:rPr>
                <w:spacing w:val="-4"/>
                <w:sz w:val="20"/>
              </w:rPr>
              <w:t xml:space="preserve"> </w:t>
            </w:r>
            <w:r>
              <w:rPr>
                <w:sz w:val="20"/>
              </w:rPr>
              <w:t>real</w:t>
            </w:r>
            <w:r>
              <w:rPr>
                <w:spacing w:val="-5"/>
                <w:sz w:val="20"/>
              </w:rPr>
              <w:t xml:space="preserve"> </w:t>
            </w:r>
            <w:r>
              <w:rPr>
                <w:sz w:val="20"/>
              </w:rPr>
              <w:t>or potential contribution to aiding, or hindering, delivery of trained outputs.</w:t>
            </w:r>
          </w:p>
          <w:p w14:paraId="7453A319" w14:textId="77777777" w:rsidR="00F71737" w:rsidRDefault="00000000">
            <w:pPr>
              <w:pStyle w:val="TableParagraph"/>
              <w:numPr>
                <w:ilvl w:val="0"/>
                <w:numId w:val="139"/>
              </w:numPr>
              <w:tabs>
                <w:tab w:val="left" w:pos="982"/>
              </w:tabs>
              <w:spacing w:before="121"/>
              <w:rPr>
                <w:sz w:val="20"/>
              </w:rPr>
            </w:pPr>
            <w:r>
              <w:rPr>
                <w:sz w:val="20"/>
              </w:rPr>
              <w:t>Output:</w:t>
            </w:r>
            <w:r>
              <w:rPr>
                <w:spacing w:val="-6"/>
                <w:sz w:val="20"/>
              </w:rPr>
              <w:t xml:space="preserve"> </w:t>
            </w:r>
            <w:r>
              <w:rPr>
                <w:sz w:val="20"/>
              </w:rPr>
              <w:t>insert</w:t>
            </w:r>
            <w:r>
              <w:rPr>
                <w:spacing w:val="-3"/>
                <w:sz w:val="20"/>
              </w:rPr>
              <w:t xml:space="preserve"> </w:t>
            </w:r>
            <w:r>
              <w:rPr>
                <w:sz w:val="20"/>
              </w:rPr>
              <w:t>a</w:t>
            </w:r>
            <w:r>
              <w:rPr>
                <w:spacing w:val="-6"/>
                <w:sz w:val="20"/>
              </w:rPr>
              <w:t xml:space="preserve"> </w:t>
            </w:r>
            <w:r>
              <w:rPr>
                <w:sz w:val="20"/>
              </w:rPr>
              <w:t>copy</w:t>
            </w:r>
            <w:r>
              <w:rPr>
                <w:spacing w:val="-6"/>
                <w:sz w:val="20"/>
              </w:rPr>
              <w:t xml:space="preserve"> </w:t>
            </w:r>
            <w:r>
              <w:rPr>
                <w:sz w:val="20"/>
              </w:rPr>
              <w:t>of</w:t>
            </w:r>
            <w:r>
              <w:rPr>
                <w:spacing w:val="-6"/>
                <w:sz w:val="20"/>
              </w:rPr>
              <w:t xml:space="preserve"> </w:t>
            </w:r>
            <w:r>
              <w:rPr>
                <w:sz w:val="20"/>
              </w:rPr>
              <w:t>the</w:t>
            </w:r>
            <w:r>
              <w:rPr>
                <w:spacing w:val="-4"/>
                <w:sz w:val="20"/>
              </w:rPr>
              <w:t xml:space="preserve"> </w:t>
            </w:r>
            <w:r>
              <w:rPr>
                <w:sz w:val="20"/>
              </w:rPr>
              <w:t>up-to-date</w:t>
            </w:r>
            <w:r>
              <w:rPr>
                <w:spacing w:val="-7"/>
                <w:sz w:val="20"/>
              </w:rPr>
              <w:t xml:space="preserve"> </w:t>
            </w:r>
            <w:r>
              <w:rPr>
                <w:sz w:val="20"/>
              </w:rPr>
              <w:t>RAIDO</w:t>
            </w:r>
            <w:r>
              <w:rPr>
                <w:spacing w:val="-4"/>
                <w:sz w:val="20"/>
              </w:rPr>
              <w:t xml:space="preserve"> </w:t>
            </w:r>
            <w:r>
              <w:rPr>
                <w:sz w:val="20"/>
              </w:rPr>
              <w:t>into</w:t>
            </w:r>
            <w:r>
              <w:rPr>
                <w:spacing w:val="-5"/>
                <w:sz w:val="20"/>
              </w:rPr>
              <w:t xml:space="preserve"> </w:t>
            </w:r>
            <w:r>
              <w:rPr>
                <w:sz w:val="20"/>
              </w:rPr>
              <w:t>heading</w:t>
            </w:r>
            <w:r>
              <w:rPr>
                <w:spacing w:val="-5"/>
                <w:sz w:val="20"/>
              </w:rPr>
              <w:t xml:space="preserve"> </w:t>
            </w:r>
            <w:r>
              <w:rPr>
                <w:sz w:val="20"/>
              </w:rPr>
              <w:t>H</w:t>
            </w:r>
            <w:r>
              <w:rPr>
                <w:spacing w:val="-7"/>
                <w:sz w:val="20"/>
              </w:rPr>
              <w:t xml:space="preserve"> </w:t>
            </w:r>
            <w:r>
              <w:rPr>
                <w:sz w:val="20"/>
              </w:rPr>
              <w:t>–</w:t>
            </w:r>
            <w:r>
              <w:rPr>
                <w:spacing w:val="-4"/>
                <w:sz w:val="20"/>
              </w:rPr>
              <w:t xml:space="preserve"> </w:t>
            </w:r>
            <w:r>
              <w:rPr>
                <w:spacing w:val="-2"/>
                <w:sz w:val="20"/>
              </w:rPr>
              <w:t>RAIDO.</w:t>
            </w:r>
          </w:p>
          <w:p w14:paraId="47A4F83B" w14:textId="77777777" w:rsidR="00F71737" w:rsidRDefault="00000000">
            <w:pPr>
              <w:pStyle w:val="TableParagraph"/>
              <w:spacing w:before="118"/>
              <w:ind w:hanging="360"/>
              <w:rPr>
                <w:sz w:val="20"/>
              </w:rPr>
            </w:pPr>
            <w:r>
              <w:rPr>
                <w:sz w:val="20"/>
              </w:rPr>
              <w:t xml:space="preserve">(13) </w:t>
            </w:r>
            <w:r>
              <w:rPr>
                <w:b/>
                <w:sz w:val="20"/>
              </w:rPr>
              <w:t>I</w:t>
            </w:r>
            <w:r>
              <w:rPr>
                <w:b/>
                <w:spacing w:val="-4"/>
                <w:sz w:val="20"/>
              </w:rPr>
              <w:t xml:space="preserve"> </w:t>
            </w:r>
            <w:r>
              <w:rPr>
                <w:b/>
                <w:sz w:val="20"/>
              </w:rPr>
              <w:t>–</w:t>
            </w:r>
            <w:r>
              <w:rPr>
                <w:b/>
                <w:spacing w:val="-4"/>
                <w:sz w:val="20"/>
              </w:rPr>
              <w:t xml:space="preserve"> </w:t>
            </w:r>
            <w:r>
              <w:rPr>
                <w:b/>
                <w:sz w:val="20"/>
              </w:rPr>
              <w:t>Lessons</w:t>
            </w:r>
            <w:r>
              <w:rPr>
                <w:b/>
                <w:spacing w:val="-4"/>
                <w:sz w:val="20"/>
              </w:rPr>
              <w:t xml:space="preserve"> </w:t>
            </w:r>
            <w:r>
              <w:rPr>
                <w:b/>
                <w:sz w:val="20"/>
              </w:rPr>
              <w:t>from</w:t>
            </w:r>
            <w:r>
              <w:rPr>
                <w:b/>
                <w:spacing w:val="-2"/>
                <w:sz w:val="20"/>
              </w:rPr>
              <w:t xml:space="preserve"> </w:t>
            </w:r>
            <w:r>
              <w:rPr>
                <w:b/>
                <w:sz w:val="20"/>
              </w:rPr>
              <w:t>Experience.</w:t>
            </w:r>
            <w:r>
              <w:rPr>
                <w:b/>
                <w:spacing w:val="-4"/>
                <w:sz w:val="20"/>
              </w:rPr>
              <w:t xml:space="preserve"> </w:t>
            </w:r>
            <w:r>
              <w:rPr>
                <w:sz w:val="20"/>
              </w:rPr>
              <w:t>Record</w:t>
            </w:r>
            <w:r>
              <w:rPr>
                <w:spacing w:val="-4"/>
                <w:sz w:val="20"/>
              </w:rPr>
              <w:t xml:space="preserve"> </w:t>
            </w:r>
            <w:r>
              <w:rPr>
                <w:sz w:val="20"/>
              </w:rPr>
              <w:t>lessons</w:t>
            </w:r>
            <w:r>
              <w:rPr>
                <w:spacing w:val="-3"/>
                <w:sz w:val="20"/>
              </w:rPr>
              <w:t xml:space="preserve"> </w:t>
            </w:r>
            <w:r>
              <w:rPr>
                <w:sz w:val="20"/>
              </w:rPr>
              <w:t>from</w:t>
            </w:r>
            <w:r>
              <w:rPr>
                <w:spacing w:val="-4"/>
                <w:sz w:val="20"/>
              </w:rPr>
              <w:t xml:space="preserve"> </w:t>
            </w:r>
            <w:r>
              <w:rPr>
                <w:sz w:val="20"/>
              </w:rPr>
              <w:t>completion</w:t>
            </w:r>
            <w:r>
              <w:rPr>
                <w:spacing w:val="-3"/>
                <w:sz w:val="20"/>
              </w:rPr>
              <w:t xml:space="preserve"> </w:t>
            </w:r>
            <w:r>
              <w:rPr>
                <w:sz w:val="20"/>
              </w:rPr>
              <w:t>of</w:t>
            </w:r>
            <w:r>
              <w:rPr>
                <w:spacing w:val="-5"/>
                <w:sz w:val="20"/>
              </w:rPr>
              <w:t xml:space="preserve"> </w:t>
            </w:r>
            <w:r>
              <w:rPr>
                <w:sz w:val="20"/>
              </w:rPr>
              <w:t>the</w:t>
            </w:r>
            <w:r>
              <w:rPr>
                <w:spacing w:val="-3"/>
                <w:sz w:val="20"/>
              </w:rPr>
              <w:t xml:space="preserve"> </w:t>
            </w:r>
            <w:r>
              <w:rPr>
                <w:sz w:val="20"/>
              </w:rPr>
              <w:t xml:space="preserve">Scoping Study, to inform future </w:t>
            </w:r>
            <w:proofErr w:type="spellStart"/>
            <w:r>
              <w:rPr>
                <w:sz w:val="20"/>
              </w:rPr>
              <w:t>practise</w:t>
            </w:r>
            <w:proofErr w:type="spellEnd"/>
            <w:r>
              <w:rPr>
                <w:sz w:val="20"/>
              </w:rPr>
              <w:t>.</w:t>
            </w:r>
          </w:p>
          <w:p w14:paraId="1ED3DCE8" w14:textId="77777777" w:rsidR="00F71737" w:rsidRDefault="00000000">
            <w:pPr>
              <w:pStyle w:val="TableParagraph"/>
              <w:numPr>
                <w:ilvl w:val="0"/>
                <w:numId w:val="138"/>
              </w:numPr>
              <w:tabs>
                <w:tab w:val="left" w:pos="982"/>
              </w:tabs>
              <w:spacing w:before="121"/>
              <w:rPr>
                <w:sz w:val="20"/>
              </w:rPr>
            </w:pPr>
            <w:r>
              <w:rPr>
                <w:sz w:val="20"/>
              </w:rPr>
              <w:t>Identify</w:t>
            </w:r>
            <w:r>
              <w:rPr>
                <w:spacing w:val="-7"/>
                <w:sz w:val="20"/>
              </w:rPr>
              <w:t xml:space="preserve"> </w:t>
            </w:r>
            <w:r>
              <w:rPr>
                <w:sz w:val="20"/>
              </w:rPr>
              <w:t>lessons</w:t>
            </w:r>
            <w:r>
              <w:rPr>
                <w:spacing w:val="-7"/>
                <w:sz w:val="20"/>
              </w:rPr>
              <w:t xml:space="preserve"> </w:t>
            </w:r>
            <w:r>
              <w:rPr>
                <w:sz w:val="20"/>
              </w:rPr>
              <w:t>from</w:t>
            </w:r>
            <w:r>
              <w:rPr>
                <w:spacing w:val="-6"/>
                <w:sz w:val="20"/>
              </w:rPr>
              <w:t xml:space="preserve"> </w:t>
            </w:r>
            <w:r>
              <w:rPr>
                <w:sz w:val="20"/>
              </w:rPr>
              <w:t>the</w:t>
            </w:r>
            <w:r>
              <w:rPr>
                <w:spacing w:val="-5"/>
                <w:sz w:val="20"/>
              </w:rPr>
              <w:t xml:space="preserve"> </w:t>
            </w:r>
            <w:r>
              <w:rPr>
                <w:sz w:val="20"/>
              </w:rPr>
              <w:t>process</w:t>
            </w:r>
            <w:r>
              <w:rPr>
                <w:spacing w:val="-7"/>
                <w:sz w:val="20"/>
              </w:rPr>
              <w:t xml:space="preserve"> </w:t>
            </w:r>
            <w:r>
              <w:rPr>
                <w:sz w:val="20"/>
              </w:rPr>
              <w:t>of</w:t>
            </w:r>
            <w:r>
              <w:rPr>
                <w:spacing w:val="-8"/>
                <w:sz w:val="20"/>
              </w:rPr>
              <w:t xml:space="preserve"> </w:t>
            </w:r>
            <w:r>
              <w:rPr>
                <w:sz w:val="20"/>
              </w:rPr>
              <w:t>completing</w:t>
            </w:r>
            <w:r>
              <w:rPr>
                <w:spacing w:val="-8"/>
                <w:sz w:val="20"/>
              </w:rPr>
              <w:t xml:space="preserve"> </w:t>
            </w:r>
            <w:r>
              <w:rPr>
                <w:sz w:val="20"/>
              </w:rPr>
              <w:t>a</w:t>
            </w:r>
            <w:r>
              <w:rPr>
                <w:spacing w:val="-7"/>
                <w:sz w:val="20"/>
              </w:rPr>
              <w:t xml:space="preserve"> </w:t>
            </w:r>
            <w:r>
              <w:rPr>
                <w:sz w:val="20"/>
              </w:rPr>
              <w:t>Scoping</w:t>
            </w:r>
            <w:r>
              <w:rPr>
                <w:spacing w:val="-6"/>
                <w:sz w:val="20"/>
              </w:rPr>
              <w:t xml:space="preserve"> </w:t>
            </w:r>
            <w:r>
              <w:rPr>
                <w:spacing w:val="-2"/>
                <w:sz w:val="20"/>
              </w:rPr>
              <w:t>Study.</w:t>
            </w:r>
          </w:p>
          <w:p w14:paraId="40CE7238" w14:textId="77777777" w:rsidR="00F71737" w:rsidRDefault="00000000">
            <w:pPr>
              <w:pStyle w:val="TableParagraph"/>
              <w:numPr>
                <w:ilvl w:val="0"/>
                <w:numId w:val="138"/>
              </w:numPr>
              <w:tabs>
                <w:tab w:val="left" w:pos="982"/>
              </w:tabs>
              <w:spacing w:before="120"/>
              <w:ind w:right="1167"/>
              <w:rPr>
                <w:sz w:val="20"/>
              </w:rPr>
            </w:pPr>
            <w:r>
              <w:rPr>
                <w:sz w:val="20"/>
              </w:rPr>
              <w:t>Output:</w:t>
            </w:r>
            <w:r>
              <w:rPr>
                <w:spacing w:val="-4"/>
                <w:sz w:val="20"/>
              </w:rPr>
              <w:t xml:space="preserve"> </w:t>
            </w:r>
            <w:r>
              <w:rPr>
                <w:sz w:val="20"/>
              </w:rPr>
              <w:t>insert</w:t>
            </w:r>
            <w:r>
              <w:rPr>
                <w:spacing w:val="-3"/>
                <w:sz w:val="20"/>
              </w:rPr>
              <w:t xml:space="preserve"> </w:t>
            </w:r>
            <w:r>
              <w:rPr>
                <w:sz w:val="20"/>
              </w:rPr>
              <w:t>lessons</w:t>
            </w:r>
            <w:r>
              <w:rPr>
                <w:spacing w:val="-3"/>
                <w:sz w:val="20"/>
              </w:rPr>
              <w:t xml:space="preserve"> </w:t>
            </w:r>
            <w:r>
              <w:rPr>
                <w:sz w:val="20"/>
              </w:rPr>
              <w:t>in</w:t>
            </w:r>
            <w:r>
              <w:rPr>
                <w:spacing w:val="-4"/>
                <w:sz w:val="20"/>
              </w:rPr>
              <w:t xml:space="preserve"> </w:t>
            </w:r>
            <w:r>
              <w:rPr>
                <w:sz w:val="20"/>
              </w:rPr>
              <w:t>a</w:t>
            </w:r>
            <w:r>
              <w:rPr>
                <w:spacing w:val="-4"/>
                <w:sz w:val="20"/>
              </w:rPr>
              <w:t xml:space="preserve"> </w:t>
            </w:r>
            <w:r>
              <w:rPr>
                <w:sz w:val="20"/>
              </w:rPr>
              <w:t>statement</w:t>
            </w:r>
            <w:r>
              <w:rPr>
                <w:spacing w:val="-4"/>
                <w:sz w:val="20"/>
              </w:rPr>
              <w:t xml:space="preserve"> </w:t>
            </w:r>
            <w:r>
              <w:rPr>
                <w:sz w:val="20"/>
              </w:rPr>
              <w:t>in</w:t>
            </w:r>
            <w:r>
              <w:rPr>
                <w:spacing w:val="-3"/>
                <w:sz w:val="20"/>
              </w:rPr>
              <w:t xml:space="preserve"> </w:t>
            </w:r>
            <w:r>
              <w:rPr>
                <w:sz w:val="20"/>
              </w:rPr>
              <w:t>heading</w:t>
            </w:r>
            <w:r>
              <w:rPr>
                <w:spacing w:val="-5"/>
                <w:sz w:val="20"/>
              </w:rPr>
              <w:t xml:space="preserve"> </w:t>
            </w:r>
            <w:r>
              <w:rPr>
                <w:sz w:val="20"/>
              </w:rPr>
              <w:t>I</w:t>
            </w:r>
            <w:r>
              <w:rPr>
                <w:spacing w:val="-4"/>
                <w:sz w:val="20"/>
              </w:rPr>
              <w:t xml:space="preserve"> </w:t>
            </w:r>
            <w:r>
              <w:rPr>
                <w:sz w:val="20"/>
              </w:rPr>
              <w:t>–</w:t>
            </w:r>
            <w:r>
              <w:rPr>
                <w:spacing w:val="-6"/>
                <w:sz w:val="20"/>
              </w:rPr>
              <w:t xml:space="preserve"> </w:t>
            </w:r>
            <w:r>
              <w:rPr>
                <w:sz w:val="20"/>
              </w:rPr>
              <w:t>Lessons</w:t>
            </w:r>
            <w:r>
              <w:rPr>
                <w:spacing w:val="-5"/>
                <w:sz w:val="20"/>
              </w:rPr>
              <w:t xml:space="preserve"> </w:t>
            </w:r>
            <w:r>
              <w:rPr>
                <w:sz w:val="20"/>
              </w:rPr>
              <w:t xml:space="preserve">from </w:t>
            </w:r>
            <w:r>
              <w:rPr>
                <w:spacing w:val="-2"/>
                <w:sz w:val="20"/>
              </w:rPr>
              <w:t>Experience.</w:t>
            </w:r>
          </w:p>
          <w:p w14:paraId="4B00A230" w14:textId="77777777" w:rsidR="00F71737" w:rsidRDefault="00000000">
            <w:pPr>
              <w:pStyle w:val="TableParagraph"/>
              <w:numPr>
                <w:ilvl w:val="0"/>
                <w:numId w:val="137"/>
              </w:numPr>
              <w:tabs>
                <w:tab w:val="left" w:pos="468"/>
              </w:tabs>
              <w:spacing w:before="119"/>
              <w:ind w:right="204" w:hanging="360"/>
              <w:rPr>
                <w:sz w:val="20"/>
              </w:rPr>
            </w:pPr>
            <w:r>
              <w:rPr>
                <w:sz w:val="20"/>
              </w:rPr>
              <w:t>Once all</w:t>
            </w:r>
            <w:r>
              <w:rPr>
                <w:spacing w:val="-1"/>
                <w:sz w:val="20"/>
              </w:rPr>
              <w:t xml:space="preserve"> </w:t>
            </w:r>
            <w:r>
              <w:rPr>
                <w:sz w:val="20"/>
              </w:rPr>
              <w:t>relevant parts of the</w:t>
            </w:r>
            <w:r>
              <w:rPr>
                <w:spacing w:val="-1"/>
                <w:sz w:val="20"/>
              </w:rPr>
              <w:t xml:space="preserve"> </w:t>
            </w:r>
            <w:r>
              <w:rPr>
                <w:sz w:val="20"/>
              </w:rPr>
              <w:t>Scoping Study have been produced, submit the final version to the TRA.</w:t>
            </w:r>
          </w:p>
          <w:p w14:paraId="725AEF17" w14:textId="77777777" w:rsidR="00F71737" w:rsidRDefault="00000000">
            <w:pPr>
              <w:pStyle w:val="TableParagraph"/>
              <w:numPr>
                <w:ilvl w:val="0"/>
                <w:numId w:val="137"/>
              </w:numPr>
              <w:tabs>
                <w:tab w:val="left" w:pos="468"/>
              </w:tabs>
              <w:spacing w:before="121"/>
              <w:ind w:right="90" w:hanging="360"/>
              <w:rPr>
                <w:sz w:val="20"/>
              </w:rPr>
            </w:pPr>
            <w:r>
              <w:rPr>
                <w:sz w:val="20"/>
              </w:rPr>
              <w:t>The</w:t>
            </w:r>
            <w:r>
              <w:rPr>
                <w:spacing w:val="-1"/>
                <w:sz w:val="20"/>
              </w:rPr>
              <w:t xml:space="preserve"> </w:t>
            </w:r>
            <w:r>
              <w:rPr>
                <w:sz w:val="20"/>
              </w:rPr>
              <w:t>process for conducting a Scoping Study will be assured by both the provider of the activity and the TRA.</w:t>
            </w:r>
          </w:p>
          <w:p w14:paraId="25933586" w14:textId="77777777" w:rsidR="00F71737" w:rsidRDefault="00000000">
            <w:pPr>
              <w:pStyle w:val="TableParagraph"/>
              <w:numPr>
                <w:ilvl w:val="0"/>
                <w:numId w:val="137"/>
              </w:numPr>
              <w:tabs>
                <w:tab w:val="left" w:pos="468"/>
              </w:tabs>
              <w:spacing w:before="121"/>
              <w:ind w:right="860" w:hanging="360"/>
              <w:rPr>
                <w:sz w:val="20"/>
              </w:rPr>
            </w:pPr>
            <w:r>
              <w:rPr>
                <w:sz w:val="20"/>
              </w:rPr>
              <w:t>Access to inputs required by any third parties to conduct the activity will</w:t>
            </w:r>
            <w:r>
              <w:rPr>
                <w:spacing w:val="-1"/>
                <w:sz w:val="20"/>
              </w:rPr>
              <w:t xml:space="preserve"> </w:t>
            </w:r>
            <w:r>
              <w:rPr>
                <w:sz w:val="20"/>
              </w:rPr>
              <w:t xml:space="preserve">be </w:t>
            </w:r>
            <w:proofErr w:type="spellStart"/>
            <w:r>
              <w:rPr>
                <w:sz w:val="20"/>
              </w:rPr>
              <w:t>authorised</w:t>
            </w:r>
            <w:proofErr w:type="spellEnd"/>
            <w:r>
              <w:rPr>
                <w:sz w:val="20"/>
              </w:rPr>
              <w:t xml:space="preserve"> and enabled by the TRA, including stakeholders and systems.</w:t>
            </w:r>
          </w:p>
        </w:tc>
      </w:tr>
    </w:tbl>
    <w:p w14:paraId="12A8186C" w14:textId="77777777" w:rsidR="00F71737" w:rsidRDefault="00F71737">
      <w:pPr>
        <w:rPr>
          <w:sz w:val="20"/>
        </w:rPr>
        <w:sectPr w:rsidR="00F71737">
          <w:pgSz w:w="11910" w:h="16840"/>
          <w:pgMar w:top="1040" w:right="920" w:bottom="1100" w:left="1020" w:header="307" w:footer="854" w:gutter="0"/>
          <w:cols w:space="720"/>
        </w:sectPr>
      </w:pPr>
    </w:p>
    <w:p w14:paraId="55BDADE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54665437" w14:textId="77777777">
        <w:trPr>
          <w:trHeight w:val="4891"/>
        </w:trPr>
        <w:tc>
          <w:tcPr>
            <w:tcW w:w="1551" w:type="dxa"/>
            <w:shd w:val="clear" w:color="auto" w:fill="D9D9D9"/>
          </w:tcPr>
          <w:p w14:paraId="68C4E8AE" w14:textId="77777777" w:rsidR="00F71737" w:rsidRDefault="00000000">
            <w:pPr>
              <w:pStyle w:val="TableParagraph"/>
              <w:tabs>
                <w:tab w:val="left" w:pos="470"/>
              </w:tabs>
              <w:spacing w:before="121"/>
              <w:ind w:left="110"/>
              <w:rPr>
                <w:b/>
                <w:sz w:val="20"/>
              </w:rPr>
            </w:pPr>
            <w:r>
              <w:rPr>
                <w:spacing w:val="-5"/>
                <w:sz w:val="20"/>
              </w:rPr>
              <w:t>c.</w:t>
            </w:r>
            <w:r>
              <w:rPr>
                <w:sz w:val="20"/>
              </w:rPr>
              <w:tab/>
            </w:r>
            <w:r>
              <w:rPr>
                <w:b/>
                <w:spacing w:val="-2"/>
                <w:sz w:val="20"/>
              </w:rPr>
              <w:t>Outputs</w:t>
            </w:r>
          </w:p>
        </w:tc>
        <w:tc>
          <w:tcPr>
            <w:tcW w:w="7929" w:type="dxa"/>
          </w:tcPr>
          <w:p w14:paraId="651F47C8" w14:textId="77777777" w:rsidR="00F71737" w:rsidRDefault="00000000">
            <w:pPr>
              <w:pStyle w:val="TableParagraph"/>
              <w:numPr>
                <w:ilvl w:val="0"/>
                <w:numId w:val="136"/>
              </w:numPr>
              <w:tabs>
                <w:tab w:val="left" w:pos="413"/>
              </w:tabs>
              <w:spacing w:before="121"/>
              <w:ind w:right="108"/>
              <w:rPr>
                <w:sz w:val="20"/>
              </w:rPr>
            </w:pPr>
            <w:r>
              <w:rPr>
                <w:sz w:val="20"/>
              </w:rPr>
              <w:t>The</w:t>
            </w:r>
            <w:r>
              <w:rPr>
                <w:spacing w:val="-4"/>
                <w:sz w:val="20"/>
              </w:rPr>
              <w:t xml:space="preserve"> </w:t>
            </w:r>
            <w:r>
              <w:rPr>
                <w:sz w:val="20"/>
              </w:rPr>
              <w:t>overall</w:t>
            </w:r>
            <w:r>
              <w:rPr>
                <w:spacing w:val="-2"/>
                <w:sz w:val="20"/>
              </w:rPr>
              <w:t xml:space="preserve"> </w:t>
            </w:r>
            <w:r>
              <w:rPr>
                <w:sz w:val="20"/>
              </w:rPr>
              <w:t>output</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z w:val="20"/>
              </w:rPr>
              <w:t>Scoping</w:t>
            </w:r>
            <w:r>
              <w:rPr>
                <w:spacing w:val="-4"/>
                <w:sz w:val="20"/>
              </w:rPr>
              <w:t xml:space="preserve"> </w:t>
            </w:r>
            <w:r>
              <w:rPr>
                <w:sz w:val="20"/>
              </w:rPr>
              <w:t>Study</w:t>
            </w:r>
            <w:r>
              <w:rPr>
                <w:spacing w:val="-3"/>
                <w:sz w:val="20"/>
              </w:rPr>
              <w:t xml:space="preserve"> </w:t>
            </w:r>
            <w:r>
              <w:rPr>
                <w:sz w:val="20"/>
              </w:rPr>
              <w:t>is</w:t>
            </w:r>
            <w:r>
              <w:rPr>
                <w:spacing w:val="-4"/>
                <w:sz w:val="20"/>
              </w:rPr>
              <w:t xml:space="preserve"> </w:t>
            </w:r>
            <w:r>
              <w:rPr>
                <w:sz w:val="20"/>
              </w:rPr>
              <w:t>a</w:t>
            </w:r>
            <w:r>
              <w:rPr>
                <w:spacing w:val="-5"/>
                <w:sz w:val="20"/>
              </w:rPr>
              <w:t xml:space="preserve"> </w:t>
            </w:r>
            <w:r>
              <w:rPr>
                <w:sz w:val="20"/>
              </w:rPr>
              <w:t>report</w:t>
            </w:r>
            <w:r>
              <w:rPr>
                <w:spacing w:val="-4"/>
                <w:sz w:val="20"/>
              </w:rPr>
              <w:t xml:space="preserve"> </w:t>
            </w:r>
            <w:r>
              <w:rPr>
                <w:sz w:val="20"/>
              </w:rPr>
              <w:t>for</w:t>
            </w:r>
            <w:r>
              <w:rPr>
                <w:spacing w:val="-5"/>
                <w:sz w:val="20"/>
              </w:rPr>
              <w:t xml:space="preserve"> </w:t>
            </w:r>
            <w:r>
              <w:rPr>
                <w:sz w:val="20"/>
              </w:rPr>
              <w:t>presentation</w:t>
            </w:r>
            <w:r>
              <w:rPr>
                <w:spacing w:val="-4"/>
                <w:sz w:val="20"/>
              </w:rPr>
              <w:t xml:space="preserve"> </w:t>
            </w:r>
            <w:r>
              <w:rPr>
                <w:sz w:val="20"/>
              </w:rPr>
              <w:t>to</w:t>
            </w:r>
            <w:r>
              <w:rPr>
                <w:spacing w:val="-3"/>
                <w:sz w:val="20"/>
              </w:rPr>
              <w:t xml:space="preserve"> </w:t>
            </w:r>
            <w:r>
              <w:rPr>
                <w:sz w:val="20"/>
              </w:rPr>
              <w:t>the</w:t>
            </w:r>
            <w:r>
              <w:rPr>
                <w:spacing w:val="-3"/>
                <w:sz w:val="20"/>
              </w:rPr>
              <w:t xml:space="preserve"> </w:t>
            </w:r>
            <w:r>
              <w:rPr>
                <w:sz w:val="20"/>
              </w:rPr>
              <w:t>TRA.</w:t>
            </w:r>
            <w:r>
              <w:rPr>
                <w:spacing w:val="-3"/>
                <w:sz w:val="20"/>
              </w:rPr>
              <w:t xml:space="preserve"> </w:t>
            </w:r>
            <w:r>
              <w:rPr>
                <w:sz w:val="20"/>
              </w:rPr>
              <w:t xml:space="preserve">This collates the </w:t>
            </w:r>
            <w:proofErr w:type="gramStart"/>
            <w:r>
              <w:rPr>
                <w:sz w:val="20"/>
              </w:rPr>
              <w:t>outputs</w:t>
            </w:r>
            <w:proofErr w:type="gramEnd"/>
            <w:r>
              <w:rPr>
                <w:sz w:val="20"/>
              </w:rPr>
              <w:t xml:space="preserve"> described above for each of the following:</w:t>
            </w:r>
          </w:p>
          <w:p w14:paraId="7C11A50F" w14:textId="77777777" w:rsidR="00F71737" w:rsidRDefault="00000000">
            <w:pPr>
              <w:pStyle w:val="TableParagraph"/>
              <w:spacing w:before="119"/>
              <w:ind w:left="981"/>
              <w:rPr>
                <w:sz w:val="20"/>
              </w:rPr>
            </w:pPr>
            <w:r>
              <w:rPr>
                <w:b/>
                <w:sz w:val="20"/>
              </w:rPr>
              <w:t>A</w:t>
            </w:r>
            <w:r>
              <w:rPr>
                <w:b/>
                <w:spacing w:val="-6"/>
                <w:sz w:val="20"/>
              </w:rPr>
              <w:t xml:space="preserve"> </w:t>
            </w:r>
            <w:r>
              <w:rPr>
                <w:sz w:val="20"/>
              </w:rPr>
              <w:t>–</w:t>
            </w:r>
            <w:r>
              <w:rPr>
                <w:spacing w:val="-5"/>
                <w:sz w:val="20"/>
              </w:rPr>
              <w:t xml:space="preserve"> </w:t>
            </w:r>
            <w:r>
              <w:rPr>
                <w:sz w:val="20"/>
              </w:rPr>
              <w:t>Capability</w:t>
            </w:r>
            <w:r>
              <w:rPr>
                <w:spacing w:val="-3"/>
                <w:sz w:val="20"/>
              </w:rPr>
              <w:t xml:space="preserve"> </w:t>
            </w:r>
            <w:r>
              <w:rPr>
                <w:spacing w:val="-2"/>
                <w:sz w:val="20"/>
              </w:rPr>
              <w:t>Statement.</w:t>
            </w:r>
          </w:p>
          <w:p w14:paraId="4BF635BF" w14:textId="77777777" w:rsidR="00F71737" w:rsidRDefault="00000000">
            <w:pPr>
              <w:pStyle w:val="TableParagraph"/>
              <w:spacing w:before="121"/>
              <w:ind w:left="981"/>
              <w:rPr>
                <w:sz w:val="20"/>
              </w:rPr>
            </w:pPr>
            <w:r>
              <w:rPr>
                <w:b/>
                <w:sz w:val="20"/>
              </w:rPr>
              <w:t>B</w:t>
            </w:r>
            <w:r>
              <w:rPr>
                <w:b/>
                <w:spacing w:val="-6"/>
                <w:sz w:val="20"/>
              </w:rPr>
              <w:t xml:space="preserve"> </w:t>
            </w:r>
            <w:r>
              <w:rPr>
                <w:sz w:val="20"/>
              </w:rPr>
              <w:t>–</w:t>
            </w:r>
            <w:r>
              <w:rPr>
                <w:spacing w:val="-5"/>
                <w:sz w:val="20"/>
              </w:rPr>
              <w:t xml:space="preserve"> </w:t>
            </w:r>
            <w:r>
              <w:rPr>
                <w:sz w:val="20"/>
              </w:rPr>
              <w:t>Operating</w:t>
            </w:r>
            <w:r>
              <w:rPr>
                <w:spacing w:val="-4"/>
                <w:sz w:val="20"/>
              </w:rPr>
              <w:t xml:space="preserve"> </w:t>
            </w:r>
            <w:r>
              <w:rPr>
                <w:spacing w:val="-2"/>
                <w:sz w:val="20"/>
              </w:rPr>
              <w:t>Environment.</w:t>
            </w:r>
          </w:p>
          <w:p w14:paraId="3F78BF9F" w14:textId="77777777" w:rsidR="00F71737" w:rsidRDefault="00000000">
            <w:pPr>
              <w:pStyle w:val="TableParagraph"/>
              <w:spacing w:before="120"/>
              <w:ind w:left="981"/>
              <w:rPr>
                <w:sz w:val="20"/>
              </w:rPr>
            </w:pPr>
            <w:r>
              <w:rPr>
                <w:b/>
                <w:sz w:val="20"/>
              </w:rPr>
              <w:t>C</w:t>
            </w:r>
            <w:r>
              <w:rPr>
                <w:b/>
                <w:spacing w:val="-10"/>
                <w:sz w:val="20"/>
              </w:rPr>
              <w:t xml:space="preserve"> </w:t>
            </w:r>
            <w:r>
              <w:rPr>
                <w:sz w:val="20"/>
              </w:rPr>
              <w:t>–</w:t>
            </w:r>
            <w:r>
              <w:rPr>
                <w:spacing w:val="-7"/>
                <w:sz w:val="20"/>
              </w:rPr>
              <w:t xml:space="preserve"> </w:t>
            </w:r>
            <w:r>
              <w:rPr>
                <w:sz w:val="20"/>
              </w:rPr>
              <w:t>Representative</w:t>
            </w:r>
            <w:r>
              <w:rPr>
                <w:spacing w:val="-5"/>
                <w:sz w:val="20"/>
              </w:rPr>
              <w:t xml:space="preserve"> </w:t>
            </w:r>
            <w:r>
              <w:rPr>
                <w:spacing w:val="-2"/>
                <w:sz w:val="20"/>
              </w:rPr>
              <w:t>Characteristics.</w:t>
            </w:r>
          </w:p>
          <w:p w14:paraId="165C0B6F" w14:textId="77777777" w:rsidR="00F71737" w:rsidRDefault="00000000">
            <w:pPr>
              <w:pStyle w:val="TableParagraph"/>
              <w:spacing w:before="120"/>
              <w:ind w:left="981"/>
              <w:rPr>
                <w:sz w:val="20"/>
              </w:rPr>
            </w:pPr>
            <w:r>
              <w:rPr>
                <w:b/>
                <w:sz w:val="20"/>
              </w:rPr>
              <w:t>D</w:t>
            </w:r>
            <w:r>
              <w:rPr>
                <w:b/>
                <w:spacing w:val="-7"/>
                <w:sz w:val="20"/>
              </w:rPr>
              <w:t xml:space="preserve"> </w:t>
            </w:r>
            <w:r>
              <w:rPr>
                <w:sz w:val="20"/>
              </w:rPr>
              <w:t>–</w:t>
            </w:r>
            <w:r>
              <w:rPr>
                <w:spacing w:val="-6"/>
                <w:sz w:val="20"/>
              </w:rPr>
              <w:t xml:space="preserve"> </w:t>
            </w:r>
            <w:r>
              <w:rPr>
                <w:sz w:val="20"/>
              </w:rPr>
              <w:t>Throughput</w:t>
            </w:r>
            <w:r>
              <w:rPr>
                <w:spacing w:val="-6"/>
                <w:sz w:val="20"/>
              </w:rPr>
              <w:t xml:space="preserve"> </w:t>
            </w:r>
            <w:r>
              <w:rPr>
                <w:spacing w:val="-2"/>
                <w:sz w:val="20"/>
              </w:rPr>
              <w:t>Requirements.</w:t>
            </w:r>
          </w:p>
          <w:p w14:paraId="642F5E8A" w14:textId="77777777" w:rsidR="00F71737" w:rsidRDefault="00000000">
            <w:pPr>
              <w:pStyle w:val="TableParagraph"/>
              <w:spacing w:before="121"/>
              <w:ind w:left="981"/>
              <w:rPr>
                <w:sz w:val="20"/>
              </w:rPr>
            </w:pPr>
            <w:r>
              <w:rPr>
                <w:b/>
                <w:sz w:val="20"/>
              </w:rPr>
              <w:t>E</w:t>
            </w:r>
            <w:r>
              <w:rPr>
                <w:b/>
                <w:spacing w:val="-8"/>
                <w:sz w:val="20"/>
              </w:rPr>
              <w:t xml:space="preserve"> </w:t>
            </w:r>
            <w:r>
              <w:rPr>
                <w:sz w:val="20"/>
              </w:rPr>
              <w:t>–</w:t>
            </w:r>
            <w:r>
              <w:rPr>
                <w:spacing w:val="-7"/>
                <w:sz w:val="20"/>
              </w:rPr>
              <w:t xml:space="preserve"> </w:t>
            </w:r>
            <w:r>
              <w:rPr>
                <w:sz w:val="20"/>
              </w:rPr>
              <w:t>Training</w:t>
            </w:r>
            <w:r>
              <w:rPr>
                <w:spacing w:val="-5"/>
                <w:sz w:val="20"/>
              </w:rPr>
              <w:t xml:space="preserve"> </w:t>
            </w:r>
            <w:r>
              <w:rPr>
                <w:sz w:val="20"/>
              </w:rPr>
              <w:t>Capabilities</w:t>
            </w:r>
            <w:r>
              <w:rPr>
                <w:spacing w:val="-6"/>
                <w:sz w:val="20"/>
              </w:rPr>
              <w:t xml:space="preserve"> </w:t>
            </w:r>
            <w:r>
              <w:rPr>
                <w:sz w:val="20"/>
              </w:rPr>
              <w:t>and</w:t>
            </w:r>
            <w:r>
              <w:rPr>
                <w:spacing w:val="-7"/>
                <w:sz w:val="20"/>
              </w:rPr>
              <w:t xml:space="preserve"> </w:t>
            </w:r>
            <w:r>
              <w:rPr>
                <w:spacing w:val="-2"/>
                <w:sz w:val="20"/>
              </w:rPr>
              <w:t>Resources.</w:t>
            </w:r>
          </w:p>
          <w:p w14:paraId="084ABD56" w14:textId="77777777" w:rsidR="00F71737" w:rsidRDefault="00000000">
            <w:pPr>
              <w:pStyle w:val="TableParagraph"/>
              <w:spacing w:before="120"/>
              <w:ind w:left="981"/>
              <w:rPr>
                <w:sz w:val="20"/>
              </w:rPr>
            </w:pPr>
            <w:r>
              <w:rPr>
                <w:b/>
                <w:sz w:val="20"/>
              </w:rPr>
              <w:t>F</w:t>
            </w:r>
            <w:r>
              <w:rPr>
                <w:b/>
                <w:spacing w:val="-5"/>
                <w:sz w:val="20"/>
              </w:rPr>
              <w:t xml:space="preserve"> </w:t>
            </w:r>
            <w:r>
              <w:rPr>
                <w:sz w:val="20"/>
              </w:rPr>
              <w:t>–</w:t>
            </w:r>
            <w:r>
              <w:rPr>
                <w:spacing w:val="-5"/>
                <w:sz w:val="20"/>
              </w:rPr>
              <w:t xml:space="preserve"> </w:t>
            </w:r>
            <w:r>
              <w:rPr>
                <w:sz w:val="20"/>
              </w:rPr>
              <w:t>Capability</w:t>
            </w:r>
            <w:r>
              <w:rPr>
                <w:spacing w:val="-5"/>
                <w:sz w:val="20"/>
              </w:rPr>
              <w:t xml:space="preserve"> </w:t>
            </w:r>
            <w:r>
              <w:rPr>
                <w:sz w:val="20"/>
              </w:rPr>
              <w:t>Gap</w:t>
            </w:r>
            <w:r>
              <w:rPr>
                <w:spacing w:val="-4"/>
                <w:sz w:val="20"/>
              </w:rPr>
              <w:t xml:space="preserve"> </w:t>
            </w:r>
            <w:r>
              <w:rPr>
                <w:spacing w:val="-2"/>
                <w:sz w:val="20"/>
              </w:rPr>
              <w:t>Statement.</w:t>
            </w:r>
          </w:p>
          <w:p w14:paraId="364E409E" w14:textId="77777777" w:rsidR="00F71737" w:rsidRDefault="00000000">
            <w:pPr>
              <w:pStyle w:val="TableParagraph"/>
              <w:spacing w:before="118"/>
              <w:ind w:left="981"/>
              <w:rPr>
                <w:sz w:val="20"/>
              </w:rPr>
            </w:pPr>
            <w:r>
              <w:rPr>
                <w:b/>
                <w:sz w:val="20"/>
              </w:rPr>
              <w:t>G</w:t>
            </w:r>
            <w:r>
              <w:rPr>
                <w:b/>
                <w:spacing w:val="-4"/>
                <w:sz w:val="20"/>
              </w:rPr>
              <w:t xml:space="preserve"> </w:t>
            </w:r>
            <w:r>
              <w:rPr>
                <w:sz w:val="20"/>
              </w:rPr>
              <w:t>–</w:t>
            </w:r>
            <w:r>
              <w:rPr>
                <w:spacing w:val="-4"/>
                <w:sz w:val="20"/>
              </w:rPr>
              <w:t xml:space="preserve"> </w:t>
            </w:r>
            <w:r>
              <w:rPr>
                <w:sz w:val="20"/>
              </w:rPr>
              <w:t>CTNA</w:t>
            </w:r>
            <w:r>
              <w:rPr>
                <w:spacing w:val="-2"/>
                <w:sz w:val="20"/>
              </w:rPr>
              <w:t xml:space="preserve"> </w:t>
            </w:r>
            <w:r>
              <w:rPr>
                <w:sz w:val="20"/>
              </w:rPr>
              <w:t>Terms</w:t>
            </w:r>
            <w:r>
              <w:rPr>
                <w:spacing w:val="-4"/>
                <w:sz w:val="20"/>
              </w:rPr>
              <w:t xml:space="preserve"> </w:t>
            </w:r>
            <w:r>
              <w:rPr>
                <w:sz w:val="20"/>
              </w:rPr>
              <w:t>of</w:t>
            </w:r>
            <w:r>
              <w:rPr>
                <w:spacing w:val="-3"/>
                <w:sz w:val="20"/>
              </w:rPr>
              <w:t xml:space="preserve"> </w:t>
            </w:r>
            <w:r>
              <w:rPr>
                <w:spacing w:val="-2"/>
                <w:sz w:val="20"/>
              </w:rPr>
              <w:t>Reference.</w:t>
            </w:r>
          </w:p>
          <w:p w14:paraId="7311C5F6" w14:textId="77777777" w:rsidR="00F71737" w:rsidRDefault="00000000">
            <w:pPr>
              <w:pStyle w:val="TableParagraph"/>
              <w:spacing w:before="121"/>
              <w:ind w:left="981"/>
              <w:rPr>
                <w:sz w:val="20"/>
              </w:rPr>
            </w:pPr>
            <w:r>
              <w:rPr>
                <w:b/>
                <w:sz w:val="20"/>
              </w:rPr>
              <w:t>H</w:t>
            </w:r>
            <w:r>
              <w:rPr>
                <w:b/>
                <w:spacing w:val="-9"/>
                <w:sz w:val="20"/>
              </w:rPr>
              <w:t xml:space="preserve"> </w:t>
            </w:r>
            <w:r>
              <w:rPr>
                <w:sz w:val="20"/>
              </w:rPr>
              <w:t>–</w:t>
            </w:r>
            <w:r>
              <w:rPr>
                <w:spacing w:val="-8"/>
                <w:sz w:val="20"/>
              </w:rPr>
              <w:t xml:space="preserve"> </w:t>
            </w:r>
            <w:r>
              <w:rPr>
                <w:sz w:val="20"/>
              </w:rPr>
              <w:t>Risks,</w:t>
            </w:r>
            <w:r>
              <w:rPr>
                <w:spacing w:val="-8"/>
                <w:sz w:val="20"/>
              </w:rPr>
              <w:t xml:space="preserve"> </w:t>
            </w:r>
            <w:r>
              <w:rPr>
                <w:sz w:val="20"/>
              </w:rPr>
              <w:t>Assumptions,</w:t>
            </w:r>
            <w:r>
              <w:rPr>
                <w:spacing w:val="-9"/>
                <w:sz w:val="20"/>
              </w:rPr>
              <w:t xml:space="preserve"> </w:t>
            </w:r>
            <w:r>
              <w:rPr>
                <w:sz w:val="20"/>
              </w:rPr>
              <w:t>Issues,</w:t>
            </w:r>
            <w:r>
              <w:rPr>
                <w:spacing w:val="-8"/>
                <w:sz w:val="20"/>
              </w:rPr>
              <w:t xml:space="preserve"> </w:t>
            </w:r>
            <w:r>
              <w:rPr>
                <w:sz w:val="20"/>
              </w:rPr>
              <w:t>Dependencies,</w:t>
            </w:r>
            <w:r>
              <w:rPr>
                <w:spacing w:val="-8"/>
                <w:sz w:val="20"/>
              </w:rPr>
              <w:t xml:space="preserve"> </w:t>
            </w:r>
            <w:r>
              <w:rPr>
                <w:sz w:val="20"/>
              </w:rPr>
              <w:t>and</w:t>
            </w:r>
            <w:r>
              <w:rPr>
                <w:spacing w:val="-9"/>
                <w:sz w:val="20"/>
              </w:rPr>
              <w:t xml:space="preserve"> </w:t>
            </w:r>
            <w:r>
              <w:rPr>
                <w:sz w:val="20"/>
              </w:rPr>
              <w:t>opportunities</w:t>
            </w:r>
            <w:r>
              <w:rPr>
                <w:spacing w:val="-7"/>
                <w:sz w:val="20"/>
              </w:rPr>
              <w:t xml:space="preserve"> </w:t>
            </w:r>
            <w:r>
              <w:rPr>
                <w:spacing w:val="-2"/>
                <w:sz w:val="20"/>
              </w:rPr>
              <w:t>(RAIDO).</w:t>
            </w:r>
          </w:p>
          <w:p w14:paraId="0BE46309" w14:textId="77777777" w:rsidR="00F71737" w:rsidRDefault="00000000">
            <w:pPr>
              <w:pStyle w:val="TableParagraph"/>
              <w:spacing w:before="120"/>
              <w:ind w:left="981"/>
              <w:rPr>
                <w:sz w:val="20"/>
              </w:rPr>
            </w:pPr>
            <w:r>
              <w:rPr>
                <w:b/>
                <w:sz w:val="20"/>
              </w:rPr>
              <w:t>I</w:t>
            </w:r>
            <w:r>
              <w:rPr>
                <w:b/>
                <w:spacing w:val="-5"/>
                <w:sz w:val="20"/>
              </w:rPr>
              <w:t xml:space="preserve"> </w:t>
            </w:r>
            <w:r>
              <w:rPr>
                <w:sz w:val="20"/>
              </w:rPr>
              <w:t>–</w:t>
            </w:r>
            <w:r>
              <w:rPr>
                <w:spacing w:val="-4"/>
                <w:sz w:val="20"/>
              </w:rPr>
              <w:t xml:space="preserve"> </w:t>
            </w:r>
            <w:r>
              <w:rPr>
                <w:sz w:val="20"/>
              </w:rPr>
              <w:t>Lessons</w:t>
            </w:r>
            <w:r>
              <w:rPr>
                <w:spacing w:val="-4"/>
                <w:sz w:val="20"/>
              </w:rPr>
              <w:t xml:space="preserve"> </w:t>
            </w:r>
            <w:r>
              <w:rPr>
                <w:sz w:val="20"/>
              </w:rPr>
              <w:t>from</w:t>
            </w:r>
            <w:r>
              <w:rPr>
                <w:spacing w:val="-3"/>
                <w:sz w:val="20"/>
              </w:rPr>
              <w:t xml:space="preserve"> </w:t>
            </w:r>
            <w:r>
              <w:rPr>
                <w:spacing w:val="-2"/>
                <w:sz w:val="20"/>
              </w:rPr>
              <w:t>Experience.</w:t>
            </w:r>
          </w:p>
          <w:p w14:paraId="53B7FCB3" w14:textId="77777777" w:rsidR="00F71737" w:rsidRDefault="00000000">
            <w:pPr>
              <w:pStyle w:val="TableParagraph"/>
              <w:numPr>
                <w:ilvl w:val="0"/>
                <w:numId w:val="136"/>
              </w:numPr>
              <w:tabs>
                <w:tab w:val="left" w:pos="413"/>
              </w:tabs>
              <w:spacing w:before="121"/>
              <w:ind w:right="234"/>
              <w:rPr>
                <w:sz w:val="20"/>
              </w:rPr>
            </w:pPr>
            <w:r>
              <w:rPr>
                <w:sz w:val="20"/>
              </w:rPr>
              <w:t>The</w:t>
            </w:r>
            <w:r>
              <w:rPr>
                <w:spacing w:val="-5"/>
                <w:sz w:val="20"/>
              </w:rPr>
              <w:t xml:space="preserve"> </w:t>
            </w:r>
            <w:r>
              <w:rPr>
                <w:sz w:val="20"/>
              </w:rPr>
              <w:t>Scoping</w:t>
            </w:r>
            <w:r>
              <w:rPr>
                <w:spacing w:val="-3"/>
                <w:sz w:val="20"/>
              </w:rPr>
              <w:t xml:space="preserve"> </w:t>
            </w:r>
            <w:r>
              <w:rPr>
                <w:sz w:val="20"/>
              </w:rPr>
              <w:t>Study</w:t>
            </w:r>
            <w:r>
              <w:rPr>
                <w:spacing w:val="-3"/>
                <w:sz w:val="20"/>
              </w:rPr>
              <w:t xml:space="preserve"> </w:t>
            </w:r>
            <w:r>
              <w:rPr>
                <w:sz w:val="20"/>
              </w:rPr>
              <w:t>must</w:t>
            </w:r>
            <w:r>
              <w:rPr>
                <w:spacing w:val="-2"/>
                <w:sz w:val="20"/>
              </w:rPr>
              <w:t xml:space="preserve"> </w:t>
            </w:r>
            <w:r>
              <w:rPr>
                <w:sz w:val="20"/>
              </w:rPr>
              <w:t>be</w:t>
            </w:r>
            <w:r>
              <w:rPr>
                <w:spacing w:val="-4"/>
                <w:sz w:val="20"/>
              </w:rPr>
              <w:t xml:space="preserve"> </w:t>
            </w:r>
            <w:r>
              <w:rPr>
                <w:sz w:val="20"/>
              </w:rPr>
              <w:t>delivered</w:t>
            </w:r>
            <w:r>
              <w:rPr>
                <w:spacing w:val="-4"/>
                <w:sz w:val="20"/>
              </w:rPr>
              <w:t xml:space="preserve"> </w:t>
            </w:r>
            <w:r>
              <w:rPr>
                <w:sz w:val="20"/>
              </w:rPr>
              <w:t>in</w:t>
            </w:r>
            <w:r>
              <w:rPr>
                <w:spacing w:val="-4"/>
                <w:sz w:val="20"/>
              </w:rPr>
              <w:t xml:space="preserve"> </w:t>
            </w:r>
            <w:r>
              <w:rPr>
                <w:sz w:val="20"/>
              </w:rPr>
              <w:t>a</w:t>
            </w:r>
            <w:r>
              <w:rPr>
                <w:spacing w:val="-5"/>
                <w:sz w:val="20"/>
              </w:rPr>
              <w:t xml:space="preserve"> </w:t>
            </w:r>
            <w:r>
              <w:rPr>
                <w:sz w:val="20"/>
              </w:rPr>
              <w:t>recorded</w:t>
            </w:r>
            <w:r>
              <w:rPr>
                <w:spacing w:val="-2"/>
                <w:sz w:val="20"/>
              </w:rPr>
              <w:t xml:space="preserve"> </w:t>
            </w:r>
            <w:r>
              <w:rPr>
                <w:sz w:val="20"/>
              </w:rPr>
              <w:t>format,</w:t>
            </w:r>
            <w:r>
              <w:rPr>
                <w:spacing w:val="-4"/>
                <w:sz w:val="20"/>
              </w:rPr>
              <w:t xml:space="preserve"> </w:t>
            </w:r>
            <w:r>
              <w:rPr>
                <w:sz w:val="20"/>
              </w:rPr>
              <w:t>usually</w:t>
            </w:r>
            <w:r>
              <w:rPr>
                <w:spacing w:val="-3"/>
                <w:sz w:val="20"/>
              </w:rPr>
              <w:t xml:space="preserve"> </w:t>
            </w:r>
            <w:r>
              <w:rPr>
                <w:sz w:val="20"/>
              </w:rPr>
              <w:t>as</w:t>
            </w:r>
            <w:r>
              <w:rPr>
                <w:spacing w:val="-3"/>
                <w:sz w:val="20"/>
              </w:rPr>
              <w:t xml:space="preserve"> </w:t>
            </w:r>
            <w:r>
              <w:rPr>
                <w:sz w:val="20"/>
              </w:rPr>
              <w:t>a</w:t>
            </w:r>
            <w:r>
              <w:rPr>
                <w:spacing w:val="-5"/>
                <w:sz w:val="20"/>
              </w:rPr>
              <w:t xml:space="preserve"> </w:t>
            </w:r>
            <w:r>
              <w:rPr>
                <w:sz w:val="20"/>
              </w:rPr>
              <w:t>report.</w:t>
            </w:r>
            <w:r>
              <w:rPr>
                <w:spacing w:val="-2"/>
                <w:sz w:val="20"/>
              </w:rPr>
              <w:t xml:space="preserve"> </w:t>
            </w:r>
            <w:r>
              <w:rPr>
                <w:sz w:val="20"/>
              </w:rPr>
              <w:t>By exception (as an equivalent agreed by the TRA), points of analysis may be delivered to the TRA in an appropriate meeting, with a record of the points made and any decisions.</w:t>
            </w:r>
          </w:p>
        </w:tc>
      </w:tr>
      <w:tr w:rsidR="00F71737" w14:paraId="2CFFDB29" w14:textId="77777777">
        <w:trPr>
          <w:trHeight w:val="1170"/>
        </w:trPr>
        <w:tc>
          <w:tcPr>
            <w:tcW w:w="1551" w:type="dxa"/>
            <w:shd w:val="clear" w:color="auto" w:fill="D9D9D9"/>
          </w:tcPr>
          <w:p w14:paraId="74B99F1D" w14:textId="77777777" w:rsidR="00F71737" w:rsidRDefault="00000000">
            <w:pPr>
              <w:pStyle w:val="TableParagraph"/>
              <w:spacing w:before="119"/>
              <w:ind w:left="470" w:hanging="360"/>
              <w:rPr>
                <w:b/>
                <w:sz w:val="20"/>
              </w:rPr>
            </w:pPr>
            <w:r>
              <w:rPr>
                <w:sz w:val="20"/>
              </w:rPr>
              <w:t>d.</w:t>
            </w:r>
            <w:r>
              <w:rPr>
                <w:spacing w:val="80"/>
                <w:sz w:val="20"/>
              </w:rPr>
              <w:t xml:space="preserve"> </w:t>
            </w:r>
            <w:r>
              <w:rPr>
                <w:b/>
                <w:sz w:val="20"/>
              </w:rPr>
              <w:t xml:space="preserve">Decision </w:t>
            </w:r>
            <w:r>
              <w:rPr>
                <w:b/>
                <w:spacing w:val="-2"/>
                <w:sz w:val="20"/>
              </w:rPr>
              <w:t>Points</w:t>
            </w:r>
          </w:p>
        </w:tc>
        <w:tc>
          <w:tcPr>
            <w:tcW w:w="7929" w:type="dxa"/>
          </w:tcPr>
          <w:p w14:paraId="101A1346" w14:textId="77777777" w:rsidR="00F71737" w:rsidRDefault="00000000">
            <w:pPr>
              <w:pStyle w:val="TableParagraph"/>
              <w:numPr>
                <w:ilvl w:val="0"/>
                <w:numId w:val="135"/>
              </w:numPr>
              <w:tabs>
                <w:tab w:val="left" w:pos="413"/>
              </w:tabs>
              <w:spacing w:before="121"/>
              <w:ind w:hanging="361"/>
              <w:rPr>
                <w:sz w:val="20"/>
              </w:rPr>
            </w:pPr>
            <w:r>
              <w:rPr>
                <w:sz w:val="20"/>
              </w:rPr>
              <w:t>Initiation</w:t>
            </w:r>
            <w:r>
              <w:rPr>
                <w:spacing w:val="-5"/>
                <w:sz w:val="20"/>
              </w:rPr>
              <w:t xml:space="preserve"> </w:t>
            </w:r>
            <w:r>
              <w:rPr>
                <w:sz w:val="20"/>
              </w:rPr>
              <w:t>of</w:t>
            </w:r>
            <w:r>
              <w:rPr>
                <w:spacing w:val="-8"/>
                <w:sz w:val="20"/>
              </w:rPr>
              <w:t xml:space="preserve"> </w:t>
            </w:r>
            <w:r>
              <w:rPr>
                <w:sz w:val="20"/>
              </w:rPr>
              <w:t>the</w:t>
            </w:r>
            <w:r>
              <w:rPr>
                <w:spacing w:val="-6"/>
                <w:sz w:val="20"/>
              </w:rPr>
              <w:t xml:space="preserve"> </w:t>
            </w:r>
            <w:r>
              <w:rPr>
                <w:sz w:val="20"/>
              </w:rPr>
              <w:t>Scoping</w:t>
            </w:r>
            <w:r>
              <w:rPr>
                <w:spacing w:val="-6"/>
                <w:sz w:val="20"/>
              </w:rPr>
              <w:t xml:space="preserve"> </w:t>
            </w:r>
            <w:r>
              <w:rPr>
                <w:sz w:val="20"/>
              </w:rPr>
              <w:t>Study</w:t>
            </w:r>
            <w:r>
              <w:rPr>
                <w:spacing w:val="-4"/>
                <w:sz w:val="20"/>
              </w:rPr>
              <w:t xml:space="preserve"> </w:t>
            </w:r>
            <w:proofErr w:type="spellStart"/>
            <w:r>
              <w:rPr>
                <w:sz w:val="20"/>
              </w:rPr>
              <w:t>authorised</w:t>
            </w:r>
            <w:proofErr w:type="spellEnd"/>
            <w:r>
              <w:rPr>
                <w:spacing w:val="-5"/>
                <w:sz w:val="20"/>
              </w:rPr>
              <w:t xml:space="preserve"> </w:t>
            </w:r>
            <w:r>
              <w:rPr>
                <w:sz w:val="20"/>
              </w:rPr>
              <w:t>by</w:t>
            </w:r>
            <w:r>
              <w:rPr>
                <w:spacing w:val="-6"/>
                <w:sz w:val="20"/>
              </w:rPr>
              <w:t xml:space="preserve"> </w:t>
            </w:r>
            <w:r>
              <w:rPr>
                <w:sz w:val="20"/>
              </w:rPr>
              <w:t>the</w:t>
            </w:r>
            <w:r>
              <w:rPr>
                <w:spacing w:val="-7"/>
                <w:sz w:val="20"/>
              </w:rPr>
              <w:t xml:space="preserve"> </w:t>
            </w:r>
            <w:r>
              <w:rPr>
                <w:spacing w:val="-4"/>
                <w:sz w:val="20"/>
              </w:rPr>
              <w:t>TRA.</w:t>
            </w:r>
          </w:p>
          <w:p w14:paraId="53622218" w14:textId="77777777" w:rsidR="00F71737" w:rsidRDefault="00000000">
            <w:pPr>
              <w:pStyle w:val="TableParagraph"/>
              <w:numPr>
                <w:ilvl w:val="0"/>
                <w:numId w:val="135"/>
              </w:numPr>
              <w:tabs>
                <w:tab w:val="left" w:pos="413"/>
              </w:tabs>
              <w:spacing w:before="118"/>
              <w:ind w:hanging="361"/>
              <w:rPr>
                <w:sz w:val="20"/>
              </w:rPr>
            </w:pPr>
            <w:r>
              <w:rPr>
                <w:sz w:val="20"/>
              </w:rPr>
              <w:t>Outputs</w:t>
            </w:r>
            <w:r>
              <w:rPr>
                <w:spacing w:val="-5"/>
                <w:sz w:val="20"/>
              </w:rPr>
              <w:t xml:space="preserve"> </w:t>
            </w:r>
            <w:r>
              <w:rPr>
                <w:sz w:val="20"/>
              </w:rPr>
              <w:t>to</w:t>
            </w:r>
            <w:r>
              <w:rPr>
                <w:spacing w:val="-6"/>
                <w:sz w:val="20"/>
              </w:rPr>
              <w:t xml:space="preserve"> </w:t>
            </w:r>
            <w:r>
              <w:rPr>
                <w:sz w:val="20"/>
              </w:rPr>
              <w:t>be</w:t>
            </w:r>
            <w:r>
              <w:rPr>
                <w:spacing w:val="-2"/>
                <w:sz w:val="20"/>
              </w:rPr>
              <w:t xml:space="preserve"> </w:t>
            </w:r>
            <w:r>
              <w:rPr>
                <w:sz w:val="20"/>
              </w:rPr>
              <w:t>delivered</w:t>
            </w:r>
            <w:r>
              <w:rPr>
                <w:spacing w:val="-5"/>
                <w:sz w:val="20"/>
              </w:rPr>
              <w:t xml:space="preserve"> </w:t>
            </w:r>
            <w:r>
              <w:rPr>
                <w:sz w:val="20"/>
              </w:rPr>
              <w:t>to</w:t>
            </w:r>
            <w:r>
              <w:rPr>
                <w:spacing w:val="-4"/>
                <w:sz w:val="20"/>
              </w:rPr>
              <w:t xml:space="preserve"> </w:t>
            </w:r>
            <w:r>
              <w:rPr>
                <w:sz w:val="20"/>
              </w:rPr>
              <w:t>the</w:t>
            </w:r>
            <w:r>
              <w:rPr>
                <w:spacing w:val="-6"/>
                <w:sz w:val="20"/>
              </w:rPr>
              <w:t xml:space="preserve"> </w:t>
            </w:r>
            <w:r>
              <w:rPr>
                <w:sz w:val="20"/>
              </w:rPr>
              <w:t>TRA</w:t>
            </w:r>
            <w:r>
              <w:rPr>
                <w:spacing w:val="-5"/>
                <w:sz w:val="20"/>
              </w:rPr>
              <w:t xml:space="preserve"> </w:t>
            </w:r>
            <w:r>
              <w:rPr>
                <w:sz w:val="20"/>
              </w:rPr>
              <w:t>by</w:t>
            </w:r>
            <w:r>
              <w:rPr>
                <w:spacing w:val="-5"/>
                <w:sz w:val="20"/>
              </w:rPr>
              <w:t xml:space="preserve"> </w:t>
            </w:r>
            <w:r>
              <w:rPr>
                <w:sz w:val="20"/>
              </w:rPr>
              <w:t>the</w:t>
            </w:r>
            <w:r>
              <w:rPr>
                <w:spacing w:val="-5"/>
                <w:sz w:val="20"/>
              </w:rPr>
              <w:t xml:space="preserve"> </w:t>
            </w:r>
            <w:r>
              <w:rPr>
                <w:sz w:val="20"/>
              </w:rPr>
              <w:t>activity</w:t>
            </w:r>
            <w:r>
              <w:rPr>
                <w:spacing w:val="-5"/>
                <w:sz w:val="20"/>
              </w:rPr>
              <w:t xml:space="preserve"> </w:t>
            </w:r>
            <w:r>
              <w:rPr>
                <w:spacing w:val="-2"/>
                <w:sz w:val="20"/>
              </w:rPr>
              <w:t>provider.</w:t>
            </w:r>
          </w:p>
          <w:p w14:paraId="76C2DF5D" w14:textId="77777777" w:rsidR="00F71737" w:rsidRDefault="00000000">
            <w:pPr>
              <w:pStyle w:val="TableParagraph"/>
              <w:numPr>
                <w:ilvl w:val="0"/>
                <w:numId w:val="135"/>
              </w:numPr>
              <w:tabs>
                <w:tab w:val="left" w:pos="413"/>
              </w:tabs>
              <w:spacing w:before="121"/>
              <w:ind w:hanging="361"/>
              <w:rPr>
                <w:sz w:val="20"/>
              </w:rPr>
            </w:pPr>
            <w:r>
              <w:rPr>
                <w:sz w:val="20"/>
              </w:rPr>
              <w:t>The</w:t>
            </w:r>
            <w:r>
              <w:rPr>
                <w:spacing w:val="-7"/>
                <w:sz w:val="20"/>
              </w:rPr>
              <w:t xml:space="preserve"> </w:t>
            </w:r>
            <w:r>
              <w:rPr>
                <w:sz w:val="20"/>
              </w:rPr>
              <w:t>Scoping</w:t>
            </w:r>
            <w:r>
              <w:rPr>
                <w:spacing w:val="-5"/>
                <w:sz w:val="20"/>
              </w:rPr>
              <w:t xml:space="preserve"> </w:t>
            </w:r>
            <w:r>
              <w:rPr>
                <w:sz w:val="20"/>
              </w:rPr>
              <w:t>Study</w:t>
            </w:r>
            <w:r>
              <w:rPr>
                <w:spacing w:val="-3"/>
                <w:sz w:val="20"/>
              </w:rPr>
              <w:t xml:space="preserve"> </w:t>
            </w:r>
            <w:r>
              <w:rPr>
                <w:sz w:val="20"/>
              </w:rPr>
              <w:t>report</w:t>
            </w:r>
            <w:r>
              <w:rPr>
                <w:spacing w:val="-5"/>
                <w:sz w:val="20"/>
              </w:rPr>
              <w:t xml:space="preserve"> </w:t>
            </w:r>
            <w:r>
              <w:rPr>
                <w:sz w:val="20"/>
              </w:rPr>
              <w:t>can</w:t>
            </w:r>
            <w:r>
              <w:rPr>
                <w:spacing w:val="-7"/>
                <w:sz w:val="20"/>
              </w:rPr>
              <w:t xml:space="preserve"> </w:t>
            </w:r>
            <w:r>
              <w:rPr>
                <w:sz w:val="20"/>
              </w:rPr>
              <w:t>only</w:t>
            </w:r>
            <w:r>
              <w:rPr>
                <w:spacing w:val="-5"/>
                <w:sz w:val="20"/>
              </w:rPr>
              <w:t xml:space="preserve"> </w:t>
            </w:r>
            <w:r>
              <w:rPr>
                <w:sz w:val="20"/>
              </w:rPr>
              <w:t>be</w:t>
            </w:r>
            <w:r>
              <w:rPr>
                <w:spacing w:val="-6"/>
                <w:sz w:val="20"/>
              </w:rPr>
              <w:t xml:space="preserve"> </w:t>
            </w:r>
            <w:proofErr w:type="spellStart"/>
            <w:r>
              <w:rPr>
                <w:sz w:val="20"/>
              </w:rPr>
              <w:t>authorised</w:t>
            </w:r>
            <w:proofErr w:type="spellEnd"/>
            <w:r>
              <w:rPr>
                <w:spacing w:val="-7"/>
                <w:sz w:val="20"/>
              </w:rPr>
              <w:t xml:space="preserve"> </w:t>
            </w:r>
            <w:r>
              <w:rPr>
                <w:sz w:val="20"/>
              </w:rPr>
              <w:t>by</w:t>
            </w:r>
            <w:r>
              <w:rPr>
                <w:spacing w:val="-5"/>
                <w:sz w:val="20"/>
              </w:rPr>
              <w:t xml:space="preserve"> </w:t>
            </w:r>
            <w:r>
              <w:rPr>
                <w:sz w:val="20"/>
              </w:rPr>
              <w:t>the</w:t>
            </w:r>
            <w:r>
              <w:rPr>
                <w:spacing w:val="-6"/>
                <w:sz w:val="20"/>
              </w:rPr>
              <w:t xml:space="preserve"> </w:t>
            </w:r>
            <w:r>
              <w:rPr>
                <w:spacing w:val="-4"/>
                <w:sz w:val="20"/>
              </w:rPr>
              <w:t>TRA.</w:t>
            </w:r>
          </w:p>
        </w:tc>
      </w:tr>
    </w:tbl>
    <w:p w14:paraId="6E878EC8" w14:textId="77777777" w:rsidR="00F71737" w:rsidRDefault="00F71737">
      <w:pPr>
        <w:rPr>
          <w:sz w:val="20"/>
        </w:rPr>
        <w:sectPr w:rsidR="00F71737">
          <w:pgSz w:w="11910" w:h="16840"/>
          <w:pgMar w:top="1040" w:right="920" w:bottom="1100" w:left="1020" w:header="307" w:footer="854" w:gutter="0"/>
          <w:cols w:space="720"/>
        </w:sectPr>
      </w:pPr>
    </w:p>
    <w:p w14:paraId="617D7528" w14:textId="77777777" w:rsidR="00F71737" w:rsidRDefault="00000000">
      <w:pPr>
        <w:spacing w:before="82"/>
        <w:ind w:left="112"/>
        <w:rPr>
          <w:b/>
          <w:sz w:val="24"/>
        </w:rPr>
      </w:pPr>
      <w:bookmarkStart w:id="28" w:name="_bookmark10"/>
      <w:bookmarkEnd w:id="28"/>
      <w:r>
        <w:rPr>
          <w:b/>
          <w:sz w:val="24"/>
        </w:rPr>
        <w:lastRenderedPageBreak/>
        <w:t>Annex</w:t>
      </w:r>
      <w:r>
        <w:rPr>
          <w:b/>
          <w:spacing w:val="-3"/>
          <w:sz w:val="24"/>
        </w:rPr>
        <w:t xml:space="preserve"> </w:t>
      </w:r>
      <w:r>
        <w:rPr>
          <w:b/>
          <w:sz w:val="24"/>
        </w:rPr>
        <w:t>D</w:t>
      </w:r>
      <w:r>
        <w:rPr>
          <w:b/>
          <w:spacing w:val="-3"/>
          <w:sz w:val="24"/>
        </w:rPr>
        <w:t xml:space="preserve"> </w:t>
      </w:r>
      <w:r>
        <w:rPr>
          <w:b/>
          <w:spacing w:val="-5"/>
          <w:sz w:val="24"/>
        </w:rPr>
        <w:t>to</w:t>
      </w:r>
    </w:p>
    <w:p w14:paraId="25046BF4" w14:textId="77777777" w:rsidR="00F71737" w:rsidRDefault="00000000">
      <w:pPr>
        <w:spacing w:line="292" w:lineRule="auto"/>
        <w:ind w:left="112" w:right="409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35AE431D" w14:textId="77777777" w:rsidR="00F71737" w:rsidRDefault="00000000">
      <w:pPr>
        <w:spacing w:before="179"/>
        <w:ind w:left="112"/>
        <w:rPr>
          <w:b/>
          <w:sz w:val="24"/>
        </w:rPr>
      </w:pPr>
      <w:r>
        <w:rPr>
          <w:b/>
          <w:sz w:val="24"/>
        </w:rPr>
        <w:t>Teamwork</w:t>
      </w:r>
      <w:r>
        <w:rPr>
          <w:b/>
          <w:spacing w:val="-6"/>
          <w:sz w:val="24"/>
        </w:rPr>
        <w:t xml:space="preserve"> </w:t>
      </w:r>
      <w:r>
        <w:rPr>
          <w:b/>
          <w:spacing w:val="-2"/>
          <w:sz w:val="24"/>
        </w:rPr>
        <w:t>Competencies</w:t>
      </w:r>
    </w:p>
    <w:p w14:paraId="79517058" w14:textId="77777777" w:rsidR="00F71737" w:rsidRDefault="00F71737">
      <w:pPr>
        <w:pStyle w:val="BodyText"/>
        <w:rPr>
          <w:b/>
          <w:sz w:val="34"/>
        </w:rPr>
      </w:pPr>
    </w:p>
    <w:p w14:paraId="444FE4BE" w14:textId="77777777" w:rsidR="00F71737" w:rsidRDefault="00000000">
      <w:pPr>
        <w:pStyle w:val="BodyText"/>
        <w:tabs>
          <w:tab w:val="left" w:pos="679"/>
        </w:tabs>
        <w:ind w:left="112"/>
        <w:rPr>
          <w:sz w:val="16"/>
        </w:rPr>
      </w:pPr>
      <w:r>
        <w:rPr>
          <w:spacing w:val="-5"/>
        </w:rPr>
        <w:t>1.</w:t>
      </w:r>
      <w:r>
        <w:tab/>
        <w:t>Table</w:t>
      </w:r>
      <w:r>
        <w:rPr>
          <w:spacing w:val="-4"/>
        </w:rPr>
        <w:t xml:space="preserve"> </w:t>
      </w:r>
      <w:r>
        <w:t>one</w:t>
      </w:r>
      <w:r>
        <w:rPr>
          <w:spacing w:val="-2"/>
        </w:rPr>
        <w:t xml:space="preserve"> </w:t>
      </w:r>
      <w:proofErr w:type="spellStart"/>
      <w:r>
        <w:t>summarises</w:t>
      </w:r>
      <w:proofErr w:type="spellEnd"/>
      <w:r>
        <w:rPr>
          <w:spacing w:val="-2"/>
        </w:rPr>
        <w:t xml:space="preserve"> </w:t>
      </w:r>
      <w:r>
        <w:t>teamwork</w:t>
      </w:r>
      <w:r>
        <w:rPr>
          <w:spacing w:val="-4"/>
        </w:rPr>
        <w:t xml:space="preserve"> </w:t>
      </w:r>
      <w:r>
        <w:t>competencies</w:t>
      </w:r>
      <w:r>
        <w:rPr>
          <w:spacing w:val="-2"/>
        </w:rPr>
        <w:t xml:space="preserve"> </w:t>
      </w:r>
      <w:r>
        <w:t>identified</w:t>
      </w:r>
      <w:r>
        <w:rPr>
          <w:spacing w:val="-4"/>
        </w:rPr>
        <w:t xml:space="preserve"> </w:t>
      </w:r>
      <w:r>
        <w:t>by</w:t>
      </w:r>
      <w:r>
        <w:rPr>
          <w:spacing w:val="-3"/>
        </w:rPr>
        <w:t xml:space="preserve"> </w:t>
      </w:r>
      <w:r>
        <w:t>an</w:t>
      </w:r>
      <w:r>
        <w:rPr>
          <w:spacing w:val="-2"/>
        </w:rPr>
        <w:t xml:space="preserve"> </w:t>
      </w:r>
      <w:r>
        <w:t>Army</w:t>
      </w:r>
      <w:r>
        <w:rPr>
          <w:spacing w:val="-3"/>
        </w:rPr>
        <w:t xml:space="preserve"> </w:t>
      </w:r>
      <w:r>
        <w:t>HQ</w:t>
      </w:r>
      <w:r>
        <w:rPr>
          <w:spacing w:val="-1"/>
        </w:rPr>
        <w:t xml:space="preserve"> </w:t>
      </w:r>
      <w:r>
        <w:rPr>
          <w:spacing w:val="-2"/>
        </w:rPr>
        <w:t>study.</w:t>
      </w:r>
      <w:r>
        <w:rPr>
          <w:spacing w:val="-2"/>
          <w:position w:val="8"/>
          <w:sz w:val="16"/>
        </w:rPr>
        <w:t>19</w:t>
      </w:r>
    </w:p>
    <w:p w14:paraId="480721C4" w14:textId="77777777" w:rsidR="00F71737" w:rsidRDefault="00F71737">
      <w:pPr>
        <w:pStyle w:val="BodyText"/>
        <w:spacing w:before="11"/>
        <w:rPr>
          <w:sz w:val="23"/>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844"/>
        <w:gridCol w:w="2218"/>
        <w:gridCol w:w="1894"/>
        <w:gridCol w:w="1930"/>
      </w:tblGrid>
      <w:tr w:rsidR="00F71737" w14:paraId="305218D4" w14:textId="77777777">
        <w:trPr>
          <w:trHeight w:val="345"/>
        </w:trPr>
        <w:tc>
          <w:tcPr>
            <w:tcW w:w="9725" w:type="dxa"/>
            <w:gridSpan w:val="5"/>
            <w:shd w:val="clear" w:color="auto" w:fill="D9D9D9"/>
          </w:tcPr>
          <w:p w14:paraId="54A746C0" w14:textId="77777777" w:rsidR="00F71737" w:rsidRDefault="00000000">
            <w:pPr>
              <w:pStyle w:val="TableParagraph"/>
              <w:spacing w:before="2"/>
              <w:ind w:left="3654" w:right="3645"/>
              <w:jc w:val="center"/>
              <w:rPr>
                <w:b/>
                <w:sz w:val="20"/>
              </w:rPr>
            </w:pPr>
            <w:r>
              <w:rPr>
                <w:b/>
                <w:sz w:val="20"/>
              </w:rPr>
              <w:t>Teamwork</w:t>
            </w:r>
            <w:r>
              <w:rPr>
                <w:b/>
                <w:spacing w:val="-12"/>
                <w:sz w:val="20"/>
              </w:rPr>
              <w:t xml:space="preserve"> </w:t>
            </w:r>
            <w:r>
              <w:rPr>
                <w:b/>
                <w:spacing w:val="-2"/>
                <w:sz w:val="20"/>
              </w:rPr>
              <w:t>Competencies</w:t>
            </w:r>
          </w:p>
        </w:tc>
      </w:tr>
      <w:tr w:rsidR="00F71737" w14:paraId="189175F8" w14:textId="77777777">
        <w:trPr>
          <w:trHeight w:val="249"/>
        </w:trPr>
        <w:tc>
          <w:tcPr>
            <w:tcW w:w="3683" w:type="dxa"/>
            <w:gridSpan w:val="2"/>
            <w:shd w:val="clear" w:color="auto" w:fill="D9D9D9"/>
          </w:tcPr>
          <w:p w14:paraId="588F5821" w14:textId="77777777" w:rsidR="00F71737" w:rsidRDefault="00000000">
            <w:pPr>
              <w:pStyle w:val="TableParagraph"/>
              <w:spacing w:before="2" w:line="227" w:lineRule="exact"/>
              <w:ind w:left="931"/>
              <w:rPr>
                <w:b/>
                <w:sz w:val="20"/>
              </w:rPr>
            </w:pPr>
            <w:r>
              <w:rPr>
                <w:b/>
                <w:sz w:val="20"/>
              </w:rPr>
              <w:t>Teamwork</w:t>
            </w:r>
            <w:r>
              <w:rPr>
                <w:b/>
                <w:spacing w:val="-12"/>
                <w:sz w:val="20"/>
              </w:rPr>
              <w:t xml:space="preserve"> </w:t>
            </w:r>
            <w:r>
              <w:rPr>
                <w:b/>
                <w:spacing w:val="-2"/>
                <w:sz w:val="20"/>
              </w:rPr>
              <w:t>Process</w:t>
            </w:r>
          </w:p>
        </w:tc>
        <w:tc>
          <w:tcPr>
            <w:tcW w:w="6042" w:type="dxa"/>
            <w:gridSpan w:val="3"/>
            <w:shd w:val="clear" w:color="auto" w:fill="D9D9D9"/>
          </w:tcPr>
          <w:p w14:paraId="0E34BF09" w14:textId="77777777" w:rsidR="00F71737" w:rsidRDefault="00000000">
            <w:pPr>
              <w:pStyle w:val="TableParagraph"/>
              <w:spacing w:before="2" w:line="227" w:lineRule="exact"/>
              <w:ind w:left="2183" w:right="2176"/>
              <w:jc w:val="center"/>
              <w:rPr>
                <w:b/>
                <w:sz w:val="20"/>
              </w:rPr>
            </w:pPr>
            <w:r>
              <w:rPr>
                <w:b/>
                <w:sz w:val="20"/>
              </w:rPr>
              <w:t>Teamwork</w:t>
            </w:r>
            <w:r>
              <w:rPr>
                <w:b/>
                <w:spacing w:val="-12"/>
                <w:sz w:val="20"/>
              </w:rPr>
              <w:t xml:space="preserve"> </w:t>
            </w:r>
            <w:r>
              <w:rPr>
                <w:b/>
                <w:spacing w:val="-2"/>
                <w:sz w:val="20"/>
              </w:rPr>
              <w:t>Status</w:t>
            </w:r>
          </w:p>
        </w:tc>
      </w:tr>
      <w:tr w:rsidR="00F71737" w14:paraId="0BEF59B2" w14:textId="77777777">
        <w:trPr>
          <w:trHeight w:val="496"/>
        </w:trPr>
        <w:tc>
          <w:tcPr>
            <w:tcW w:w="1839" w:type="dxa"/>
            <w:shd w:val="clear" w:color="auto" w:fill="D9D9D9"/>
          </w:tcPr>
          <w:p w14:paraId="1F675954" w14:textId="77777777" w:rsidR="00F71737" w:rsidRDefault="00000000">
            <w:pPr>
              <w:pStyle w:val="TableParagraph"/>
              <w:spacing w:line="229" w:lineRule="exact"/>
              <w:ind w:left="165"/>
              <w:rPr>
                <w:b/>
                <w:sz w:val="20"/>
              </w:rPr>
            </w:pPr>
            <w:r>
              <w:rPr>
                <w:b/>
                <w:spacing w:val="-2"/>
                <w:sz w:val="20"/>
              </w:rPr>
              <w:t>Communication</w:t>
            </w:r>
          </w:p>
        </w:tc>
        <w:tc>
          <w:tcPr>
            <w:tcW w:w="1844" w:type="dxa"/>
            <w:shd w:val="clear" w:color="auto" w:fill="D9D9D9"/>
          </w:tcPr>
          <w:p w14:paraId="5ADAA1C3" w14:textId="77777777" w:rsidR="00F71737" w:rsidRDefault="00000000">
            <w:pPr>
              <w:pStyle w:val="TableParagraph"/>
              <w:spacing w:line="229" w:lineRule="exact"/>
              <w:ind w:left="330"/>
              <w:rPr>
                <w:b/>
                <w:sz w:val="20"/>
              </w:rPr>
            </w:pPr>
            <w:r>
              <w:rPr>
                <w:b/>
                <w:spacing w:val="-2"/>
                <w:sz w:val="20"/>
              </w:rPr>
              <w:t>Cooperation</w:t>
            </w:r>
          </w:p>
        </w:tc>
        <w:tc>
          <w:tcPr>
            <w:tcW w:w="2218" w:type="dxa"/>
            <w:shd w:val="clear" w:color="auto" w:fill="D9D9D9"/>
          </w:tcPr>
          <w:p w14:paraId="107CA32A" w14:textId="77777777" w:rsidR="00F71737" w:rsidRDefault="00000000">
            <w:pPr>
              <w:pStyle w:val="TableParagraph"/>
              <w:spacing w:line="229" w:lineRule="exact"/>
              <w:ind w:left="572"/>
              <w:rPr>
                <w:b/>
                <w:sz w:val="20"/>
              </w:rPr>
            </w:pPr>
            <w:r>
              <w:rPr>
                <w:b/>
                <w:spacing w:val="-2"/>
                <w:sz w:val="20"/>
              </w:rPr>
              <w:t>Leadership</w:t>
            </w:r>
          </w:p>
        </w:tc>
        <w:tc>
          <w:tcPr>
            <w:tcW w:w="1894" w:type="dxa"/>
            <w:shd w:val="clear" w:color="auto" w:fill="D9D9D9"/>
          </w:tcPr>
          <w:p w14:paraId="188C3643" w14:textId="77777777" w:rsidR="00F71737" w:rsidRDefault="00000000">
            <w:pPr>
              <w:pStyle w:val="TableParagraph"/>
              <w:spacing w:line="229" w:lineRule="exact"/>
              <w:ind w:left="436"/>
              <w:rPr>
                <w:b/>
                <w:sz w:val="20"/>
              </w:rPr>
            </w:pPr>
            <w:r>
              <w:rPr>
                <w:b/>
                <w:spacing w:val="-2"/>
                <w:sz w:val="20"/>
              </w:rPr>
              <w:t>Situational</w:t>
            </w:r>
          </w:p>
          <w:p w14:paraId="560A5E10" w14:textId="77777777" w:rsidR="00F71737" w:rsidRDefault="00000000">
            <w:pPr>
              <w:pStyle w:val="TableParagraph"/>
              <w:spacing w:before="19" w:line="227" w:lineRule="exact"/>
              <w:ind w:left="416"/>
              <w:rPr>
                <w:b/>
                <w:sz w:val="20"/>
              </w:rPr>
            </w:pPr>
            <w:r>
              <w:rPr>
                <w:b/>
                <w:spacing w:val="-2"/>
                <w:sz w:val="20"/>
              </w:rPr>
              <w:t>Awareness</w:t>
            </w:r>
          </w:p>
        </w:tc>
        <w:tc>
          <w:tcPr>
            <w:tcW w:w="1930" w:type="dxa"/>
            <w:shd w:val="clear" w:color="auto" w:fill="D9D9D9"/>
          </w:tcPr>
          <w:p w14:paraId="66C76EB7" w14:textId="77777777" w:rsidR="00F71737" w:rsidRDefault="00000000">
            <w:pPr>
              <w:pStyle w:val="TableParagraph"/>
              <w:spacing w:line="229" w:lineRule="exact"/>
              <w:ind w:left="169"/>
              <w:rPr>
                <w:b/>
                <w:sz w:val="20"/>
              </w:rPr>
            </w:pPr>
            <w:r>
              <w:rPr>
                <w:b/>
                <w:w w:val="95"/>
                <w:sz w:val="20"/>
              </w:rPr>
              <w:t>Decision-</w:t>
            </w:r>
            <w:r>
              <w:rPr>
                <w:b/>
                <w:spacing w:val="-2"/>
                <w:sz w:val="20"/>
              </w:rPr>
              <w:t>Making</w:t>
            </w:r>
          </w:p>
        </w:tc>
      </w:tr>
      <w:tr w:rsidR="00F71737" w14:paraId="15CF567E" w14:textId="77777777">
        <w:trPr>
          <w:trHeight w:val="8761"/>
        </w:trPr>
        <w:tc>
          <w:tcPr>
            <w:tcW w:w="1839" w:type="dxa"/>
          </w:tcPr>
          <w:p w14:paraId="7850B4C3" w14:textId="77777777" w:rsidR="00F71737" w:rsidRDefault="00000000">
            <w:pPr>
              <w:pStyle w:val="TableParagraph"/>
              <w:spacing w:before="119"/>
              <w:ind w:left="110"/>
              <w:rPr>
                <w:b/>
                <w:sz w:val="20"/>
              </w:rPr>
            </w:pPr>
            <w:r>
              <w:rPr>
                <w:b/>
                <w:spacing w:val="-2"/>
                <w:sz w:val="20"/>
              </w:rPr>
              <w:t>Knowledge</w:t>
            </w:r>
          </w:p>
          <w:p w14:paraId="4B339865" w14:textId="77777777" w:rsidR="00F71737" w:rsidRDefault="00000000">
            <w:pPr>
              <w:pStyle w:val="TableParagraph"/>
              <w:numPr>
                <w:ilvl w:val="0"/>
                <w:numId w:val="134"/>
              </w:numPr>
              <w:tabs>
                <w:tab w:val="left" w:pos="265"/>
              </w:tabs>
              <w:spacing w:before="1"/>
              <w:ind w:right="694" w:firstLine="0"/>
              <w:rPr>
                <w:sz w:val="20"/>
              </w:rPr>
            </w:pPr>
            <w:r>
              <w:rPr>
                <w:sz w:val="20"/>
              </w:rPr>
              <w:t xml:space="preserve">State the </w:t>
            </w:r>
            <w:r>
              <w:rPr>
                <w:spacing w:val="-2"/>
                <w:sz w:val="20"/>
              </w:rPr>
              <w:t>appropriate vocabulary.</w:t>
            </w:r>
          </w:p>
          <w:p w14:paraId="156A48C4" w14:textId="77777777" w:rsidR="00F71737" w:rsidRDefault="00000000">
            <w:pPr>
              <w:pStyle w:val="TableParagraph"/>
              <w:numPr>
                <w:ilvl w:val="0"/>
                <w:numId w:val="134"/>
              </w:numPr>
              <w:tabs>
                <w:tab w:val="left" w:pos="310"/>
              </w:tabs>
              <w:ind w:right="229" w:firstLine="0"/>
              <w:rPr>
                <w:sz w:val="20"/>
              </w:rPr>
            </w:pPr>
            <w:r>
              <w:rPr>
                <w:spacing w:val="-2"/>
                <w:sz w:val="20"/>
              </w:rPr>
              <w:t xml:space="preserve">Demonstrate </w:t>
            </w:r>
            <w:r>
              <w:rPr>
                <w:sz w:val="20"/>
              </w:rPr>
              <w:t>understanding</w:t>
            </w:r>
            <w:r>
              <w:rPr>
                <w:spacing w:val="-14"/>
                <w:sz w:val="20"/>
              </w:rPr>
              <w:t xml:space="preserve"> </w:t>
            </w:r>
            <w:r>
              <w:rPr>
                <w:sz w:val="20"/>
              </w:rPr>
              <w:t xml:space="preserve">of the appropriate </w:t>
            </w:r>
            <w:r>
              <w:rPr>
                <w:spacing w:val="-2"/>
                <w:sz w:val="20"/>
              </w:rPr>
              <w:t>content.</w:t>
            </w:r>
          </w:p>
          <w:p w14:paraId="29763429" w14:textId="77777777" w:rsidR="00F71737" w:rsidRDefault="00000000">
            <w:pPr>
              <w:pStyle w:val="TableParagraph"/>
              <w:numPr>
                <w:ilvl w:val="0"/>
                <w:numId w:val="134"/>
              </w:numPr>
              <w:tabs>
                <w:tab w:val="left" w:pos="354"/>
              </w:tabs>
              <w:spacing w:before="1"/>
              <w:ind w:right="674" w:firstLine="0"/>
              <w:jc w:val="both"/>
              <w:rPr>
                <w:sz w:val="20"/>
              </w:rPr>
            </w:pPr>
            <w:r>
              <w:rPr>
                <w:sz w:val="20"/>
              </w:rPr>
              <w:t>State</w:t>
            </w:r>
            <w:r>
              <w:rPr>
                <w:spacing w:val="-14"/>
                <w:sz w:val="20"/>
              </w:rPr>
              <w:t xml:space="preserve"> </w:t>
            </w:r>
            <w:r>
              <w:rPr>
                <w:sz w:val="20"/>
              </w:rPr>
              <w:t xml:space="preserve">the </w:t>
            </w:r>
            <w:r>
              <w:rPr>
                <w:spacing w:val="-2"/>
                <w:sz w:val="20"/>
              </w:rPr>
              <w:t>appropriate format.</w:t>
            </w:r>
          </w:p>
          <w:p w14:paraId="36BBE223" w14:textId="77777777" w:rsidR="00F71737" w:rsidRDefault="00F71737">
            <w:pPr>
              <w:pStyle w:val="TableParagraph"/>
              <w:spacing w:before="10"/>
              <w:ind w:left="0"/>
              <w:rPr>
                <w:sz w:val="19"/>
              </w:rPr>
            </w:pPr>
          </w:p>
          <w:p w14:paraId="60DF1900" w14:textId="77777777" w:rsidR="00F71737" w:rsidRDefault="00000000">
            <w:pPr>
              <w:pStyle w:val="TableParagraph"/>
              <w:ind w:left="110"/>
              <w:rPr>
                <w:b/>
                <w:sz w:val="20"/>
              </w:rPr>
            </w:pPr>
            <w:r>
              <w:rPr>
                <w:b/>
                <w:spacing w:val="-2"/>
                <w:sz w:val="20"/>
              </w:rPr>
              <w:t>Skills</w:t>
            </w:r>
          </w:p>
          <w:p w14:paraId="69CF0F5B" w14:textId="77777777" w:rsidR="00F71737" w:rsidRDefault="00000000">
            <w:pPr>
              <w:pStyle w:val="TableParagraph"/>
              <w:numPr>
                <w:ilvl w:val="0"/>
                <w:numId w:val="133"/>
              </w:numPr>
              <w:tabs>
                <w:tab w:val="left" w:pos="265"/>
              </w:tabs>
              <w:spacing w:before="1"/>
              <w:ind w:right="329" w:firstLine="0"/>
              <w:rPr>
                <w:sz w:val="20"/>
              </w:rPr>
            </w:pPr>
            <w:r>
              <w:rPr>
                <w:spacing w:val="-2"/>
                <w:sz w:val="20"/>
              </w:rPr>
              <w:t>Communicate clearly.</w:t>
            </w:r>
          </w:p>
          <w:p w14:paraId="478D07A6" w14:textId="77777777" w:rsidR="00F71737" w:rsidRDefault="00000000">
            <w:pPr>
              <w:pStyle w:val="TableParagraph"/>
              <w:numPr>
                <w:ilvl w:val="0"/>
                <w:numId w:val="133"/>
              </w:numPr>
              <w:tabs>
                <w:tab w:val="left" w:pos="310"/>
              </w:tabs>
              <w:ind w:right="285" w:firstLine="0"/>
              <w:rPr>
                <w:sz w:val="20"/>
              </w:rPr>
            </w:pPr>
            <w:r>
              <w:rPr>
                <w:spacing w:val="-2"/>
                <w:sz w:val="20"/>
              </w:rPr>
              <w:t>Communicate accurately.</w:t>
            </w:r>
          </w:p>
          <w:p w14:paraId="086B533C" w14:textId="77777777" w:rsidR="00F71737" w:rsidRDefault="00000000">
            <w:pPr>
              <w:pStyle w:val="TableParagraph"/>
              <w:numPr>
                <w:ilvl w:val="0"/>
                <w:numId w:val="133"/>
              </w:numPr>
              <w:tabs>
                <w:tab w:val="left" w:pos="354"/>
              </w:tabs>
              <w:ind w:right="240" w:firstLine="0"/>
              <w:rPr>
                <w:sz w:val="20"/>
              </w:rPr>
            </w:pPr>
            <w:r>
              <w:rPr>
                <w:spacing w:val="-2"/>
                <w:sz w:val="20"/>
              </w:rPr>
              <w:t>Communicate persuasively.</w:t>
            </w:r>
          </w:p>
          <w:p w14:paraId="1864D5CD" w14:textId="77777777" w:rsidR="00F71737" w:rsidRDefault="00000000">
            <w:pPr>
              <w:pStyle w:val="TableParagraph"/>
              <w:numPr>
                <w:ilvl w:val="0"/>
                <w:numId w:val="133"/>
              </w:numPr>
              <w:tabs>
                <w:tab w:val="left" w:pos="366"/>
              </w:tabs>
              <w:ind w:right="106" w:firstLine="0"/>
              <w:rPr>
                <w:sz w:val="20"/>
              </w:rPr>
            </w:pPr>
            <w:r>
              <w:rPr>
                <w:sz w:val="20"/>
              </w:rPr>
              <w:t>Apply</w:t>
            </w:r>
            <w:r>
              <w:rPr>
                <w:spacing w:val="-14"/>
                <w:sz w:val="20"/>
              </w:rPr>
              <w:t xml:space="preserve"> </w:t>
            </w:r>
            <w:r>
              <w:rPr>
                <w:sz w:val="20"/>
              </w:rPr>
              <w:t>brevity</w:t>
            </w:r>
            <w:r>
              <w:rPr>
                <w:spacing w:val="-14"/>
                <w:sz w:val="20"/>
              </w:rPr>
              <w:t xml:space="preserve"> </w:t>
            </w:r>
            <w:r>
              <w:rPr>
                <w:sz w:val="20"/>
              </w:rPr>
              <w:t xml:space="preserve">in </w:t>
            </w:r>
            <w:r>
              <w:rPr>
                <w:spacing w:val="-2"/>
                <w:sz w:val="20"/>
              </w:rPr>
              <w:t>communication.</w:t>
            </w:r>
          </w:p>
          <w:p w14:paraId="6F6AEB5E" w14:textId="77777777" w:rsidR="00F71737" w:rsidRDefault="00000000">
            <w:pPr>
              <w:pStyle w:val="TableParagraph"/>
              <w:numPr>
                <w:ilvl w:val="0"/>
                <w:numId w:val="133"/>
              </w:numPr>
              <w:tabs>
                <w:tab w:val="left" w:pos="322"/>
              </w:tabs>
              <w:ind w:right="273" w:firstLine="0"/>
              <w:rPr>
                <w:sz w:val="20"/>
              </w:rPr>
            </w:pPr>
            <w:r>
              <w:rPr>
                <w:spacing w:val="-2"/>
                <w:sz w:val="20"/>
              </w:rPr>
              <w:t xml:space="preserve">Communicate </w:t>
            </w:r>
            <w:r>
              <w:rPr>
                <w:sz w:val="20"/>
              </w:rPr>
              <w:t xml:space="preserve">in a timely </w:t>
            </w:r>
            <w:r>
              <w:rPr>
                <w:spacing w:val="-2"/>
                <w:sz w:val="20"/>
              </w:rPr>
              <w:t>manner.</w:t>
            </w:r>
          </w:p>
          <w:p w14:paraId="73D46371" w14:textId="77777777" w:rsidR="00F71737" w:rsidRDefault="00F71737">
            <w:pPr>
              <w:pStyle w:val="TableParagraph"/>
              <w:ind w:left="0"/>
              <w:rPr>
                <w:sz w:val="20"/>
              </w:rPr>
            </w:pPr>
          </w:p>
          <w:p w14:paraId="35F7CE47" w14:textId="77777777" w:rsidR="00F71737" w:rsidRDefault="00000000">
            <w:pPr>
              <w:pStyle w:val="TableParagraph"/>
              <w:spacing w:line="229" w:lineRule="exact"/>
              <w:ind w:left="110"/>
              <w:rPr>
                <w:b/>
                <w:sz w:val="20"/>
              </w:rPr>
            </w:pPr>
            <w:r>
              <w:rPr>
                <w:b/>
                <w:spacing w:val="-2"/>
                <w:sz w:val="20"/>
              </w:rPr>
              <w:t>Attitudes</w:t>
            </w:r>
          </w:p>
          <w:p w14:paraId="7EB146BE" w14:textId="77777777" w:rsidR="00F71737" w:rsidRDefault="00000000">
            <w:pPr>
              <w:pStyle w:val="TableParagraph"/>
              <w:numPr>
                <w:ilvl w:val="0"/>
                <w:numId w:val="132"/>
              </w:numPr>
              <w:tabs>
                <w:tab w:val="left" w:pos="265"/>
              </w:tabs>
              <w:ind w:right="118" w:firstLine="0"/>
              <w:rPr>
                <w:sz w:val="20"/>
              </w:rPr>
            </w:pPr>
            <w:r>
              <w:rPr>
                <w:sz w:val="20"/>
              </w:rPr>
              <w:t>Demonstrate a willingness to listen</w:t>
            </w:r>
            <w:r>
              <w:rPr>
                <w:spacing w:val="-4"/>
                <w:sz w:val="20"/>
              </w:rPr>
              <w:t xml:space="preserve"> </w:t>
            </w:r>
            <w:r>
              <w:rPr>
                <w:sz w:val="20"/>
              </w:rPr>
              <w:t>and</w:t>
            </w:r>
            <w:r>
              <w:rPr>
                <w:spacing w:val="-4"/>
                <w:sz w:val="20"/>
              </w:rPr>
              <w:t xml:space="preserve"> </w:t>
            </w:r>
            <w:r>
              <w:rPr>
                <w:sz w:val="20"/>
              </w:rPr>
              <w:t>interact when</w:t>
            </w:r>
            <w:r>
              <w:rPr>
                <w:spacing w:val="-8"/>
                <w:sz w:val="20"/>
              </w:rPr>
              <w:t xml:space="preserve"> </w:t>
            </w:r>
            <w:r>
              <w:rPr>
                <w:spacing w:val="-2"/>
                <w:sz w:val="20"/>
              </w:rPr>
              <w:t>appropriate.</w:t>
            </w:r>
          </w:p>
          <w:p w14:paraId="71F3D5C4" w14:textId="77777777" w:rsidR="00F71737" w:rsidRDefault="00000000">
            <w:pPr>
              <w:pStyle w:val="TableParagraph"/>
              <w:numPr>
                <w:ilvl w:val="0"/>
                <w:numId w:val="132"/>
              </w:numPr>
              <w:tabs>
                <w:tab w:val="left" w:pos="310"/>
              </w:tabs>
              <w:spacing w:before="1"/>
              <w:ind w:right="285" w:firstLine="0"/>
              <w:rPr>
                <w:sz w:val="20"/>
              </w:rPr>
            </w:pPr>
            <w:r>
              <w:rPr>
                <w:spacing w:val="-2"/>
                <w:sz w:val="20"/>
              </w:rPr>
              <w:t xml:space="preserve">Responsibility </w:t>
            </w:r>
            <w:r>
              <w:rPr>
                <w:sz w:val="20"/>
              </w:rPr>
              <w:t>to ensure that message has been passed.</w:t>
            </w:r>
          </w:p>
          <w:p w14:paraId="325CAC07" w14:textId="77777777" w:rsidR="00F71737" w:rsidRDefault="00000000">
            <w:pPr>
              <w:pStyle w:val="TableParagraph"/>
              <w:numPr>
                <w:ilvl w:val="0"/>
                <w:numId w:val="132"/>
              </w:numPr>
              <w:tabs>
                <w:tab w:val="left" w:pos="354"/>
              </w:tabs>
              <w:ind w:right="162" w:firstLine="0"/>
              <w:rPr>
                <w:sz w:val="20"/>
              </w:rPr>
            </w:pPr>
            <w:r>
              <w:rPr>
                <w:spacing w:val="-2"/>
                <w:sz w:val="20"/>
              </w:rPr>
              <w:t xml:space="preserve">Adjust communication </w:t>
            </w:r>
            <w:r>
              <w:rPr>
                <w:sz w:val="20"/>
              </w:rPr>
              <w:t>style</w:t>
            </w:r>
            <w:r>
              <w:rPr>
                <w:spacing w:val="-14"/>
                <w:sz w:val="20"/>
              </w:rPr>
              <w:t xml:space="preserve"> </w:t>
            </w:r>
            <w:r>
              <w:rPr>
                <w:sz w:val="20"/>
              </w:rPr>
              <w:t>to</w:t>
            </w:r>
            <w:r>
              <w:rPr>
                <w:spacing w:val="-14"/>
                <w:sz w:val="20"/>
              </w:rPr>
              <w:t xml:space="preserve"> </w:t>
            </w:r>
            <w:r>
              <w:rPr>
                <w:sz w:val="20"/>
              </w:rPr>
              <w:t>audience.</w:t>
            </w:r>
          </w:p>
        </w:tc>
        <w:tc>
          <w:tcPr>
            <w:tcW w:w="1844" w:type="dxa"/>
          </w:tcPr>
          <w:p w14:paraId="28404AB5" w14:textId="77777777" w:rsidR="00F71737" w:rsidRDefault="00000000">
            <w:pPr>
              <w:pStyle w:val="TableParagraph"/>
              <w:spacing w:before="119"/>
              <w:ind w:left="107"/>
              <w:rPr>
                <w:b/>
                <w:sz w:val="20"/>
              </w:rPr>
            </w:pPr>
            <w:r>
              <w:rPr>
                <w:b/>
                <w:spacing w:val="-2"/>
                <w:sz w:val="20"/>
              </w:rPr>
              <w:t>Knowledge</w:t>
            </w:r>
          </w:p>
          <w:p w14:paraId="457EC424" w14:textId="77777777" w:rsidR="00F71737" w:rsidRDefault="00000000">
            <w:pPr>
              <w:pStyle w:val="TableParagraph"/>
              <w:numPr>
                <w:ilvl w:val="0"/>
                <w:numId w:val="131"/>
              </w:numPr>
              <w:tabs>
                <w:tab w:val="left" w:pos="262"/>
              </w:tabs>
              <w:spacing w:before="1"/>
              <w:ind w:right="235" w:firstLine="0"/>
              <w:rPr>
                <w:sz w:val="20"/>
              </w:rPr>
            </w:pPr>
            <w:r>
              <w:rPr>
                <w:spacing w:val="-2"/>
                <w:sz w:val="20"/>
              </w:rPr>
              <w:t xml:space="preserve">Demonstrate </w:t>
            </w:r>
            <w:r>
              <w:rPr>
                <w:sz w:val="20"/>
              </w:rPr>
              <w:t>understanding</w:t>
            </w:r>
            <w:r>
              <w:rPr>
                <w:spacing w:val="-14"/>
                <w:sz w:val="20"/>
              </w:rPr>
              <w:t xml:space="preserve"> </w:t>
            </w:r>
            <w:r>
              <w:rPr>
                <w:sz w:val="20"/>
              </w:rPr>
              <w:t xml:space="preserve">of </w:t>
            </w:r>
            <w:r>
              <w:rPr>
                <w:spacing w:val="-2"/>
                <w:sz w:val="20"/>
              </w:rPr>
              <w:t>psychological safety.</w:t>
            </w:r>
          </w:p>
          <w:p w14:paraId="2B37705F" w14:textId="77777777" w:rsidR="00F71737" w:rsidRDefault="00000000">
            <w:pPr>
              <w:pStyle w:val="TableParagraph"/>
              <w:numPr>
                <w:ilvl w:val="0"/>
                <w:numId w:val="131"/>
              </w:numPr>
              <w:tabs>
                <w:tab w:val="left" w:pos="307"/>
              </w:tabs>
              <w:ind w:right="215" w:firstLine="0"/>
              <w:rPr>
                <w:sz w:val="20"/>
              </w:rPr>
            </w:pPr>
            <w:r>
              <w:rPr>
                <w:spacing w:val="-2"/>
                <w:sz w:val="20"/>
              </w:rPr>
              <w:t xml:space="preserve">State </w:t>
            </w:r>
            <w:r>
              <w:rPr>
                <w:sz w:val="20"/>
              </w:rPr>
              <w:t>knowledge</w:t>
            </w:r>
            <w:r>
              <w:rPr>
                <w:spacing w:val="-14"/>
                <w:sz w:val="20"/>
              </w:rPr>
              <w:t xml:space="preserve"> </w:t>
            </w:r>
            <w:r>
              <w:rPr>
                <w:sz w:val="20"/>
              </w:rPr>
              <w:t>of</w:t>
            </w:r>
            <w:r>
              <w:rPr>
                <w:spacing w:val="-14"/>
                <w:sz w:val="20"/>
              </w:rPr>
              <w:t xml:space="preserve"> </w:t>
            </w:r>
            <w:r>
              <w:rPr>
                <w:sz w:val="20"/>
              </w:rPr>
              <w:t xml:space="preserve">the </w:t>
            </w:r>
            <w:r>
              <w:rPr>
                <w:spacing w:val="-4"/>
                <w:sz w:val="20"/>
              </w:rPr>
              <w:t>FE.</w:t>
            </w:r>
          </w:p>
          <w:p w14:paraId="08DEB772" w14:textId="77777777" w:rsidR="00F71737" w:rsidRDefault="00F71737">
            <w:pPr>
              <w:pStyle w:val="TableParagraph"/>
              <w:spacing w:before="10"/>
              <w:ind w:left="0"/>
              <w:rPr>
                <w:sz w:val="19"/>
              </w:rPr>
            </w:pPr>
          </w:p>
          <w:p w14:paraId="6330361A" w14:textId="77777777" w:rsidR="00F71737" w:rsidRDefault="00000000">
            <w:pPr>
              <w:pStyle w:val="TableParagraph"/>
              <w:ind w:left="107"/>
              <w:rPr>
                <w:b/>
                <w:sz w:val="20"/>
              </w:rPr>
            </w:pPr>
            <w:r>
              <w:rPr>
                <w:b/>
                <w:spacing w:val="-2"/>
                <w:sz w:val="20"/>
              </w:rPr>
              <w:t>Skills</w:t>
            </w:r>
          </w:p>
          <w:p w14:paraId="4B986B4C" w14:textId="77777777" w:rsidR="00F71737" w:rsidRDefault="00000000">
            <w:pPr>
              <w:pStyle w:val="TableParagraph"/>
              <w:numPr>
                <w:ilvl w:val="0"/>
                <w:numId w:val="130"/>
              </w:numPr>
              <w:tabs>
                <w:tab w:val="left" w:pos="262"/>
              </w:tabs>
              <w:spacing w:before="1"/>
              <w:ind w:right="793" w:firstLine="0"/>
              <w:rPr>
                <w:sz w:val="20"/>
              </w:rPr>
            </w:pPr>
            <w:r>
              <w:rPr>
                <w:spacing w:val="-2"/>
                <w:sz w:val="20"/>
              </w:rPr>
              <w:t xml:space="preserve">Monitor </w:t>
            </w:r>
            <w:proofErr w:type="spellStart"/>
            <w:r>
              <w:rPr>
                <w:spacing w:val="-2"/>
                <w:sz w:val="20"/>
              </w:rPr>
              <w:t>behaviour</w:t>
            </w:r>
            <w:proofErr w:type="spellEnd"/>
            <w:r>
              <w:rPr>
                <w:spacing w:val="-2"/>
                <w:sz w:val="20"/>
              </w:rPr>
              <w:t>.</w:t>
            </w:r>
          </w:p>
          <w:p w14:paraId="31591302" w14:textId="77777777" w:rsidR="00F71737" w:rsidRDefault="00000000">
            <w:pPr>
              <w:pStyle w:val="TableParagraph"/>
              <w:numPr>
                <w:ilvl w:val="0"/>
                <w:numId w:val="130"/>
              </w:numPr>
              <w:tabs>
                <w:tab w:val="left" w:pos="307"/>
              </w:tabs>
              <w:ind w:right="280" w:firstLine="0"/>
              <w:rPr>
                <w:sz w:val="20"/>
              </w:rPr>
            </w:pPr>
            <w:r>
              <w:rPr>
                <w:spacing w:val="-2"/>
                <w:sz w:val="20"/>
              </w:rPr>
              <w:t xml:space="preserve">Provide </w:t>
            </w:r>
            <w:r>
              <w:rPr>
                <w:sz w:val="20"/>
              </w:rPr>
              <w:t>effective and timely</w:t>
            </w:r>
            <w:r>
              <w:rPr>
                <w:spacing w:val="-14"/>
                <w:sz w:val="20"/>
              </w:rPr>
              <w:t xml:space="preserve"> </w:t>
            </w:r>
            <w:r>
              <w:rPr>
                <w:sz w:val="20"/>
              </w:rPr>
              <w:t>feedback.</w:t>
            </w:r>
          </w:p>
          <w:p w14:paraId="413B09BF" w14:textId="77777777" w:rsidR="00F71737" w:rsidRDefault="00000000">
            <w:pPr>
              <w:pStyle w:val="TableParagraph"/>
              <w:numPr>
                <w:ilvl w:val="0"/>
                <w:numId w:val="130"/>
              </w:numPr>
              <w:tabs>
                <w:tab w:val="left" w:pos="351"/>
              </w:tabs>
              <w:ind w:right="438" w:firstLine="0"/>
              <w:rPr>
                <w:sz w:val="20"/>
              </w:rPr>
            </w:pPr>
            <w:r>
              <w:rPr>
                <w:sz w:val="20"/>
              </w:rPr>
              <w:t>Intervene</w:t>
            </w:r>
            <w:r>
              <w:rPr>
                <w:spacing w:val="-14"/>
                <w:sz w:val="20"/>
              </w:rPr>
              <w:t xml:space="preserve"> </w:t>
            </w:r>
            <w:r>
              <w:rPr>
                <w:sz w:val="20"/>
              </w:rPr>
              <w:t xml:space="preserve">in </w:t>
            </w:r>
            <w:r>
              <w:rPr>
                <w:spacing w:val="-2"/>
                <w:sz w:val="20"/>
              </w:rPr>
              <w:t>situations.</w:t>
            </w:r>
          </w:p>
          <w:p w14:paraId="10F1ABF2" w14:textId="77777777" w:rsidR="00F71737" w:rsidRDefault="00F71737">
            <w:pPr>
              <w:pStyle w:val="TableParagraph"/>
              <w:ind w:left="0"/>
              <w:rPr>
                <w:sz w:val="20"/>
              </w:rPr>
            </w:pPr>
          </w:p>
          <w:p w14:paraId="225E284D" w14:textId="77777777" w:rsidR="00F71737" w:rsidRDefault="00000000">
            <w:pPr>
              <w:pStyle w:val="TableParagraph"/>
              <w:spacing w:before="1"/>
              <w:ind w:left="107"/>
              <w:rPr>
                <w:b/>
                <w:sz w:val="20"/>
              </w:rPr>
            </w:pPr>
            <w:r>
              <w:rPr>
                <w:b/>
                <w:spacing w:val="-2"/>
                <w:sz w:val="20"/>
              </w:rPr>
              <w:t>Attitudes</w:t>
            </w:r>
          </w:p>
          <w:p w14:paraId="113CCD18" w14:textId="77777777" w:rsidR="00F71737" w:rsidRDefault="00000000">
            <w:pPr>
              <w:pStyle w:val="TableParagraph"/>
              <w:numPr>
                <w:ilvl w:val="0"/>
                <w:numId w:val="129"/>
              </w:numPr>
              <w:tabs>
                <w:tab w:val="left" w:pos="262"/>
              </w:tabs>
              <w:ind w:right="303" w:firstLine="0"/>
              <w:rPr>
                <w:sz w:val="20"/>
              </w:rPr>
            </w:pPr>
            <w:r>
              <w:rPr>
                <w:sz w:val="20"/>
              </w:rPr>
              <w:t>Apply</w:t>
            </w:r>
            <w:r>
              <w:rPr>
                <w:spacing w:val="-14"/>
                <w:sz w:val="20"/>
              </w:rPr>
              <w:t xml:space="preserve"> </w:t>
            </w:r>
            <w:r>
              <w:rPr>
                <w:sz w:val="20"/>
              </w:rPr>
              <w:t xml:space="preserve">back-up </w:t>
            </w:r>
            <w:proofErr w:type="spellStart"/>
            <w:r>
              <w:rPr>
                <w:spacing w:val="-2"/>
                <w:sz w:val="20"/>
              </w:rPr>
              <w:t>behaviours</w:t>
            </w:r>
            <w:proofErr w:type="spellEnd"/>
            <w:r>
              <w:rPr>
                <w:spacing w:val="-2"/>
                <w:sz w:val="20"/>
              </w:rPr>
              <w:t>.</w:t>
            </w:r>
          </w:p>
          <w:p w14:paraId="6494D142" w14:textId="77777777" w:rsidR="00F71737" w:rsidRDefault="00000000">
            <w:pPr>
              <w:pStyle w:val="TableParagraph"/>
              <w:numPr>
                <w:ilvl w:val="0"/>
                <w:numId w:val="129"/>
              </w:numPr>
              <w:tabs>
                <w:tab w:val="left" w:pos="307"/>
              </w:tabs>
              <w:ind w:right="382" w:firstLine="0"/>
              <w:rPr>
                <w:sz w:val="20"/>
              </w:rPr>
            </w:pPr>
            <w:r>
              <w:rPr>
                <w:spacing w:val="-2"/>
                <w:sz w:val="20"/>
              </w:rPr>
              <w:t xml:space="preserve">Demonstrate </w:t>
            </w:r>
            <w:r>
              <w:rPr>
                <w:sz w:val="20"/>
              </w:rPr>
              <w:t>trust in the FE and CoC.</w:t>
            </w:r>
          </w:p>
          <w:p w14:paraId="3C2CAC04" w14:textId="77777777" w:rsidR="00F71737" w:rsidRDefault="00000000">
            <w:pPr>
              <w:pStyle w:val="TableParagraph"/>
              <w:numPr>
                <w:ilvl w:val="0"/>
                <w:numId w:val="129"/>
              </w:numPr>
              <w:tabs>
                <w:tab w:val="left" w:pos="351"/>
              </w:tabs>
              <w:ind w:right="336" w:firstLine="0"/>
              <w:rPr>
                <w:sz w:val="20"/>
              </w:rPr>
            </w:pPr>
            <w:r>
              <w:rPr>
                <w:spacing w:val="-2"/>
                <w:sz w:val="20"/>
              </w:rPr>
              <w:t xml:space="preserve">Demonstrate </w:t>
            </w:r>
            <w:r>
              <w:rPr>
                <w:sz w:val="20"/>
              </w:rPr>
              <w:t>FE efficacy.</w:t>
            </w:r>
          </w:p>
          <w:p w14:paraId="18CFE388" w14:textId="77777777" w:rsidR="00F71737" w:rsidRDefault="00000000">
            <w:pPr>
              <w:pStyle w:val="TableParagraph"/>
              <w:numPr>
                <w:ilvl w:val="0"/>
                <w:numId w:val="129"/>
              </w:numPr>
              <w:tabs>
                <w:tab w:val="left" w:pos="363"/>
              </w:tabs>
              <w:ind w:right="325" w:firstLine="0"/>
              <w:rPr>
                <w:sz w:val="20"/>
              </w:rPr>
            </w:pPr>
            <w:r>
              <w:rPr>
                <w:spacing w:val="-2"/>
                <w:sz w:val="20"/>
              </w:rPr>
              <w:t xml:space="preserve">Demonstrate </w:t>
            </w:r>
            <w:r>
              <w:rPr>
                <w:sz w:val="20"/>
              </w:rPr>
              <w:t>FE orientation.</w:t>
            </w:r>
          </w:p>
          <w:p w14:paraId="7A589638" w14:textId="77777777" w:rsidR="00F71737" w:rsidRDefault="00000000">
            <w:pPr>
              <w:pStyle w:val="TableParagraph"/>
              <w:numPr>
                <w:ilvl w:val="0"/>
                <w:numId w:val="129"/>
              </w:numPr>
              <w:tabs>
                <w:tab w:val="left" w:pos="319"/>
              </w:tabs>
              <w:ind w:right="526" w:firstLine="0"/>
              <w:jc w:val="both"/>
              <w:rPr>
                <w:sz w:val="20"/>
              </w:rPr>
            </w:pPr>
            <w:r>
              <w:rPr>
                <w:spacing w:val="-2"/>
                <w:sz w:val="20"/>
              </w:rPr>
              <w:t>Encourage psychological safety.</w:t>
            </w:r>
          </w:p>
          <w:p w14:paraId="3387DCED" w14:textId="77777777" w:rsidR="00F71737" w:rsidRDefault="00000000">
            <w:pPr>
              <w:pStyle w:val="TableParagraph"/>
              <w:numPr>
                <w:ilvl w:val="0"/>
                <w:numId w:val="129"/>
              </w:numPr>
              <w:tabs>
                <w:tab w:val="left" w:pos="363"/>
              </w:tabs>
              <w:ind w:right="160" w:firstLine="0"/>
              <w:jc w:val="both"/>
              <w:rPr>
                <w:sz w:val="20"/>
              </w:rPr>
            </w:pPr>
            <w:r>
              <w:rPr>
                <w:spacing w:val="-2"/>
                <w:sz w:val="20"/>
              </w:rPr>
              <w:t xml:space="preserve">Demonstrate </w:t>
            </w:r>
            <w:r>
              <w:rPr>
                <w:sz w:val="20"/>
              </w:rPr>
              <w:t>willingness</w:t>
            </w:r>
            <w:r>
              <w:rPr>
                <w:spacing w:val="-14"/>
                <w:sz w:val="20"/>
              </w:rPr>
              <w:t xml:space="preserve"> </w:t>
            </w:r>
            <w:r>
              <w:rPr>
                <w:sz w:val="20"/>
              </w:rPr>
              <w:t>to</w:t>
            </w:r>
            <w:r>
              <w:rPr>
                <w:spacing w:val="-14"/>
                <w:sz w:val="20"/>
              </w:rPr>
              <w:t xml:space="preserve"> </w:t>
            </w:r>
            <w:r>
              <w:rPr>
                <w:sz w:val="20"/>
              </w:rPr>
              <w:t>act.</w:t>
            </w:r>
          </w:p>
        </w:tc>
        <w:tc>
          <w:tcPr>
            <w:tcW w:w="2218" w:type="dxa"/>
          </w:tcPr>
          <w:p w14:paraId="7E33503A" w14:textId="77777777" w:rsidR="00F71737" w:rsidRDefault="00000000">
            <w:pPr>
              <w:pStyle w:val="TableParagraph"/>
              <w:spacing w:before="119"/>
              <w:ind w:left="107"/>
              <w:rPr>
                <w:b/>
                <w:sz w:val="20"/>
              </w:rPr>
            </w:pPr>
            <w:r>
              <w:rPr>
                <w:b/>
                <w:spacing w:val="-2"/>
                <w:sz w:val="20"/>
              </w:rPr>
              <w:t>Knowledge</w:t>
            </w:r>
          </w:p>
          <w:p w14:paraId="1199C300" w14:textId="77777777" w:rsidR="00F71737" w:rsidRDefault="00000000">
            <w:pPr>
              <w:pStyle w:val="TableParagraph"/>
              <w:numPr>
                <w:ilvl w:val="0"/>
                <w:numId w:val="128"/>
              </w:numPr>
              <w:tabs>
                <w:tab w:val="left" w:pos="262"/>
              </w:tabs>
              <w:spacing w:before="1"/>
              <w:ind w:right="589" w:firstLine="0"/>
              <w:rPr>
                <w:sz w:val="20"/>
              </w:rPr>
            </w:pPr>
            <w:r>
              <w:rPr>
                <w:spacing w:val="-2"/>
                <w:sz w:val="20"/>
              </w:rPr>
              <w:t xml:space="preserve">Demonstrate </w:t>
            </w:r>
            <w:r>
              <w:rPr>
                <w:sz w:val="20"/>
              </w:rPr>
              <w:t>understanding</w:t>
            </w:r>
            <w:r>
              <w:rPr>
                <w:spacing w:val="-14"/>
                <w:sz w:val="20"/>
              </w:rPr>
              <w:t xml:space="preserve"> </w:t>
            </w:r>
            <w:r>
              <w:rPr>
                <w:sz w:val="20"/>
              </w:rPr>
              <w:t>of Army</w:t>
            </w:r>
            <w:r>
              <w:rPr>
                <w:spacing w:val="-14"/>
                <w:sz w:val="20"/>
              </w:rPr>
              <w:t xml:space="preserve"> </w:t>
            </w:r>
            <w:r>
              <w:rPr>
                <w:sz w:val="20"/>
              </w:rPr>
              <w:t xml:space="preserve">Leadership </w:t>
            </w:r>
            <w:r>
              <w:rPr>
                <w:spacing w:val="-2"/>
                <w:sz w:val="20"/>
              </w:rPr>
              <w:t>Doctrine.</w:t>
            </w:r>
          </w:p>
          <w:p w14:paraId="52DA8947" w14:textId="77777777" w:rsidR="00F71737" w:rsidRDefault="00000000">
            <w:pPr>
              <w:pStyle w:val="TableParagraph"/>
              <w:numPr>
                <w:ilvl w:val="0"/>
                <w:numId w:val="128"/>
              </w:numPr>
              <w:tabs>
                <w:tab w:val="left" w:pos="307"/>
              </w:tabs>
              <w:ind w:right="201" w:firstLine="0"/>
              <w:rPr>
                <w:sz w:val="20"/>
              </w:rPr>
            </w:pPr>
            <w:r>
              <w:rPr>
                <w:sz w:val="20"/>
              </w:rPr>
              <w:t>State</w:t>
            </w:r>
            <w:r>
              <w:rPr>
                <w:spacing w:val="-14"/>
                <w:sz w:val="20"/>
              </w:rPr>
              <w:t xml:space="preserve"> </w:t>
            </w:r>
            <w:r>
              <w:rPr>
                <w:sz w:val="20"/>
              </w:rPr>
              <w:t>knowledge</w:t>
            </w:r>
            <w:r>
              <w:rPr>
                <w:spacing w:val="-14"/>
                <w:sz w:val="20"/>
              </w:rPr>
              <w:t xml:space="preserve"> </w:t>
            </w:r>
            <w:r>
              <w:rPr>
                <w:sz w:val="20"/>
              </w:rPr>
              <w:t>of the FE.</w:t>
            </w:r>
          </w:p>
          <w:p w14:paraId="24D13E10" w14:textId="77777777" w:rsidR="00F71737" w:rsidRDefault="00000000">
            <w:pPr>
              <w:pStyle w:val="TableParagraph"/>
              <w:numPr>
                <w:ilvl w:val="0"/>
                <w:numId w:val="128"/>
              </w:numPr>
              <w:tabs>
                <w:tab w:val="left" w:pos="351"/>
              </w:tabs>
              <w:ind w:right="156" w:firstLine="0"/>
              <w:rPr>
                <w:sz w:val="20"/>
              </w:rPr>
            </w:pPr>
            <w:r>
              <w:rPr>
                <w:sz w:val="20"/>
              </w:rPr>
              <w:t>State command procedures, in accordance</w:t>
            </w:r>
            <w:r>
              <w:rPr>
                <w:spacing w:val="-5"/>
                <w:sz w:val="20"/>
              </w:rPr>
              <w:t xml:space="preserve"> </w:t>
            </w:r>
            <w:r>
              <w:rPr>
                <w:sz w:val="20"/>
              </w:rPr>
              <w:t>with</w:t>
            </w:r>
            <w:r>
              <w:rPr>
                <w:spacing w:val="-3"/>
                <w:sz w:val="20"/>
              </w:rPr>
              <w:t xml:space="preserve"> </w:t>
            </w:r>
            <w:r>
              <w:rPr>
                <w:sz w:val="20"/>
              </w:rPr>
              <w:t>ADP Land</w:t>
            </w:r>
            <w:r>
              <w:rPr>
                <w:spacing w:val="-14"/>
                <w:sz w:val="20"/>
              </w:rPr>
              <w:t xml:space="preserve"> </w:t>
            </w:r>
            <w:r>
              <w:rPr>
                <w:sz w:val="20"/>
              </w:rPr>
              <w:t>Operations,</w:t>
            </w:r>
            <w:r>
              <w:rPr>
                <w:spacing w:val="-14"/>
                <w:sz w:val="20"/>
              </w:rPr>
              <w:t xml:space="preserve"> </w:t>
            </w:r>
            <w:r>
              <w:rPr>
                <w:sz w:val="20"/>
              </w:rPr>
              <w:t>Pt</w:t>
            </w:r>
            <w:r>
              <w:rPr>
                <w:spacing w:val="-13"/>
                <w:sz w:val="20"/>
              </w:rPr>
              <w:t xml:space="preserve"> </w:t>
            </w:r>
            <w:r>
              <w:rPr>
                <w:sz w:val="20"/>
              </w:rPr>
              <w:t>3 and tactical doctrine</w:t>
            </w:r>
          </w:p>
          <w:p w14:paraId="0A46BA6A" w14:textId="77777777" w:rsidR="00F71737" w:rsidRDefault="00F71737">
            <w:pPr>
              <w:pStyle w:val="TableParagraph"/>
              <w:ind w:left="0"/>
              <w:rPr>
                <w:sz w:val="20"/>
              </w:rPr>
            </w:pPr>
          </w:p>
          <w:p w14:paraId="566A3CBD" w14:textId="77777777" w:rsidR="00F71737" w:rsidRDefault="00000000">
            <w:pPr>
              <w:pStyle w:val="TableParagraph"/>
              <w:spacing w:line="229" w:lineRule="exact"/>
              <w:ind w:left="107"/>
              <w:rPr>
                <w:b/>
                <w:sz w:val="20"/>
              </w:rPr>
            </w:pPr>
            <w:r>
              <w:rPr>
                <w:b/>
                <w:spacing w:val="-2"/>
                <w:sz w:val="20"/>
              </w:rPr>
              <w:t>Skills</w:t>
            </w:r>
          </w:p>
          <w:p w14:paraId="44A8FC65" w14:textId="77777777" w:rsidR="00F71737" w:rsidRDefault="00000000">
            <w:pPr>
              <w:pStyle w:val="TableParagraph"/>
              <w:numPr>
                <w:ilvl w:val="0"/>
                <w:numId w:val="127"/>
              </w:numPr>
              <w:tabs>
                <w:tab w:val="left" w:pos="262"/>
              </w:tabs>
              <w:spacing w:line="229" w:lineRule="exact"/>
              <w:ind w:hanging="155"/>
              <w:rPr>
                <w:sz w:val="20"/>
              </w:rPr>
            </w:pPr>
            <w:r>
              <w:rPr>
                <w:sz w:val="20"/>
              </w:rPr>
              <w:t>Inspire</w:t>
            </w:r>
            <w:r>
              <w:rPr>
                <w:spacing w:val="-6"/>
                <w:sz w:val="20"/>
              </w:rPr>
              <w:t xml:space="preserve"> </w:t>
            </w:r>
            <w:r>
              <w:rPr>
                <w:sz w:val="20"/>
              </w:rPr>
              <w:t>the</w:t>
            </w:r>
            <w:r>
              <w:rPr>
                <w:spacing w:val="-7"/>
                <w:sz w:val="20"/>
              </w:rPr>
              <w:t xml:space="preserve"> </w:t>
            </w:r>
            <w:r>
              <w:rPr>
                <w:spacing w:val="-5"/>
                <w:sz w:val="20"/>
              </w:rPr>
              <w:t>FE.</w:t>
            </w:r>
          </w:p>
          <w:p w14:paraId="21E79173" w14:textId="77777777" w:rsidR="00F71737" w:rsidRDefault="00000000">
            <w:pPr>
              <w:pStyle w:val="TableParagraph"/>
              <w:numPr>
                <w:ilvl w:val="0"/>
                <w:numId w:val="127"/>
              </w:numPr>
              <w:tabs>
                <w:tab w:val="left" w:pos="307"/>
              </w:tabs>
              <w:spacing w:before="1"/>
              <w:ind w:left="306" w:hanging="200"/>
              <w:rPr>
                <w:sz w:val="20"/>
              </w:rPr>
            </w:pPr>
            <w:r>
              <w:rPr>
                <w:sz w:val="20"/>
              </w:rPr>
              <w:t>Empower</w:t>
            </w:r>
            <w:r>
              <w:rPr>
                <w:spacing w:val="-8"/>
                <w:sz w:val="20"/>
              </w:rPr>
              <w:t xml:space="preserve"> </w:t>
            </w:r>
            <w:r>
              <w:rPr>
                <w:sz w:val="20"/>
              </w:rPr>
              <w:t>the</w:t>
            </w:r>
            <w:r>
              <w:rPr>
                <w:spacing w:val="-7"/>
                <w:sz w:val="20"/>
              </w:rPr>
              <w:t xml:space="preserve"> </w:t>
            </w:r>
            <w:r>
              <w:rPr>
                <w:spacing w:val="-5"/>
                <w:sz w:val="20"/>
              </w:rPr>
              <w:t>FE.</w:t>
            </w:r>
          </w:p>
          <w:p w14:paraId="4BC3ABB0" w14:textId="77777777" w:rsidR="00F71737" w:rsidRDefault="00000000">
            <w:pPr>
              <w:pStyle w:val="TableParagraph"/>
              <w:numPr>
                <w:ilvl w:val="0"/>
                <w:numId w:val="127"/>
              </w:numPr>
              <w:tabs>
                <w:tab w:val="left" w:pos="351"/>
              </w:tabs>
              <w:ind w:left="107" w:right="155" w:firstLine="0"/>
              <w:rPr>
                <w:sz w:val="20"/>
              </w:rPr>
            </w:pPr>
            <w:r>
              <w:rPr>
                <w:sz w:val="20"/>
              </w:rPr>
              <w:t>Monitor</w:t>
            </w:r>
            <w:r>
              <w:rPr>
                <w:spacing w:val="-14"/>
                <w:sz w:val="20"/>
              </w:rPr>
              <w:t xml:space="preserve"> </w:t>
            </w:r>
            <w:r>
              <w:rPr>
                <w:sz w:val="20"/>
              </w:rPr>
              <w:t>the</w:t>
            </w:r>
            <w:r>
              <w:rPr>
                <w:spacing w:val="-14"/>
                <w:sz w:val="20"/>
              </w:rPr>
              <w:t xml:space="preserve"> </w:t>
            </w:r>
            <w:r>
              <w:rPr>
                <w:sz w:val="20"/>
              </w:rPr>
              <w:t>FE</w:t>
            </w:r>
            <w:r>
              <w:rPr>
                <w:spacing w:val="-12"/>
                <w:sz w:val="20"/>
              </w:rPr>
              <w:t xml:space="preserve"> </w:t>
            </w:r>
            <w:r>
              <w:rPr>
                <w:sz w:val="20"/>
              </w:rPr>
              <w:t xml:space="preserve">and </w:t>
            </w:r>
            <w:r>
              <w:rPr>
                <w:spacing w:val="-2"/>
                <w:sz w:val="20"/>
              </w:rPr>
              <w:t>task.</w:t>
            </w:r>
          </w:p>
          <w:p w14:paraId="2C9E60A5" w14:textId="77777777" w:rsidR="00F71737" w:rsidRDefault="00000000">
            <w:pPr>
              <w:pStyle w:val="TableParagraph"/>
              <w:numPr>
                <w:ilvl w:val="0"/>
                <w:numId w:val="127"/>
              </w:numPr>
              <w:tabs>
                <w:tab w:val="left" w:pos="362"/>
              </w:tabs>
              <w:spacing w:before="1"/>
              <w:ind w:left="107" w:right="423" w:firstLine="0"/>
              <w:rPr>
                <w:sz w:val="20"/>
              </w:rPr>
            </w:pPr>
            <w:r>
              <w:rPr>
                <w:sz w:val="20"/>
              </w:rPr>
              <w:t>Evaluate</w:t>
            </w:r>
            <w:r>
              <w:rPr>
                <w:spacing w:val="-14"/>
                <w:sz w:val="20"/>
              </w:rPr>
              <w:t xml:space="preserve"> </w:t>
            </w:r>
            <w:r>
              <w:rPr>
                <w:sz w:val="20"/>
              </w:rPr>
              <w:t>the</w:t>
            </w:r>
            <w:r>
              <w:rPr>
                <w:spacing w:val="-14"/>
                <w:sz w:val="20"/>
              </w:rPr>
              <w:t xml:space="preserve"> </w:t>
            </w:r>
            <w:r>
              <w:rPr>
                <w:sz w:val="20"/>
              </w:rPr>
              <w:t>FE and task.</w:t>
            </w:r>
          </w:p>
          <w:p w14:paraId="52EE6E62" w14:textId="77777777" w:rsidR="00F71737" w:rsidRDefault="00000000">
            <w:pPr>
              <w:pStyle w:val="TableParagraph"/>
              <w:numPr>
                <w:ilvl w:val="0"/>
                <w:numId w:val="127"/>
              </w:numPr>
              <w:tabs>
                <w:tab w:val="left" w:pos="319"/>
              </w:tabs>
              <w:spacing w:line="229" w:lineRule="exact"/>
              <w:ind w:left="318" w:hanging="212"/>
              <w:rPr>
                <w:sz w:val="20"/>
              </w:rPr>
            </w:pPr>
            <w:r>
              <w:rPr>
                <w:sz w:val="20"/>
              </w:rPr>
              <w:t>Support</w:t>
            </w:r>
            <w:r>
              <w:rPr>
                <w:spacing w:val="-8"/>
                <w:sz w:val="20"/>
              </w:rPr>
              <w:t xml:space="preserve"> </w:t>
            </w:r>
            <w:r>
              <w:rPr>
                <w:sz w:val="20"/>
              </w:rPr>
              <w:t>the</w:t>
            </w:r>
            <w:r>
              <w:rPr>
                <w:spacing w:val="-9"/>
                <w:sz w:val="20"/>
              </w:rPr>
              <w:t xml:space="preserve"> </w:t>
            </w:r>
            <w:r>
              <w:rPr>
                <w:spacing w:val="-5"/>
                <w:sz w:val="20"/>
              </w:rPr>
              <w:t>FE.</w:t>
            </w:r>
          </w:p>
          <w:p w14:paraId="200D9AA4" w14:textId="77777777" w:rsidR="00F71737" w:rsidRDefault="00F71737">
            <w:pPr>
              <w:pStyle w:val="TableParagraph"/>
              <w:spacing w:before="1"/>
              <w:ind w:left="0"/>
              <w:rPr>
                <w:sz w:val="20"/>
              </w:rPr>
            </w:pPr>
          </w:p>
          <w:p w14:paraId="44F254C7" w14:textId="77777777" w:rsidR="00F71737" w:rsidRDefault="00000000">
            <w:pPr>
              <w:pStyle w:val="TableParagraph"/>
              <w:ind w:left="107"/>
              <w:rPr>
                <w:b/>
                <w:sz w:val="20"/>
              </w:rPr>
            </w:pPr>
            <w:r>
              <w:rPr>
                <w:b/>
                <w:spacing w:val="-2"/>
                <w:sz w:val="20"/>
              </w:rPr>
              <w:t>Attitudes</w:t>
            </w:r>
          </w:p>
          <w:p w14:paraId="1FAB2FE9" w14:textId="77777777" w:rsidR="00F71737" w:rsidRDefault="00000000">
            <w:pPr>
              <w:pStyle w:val="TableParagraph"/>
              <w:numPr>
                <w:ilvl w:val="0"/>
                <w:numId w:val="126"/>
              </w:numPr>
              <w:tabs>
                <w:tab w:val="left" w:pos="262"/>
              </w:tabs>
              <w:ind w:right="123" w:firstLine="0"/>
              <w:rPr>
                <w:sz w:val="20"/>
              </w:rPr>
            </w:pPr>
            <w:r>
              <w:rPr>
                <w:sz w:val="20"/>
              </w:rPr>
              <w:t>Accept</w:t>
            </w:r>
            <w:r>
              <w:rPr>
                <w:spacing w:val="-14"/>
                <w:sz w:val="20"/>
              </w:rPr>
              <w:t xml:space="preserve"> </w:t>
            </w:r>
            <w:r>
              <w:rPr>
                <w:sz w:val="20"/>
              </w:rPr>
              <w:t>responsibility and accountability.</w:t>
            </w:r>
          </w:p>
          <w:p w14:paraId="0559BA6A" w14:textId="77777777" w:rsidR="00F71737" w:rsidRDefault="00000000">
            <w:pPr>
              <w:pStyle w:val="TableParagraph"/>
              <w:numPr>
                <w:ilvl w:val="0"/>
                <w:numId w:val="126"/>
              </w:numPr>
              <w:tabs>
                <w:tab w:val="left" w:pos="307"/>
              </w:tabs>
              <w:spacing w:before="1"/>
              <w:ind w:right="100" w:firstLine="0"/>
              <w:rPr>
                <w:sz w:val="20"/>
              </w:rPr>
            </w:pPr>
            <w:r>
              <w:rPr>
                <w:sz w:val="20"/>
              </w:rPr>
              <w:t>Set standards and maintain</w:t>
            </w:r>
            <w:r>
              <w:rPr>
                <w:spacing w:val="-14"/>
                <w:sz w:val="20"/>
              </w:rPr>
              <w:t xml:space="preserve"> </w:t>
            </w:r>
            <w:r>
              <w:rPr>
                <w:sz w:val="20"/>
              </w:rPr>
              <w:t>Army</w:t>
            </w:r>
            <w:r>
              <w:rPr>
                <w:spacing w:val="-14"/>
                <w:sz w:val="20"/>
              </w:rPr>
              <w:t xml:space="preserve"> </w:t>
            </w:r>
            <w:r>
              <w:rPr>
                <w:sz w:val="20"/>
              </w:rPr>
              <w:t>Values.</w:t>
            </w:r>
          </w:p>
          <w:p w14:paraId="5E5133E5" w14:textId="77777777" w:rsidR="00F71737" w:rsidRDefault="00000000">
            <w:pPr>
              <w:pStyle w:val="TableParagraph"/>
              <w:numPr>
                <w:ilvl w:val="0"/>
                <w:numId w:val="126"/>
              </w:numPr>
              <w:tabs>
                <w:tab w:val="left" w:pos="351"/>
              </w:tabs>
              <w:ind w:right="123" w:firstLine="0"/>
              <w:rPr>
                <w:sz w:val="20"/>
              </w:rPr>
            </w:pPr>
            <w:r>
              <w:rPr>
                <w:sz w:val="20"/>
              </w:rPr>
              <w:t>Demonstrate</w:t>
            </w:r>
            <w:r>
              <w:rPr>
                <w:spacing w:val="-14"/>
                <w:sz w:val="20"/>
              </w:rPr>
              <w:t xml:space="preserve"> </w:t>
            </w:r>
            <w:r>
              <w:rPr>
                <w:sz w:val="20"/>
              </w:rPr>
              <w:t xml:space="preserve">stress </w:t>
            </w:r>
            <w:r>
              <w:rPr>
                <w:spacing w:val="-2"/>
                <w:sz w:val="20"/>
              </w:rPr>
              <w:t>resilience.</w:t>
            </w:r>
          </w:p>
          <w:p w14:paraId="6C40CBA7" w14:textId="77777777" w:rsidR="00F71737" w:rsidRDefault="00000000">
            <w:pPr>
              <w:pStyle w:val="TableParagraph"/>
              <w:numPr>
                <w:ilvl w:val="0"/>
                <w:numId w:val="126"/>
              </w:numPr>
              <w:tabs>
                <w:tab w:val="left" w:pos="362"/>
              </w:tabs>
              <w:ind w:right="333" w:firstLine="0"/>
              <w:rPr>
                <w:sz w:val="20"/>
              </w:rPr>
            </w:pPr>
            <w:r>
              <w:rPr>
                <w:sz w:val="20"/>
              </w:rPr>
              <w:t>Take</w:t>
            </w:r>
            <w:r>
              <w:rPr>
                <w:spacing w:val="-14"/>
                <w:sz w:val="20"/>
              </w:rPr>
              <w:t xml:space="preserve"> </w:t>
            </w:r>
            <w:r>
              <w:rPr>
                <w:sz w:val="20"/>
              </w:rPr>
              <w:t xml:space="preserve">appropriate </w:t>
            </w:r>
            <w:r>
              <w:rPr>
                <w:spacing w:val="-2"/>
                <w:sz w:val="20"/>
              </w:rPr>
              <w:t>risks.</w:t>
            </w:r>
          </w:p>
          <w:p w14:paraId="0CD1C25A" w14:textId="77777777" w:rsidR="00F71737" w:rsidRDefault="00000000">
            <w:pPr>
              <w:pStyle w:val="TableParagraph"/>
              <w:numPr>
                <w:ilvl w:val="0"/>
                <w:numId w:val="126"/>
              </w:numPr>
              <w:tabs>
                <w:tab w:val="left" w:pos="319"/>
              </w:tabs>
              <w:spacing w:line="228" w:lineRule="exact"/>
              <w:ind w:left="318" w:hanging="212"/>
              <w:rPr>
                <w:sz w:val="20"/>
              </w:rPr>
            </w:pPr>
            <w:r>
              <w:rPr>
                <w:sz w:val="20"/>
              </w:rPr>
              <w:t>Enable</w:t>
            </w:r>
            <w:r>
              <w:rPr>
                <w:spacing w:val="-7"/>
                <w:sz w:val="20"/>
              </w:rPr>
              <w:t xml:space="preserve"> </w:t>
            </w:r>
            <w:r>
              <w:rPr>
                <w:sz w:val="20"/>
              </w:rPr>
              <w:t>FE</w:t>
            </w:r>
            <w:r>
              <w:rPr>
                <w:spacing w:val="-7"/>
                <w:sz w:val="20"/>
              </w:rPr>
              <w:t xml:space="preserve"> </w:t>
            </w:r>
            <w:r>
              <w:rPr>
                <w:spacing w:val="-2"/>
                <w:sz w:val="20"/>
              </w:rPr>
              <w:t>climate.</w:t>
            </w:r>
          </w:p>
          <w:p w14:paraId="6619B3C3" w14:textId="77777777" w:rsidR="00F71737" w:rsidRDefault="00000000">
            <w:pPr>
              <w:pStyle w:val="TableParagraph"/>
              <w:numPr>
                <w:ilvl w:val="0"/>
                <w:numId w:val="126"/>
              </w:numPr>
              <w:tabs>
                <w:tab w:val="left" w:pos="362"/>
              </w:tabs>
              <w:ind w:right="367" w:firstLine="0"/>
              <w:rPr>
                <w:sz w:val="20"/>
              </w:rPr>
            </w:pPr>
            <w:r>
              <w:rPr>
                <w:sz w:val="20"/>
              </w:rPr>
              <w:t>Demonstrate a willingness</w:t>
            </w:r>
            <w:r>
              <w:rPr>
                <w:spacing w:val="-14"/>
                <w:sz w:val="20"/>
              </w:rPr>
              <w:t xml:space="preserve"> </w:t>
            </w:r>
            <w:r>
              <w:rPr>
                <w:sz w:val="20"/>
              </w:rPr>
              <w:t>to</w:t>
            </w:r>
            <w:r>
              <w:rPr>
                <w:spacing w:val="-14"/>
                <w:sz w:val="20"/>
              </w:rPr>
              <w:t xml:space="preserve"> </w:t>
            </w:r>
            <w:r>
              <w:rPr>
                <w:sz w:val="20"/>
              </w:rPr>
              <w:t xml:space="preserve">make </w:t>
            </w:r>
            <w:r>
              <w:rPr>
                <w:spacing w:val="-2"/>
                <w:sz w:val="20"/>
              </w:rPr>
              <w:t>decisions.</w:t>
            </w:r>
          </w:p>
        </w:tc>
        <w:tc>
          <w:tcPr>
            <w:tcW w:w="1894" w:type="dxa"/>
          </w:tcPr>
          <w:p w14:paraId="03121B1B" w14:textId="77777777" w:rsidR="00F71737" w:rsidRDefault="00000000">
            <w:pPr>
              <w:pStyle w:val="TableParagraph"/>
              <w:spacing w:before="119"/>
              <w:ind w:left="107"/>
              <w:rPr>
                <w:b/>
                <w:sz w:val="20"/>
              </w:rPr>
            </w:pPr>
            <w:r>
              <w:rPr>
                <w:b/>
                <w:spacing w:val="-2"/>
                <w:sz w:val="20"/>
              </w:rPr>
              <w:t>Knowledge</w:t>
            </w:r>
          </w:p>
          <w:p w14:paraId="68A6976C" w14:textId="77777777" w:rsidR="00F71737" w:rsidRDefault="00000000">
            <w:pPr>
              <w:pStyle w:val="TableParagraph"/>
              <w:numPr>
                <w:ilvl w:val="0"/>
                <w:numId w:val="125"/>
              </w:numPr>
              <w:tabs>
                <w:tab w:val="left" w:pos="262"/>
              </w:tabs>
              <w:spacing w:before="1"/>
              <w:ind w:right="752" w:firstLine="0"/>
              <w:rPr>
                <w:sz w:val="20"/>
              </w:rPr>
            </w:pPr>
            <w:r>
              <w:rPr>
                <w:sz w:val="20"/>
              </w:rPr>
              <w:t xml:space="preserve">State the </w:t>
            </w:r>
            <w:r>
              <w:rPr>
                <w:spacing w:val="-2"/>
                <w:sz w:val="20"/>
              </w:rPr>
              <w:t>appropriate vocabulary.</w:t>
            </w:r>
          </w:p>
          <w:p w14:paraId="5A0C086A" w14:textId="77777777" w:rsidR="00F71737" w:rsidRDefault="00000000">
            <w:pPr>
              <w:pStyle w:val="TableParagraph"/>
              <w:numPr>
                <w:ilvl w:val="0"/>
                <w:numId w:val="125"/>
              </w:numPr>
              <w:tabs>
                <w:tab w:val="left" w:pos="307"/>
              </w:tabs>
              <w:ind w:right="286" w:firstLine="0"/>
              <w:rPr>
                <w:sz w:val="20"/>
              </w:rPr>
            </w:pPr>
            <w:r>
              <w:rPr>
                <w:spacing w:val="-2"/>
                <w:sz w:val="20"/>
              </w:rPr>
              <w:t xml:space="preserve">Demonstrate </w:t>
            </w:r>
            <w:r>
              <w:rPr>
                <w:sz w:val="20"/>
              </w:rPr>
              <w:t>understanding</w:t>
            </w:r>
            <w:r>
              <w:rPr>
                <w:spacing w:val="-14"/>
                <w:sz w:val="20"/>
              </w:rPr>
              <w:t xml:space="preserve"> </w:t>
            </w:r>
            <w:r>
              <w:rPr>
                <w:sz w:val="20"/>
              </w:rPr>
              <w:t xml:space="preserve">of the appropriate </w:t>
            </w:r>
            <w:r>
              <w:rPr>
                <w:spacing w:val="-2"/>
                <w:sz w:val="20"/>
              </w:rPr>
              <w:t>content.</w:t>
            </w:r>
          </w:p>
          <w:p w14:paraId="1AABB6DB" w14:textId="77777777" w:rsidR="00F71737" w:rsidRDefault="00000000">
            <w:pPr>
              <w:pStyle w:val="TableParagraph"/>
              <w:numPr>
                <w:ilvl w:val="0"/>
                <w:numId w:val="125"/>
              </w:numPr>
              <w:tabs>
                <w:tab w:val="left" w:pos="351"/>
              </w:tabs>
              <w:spacing w:before="1"/>
              <w:ind w:right="733" w:firstLine="0"/>
              <w:jc w:val="both"/>
              <w:rPr>
                <w:sz w:val="20"/>
              </w:rPr>
            </w:pPr>
            <w:r>
              <w:rPr>
                <w:sz w:val="20"/>
              </w:rPr>
              <w:t>State</w:t>
            </w:r>
            <w:r>
              <w:rPr>
                <w:spacing w:val="-14"/>
                <w:sz w:val="20"/>
              </w:rPr>
              <w:t xml:space="preserve"> </w:t>
            </w:r>
            <w:r>
              <w:rPr>
                <w:sz w:val="20"/>
              </w:rPr>
              <w:t xml:space="preserve">the </w:t>
            </w:r>
            <w:r>
              <w:rPr>
                <w:spacing w:val="-2"/>
                <w:sz w:val="20"/>
              </w:rPr>
              <w:t>appropriate format.</w:t>
            </w:r>
          </w:p>
          <w:p w14:paraId="4892BC0F" w14:textId="77777777" w:rsidR="00F71737" w:rsidRDefault="00F71737">
            <w:pPr>
              <w:pStyle w:val="TableParagraph"/>
              <w:spacing w:before="4"/>
              <w:ind w:left="0"/>
              <w:rPr>
                <w:sz w:val="30"/>
              </w:rPr>
            </w:pPr>
          </w:p>
          <w:p w14:paraId="404576BF" w14:textId="77777777" w:rsidR="00F71737" w:rsidRDefault="00000000">
            <w:pPr>
              <w:pStyle w:val="TableParagraph"/>
              <w:ind w:left="107"/>
              <w:rPr>
                <w:b/>
                <w:sz w:val="20"/>
              </w:rPr>
            </w:pPr>
            <w:r>
              <w:rPr>
                <w:b/>
                <w:spacing w:val="-2"/>
                <w:sz w:val="20"/>
              </w:rPr>
              <w:t>Skills</w:t>
            </w:r>
          </w:p>
          <w:p w14:paraId="43E95B6C" w14:textId="77777777" w:rsidR="00F71737" w:rsidRDefault="00000000">
            <w:pPr>
              <w:pStyle w:val="TableParagraph"/>
              <w:numPr>
                <w:ilvl w:val="0"/>
                <w:numId w:val="124"/>
              </w:numPr>
              <w:tabs>
                <w:tab w:val="left" w:pos="262"/>
              </w:tabs>
              <w:ind w:right="387" w:firstLine="0"/>
              <w:rPr>
                <w:sz w:val="20"/>
              </w:rPr>
            </w:pPr>
            <w:r>
              <w:rPr>
                <w:spacing w:val="-2"/>
                <w:sz w:val="20"/>
              </w:rPr>
              <w:t>Communicate clearly.</w:t>
            </w:r>
          </w:p>
          <w:p w14:paraId="6A65167F" w14:textId="77777777" w:rsidR="00F71737" w:rsidRDefault="00000000">
            <w:pPr>
              <w:pStyle w:val="TableParagraph"/>
              <w:numPr>
                <w:ilvl w:val="0"/>
                <w:numId w:val="124"/>
              </w:numPr>
              <w:tabs>
                <w:tab w:val="left" w:pos="307"/>
              </w:tabs>
              <w:ind w:right="344" w:firstLine="0"/>
              <w:rPr>
                <w:sz w:val="20"/>
              </w:rPr>
            </w:pPr>
            <w:r>
              <w:rPr>
                <w:spacing w:val="-2"/>
                <w:sz w:val="20"/>
              </w:rPr>
              <w:t>Communicate accurately.</w:t>
            </w:r>
          </w:p>
          <w:p w14:paraId="431D054A" w14:textId="77777777" w:rsidR="00F71737" w:rsidRDefault="00000000">
            <w:pPr>
              <w:pStyle w:val="TableParagraph"/>
              <w:numPr>
                <w:ilvl w:val="0"/>
                <w:numId w:val="124"/>
              </w:numPr>
              <w:tabs>
                <w:tab w:val="left" w:pos="351"/>
              </w:tabs>
              <w:ind w:right="298" w:firstLine="0"/>
              <w:rPr>
                <w:sz w:val="20"/>
              </w:rPr>
            </w:pPr>
            <w:r>
              <w:rPr>
                <w:spacing w:val="-2"/>
                <w:sz w:val="20"/>
              </w:rPr>
              <w:t>Communicate persuasively.</w:t>
            </w:r>
          </w:p>
          <w:p w14:paraId="4B60CB16" w14:textId="77777777" w:rsidR="00F71737" w:rsidRDefault="00000000">
            <w:pPr>
              <w:pStyle w:val="TableParagraph"/>
              <w:numPr>
                <w:ilvl w:val="0"/>
                <w:numId w:val="124"/>
              </w:numPr>
              <w:tabs>
                <w:tab w:val="left" w:pos="362"/>
              </w:tabs>
              <w:spacing w:before="1"/>
              <w:ind w:right="165" w:firstLine="0"/>
              <w:rPr>
                <w:sz w:val="20"/>
              </w:rPr>
            </w:pPr>
            <w:r>
              <w:rPr>
                <w:sz w:val="20"/>
              </w:rPr>
              <w:t>Apply</w:t>
            </w:r>
            <w:r>
              <w:rPr>
                <w:spacing w:val="-14"/>
                <w:sz w:val="20"/>
              </w:rPr>
              <w:t xml:space="preserve"> </w:t>
            </w:r>
            <w:r>
              <w:rPr>
                <w:sz w:val="20"/>
              </w:rPr>
              <w:t>brevity</w:t>
            </w:r>
            <w:r>
              <w:rPr>
                <w:spacing w:val="-14"/>
                <w:sz w:val="20"/>
              </w:rPr>
              <w:t xml:space="preserve"> </w:t>
            </w:r>
            <w:r>
              <w:rPr>
                <w:sz w:val="20"/>
              </w:rPr>
              <w:t xml:space="preserve">in </w:t>
            </w:r>
            <w:r>
              <w:rPr>
                <w:spacing w:val="-2"/>
                <w:sz w:val="20"/>
              </w:rPr>
              <w:t>communication.</w:t>
            </w:r>
          </w:p>
          <w:p w14:paraId="5B5BF7B6" w14:textId="77777777" w:rsidR="00F71737" w:rsidRDefault="00000000">
            <w:pPr>
              <w:pStyle w:val="TableParagraph"/>
              <w:numPr>
                <w:ilvl w:val="0"/>
                <w:numId w:val="124"/>
              </w:numPr>
              <w:tabs>
                <w:tab w:val="left" w:pos="319"/>
              </w:tabs>
              <w:ind w:right="121" w:firstLine="0"/>
              <w:rPr>
                <w:sz w:val="20"/>
              </w:rPr>
            </w:pPr>
            <w:r>
              <w:rPr>
                <w:sz w:val="20"/>
              </w:rPr>
              <w:t>Communicate</w:t>
            </w:r>
            <w:r>
              <w:rPr>
                <w:spacing w:val="-14"/>
                <w:sz w:val="20"/>
              </w:rPr>
              <w:t xml:space="preserve"> </w:t>
            </w:r>
            <w:r>
              <w:rPr>
                <w:sz w:val="20"/>
              </w:rPr>
              <w:t>in a timely manner.</w:t>
            </w:r>
          </w:p>
          <w:p w14:paraId="723AF075" w14:textId="77777777" w:rsidR="00F71737" w:rsidRDefault="00F71737">
            <w:pPr>
              <w:pStyle w:val="TableParagraph"/>
              <w:spacing w:before="4"/>
              <w:ind w:left="0"/>
              <w:rPr>
                <w:sz w:val="30"/>
              </w:rPr>
            </w:pPr>
          </w:p>
          <w:p w14:paraId="5A27B58F" w14:textId="77777777" w:rsidR="00F71737" w:rsidRDefault="00000000">
            <w:pPr>
              <w:pStyle w:val="TableParagraph"/>
              <w:spacing w:before="1"/>
              <w:ind w:left="107"/>
              <w:rPr>
                <w:b/>
                <w:sz w:val="20"/>
              </w:rPr>
            </w:pPr>
            <w:r>
              <w:rPr>
                <w:b/>
                <w:spacing w:val="-2"/>
                <w:sz w:val="20"/>
              </w:rPr>
              <w:t>Attitudes</w:t>
            </w:r>
          </w:p>
          <w:p w14:paraId="406D0EEF" w14:textId="77777777" w:rsidR="00F71737" w:rsidRDefault="00000000">
            <w:pPr>
              <w:pStyle w:val="TableParagraph"/>
              <w:numPr>
                <w:ilvl w:val="0"/>
                <w:numId w:val="123"/>
              </w:numPr>
              <w:tabs>
                <w:tab w:val="left" w:pos="261"/>
              </w:tabs>
              <w:ind w:right="176" w:firstLine="0"/>
              <w:rPr>
                <w:sz w:val="20"/>
              </w:rPr>
            </w:pPr>
            <w:r>
              <w:rPr>
                <w:sz w:val="20"/>
              </w:rPr>
              <w:t>Demonstrate a willingness to listen</w:t>
            </w:r>
            <w:r>
              <w:rPr>
                <w:spacing w:val="-4"/>
                <w:sz w:val="20"/>
              </w:rPr>
              <w:t xml:space="preserve"> </w:t>
            </w:r>
            <w:r>
              <w:rPr>
                <w:sz w:val="20"/>
              </w:rPr>
              <w:t>and</w:t>
            </w:r>
            <w:r>
              <w:rPr>
                <w:spacing w:val="-4"/>
                <w:sz w:val="20"/>
              </w:rPr>
              <w:t xml:space="preserve"> </w:t>
            </w:r>
            <w:r>
              <w:rPr>
                <w:sz w:val="20"/>
              </w:rPr>
              <w:t>interact when</w:t>
            </w:r>
            <w:r>
              <w:rPr>
                <w:spacing w:val="-8"/>
                <w:sz w:val="20"/>
              </w:rPr>
              <w:t xml:space="preserve"> </w:t>
            </w:r>
            <w:r>
              <w:rPr>
                <w:spacing w:val="-2"/>
                <w:sz w:val="20"/>
              </w:rPr>
              <w:t>appropriate.</w:t>
            </w:r>
          </w:p>
          <w:p w14:paraId="32E2B473" w14:textId="77777777" w:rsidR="00F71737" w:rsidRDefault="00000000">
            <w:pPr>
              <w:pStyle w:val="TableParagraph"/>
              <w:numPr>
                <w:ilvl w:val="0"/>
                <w:numId w:val="123"/>
              </w:numPr>
              <w:tabs>
                <w:tab w:val="left" w:pos="307"/>
              </w:tabs>
              <w:ind w:right="121" w:firstLine="0"/>
              <w:rPr>
                <w:sz w:val="20"/>
              </w:rPr>
            </w:pPr>
            <w:r>
              <w:rPr>
                <w:sz w:val="20"/>
              </w:rPr>
              <w:t>Responsibility</w:t>
            </w:r>
            <w:r>
              <w:rPr>
                <w:spacing w:val="-14"/>
                <w:sz w:val="20"/>
              </w:rPr>
              <w:t xml:space="preserve"> </w:t>
            </w:r>
            <w:r>
              <w:rPr>
                <w:sz w:val="20"/>
              </w:rPr>
              <w:t>to ensure that message has</w:t>
            </w:r>
            <w:r>
              <w:rPr>
                <w:spacing w:val="40"/>
                <w:sz w:val="20"/>
              </w:rPr>
              <w:t xml:space="preserve"> </w:t>
            </w:r>
            <w:r>
              <w:rPr>
                <w:sz w:val="20"/>
              </w:rPr>
              <w:t>been passed.</w:t>
            </w:r>
          </w:p>
          <w:p w14:paraId="3E318083" w14:textId="77777777" w:rsidR="00F71737" w:rsidRDefault="00000000">
            <w:pPr>
              <w:pStyle w:val="TableParagraph"/>
              <w:numPr>
                <w:ilvl w:val="0"/>
                <w:numId w:val="123"/>
              </w:numPr>
              <w:tabs>
                <w:tab w:val="left" w:pos="351"/>
              </w:tabs>
              <w:ind w:right="220" w:firstLine="0"/>
              <w:rPr>
                <w:sz w:val="20"/>
              </w:rPr>
            </w:pPr>
            <w:r>
              <w:rPr>
                <w:spacing w:val="-2"/>
                <w:sz w:val="20"/>
              </w:rPr>
              <w:t xml:space="preserve">Adjust communication </w:t>
            </w:r>
            <w:r>
              <w:rPr>
                <w:sz w:val="20"/>
              </w:rPr>
              <w:t>style</w:t>
            </w:r>
            <w:r>
              <w:rPr>
                <w:spacing w:val="-14"/>
                <w:sz w:val="20"/>
              </w:rPr>
              <w:t xml:space="preserve"> </w:t>
            </w:r>
            <w:r>
              <w:rPr>
                <w:sz w:val="20"/>
              </w:rPr>
              <w:t>to</w:t>
            </w:r>
            <w:r>
              <w:rPr>
                <w:spacing w:val="-14"/>
                <w:sz w:val="20"/>
              </w:rPr>
              <w:t xml:space="preserve"> </w:t>
            </w:r>
            <w:r>
              <w:rPr>
                <w:sz w:val="20"/>
              </w:rPr>
              <w:t>audience.</w:t>
            </w:r>
          </w:p>
        </w:tc>
        <w:tc>
          <w:tcPr>
            <w:tcW w:w="1930" w:type="dxa"/>
          </w:tcPr>
          <w:p w14:paraId="0C1BE82D" w14:textId="77777777" w:rsidR="00F71737" w:rsidRDefault="00000000">
            <w:pPr>
              <w:pStyle w:val="TableParagraph"/>
              <w:spacing w:before="119"/>
              <w:ind w:left="107"/>
              <w:rPr>
                <w:b/>
                <w:sz w:val="20"/>
              </w:rPr>
            </w:pPr>
            <w:r>
              <w:rPr>
                <w:b/>
                <w:spacing w:val="-2"/>
                <w:sz w:val="20"/>
              </w:rPr>
              <w:t>Knowledge</w:t>
            </w:r>
          </w:p>
          <w:p w14:paraId="25A6BDDF" w14:textId="77777777" w:rsidR="00F71737" w:rsidRDefault="00000000">
            <w:pPr>
              <w:pStyle w:val="TableParagraph"/>
              <w:numPr>
                <w:ilvl w:val="0"/>
                <w:numId w:val="122"/>
              </w:numPr>
              <w:tabs>
                <w:tab w:val="left" w:pos="262"/>
              </w:tabs>
              <w:spacing w:before="1"/>
              <w:ind w:right="788" w:firstLine="0"/>
              <w:rPr>
                <w:sz w:val="20"/>
              </w:rPr>
            </w:pPr>
            <w:r>
              <w:rPr>
                <w:sz w:val="20"/>
              </w:rPr>
              <w:t xml:space="preserve">State the </w:t>
            </w:r>
            <w:r>
              <w:rPr>
                <w:spacing w:val="-2"/>
                <w:sz w:val="20"/>
              </w:rPr>
              <w:t>appropriate vocabulary.</w:t>
            </w:r>
          </w:p>
          <w:p w14:paraId="08CEDE58" w14:textId="77777777" w:rsidR="00F71737" w:rsidRDefault="00000000">
            <w:pPr>
              <w:pStyle w:val="TableParagraph"/>
              <w:numPr>
                <w:ilvl w:val="0"/>
                <w:numId w:val="122"/>
              </w:numPr>
              <w:tabs>
                <w:tab w:val="left" w:pos="307"/>
              </w:tabs>
              <w:ind w:right="323" w:firstLine="0"/>
              <w:rPr>
                <w:sz w:val="20"/>
              </w:rPr>
            </w:pPr>
            <w:r>
              <w:rPr>
                <w:spacing w:val="-2"/>
                <w:sz w:val="20"/>
              </w:rPr>
              <w:t xml:space="preserve">Demonstrate </w:t>
            </w:r>
            <w:r>
              <w:rPr>
                <w:sz w:val="20"/>
              </w:rPr>
              <w:t>understanding</w:t>
            </w:r>
            <w:r>
              <w:rPr>
                <w:spacing w:val="-14"/>
                <w:sz w:val="20"/>
              </w:rPr>
              <w:t xml:space="preserve"> </w:t>
            </w:r>
            <w:r>
              <w:rPr>
                <w:sz w:val="20"/>
              </w:rPr>
              <w:t xml:space="preserve">of the appropriate </w:t>
            </w:r>
            <w:r>
              <w:rPr>
                <w:spacing w:val="-2"/>
                <w:sz w:val="20"/>
              </w:rPr>
              <w:t>content.</w:t>
            </w:r>
          </w:p>
          <w:p w14:paraId="033490A4" w14:textId="77777777" w:rsidR="00F71737" w:rsidRDefault="00000000">
            <w:pPr>
              <w:pStyle w:val="TableParagraph"/>
              <w:numPr>
                <w:ilvl w:val="0"/>
                <w:numId w:val="122"/>
              </w:numPr>
              <w:tabs>
                <w:tab w:val="left" w:pos="351"/>
              </w:tabs>
              <w:spacing w:before="1"/>
              <w:ind w:right="123" w:firstLine="0"/>
              <w:rPr>
                <w:sz w:val="20"/>
              </w:rPr>
            </w:pPr>
            <w:r>
              <w:rPr>
                <w:sz w:val="20"/>
              </w:rPr>
              <w:t>State the appropriate</w:t>
            </w:r>
            <w:r>
              <w:rPr>
                <w:spacing w:val="-14"/>
                <w:sz w:val="20"/>
              </w:rPr>
              <w:t xml:space="preserve"> </w:t>
            </w:r>
            <w:r>
              <w:rPr>
                <w:sz w:val="20"/>
              </w:rPr>
              <w:t>format.</w:t>
            </w:r>
          </w:p>
          <w:p w14:paraId="129D9FAC" w14:textId="77777777" w:rsidR="00F71737" w:rsidRDefault="00F71737">
            <w:pPr>
              <w:pStyle w:val="TableParagraph"/>
              <w:spacing w:before="3"/>
              <w:ind w:left="0"/>
              <w:rPr>
                <w:sz w:val="30"/>
              </w:rPr>
            </w:pPr>
          </w:p>
          <w:p w14:paraId="440356E3" w14:textId="77777777" w:rsidR="00F71737" w:rsidRDefault="00000000">
            <w:pPr>
              <w:pStyle w:val="TableParagraph"/>
              <w:spacing w:before="1"/>
              <w:ind w:left="107"/>
              <w:rPr>
                <w:b/>
                <w:sz w:val="20"/>
              </w:rPr>
            </w:pPr>
            <w:r>
              <w:rPr>
                <w:b/>
                <w:spacing w:val="-2"/>
                <w:sz w:val="20"/>
              </w:rPr>
              <w:t>Skills</w:t>
            </w:r>
          </w:p>
          <w:p w14:paraId="4F29254B" w14:textId="77777777" w:rsidR="00F71737" w:rsidRDefault="00000000">
            <w:pPr>
              <w:pStyle w:val="TableParagraph"/>
              <w:numPr>
                <w:ilvl w:val="0"/>
                <w:numId w:val="121"/>
              </w:numPr>
              <w:tabs>
                <w:tab w:val="left" w:pos="262"/>
              </w:tabs>
              <w:ind w:right="423" w:firstLine="0"/>
              <w:rPr>
                <w:sz w:val="20"/>
              </w:rPr>
            </w:pPr>
            <w:r>
              <w:rPr>
                <w:spacing w:val="-2"/>
                <w:sz w:val="20"/>
              </w:rPr>
              <w:t>Communicate clearly.</w:t>
            </w:r>
          </w:p>
          <w:p w14:paraId="78889E7C" w14:textId="77777777" w:rsidR="00F71737" w:rsidRDefault="00000000">
            <w:pPr>
              <w:pStyle w:val="TableParagraph"/>
              <w:numPr>
                <w:ilvl w:val="0"/>
                <w:numId w:val="121"/>
              </w:numPr>
              <w:tabs>
                <w:tab w:val="left" w:pos="307"/>
              </w:tabs>
              <w:ind w:right="379" w:firstLine="0"/>
              <w:rPr>
                <w:sz w:val="20"/>
              </w:rPr>
            </w:pPr>
            <w:r>
              <w:rPr>
                <w:spacing w:val="-2"/>
                <w:sz w:val="20"/>
              </w:rPr>
              <w:t>Communicate accurately.</w:t>
            </w:r>
          </w:p>
          <w:p w14:paraId="2C34FEFF" w14:textId="77777777" w:rsidR="00F71737" w:rsidRDefault="00000000">
            <w:pPr>
              <w:pStyle w:val="TableParagraph"/>
              <w:numPr>
                <w:ilvl w:val="0"/>
                <w:numId w:val="121"/>
              </w:numPr>
              <w:tabs>
                <w:tab w:val="left" w:pos="351"/>
              </w:tabs>
              <w:ind w:right="334" w:firstLine="0"/>
              <w:rPr>
                <w:sz w:val="20"/>
              </w:rPr>
            </w:pPr>
            <w:r>
              <w:rPr>
                <w:spacing w:val="-2"/>
                <w:sz w:val="20"/>
              </w:rPr>
              <w:t>Communicate persuasively.</w:t>
            </w:r>
          </w:p>
          <w:p w14:paraId="08275189" w14:textId="77777777" w:rsidR="00F71737" w:rsidRDefault="00000000">
            <w:pPr>
              <w:pStyle w:val="TableParagraph"/>
              <w:numPr>
                <w:ilvl w:val="0"/>
                <w:numId w:val="121"/>
              </w:numPr>
              <w:tabs>
                <w:tab w:val="left" w:pos="363"/>
              </w:tabs>
              <w:ind w:right="201" w:firstLine="0"/>
              <w:rPr>
                <w:sz w:val="20"/>
              </w:rPr>
            </w:pPr>
            <w:r>
              <w:rPr>
                <w:sz w:val="20"/>
              </w:rPr>
              <w:t>Apply</w:t>
            </w:r>
            <w:r>
              <w:rPr>
                <w:spacing w:val="-14"/>
                <w:sz w:val="20"/>
              </w:rPr>
              <w:t xml:space="preserve"> </w:t>
            </w:r>
            <w:r>
              <w:rPr>
                <w:sz w:val="20"/>
              </w:rPr>
              <w:t>brevity</w:t>
            </w:r>
            <w:r>
              <w:rPr>
                <w:spacing w:val="-14"/>
                <w:sz w:val="20"/>
              </w:rPr>
              <w:t xml:space="preserve"> </w:t>
            </w:r>
            <w:r>
              <w:rPr>
                <w:sz w:val="20"/>
              </w:rPr>
              <w:t xml:space="preserve">in </w:t>
            </w:r>
            <w:r>
              <w:rPr>
                <w:spacing w:val="-2"/>
                <w:sz w:val="20"/>
              </w:rPr>
              <w:t>communication.</w:t>
            </w:r>
          </w:p>
          <w:p w14:paraId="676FA087" w14:textId="77777777" w:rsidR="00F71737" w:rsidRDefault="00000000">
            <w:pPr>
              <w:pStyle w:val="TableParagraph"/>
              <w:numPr>
                <w:ilvl w:val="0"/>
                <w:numId w:val="121"/>
              </w:numPr>
              <w:tabs>
                <w:tab w:val="left" w:pos="319"/>
              </w:tabs>
              <w:ind w:right="157" w:firstLine="0"/>
              <w:rPr>
                <w:sz w:val="20"/>
              </w:rPr>
            </w:pPr>
            <w:r>
              <w:rPr>
                <w:sz w:val="20"/>
              </w:rPr>
              <w:t>Communicate</w:t>
            </w:r>
            <w:r>
              <w:rPr>
                <w:spacing w:val="-14"/>
                <w:sz w:val="20"/>
              </w:rPr>
              <w:t xml:space="preserve"> </w:t>
            </w:r>
            <w:r>
              <w:rPr>
                <w:sz w:val="20"/>
              </w:rPr>
              <w:t>in a timely manner.</w:t>
            </w:r>
          </w:p>
          <w:p w14:paraId="406E37E1" w14:textId="77777777" w:rsidR="00F71737" w:rsidRDefault="00F71737">
            <w:pPr>
              <w:pStyle w:val="TableParagraph"/>
              <w:spacing w:before="5"/>
              <w:ind w:left="0"/>
              <w:rPr>
                <w:sz w:val="30"/>
              </w:rPr>
            </w:pPr>
          </w:p>
          <w:p w14:paraId="5F628E99" w14:textId="77777777" w:rsidR="00F71737" w:rsidRDefault="00000000">
            <w:pPr>
              <w:pStyle w:val="TableParagraph"/>
              <w:ind w:left="107"/>
              <w:rPr>
                <w:b/>
                <w:sz w:val="20"/>
              </w:rPr>
            </w:pPr>
            <w:r>
              <w:rPr>
                <w:b/>
                <w:spacing w:val="-2"/>
                <w:sz w:val="20"/>
              </w:rPr>
              <w:t>Attitudes</w:t>
            </w:r>
          </w:p>
          <w:p w14:paraId="630577F2" w14:textId="77777777" w:rsidR="00F71737" w:rsidRDefault="00000000">
            <w:pPr>
              <w:pStyle w:val="TableParagraph"/>
              <w:numPr>
                <w:ilvl w:val="0"/>
                <w:numId w:val="120"/>
              </w:numPr>
              <w:tabs>
                <w:tab w:val="left" w:pos="262"/>
              </w:tabs>
              <w:spacing w:before="1"/>
              <w:ind w:right="101" w:firstLine="0"/>
              <w:rPr>
                <w:sz w:val="20"/>
              </w:rPr>
            </w:pPr>
            <w:r>
              <w:rPr>
                <w:sz w:val="20"/>
              </w:rPr>
              <w:t>Demonstrate a willingness</w:t>
            </w:r>
            <w:r>
              <w:rPr>
                <w:spacing w:val="-14"/>
                <w:sz w:val="20"/>
              </w:rPr>
              <w:t xml:space="preserve"> </w:t>
            </w:r>
            <w:r>
              <w:rPr>
                <w:sz w:val="20"/>
              </w:rPr>
              <w:t>to</w:t>
            </w:r>
            <w:r>
              <w:rPr>
                <w:spacing w:val="-14"/>
                <w:sz w:val="20"/>
              </w:rPr>
              <w:t xml:space="preserve"> </w:t>
            </w:r>
            <w:r>
              <w:rPr>
                <w:sz w:val="20"/>
              </w:rPr>
              <w:t xml:space="preserve">listen and interact when </w:t>
            </w:r>
            <w:r>
              <w:rPr>
                <w:spacing w:val="-2"/>
                <w:sz w:val="20"/>
              </w:rPr>
              <w:t>appropriate.</w:t>
            </w:r>
          </w:p>
          <w:p w14:paraId="63D75C1F" w14:textId="77777777" w:rsidR="00F71737" w:rsidRDefault="00000000">
            <w:pPr>
              <w:pStyle w:val="TableParagraph"/>
              <w:numPr>
                <w:ilvl w:val="0"/>
                <w:numId w:val="120"/>
              </w:numPr>
              <w:tabs>
                <w:tab w:val="left" w:pos="307"/>
              </w:tabs>
              <w:ind w:right="124" w:firstLine="0"/>
              <w:rPr>
                <w:sz w:val="20"/>
              </w:rPr>
            </w:pPr>
            <w:r>
              <w:rPr>
                <w:sz w:val="20"/>
              </w:rPr>
              <w:t>Responsibility</w:t>
            </w:r>
            <w:r>
              <w:rPr>
                <w:spacing w:val="-8"/>
                <w:sz w:val="20"/>
              </w:rPr>
              <w:t xml:space="preserve"> </w:t>
            </w:r>
            <w:r>
              <w:rPr>
                <w:sz w:val="20"/>
              </w:rPr>
              <w:t>to ensure that message</w:t>
            </w:r>
            <w:r>
              <w:rPr>
                <w:spacing w:val="-14"/>
                <w:sz w:val="20"/>
              </w:rPr>
              <w:t xml:space="preserve"> </w:t>
            </w:r>
            <w:r>
              <w:rPr>
                <w:sz w:val="20"/>
              </w:rPr>
              <w:t>has</w:t>
            </w:r>
            <w:r>
              <w:rPr>
                <w:spacing w:val="-14"/>
                <w:sz w:val="20"/>
              </w:rPr>
              <w:t xml:space="preserve"> </w:t>
            </w:r>
            <w:r>
              <w:rPr>
                <w:sz w:val="20"/>
              </w:rPr>
              <w:t xml:space="preserve">been </w:t>
            </w:r>
            <w:r>
              <w:rPr>
                <w:spacing w:val="-2"/>
                <w:sz w:val="20"/>
              </w:rPr>
              <w:t>passed.</w:t>
            </w:r>
          </w:p>
          <w:p w14:paraId="57F60FF7" w14:textId="77777777" w:rsidR="00F71737" w:rsidRDefault="00000000">
            <w:pPr>
              <w:pStyle w:val="TableParagraph"/>
              <w:numPr>
                <w:ilvl w:val="0"/>
                <w:numId w:val="120"/>
              </w:numPr>
              <w:tabs>
                <w:tab w:val="left" w:pos="351"/>
              </w:tabs>
              <w:ind w:right="256" w:firstLine="0"/>
              <w:rPr>
                <w:sz w:val="20"/>
              </w:rPr>
            </w:pPr>
            <w:r>
              <w:rPr>
                <w:spacing w:val="-2"/>
                <w:sz w:val="20"/>
              </w:rPr>
              <w:t xml:space="preserve">Adjust communication </w:t>
            </w:r>
            <w:r>
              <w:rPr>
                <w:sz w:val="20"/>
              </w:rPr>
              <w:t>style</w:t>
            </w:r>
            <w:r>
              <w:rPr>
                <w:spacing w:val="-14"/>
                <w:sz w:val="20"/>
              </w:rPr>
              <w:t xml:space="preserve"> </w:t>
            </w:r>
            <w:r>
              <w:rPr>
                <w:sz w:val="20"/>
              </w:rPr>
              <w:t>to</w:t>
            </w:r>
            <w:r>
              <w:rPr>
                <w:spacing w:val="-14"/>
                <w:sz w:val="20"/>
              </w:rPr>
              <w:t xml:space="preserve"> </w:t>
            </w:r>
            <w:r>
              <w:rPr>
                <w:sz w:val="20"/>
              </w:rPr>
              <w:t>audience.</w:t>
            </w:r>
          </w:p>
        </w:tc>
      </w:tr>
    </w:tbl>
    <w:p w14:paraId="4E35D87E" w14:textId="77777777" w:rsidR="00F71737" w:rsidRDefault="00000000">
      <w:pPr>
        <w:ind w:left="3171" w:right="3415"/>
        <w:jc w:val="center"/>
        <w:rPr>
          <w:i/>
          <w:sz w:val="20"/>
        </w:rPr>
      </w:pPr>
      <w:r>
        <w:rPr>
          <w:i/>
          <w:sz w:val="20"/>
        </w:rPr>
        <w:t>Table</w:t>
      </w:r>
      <w:r>
        <w:rPr>
          <w:i/>
          <w:spacing w:val="-4"/>
          <w:sz w:val="20"/>
        </w:rPr>
        <w:t xml:space="preserve"> </w:t>
      </w:r>
      <w:r>
        <w:rPr>
          <w:i/>
          <w:sz w:val="20"/>
        </w:rPr>
        <w:t>one</w:t>
      </w:r>
      <w:r>
        <w:rPr>
          <w:i/>
          <w:spacing w:val="-7"/>
          <w:sz w:val="20"/>
        </w:rPr>
        <w:t xml:space="preserve"> </w:t>
      </w:r>
      <w:r>
        <w:rPr>
          <w:i/>
          <w:sz w:val="20"/>
        </w:rPr>
        <w:t>-</w:t>
      </w:r>
      <w:r>
        <w:rPr>
          <w:i/>
          <w:spacing w:val="-5"/>
          <w:sz w:val="20"/>
        </w:rPr>
        <w:t xml:space="preserve"> </w:t>
      </w:r>
      <w:r>
        <w:rPr>
          <w:i/>
          <w:sz w:val="20"/>
        </w:rPr>
        <w:t>Teamwork</w:t>
      </w:r>
      <w:r>
        <w:rPr>
          <w:i/>
          <w:spacing w:val="-5"/>
          <w:sz w:val="20"/>
        </w:rPr>
        <w:t xml:space="preserve"> </w:t>
      </w:r>
      <w:r>
        <w:rPr>
          <w:i/>
          <w:spacing w:val="-2"/>
          <w:sz w:val="20"/>
        </w:rPr>
        <w:t>Competencies.</w:t>
      </w:r>
    </w:p>
    <w:p w14:paraId="02BF46E0" w14:textId="77777777" w:rsidR="00F71737" w:rsidRDefault="00F71737">
      <w:pPr>
        <w:pStyle w:val="BodyText"/>
        <w:rPr>
          <w:i/>
          <w:sz w:val="20"/>
        </w:rPr>
      </w:pPr>
    </w:p>
    <w:p w14:paraId="7F0E9E77" w14:textId="77777777" w:rsidR="00F71737" w:rsidRDefault="00F71737">
      <w:pPr>
        <w:pStyle w:val="BodyText"/>
        <w:rPr>
          <w:i/>
          <w:sz w:val="20"/>
        </w:rPr>
      </w:pPr>
    </w:p>
    <w:p w14:paraId="6EE24A0B" w14:textId="77777777" w:rsidR="00F71737" w:rsidRDefault="00F71737">
      <w:pPr>
        <w:pStyle w:val="BodyText"/>
        <w:rPr>
          <w:i/>
          <w:sz w:val="20"/>
        </w:rPr>
      </w:pPr>
    </w:p>
    <w:p w14:paraId="7A3F80DA" w14:textId="77777777" w:rsidR="00F71737" w:rsidRDefault="00F71737">
      <w:pPr>
        <w:pStyle w:val="BodyText"/>
        <w:rPr>
          <w:i/>
          <w:sz w:val="20"/>
        </w:rPr>
      </w:pPr>
    </w:p>
    <w:p w14:paraId="713F2AF2" w14:textId="77777777" w:rsidR="00F71737" w:rsidRDefault="00F71737">
      <w:pPr>
        <w:pStyle w:val="BodyText"/>
        <w:rPr>
          <w:i/>
          <w:sz w:val="20"/>
        </w:rPr>
      </w:pPr>
    </w:p>
    <w:p w14:paraId="1F5F7A94" w14:textId="46BD25CD" w:rsidR="00F71737" w:rsidRDefault="007F2AF9">
      <w:pPr>
        <w:pStyle w:val="BodyText"/>
        <w:spacing w:before="7"/>
        <w:rPr>
          <w:i/>
          <w:sz w:val="29"/>
        </w:rPr>
      </w:pPr>
      <w:r>
        <w:rPr>
          <w:noProof/>
        </w:rPr>
        <mc:AlternateContent>
          <mc:Choice Requires="wps">
            <w:drawing>
              <wp:anchor distT="0" distB="0" distL="0" distR="0" simplePos="0" relativeHeight="487593984" behindDoc="1" locked="0" layoutInCell="1" allowOverlap="1" wp14:anchorId="355E0435" wp14:editId="2DBD0031">
                <wp:simplePos x="0" y="0"/>
                <wp:positionH relativeFrom="page">
                  <wp:posOffset>719455</wp:posOffset>
                </wp:positionH>
                <wp:positionV relativeFrom="paragraph">
                  <wp:posOffset>231775</wp:posOffset>
                </wp:positionV>
                <wp:extent cx="1829435" cy="7620"/>
                <wp:effectExtent l="0" t="0" r="0" b="0"/>
                <wp:wrapTopAndBottom/>
                <wp:docPr id="735405204"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CDB7C" id="docshape26" o:spid="_x0000_s1026" style="position:absolute;margin-left:56.65pt;margin-top:18.25pt;width:144.05pt;height:.6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" fillcolor="black" stroked="f">
                <w10:wrap type="topAndBottom" anchorx="page"/>
              </v:rect>
            </w:pict>
          </mc:Fallback>
        </mc:AlternateContent>
      </w:r>
    </w:p>
    <w:p w14:paraId="2CEE5290" w14:textId="77777777" w:rsidR="00F71737" w:rsidRDefault="00000000">
      <w:pPr>
        <w:spacing w:before="100"/>
        <w:ind w:left="112"/>
        <w:rPr>
          <w:sz w:val="20"/>
        </w:rPr>
      </w:pPr>
      <w:r>
        <w:rPr>
          <w:position w:val="6"/>
          <w:sz w:val="13"/>
        </w:rPr>
        <w:t>19</w:t>
      </w:r>
      <w:r>
        <w:rPr>
          <w:spacing w:val="17"/>
          <w:position w:val="6"/>
          <w:sz w:val="13"/>
        </w:rPr>
        <w:t xml:space="preserve"> </w:t>
      </w:r>
      <w:r>
        <w:rPr>
          <w:sz w:val="20"/>
        </w:rPr>
        <w:t>Wood,</w:t>
      </w:r>
      <w:r>
        <w:rPr>
          <w:spacing w:val="-3"/>
          <w:sz w:val="20"/>
        </w:rPr>
        <w:t xml:space="preserve"> </w:t>
      </w:r>
      <w:r>
        <w:rPr>
          <w:sz w:val="20"/>
        </w:rPr>
        <w:t>R.,</w:t>
      </w:r>
      <w:r>
        <w:rPr>
          <w:spacing w:val="-3"/>
          <w:sz w:val="20"/>
        </w:rPr>
        <w:t xml:space="preserve"> </w:t>
      </w:r>
      <w:r>
        <w:rPr>
          <w:sz w:val="20"/>
        </w:rPr>
        <w:t>Strong,</w:t>
      </w:r>
      <w:r>
        <w:rPr>
          <w:spacing w:val="-3"/>
          <w:sz w:val="20"/>
        </w:rPr>
        <w:t xml:space="preserve"> </w:t>
      </w:r>
      <w:r>
        <w:rPr>
          <w:sz w:val="20"/>
        </w:rPr>
        <w:t>S.,</w:t>
      </w:r>
      <w:r>
        <w:rPr>
          <w:spacing w:val="-3"/>
          <w:sz w:val="20"/>
        </w:rPr>
        <w:t xml:space="preserve"> </w:t>
      </w:r>
      <w:r>
        <w:rPr>
          <w:sz w:val="20"/>
        </w:rPr>
        <w:t>Rowlands,</w:t>
      </w:r>
      <w:r>
        <w:rPr>
          <w:spacing w:val="-3"/>
          <w:sz w:val="20"/>
        </w:rPr>
        <w:t xml:space="preserve"> </w:t>
      </w:r>
      <w:r>
        <w:rPr>
          <w:sz w:val="20"/>
        </w:rPr>
        <w:t>M.,</w:t>
      </w:r>
      <w:r>
        <w:rPr>
          <w:spacing w:val="-3"/>
          <w:sz w:val="20"/>
        </w:rPr>
        <w:t xml:space="preserve"> </w:t>
      </w:r>
      <w:r>
        <w:rPr>
          <w:sz w:val="20"/>
        </w:rPr>
        <w:t>and</w:t>
      </w:r>
      <w:r>
        <w:rPr>
          <w:spacing w:val="-2"/>
          <w:sz w:val="20"/>
        </w:rPr>
        <w:t xml:space="preserve"> </w:t>
      </w:r>
      <w:r>
        <w:rPr>
          <w:sz w:val="20"/>
        </w:rPr>
        <w:t>Black,</w:t>
      </w:r>
      <w:r>
        <w:rPr>
          <w:spacing w:val="-3"/>
          <w:sz w:val="20"/>
        </w:rPr>
        <w:t xml:space="preserve"> </w:t>
      </w:r>
      <w:r>
        <w:rPr>
          <w:sz w:val="20"/>
        </w:rPr>
        <w:t>S.,</w:t>
      </w:r>
      <w:r>
        <w:rPr>
          <w:spacing w:val="-3"/>
          <w:sz w:val="20"/>
        </w:rPr>
        <w:t xml:space="preserve"> </w:t>
      </w:r>
      <w:r>
        <w:rPr>
          <w:sz w:val="20"/>
        </w:rPr>
        <w:t xml:space="preserve">(2018), </w:t>
      </w:r>
      <w:r>
        <w:rPr>
          <w:i/>
          <w:sz w:val="20"/>
        </w:rPr>
        <w:t>Collective</w:t>
      </w:r>
      <w:r>
        <w:rPr>
          <w:i/>
          <w:spacing w:val="-1"/>
          <w:sz w:val="20"/>
        </w:rPr>
        <w:t xml:space="preserve"> </w:t>
      </w:r>
      <w:r>
        <w:rPr>
          <w:i/>
          <w:sz w:val="20"/>
        </w:rPr>
        <w:t>Training</w:t>
      </w:r>
      <w:r>
        <w:rPr>
          <w:i/>
          <w:spacing w:val="-3"/>
          <w:sz w:val="20"/>
        </w:rPr>
        <w:t xml:space="preserve"> </w:t>
      </w:r>
      <w:r>
        <w:rPr>
          <w:i/>
          <w:sz w:val="20"/>
        </w:rPr>
        <w:t>(CT)</w:t>
      </w:r>
      <w:r>
        <w:rPr>
          <w:i/>
          <w:spacing w:val="-2"/>
          <w:sz w:val="20"/>
        </w:rPr>
        <w:t xml:space="preserve"> </w:t>
      </w:r>
      <w:r>
        <w:rPr>
          <w:i/>
          <w:sz w:val="20"/>
        </w:rPr>
        <w:t>Level</w:t>
      </w:r>
      <w:r>
        <w:rPr>
          <w:i/>
          <w:spacing w:val="-2"/>
          <w:sz w:val="20"/>
        </w:rPr>
        <w:t xml:space="preserve"> </w:t>
      </w:r>
      <w:r>
        <w:rPr>
          <w:i/>
          <w:sz w:val="20"/>
        </w:rPr>
        <w:t>3</w:t>
      </w:r>
      <w:r>
        <w:rPr>
          <w:i/>
          <w:spacing w:val="-3"/>
          <w:sz w:val="20"/>
        </w:rPr>
        <w:t xml:space="preserve"> </w:t>
      </w:r>
      <w:r>
        <w:rPr>
          <w:i/>
          <w:sz w:val="20"/>
        </w:rPr>
        <w:t>to</w:t>
      </w:r>
      <w:r>
        <w:rPr>
          <w:i/>
          <w:spacing w:val="-1"/>
          <w:sz w:val="20"/>
        </w:rPr>
        <w:t xml:space="preserve"> </w:t>
      </w:r>
      <w:r>
        <w:rPr>
          <w:i/>
          <w:sz w:val="20"/>
        </w:rPr>
        <w:t>6</w:t>
      </w:r>
      <w:r>
        <w:rPr>
          <w:i/>
          <w:spacing w:val="-3"/>
          <w:sz w:val="20"/>
        </w:rPr>
        <w:t xml:space="preserve"> </w:t>
      </w:r>
      <w:r>
        <w:rPr>
          <w:i/>
          <w:sz w:val="20"/>
        </w:rPr>
        <w:t>Training Needs Analysis</w:t>
      </w:r>
      <w:r>
        <w:rPr>
          <w:sz w:val="20"/>
        </w:rPr>
        <w:t>, DSTL.</w:t>
      </w:r>
    </w:p>
    <w:p w14:paraId="4DE22D23" w14:textId="77777777" w:rsidR="00F71737" w:rsidRDefault="00F71737">
      <w:pPr>
        <w:rPr>
          <w:sz w:val="20"/>
        </w:rPr>
        <w:sectPr w:rsidR="00F71737">
          <w:headerReference w:type="default" r:id="rId26"/>
          <w:footerReference w:type="default" r:id="rId27"/>
          <w:pgSz w:w="11910" w:h="16840"/>
          <w:pgMar w:top="1040" w:right="920" w:bottom="1040" w:left="1020" w:header="307" w:footer="854" w:gutter="0"/>
          <w:cols w:space="720"/>
        </w:sectPr>
      </w:pPr>
    </w:p>
    <w:p w14:paraId="78EA74D9" w14:textId="77777777" w:rsidR="00F71737" w:rsidRDefault="00000000">
      <w:pPr>
        <w:spacing w:before="82"/>
        <w:ind w:left="112"/>
        <w:rPr>
          <w:b/>
          <w:sz w:val="24"/>
        </w:rPr>
      </w:pPr>
      <w:bookmarkStart w:id="29" w:name="_bookmark11"/>
      <w:bookmarkEnd w:id="29"/>
      <w:r>
        <w:rPr>
          <w:b/>
          <w:sz w:val="24"/>
        </w:rPr>
        <w:lastRenderedPageBreak/>
        <w:t>Annex</w:t>
      </w:r>
      <w:r>
        <w:rPr>
          <w:b/>
          <w:spacing w:val="-3"/>
          <w:sz w:val="24"/>
        </w:rPr>
        <w:t xml:space="preserve"> </w:t>
      </w:r>
      <w:r>
        <w:rPr>
          <w:b/>
          <w:sz w:val="24"/>
        </w:rPr>
        <w:t>E</w:t>
      </w:r>
      <w:r>
        <w:rPr>
          <w:b/>
          <w:spacing w:val="-1"/>
          <w:sz w:val="24"/>
        </w:rPr>
        <w:t xml:space="preserve"> </w:t>
      </w:r>
      <w:r>
        <w:rPr>
          <w:b/>
          <w:spacing w:val="-7"/>
          <w:sz w:val="24"/>
        </w:rPr>
        <w:t>to</w:t>
      </w:r>
    </w:p>
    <w:p w14:paraId="5591A091" w14:textId="77777777" w:rsidR="00F71737" w:rsidRDefault="00000000">
      <w:pPr>
        <w:spacing w:line="292" w:lineRule="auto"/>
        <w:ind w:left="112" w:right="409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4EC9BEB4" w14:textId="77777777" w:rsidR="00F71737" w:rsidRDefault="00000000">
      <w:pPr>
        <w:spacing w:before="179"/>
        <w:ind w:left="112"/>
        <w:rPr>
          <w:b/>
          <w:sz w:val="24"/>
        </w:rPr>
      </w:pPr>
      <w:r>
        <w:rPr>
          <w:b/>
          <w:sz w:val="24"/>
        </w:rPr>
        <w:t>Level</w:t>
      </w:r>
      <w:r>
        <w:rPr>
          <w:b/>
          <w:spacing w:val="-2"/>
          <w:sz w:val="24"/>
        </w:rPr>
        <w:t xml:space="preserve"> </w:t>
      </w:r>
      <w:r>
        <w:rPr>
          <w:b/>
          <w:sz w:val="24"/>
        </w:rPr>
        <w:t>of</w:t>
      </w:r>
      <w:r>
        <w:rPr>
          <w:b/>
          <w:spacing w:val="-2"/>
          <w:sz w:val="24"/>
        </w:rPr>
        <w:t xml:space="preserve"> </w:t>
      </w:r>
      <w:r>
        <w:rPr>
          <w:b/>
          <w:sz w:val="24"/>
        </w:rPr>
        <w:t>Challenge</w:t>
      </w:r>
      <w:r>
        <w:rPr>
          <w:b/>
          <w:spacing w:val="-1"/>
          <w:sz w:val="24"/>
        </w:rPr>
        <w:t xml:space="preserve"> </w:t>
      </w:r>
      <w:r>
        <w:rPr>
          <w:b/>
          <w:sz w:val="24"/>
        </w:rPr>
        <w:t>Scale</w:t>
      </w:r>
      <w:r>
        <w:rPr>
          <w:b/>
          <w:spacing w:val="-1"/>
          <w:sz w:val="24"/>
        </w:rPr>
        <w:t xml:space="preserve"> </w:t>
      </w:r>
      <w:r>
        <w:rPr>
          <w:b/>
          <w:sz w:val="24"/>
        </w:rPr>
        <w:t>– Worked</w:t>
      </w:r>
      <w:r>
        <w:rPr>
          <w:b/>
          <w:spacing w:val="-1"/>
          <w:sz w:val="24"/>
        </w:rPr>
        <w:t xml:space="preserve"> </w:t>
      </w:r>
      <w:r>
        <w:rPr>
          <w:b/>
          <w:spacing w:val="-2"/>
          <w:sz w:val="24"/>
        </w:rPr>
        <w:t>Example</w:t>
      </w:r>
    </w:p>
    <w:p w14:paraId="2CA5EC0A" w14:textId="77777777" w:rsidR="00F71737" w:rsidRDefault="00F71737">
      <w:pPr>
        <w:pStyle w:val="BodyText"/>
        <w:spacing w:before="5"/>
        <w:rPr>
          <w:b/>
          <w:sz w:val="34"/>
        </w:rPr>
      </w:pPr>
    </w:p>
    <w:p w14:paraId="745CFDA4" w14:textId="77777777" w:rsidR="00F71737" w:rsidRDefault="00000000">
      <w:pPr>
        <w:pStyle w:val="ListParagraph"/>
        <w:numPr>
          <w:ilvl w:val="0"/>
          <w:numId w:val="119"/>
        </w:numPr>
        <w:tabs>
          <w:tab w:val="left" w:pos="679"/>
          <w:tab w:val="left" w:pos="680"/>
        </w:tabs>
        <w:ind w:right="519" w:firstLine="0"/>
        <w:rPr>
          <w:sz w:val="24"/>
        </w:rPr>
      </w:pPr>
      <w:r>
        <w:rPr>
          <w:sz w:val="24"/>
        </w:rPr>
        <w:t>Table</w:t>
      </w:r>
      <w:r>
        <w:rPr>
          <w:spacing w:val="-1"/>
          <w:sz w:val="24"/>
        </w:rPr>
        <w:t xml:space="preserve"> </w:t>
      </w:r>
      <w:r>
        <w:rPr>
          <w:sz w:val="24"/>
        </w:rPr>
        <w:t>one,</w:t>
      </w:r>
      <w:r>
        <w:rPr>
          <w:spacing w:val="-4"/>
          <w:sz w:val="24"/>
        </w:rPr>
        <w:t xml:space="preserve"> </w:t>
      </w:r>
      <w:r>
        <w:rPr>
          <w:sz w:val="24"/>
        </w:rPr>
        <w:t>below,</w:t>
      </w:r>
      <w:r>
        <w:rPr>
          <w:spacing w:val="-1"/>
          <w:sz w:val="24"/>
        </w:rPr>
        <w:t xml:space="preserve"> </w:t>
      </w:r>
      <w:r>
        <w:rPr>
          <w:sz w:val="24"/>
        </w:rPr>
        <w:t>provides</w:t>
      </w:r>
      <w:r>
        <w:rPr>
          <w:spacing w:val="-2"/>
          <w:sz w:val="24"/>
        </w:rPr>
        <w:t xml:space="preserve"> </w:t>
      </w:r>
      <w:r>
        <w:rPr>
          <w:sz w:val="24"/>
        </w:rPr>
        <w:t>a</w:t>
      </w:r>
      <w:r>
        <w:rPr>
          <w:spacing w:val="-1"/>
          <w:sz w:val="24"/>
        </w:rPr>
        <w:t xml:space="preserve"> </w:t>
      </w:r>
      <w:r>
        <w:rPr>
          <w:sz w:val="24"/>
        </w:rPr>
        <w:t>worked</w:t>
      </w:r>
      <w:r>
        <w:rPr>
          <w:spacing w:val="-3"/>
          <w:sz w:val="24"/>
        </w:rPr>
        <w:t xml:space="preserve"> </w:t>
      </w:r>
      <w:r>
        <w:rPr>
          <w:sz w:val="24"/>
        </w:rPr>
        <w:t>example</w:t>
      </w:r>
      <w:r>
        <w:rPr>
          <w:spacing w:val="-4"/>
          <w:sz w:val="24"/>
        </w:rPr>
        <w:t xml:space="preserve"> </w:t>
      </w:r>
      <w:r>
        <w:rPr>
          <w:sz w:val="24"/>
        </w:rPr>
        <w:t>as</w:t>
      </w:r>
      <w:r>
        <w:rPr>
          <w:spacing w:val="-2"/>
          <w:sz w:val="24"/>
        </w:rPr>
        <w:t xml:space="preserve"> </w:t>
      </w:r>
      <w:r>
        <w:rPr>
          <w:sz w:val="24"/>
        </w:rPr>
        <w:t>an</w:t>
      </w:r>
      <w:r>
        <w:rPr>
          <w:spacing w:val="-2"/>
          <w:sz w:val="24"/>
        </w:rPr>
        <w:t xml:space="preserve"> </w:t>
      </w:r>
      <w:r>
        <w:rPr>
          <w:sz w:val="24"/>
        </w:rPr>
        <w:t>illustration</w:t>
      </w:r>
      <w:r>
        <w:rPr>
          <w:spacing w:val="-2"/>
          <w:sz w:val="24"/>
        </w:rPr>
        <w:t xml:space="preserve"> </w:t>
      </w:r>
      <w:r>
        <w:rPr>
          <w:sz w:val="24"/>
        </w:rPr>
        <w:t>of</w:t>
      </w:r>
      <w:r>
        <w:rPr>
          <w:spacing w:val="-4"/>
          <w:sz w:val="24"/>
        </w:rPr>
        <w:t xml:space="preserve"> </w:t>
      </w:r>
      <w:r>
        <w:rPr>
          <w:sz w:val="24"/>
        </w:rPr>
        <w:t>how</w:t>
      </w:r>
      <w:r>
        <w:rPr>
          <w:spacing w:val="-3"/>
          <w:sz w:val="24"/>
        </w:rPr>
        <w:t xml:space="preserve"> </w:t>
      </w:r>
      <w:r>
        <w:rPr>
          <w:sz w:val="24"/>
        </w:rPr>
        <w:t>the</w:t>
      </w:r>
      <w:r>
        <w:rPr>
          <w:spacing w:val="-4"/>
          <w:sz w:val="24"/>
        </w:rPr>
        <w:t xml:space="preserve"> </w:t>
      </w:r>
      <w:r>
        <w:rPr>
          <w:sz w:val="24"/>
        </w:rPr>
        <w:t>Level</w:t>
      </w:r>
      <w:r>
        <w:rPr>
          <w:spacing w:val="-5"/>
          <w:sz w:val="24"/>
        </w:rPr>
        <w:t xml:space="preserve"> </w:t>
      </w:r>
      <w:r>
        <w:rPr>
          <w:sz w:val="24"/>
        </w:rPr>
        <w:t>of Challenge Scale produces a numerical value and summary statements to indicate a quantifiable definition of the level of difficulty and complexity as part of the Conditions within which</w:t>
      </w:r>
      <w:r>
        <w:rPr>
          <w:spacing w:val="-1"/>
          <w:sz w:val="24"/>
        </w:rPr>
        <w:t xml:space="preserve"> </w:t>
      </w:r>
      <w:r>
        <w:rPr>
          <w:sz w:val="24"/>
        </w:rPr>
        <w:t>an FE</w:t>
      </w:r>
      <w:r>
        <w:rPr>
          <w:spacing w:val="-3"/>
          <w:sz w:val="24"/>
        </w:rPr>
        <w:t xml:space="preserve"> </w:t>
      </w:r>
      <w:r>
        <w:rPr>
          <w:sz w:val="24"/>
        </w:rPr>
        <w:t>must be</w:t>
      </w:r>
      <w:r>
        <w:rPr>
          <w:spacing w:val="-3"/>
          <w:sz w:val="24"/>
        </w:rPr>
        <w:t xml:space="preserve"> </w:t>
      </w:r>
      <w:r>
        <w:rPr>
          <w:sz w:val="24"/>
        </w:rPr>
        <w:t>able</w:t>
      </w:r>
      <w:r>
        <w:rPr>
          <w:spacing w:val="-2"/>
          <w:sz w:val="24"/>
        </w:rPr>
        <w:t xml:space="preserve"> </w:t>
      </w:r>
      <w:r>
        <w:rPr>
          <w:sz w:val="24"/>
        </w:rPr>
        <w:t>to</w:t>
      </w:r>
      <w:r>
        <w:rPr>
          <w:spacing w:val="-3"/>
          <w:sz w:val="24"/>
        </w:rPr>
        <w:t xml:space="preserve"> </w:t>
      </w:r>
      <w:r>
        <w:rPr>
          <w:sz w:val="24"/>
        </w:rPr>
        <w:t>perform a</w:t>
      </w:r>
      <w:r>
        <w:rPr>
          <w:spacing w:val="-1"/>
          <w:sz w:val="24"/>
        </w:rPr>
        <w:t xml:space="preserve"> </w:t>
      </w:r>
      <w:r>
        <w:rPr>
          <w:sz w:val="24"/>
        </w:rPr>
        <w:t>military</w:t>
      </w:r>
      <w:r>
        <w:rPr>
          <w:spacing w:val="-1"/>
          <w:sz w:val="24"/>
        </w:rPr>
        <w:t xml:space="preserve"> </w:t>
      </w:r>
      <w:r>
        <w:rPr>
          <w:sz w:val="24"/>
        </w:rPr>
        <w:t>task. This</w:t>
      </w:r>
      <w:r>
        <w:rPr>
          <w:spacing w:val="-1"/>
          <w:sz w:val="24"/>
        </w:rPr>
        <w:t xml:space="preserve"> </w:t>
      </w:r>
      <w:r>
        <w:rPr>
          <w:sz w:val="24"/>
        </w:rPr>
        <w:t>is</w:t>
      </w:r>
      <w:r>
        <w:rPr>
          <w:spacing w:val="-2"/>
          <w:sz w:val="24"/>
        </w:rPr>
        <w:t xml:space="preserve"> </w:t>
      </w:r>
      <w:r>
        <w:rPr>
          <w:sz w:val="24"/>
        </w:rPr>
        <w:t>applicable</w:t>
      </w:r>
      <w:r>
        <w:rPr>
          <w:spacing w:val="-2"/>
          <w:sz w:val="24"/>
        </w:rPr>
        <w:t xml:space="preserve"> </w:t>
      </w:r>
      <w:r>
        <w:rPr>
          <w:sz w:val="24"/>
        </w:rPr>
        <w:t>to</w:t>
      </w:r>
      <w:r>
        <w:rPr>
          <w:spacing w:val="-2"/>
          <w:sz w:val="24"/>
        </w:rPr>
        <w:t xml:space="preserve"> </w:t>
      </w:r>
      <w:r>
        <w:rPr>
          <w:sz w:val="24"/>
        </w:rPr>
        <w:t xml:space="preserve">both the Force Element Performance Statement and the Collective Training Objectives. Complexity levels can be related to the </w:t>
      </w:r>
      <w:proofErr w:type="spellStart"/>
      <w:r>
        <w:rPr>
          <w:sz w:val="24"/>
        </w:rPr>
        <w:t>Cynefin</w:t>
      </w:r>
      <w:proofErr w:type="spellEnd"/>
      <w:r>
        <w:rPr>
          <w:sz w:val="24"/>
        </w:rPr>
        <w:t xml:space="preserve"> Framework explained in Annex F.</w:t>
      </w:r>
    </w:p>
    <w:p w14:paraId="2E7B7DC2" w14:textId="77777777" w:rsidR="00F71737" w:rsidRDefault="00F71737">
      <w:pPr>
        <w:pStyle w:val="BodyText"/>
        <w:spacing w:before="10"/>
        <w:rPr>
          <w:sz w:val="20"/>
        </w:rPr>
      </w:pPr>
    </w:p>
    <w:p w14:paraId="529434A5" w14:textId="77777777" w:rsidR="00F71737" w:rsidRDefault="00000000">
      <w:pPr>
        <w:pStyle w:val="ListParagraph"/>
        <w:numPr>
          <w:ilvl w:val="0"/>
          <w:numId w:val="119"/>
        </w:numPr>
        <w:tabs>
          <w:tab w:val="left" w:pos="679"/>
          <w:tab w:val="left" w:pos="680"/>
        </w:tabs>
        <w:ind w:right="523" w:firstLine="0"/>
        <w:rPr>
          <w:sz w:val="24"/>
        </w:rPr>
      </w:pPr>
      <w:r>
        <w:rPr>
          <w:sz w:val="24"/>
        </w:rPr>
        <w:t xml:space="preserve">The overall numerical value can be found in Row 2, </w:t>
      </w:r>
      <w:proofErr w:type="gramStart"/>
      <w:r>
        <w:rPr>
          <w:sz w:val="24"/>
        </w:rPr>
        <w:t>in</w:t>
      </w:r>
      <w:proofErr w:type="gramEnd"/>
      <w:r>
        <w:rPr>
          <w:sz w:val="24"/>
        </w:rPr>
        <w:t xml:space="preserve"> the top left of the table (i.e., 6.2</w:t>
      </w:r>
      <w:r>
        <w:rPr>
          <w:spacing w:val="-1"/>
          <w:sz w:val="24"/>
        </w:rPr>
        <w:t xml:space="preserve"> </w:t>
      </w:r>
      <w:r>
        <w:rPr>
          <w:sz w:val="24"/>
        </w:rPr>
        <w:t>is</w:t>
      </w:r>
      <w:r>
        <w:rPr>
          <w:spacing w:val="-3"/>
          <w:sz w:val="24"/>
        </w:rPr>
        <w:t xml:space="preserve"> </w:t>
      </w:r>
      <w:r>
        <w:rPr>
          <w:sz w:val="24"/>
        </w:rPr>
        <w:t>the</w:t>
      </w:r>
      <w:r>
        <w:rPr>
          <w:spacing w:val="-4"/>
          <w:sz w:val="24"/>
        </w:rPr>
        <w:t xml:space="preserve"> </w:t>
      </w:r>
      <w:r>
        <w:rPr>
          <w:sz w:val="24"/>
        </w:rPr>
        <w:t>Level</w:t>
      </w:r>
      <w:r>
        <w:rPr>
          <w:spacing w:val="-3"/>
          <w:sz w:val="24"/>
        </w:rPr>
        <w:t xml:space="preserve"> </w:t>
      </w:r>
      <w:r>
        <w:rPr>
          <w:sz w:val="24"/>
        </w:rPr>
        <w:t>of</w:t>
      </w:r>
      <w:r>
        <w:rPr>
          <w:spacing w:val="-2"/>
          <w:sz w:val="24"/>
        </w:rPr>
        <w:t xml:space="preserve"> </w:t>
      </w:r>
      <w:r>
        <w:rPr>
          <w:sz w:val="24"/>
        </w:rPr>
        <w:t>Challenge</w:t>
      </w:r>
      <w:r>
        <w:rPr>
          <w:spacing w:val="-4"/>
          <w:sz w:val="24"/>
        </w:rPr>
        <w:t xml:space="preserve"> </w:t>
      </w:r>
      <w:r>
        <w:rPr>
          <w:sz w:val="24"/>
        </w:rPr>
        <w:t>for</w:t>
      </w:r>
      <w:r>
        <w:rPr>
          <w:spacing w:val="-2"/>
          <w:sz w:val="24"/>
        </w:rPr>
        <w:t xml:space="preserve"> </w:t>
      </w:r>
      <w:r>
        <w:rPr>
          <w:sz w:val="24"/>
        </w:rPr>
        <w:t>this</w:t>
      </w:r>
      <w:r>
        <w:rPr>
          <w:spacing w:val="-3"/>
          <w:sz w:val="24"/>
        </w:rPr>
        <w:t xml:space="preserve"> </w:t>
      </w:r>
      <w:r>
        <w:rPr>
          <w:sz w:val="24"/>
        </w:rPr>
        <w:t>worked</w:t>
      </w:r>
      <w:r>
        <w:rPr>
          <w:spacing w:val="-4"/>
          <w:sz w:val="24"/>
        </w:rPr>
        <w:t xml:space="preserve"> </w:t>
      </w:r>
      <w:r>
        <w:rPr>
          <w:sz w:val="24"/>
        </w:rPr>
        <w:t>example).</w:t>
      </w:r>
      <w:r>
        <w:rPr>
          <w:spacing w:val="-2"/>
          <w:sz w:val="24"/>
        </w:rPr>
        <w:t xml:space="preserve"> </w:t>
      </w:r>
      <w:r>
        <w:rPr>
          <w:sz w:val="24"/>
        </w:rPr>
        <w:t>Individual</w:t>
      </w:r>
      <w:r>
        <w:rPr>
          <w:spacing w:val="-3"/>
          <w:sz w:val="24"/>
        </w:rPr>
        <w:t xml:space="preserve"> </w:t>
      </w:r>
      <w:r>
        <w:rPr>
          <w:sz w:val="24"/>
        </w:rPr>
        <w:t>statements</w:t>
      </w:r>
      <w:r>
        <w:rPr>
          <w:spacing w:val="-4"/>
          <w:sz w:val="24"/>
        </w:rPr>
        <w:t xml:space="preserve"> </w:t>
      </w:r>
      <w:r>
        <w:rPr>
          <w:sz w:val="24"/>
        </w:rPr>
        <w:t>and</w:t>
      </w:r>
      <w:r>
        <w:rPr>
          <w:spacing w:val="-2"/>
          <w:sz w:val="24"/>
        </w:rPr>
        <w:t xml:space="preserve"> </w:t>
      </w:r>
      <w:r>
        <w:rPr>
          <w:sz w:val="24"/>
        </w:rPr>
        <w:t>values are provided in the same row for each category of difficulty and complexity, weighted according to the numerical values in Row 1. A summary of the relevant individual statements as well as the overall value is to be recorded in the Conditions Table.</w:t>
      </w:r>
    </w:p>
    <w:p w14:paraId="1AB48E7C" w14:textId="77777777" w:rsidR="00F71737" w:rsidRDefault="00F71737">
      <w:pPr>
        <w:pStyle w:val="BodyText"/>
        <w:spacing w:before="11"/>
        <w:rPr>
          <w:sz w:val="20"/>
        </w:rPr>
      </w:pPr>
    </w:p>
    <w:p w14:paraId="1BCAFE25" w14:textId="77777777" w:rsidR="00F71737" w:rsidRDefault="00000000">
      <w:pPr>
        <w:pStyle w:val="ListParagraph"/>
        <w:numPr>
          <w:ilvl w:val="0"/>
          <w:numId w:val="119"/>
        </w:numPr>
        <w:tabs>
          <w:tab w:val="left" w:pos="679"/>
          <w:tab w:val="left" w:pos="680"/>
        </w:tabs>
        <w:ind w:right="530" w:firstLine="0"/>
        <w:rPr>
          <w:sz w:val="24"/>
        </w:rPr>
      </w:pPr>
      <w:r>
        <w:rPr>
          <w:sz w:val="24"/>
        </w:rPr>
        <w:t>The overall value and individual statements are produced by considering each factor</w:t>
      </w:r>
      <w:r>
        <w:rPr>
          <w:spacing w:val="-2"/>
          <w:sz w:val="24"/>
        </w:rPr>
        <w:t xml:space="preserve"> </w:t>
      </w:r>
      <w:r>
        <w:rPr>
          <w:sz w:val="24"/>
        </w:rPr>
        <w:t>in</w:t>
      </w:r>
      <w:r>
        <w:rPr>
          <w:spacing w:val="-4"/>
          <w:sz w:val="24"/>
        </w:rPr>
        <w:t xml:space="preserve"> </w:t>
      </w:r>
      <w:r>
        <w:rPr>
          <w:sz w:val="24"/>
        </w:rPr>
        <w:t>turn</w:t>
      </w:r>
      <w:r>
        <w:rPr>
          <w:spacing w:val="-4"/>
          <w:sz w:val="24"/>
        </w:rPr>
        <w:t xml:space="preserve"> </w:t>
      </w:r>
      <w:r>
        <w:rPr>
          <w:sz w:val="24"/>
        </w:rPr>
        <w:t>and</w:t>
      </w:r>
      <w:r>
        <w:rPr>
          <w:spacing w:val="-2"/>
          <w:sz w:val="24"/>
        </w:rPr>
        <w:t xml:space="preserve"> </w:t>
      </w:r>
      <w:r>
        <w:rPr>
          <w:sz w:val="24"/>
        </w:rPr>
        <w:t>determining</w:t>
      </w:r>
      <w:r>
        <w:rPr>
          <w:spacing w:val="-4"/>
          <w:sz w:val="24"/>
        </w:rPr>
        <w:t xml:space="preserve"> </w:t>
      </w:r>
      <w:r>
        <w:rPr>
          <w:sz w:val="24"/>
        </w:rPr>
        <w:t>which</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various</w:t>
      </w:r>
      <w:r>
        <w:rPr>
          <w:spacing w:val="-2"/>
          <w:sz w:val="24"/>
        </w:rPr>
        <w:t xml:space="preserve"> </w:t>
      </w:r>
      <w:r>
        <w:rPr>
          <w:sz w:val="24"/>
        </w:rPr>
        <w:t>statements</w:t>
      </w:r>
      <w:r>
        <w:rPr>
          <w:spacing w:val="-2"/>
          <w:sz w:val="24"/>
        </w:rPr>
        <w:t xml:space="preserve"> </w:t>
      </w:r>
      <w:r>
        <w:rPr>
          <w:sz w:val="24"/>
        </w:rPr>
        <w:t>best</w:t>
      </w:r>
      <w:r>
        <w:rPr>
          <w:spacing w:val="-2"/>
          <w:sz w:val="24"/>
        </w:rPr>
        <w:t xml:space="preserve"> </w:t>
      </w:r>
      <w:r>
        <w:rPr>
          <w:sz w:val="24"/>
        </w:rPr>
        <w:t>apply</w:t>
      </w:r>
      <w:r>
        <w:rPr>
          <w:spacing w:val="-3"/>
          <w:sz w:val="24"/>
        </w:rPr>
        <w:t xml:space="preserve"> </w:t>
      </w:r>
      <w:r>
        <w:rPr>
          <w:sz w:val="24"/>
        </w:rPr>
        <w:t>(Rows</w:t>
      </w:r>
      <w:r>
        <w:rPr>
          <w:spacing w:val="-3"/>
          <w:sz w:val="24"/>
        </w:rPr>
        <w:t xml:space="preserve"> </w:t>
      </w:r>
      <w:r>
        <w:rPr>
          <w:sz w:val="24"/>
        </w:rPr>
        <w:t>3</w:t>
      </w:r>
      <w:r>
        <w:rPr>
          <w:spacing w:val="-2"/>
          <w:sz w:val="24"/>
        </w:rPr>
        <w:t xml:space="preserve"> </w:t>
      </w:r>
      <w:r>
        <w:rPr>
          <w:sz w:val="24"/>
        </w:rPr>
        <w:t>to</w:t>
      </w:r>
      <w:r>
        <w:rPr>
          <w:spacing w:val="-2"/>
          <w:sz w:val="24"/>
        </w:rPr>
        <w:t xml:space="preserve"> </w:t>
      </w:r>
      <w:r>
        <w:rPr>
          <w:sz w:val="24"/>
        </w:rPr>
        <w:t>11, as applicable). Once the appropriate statement has been chosen, this is then selected from</w:t>
      </w:r>
      <w:r>
        <w:rPr>
          <w:spacing w:val="-1"/>
          <w:sz w:val="24"/>
        </w:rPr>
        <w:t xml:space="preserve"> </w:t>
      </w:r>
      <w:r>
        <w:rPr>
          <w:sz w:val="24"/>
        </w:rPr>
        <w:t>a drop-down list in Row</w:t>
      </w:r>
      <w:r>
        <w:rPr>
          <w:spacing w:val="-1"/>
          <w:sz w:val="24"/>
        </w:rPr>
        <w:t xml:space="preserve"> </w:t>
      </w:r>
      <w:r>
        <w:rPr>
          <w:sz w:val="24"/>
        </w:rPr>
        <w:t>2,</w:t>
      </w:r>
      <w:r>
        <w:rPr>
          <w:spacing w:val="-2"/>
          <w:sz w:val="24"/>
        </w:rPr>
        <w:t xml:space="preserve"> </w:t>
      </w:r>
      <w:r>
        <w:rPr>
          <w:sz w:val="24"/>
        </w:rPr>
        <w:t>under each</w:t>
      </w:r>
      <w:r>
        <w:rPr>
          <w:spacing w:val="-2"/>
          <w:sz w:val="24"/>
        </w:rPr>
        <w:t xml:space="preserve"> </w:t>
      </w:r>
      <w:r>
        <w:rPr>
          <w:sz w:val="24"/>
        </w:rPr>
        <w:t>factor, which</w:t>
      </w:r>
      <w:r>
        <w:rPr>
          <w:spacing w:val="-1"/>
          <w:sz w:val="24"/>
        </w:rPr>
        <w:t xml:space="preserve"> </w:t>
      </w:r>
      <w:r>
        <w:rPr>
          <w:sz w:val="24"/>
        </w:rPr>
        <w:t>then</w:t>
      </w:r>
      <w:r>
        <w:rPr>
          <w:spacing w:val="-1"/>
          <w:sz w:val="24"/>
        </w:rPr>
        <w:t xml:space="preserve"> </w:t>
      </w:r>
      <w:r>
        <w:rPr>
          <w:sz w:val="24"/>
        </w:rPr>
        <w:t>provides a</w:t>
      </w:r>
      <w:r>
        <w:rPr>
          <w:spacing w:val="-1"/>
          <w:sz w:val="24"/>
        </w:rPr>
        <w:t xml:space="preserve"> </w:t>
      </w:r>
      <w:r>
        <w:rPr>
          <w:sz w:val="24"/>
        </w:rPr>
        <w:t>corresponding numerical value. In the worked example below, the following statements were selected for each factor (with the corresponding numerical value for the example stated in brackets – see paragraph 4 below for full definitions):</w:t>
      </w:r>
    </w:p>
    <w:p w14:paraId="558495C6" w14:textId="77777777" w:rsidR="00F71737" w:rsidRDefault="00F71737">
      <w:pPr>
        <w:pStyle w:val="BodyText"/>
        <w:spacing w:before="10"/>
        <w:rPr>
          <w:sz w:val="20"/>
        </w:rPr>
      </w:pPr>
    </w:p>
    <w:p w14:paraId="5A72BFF1" w14:textId="77777777" w:rsidR="00F71737" w:rsidRDefault="00000000">
      <w:pPr>
        <w:pStyle w:val="ListParagraph"/>
        <w:numPr>
          <w:ilvl w:val="1"/>
          <w:numId w:val="119"/>
        </w:numPr>
        <w:tabs>
          <w:tab w:val="left" w:pos="1245"/>
          <w:tab w:val="left" w:pos="1246"/>
        </w:tabs>
        <w:rPr>
          <w:sz w:val="24"/>
        </w:rPr>
      </w:pPr>
      <w:r>
        <w:rPr>
          <w:sz w:val="24"/>
        </w:rPr>
        <w:t>Force</w:t>
      </w:r>
      <w:r>
        <w:rPr>
          <w:spacing w:val="-3"/>
          <w:sz w:val="24"/>
        </w:rPr>
        <w:t xml:space="preserve"> </w:t>
      </w:r>
      <w:r>
        <w:rPr>
          <w:sz w:val="24"/>
        </w:rPr>
        <w:t xml:space="preserve">Element: </w:t>
      </w:r>
      <w:r>
        <w:rPr>
          <w:i/>
          <w:sz w:val="24"/>
        </w:rPr>
        <w:t>Forming,</w:t>
      </w:r>
      <w:r>
        <w:rPr>
          <w:i/>
          <w:spacing w:val="-2"/>
          <w:sz w:val="24"/>
        </w:rPr>
        <w:t xml:space="preserve"> </w:t>
      </w:r>
      <w:r>
        <w:rPr>
          <w:i/>
          <w:sz w:val="24"/>
        </w:rPr>
        <w:t>Combined</w:t>
      </w:r>
      <w:r>
        <w:rPr>
          <w:i/>
          <w:spacing w:val="-3"/>
          <w:sz w:val="24"/>
        </w:rPr>
        <w:t xml:space="preserve"> </w:t>
      </w:r>
      <w:r>
        <w:rPr>
          <w:i/>
          <w:sz w:val="24"/>
        </w:rPr>
        <w:t xml:space="preserve">Arms </w:t>
      </w:r>
      <w:r>
        <w:rPr>
          <w:spacing w:val="-4"/>
          <w:sz w:val="24"/>
        </w:rPr>
        <w:t>(6</w:t>
      </w:r>
      <w:proofErr w:type="gramStart"/>
      <w:r>
        <w:rPr>
          <w:spacing w:val="-4"/>
          <w:sz w:val="24"/>
        </w:rPr>
        <w:t>);</w:t>
      </w:r>
      <w:proofErr w:type="gramEnd"/>
    </w:p>
    <w:p w14:paraId="7F3A79C8" w14:textId="77777777" w:rsidR="00F71737" w:rsidRDefault="00F71737">
      <w:pPr>
        <w:pStyle w:val="BodyText"/>
        <w:spacing w:before="10"/>
        <w:rPr>
          <w:sz w:val="20"/>
        </w:rPr>
      </w:pPr>
    </w:p>
    <w:p w14:paraId="015EE9D1" w14:textId="77777777" w:rsidR="00F71737" w:rsidRDefault="00000000">
      <w:pPr>
        <w:pStyle w:val="ListParagraph"/>
        <w:numPr>
          <w:ilvl w:val="1"/>
          <w:numId w:val="119"/>
        </w:numPr>
        <w:tabs>
          <w:tab w:val="left" w:pos="1245"/>
          <w:tab w:val="left" w:pos="1246"/>
        </w:tabs>
        <w:ind w:left="679" w:right="1410" w:firstLine="0"/>
        <w:rPr>
          <w:sz w:val="24"/>
        </w:rPr>
      </w:pPr>
      <w:r>
        <w:rPr>
          <w:sz w:val="24"/>
        </w:rPr>
        <w:t>Constraints:</w:t>
      </w:r>
      <w:r>
        <w:rPr>
          <w:spacing w:val="-5"/>
          <w:sz w:val="24"/>
        </w:rPr>
        <w:t xml:space="preserve"> </w:t>
      </w:r>
      <w:r>
        <w:rPr>
          <w:i/>
          <w:sz w:val="24"/>
        </w:rPr>
        <w:t>Significant</w:t>
      </w:r>
      <w:r>
        <w:rPr>
          <w:i/>
          <w:spacing w:val="-6"/>
          <w:sz w:val="24"/>
        </w:rPr>
        <w:t xml:space="preserve"> </w:t>
      </w:r>
      <w:r>
        <w:rPr>
          <w:i/>
          <w:sz w:val="24"/>
        </w:rPr>
        <w:t>time</w:t>
      </w:r>
      <w:r>
        <w:rPr>
          <w:i/>
          <w:spacing w:val="-4"/>
          <w:sz w:val="24"/>
        </w:rPr>
        <w:t xml:space="preserve"> </w:t>
      </w:r>
      <w:r>
        <w:rPr>
          <w:i/>
          <w:sz w:val="24"/>
        </w:rPr>
        <w:t>pressure,</w:t>
      </w:r>
      <w:r>
        <w:rPr>
          <w:i/>
          <w:spacing w:val="-4"/>
          <w:sz w:val="24"/>
        </w:rPr>
        <w:t xml:space="preserve"> </w:t>
      </w:r>
      <w:r>
        <w:rPr>
          <w:i/>
          <w:sz w:val="24"/>
        </w:rPr>
        <w:t>flexible</w:t>
      </w:r>
      <w:r>
        <w:rPr>
          <w:i/>
          <w:spacing w:val="-6"/>
          <w:sz w:val="24"/>
        </w:rPr>
        <w:t xml:space="preserve"> </w:t>
      </w:r>
      <w:r>
        <w:rPr>
          <w:i/>
          <w:sz w:val="24"/>
        </w:rPr>
        <w:t>resource</w:t>
      </w:r>
      <w:r>
        <w:rPr>
          <w:i/>
          <w:spacing w:val="-6"/>
          <w:sz w:val="24"/>
        </w:rPr>
        <w:t xml:space="preserve"> </w:t>
      </w:r>
      <w:r>
        <w:rPr>
          <w:i/>
          <w:sz w:val="24"/>
        </w:rPr>
        <w:t>availability</w:t>
      </w:r>
      <w:r>
        <w:rPr>
          <w:i/>
          <w:spacing w:val="-6"/>
          <w:sz w:val="24"/>
        </w:rPr>
        <w:t xml:space="preserve"> </w:t>
      </w:r>
      <w:r>
        <w:rPr>
          <w:i/>
          <w:sz w:val="24"/>
        </w:rPr>
        <w:t xml:space="preserve">or constrained </w:t>
      </w:r>
      <w:proofErr w:type="spellStart"/>
      <w:r>
        <w:rPr>
          <w:i/>
          <w:sz w:val="24"/>
        </w:rPr>
        <w:t>RoE</w:t>
      </w:r>
      <w:proofErr w:type="spellEnd"/>
      <w:r>
        <w:rPr>
          <w:i/>
          <w:sz w:val="24"/>
        </w:rPr>
        <w:t xml:space="preserve">, and low risk appetite </w:t>
      </w:r>
      <w:r>
        <w:rPr>
          <w:sz w:val="24"/>
        </w:rPr>
        <w:t>(6</w:t>
      </w:r>
      <w:proofErr w:type="gramStart"/>
      <w:r>
        <w:rPr>
          <w:sz w:val="24"/>
        </w:rPr>
        <w:t>);</w:t>
      </w:r>
      <w:proofErr w:type="gramEnd"/>
    </w:p>
    <w:p w14:paraId="313CA9A7" w14:textId="77777777" w:rsidR="00F71737" w:rsidRDefault="00F71737">
      <w:pPr>
        <w:pStyle w:val="BodyText"/>
        <w:spacing w:before="10"/>
        <w:rPr>
          <w:sz w:val="20"/>
        </w:rPr>
      </w:pPr>
    </w:p>
    <w:p w14:paraId="7F454461" w14:textId="77777777" w:rsidR="00F71737" w:rsidRDefault="00000000">
      <w:pPr>
        <w:pStyle w:val="ListParagraph"/>
        <w:numPr>
          <w:ilvl w:val="1"/>
          <w:numId w:val="119"/>
        </w:numPr>
        <w:tabs>
          <w:tab w:val="left" w:pos="1245"/>
          <w:tab w:val="left" w:pos="1246"/>
        </w:tabs>
        <w:spacing w:before="1"/>
        <w:rPr>
          <w:sz w:val="24"/>
        </w:rPr>
      </w:pPr>
      <w:r>
        <w:rPr>
          <w:sz w:val="24"/>
        </w:rPr>
        <w:t>Opposition:</w:t>
      </w:r>
      <w:r>
        <w:rPr>
          <w:spacing w:val="-3"/>
          <w:sz w:val="24"/>
        </w:rPr>
        <w:t xml:space="preserve"> </w:t>
      </w:r>
      <w:r>
        <w:rPr>
          <w:i/>
          <w:sz w:val="24"/>
        </w:rPr>
        <w:t>Heavily</w:t>
      </w:r>
      <w:r>
        <w:rPr>
          <w:i/>
          <w:spacing w:val="-3"/>
          <w:sz w:val="24"/>
        </w:rPr>
        <w:t xml:space="preserve"> </w:t>
      </w:r>
      <w:r>
        <w:rPr>
          <w:i/>
          <w:sz w:val="24"/>
        </w:rPr>
        <w:t>opposed,</w:t>
      </w:r>
      <w:r>
        <w:rPr>
          <w:i/>
          <w:spacing w:val="-3"/>
          <w:sz w:val="24"/>
        </w:rPr>
        <w:t xml:space="preserve"> </w:t>
      </w:r>
      <w:r>
        <w:rPr>
          <w:i/>
          <w:sz w:val="24"/>
        </w:rPr>
        <w:t>symmetric</w:t>
      </w:r>
      <w:r>
        <w:rPr>
          <w:i/>
          <w:spacing w:val="-2"/>
          <w:sz w:val="24"/>
        </w:rPr>
        <w:t xml:space="preserve"> </w:t>
      </w:r>
      <w:r>
        <w:rPr>
          <w:spacing w:val="-4"/>
          <w:sz w:val="24"/>
        </w:rPr>
        <w:t>(7</w:t>
      </w:r>
      <w:proofErr w:type="gramStart"/>
      <w:r>
        <w:rPr>
          <w:spacing w:val="-4"/>
          <w:sz w:val="24"/>
        </w:rPr>
        <w:t>);</w:t>
      </w:r>
      <w:proofErr w:type="gramEnd"/>
    </w:p>
    <w:p w14:paraId="1F5D4B58" w14:textId="77777777" w:rsidR="00F71737" w:rsidRDefault="00F71737">
      <w:pPr>
        <w:pStyle w:val="BodyText"/>
        <w:spacing w:before="9"/>
        <w:rPr>
          <w:sz w:val="20"/>
        </w:rPr>
      </w:pPr>
    </w:p>
    <w:p w14:paraId="592021D8" w14:textId="77777777" w:rsidR="00F71737" w:rsidRDefault="00000000">
      <w:pPr>
        <w:pStyle w:val="ListParagraph"/>
        <w:numPr>
          <w:ilvl w:val="1"/>
          <w:numId w:val="119"/>
        </w:numPr>
        <w:tabs>
          <w:tab w:val="left" w:pos="1245"/>
          <w:tab w:val="left" w:pos="1246"/>
        </w:tabs>
        <w:spacing w:before="1"/>
        <w:rPr>
          <w:sz w:val="24"/>
        </w:rPr>
      </w:pPr>
      <w:r>
        <w:rPr>
          <w:sz w:val="24"/>
        </w:rPr>
        <w:t>Environment</w:t>
      </w:r>
      <w:r>
        <w:rPr>
          <w:spacing w:val="-6"/>
          <w:sz w:val="24"/>
        </w:rPr>
        <w:t xml:space="preserve"> </w:t>
      </w:r>
      <w:r>
        <w:rPr>
          <w:sz w:val="24"/>
        </w:rPr>
        <w:t>change</w:t>
      </w:r>
      <w:r>
        <w:rPr>
          <w:spacing w:val="-3"/>
          <w:sz w:val="24"/>
        </w:rPr>
        <w:t xml:space="preserve"> </w:t>
      </w:r>
      <w:r>
        <w:rPr>
          <w:sz w:val="24"/>
        </w:rPr>
        <w:t>/</w:t>
      </w:r>
      <w:r>
        <w:rPr>
          <w:spacing w:val="-6"/>
          <w:sz w:val="24"/>
        </w:rPr>
        <w:t xml:space="preserve"> </w:t>
      </w:r>
      <w:r>
        <w:rPr>
          <w:sz w:val="24"/>
        </w:rPr>
        <w:t xml:space="preserve">understanding: </w:t>
      </w:r>
      <w:r>
        <w:rPr>
          <w:i/>
          <w:sz w:val="24"/>
        </w:rPr>
        <w:t>Dynamic,</w:t>
      </w:r>
      <w:r>
        <w:rPr>
          <w:i/>
          <w:spacing w:val="-5"/>
          <w:sz w:val="24"/>
        </w:rPr>
        <w:t xml:space="preserve"> </w:t>
      </w:r>
      <w:r>
        <w:rPr>
          <w:i/>
          <w:sz w:val="24"/>
        </w:rPr>
        <w:t>unknown,</w:t>
      </w:r>
      <w:r>
        <w:rPr>
          <w:i/>
          <w:spacing w:val="-5"/>
          <w:sz w:val="24"/>
        </w:rPr>
        <w:t xml:space="preserve"> </w:t>
      </w:r>
      <w:r>
        <w:rPr>
          <w:i/>
          <w:sz w:val="24"/>
        </w:rPr>
        <w:t xml:space="preserve">open </w:t>
      </w:r>
      <w:r>
        <w:rPr>
          <w:spacing w:val="-4"/>
          <w:sz w:val="24"/>
        </w:rPr>
        <w:t>(7</w:t>
      </w:r>
      <w:proofErr w:type="gramStart"/>
      <w:r>
        <w:rPr>
          <w:spacing w:val="-4"/>
          <w:sz w:val="24"/>
        </w:rPr>
        <w:t>);</w:t>
      </w:r>
      <w:proofErr w:type="gramEnd"/>
    </w:p>
    <w:p w14:paraId="40BF421F" w14:textId="77777777" w:rsidR="00F71737" w:rsidRDefault="00F71737">
      <w:pPr>
        <w:pStyle w:val="BodyText"/>
        <w:spacing w:before="9"/>
        <w:rPr>
          <w:sz w:val="20"/>
        </w:rPr>
      </w:pPr>
    </w:p>
    <w:p w14:paraId="04587343" w14:textId="77777777" w:rsidR="00F71737" w:rsidRDefault="00000000">
      <w:pPr>
        <w:pStyle w:val="ListParagraph"/>
        <w:numPr>
          <w:ilvl w:val="1"/>
          <w:numId w:val="119"/>
        </w:numPr>
        <w:tabs>
          <w:tab w:val="left" w:pos="1245"/>
          <w:tab w:val="left" w:pos="1246"/>
        </w:tabs>
        <w:spacing w:before="1"/>
        <w:ind w:left="679" w:right="1234" w:firstLine="0"/>
        <w:rPr>
          <w:sz w:val="24"/>
        </w:rPr>
      </w:pPr>
      <w:r>
        <w:rPr>
          <w:sz w:val="24"/>
        </w:rPr>
        <w:t>Environmental</w:t>
      </w:r>
      <w:r>
        <w:rPr>
          <w:spacing w:val="-6"/>
          <w:sz w:val="24"/>
        </w:rPr>
        <w:t xml:space="preserve"> </w:t>
      </w:r>
      <w:r>
        <w:rPr>
          <w:sz w:val="24"/>
        </w:rPr>
        <w:t>advantage:</w:t>
      </w:r>
      <w:r>
        <w:rPr>
          <w:spacing w:val="-3"/>
          <w:sz w:val="24"/>
        </w:rPr>
        <w:t xml:space="preserve"> </w:t>
      </w:r>
      <w:r>
        <w:rPr>
          <w:i/>
          <w:sz w:val="24"/>
        </w:rPr>
        <w:t>Environmental</w:t>
      </w:r>
      <w:r>
        <w:rPr>
          <w:i/>
          <w:spacing w:val="-8"/>
          <w:sz w:val="24"/>
        </w:rPr>
        <w:t xml:space="preserve"> </w:t>
      </w:r>
      <w:r>
        <w:rPr>
          <w:i/>
          <w:sz w:val="24"/>
        </w:rPr>
        <w:t>neutral</w:t>
      </w:r>
      <w:r>
        <w:rPr>
          <w:i/>
          <w:spacing w:val="-6"/>
          <w:sz w:val="24"/>
        </w:rPr>
        <w:t xml:space="preserve"> </w:t>
      </w:r>
      <w:r>
        <w:rPr>
          <w:i/>
          <w:sz w:val="24"/>
        </w:rPr>
        <w:t>advantage</w:t>
      </w:r>
      <w:r>
        <w:rPr>
          <w:i/>
          <w:spacing w:val="-6"/>
          <w:sz w:val="24"/>
        </w:rPr>
        <w:t xml:space="preserve"> </w:t>
      </w:r>
      <w:r>
        <w:rPr>
          <w:i/>
          <w:sz w:val="24"/>
        </w:rPr>
        <w:t>relative</w:t>
      </w:r>
      <w:r>
        <w:rPr>
          <w:i/>
          <w:spacing w:val="-7"/>
          <w:sz w:val="24"/>
        </w:rPr>
        <w:t xml:space="preserve"> </w:t>
      </w:r>
      <w:r>
        <w:rPr>
          <w:i/>
          <w:sz w:val="24"/>
        </w:rPr>
        <w:t xml:space="preserve">to opposition </w:t>
      </w:r>
      <w:r>
        <w:rPr>
          <w:sz w:val="24"/>
        </w:rPr>
        <w:t>(5</w:t>
      </w:r>
      <w:proofErr w:type="gramStart"/>
      <w:r>
        <w:rPr>
          <w:sz w:val="24"/>
        </w:rPr>
        <w:t>);</w:t>
      </w:r>
      <w:proofErr w:type="gramEnd"/>
    </w:p>
    <w:p w14:paraId="504A7634" w14:textId="77777777" w:rsidR="00F71737" w:rsidRDefault="00F71737">
      <w:pPr>
        <w:pStyle w:val="BodyText"/>
        <w:spacing w:before="9"/>
        <w:rPr>
          <w:sz w:val="20"/>
        </w:rPr>
      </w:pPr>
    </w:p>
    <w:p w14:paraId="53A590D1" w14:textId="77777777" w:rsidR="00F71737" w:rsidRDefault="00000000">
      <w:pPr>
        <w:pStyle w:val="ListParagraph"/>
        <w:numPr>
          <w:ilvl w:val="1"/>
          <w:numId w:val="119"/>
        </w:numPr>
        <w:tabs>
          <w:tab w:val="left" w:pos="1245"/>
          <w:tab w:val="left" w:pos="1246"/>
        </w:tabs>
        <w:spacing w:before="1"/>
        <w:ind w:left="679" w:right="846" w:firstLine="0"/>
        <w:rPr>
          <w:sz w:val="24"/>
        </w:rPr>
      </w:pPr>
      <w:r>
        <w:rPr>
          <w:sz w:val="24"/>
        </w:rPr>
        <w:t>Fatigue</w:t>
      </w:r>
      <w:r>
        <w:rPr>
          <w:spacing w:val="-5"/>
          <w:sz w:val="24"/>
        </w:rPr>
        <w:t xml:space="preserve"> </w:t>
      </w:r>
      <w:r>
        <w:rPr>
          <w:sz w:val="24"/>
        </w:rPr>
        <w:t>/</w:t>
      </w:r>
      <w:r>
        <w:rPr>
          <w:spacing w:val="-3"/>
          <w:sz w:val="24"/>
        </w:rPr>
        <w:t xml:space="preserve"> </w:t>
      </w:r>
      <w:r>
        <w:rPr>
          <w:sz w:val="24"/>
        </w:rPr>
        <w:t>Morale:</w:t>
      </w:r>
      <w:r>
        <w:rPr>
          <w:spacing w:val="-2"/>
          <w:sz w:val="24"/>
        </w:rPr>
        <w:t xml:space="preserve"> </w:t>
      </w:r>
      <w:r>
        <w:rPr>
          <w:i/>
          <w:sz w:val="24"/>
        </w:rPr>
        <w:t>Short</w:t>
      </w:r>
      <w:r>
        <w:rPr>
          <w:i/>
          <w:spacing w:val="-6"/>
          <w:sz w:val="24"/>
        </w:rPr>
        <w:t xml:space="preserve"> </w:t>
      </w:r>
      <w:r>
        <w:rPr>
          <w:i/>
          <w:sz w:val="24"/>
        </w:rPr>
        <w:t>duration</w:t>
      </w:r>
      <w:r>
        <w:rPr>
          <w:i/>
          <w:spacing w:val="-3"/>
          <w:sz w:val="24"/>
        </w:rPr>
        <w:t xml:space="preserve"> </w:t>
      </w:r>
      <w:r>
        <w:rPr>
          <w:i/>
          <w:sz w:val="24"/>
        </w:rPr>
        <w:t>activity</w:t>
      </w:r>
      <w:r>
        <w:rPr>
          <w:i/>
          <w:spacing w:val="-3"/>
          <w:sz w:val="24"/>
        </w:rPr>
        <w:t xml:space="preserve"> </w:t>
      </w:r>
      <w:r>
        <w:rPr>
          <w:i/>
          <w:sz w:val="24"/>
        </w:rPr>
        <w:t>during</w:t>
      </w:r>
      <w:r>
        <w:rPr>
          <w:i/>
          <w:spacing w:val="-3"/>
          <w:sz w:val="24"/>
        </w:rPr>
        <w:t xml:space="preserve"> </w:t>
      </w:r>
      <w:r>
        <w:rPr>
          <w:i/>
          <w:sz w:val="24"/>
        </w:rPr>
        <w:t>mission,</w:t>
      </w:r>
      <w:r>
        <w:rPr>
          <w:i/>
          <w:spacing w:val="-3"/>
          <w:sz w:val="24"/>
        </w:rPr>
        <w:t xml:space="preserve"> </w:t>
      </w:r>
      <w:r>
        <w:rPr>
          <w:i/>
          <w:sz w:val="24"/>
        </w:rPr>
        <w:t>or</w:t>
      </w:r>
      <w:r>
        <w:rPr>
          <w:i/>
          <w:spacing w:val="-3"/>
          <w:sz w:val="24"/>
        </w:rPr>
        <w:t xml:space="preserve"> </w:t>
      </w:r>
      <w:r>
        <w:rPr>
          <w:i/>
          <w:sz w:val="24"/>
        </w:rPr>
        <w:t>average</w:t>
      </w:r>
      <w:r>
        <w:rPr>
          <w:i/>
          <w:spacing w:val="-5"/>
          <w:sz w:val="24"/>
        </w:rPr>
        <w:t xml:space="preserve"> </w:t>
      </w:r>
      <w:r>
        <w:rPr>
          <w:i/>
          <w:sz w:val="24"/>
        </w:rPr>
        <w:t xml:space="preserve">morale before mission </w:t>
      </w:r>
      <w:r>
        <w:rPr>
          <w:sz w:val="24"/>
        </w:rPr>
        <w:t>(5).</w:t>
      </w:r>
    </w:p>
    <w:p w14:paraId="11B1794C" w14:textId="77777777" w:rsidR="00F71737" w:rsidRDefault="00F71737">
      <w:pPr>
        <w:pStyle w:val="BodyText"/>
        <w:spacing w:before="10"/>
        <w:rPr>
          <w:sz w:val="20"/>
        </w:rPr>
      </w:pPr>
    </w:p>
    <w:p w14:paraId="60870424" w14:textId="77777777" w:rsidR="00F71737" w:rsidRDefault="00000000">
      <w:pPr>
        <w:pStyle w:val="ListParagraph"/>
        <w:numPr>
          <w:ilvl w:val="0"/>
          <w:numId w:val="119"/>
        </w:numPr>
        <w:tabs>
          <w:tab w:val="left" w:pos="679"/>
          <w:tab w:val="left" w:pos="680"/>
        </w:tabs>
        <w:ind w:right="512" w:firstLine="0"/>
        <w:rPr>
          <w:sz w:val="24"/>
        </w:rPr>
      </w:pPr>
      <w:r>
        <w:rPr>
          <w:sz w:val="24"/>
        </w:rPr>
        <w:t>The overall value for the Level of Challenge is then obtained by multiplying each individual value by their weighting</w:t>
      </w:r>
      <w:r>
        <w:rPr>
          <w:spacing w:val="-1"/>
          <w:sz w:val="24"/>
        </w:rPr>
        <w:t xml:space="preserve"> </w:t>
      </w:r>
      <w:r>
        <w:rPr>
          <w:sz w:val="24"/>
        </w:rPr>
        <w:t>(in Row 1)</w:t>
      </w:r>
      <w:r>
        <w:rPr>
          <w:spacing w:val="-2"/>
          <w:sz w:val="24"/>
        </w:rPr>
        <w:t xml:space="preserve"> </w:t>
      </w:r>
      <w:r>
        <w:rPr>
          <w:sz w:val="24"/>
        </w:rPr>
        <w:t>and</w:t>
      </w:r>
      <w:r>
        <w:rPr>
          <w:spacing w:val="-1"/>
          <w:sz w:val="24"/>
        </w:rPr>
        <w:t xml:space="preserve"> </w:t>
      </w:r>
      <w:r>
        <w:rPr>
          <w:sz w:val="24"/>
        </w:rPr>
        <w:t xml:space="preserve">then adding </w:t>
      </w:r>
      <w:proofErr w:type="gramStart"/>
      <w:r>
        <w:rPr>
          <w:sz w:val="24"/>
        </w:rPr>
        <w:t>all of</w:t>
      </w:r>
      <w:proofErr w:type="gramEnd"/>
      <w:r>
        <w:rPr>
          <w:sz w:val="24"/>
        </w:rPr>
        <w:t xml:space="preserve"> the weighted values together.</w:t>
      </w:r>
      <w:r>
        <w:rPr>
          <w:spacing w:val="-1"/>
          <w:sz w:val="24"/>
        </w:rPr>
        <w:t xml:space="preserve"> </w:t>
      </w:r>
      <w:r>
        <w:rPr>
          <w:sz w:val="24"/>
        </w:rPr>
        <w:t>For</w:t>
      </w:r>
      <w:r>
        <w:rPr>
          <w:spacing w:val="-1"/>
          <w:sz w:val="24"/>
        </w:rPr>
        <w:t xml:space="preserve"> </w:t>
      </w:r>
      <w:r>
        <w:rPr>
          <w:sz w:val="24"/>
        </w:rPr>
        <w:t>example: (6</w:t>
      </w:r>
      <w:r>
        <w:rPr>
          <w:spacing w:val="-1"/>
          <w:sz w:val="24"/>
        </w:rPr>
        <w:t xml:space="preserve"> </w:t>
      </w:r>
      <w:r>
        <w:rPr>
          <w:sz w:val="24"/>
        </w:rPr>
        <w:t>x 0.1)</w:t>
      </w:r>
      <w:r>
        <w:rPr>
          <w:spacing w:val="-2"/>
          <w:sz w:val="24"/>
        </w:rPr>
        <w:t xml:space="preserve"> </w:t>
      </w:r>
      <w:r>
        <w:rPr>
          <w:sz w:val="24"/>
        </w:rPr>
        <w:t>+</w:t>
      </w:r>
      <w:r>
        <w:rPr>
          <w:spacing w:val="-4"/>
          <w:sz w:val="24"/>
        </w:rPr>
        <w:t xml:space="preserve"> </w:t>
      </w:r>
      <w:r>
        <w:rPr>
          <w:sz w:val="24"/>
        </w:rPr>
        <w:t>(6</w:t>
      </w:r>
      <w:r>
        <w:rPr>
          <w:spacing w:val="-1"/>
          <w:sz w:val="24"/>
        </w:rPr>
        <w:t xml:space="preserve"> </w:t>
      </w:r>
      <w:r>
        <w:rPr>
          <w:sz w:val="24"/>
        </w:rPr>
        <w:t>x</w:t>
      </w:r>
      <w:r>
        <w:rPr>
          <w:spacing w:val="-1"/>
          <w:sz w:val="24"/>
        </w:rPr>
        <w:t xml:space="preserve"> </w:t>
      </w:r>
      <w:r>
        <w:rPr>
          <w:sz w:val="24"/>
        </w:rPr>
        <w:t>0.1)</w:t>
      </w:r>
      <w:r>
        <w:rPr>
          <w:spacing w:val="-1"/>
          <w:sz w:val="24"/>
        </w:rPr>
        <w:t xml:space="preserve"> </w:t>
      </w:r>
      <w:r>
        <w:rPr>
          <w:sz w:val="24"/>
        </w:rPr>
        <w:t>+</w:t>
      </w:r>
      <w:r>
        <w:rPr>
          <w:spacing w:val="-3"/>
          <w:sz w:val="24"/>
        </w:rPr>
        <w:t xml:space="preserve"> </w:t>
      </w:r>
      <w:r>
        <w:rPr>
          <w:sz w:val="24"/>
        </w:rPr>
        <w:t>(7 x</w:t>
      </w:r>
      <w:r>
        <w:rPr>
          <w:spacing w:val="-1"/>
          <w:sz w:val="24"/>
        </w:rPr>
        <w:t xml:space="preserve"> </w:t>
      </w:r>
      <w:r>
        <w:rPr>
          <w:sz w:val="24"/>
        </w:rPr>
        <w:t>0.2)</w:t>
      </w:r>
      <w:r>
        <w:rPr>
          <w:spacing w:val="-2"/>
          <w:sz w:val="24"/>
        </w:rPr>
        <w:t xml:space="preserve"> </w:t>
      </w:r>
      <w:r>
        <w:rPr>
          <w:sz w:val="24"/>
        </w:rPr>
        <w:t>+</w:t>
      </w:r>
      <w:r>
        <w:rPr>
          <w:spacing w:val="-3"/>
          <w:sz w:val="24"/>
        </w:rPr>
        <w:t xml:space="preserve"> </w:t>
      </w:r>
      <w:r>
        <w:rPr>
          <w:sz w:val="24"/>
        </w:rPr>
        <w:t>(7</w:t>
      </w:r>
      <w:r>
        <w:rPr>
          <w:spacing w:val="-1"/>
          <w:sz w:val="24"/>
        </w:rPr>
        <w:t xml:space="preserve"> </w:t>
      </w:r>
      <w:r>
        <w:rPr>
          <w:sz w:val="24"/>
        </w:rPr>
        <w:t>x 0.3)</w:t>
      </w:r>
      <w:r>
        <w:rPr>
          <w:spacing w:val="-1"/>
          <w:sz w:val="24"/>
        </w:rPr>
        <w:t xml:space="preserve"> </w:t>
      </w:r>
      <w:r>
        <w:rPr>
          <w:sz w:val="24"/>
        </w:rPr>
        <w:t>+</w:t>
      </w:r>
      <w:r>
        <w:rPr>
          <w:spacing w:val="-3"/>
          <w:sz w:val="24"/>
        </w:rPr>
        <w:t xml:space="preserve"> </w:t>
      </w:r>
      <w:r>
        <w:rPr>
          <w:sz w:val="24"/>
        </w:rPr>
        <w:t>(5</w:t>
      </w:r>
      <w:r>
        <w:rPr>
          <w:spacing w:val="-3"/>
          <w:sz w:val="24"/>
        </w:rPr>
        <w:t xml:space="preserve"> </w:t>
      </w:r>
      <w:r>
        <w:rPr>
          <w:sz w:val="24"/>
        </w:rPr>
        <w:t>x</w:t>
      </w:r>
      <w:r>
        <w:rPr>
          <w:spacing w:val="-1"/>
          <w:sz w:val="24"/>
        </w:rPr>
        <w:t xml:space="preserve"> </w:t>
      </w:r>
      <w:r>
        <w:rPr>
          <w:sz w:val="24"/>
        </w:rPr>
        <w:t>0.2)</w:t>
      </w:r>
      <w:r>
        <w:rPr>
          <w:spacing w:val="-1"/>
          <w:sz w:val="24"/>
        </w:rPr>
        <w:t xml:space="preserve"> </w:t>
      </w:r>
      <w:r>
        <w:rPr>
          <w:sz w:val="24"/>
        </w:rPr>
        <w:t>+</w:t>
      </w:r>
      <w:r>
        <w:rPr>
          <w:spacing w:val="-3"/>
          <w:sz w:val="24"/>
        </w:rPr>
        <w:t xml:space="preserve"> </w:t>
      </w:r>
      <w:r>
        <w:rPr>
          <w:sz w:val="24"/>
        </w:rPr>
        <w:t>(5</w:t>
      </w:r>
      <w:r>
        <w:rPr>
          <w:spacing w:val="-1"/>
          <w:sz w:val="24"/>
        </w:rPr>
        <w:t xml:space="preserve"> </w:t>
      </w:r>
      <w:r>
        <w:rPr>
          <w:sz w:val="24"/>
        </w:rPr>
        <w:t>x</w:t>
      </w:r>
      <w:r>
        <w:rPr>
          <w:spacing w:val="-3"/>
          <w:sz w:val="24"/>
        </w:rPr>
        <w:t xml:space="preserve"> </w:t>
      </w:r>
      <w:r>
        <w:rPr>
          <w:sz w:val="24"/>
        </w:rPr>
        <w:t>0.1)</w:t>
      </w:r>
      <w:r>
        <w:rPr>
          <w:spacing w:val="-2"/>
          <w:sz w:val="24"/>
        </w:rPr>
        <w:t xml:space="preserve"> </w:t>
      </w:r>
      <w:r>
        <w:rPr>
          <w:sz w:val="24"/>
        </w:rPr>
        <w:t>=</w:t>
      </w:r>
    </w:p>
    <w:p w14:paraId="36B6C760" w14:textId="77777777" w:rsidR="00F71737" w:rsidRDefault="00000000">
      <w:pPr>
        <w:pStyle w:val="BodyText"/>
        <w:ind w:left="112"/>
      </w:pPr>
      <w:r>
        <w:rPr>
          <w:spacing w:val="-4"/>
        </w:rPr>
        <w:t>6.2.</w:t>
      </w:r>
    </w:p>
    <w:p w14:paraId="1D0B6FBD" w14:textId="77777777" w:rsidR="00F71737" w:rsidRDefault="00F71737">
      <w:pPr>
        <w:sectPr w:rsidR="00F71737">
          <w:headerReference w:type="default" r:id="rId28"/>
          <w:footerReference w:type="default" r:id="rId29"/>
          <w:pgSz w:w="11910" w:h="16840"/>
          <w:pgMar w:top="1040" w:right="920" w:bottom="1100" w:left="1020" w:header="307" w:footer="908" w:gutter="0"/>
          <w:cols w:space="720"/>
        </w:sectPr>
      </w:pPr>
    </w:p>
    <w:p w14:paraId="5ACA7289" w14:textId="77777777" w:rsidR="00F71737" w:rsidRDefault="00000000">
      <w:pPr>
        <w:spacing w:before="73"/>
        <w:ind w:left="4850" w:right="4870"/>
        <w:jc w:val="center"/>
      </w:pPr>
      <w:r>
        <w:lastRenderedPageBreak/>
        <w:t>UK</w:t>
      </w:r>
      <w:r>
        <w:rPr>
          <w:spacing w:val="-2"/>
        </w:rPr>
        <w:t xml:space="preserve"> OFFICIAL</w:t>
      </w:r>
    </w:p>
    <w:p w14:paraId="2398D98C" w14:textId="77777777" w:rsidR="00F71737" w:rsidRDefault="00F71737">
      <w:pPr>
        <w:pStyle w:val="BodyText"/>
        <w:rPr>
          <w:sz w:val="20"/>
        </w:rPr>
      </w:pPr>
    </w:p>
    <w:p w14:paraId="39DE994A" w14:textId="77777777" w:rsidR="00F71737" w:rsidRDefault="00F71737">
      <w:pPr>
        <w:pStyle w:val="BodyText"/>
        <w:rPr>
          <w:sz w:val="20"/>
        </w:rPr>
      </w:pPr>
    </w:p>
    <w:p w14:paraId="2BAB8606" w14:textId="77777777" w:rsidR="00F71737" w:rsidRDefault="00F71737">
      <w:pPr>
        <w:pStyle w:val="BodyText"/>
        <w:spacing w:before="5"/>
        <w:rPr>
          <w:sz w:val="1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992"/>
        <w:gridCol w:w="581"/>
        <w:gridCol w:w="1565"/>
        <w:gridCol w:w="415"/>
        <w:gridCol w:w="279"/>
        <w:gridCol w:w="1762"/>
        <w:gridCol w:w="384"/>
        <w:gridCol w:w="257"/>
        <w:gridCol w:w="1275"/>
        <w:gridCol w:w="382"/>
        <w:gridCol w:w="255"/>
        <w:gridCol w:w="1405"/>
        <w:gridCol w:w="385"/>
        <w:gridCol w:w="255"/>
        <w:gridCol w:w="1278"/>
        <w:gridCol w:w="380"/>
        <w:gridCol w:w="258"/>
        <w:gridCol w:w="1408"/>
        <w:gridCol w:w="350"/>
      </w:tblGrid>
      <w:tr w:rsidR="00F71737" w14:paraId="20F5B823" w14:textId="77777777">
        <w:trPr>
          <w:trHeight w:val="324"/>
        </w:trPr>
        <w:tc>
          <w:tcPr>
            <w:tcW w:w="706" w:type="dxa"/>
            <w:shd w:val="clear" w:color="auto" w:fill="D9D9D9"/>
          </w:tcPr>
          <w:p w14:paraId="6E415B5C" w14:textId="77777777" w:rsidR="00F71737" w:rsidRDefault="00000000">
            <w:pPr>
              <w:pStyle w:val="TableParagraph"/>
              <w:spacing w:before="3"/>
              <w:ind w:left="189" w:right="185"/>
              <w:jc w:val="center"/>
              <w:rPr>
                <w:b/>
                <w:sz w:val="14"/>
              </w:rPr>
            </w:pPr>
            <w:r>
              <w:rPr>
                <w:b/>
                <w:spacing w:val="-5"/>
                <w:sz w:val="14"/>
              </w:rPr>
              <w:t>Row</w:t>
            </w:r>
          </w:p>
        </w:tc>
        <w:tc>
          <w:tcPr>
            <w:tcW w:w="1573" w:type="dxa"/>
            <w:gridSpan w:val="2"/>
            <w:shd w:val="clear" w:color="auto" w:fill="D9D9D9"/>
          </w:tcPr>
          <w:p w14:paraId="5C5AC7B0" w14:textId="77777777" w:rsidR="00F71737" w:rsidRDefault="00000000">
            <w:pPr>
              <w:pStyle w:val="TableParagraph"/>
              <w:spacing w:before="3"/>
              <w:ind w:left="167"/>
              <w:rPr>
                <w:b/>
                <w:sz w:val="14"/>
              </w:rPr>
            </w:pPr>
            <w:r>
              <w:rPr>
                <w:b/>
                <w:sz w:val="14"/>
              </w:rPr>
              <w:t>Level</w:t>
            </w:r>
            <w:r>
              <w:rPr>
                <w:b/>
                <w:spacing w:val="-4"/>
                <w:sz w:val="14"/>
              </w:rPr>
              <w:t xml:space="preserve"> </w:t>
            </w:r>
            <w:r>
              <w:rPr>
                <w:b/>
                <w:sz w:val="14"/>
              </w:rPr>
              <w:t>of</w:t>
            </w:r>
            <w:r>
              <w:rPr>
                <w:b/>
                <w:spacing w:val="-4"/>
                <w:sz w:val="14"/>
              </w:rPr>
              <w:t xml:space="preserve"> </w:t>
            </w:r>
            <w:r>
              <w:rPr>
                <w:b/>
                <w:spacing w:val="-2"/>
                <w:sz w:val="14"/>
              </w:rPr>
              <w:t>Challenge</w:t>
            </w:r>
          </w:p>
        </w:tc>
        <w:tc>
          <w:tcPr>
            <w:tcW w:w="1980" w:type="dxa"/>
            <w:gridSpan w:val="2"/>
            <w:shd w:val="clear" w:color="auto" w:fill="D9D9D9"/>
          </w:tcPr>
          <w:p w14:paraId="21ABA11A" w14:textId="77777777" w:rsidR="00F71737" w:rsidRDefault="00000000">
            <w:pPr>
              <w:pStyle w:val="TableParagraph"/>
              <w:spacing w:before="3"/>
              <w:ind w:left="106"/>
              <w:rPr>
                <w:b/>
                <w:sz w:val="14"/>
              </w:rPr>
            </w:pPr>
            <w:r>
              <w:rPr>
                <w:b/>
                <w:spacing w:val="-2"/>
                <w:sz w:val="14"/>
              </w:rPr>
              <w:t>Difficulty</w:t>
            </w:r>
          </w:p>
        </w:tc>
        <w:tc>
          <w:tcPr>
            <w:tcW w:w="279" w:type="dxa"/>
            <w:vMerge w:val="restart"/>
            <w:shd w:val="clear" w:color="auto" w:fill="D9D9D9"/>
          </w:tcPr>
          <w:p w14:paraId="50502714" w14:textId="77777777" w:rsidR="00F71737" w:rsidRDefault="00F71737">
            <w:pPr>
              <w:pStyle w:val="TableParagraph"/>
              <w:ind w:left="0"/>
              <w:rPr>
                <w:rFonts w:ascii="Times New Roman"/>
                <w:sz w:val="14"/>
              </w:rPr>
            </w:pPr>
          </w:p>
        </w:tc>
        <w:tc>
          <w:tcPr>
            <w:tcW w:w="10034" w:type="dxa"/>
            <w:gridSpan w:val="14"/>
            <w:shd w:val="clear" w:color="auto" w:fill="D9D9D9"/>
          </w:tcPr>
          <w:p w14:paraId="2DF812CB" w14:textId="77777777" w:rsidR="00F71737" w:rsidRDefault="00000000">
            <w:pPr>
              <w:pStyle w:val="TableParagraph"/>
              <w:spacing w:before="3"/>
              <w:ind w:left="106"/>
              <w:rPr>
                <w:b/>
                <w:sz w:val="14"/>
              </w:rPr>
            </w:pPr>
            <w:r>
              <w:rPr>
                <w:b/>
                <w:spacing w:val="-2"/>
                <w:sz w:val="14"/>
              </w:rPr>
              <w:t>Complexity</w:t>
            </w:r>
          </w:p>
        </w:tc>
      </w:tr>
      <w:tr w:rsidR="00F71737" w14:paraId="3C38BB10" w14:textId="77777777">
        <w:trPr>
          <w:trHeight w:val="482"/>
        </w:trPr>
        <w:tc>
          <w:tcPr>
            <w:tcW w:w="706" w:type="dxa"/>
          </w:tcPr>
          <w:p w14:paraId="0DA5C7A5" w14:textId="77777777" w:rsidR="00F71737" w:rsidRDefault="00000000">
            <w:pPr>
              <w:pStyle w:val="TableParagraph"/>
              <w:ind w:left="9"/>
              <w:jc w:val="center"/>
              <w:rPr>
                <w:sz w:val="14"/>
              </w:rPr>
            </w:pPr>
            <w:r>
              <w:rPr>
                <w:w w:val="99"/>
                <w:sz w:val="14"/>
              </w:rPr>
              <w:t>1</w:t>
            </w:r>
          </w:p>
        </w:tc>
        <w:tc>
          <w:tcPr>
            <w:tcW w:w="1573" w:type="dxa"/>
            <w:gridSpan w:val="2"/>
          </w:tcPr>
          <w:p w14:paraId="2BE8CFDF" w14:textId="77777777" w:rsidR="00F71737" w:rsidRDefault="00000000">
            <w:pPr>
              <w:pStyle w:val="TableParagraph"/>
              <w:ind w:left="107"/>
              <w:rPr>
                <w:sz w:val="14"/>
              </w:rPr>
            </w:pPr>
            <w:r>
              <w:rPr>
                <w:spacing w:val="-2"/>
                <w:sz w:val="14"/>
              </w:rPr>
              <w:t>Factor</w:t>
            </w:r>
          </w:p>
        </w:tc>
        <w:tc>
          <w:tcPr>
            <w:tcW w:w="1565" w:type="dxa"/>
          </w:tcPr>
          <w:p w14:paraId="1D7B6A11" w14:textId="77777777" w:rsidR="00F71737" w:rsidRDefault="00000000">
            <w:pPr>
              <w:pStyle w:val="TableParagraph"/>
              <w:ind w:left="169"/>
              <w:rPr>
                <w:i/>
                <w:sz w:val="14"/>
              </w:rPr>
            </w:pPr>
            <w:r>
              <w:rPr>
                <w:i/>
                <w:sz w:val="14"/>
              </w:rPr>
              <w:t>Force</w:t>
            </w:r>
            <w:r>
              <w:rPr>
                <w:i/>
                <w:spacing w:val="-7"/>
                <w:sz w:val="14"/>
              </w:rPr>
              <w:t xml:space="preserve"> </w:t>
            </w:r>
            <w:r>
              <w:rPr>
                <w:i/>
                <w:sz w:val="14"/>
              </w:rPr>
              <w:t>Element</w:t>
            </w:r>
            <w:r>
              <w:rPr>
                <w:i/>
                <w:spacing w:val="-4"/>
                <w:sz w:val="14"/>
              </w:rPr>
              <w:t xml:space="preserve"> (FE)</w:t>
            </w:r>
          </w:p>
        </w:tc>
        <w:tc>
          <w:tcPr>
            <w:tcW w:w="415" w:type="dxa"/>
            <w:shd w:val="clear" w:color="auto" w:fill="FFCC99"/>
          </w:tcPr>
          <w:p w14:paraId="22A0CFAA" w14:textId="77777777" w:rsidR="00F71737" w:rsidRDefault="00000000">
            <w:pPr>
              <w:pStyle w:val="TableParagraph"/>
              <w:ind w:left="0" w:right="98"/>
              <w:jc w:val="right"/>
              <w:rPr>
                <w:sz w:val="14"/>
              </w:rPr>
            </w:pPr>
            <w:r>
              <w:rPr>
                <w:color w:val="3E3E76"/>
                <w:spacing w:val="-5"/>
                <w:sz w:val="14"/>
              </w:rPr>
              <w:t>0.1</w:t>
            </w:r>
          </w:p>
        </w:tc>
        <w:tc>
          <w:tcPr>
            <w:tcW w:w="279" w:type="dxa"/>
            <w:vMerge/>
            <w:tcBorders>
              <w:top w:val="nil"/>
            </w:tcBorders>
            <w:shd w:val="clear" w:color="auto" w:fill="D9D9D9"/>
          </w:tcPr>
          <w:p w14:paraId="0E4B7D29" w14:textId="77777777" w:rsidR="00F71737" w:rsidRDefault="00F71737">
            <w:pPr>
              <w:rPr>
                <w:sz w:val="2"/>
                <w:szCs w:val="2"/>
              </w:rPr>
            </w:pPr>
          </w:p>
        </w:tc>
        <w:tc>
          <w:tcPr>
            <w:tcW w:w="1762" w:type="dxa"/>
          </w:tcPr>
          <w:p w14:paraId="010D3D8E" w14:textId="77777777" w:rsidR="00F71737" w:rsidRDefault="00000000">
            <w:pPr>
              <w:pStyle w:val="TableParagraph"/>
              <w:ind w:left="524"/>
              <w:rPr>
                <w:i/>
                <w:sz w:val="14"/>
              </w:rPr>
            </w:pPr>
            <w:r>
              <w:rPr>
                <w:i/>
                <w:spacing w:val="-2"/>
                <w:sz w:val="14"/>
              </w:rPr>
              <w:t>Constraints</w:t>
            </w:r>
          </w:p>
        </w:tc>
        <w:tc>
          <w:tcPr>
            <w:tcW w:w="384" w:type="dxa"/>
            <w:shd w:val="clear" w:color="auto" w:fill="FFCC99"/>
          </w:tcPr>
          <w:p w14:paraId="73FF11C7" w14:textId="77777777" w:rsidR="00F71737" w:rsidRDefault="00000000">
            <w:pPr>
              <w:pStyle w:val="TableParagraph"/>
              <w:ind w:left="156"/>
              <w:rPr>
                <w:sz w:val="14"/>
              </w:rPr>
            </w:pPr>
            <w:r>
              <w:rPr>
                <w:color w:val="3E3E76"/>
                <w:spacing w:val="-5"/>
                <w:sz w:val="14"/>
              </w:rPr>
              <w:t>0.</w:t>
            </w:r>
          </w:p>
          <w:p w14:paraId="1B59EB0B" w14:textId="77777777" w:rsidR="00F71737" w:rsidRDefault="00000000">
            <w:pPr>
              <w:pStyle w:val="TableParagraph"/>
              <w:ind w:left="197"/>
              <w:rPr>
                <w:sz w:val="14"/>
              </w:rPr>
            </w:pPr>
            <w:r>
              <w:rPr>
                <w:color w:val="3E3E76"/>
                <w:w w:val="99"/>
                <w:sz w:val="14"/>
              </w:rPr>
              <w:t>1</w:t>
            </w:r>
          </w:p>
        </w:tc>
        <w:tc>
          <w:tcPr>
            <w:tcW w:w="257" w:type="dxa"/>
            <w:shd w:val="clear" w:color="auto" w:fill="D9D9D9"/>
          </w:tcPr>
          <w:p w14:paraId="639ACBA7" w14:textId="77777777" w:rsidR="00F71737" w:rsidRDefault="00F71737">
            <w:pPr>
              <w:pStyle w:val="TableParagraph"/>
              <w:ind w:left="0"/>
              <w:rPr>
                <w:rFonts w:ascii="Times New Roman"/>
                <w:sz w:val="14"/>
              </w:rPr>
            </w:pPr>
          </w:p>
        </w:tc>
        <w:tc>
          <w:tcPr>
            <w:tcW w:w="1275" w:type="dxa"/>
          </w:tcPr>
          <w:p w14:paraId="4483AA86" w14:textId="77777777" w:rsidR="00F71737" w:rsidRDefault="00000000">
            <w:pPr>
              <w:pStyle w:val="TableParagraph"/>
              <w:ind w:left="298"/>
              <w:rPr>
                <w:i/>
                <w:sz w:val="14"/>
              </w:rPr>
            </w:pPr>
            <w:r>
              <w:rPr>
                <w:i/>
                <w:spacing w:val="-2"/>
                <w:sz w:val="14"/>
              </w:rPr>
              <w:t>Opposition</w:t>
            </w:r>
          </w:p>
        </w:tc>
        <w:tc>
          <w:tcPr>
            <w:tcW w:w="382" w:type="dxa"/>
            <w:shd w:val="clear" w:color="auto" w:fill="FFCC99"/>
          </w:tcPr>
          <w:p w14:paraId="0A319CE4" w14:textId="77777777" w:rsidR="00F71737" w:rsidRDefault="00000000">
            <w:pPr>
              <w:pStyle w:val="TableParagraph"/>
              <w:ind w:left="153"/>
              <w:rPr>
                <w:sz w:val="14"/>
              </w:rPr>
            </w:pPr>
            <w:r>
              <w:rPr>
                <w:color w:val="3E3E76"/>
                <w:spacing w:val="-5"/>
                <w:sz w:val="14"/>
              </w:rPr>
              <w:t>0.</w:t>
            </w:r>
          </w:p>
          <w:p w14:paraId="2C5C91E0" w14:textId="77777777" w:rsidR="00F71737" w:rsidRDefault="00000000">
            <w:pPr>
              <w:pStyle w:val="TableParagraph"/>
              <w:ind w:left="194"/>
              <w:rPr>
                <w:sz w:val="14"/>
              </w:rPr>
            </w:pPr>
            <w:r>
              <w:rPr>
                <w:color w:val="3E3E76"/>
                <w:w w:val="99"/>
                <w:sz w:val="14"/>
              </w:rPr>
              <w:t>2</w:t>
            </w:r>
          </w:p>
        </w:tc>
        <w:tc>
          <w:tcPr>
            <w:tcW w:w="255" w:type="dxa"/>
            <w:shd w:val="clear" w:color="auto" w:fill="D9D9D9"/>
          </w:tcPr>
          <w:p w14:paraId="7654F6F1" w14:textId="77777777" w:rsidR="00F71737" w:rsidRDefault="00F71737">
            <w:pPr>
              <w:pStyle w:val="TableParagraph"/>
              <w:ind w:left="0"/>
              <w:rPr>
                <w:rFonts w:ascii="Times New Roman"/>
                <w:sz w:val="14"/>
              </w:rPr>
            </w:pPr>
          </w:p>
        </w:tc>
        <w:tc>
          <w:tcPr>
            <w:tcW w:w="1405" w:type="dxa"/>
          </w:tcPr>
          <w:p w14:paraId="34928113" w14:textId="77777777" w:rsidR="00F71737" w:rsidRDefault="00000000">
            <w:pPr>
              <w:pStyle w:val="TableParagraph"/>
              <w:spacing w:line="160" w:lineRule="atLeast"/>
              <w:ind w:left="253" w:right="253" w:firstLine="2"/>
              <w:jc w:val="center"/>
              <w:rPr>
                <w:i/>
                <w:sz w:val="14"/>
              </w:rPr>
            </w:pPr>
            <w:r>
              <w:rPr>
                <w:i/>
                <w:spacing w:val="-2"/>
                <w:sz w:val="14"/>
              </w:rPr>
              <w:t>Environment</w:t>
            </w:r>
            <w:r>
              <w:rPr>
                <w:i/>
                <w:spacing w:val="40"/>
                <w:sz w:val="14"/>
              </w:rPr>
              <w:t xml:space="preserve"> </w:t>
            </w:r>
            <w:r>
              <w:rPr>
                <w:i/>
                <w:sz w:val="14"/>
              </w:rPr>
              <w:t>change /</w:t>
            </w:r>
            <w:r>
              <w:rPr>
                <w:i/>
                <w:spacing w:val="40"/>
                <w:sz w:val="14"/>
              </w:rPr>
              <w:t xml:space="preserve"> </w:t>
            </w:r>
            <w:r>
              <w:rPr>
                <w:i/>
                <w:spacing w:val="-2"/>
                <w:sz w:val="14"/>
              </w:rPr>
              <w:t>understanding</w:t>
            </w:r>
          </w:p>
        </w:tc>
        <w:tc>
          <w:tcPr>
            <w:tcW w:w="385" w:type="dxa"/>
            <w:shd w:val="clear" w:color="auto" w:fill="FFCC99"/>
          </w:tcPr>
          <w:p w14:paraId="736E83C0" w14:textId="77777777" w:rsidR="00F71737" w:rsidRDefault="00000000">
            <w:pPr>
              <w:pStyle w:val="TableParagraph"/>
              <w:ind w:left="154"/>
              <w:rPr>
                <w:sz w:val="14"/>
              </w:rPr>
            </w:pPr>
            <w:r>
              <w:rPr>
                <w:color w:val="3E3E76"/>
                <w:spacing w:val="-5"/>
                <w:sz w:val="14"/>
              </w:rPr>
              <w:t>0.</w:t>
            </w:r>
          </w:p>
          <w:p w14:paraId="71C15262" w14:textId="77777777" w:rsidR="00F71737" w:rsidRDefault="00000000">
            <w:pPr>
              <w:pStyle w:val="TableParagraph"/>
              <w:ind w:left="195"/>
              <w:rPr>
                <w:sz w:val="14"/>
              </w:rPr>
            </w:pPr>
            <w:r>
              <w:rPr>
                <w:color w:val="3E3E76"/>
                <w:w w:val="99"/>
                <w:sz w:val="14"/>
              </w:rPr>
              <w:t>3</w:t>
            </w:r>
          </w:p>
        </w:tc>
        <w:tc>
          <w:tcPr>
            <w:tcW w:w="255" w:type="dxa"/>
            <w:shd w:val="clear" w:color="auto" w:fill="D9D9D9"/>
          </w:tcPr>
          <w:p w14:paraId="208280B3" w14:textId="77777777" w:rsidR="00F71737" w:rsidRDefault="00F71737">
            <w:pPr>
              <w:pStyle w:val="TableParagraph"/>
              <w:ind w:left="0"/>
              <w:rPr>
                <w:rFonts w:ascii="Times New Roman"/>
                <w:sz w:val="14"/>
              </w:rPr>
            </w:pPr>
          </w:p>
        </w:tc>
        <w:tc>
          <w:tcPr>
            <w:tcW w:w="1278" w:type="dxa"/>
          </w:tcPr>
          <w:p w14:paraId="499019AF" w14:textId="77777777" w:rsidR="00F71737" w:rsidRDefault="00000000">
            <w:pPr>
              <w:pStyle w:val="TableParagraph"/>
              <w:ind w:left="303" w:hanging="120"/>
              <w:rPr>
                <w:i/>
                <w:sz w:val="14"/>
              </w:rPr>
            </w:pPr>
            <w:r>
              <w:rPr>
                <w:i/>
                <w:spacing w:val="-2"/>
                <w:sz w:val="14"/>
              </w:rPr>
              <w:t>Environmental</w:t>
            </w:r>
            <w:r>
              <w:rPr>
                <w:i/>
                <w:spacing w:val="40"/>
                <w:sz w:val="14"/>
              </w:rPr>
              <w:t xml:space="preserve"> </w:t>
            </w:r>
            <w:r>
              <w:rPr>
                <w:i/>
                <w:spacing w:val="-2"/>
                <w:sz w:val="14"/>
              </w:rPr>
              <w:t>advantage</w:t>
            </w:r>
          </w:p>
        </w:tc>
        <w:tc>
          <w:tcPr>
            <w:tcW w:w="380" w:type="dxa"/>
            <w:shd w:val="clear" w:color="auto" w:fill="FFCC99"/>
          </w:tcPr>
          <w:p w14:paraId="3836336E" w14:textId="77777777" w:rsidR="00F71737" w:rsidRDefault="00000000">
            <w:pPr>
              <w:pStyle w:val="TableParagraph"/>
              <w:ind w:left="149"/>
              <w:rPr>
                <w:sz w:val="14"/>
              </w:rPr>
            </w:pPr>
            <w:r>
              <w:rPr>
                <w:color w:val="3E3E76"/>
                <w:spacing w:val="-5"/>
                <w:sz w:val="14"/>
              </w:rPr>
              <w:t>0.</w:t>
            </w:r>
          </w:p>
          <w:p w14:paraId="125FC92C" w14:textId="77777777" w:rsidR="00F71737" w:rsidRDefault="00000000">
            <w:pPr>
              <w:pStyle w:val="TableParagraph"/>
              <w:ind w:left="190"/>
              <w:rPr>
                <w:sz w:val="14"/>
              </w:rPr>
            </w:pPr>
            <w:r>
              <w:rPr>
                <w:color w:val="3E3E76"/>
                <w:w w:val="99"/>
                <w:sz w:val="14"/>
              </w:rPr>
              <w:t>2</w:t>
            </w:r>
          </w:p>
        </w:tc>
        <w:tc>
          <w:tcPr>
            <w:tcW w:w="258" w:type="dxa"/>
            <w:shd w:val="clear" w:color="auto" w:fill="D9D9D9"/>
          </w:tcPr>
          <w:p w14:paraId="7FB55806" w14:textId="77777777" w:rsidR="00F71737" w:rsidRDefault="00F71737">
            <w:pPr>
              <w:pStyle w:val="TableParagraph"/>
              <w:ind w:left="0"/>
              <w:rPr>
                <w:rFonts w:ascii="Times New Roman"/>
                <w:sz w:val="14"/>
              </w:rPr>
            </w:pPr>
          </w:p>
        </w:tc>
        <w:tc>
          <w:tcPr>
            <w:tcW w:w="1408" w:type="dxa"/>
          </w:tcPr>
          <w:p w14:paraId="6AFEE37A" w14:textId="77777777" w:rsidR="00F71737" w:rsidRDefault="00000000">
            <w:pPr>
              <w:pStyle w:val="TableParagraph"/>
              <w:ind w:left="188"/>
              <w:rPr>
                <w:i/>
                <w:sz w:val="14"/>
              </w:rPr>
            </w:pPr>
            <w:r>
              <w:rPr>
                <w:i/>
                <w:sz w:val="14"/>
              </w:rPr>
              <w:t>Fatigue</w:t>
            </w:r>
            <w:r>
              <w:rPr>
                <w:i/>
                <w:spacing w:val="-4"/>
                <w:sz w:val="14"/>
              </w:rPr>
              <w:t xml:space="preserve"> </w:t>
            </w:r>
            <w:r>
              <w:rPr>
                <w:i/>
                <w:sz w:val="14"/>
              </w:rPr>
              <w:t>/</w:t>
            </w:r>
            <w:r>
              <w:rPr>
                <w:i/>
                <w:spacing w:val="-3"/>
                <w:sz w:val="14"/>
              </w:rPr>
              <w:t xml:space="preserve"> </w:t>
            </w:r>
            <w:r>
              <w:rPr>
                <w:i/>
                <w:spacing w:val="-2"/>
                <w:sz w:val="14"/>
              </w:rPr>
              <w:t>Morale</w:t>
            </w:r>
          </w:p>
        </w:tc>
        <w:tc>
          <w:tcPr>
            <w:tcW w:w="350" w:type="dxa"/>
            <w:shd w:val="clear" w:color="auto" w:fill="FFCC99"/>
          </w:tcPr>
          <w:p w14:paraId="4F699E8E" w14:textId="77777777" w:rsidR="00F71737" w:rsidRDefault="00000000">
            <w:pPr>
              <w:pStyle w:val="TableParagraph"/>
              <w:ind w:left="112"/>
              <w:rPr>
                <w:sz w:val="14"/>
              </w:rPr>
            </w:pPr>
            <w:r>
              <w:rPr>
                <w:color w:val="3E3E76"/>
                <w:spacing w:val="-5"/>
                <w:sz w:val="14"/>
              </w:rPr>
              <w:t>0.</w:t>
            </w:r>
          </w:p>
          <w:p w14:paraId="21F48255" w14:textId="77777777" w:rsidR="00F71737" w:rsidRDefault="00000000">
            <w:pPr>
              <w:pStyle w:val="TableParagraph"/>
              <w:ind w:left="153"/>
              <w:rPr>
                <w:sz w:val="14"/>
              </w:rPr>
            </w:pPr>
            <w:r>
              <w:rPr>
                <w:color w:val="3E3E76"/>
                <w:w w:val="99"/>
                <w:sz w:val="14"/>
              </w:rPr>
              <w:t>1</w:t>
            </w:r>
          </w:p>
        </w:tc>
      </w:tr>
      <w:tr w:rsidR="00F71737" w14:paraId="42317896" w14:textId="77777777">
        <w:trPr>
          <w:trHeight w:val="965"/>
        </w:trPr>
        <w:tc>
          <w:tcPr>
            <w:tcW w:w="706" w:type="dxa"/>
          </w:tcPr>
          <w:p w14:paraId="676D39E4" w14:textId="77777777" w:rsidR="00F71737" w:rsidRDefault="00000000">
            <w:pPr>
              <w:pStyle w:val="TableParagraph"/>
              <w:spacing w:line="161" w:lineRule="exact"/>
              <w:ind w:left="9"/>
              <w:jc w:val="center"/>
              <w:rPr>
                <w:sz w:val="14"/>
              </w:rPr>
            </w:pPr>
            <w:r>
              <w:rPr>
                <w:w w:val="99"/>
                <w:sz w:val="14"/>
              </w:rPr>
              <w:t>2</w:t>
            </w:r>
          </w:p>
        </w:tc>
        <w:tc>
          <w:tcPr>
            <w:tcW w:w="992" w:type="dxa"/>
          </w:tcPr>
          <w:p w14:paraId="6452BAF0" w14:textId="77777777" w:rsidR="00F71737" w:rsidRDefault="00000000">
            <w:pPr>
              <w:pStyle w:val="TableParagraph"/>
              <w:spacing w:line="161" w:lineRule="exact"/>
              <w:ind w:left="107"/>
              <w:rPr>
                <w:b/>
                <w:sz w:val="14"/>
              </w:rPr>
            </w:pPr>
            <w:r>
              <w:rPr>
                <w:b/>
                <w:spacing w:val="-2"/>
                <w:sz w:val="14"/>
              </w:rPr>
              <w:t>Value</w:t>
            </w:r>
          </w:p>
        </w:tc>
        <w:tc>
          <w:tcPr>
            <w:tcW w:w="581" w:type="dxa"/>
            <w:shd w:val="clear" w:color="auto" w:fill="F1F1F1"/>
          </w:tcPr>
          <w:p w14:paraId="54DA8498" w14:textId="77777777" w:rsidR="00F71737" w:rsidRDefault="00000000">
            <w:pPr>
              <w:pStyle w:val="TableParagraph"/>
              <w:spacing w:line="161" w:lineRule="exact"/>
              <w:ind w:left="277"/>
              <w:rPr>
                <w:b/>
                <w:sz w:val="14"/>
              </w:rPr>
            </w:pPr>
            <w:r>
              <w:rPr>
                <w:b/>
                <w:color w:val="3E3E3E"/>
                <w:spacing w:val="-5"/>
                <w:sz w:val="14"/>
              </w:rPr>
              <w:t>6.2</w:t>
            </w:r>
          </w:p>
        </w:tc>
        <w:tc>
          <w:tcPr>
            <w:tcW w:w="1565" w:type="dxa"/>
            <w:shd w:val="clear" w:color="auto" w:fill="FFCC99"/>
          </w:tcPr>
          <w:p w14:paraId="5E1D9B46" w14:textId="77777777" w:rsidR="00F71737" w:rsidRDefault="00000000">
            <w:pPr>
              <w:pStyle w:val="TableParagraph"/>
              <w:ind w:left="106" w:right="209"/>
              <w:rPr>
                <w:sz w:val="14"/>
              </w:rPr>
            </w:pPr>
            <w:r>
              <w:rPr>
                <w:color w:val="3E3E76"/>
                <w:sz w:val="14"/>
              </w:rPr>
              <w:t>Forming,</w:t>
            </w:r>
            <w:r>
              <w:rPr>
                <w:color w:val="3E3E76"/>
                <w:spacing w:val="-10"/>
                <w:sz w:val="14"/>
              </w:rPr>
              <w:t xml:space="preserve"> </w:t>
            </w:r>
            <w:r>
              <w:rPr>
                <w:color w:val="3E3E76"/>
                <w:sz w:val="14"/>
              </w:rPr>
              <w:t>Combined</w:t>
            </w:r>
            <w:r>
              <w:rPr>
                <w:color w:val="3E3E76"/>
                <w:spacing w:val="40"/>
                <w:sz w:val="14"/>
              </w:rPr>
              <w:t xml:space="preserve"> </w:t>
            </w:r>
            <w:r>
              <w:rPr>
                <w:color w:val="3E3E76"/>
                <w:spacing w:val="-4"/>
                <w:sz w:val="14"/>
              </w:rPr>
              <w:t>Arms</w:t>
            </w:r>
          </w:p>
        </w:tc>
        <w:tc>
          <w:tcPr>
            <w:tcW w:w="415" w:type="dxa"/>
            <w:shd w:val="clear" w:color="auto" w:fill="F1F1F1"/>
          </w:tcPr>
          <w:p w14:paraId="30DAC763" w14:textId="77777777" w:rsidR="00F71737" w:rsidRDefault="00000000">
            <w:pPr>
              <w:pStyle w:val="TableParagraph"/>
              <w:spacing w:line="161" w:lineRule="exact"/>
              <w:ind w:left="0" w:right="96"/>
              <w:jc w:val="right"/>
              <w:rPr>
                <w:b/>
                <w:sz w:val="14"/>
              </w:rPr>
            </w:pPr>
            <w:r>
              <w:rPr>
                <w:b/>
                <w:color w:val="F97C00"/>
                <w:w w:val="99"/>
                <w:sz w:val="14"/>
              </w:rPr>
              <w:t>6</w:t>
            </w:r>
          </w:p>
        </w:tc>
        <w:tc>
          <w:tcPr>
            <w:tcW w:w="279" w:type="dxa"/>
            <w:vMerge w:val="restart"/>
            <w:shd w:val="clear" w:color="auto" w:fill="D9D9D9"/>
          </w:tcPr>
          <w:p w14:paraId="541FFD93" w14:textId="77777777" w:rsidR="00F71737" w:rsidRDefault="00F71737">
            <w:pPr>
              <w:pStyle w:val="TableParagraph"/>
              <w:ind w:left="0"/>
              <w:rPr>
                <w:rFonts w:ascii="Times New Roman"/>
                <w:sz w:val="14"/>
              </w:rPr>
            </w:pPr>
          </w:p>
        </w:tc>
        <w:tc>
          <w:tcPr>
            <w:tcW w:w="1762" w:type="dxa"/>
            <w:shd w:val="clear" w:color="auto" w:fill="FFCC99"/>
          </w:tcPr>
          <w:p w14:paraId="6A4FDDB8" w14:textId="77777777" w:rsidR="00F71737" w:rsidRDefault="00000000">
            <w:pPr>
              <w:pStyle w:val="TableParagraph"/>
              <w:ind w:left="106" w:right="133"/>
              <w:rPr>
                <w:sz w:val="14"/>
              </w:rPr>
            </w:pPr>
            <w:r>
              <w:rPr>
                <w:color w:val="3E3E76"/>
                <w:sz w:val="14"/>
              </w:rPr>
              <w:t>Significant time</w:t>
            </w:r>
            <w:r>
              <w:rPr>
                <w:color w:val="3E3E76"/>
                <w:spacing w:val="40"/>
                <w:sz w:val="14"/>
              </w:rPr>
              <w:t xml:space="preserve"> </w:t>
            </w:r>
            <w:r>
              <w:rPr>
                <w:color w:val="3E3E76"/>
                <w:sz w:val="14"/>
              </w:rPr>
              <w:t>pressure, flexible</w:t>
            </w:r>
            <w:r>
              <w:rPr>
                <w:color w:val="3E3E76"/>
                <w:spacing w:val="40"/>
                <w:sz w:val="14"/>
              </w:rPr>
              <w:t xml:space="preserve"> </w:t>
            </w:r>
            <w:r>
              <w:rPr>
                <w:color w:val="3E3E76"/>
                <w:sz w:val="14"/>
              </w:rPr>
              <w:t>resource</w:t>
            </w:r>
            <w:r>
              <w:rPr>
                <w:color w:val="3E3E76"/>
                <w:spacing w:val="-10"/>
                <w:sz w:val="14"/>
              </w:rPr>
              <w:t xml:space="preserve"> </w:t>
            </w:r>
            <w:r>
              <w:rPr>
                <w:color w:val="3E3E76"/>
                <w:sz w:val="14"/>
              </w:rPr>
              <w:t>availability</w:t>
            </w:r>
            <w:r>
              <w:rPr>
                <w:color w:val="3E3E76"/>
                <w:spacing w:val="-10"/>
                <w:sz w:val="14"/>
              </w:rPr>
              <w:t xml:space="preserve"> </w:t>
            </w:r>
            <w:r>
              <w:rPr>
                <w:color w:val="3E3E76"/>
                <w:sz w:val="14"/>
              </w:rPr>
              <w:t>or</w:t>
            </w:r>
            <w:r>
              <w:rPr>
                <w:color w:val="3E3E76"/>
                <w:spacing w:val="40"/>
                <w:sz w:val="14"/>
              </w:rPr>
              <w:t xml:space="preserve"> </w:t>
            </w:r>
            <w:r>
              <w:rPr>
                <w:color w:val="3E3E76"/>
                <w:sz w:val="14"/>
              </w:rPr>
              <w:t xml:space="preserve">constrained </w:t>
            </w:r>
            <w:proofErr w:type="spellStart"/>
            <w:r>
              <w:rPr>
                <w:color w:val="3E3E76"/>
                <w:sz w:val="14"/>
              </w:rPr>
              <w:t>RoE</w:t>
            </w:r>
            <w:proofErr w:type="spellEnd"/>
            <w:r>
              <w:rPr>
                <w:color w:val="3E3E76"/>
                <w:sz w:val="14"/>
              </w:rPr>
              <w:t>, and</w:t>
            </w:r>
            <w:r>
              <w:rPr>
                <w:color w:val="3E3E76"/>
                <w:spacing w:val="40"/>
                <w:sz w:val="14"/>
              </w:rPr>
              <w:t xml:space="preserve"> </w:t>
            </w:r>
            <w:r>
              <w:rPr>
                <w:color w:val="3E3E76"/>
                <w:sz w:val="14"/>
              </w:rPr>
              <w:t>low risk appetite</w:t>
            </w:r>
          </w:p>
        </w:tc>
        <w:tc>
          <w:tcPr>
            <w:tcW w:w="384" w:type="dxa"/>
            <w:shd w:val="clear" w:color="auto" w:fill="F1F1F1"/>
          </w:tcPr>
          <w:p w14:paraId="14F9DC93" w14:textId="77777777" w:rsidR="00F71737" w:rsidRDefault="00000000">
            <w:pPr>
              <w:pStyle w:val="TableParagraph"/>
              <w:spacing w:line="161" w:lineRule="exact"/>
              <w:ind w:left="0" w:right="97"/>
              <w:jc w:val="right"/>
              <w:rPr>
                <w:b/>
                <w:sz w:val="14"/>
              </w:rPr>
            </w:pPr>
            <w:r>
              <w:rPr>
                <w:b/>
                <w:color w:val="F97C00"/>
                <w:w w:val="99"/>
                <w:sz w:val="14"/>
              </w:rPr>
              <w:t>6</w:t>
            </w:r>
          </w:p>
        </w:tc>
        <w:tc>
          <w:tcPr>
            <w:tcW w:w="257" w:type="dxa"/>
            <w:vMerge w:val="restart"/>
            <w:shd w:val="clear" w:color="auto" w:fill="D9D9D9"/>
          </w:tcPr>
          <w:p w14:paraId="508FA920" w14:textId="77777777" w:rsidR="00F71737" w:rsidRDefault="00F71737">
            <w:pPr>
              <w:pStyle w:val="TableParagraph"/>
              <w:ind w:left="0"/>
              <w:rPr>
                <w:rFonts w:ascii="Times New Roman"/>
                <w:sz w:val="14"/>
              </w:rPr>
            </w:pPr>
          </w:p>
        </w:tc>
        <w:tc>
          <w:tcPr>
            <w:tcW w:w="1275" w:type="dxa"/>
            <w:shd w:val="clear" w:color="auto" w:fill="FFCC99"/>
          </w:tcPr>
          <w:p w14:paraId="32581388" w14:textId="77777777" w:rsidR="00F71737" w:rsidRDefault="00000000">
            <w:pPr>
              <w:pStyle w:val="TableParagraph"/>
              <w:ind w:left="103" w:right="163"/>
              <w:rPr>
                <w:sz w:val="14"/>
              </w:rPr>
            </w:pPr>
            <w:r>
              <w:rPr>
                <w:color w:val="3E3E76"/>
                <w:spacing w:val="-2"/>
                <w:sz w:val="14"/>
              </w:rPr>
              <w:t>Heavily</w:t>
            </w:r>
            <w:r>
              <w:rPr>
                <w:color w:val="3E3E76"/>
                <w:spacing w:val="40"/>
                <w:sz w:val="14"/>
              </w:rPr>
              <w:t xml:space="preserve"> </w:t>
            </w:r>
            <w:r>
              <w:rPr>
                <w:color w:val="3E3E76"/>
                <w:sz w:val="14"/>
              </w:rPr>
              <w:t>opposed,</w:t>
            </w:r>
            <w:r>
              <w:rPr>
                <w:color w:val="3E3E76"/>
                <w:spacing w:val="-10"/>
                <w:sz w:val="14"/>
              </w:rPr>
              <w:t xml:space="preserve"> </w:t>
            </w:r>
            <w:r>
              <w:rPr>
                <w:color w:val="3E3E76"/>
                <w:sz w:val="14"/>
              </w:rPr>
              <w:t>mixed</w:t>
            </w:r>
          </w:p>
        </w:tc>
        <w:tc>
          <w:tcPr>
            <w:tcW w:w="382" w:type="dxa"/>
            <w:shd w:val="clear" w:color="auto" w:fill="F1F1F1"/>
          </w:tcPr>
          <w:p w14:paraId="77F21940" w14:textId="77777777" w:rsidR="00F71737" w:rsidRDefault="00000000">
            <w:pPr>
              <w:pStyle w:val="TableParagraph"/>
              <w:spacing w:line="161" w:lineRule="exact"/>
              <w:ind w:left="0" w:right="97"/>
              <w:jc w:val="right"/>
              <w:rPr>
                <w:b/>
                <w:sz w:val="14"/>
              </w:rPr>
            </w:pPr>
            <w:r>
              <w:rPr>
                <w:b/>
                <w:color w:val="F97C00"/>
                <w:w w:val="99"/>
                <w:sz w:val="14"/>
              </w:rPr>
              <w:t>8</w:t>
            </w:r>
          </w:p>
        </w:tc>
        <w:tc>
          <w:tcPr>
            <w:tcW w:w="255" w:type="dxa"/>
            <w:vMerge w:val="restart"/>
            <w:shd w:val="clear" w:color="auto" w:fill="D9D9D9"/>
          </w:tcPr>
          <w:p w14:paraId="1DBFAC15" w14:textId="77777777" w:rsidR="00F71737" w:rsidRDefault="00F71737">
            <w:pPr>
              <w:pStyle w:val="TableParagraph"/>
              <w:ind w:left="0"/>
              <w:rPr>
                <w:rFonts w:ascii="Times New Roman"/>
                <w:sz w:val="14"/>
              </w:rPr>
            </w:pPr>
          </w:p>
        </w:tc>
        <w:tc>
          <w:tcPr>
            <w:tcW w:w="1405" w:type="dxa"/>
            <w:shd w:val="clear" w:color="auto" w:fill="FFCC99"/>
          </w:tcPr>
          <w:p w14:paraId="5D39509C" w14:textId="77777777" w:rsidR="00F71737" w:rsidRDefault="00000000">
            <w:pPr>
              <w:pStyle w:val="TableParagraph"/>
              <w:ind w:left="105" w:right="408"/>
              <w:rPr>
                <w:sz w:val="14"/>
              </w:rPr>
            </w:pPr>
            <w:r>
              <w:rPr>
                <w:color w:val="3E3E76"/>
                <w:spacing w:val="-2"/>
                <w:sz w:val="14"/>
              </w:rPr>
              <w:t>Dynamic,</w:t>
            </w:r>
            <w:r>
              <w:rPr>
                <w:color w:val="3E3E76"/>
                <w:spacing w:val="40"/>
                <w:sz w:val="14"/>
              </w:rPr>
              <w:t xml:space="preserve"> </w:t>
            </w:r>
            <w:r>
              <w:rPr>
                <w:color w:val="3E3E76"/>
                <w:spacing w:val="-2"/>
                <w:sz w:val="14"/>
              </w:rPr>
              <w:t>unknown,</w:t>
            </w:r>
            <w:r>
              <w:rPr>
                <w:color w:val="3E3E76"/>
                <w:spacing w:val="40"/>
                <w:sz w:val="14"/>
              </w:rPr>
              <w:t xml:space="preserve"> </w:t>
            </w:r>
            <w:r>
              <w:rPr>
                <w:color w:val="3E3E76"/>
                <w:spacing w:val="-2"/>
                <w:sz w:val="14"/>
              </w:rPr>
              <w:t>compressed</w:t>
            </w:r>
            <w:r>
              <w:rPr>
                <w:color w:val="3E3E76"/>
                <w:spacing w:val="40"/>
                <w:sz w:val="14"/>
              </w:rPr>
              <w:t xml:space="preserve"> </w:t>
            </w:r>
            <w:r>
              <w:rPr>
                <w:color w:val="3E3E76"/>
                <w:spacing w:val="-2"/>
                <w:sz w:val="14"/>
              </w:rPr>
              <w:t>(constrained</w:t>
            </w:r>
            <w:r>
              <w:rPr>
                <w:color w:val="3E3E76"/>
                <w:spacing w:val="40"/>
                <w:sz w:val="14"/>
              </w:rPr>
              <w:t xml:space="preserve"> </w:t>
            </w:r>
            <w:r>
              <w:rPr>
                <w:color w:val="3E3E76"/>
                <w:sz w:val="14"/>
              </w:rPr>
              <w:t>physical</w:t>
            </w:r>
            <w:r>
              <w:rPr>
                <w:color w:val="3E3E76"/>
                <w:spacing w:val="-8"/>
                <w:sz w:val="14"/>
              </w:rPr>
              <w:t xml:space="preserve"> </w:t>
            </w:r>
            <w:r>
              <w:rPr>
                <w:color w:val="3E3E76"/>
                <w:spacing w:val="-5"/>
                <w:sz w:val="14"/>
              </w:rPr>
              <w:t>and</w:t>
            </w:r>
          </w:p>
          <w:p w14:paraId="7AD6463D" w14:textId="77777777" w:rsidR="00F71737" w:rsidRDefault="00000000">
            <w:pPr>
              <w:pStyle w:val="TableParagraph"/>
              <w:spacing w:before="1" w:line="140" w:lineRule="exact"/>
              <w:ind w:left="105"/>
              <w:rPr>
                <w:sz w:val="14"/>
              </w:rPr>
            </w:pPr>
            <w:r>
              <w:rPr>
                <w:color w:val="3E3E76"/>
                <w:spacing w:val="-2"/>
                <w:sz w:val="14"/>
              </w:rPr>
              <w:t>cluttered)</w:t>
            </w:r>
          </w:p>
        </w:tc>
        <w:tc>
          <w:tcPr>
            <w:tcW w:w="385" w:type="dxa"/>
            <w:shd w:val="clear" w:color="auto" w:fill="F1F1F1"/>
          </w:tcPr>
          <w:p w14:paraId="09517CA3" w14:textId="77777777" w:rsidR="00F71737" w:rsidRDefault="00000000">
            <w:pPr>
              <w:pStyle w:val="TableParagraph"/>
              <w:spacing w:line="161" w:lineRule="exact"/>
              <w:ind w:left="0" w:right="100"/>
              <w:jc w:val="right"/>
              <w:rPr>
                <w:b/>
                <w:sz w:val="14"/>
              </w:rPr>
            </w:pPr>
            <w:r>
              <w:rPr>
                <w:b/>
                <w:color w:val="F97C00"/>
                <w:w w:val="99"/>
                <w:sz w:val="14"/>
              </w:rPr>
              <w:t>8</w:t>
            </w:r>
          </w:p>
        </w:tc>
        <w:tc>
          <w:tcPr>
            <w:tcW w:w="255" w:type="dxa"/>
            <w:vMerge w:val="restart"/>
            <w:shd w:val="clear" w:color="auto" w:fill="D9D9D9"/>
          </w:tcPr>
          <w:p w14:paraId="1627310A" w14:textId="77777777" w:rsidR="00F71737" w:rsidRDefault="00F71737">
            <w:pPr>
              <w:pStyle w:val="TableParagraph"/>
              <w:ind w:left="0"/>
              <w:rPr>
                <w:rFonts w:ascii="Times New Roman"/>
                <w:sz w:val="14"/>
              </w:rPr>
            </w:pPr>
          </w:p>
        </w:tc>
        <w:tc>
          <w:tcPr>
            <w:tcW w:w="1278" w:type="dxa"/>
            <w:shd w:val="clear" w:color="auto" w:fill="FFCC99"/>
          </w:tcPr>
          <w:p w14:paraId="78910C78" w14:textId="77777777" w:rsidR="00F71737" w:rsidRDefault="00000000">
            <w:pPr>
              <w:pStyle w:val="TableParagraph"/>
              <w:ind w:left="102" w:right="136"/>
              <w:rPr>
                <w:sz w:val="14"/>
              </w:rPr>
            </w:pPr>
            <w:r>
              <w:rPr>
                <w:color w:val="3E3E76"/>
                <w:spacing w:val="-2"/>
                <w:sz w:val="14"/>
              </w:rPr>
              <w:t>Environmental</w:t>
            </w:r>
            <w:r>
              <w:rPr>
                <w:color w:val="3E3E76"/>
                <w:spacing w:val="40"/>
                <w:sz w:val="14"/>
              </w:rPr>
              <w:t xml:space="preserve"> </w:t>
            </w:r>
            <w:r>
              <w:rPr>
                <w:color w:val="3E3E76"/>
                <w:spacing w:val="-2"/>
                <w:sz w:val="14"/>
              </w:rPr>
              <w:t>neutral</w:t>
            </w:r>
            <w:r>
              <w:rPr>
                <w:color w:val="3E3E76"/>
                <w:spacing w:val="40"/>
                <w:sz w:val="14"/>
              </w:rPr>
              <w:t xml:space="preserve"> </w:t>
            </w:r>
            <w:proofErr w:type="gramStart"/>
            <w:r>
              <w:rPr>
                <w:color w:val="3E3E76"/>
                <w:spacing w:val="-2"/>
                <w:sz w:val="14"/>
              </w:rPr>
              <w:t>advantage</w:t>
            </w:r>
            <w:proofErr w:type="gramEnd"/>
            <w:r>
              <w:rPr>
                <w:color w:val="3E3E76"/>
                <w:spacing w:val="40"/>
                <w:sz w:val="14"/>
              </w:rPr>
              <w:t xml:space="preserve"> </w:t>
            </w:r>
            <w:r>
              <w:rPr>
                <w:color w:val="3E3E76"/>
                <w:sz w:val="14"/>
              </w:rPr>
              <w:t>relative</w:t>
            </w:r>
            <w:r>
              <w:rPr>
                <w:color w:val="3E3E76"/>
                <w:spacing w:val="-4"/>
                <w:sz w:val="14"/>
              </w:rPr>
              <w:t xml:space="preserve"> </w:t>
            </w:r>
            <w:r>
              <w:rPr>
                <w:color w:val="3E3E76"/>
                <w:sz w:val="14"/>
              </w:rPr>
              <w:t>to</w:t>
            </w:r>
            <w:r>
              <w:rPr>
                <w:color w:val="3E3E76"/>
                <w:spacing w:val="40"/>
                <w:sz w:val="14"/>
              </w:rPr>
              <w:t xml:space="preserve"> </w:t>
            </w:r>
            <w:r>
              <w:rPr>
                <w:color w:val="3E3E76"/>
                <w:spacing w:val="-2"/>
                <w:sz w:val="14"/>
              </w:rPr>
              <w:t>opposition</w:t>
            </w:r>
          </w:p>
        </w:tc>
        <w:tc>
          <w:tcPr>
            <w:tcW w:w="380" w:type="dxa"/>
            <w:shd w:val="clear" w:color="auto" w:fill="F1F1F1"/>
          </w:tcPr>
          <w:p w14:paraId="6F984E81" w14:textId="77777777" w:rsidR="00F71737" w:rsidRDefault="00000000">
            <w:pPr>
              <w:pStyle w:val="TableParagraph"/>
              <w:spacing w:line="161" w:lineRule="exact"/>
              <w:ind w:left="0" w:right="100"/>
              <w:jc w:val="right"/>
              <w:rPr>
                <w:b/>
                <w:sz w:val="14"/>
              </w:rPr>
            </w:pPr>
            <w:r>
              <w:rPr>
                <w:b/>
                <w:color w:val="F97C00"/>
                <w:w w:val="99"/>
                <w:sz w:val="14"/>
              </w:rPr>
              <w:t>5</w:t>
            </w:r>
          </w:p>
        </w:tc>
        <w:tc>
          <w:tcPr>
            <w:tcW w:w="258" w:type="dxa"/>
            <w:vMerge w:val="restart"/>
            <w:shd w:val="clear" w:color="auto" w:fill="D9D9D9"/>
          </w:tcPr>
          <w:p w14:paraId="41088EE5" w14:textId="77777777" w:rsidR="00F71737" w:rsidRDefault="00F71737">
            <w:pPr>
              <w:pStyle w:val="TableParagraph"/>
              <w:ind w:left="0"/>
              <w:rPr>
                <w:rFonts w:ascii="Times New Roman"/>
                <w:sz w:val="14"/>
              </w:rPr>
            </w:pPr>
          </w:p>
        </w:tc>
        <w:tc>
          <w:tcPr>
            <w:tcW w:w="1408" w:type="dxa"/>
            <w:shd w:val="clear" w:color="auto" w:fill="FFCC99"/>
          </w:tcPr>
          <w:p w14:paraId="005EAD8E" w14:textId="77777777" w:rsidR="00F71737" w:rsidRDefault="00000000">
            <w:pPr>
              <w:pStyle w:val="TableParagraph"/>
              <w:ind w:left="99" w:right="150"/>
              <w:rPr>
                <w:sz w:val="14"/>
              </w:rPr>
            </w:pPr>
            <w:r>
              <w:rPr>
                <w:color w:val="3E3E76"/>
                <w:sz w:val="14"/>
              </w:rPr>
              <w:t>Short duration</w:t>
            </w:r>
            <w:r>
              <w:rPr>
                <w:color w:val="3E3E76"/>
                <w:spacing w:val="40"/>
                <w:sz w:val="14"/>
              </w:rPr>
              <w:t xml:space="preserve"> </w:t>
            </w:r>
            <w:r>
              <w:rPr>
                <w:color w:val="3E3E76"/>
                <w:sz w:val="14"/>
              </w:rPr>
              <w:t>activity during</w:t>
            </w:r>
            <w:r>
              <w:rPr>
                <w:color w:val="3E3E76"/>
                <w:spacing w:val="40"/>
                <w:sz w:val="14"/>
              </w:rPr>
              <w:t xml:space="preserve"> </w:t>
            </w:r>
            <w:r>
              <w:rPr>
                <w:color w:val="3E3E76"/>
                <w:sz w:val="14"/>
              </w:rPr>
              <w:t>mission, or</w:t>
            </w:r>
            <w:r>
              <w:rPr>
                <w:color w:val="3E3E76"/>
                <w:spacing w:val="40"/>
                <w:sz w:val="14"/>
              </w:rPr>
              <w:t xml:space="preserve"> </w:t>
            </w:r>
            <w:r>
              <w:rPr>
                <w:color w:val="3E3E76"/>
                <w:spacing w:val="-2"/>
                <w:sz w:val="14"/>
              </w:rPr>
              <w:t>average</w:t>
            </w:r>
            <w:r>
              <w:rPr>
                <w:color w:val="3E3E76"/>
                <w:spacing w:val="-8"/>
                <w:sz w:val="14"/>
              </w:rPr>
              <w:t xml:space="preserve"> </w:t>
            </w:r>
            <w:r>
              <w:rPr>
                <w:color w:val="3E3E76"/>
                <w:spacing w:val="-2"/>
                <w:sz w:val="14"/>
              </w:rPr>
              <w:t>morale</w:t>
            </w:r>
            <w:r>
              <w:rPr>
                <w:color w:val="3E3E76"/>
                <w:spacing w:val="40"/>
                <w:sz w:val="14"/>
              </w:rPr>
              <w:t xml:space="preserve"> </w:t>
            </w:r>
            <w:r>
              <w:rPr>
                <w:color w:val="3E3E76"/>
                <w:sz w:val="14"/>
              </w:rPr>
              <w:t>before mission</w:t>
            </w:r>
          </w:p>
        </w:tc>
        <w:tc>
          <w:tcPr>
            <w:tcW w:w="350" w:type="dxa"/>
            <w:shd w:val="clear" w:color="auto" w:fill="F1F1F1"/>
          </w:tcPr>
          <w:p w14:paraId="4B34C334" w14:textId="77777777" w:rsidR="00F71737" w:rsidRDefault="00000000">
            <w:pPr>
              <w:pStyle w:val="TableParagraph"/>
              <w:spacing w:line="161" w:lineRule="exact"/>
              <w:ind w:left="0" w:right="107"/>
              <w:jc w:val="right"/>
              <w:rPr>
                <w:b/>
                <w:sz w:val="14"/>
              </w:rPr>
            </w:pPr>
            <w:r>
              <w:rPr>
                <w:b/>
                <w:color w:val="F97C00"/>
                <w:w w:val="99"/>
                <w:sz w:val="14"/>
              </w:rPr>
              <w:t>5</w:t>
            </w:r>
          </w:p>
        </w:tc>
      </w:tr>
      <w:tr w:rsidR="00F71737" w14:paraId="441A0468" w14:textId="77777777">
        <w:trPr>
          <w:trHeight w:val="160"/>
        </w:trPr>
        <w:tc>
          <w:tcPr>
            <w:tcW w:w="706" w:type="dxa"/>
            <w:shd w:val="clear" w:color="auto" w:fill="D9D9D9"/>
          </w:tcPr>
          <w:p w14:paraId="7EEBDA6B" w14:textId="77777777" w:rsidR="00F71737" w:rsidRDefault="00F71737">
            <w:pPr>
              <w:pStyle w:val="TableParagraph"/>
              <w:ind w:left="0"/>
              <w:rPr>
                <w:rFonts w:ascii="Times New Roman"/>
                <w:sz w:val="10"/>
              </w:rPr>
            </w:pPr>
          </w:p>
        </w:tc>
        <w:tc>
          <w:tcPr>
            <w:tcW w:w="1573" w:type="dxa"/>
            <w:gridSpan w:val="2"/>
            <w:vMerge w:val="restart"/>
            <w:shd w:val="clear" w:color="auto" w:fill="D9D9D9"/>
          </w:tcPr>
          <w:p w14:paraId="39274976" w14:textId="77777777" w:rsidR="00F71737" w:rsidRDefault="00000000">
            <w:pPr>
              <w:pStyle w:val="TableParagraph"/>
              <w:ind w:left="136" w:right="130"/>
              <w:jc w:val="center"/>
              <w:rPr>
                <w:b/>
                <w:sz w:val="14"/>
              </w:rPr>
            </w:pPr>
            <w:r>
              <w:rPr>
                <w:b/>
                <w:sz w:val="14"/>
              </w:rPr>
              <w:t>Level</w:t>
            </w:r>
            <w:r>
              <w:rPr>
                <w:b/>
                <w:spacing w:val="-4"/>
                <w:sz w:val="14"/>
              </w:rPr>
              <w:t xml:space="preserve"> </w:t>
            </w:r>
            <w:r>
              <w:rPr>
                <w:b/>
                <w:sz w:val="14"/>
              </w:rPr>
              <w:t>of</w:t>
            </w:r>
            <w:r>
              <w:rPr>
                <w:b/>
                <w:spacing w:val="-4"/>
                <w:sz w:val="14"/>
              </w:rPr>
              <w:t xml:space="preserve"> </w:t>
            </w:r>
            <w:r>
              <w:rPr>
                <w:b/>
                <w:spacing w:val="-2"/>
                <w:sz w:val="14"/>
              </w:rPr>
              <w:t>Challenge:</w:t>
            </w:r>
          </w:p>
          <w:p w14:paraId="333A00D2" w14:textId="77777777" w:rsidR="00F71737" w:rsidRDefault="00F71737">
            <w:pPr>
              <w:pStyle w:val="TableParagraph"/>
              <w:ind w:left="0"/>
              <w:rPr>
                <w:sz w:val="14"/>
              </w:rPr>
            </w:pPr>
          </w:p>
          <w:p w14:paraId="533E40AB" w14:textId="77777777" w:rsidR="00F71737" w:rsidRDefault="00000000">
            <w:pPr>
              <w:pStyle w:val="TableParagraph"/>
              <w:ind w:left="148" w:right="138" w:hanging="2"/>
              <w:jc w:val="center"/>
              <w:rPr>
                <w:sz w:val="14"/>
              </w:rPr>
            </w:pPr>
            <w:r>
              <w:rPr>
                <w:sz w:val="14"/>
              </w:rPr>
              <w:t>a</w:t>
            </w:r>
            <w:r>
              <w:rPr>
                <w:spacing w:val="-4"/>
                <w:sz w:val="14"/>
              </w:rPr>
              <w:t xml:space="preserve"> </w:t>
            </w:r>
            <w:r>
              <w:rPr>
                <w:sz w:val="14"/>
              </w:rPr>
              <w:t>quantifiable</w:t>
            </w:r>
            <w:r>
              <w:rPr>
                <w:spacing w:val="40"/>
                <w:sz w:val="14"/>
              </w:rPr>
              <w:t xml:space="preserve"> </w:t>
            </w:r>
            <w:r>
              <w:rPr>
                <w:sz w:val="14"/>
              </w:rPr>
              <w:t>definition</w:t>
            </w:r>
            <w:r>
              <w:rPr>
                <w:spacing w:val="-10"/>
                <w:sz w:val="14"/>
              </w:rPr>
              <w:t xml:space="preserve"> </w:t>
            </w:r>
            <w:r>
              <w:rPr>
                <w:sz w:val="14"/>
              </w:rPr>
              <w:t>of</w:t>
            </w:r>
            <w:r>
              <w:rPr>
                <w:spacing w:val="-10"/>
                <w:sz w:val="14"/>
              </w:rPr>
              <w:t xml:space="preserve"> </w:t>
            </w:r>
            <w:r>
              <w:rPr>
                <w:sz w:val="14"/>
              </w:rPr>
              <w:t>the</w:t>
            </w:r>
            <w:r>
              <w:rPr>
                <w:spacing w:val="-10"/>
                <w:sz w:val="14"/>
              </w:rPr>
              <w:t xml:space="preserve"> </w:t>
            </w:r>
            <w:r>
              <w:rPr>
                <w:sz w:val="14"/>
              </w:rPr>
              <w:t>level</w:t>
            </w:r>
            <w:r>
              <w:rPr>
                <w:spacing w:val="40"/>
                <w:sz w:val="14"/>
              </w:rPr>
              <w:t xml:space="preserve"> </w:t>
            </w:r>
            <w:r>
              <w:rPr>
                <w:sz w:val="14"/>
              </w:rPr>
              <w:t>of difficulty and</w:t>
            </w:r>
            <w:r>
              <w:rPr>
                <w:spacing w:val="40"/>
                <w:sz w:val="14"/>
              </w:rPr>
              <w:t xml:space="preserve"> </w:t>
            </w:r>
            <w:r>
              <w:rPr>
                <w:spacing w:val="-2"/>
                <w:sz w:val="14"/>
              </w:rPr>
              <w:t>complexity.</w:t>
            </w:r>
          </w:p>
        </w:tc>
        <w:tc>
          <w:tcPr>
            <w:tcW w:w="1565" w:type="dxa"/>
          </w:tcPr>
          <w:p w14:paraId="1643CBCC" w14:textId="77777777" w:rsidR="00F71737" w:rsidRDefault="00F71737">
            <w:pPr>
              <w:pStyle w:val="TableParagraph"/>
              <w:ind w:left="0"/>
              <w:rPr>
                <w:rFonts w:ascii="Times New Roman"/>
                <w:sz w:val="10"/>
              </w:rPr>
            </w:pPr>
          </w:p>
        </w:tc>
        <w:tc>
          <w:tcPr>
            <w:tcW w:w="415" w:type="dxa"/>
          </w:tcPr>
          <w:p w14:paraId="41EE0542" w14:textId="77777777" w:rsidR="00F71737" w:rsidRDefault="00F71737">
            <w:pPr>
              <w:pStyle w:val="TableParagraph"/>
              <w:ind w:left="0"/>
              <w:rPr>
                <w:rFonts w:ascii="Times New Roman"/>
                <w:sz w:val="10"/>
              </w:rPr>
            </w:pPr>
          </w:p>
        </w:tc>
        <w:tc>
          <w:tcPr>
            <w:tcW w:w="279" w:type="dxa"/>
            <w:vMerge/>
            <w:tcBorders>
              <w:top w:val="nil"/>
            </w:tcBorders>
            <w:shd w:val="clear" w:color="auto" w:fill="D9D9D9"/>
          </w:tcPr>
          <w:p w14:paraId="634C9F00" w14:textId="77777777" w:rsidR="00F71737" w:rsidRDefault="00F71737">
            <w:pPr>
              <w:rPr>
                <w:sz w:val="2"/>
                <w:szCs w:val="2"/>
              </w:rPr>
            </w:pPr>
          </w:p>
        </w:tc>
        <w:tc>
          <w:tcPr>
            <w:tcW w:w="1762" w:type="dxa"/>
          </w:tcPr>
          <w:p w14:paraId="0D7C9DAB" w14:textId="77777777" w:rsidR="00F71737" w:rsidRDefault="00F71737">
            <w:pPr>
              <w:pStyle w:val="TableParagraph"/>
              <w:ind w:left="0"/>
              <w:rPr>
                <w:rFonts w:ascii="Times New Roman"/>
                <w:sz w:val="10"/>
              </w:rPr>
            </w:pPr>
          </w:p>
        </w:tc>
        <w:tc>
          <w:tcPr>
            <w:tcW w:w="384" w:type="dxa"/>
          </w:tcPr>
          <w:p w14:paraId="00B9545C" w14:textId="77777777" w:rsidR="00F71737" w:rsidRDefault="00F71737">
            <w:pPr>
              <w:pStyle w:val="TableParagraph"/>
              <w:ind w:left="0"/>
              <w:rPr>
                <w:rFonts w:ascii="Times New Roman"/>
                <w:sz w:val="10"/>
              </w:rPr>
            </w:pPr>
          </w:p>
        </w:tc>
        <w:tc>
          <w:tcPr>
            <w:tcW w:w="257" w:type="dxa"/>
            <w:vMerge/>
            <w:tcBorders>
              <w:top w:val="nil"/>
            </w:tcBorders>
            <w:shd w:val="clear" w:color="auto" w:fill="D9D9D9"/>
          </w:tcPr>
          <w:p w14:paraId="60E5F97A" w14:textId="77777777" w:rsidR="00F71737" w:rsidRDefault="00F71737">
            <w:pPr>
              <w:rPr>
                <w:sz w:val="2"/>
                <w:szCs w:val="2"/>
              </w:rPr>
            </w:pPr>
          </w:p>
        </w:tc>
        <w:tc>
          <w:tcPr>
            <w:tcW w:w="1275" w:type="dxa"/>
          </w:tcPr>
          <w:p w14:paraId="71A0B607" w14:textId="77777777" w:rsidR="00F71737" w:rsidRDefault="00F71737">
            <w:pPr>
              <w:pStyle w:val="TableParagraph"/>
              <w:ind w:left="0"/>
              <w:rPr>
                <w:rFonts w:ascii="Times New Roman"/>
                <w:sz w:val="10"/>
              </w:rPr>
            </w:pPr>
          </w:p>
        </w:tc>
        <w:tc>
          <w:tcPr>
            <w:tcW w:w="382" w:type="dxa"/>
          </w:tcPr>
          <w:p w14:paraId="3D7427C0" w14:textId="77777777" w:rsidR="00F71737" w:rsidRDefault="00F71737">
            <w:pPr>
              <w:pStyle w:val="TableParagraph"/>
              <w:ind w:left="0"/>
              <w:rPr>
                <w:rFonts w:ascii="Times New Roman"/>
                <w:sz w:val="10"/>
              </w:rPr>
            </w:pPr>
          </w:p>
        </w:tc>
        <w:tc>
          <w:tcPr>
            <w:tcW w:w="255" w:type="dxa"/>
            <w:vMerge/>
            <w:tcBorders>
              <w:top w:val="nil"/>
            </w:tcBorders>
            <w:shd w:val="clear" w:color="auto" w:fill="D9D9D9"/>
          </w:tcPr>
          <w:p w14:paraId="2C25B84F" w14:textId="77777777" w:rsidR="00F71737" w:rsidRDefault="00F71737">
            <w:pPr>
              <w:rPr>
                <w:sz w:val="2"/>
                <w:szCs w:val="2"/>
              </w:rPr>
            </w:pPr>
          </w:p>
        </w:tc>
        <w:tc>
          <w:tcPr>
            <w:tcW w:w="1405" w:type="dxa"/>
          </w:tcPr>
          <w:p w14:paraId="3E1C7415" w14:textId="77777777" w:rsidR="00F71737" w:rsidRDefault="00F71737">
            <w:pPr>
              <w:pStyle w:val="TableParagraph"/>
              <w:ind w:left="0"/>
              <w:rPr>
                <w:rFonts w:ascii="Times New Roman"/>
                <w:sz w:val="10"/>
              </w:rPr>
            </w:pPr>
          </w:p>
        </w:tc>
        <w:tc>
          <w:tcPr>
            <w:tcW w:w="385" w:type="dxa"/>
          </w:tcPr>
          <w:p w14:paraId="649E2B1C" w14:textId="77777777" w:rsidR="00F71737" w:rsidRDefault="00F71737">
            <w:pPr>
              <w:pStyle w:val="TableParagraph"/>
              <w:ind w:left="0"/>
              <w:rPr>
                <w:rFonts w:ascii="Times New Roman"/>
                <w:sz w:val="10"/>
              </w:rPr>
            </w:pPr>
          </w:p>
        </w:tc>
        <w:tc>
          <w:tcPr>
            <w:tcW w:w="255" w:type="dxa"/>
            <w:vMerge/>
            <w:tcBorders>
              <w:top w:val="nil"/>
            </w:tcBorders>
            <w:shd w:val="clear" w:color="auto" w:fill="D9D9D9"/>
          </w:tcPr>
          <w:p w14:paraId="22E8B714" w14:textId="77777777" w:rsidR="00F71737" w:rsidRDefault="00F71737">
            <w:pPr>
              <w:rPr>
                <w:sz w:val="2"/>
                <w:szCs w:val="2"/>
              </w:rPr>
            </w:pPr>
          </w:p>
        </w:tc>
        <w:tc>
          <w:tcPr>
            <w:tcW w:w="1278" w:type="dxa"/>
          </w:tcPr>
          <w:p w14:paraId="54C42EF0" w14:textId="77777777" w:rsidR="00F71737" w:rsidRDefault="00F71737">
            <w:pPr>
              <w:pStyle w:val="TableParagraph"/>
              <w:ind w:left="0"/>
              <w:rPr>
                <w:rFonts w:ascii="Times New Roman"/>
                <w:sz w:val="10"/>
              </w:rPr>
            </w:pPr>
          </w:p>
        </w:tc>
        <w:tc>
          <w:tcPr>
            <w:tcW w:w="380" w:type="dxa"/>
          </w:tcPr>
          <w:p w14:paraId="0549A1A1" w14:textId="77777777" w:rsidR="00F71737" w:rsidRDefault="00F71737">
            <w:pPr>
              <w:pStyle w:val="TableParagraph"/>
              <w:ind w:left="0"/>
              <w:rPr>
                <w:rFonts w:ascii="Times New Roman"/>
                <w:sz w:val="10"/>
              </w:rPr>
            </w:pPr>
          </w:p>
        </w:tc>
        <w:tc>
          <w:tcPr>
            <w:tcW w:w="258" w:type="dxa"/>
            <w:vMerge/>
            <w:tcBorders>
              <w:top w:val="nil"/>
            </w:tcBorders>
            <w:shd w:val="clear" w:color="auto" w:fill="D9D9D9"/>
          </w:tcPr>
          <w:p w14:paraId="74CA5B4D" w14:textId="77777777" w:rsidR="00F71737" w:rsidRDefault="00F71737">
            <w:pPr>
              <w:rPr>
                <w:sz w:val="2"/>
                <w:szCs w:val="2"/>
              </w:rPr>
            </w:pPr>
          </w:p>
        </w:tc>
        <w:tc>
          <w:tcPr>
            <w:tcW w:w="1408" w:type="dxa"/>
          </w:tcPr>
          <w:p w14:paraId="121D938F" w14:textId="77777777" w:rsidR="00F71737" w:rsidRDefault="00F71737">
            <w:pPr>
              <w:pStyle w:val="TableParagraph"/>
              <w:ind w:left="0"/>
              <w:rPr>
                <w:rFonts w:ascii="Times New Roman"/>
                <w:sz w:val="10"/>
              </w:rPr>
            </w:pPr>
          </w:p>
        </w:tc>
        <w:tc>
          <w:tcPr>
            <w:tcW w:w="350" w:type="dxa"/>
          </w:tcPr>
          <w:p w14:paraId="13B28EB9" w14:textId="77777777" w:rsidR="00F71737" w:rsidRDefault="00F71737">
            <w:pPr>
              <w:pStyle w:val="TableParagraph"/>
              <w:ind w:left="0"/>
              <w:rPr>
                <w:rFonts w:ascii="Times New Roman"/>
                <w:sz w:val="10"/>
              </w:rPr>
            </w:pPr>
          </w:p>
        </w:tc>
      </w:tr>
      <w:tr w:rsidR="00F71737" w14:paraId="063D891B" w14:textId="77777777">
        <w:trPr>
          <w:trHeight w:val="806"/>
        </w:trPr>
        <w:tc>
          <w:tcPr>
            <w:tcW w:w="706" w:type="dxa"/>
          </w:tcPr>
          <w:p w14:paraId="3527E246" w14:textId="77777777" w:rsidR="00F71737" w:rsidRDefault="00000000">
            <w:pPr>
              <w:pStyle w:val="TableParagraph"/>
              <w:ind w:left="9"/>
              <w:jc w:val="center"/>
              <w:rPr>
                <w:sz w:val="14"/>
              </w:rPr>
            </w:pPr>
            <w:r>
              <w:rPr>
                <w:w w:val="99"/>
                <w:sz w:val="14"/>
              </w:rPr>
              <w:t>3</w:t>
            </w:r>
          </w:p>
        </w:tc>
        <w:tc>
          <w:tcPr>
            <w:tcW w:w="1573" w:type="dxa"/>
            <w:gridSpan w:val="2"/>
            <w:vMerge/>
            <w:tcBorders>
              <w:top w:val="nil"/>
            </w:tcBorders>
            <w:shd w:val="clear" w:color="auto" w:fill="D9D9D9"/>
          </w:tcPr>
          <w:p w14:paraId="56205EC3" w14:textId="77777777" w:rsidR="00F71737" w:rsidRDefault="00F71737">
            <w:pPr>
              <w:rPr>
                <w:sz w:val="2"/>
                <w:szCs w:val="2"/>
              </w:rPr>
            </w:pPr>
          </w:p>
        </w:tc>
        <w:tc>
          <w:tcPr>
            <w:tcW w:w="1565" w:type="dxa"/>
          </w:tcPr>
          <w:p w14:paraId="32E035AF" w14:textId="77777777" w:rsidR="00F71737" w:rsidRDefault="00000000">
            <w:pPr>
              <w:pStyle w:val="TableParagraph"/>
              <w:ind w:left="106" w:right="101"/>
              <w:rPr>
                <w:sz w:val="14"/>
              </w:rPr>
            </w:pPr>
            <w:r>
              <w:rPr>
                <w:sz w:val="14"/>
              </w:rPr>
              <w:t>Well-formed /</w:t>
            </w:r>
            <w:r>
              <w:rPr>
                <w:spacing w:val="40"/>
                <w:sz w:val="14"/>
              </w:rPr>
              <w:t xml:space="preserve"> </w:t>
            </w:r>
            <w:r>
              <w:rPr>
                <w:sz w:val="14"/>
              </w:rPr>
              <w:t>experienced,</w:t>
            </w:r>
            <w:r>
              <w:rPr>
                <w:spacing w:val="-10"/>
                <w:sz w:val="14"/>
              </w:rPr>
              <w:t xml:space="preserve"> </w:t>
            </w:r>
            <w:r>
              <w:rPr>
                <w:sz w:val="14"/>
              </w:rPr>
              <w:t>Special-</w:t>
            </w:r>
            <w:r>
              <w:rPr>
                <w:spacing w:val="40"/>
                <w:sz w:val="14"/>
              </w:rPr>
              <w:t xml:space="preserve"> </w:t>
            </w:r>
            <w:r>
              <w:rPr>
                <w:sz w:val="14"/>
              </w:rPr>
              <w:t>to-</w:t>
            </w:r>
            <w:r>
              <w:rPr>
                <w:spacing w:val="-6"/>
                <w:sz w:val="14"/>
              </w:rPr>
              <w:t xml:space="preserve"> </w:t>
            </w:r>
            <w:r>
              <w:rPr>
                <w:sz w:val="14"/>
              </w:rPr>
              <w:t>Arm</w:t>
            </w:r>
          </w:p>
        </w:tc>
        <w:tc>
          <w:tcPr>
            <w:tcW w:w="415" w:type="dxa"/>
            <w:shd w:val="clear" w:color="auto" w:fill="FFCC99"/>
          </w:tcPr>
          <w:p w14:paraId="5E78420E" w14:textId="77777777" w:rsidR="00F71737" w:rsidRDefault="00000000">
            <w:pPr>
              <w:pStyle w:val="TableParagraph"/>
              <w:ind w:left="0" w:right="96"/>
              <w:jc w:val="right"/>
              <w:rPr>
                <w:sz w:val="14"/>
              </w:rPr>
            </w:pPr>
            <w:r>
              <w:rPr>
                <w:color w:val="3E3E76"/>
                <w:w w:val="99"/>
                <w:sz w:val="14"/>
              </w:rPr>
              <w:t>1</w:t>
            </w:r>
          </w:p>
        </w:tc>
        <w:tc>
          <w:tcPr>
            <w:tcW w:w="279" w:type="dxa"/>
            <w:vMerge/>
            <w:tcBorders>
              <w:top w:val="nil"/>
            </w:tcBorders>
            <w:shd w:val="clear" w:color="auto" w:fill="D9D9D9"/>
          </w:tcPr>
          <w:p w14:paraId="468AF7DD" w14:textId="77777777" w:rsidR="00F71737" w:rsidRDefault="00F71737">
            <w:pPr>
              <w:rPr>
                <w:sz w:val="2"/>
                <w:szCs w:val="2"/>
              </w:rPr>
            </w:pPr>
          </w:p>
        </w:tc>
        <w:tc>
          <w:tcPr>
            <w:tcW w:w="1762" w:type="dxa"/>
          </w:tcPr>
          <w:p w14:paraId="5C53BEE3" w14:textId="77777777" w:rsidR="00F71737" w:rsidRDefault="00000000">
            <w:pPr>
              <w:pStyle w:val="TableParagraph"/>
              <w:ind w:left="106" w:right="133"/>
              <w:rPr>
                <w:sz w:val="14"/>
              </w:rPr>
            </w:pPr>
            <w:r>
              <w:rPr>
                <w:sz w:val="14"/>
              </w:rPr>
              <w:t>No significant time</w:t>
            </w:r>
            <w:r>
              <w:rPr>
                <w:spacing w:val="40"/>
                <w:sz w:val="14"/>
              </w:rPr>
              <w:t xml:space="preserve"> </w:t>
            </w:r>
            <w:r>
              <w:rPr>
                <w:sz w:val="14"/>
              </w:rPr>
              <w:t>pressure, flexible</w:t>
            </w:r>
            <w:r>
              <w:rPr>
                <w:spacing w:val="40"/>
                <w:sz w:val="14"/>
              </w:rPr>
              <w:t xml:space="preserve"> </w:t>
            </w:r>
            <w:r>
              <w:rPr>
                <w:sz w:val="14"/>
              </w:rPr>
              <w:t>resource</w:t>
            </w:r>
            <w:r>
              <w:rPr>
                <w:spacing w:val="-10"/>
                <w:sz w:val="14"/>
              </w:rPr>
              <w:t xml:space="preserve"> </w:t>
            </w:r>
            <w:r>
              <w:rPr>
                <w:sz w:val="14"/>
              </w:rPr>
              <w:t>availability</w:t>
            </w:r>
            <w:r>
              <w:rPr>
                <w:spacing w:val="-10"/>
                <w:sz w:val="14"/>
              </w:rPr>
              <w:t xml:space="preserve"> </w:t>
            </w:r>
            <w:r>
              <w:rPr>
                <w:sz w:val="14"/>
              </w:rPr>
              <w:t>and</w:t>
            </w:r>
            <w:r>
              <w:rPr>
                <w:spacing w:val="40"/>
                <w:sz w:val="14"/>
              </w:rPr>
              <w:t xml:space="preserve"> </w:t>
            </w:r>
            <w:r>
              <w:rPr>
                <w:sz w:val="14"/>
              </w:rPr>
              <w:t xml:space="preserve">permissive </w:t>
            </w:r>
            <w:proofErr w:type="spellStart"/>
            <w:r>
              <w:rPr>
                <w:sz w:val="14"/>
              </w:rPr>
              <w:t>RoE</w:t>
            </w:r>
            <w:proofErr w:type="spellEnd"/>
            <w:r>
              <w:rPr>
                <w:sz w:val="14"/>
              </w:rPr>
              <w:t>, and</w:t>
            </w:r>
          </w:p>
          <w:p w14:paraId="13CEEFFF" w14:textId="77777777" w:rsidR="00F71737" w:rsidRDefault="00000000">
            <w:pPr>
              <w:pStyle w:val="TableParagraph"/>
              <w:spacing w:before="2" w:line="140" w:lineRule="exact"/>
              <w:ind w:left="106"/>
              <w:rPr>
                <w:sz w:val="14"/>
              </w:rPr>
            </w:pPr>
            <w:r>
              <w:rPr>
                <w:sz w:val="14"/>
              </w:rPr>
              <w:t>high</w:t>
            </w:r>
            <w:r>
              <w:rPr>
                <w:spacing w:val="-5"/>
                <w:sz w:val="14"/>
              </w:rPr>
              <w:t xml:space="preserve"> </w:t>
            </w:r>
            <w:r>
              <w:rPr>
                <w:sz w:val="14"/>
              </w:rPr>
              <w:t>risk</w:t>
            </w:r>
            <w:r>
              <w:rPr>
                <w:spacing w:val="-5"/>
                <w:sz w:val="14"/>
              </w:rPr>
              <w:t xml:space="preserve"> </w:t>
            </w:r>
            <w:r>
              <w:rPr>
                <w:spacing w:val="-2"/>
                <w:sz w:val="14"/>
              </w:rPr>
              <w:t>appetite</w:t>
            </w:r>
          </w:p>
        </w:tc>
        <w:tc>
          <w:tcPr>
            <w:tcW w:w="384" w:type="dxa"/>
            <w:shd w:val="clear" w:color="auto" w:fill="FFCC99"/>
          </w:tcPr>
          <w:p w14:paraId="04D9C1D6" w14:textId="77777777" w:rsidR="00F71737" w:rsidRDefault="00000000">
            <w:pPr>
              <w:pStyle w:val="TableParagraph"/>
              <w:ind w:left="0" w:right="97"/>
              <w:jc w:val="right"/>
              <w:rPr>
                <w:sz w:val="14"/>
              </w:rPr>
            </w:pPr>
            <w:r>
              <w:rPr>
                <w:color w:val="3E3E76"/>
                <w:w w:val="99"/>
                <w:sz w:val="14"/>
              </w:rPr>
              <w:t>1</w:t>
            </w:r>
          </w:p>
        </w:tc>
        <w:tc>
          <w:tcPr>
            <w:tcW w:w="257" w:type="dxa"/>
            <w:vMerge/>
            <w:tcBorders>
              <w:top w:val="nil"/>
            </w:tcBorders>
            <w:shd w:val="clear" w:color="auto" w:fill="D9D9D9"/>
          </w:tcPr>
          <w:p w14:paraId="30EDEB10" w14:textId="77777777" w:rsidR="00F71737" w:rsidRDefault="00F71737">
            <w:pPr>
              <w:rPr>
                <w:sz w:val="2"/>
                <w:szCs w:val="2"/>
              </w:rPr>
            </w:pPr>
          </w:p>
        </w:tc>
        <w:tc>
          <w:tcPr>
            <w:tcW w:w="1275" w:type="dxa"/>
          </w:tcPr>
          <w:p w14:paraId="325F80C2" w14:textId="77777777" w:rsidR="00F71737" w:rsidRDefault="00000000">
            <w:pPr>
              <w:pStyle w:val="TableParagraph"/>
              <w:ind w:left="103"/>
              <w:rPr>
                <w:sz w:val="14"/>
              </w:rPr>
            </w:pPr>
            <w:r>
              <w:rPr>
                <w:spacing w:val="-2"/>
                <w:sz w:val="14"/>
              </w:rPr>
              <w:t>Unopposed</w:t>
            </w:r>
          </w:p>
        </w:tc>
        <w:tc>
          <w:tcPr>
            <w:tcW w:w="382" w:type="dxa"/>
            <w:shd w:val="clear" w:color="auto" w:fill="FFCC99"/>
          </w:tcPr>
          <w:p w14:paraId="14DB51F2" w14:textId="77777777" w:rsidR="00F71737" w:rsidRDefault="00000000">
            <w:pPr>
              <w:pStyle w:val="TableParagraph"/>
              <w:ind w:left="0" w:right="97"/>
              <w:jc w:val="right"/>
              <w:rPr>
                <w:sz w:val="14"/>
              </w:rPr>
            </w:pPr>
            <w:r>
              <w:rPr>
                <w:color w:val="3E3E76"/>
                <w:w w:val="99"/>
                <w:sz w:val="14"/>
              </w:rPr>
              <w:t>1</w:t>
            </w:r>
          </w:p>
        </w:tc>
        <w:tc>
          <w:tcPr>
            <w:tcW w:w="255" w:type="dxa"/>
            <w:vMerge/>
            <w:tcBorders>
              <w:top w:val="nil"/>
            </w:tcBorders>
            <w:shd w:val="clear" w:color="auto" w:fill="D9D9D9"/>
          </w:tcPr>
          <w:p w14:paraId="3CE35E9F" w14:textId="77777777" w:rsidR="00F71737" w:rsidRDefault="00F71737">
            <w:pPr>
              <w:rPr>
                <w:sz w:val="2"/>
                <w:szCs w:val="2"/>
              </w:rPr>
            </w:pPr>
          </w:p>
        </w:tc>
        <w:tc>
          <w:tcPr>
            <w:tcW w:w="1405" w:type="dxa"/>
          </w:tcPr>
          <w:p w14:paraId="79B1CBF4" w14:textId="77777777" w:rsidR="00F71737" w:rsidRDefault="00000000">
            <w:pPr>
              <w:pStyle w:val="TableParagraph"/>
              <w:ind w:left="105" w:right="408"/>
              <w:rPr>
                <w:sz w:val="14"/>
              </w:rPr>
            </w:pPr>
            <w:r>
              <w:rPr>
                <w:sz w:val="14"/>
              </w:rPr>
              <w:t>Static,</w:t>
            </w:r>
            <w:r>
              <w:rPr>
                <w:spacing w:val="-10"/>
                <w:sz w:val="14"/>
              </w:rPr>
              <w:t xml:space="preserve"> </w:t>
            </w:r>
            <w:r>
              <w:rPr>
                <w:sz w:val="14"/>
              </w:rPr>
              <w:t>known,</w:t>
            </w:r>
            <w:r>
              <w:rPr>
                <w:spacing w:val="40"/>
                <w:sz w:val="14"/>
              </w:rPr>
              <w:t xml:space="preserve"> </w:t>
            </w:r>
            <w:r>
              <w:rPr>
                <w:spacing w:val="-4"/>
                <w:sz w:val="14"/>
              </w:rPr>
              <w:t>open</w:t>
            </w:r>
          </w:p>
        </w:tc>
        <w:tc>
          <w:tcPr>
            <w:tcW w:w="385" w:type="dxa"/>
            <w:shd w:val="clear" w:color="auto" w:fill="FFCC99"/>
          </w:tcPr>
          <w:p w14:paraId="34EA59CF" w14:textId="77777777" w:rsidR="00F71737" w:rsidRDefault="00000000">
            <w:pPr>
              <w:pStyle w:val="TableParagraph"/>
              <w:ind w:left="0" w:right="100"/>
              <w:jc w:val="right"/>
              <w:rPr>
                <w:sz w:val="14"/>
              </w:rPr>
            </w:pPr>
            <w:r>
              <w:rPr>
                <w:color w:val="3E3E76"/>
                <w:w w:val="99"/>
                <w:sz w:val="14"/>
              </w:rPr>
              <w:t>1</w:t>
            </w:r>
          </w:p>
        </w:tc>
        <w:tc>
          <w:tcPr>
            <w:tcW w:w="255" w:type="dxa"/>
            <w:vMerge/>
            <w:tcBorders>
              <w:top w:val="nil"/>
            </w:tcBorders>
            <w:shd w:val="clear" w:color="auto" w:fill="D9D9D9"/>
          </w:tcPr>
          <w:p w14:paraId="1D8431F1" w14:textId="77777777" w:rsidR="00F71737" w:rsidRDefault="00F71737">
            <w:pPr>
              <w:rPr>
                <w:sz w:val="2"/>
                <w:szCs w:val="2"/>
              </w:rPr>
            </w:pPr>
          </w:p>
        </w:tc>
        <w:tc>
          <w:tcPr>
            <w:tcW w:w="1278" w:type="dxa"/>
          </w:tcPr>
          <w:p w14:paraId="737CB8EC" w14:textId="77777777" w:rsidR="00F71737" w:rsidRDefault="00000000">
            <w:pPr>
              <w:pStyle w:val="TableParagraph"/>
              <w:ind w:left="102" w:right="136"/>
              <w:rPr>
                <w:sz w:val="14"/>
              </w:rPr>
            </w:pPr>
            <w:r>
              <w:rPr>
                <w:spacing w:val="-2"/>
                <w:sz w:val="14"/>
              </w:rPr>
              <w:t>Environmental</w:t>
            </w:r>
            <w:r>
              <w:rPr>
                <w:spacing w:val="40"/>
                <w:sz w:val="14"/>
              </w:rPr>
              <w:t xml:space="preserve"> </w:t>
            </w:r>
            <w:proofErr w:type="gramStart"/>
            <w:r>
              <w:rPr>
                <w:spacing w:val="-2"/>
                <w:sz w:val="14"/>
              </w:rPr>
              <w:t>advantage</w:t>
            </w:r>
            <w:proofErr w:type="gramEnd"/>
            <w:r>
              <w:rPr>
                <w:spacing w:val="40"/>
                <w:sz w:val="14"/>
              </w:rPr>
              <w:t xml:space="preserve"> </w:t>
            </w:r>
            <w:r>
              <w:rPr>
                <w:sz w:val="14"/>
              </w:rPr>
              <w:t>relative</w:t>
            </w:r>
            <w:r>
              <w:rPr>
                <w:spacing w:val="-4"/>
                <w:sz w:val="14"/>
              </w:rPr>
              <w:t xml:space="preserve"> </w:t>
            </w:r>
            <w:r>
              <w:rPr>
                <w:sz w:val="14"/>
              </w:rPr>
              <w:t>to</w:t>
            </w:r>
            <w:r>
              <w:rPr>
                <w:spacing w:val="40"/>
                <w:sz w:val="14"/>
              </w:rPr>
              <w:t xml:space="preserve"> </w:t>
            </w:r>
            <w:r>
              <w:rPr>
                <w:spacing w:val="-2"/>
                <w:sz w:val="14"/>
              </w:rPr>
              <w:t>opposition</w:t>
            </w:r>
          </w:p>
        </w:tc>
        <w:tc>
          <w:tcPr>
            <w:tcW w:w="380" w:type="dxa"/>
            <w:shd w:val="clear" w:color="auto" w:fill="FFCC99"/>
          </w:tcPr>
          <w:p w14:paraId="12CF35CA" w14:textId="77777777" w:rsidR="00F71737" w:rsidRDefault="00000000">
            <w:pPr>
              <w:pStyle w:val="TableParagraph"/>
              <w:ind w:left="0" w:right="100"/>
              <w:jc w:val="right"/>
              <w:rPr>
                <w:sz w:val="14"/>
              </w:rPr>
            </w:pPr>
            <w:r>
              <w:rPr>
                <w:color w:val="3E3E76"/>
                <w:w w:val="99"/>
                <w:sz w:val="14"/>
              </w:rPr>
              <w:t>1</w:t>
            </w:r>
          </w:p>
        </w:tc>
        <w:tc>
          <w:tcPr>
            <w:tcW w:w="258" w:type="dxa"/>
            <w:vMerge/>
            <w:tcBorders>
              <w:top w:val="nil"/>
            </w:tcBorders>
            <w:shd w:val="clear" w:color="auto" w:fill="D9D9D9"/>
          </w:tcPr>
          <w:p w14:paraId="324F4A32" w14:textId="77777777" w:rsidR="00F71737" w:rsidRDefault="00F71737">
            <w:pPr>
              <w:rPr>
                <w:sz w:val="2"/>
                <w:szCs w:val="2"/>
              </w:rPr>
            </w:pPr>
          </w:p>
        </w:tc>
        <w:tc>
          <w:tcPr>
            <w:tcW w:w="1408" w:type="dxa"/>
          </w:tcPr>
          <w:p w14:paraId="26DE2267" w14:textId="77777777" w:rsidR="00F71737" w:rsidRDefault="00000000">
            <w:pPr>
              <w:pStyle w:val="TableParagraph"/>
              <w:ind w:left="99"/>
              <w:rPr>
                <w:sz w:val="14"/>
              </w:rPr>
            </w:pPr>
            <w:r>
              <w:rPr>
                <w:sz w:val="14"/>
              </w:rPr>
              <w:t>Peak of activity</w:t>
            </w:r>
            <w:r>
              <w:rPr>
                <w:spacing w:val="40"/>
                <w:sz w:val="14"/>
              </w:rPr>
              <w:t xml:space="preserve"> </w:t>
            </w:r>
            <w:r>
              <w:rPr>
                <w:sz w:val="14"/>
              </w:rPr>
              <w:t xml:space="preserve">during mission, </w:t>
            </w:r>
            <w:r>
              <w:rPr>
                <w:i/>
                <w:sz w:val="14"/>
              </w:rPr>
              <w:t>or</w:t>
            </w:r>
            <w:r>
              <w:rPr>
                <w:i/>
                <w:spacing w:val="40"/>
                <w:sz w:val="14"/>
              </w:rPr>
              <w:t xml:space="preserve"> </w:t>
            </w:r>
            <w:r>
              <w:rPr>
                <w:sz w:val="14"/>
              </w:rPr>
              <w:t>high</w:t>
            </w:r>
            <w:r>
              <w:rPr>
                <w:spacing w:val="-10"/>
                <w:sz w:val="14"/>
              </w:rPr>
              <w:t xml:space="preserve"> </w:t>
            </w:r>
            <w:r>
              <w:rPr>
                <w:sz w:val="14"/>
              </w:rPr>
              <w:t>morale</w:t>
            </w:r>
            <w:r>
              <w:rPr>
                <w:spacing w:val="-10"/>
                <w:sz w:val="14"/>
              </w:rPr>
              <w:t xml:space="preserve"> </w:t>
            </w:r>
            <w:r>
              <w:rPr>
                <w:sz w:val="14"/>
              </w:rPr>
              <w:t>before</w:t>
            </w:r>
            <w:r>
              <w:rPr>
                <w:spacing w:val="40"/>
                <w:sz w:val="14"/>
              </w:rPr>
              <w:t xml:space="preserve"> </w:t>
            </w:r>
            <w:r>
              <w:rPr>
                <w:spacing w:val="-2"/>
                <w:sz w:val="14"/>
              </w:rPr>
              <w:t>mission</w:t>
            </w:r>
          </w:p>
        </w:tc>
        <w:tc>
          <w:tcPr>
            <w:tcW w:w="350" w:type="dxa"/>
            <w:shd w:val="clear" w:color="auto" w:fill="FFCC99"/>
          </w:tcPr>
          <w:p w14:paraId="32DA92C6" w14:textId="77777777" w:rsidR="00F71737" w:rsidRDefault="00000000">
            <w:pPr>
              <w:pStyle w:val="TableParagraph"/>
              <w:ind w:left="0" w:right="107"/>
              <w:jc w:val="right"/>
              <w:rPr>
                <w:sz w:val="14"/>
              </w:rPr>
            </w:pPr>
            <w:r>
              <w:rPr>
                <w:color w:val="3E3E76"/>
                <w:w w:val="99"/>
                <w:sz w:val="14"/>
              </w:rPr>
              <w:t>1</w:t>
            </w:r>
          </w:p>
        </w:tc>
      </w:tr>
      <w:tr w:rsidR="00F71737" w14:paraId="08ED443D" w14:textId="77777777">
        <w:trPr>
          <w:trHeight w:val="964"/>
        </w:trPr>
        <w:tc>
          <w:tcPr>
            <w:tcW w:w="706" w:type="dxa"/>
          </w:tcPr>
          <w:p w14:paraId="01C175C1" w14:textId="77777777" w:rsidR="00F71737" w:rsidRDefault="00000000">
            <w:pPr>
              <w:pStyle w:val="TableParagraph"/>
              <w:ind w:left="9"/>
              <w:jc w:val="center"/>
              <w:rPr>
                <w:sz w:val="14"/>
              </w:rPr>
            </w:pPr>
            <w:r>
              <w:rPr>
                <w:w w:val="99"/>
                <w:sz w:val="14"/>
              </w:rPr>
              <w:t>4</w:t>
            </w:r>
          </w:p>
        </w:tc>
        <w:tc>
          <w:tcPr>
            <w:tcW w:w="1573" w:type="dxa"/>
            <w:gridSpan w:val="2"/>
            <w:vMerge/>
            <w:tcBorders>
              <w:top w:val="nil"/>
            </w:tcBorders>
            <w:shd w:val="clear" w:color="auto" w:fill="D9D9D9"/>
          </w:tcPr>
          <w:p w14:paraId="75CF0F47" w14:textId="77777777" w:rsidR="00F71737" w:rsidRDefault="00F71737">
            <w:pPr>
              <w:rPr>
                <w:sz w:val="2"/>
                <w:szCs w:val="2"/>
              </w:rPr>
            </w:pPr>
          </w:p>
        </w:tc>
        <w:tc>
          <w:tcPr>
            <w:tcW w:w="1565" w:type="dxa"/>
          </w:tcPr>
          <w:p w14:paraId="238A1068" w14:textId="77777777" w:rsidR="00F71737" w:rsidRDefault="00000000">
            <w:pPr>
              <w:pStyle w:val="TableParagraph"/>
              <w:ind w:left="106" w:right="178"/>
              <w:rPr>
                <w:sz w:val="14"/>
              </w:rPr>
            </w:pPr>
            <w:r>
              <w:rPr>
                <w:sz w:val="14"/>
              </w:rPr>
              <w:t>Forming,</w:t>
            </w:r>
            <w:r>
              <w:rPr>
                <w:spacing w:val="-10"/>
                <w:sz w:val="14"/>
              </w:rPr>
              <w:t xml:space="preserve"> </w:t>
            </w:r>
            <w:r>
              <w:rPr>
                <w:sz w:val="14"/>
              </w:rPr>
              <w:t>Special-to-</w:t>
            </w:r>
            <w:r>
              <w:rPr>
                <w:spacing w:val="40"/>
                <w:sz w:val="14"/>
              </w:rPr>
              <w:t xml:space="preserve"> </w:t>
            </w:r>
            <w:r>
              <w:rPr>
                <w:spacing w:val="-4"/>
                <w:sz w:val="14"/>
              </w:rPr>
              <w:t>Arm</w:t>
            </w:r>
          </w:p>
        </w:tc>
        <w:tc>
          <w:tcPr>
            <w:tcW w:w="415" w:type="dxa"/>
            <w:shd w:val="clear" w:color="auto" w:fill="FFCC99"/>
          </w:tcPr>
          <w:p w14:paraId="02A428B2" w14:textId="77777777" w:rsidR="00F71737" w:rsidRDefault="00000000">
            <w:pPr>
              <w:pStyle w:val="TableParagraph"/>
              <w:ind w:left="0" w:right="96"/>
              <w:jc w:val="right"/>
              <w:rPr>
                <w:sz w:val="14"/>
              </w:rPr>
            </w:pPr>
            <w:r>
              <w:rPr>
                <w:color w:val="3E3E76"/>
                <w:w w:val="99"/>
                <w:sz w:val="14"/>
              </w:rPr>
              <w:t>2</w:t>
            </w:r>
          </w:p>
        </w:tc>
        <w:tc>
          <w:tcPr>
            <w:tcW w:w="279" w:type="dxa"/>
            <w:vMerge/>
            <w:tcBorders>
              <w:top w:val="nil"/>
            </w:tcBorders>
            <w:shd w:val="clear" w:color="auto" w:fill="D9D9D9"/>
          </w:tcPr>
          <w:p w14:paraId="6EB9F001" w14:textId="77777777" w:rsidR="00F71737" w:rsidRDefault="00F71737">
            <w:pPr>
              <w:rPr>
                <w:sz w:val="2"/>
                <w:szCs w:val="2"/>
              </w:rPr>
            </w:pPr>
          </w:p>
        </w:tc>
        <w:tc>
          <w:tcPr>
            <w:tcW w:w="1762" w:type="dxa"/>
          </w:tcPr>
          <w:p w14:paraId="6E39512C" w14:textId="77777777" w:rsidR="00F71737" w:rsidRDefault="00000000">
            <w:pPr>
              <w:pStyle w:val="TableParagraph"/>
              <w:ind w:left="106" w:right="133"/>
              <w:rPr>
                <w:sz w:val="14"/>
              </w:rPr>
            </w:pPr>
            <w:r>
              <w:rPr>
                <w:sz w:val="14"/>
              </w:rPr>
              <w:t>Medium</w:t>
            </w:r>
            <w:r>
              <w:rPr>
                <w:spacing w:val="-10"/>
                <w:sz w:val="14"/>
              </w:rPr>
              <w:t xml:space="preserve"> </w:t>
            </w:r>
            <w:r>
              <w:rPr>
                <w:sz w:val="14"/>
              </w:rPr>
              <w:t>time</w:t>
            </w:r>
            <w:r>
              <w:rPr>
                <w:spacing w:val="-10"/>
                <w:sz w:val="14"/>
              </w:rPr>
              <w:t xml:space="preserve"> </w:t>
            </w:r>
            <w:r>
              <w:rPr>
                <w:sz w:val="14"/>
              </w:rPr>
              <w:t>pressure,</w:t>
            </w:r>
            <w:r>
              <w:rPr>
                <w:spacing w:val="40"/>
                <w:sz w:val="14"/>
              </w:rPr>
              <w:t xml:space="preserve"> </w:t>
            </w:r>
            <w:r>
              <w:rPr>
                <w:sz w:val="14"/>
              </w:rPr>
              <w:t>flexible</w:t>
            </w:r>
            <w:r>
              <w:rPr>
                <w:spacing w:val="-4"/>
                <w:sz w:val="14"/>
              </w:rPr>
              <w:t xml:space="preserve"> </w:t>
            </w:r>
            <w:r>
              <w:rPr>
                <w:sz w:val="14"/>
              </w:rPr>
              <w:t>resource</w:t>
            </w:r>
            <w:r>
              <w:rPr>
                <w:spacing w:val="40"/>
                <w:sz w:val="14"/>
              </w:rPr>
              <w:t xml:space="preserve"> </w:t>
            </w:r>
            <w:r>
              <w:rPr>
                <w:sz w:val="14"/>
              </w:rPr>
              <w:t>availability or</w:t>
            </w:r>
            <w:r>
              <w:rPr>
                <w:spacing w:val="40"/>
                <w:sz w:val="14"/>
              </w:rPr>
              <w:t xml:space="preserve"> </w:t>
            </w:r>
            <w:r>
              <w:rPr>
                <w:sz w:val="14"/>
              </w:rPr>
              <w:t xml:space="preserve">constrained </w:t>
            </w:r>
            <w:proofErr w:type="spellStart"/>
            <w:r>
              <w:rPr>
                <w:sz w:val="14"/>
              </w:rPr>
              <w:t>RoE</w:t>
            </w:r>
            <w:proofErr w:type="spellEnd"/>
            <w:r>
              <w:rPr>
                <w:sz w:val="14"/>
              </w:rPr>
              <w:t>, and</w:t>
            </w:r>
            <w:r>
              <w:rPr>
                <w:spacing w:val="40"/>
                <w:sz w:val="14"/>
              </w:rPr>
              <w:t xml:space="preserve"> </w:t>
            </w:r>
            <w:r>
              <w:rPr>
                <w:sz w:val="14"/>
              </w:rPr>
              <w:t>medium risk appetite</w:t>
            </w:r>
          </w:p>
        </w:tc>
        <w:tc>
          <w:tcPr>
            <w:tcW w:w="384" w:type="dxa"/>
            <w:shd w:val="clear" w:color="auto" w:fill="FFCC99"/>
          </w:tcPr>
          <w:p w14:paraId="27EBEAAA" w14:textId="77777777" w:rsidR="00F71737" w:rsidRDefault="00000000">
            <w:pPr>
              <w:pStyle w:val="TableParagraph"/>
              <w:ind w:left="0" w:right="97"/>
              <w:jc w:val="right"/>
              <w:rPr>
                <w:sz w:val="14"/>
              </w:rPr>
            </w:pPr>
            <w:r>
              <w:rPr>
                <w:color w:val="3E3E76"/>
                <w:w w:val="99"/>
                <w:sz w:val="14"/>
              </w:rPr>
              <w:t>5</w:t>
            </w:r>
          </w:p>
        </w:tc>
        <w:tc>
          <w:tcPr>
            <w:tcW w:w="257" w:type="dxa"/>
            <w:vMerge/>
            <w:tcBorders>
              <w:top w:val="nil"/>
            </w:tcBorders>
            <w:shd w:val="clear" w:color="auto" w:fill="D9D9D9"/>
          </w:tcPr>
          <w:p w14:paraId="209641F8" w14:textId="77777777" w:rsidR="00F71737" w:rsidRDefault="00F71737">
            <w:pPr>
              <w:rPr>
                <w:sz w:val="2"/>
                <w:szCs w:val="2"/>
              </w:rPr>
            </w:pPr>
          </w:p>
        </w:tc>
        <w:tc>
          <w:tcPr>
            <w:tcW w:w="1275" w:type="dxa"/>
          </w:tcPr>
          <w:p w14:paraId="3F6D8223" w14:textId="77777777" w:rsidR="00F71737" w:rsidRDefault="00000000">
            <w:pPr>
              <w:pStyle w:val="TableParagraph"/>
              <w:ind w:left="103" w:right="522"/>
              <w:rPr>
                <w:sz w:val="14"/>
              </w:rPr>
            </w:pPr>
            <w:r>
              <w:rPr>
                <w:spacing w:val="-2"/>
                <w:sz w:val="14"/>
              </w:rPr>
              <w:t>Opposed,</w:t>
            </w:r>
            <w:r>
              <w:rPr>
                <w:spacing w:val="40"/>
                <w:sz w:val="14"/>
              </w:rPr>
              <w:t xml:space="preserve"> </w:t>
            </w:r>
            <w:r>
              <w:rPr>
                <w:spacing w:val="-2"/>
                <w:sz w:val="14"/>
              </w:rPr>
              <w:t>symmetric</w:t>
            </w:r>
          </w:p>
        </w:tc>
        <w:tc>
          <w:tcPr>
            <w:tcW w:w="382" w:type="dxa"/>
            <w:shd w:val="clear" w:color="auto" w:fill="FFCC99"/>
          </w:tcPr>
          <w:p w14:paraId="672657A6" w14:textId="77777777" w:rsidR="00F71737" w:rsidRDefault="00000000">
            <w:pPr>
              <w:pStyle w:val="TableParagraph"/>
              <w:ind w:left="0" w:right="97"/>
              <w:jc w:val="right"/>
              <w:rPr>
                <w:sz w:val="14"/>
              </w:rPr>
            </w:pPr>
            <w:r>
              <w:rPr>
                <w:color w:val="3E3E76"/>
                <w:w w:val="99"/>
                <w:sz w:val="14"/>
              </w:rPr>
              <w:t>4</w:t>
            </w:r>
          </w:p>
        </w:tc>
        <w:tc>
          <w:tcPr>
            <w:tcW w:w="255" w:type="dxa"/>
            <w:vMerge/>
            <w:tcBorders>
              <w:top w:val="nil"/>
            </w:tcBorders>
            <w:shd w:val="clear" w:color="auto" w:fill="D9D9D9"/>
          </w:tcPr>
          <w:p w14:paraId="44FD5A77" w14:textId="77777777" w:rsidR="00F71737" w:rsidRDefault="00F71737">
            <w:pPr>
              <w:rPr>
                <w:sz w:val="2"/>
                <w:szCs w:val="2"/>
              </w:rPr>
            </w:pPr>
          </w:p>
        </w:tc>
        <w:tc>
          <w:tcPr>
            <w:tcW w:w="1405" w:type="dxa"/>
          </w:tcPr>
          <w:p w14:paraId="468454EE" w14:textId="77777777" w:rsidR="00F71737" w:rsidRDefault="00000000">
            <w:pPr>
              <w:pStyle w:val="TableParagraph"/>
              <w:spacing w:line="160" w:lineRule="atLeast"/>
              <w:ind w:left="105" w:right="138"/>
              <w:rPr>
                <w:sz w:val="14"/>
              </w:rPr>
            </w:pPr>
            <w:r>
              <w:rPr>
                <w:spacing w:val="-2"/>
                <w:sz w:val="14"/>
              </w:rPr>
              <w:t>Static,</w:t>
            </w:r>
            <w:r>
              <w:rPr>
                <w:spacing w:val="-8"/>
                <w:sz w:val="14"/>
              </w:rPr>
              <w:t xml:space="preserve"> </w:t>
            </w:r>
            <w:r>
              <w:rPr>
                <w:spacing w:val="-2"/>
                <w:sz w:val="14"/>
              </w:rPr>
              <w:t>unknown,</w:t>
            </w:r>
            <w:r>
              <w:rPr>
                <w:spacing w:val="40"/>
                <w:sz w:val="14"/>
              </w:rPr>
              <w:t xml:space="preserve"> </w:t>
            </w:r>
            <w:r>
              <w:rPr>
                <w:sz w:val="14"/>
              </w:rPr>
              <w:t xml:space="preserve">open, </w:t>
            </w:r>
            <w:r>
              <w:rPr>
                <w:i/>
                <w:sz w:val="14"/>
              </w:rPr>
              <w:t xml:space="preserve">or </w:t>
            </w:r>
            <w:r>
              <w:rPr>
                <w:sz w:val="14"/>
              </w:rPr>
              <w:t>static,</w:t>
            </w:r>
            <w:r>
              <w:rPr>
                <w:spacing w:val="40"/>
                <w:sz w:val="14"/>
              </w:rPr>
              <w:t xml:space="preserve"> </w:t>
            </w:r>
            <w:r>
              <w:rPr>
                <w:spacing w:val="-2"/>
                <w:sz w:val="14"/>
              </w:rPr>
              <w:t>known,</w:t>
            </w:r>
            <w:r>
              <w:rPr>
                <w:spacing w:val="40"/>
                <w:sz w:val="14"/>
              </w:rPr>
              <w:t xml:space="preserve"> </w:t>
            </w:r>
            <w:r>
              <w:rPr>
                <w:spacing w:val="-2"/>
                <w:sz w:val="14"/>
              </w:rPr>
              <w:t>compressed</w:t>
            </w:r>
            <w:r>
              <w:rPr>
                <w:spacing w:val="40"/>
                <w:sz w:val="14"/>
              </w:rPr>
              <w:t xml:space="preserve"> </w:t>
            </w:r>
            <w:r>
              <w:rPr>
                <w:spacing w:val="-2"/>
                <w:sz w:val="14"/>
              </w:rPr>
              <w:t>(constrained</w:t>
            </w:r>
            <w:r>
              <w:rPr>
                <w:spacing w:val="40"/>
                <w:sz w:val="14"/>
              </w:rPr>
              <w:t xml:space="preserve"> </w:t>
            </w:r>
            <w:r>
              <w:rPr>
                <w:spacing w:val="-2"/>
                <w:sz w:val="14"/>
              </w:rPr>
              <w:t>physical)</w:t>
            </w:r>
          </w:p>
        </w:tc>
        <w:tc>
          <w:tcPr>
            <w:tcW w:w="385" w:type="dxa"/>
            <w:shd w:val="clear" w:color="auto" w:fill="FFCC99"/>
          </w:tcPr>
          <w:p w14:paraId="5DBB1629" w14:textId="77777777" w:rsidR="00F71737" w:rsidRDefault="00000000">
            <w:pPr>
              <w:pStyle w:val="TableParagraph"/>
              <w:ind w:left="0" w:right="100"/>
              <w:jc w:val="right"/>
              <w:rPr>
                <w:sz w:val="14"/>
              </w:rPr>
            </w:pPr>
            <w:r>
              <w:rPr>
                <w:color w:val="3E3E76"/>
                <w:w w:val="99"/>
                <w:sz w:val="14"/>
              </w:rPr>
              <w:t>3</w:t>
            </w:r>
          </w:p>
        </w:tc>
        <w:tc>
          <w:tcPr>
            <w:tcW w:w="255" w:type="dxa"/>
            <w:vMerge/>
            <w:tcBorders>
              <w:top w:val="nil"/>
            </w:tcBorders>
            <w:shd w:val="clear" w:color="auto" w:fill="D9D9D9"/>
          </w:tcPr>
          <w:p w14:paraId="6D4E0BB7" w14:textId="77777777" w:rsidR="00F71737" w:rsidRDefault="00F71737">
            <w:pPr>
              <w:rPr>
                <w:sz w:val="2"/>
                <w:szCs w:val="2"/>
              </w:rPr>
            </w:pPr>
          </w:p>
        </w:tc>
        <w:tc>
          <w:tcPr>
            <w:tcW w:w="1278" w:type="dxa"/>
          </w:tcPr>
          <w:p w14:paraId="6624701A" w14:textId="77777777" w:rsidR="00F71737" w:rsidRDefault="00000000">
            <w:pPr>
              <w:pStyle w:val="TableParagraph"/>
              <w:ind w:left="102" w:right="136"/>
              <w:rPr>
                <w:sz w:val="14"/>
              </w:rPr>
            </w:pPr>
            <w:r>
              <w:rPr>
                <w:spacing w:val="-2"/>
                <w:sz w:val="14"/>
              </w:rPr>
              <w:t>Environmental</w:t>
            </w:r>
            <w:r>
              <w:rPr>
                <w:spacing w:val="40"/>
                <w:sz w:val="14"/>
              </w:rPr>
              <w:t xml:space="preserve"> </w:t>
            </w:r>
            <w:r>
              <w:rPr>
                <w:spacing w:val="-2"/>
                <w:sz w:val="14"/>
              </w:rPr>
              <w:t>neutral</w:t>
            </w:r>
            <w:r>
              <w:rPr>
                <w:spacing w:val="40"/>
                <w:sz w:val="14"/>
              </w:rPr>
              <w:t xml:space="preserve"> </w:t>
            </w:r>
            <w:proofErr w:type="gramStart"/>
            <w:r>
              <w:rPr>
                <w:spacing w:val="-2"/>
                <w:sz w:val="14"/>
              </w:rPr>
              <w:t>advantage</w:t>
            </w:r>
            <w:proofErr w:type="gramEnd"/>
            <w:r>
              <w:rPr>
                <w:spacing w:val="40"/>
                <w:sz w:val="14"/>
              </w:rPr>
              <w:t xml:space="preserve"> </w:t>
            </w:r>
            <w:r>
              <w:rPr>
                <w:sz w:val="14"/>
              </w:rPr>
              <w:t>relative</w:t>
            </w:r>
            <w:r>
              <w:rPr>
                <w:spacing w:val="-4"/>
                <w:sz w:val="14"/>
              </w:rPr>
              <w:t xml:space="preserve"> </w:t>
            </w:r>
            <w:r>
              <w:rPr>
                <w:sz w:val="14"/>
              </w:rPr>
              <w:t>to</w:t>
            </w:r>
            <w:r>
              <w:rPr>
                <w:spacing w:val="40"/>
                <w:sz w:val="14"/>
              </w:rPr>
              <w:t xml:space="preserve"> </w:t>
            </w:r>
            <w:r>
              <w:rPr>
                <w:spacing w:val="-2"/>
                <w:sz w:val="14"/>
              </w:rPr>
              <w:t>opposition</w:t>
            </w:r>
          </w:p>
        </w:tc>
        <w:tc>
          <w:tcPr>
            <w:tcW w:w="380" w:type="dxa"/>
            <w:shd w:val="clear" w:color="auto" w:fill="FFCC99"/>
          </w:tcPr>
          <w:p w14:paraId="1EED82C5" w14:textId="77777777" w:rsidR="00F71737" w:rsidRDefault="00000000">
            <w:pPr>
              <w:pStyle w:val="TableParagraph"/>
              <w:ind w:left="0" w:right="100"/>
              <w:jc w:val="right"/>
              <w:rPr>
                <w:sz w:val="14"/>
              </w:rPr>
            </w:pPr>
            <w:r>
              <w:rPr>
                <w:color w:val="3E3E76"/>
                <w:w w:val="99"/>
                <w:sz w:val="14"/>
              </w:rPr>
              <w:t>5</w:t>
            </w:r>
          </w:p>
        </w:tc>
        <w:tc>
          <w:tcPr>
            <w:tcW w:w="258" w:type="dxa"/>
            <w:vMerge/>
            <w:tcBorders>
              <w:top w:val="nil"/>
            </w:tcBorders>
            <w:shd w:val="clear" w:color="auto" w:fill="D9D9D9"/>
          </w:tcPr>
          <w:p w14:paraId="18BE7392" w14:textId="77777777" w:rsidR="00F71737" w:rsidRDefault="00F71737">
            <w:pPr>
              <w:rPr>
                <w:sz w:val="2"/>
                <w:szCs w:val="2"/>
              </w:rPr>
            </w:pPr>
          </w:p>
        </w:tc>
        <w:tc>
          <w:tcPr>
            <w:tcW w:w="1408" w:type="dxa"/>
          </w:tcPr>
          <w:p w14:paraId="5D645DC3" w14:textId="77777777" w:rsidR="00F71737" w:rsidRDefault="00000000">
            <w:pPr>
              <w:pStyle w:val="TableParagraph"/>
              <w:ind w:left="99" w:right="150"/>
              <w:rPr>
                <w:sz w:val="14"/>
              </w:rPr>
            </w:pPr>
            <w:r>
              <w:rPr>
                <w:sz w:val="14"/>
              </w:rPr>
              <w:t>Short duration</w:t>
            </w:r>
            <w:r>
              <w:rPr>
                <w:spacing w:val="40"/>
                <w:sz w:val="14"/>
              </w:rPr>
              <w:t xml:space="preserve"> </w:t>
            </w:r>
            <w:r>
              <w:rPr>
                <w:sz w:val="14"/>
              </w:rPr>
              <w:t>activity during</w:t>
            </w:r>
            <w:r>
              <w:rPr>
                <w:spacing w:val="40"/>
                <w:sz w:val="14"/>
              </w:rPr>
              <w:t xml:space="preserve"> </w:t>
            </w:r>
            <w:r>
              <w:rPr>
                <w:sz w:val="14"/>
              </w:rPr>
              <w:t xml:space="preserve">mission, </w:t>
            </w:r>
            <w:r>
              <w:rPr>
                <w:i/>
                <w:sz w:val="14"/>
              </w:rPr>
              <w:t>or</w:t>
            </w:r>
            <w:r>
              <w:rPr>
                <w:i/>
                <w:spacing w:val="40"/>
                <w:sz w:val="14"/>
              </w:rPr>
              <w:t xml:space="preserve"> </w:t>
            </w:r>
            <w:r>
              <w:rPr>
                <w:spacing w:val="-2"/>
                <w:sz w:val="14"/>
              </w:rPr>
              <w:t>average</w:t>
            </w:r>
            <w:r>
              <w:rPr>
                <w:spacing w:val="-8"/>
                <w:sz w:val="14"/>
              </w:rPr>
              <w:t xml:space="preserve"> </w:t>
            </w:r>
            <w:r>
              <w:rPr>
                <w:spacing w:val="-2"/>
                <w:sz w:val="14"/>
              </w:rPr>
              <w:t>morale</w:t>
            </w:r>
            <w:r>
              <w:rPr>
                <w:spacing w:val="40"/>
                <w:sz w:val="14"/>
              </w:rPr>
              <w:t xml:space="preserve"> </w:t>
            </w:r>
            <w:r>
              <w:rPr>
                <w:sz w:val="14"/>
              </w:rPr>
              <w:t>before mission</w:t>
            </w:r>
          </w:p>
        </w:tc>
        <w:tc>
          <w:tcPr>
            <w:tcW w:w="350" w:type="dxa"/>
            <w:shd w:val="clear" w:color="auto" w:fill="FFCC99"/>
          </w:tcPr>
          <w:p w14:paraId="6E6DE4BE" w14:textId="77777777" w:rsidR="00F71737" w:rsidRDefault="00000000">
            <w:pPr>
              <w:pStyle w:val="TableParagraph"/>
              <w:ind w:left="0" w:right="107"/>
              <w:jc w:val="right"/>
              <w:rPr>
                <w:sz w:val="14"/>
              </w:rPr>
            </w:pPr>
            <w:r>
              <w:rPr>
                <w:color w:val="3E3E76"/>
                <w:w w:val="99"/>
                <w:sz w:val="14"/>
              </w:rPr>
              <w:t>5</w:t>
            </w:r>
          </w:p>
        </w:tc>
      </w:tr>
      <w:tr w:rsidR="00F71737" w14:paraId="2705D798" w14:textId="77777777">
        <w:trPr>
          <w:trHeight w:val="897"/>
        </w:trPr>
        <w:tc>
          <w:tcPr>
            <w:tcW w:w="706" w:type="dxa"/>
          </w:tcPr>
          <w:p w14:paraId="115F8B57" w14:textId="77777777" w:rsidR="00F71737" w:rsidRDefault="00000000">
            <w:pPr>
              <w:pStyle w:val="TableParagraph"/>
              <w:spacing w:line="160" w:lineRule="exact"/>
              <w:ind w:left="9"/>
              <w:jc w:val="center"/>
              <w:rPr>
                <w:sz w:val="14"/>
              </w:rPr>
            </w:pPr>
            <w:r>
              <w:rPr>
                <w:w w:val="99"/>
                <w:sz w:val="14"/>
              </w:rPr>
              <w:t>5</w:t>
            </w:r>
          </w:p>
        </w:tc>
        <w:tc>
          <w:tcPr>
            <w:tcW w:w="1573" w:type="dxa"/>
            <w:gridSpan w:val="2"/>
            <w:vMerge/>
            <w:tcBorders>
              <w:top w:val="nil"/>
            </w:tcBorders>
            <w:shd w:val="clear" w:color="auto" w:fill="D9D9D9"/>
          </w:tcPr>
          <w:p w14:paraId="19713E68" w14:textId="77777777" w:rsidR="00F71737" w:rsidRDefault="00F71737">
            <w:pPr>
              <w:rPr>
                <w:sz w:val="2"/>
                <w:szCs w:val="2"/>
              </w:rPr>
            </w:pPr>
          </w:p>
        </w:tc>
        <w:tc>
          <w:tcPr>
            <w:tcW w:w="1565" w:type="dxa"/>
          </w:tcPr>
          <w:p w14:paraId="2873DF4B" w14:textId="77777777" w:rsidR="00F71737" w:rsidRDefault="00000000">
            <w:pPr>
              <w:pStyle w:val="TableParagraph"/>
              <w:spacing w:line="242" w:lineRule="auto"/>
              <w:ind w:left="106" w:right="155"/>
              <w:rPr>
                <w:sz w:val="14"/>
              </w:rPr>
            </w:pPr>
            <w:r>
              <w:rPr>
                <w:sz w:val="14"/>
              </w:rPr>
              <w:t>Churned,</w:t>
            </w:r>
            <w:r>
              <w:rPr>
                <w:spacing w:val="-10"/>
                <w:sz w:val="14"/>
              </w:rPr>
              <w:t xml:space="preserve"> </w:t>
            </w:r>
            <w:r>
              <w:rPr>
                <w:sz w:val="14"/>
              </w:rPr>
              <w:t>Special-to-</w:t>
            </w:r>
            <w:r>
              <w:rPr>
                <w:spacing w:val="40"/>
                <w:sz w:val="14"/>
              </w:rPr>
              <w:t xml:space="preserve"> </w:t>
            </w:r>
            <w:r>
              <w:rPr>
                <w:spacing w:val="-4"/>
                <w:sz w:val="14"/>
              </w:rPr>
              <w:t>Arm</w:t>
            </w:r>
          </w:p>
        </w:tc>
        <w:tc>
          <w:tcPr>
            <w:tcW w:w="415" w:type="dxa"/>
            <w:shd w:val="clear" w:color="auto" w:fill="FFCC99"/>
          </w:tcPr>
          <w:p w14:paraId="004A0CFA" w14:textId="77777777" w:rsidR="00F71737" w:rsidRDefault="00000000">
            <w:pPr>
              <w:pStyle w:val="TableParagraph"/>
              <w:spacing w:line="160" w:lineRule="exact"/>
              <w:ind w:left="0" w:right="96"/>
              <w:jc w:val="right"/>
              <w:rPr>
                <w:sz w:val="14"/>
              </w:rPr>
            </w:pPr>
            <w:r>
              <w:rPr>
                <w:color w:val="3E3E76"/>
                <w:w w:val="99"/>
                <w:sz w:val="14"/>
              </w:rPr>
              <w:t>3</w:t>
            </w:r>
          </w:p>
        </w:tc>
        <w:tc>
          <w:tcPr>
            <w:tcW w:w="279" w:type="dxa"/>
            <w:vMerge/>
            <w:tcBorders>
              <w:top w:val="nil"/>
            </w:tcBorders>
            <w:shd w:val="clear" w:color="auto" w:fill="D9D9D9"/>
          </w:tcPr>
          <w:p w14:paraId="33E0864C" w14:textId="77777777" w:rsidR="00F71737" w:rsidRDefault="00F71737">
            <w:pPr>
              <w:rPr>
                <w:sz w:val="2"/>
                <w:szCs w:val="2"/>
              </w:rPr>
            </w:pPr>
          </w:p>
        </w:tc>
        <w:tc>
          <w:tcPr>
            <w:tcW w:w="1762" w:type="dxa"/>
          </w:tcPr>
          <w:p w14:paraId="478CE348" w14:textId="77777777" w:rsidR="00F71737" w:rsidRDefault="00000000">
            <w:pPr>
              <w:pStyle w:val="TableParagraph"/>
              <w:ind w:left="106" w:right="133"/>
              <w:rPr>
                <w:sz w:val="14"/>
              </w:rPr>
            </w:pPr>
            <w:r>
              <w:rPr>
                <w:sz w:val="14"/>
              </w:rPr>
              <w:t>Significant time</w:t>
            </w:r>
            <w:r>
              <w:rPr>
                <w:spacing w:val="40"/>
                <w:sz w:val="14"/>
              </w:rPr>
              <w:t xml:space="preserve"> </w:t>
            </w:r>
            <w:r>
              <w:rPr>
                <w:sz w:val="14"/>
              </w:rPr>
              <w:t>pressure, flexible</w:t>
            </w:r>
            <w:r>
              <w:rPr>
                <w:spacing w:val="40"/>
                <w:sz w:val="14"/>
              </w:rPr>
              <w:t xml:space="preserve"> </w:t>
            </w:r>
            <w:r>
              <w:rPr>
                <w:sz w:val="14"/>
              </w:rPr>
              <w:t>resource</w:t>
            </w:r>
            <w:r>
              <w:rPr>
                <w:spacing w:val="-10"/>
                <w:sz w:val="14"/>
              </w:rPr>
              <w:t xml:space="preserve"> </w:t>
            </w:r>
            <w:r>
              <w:rPr>
                <w:sz w:val="14"/>
              </w:rPr>
              <w:t>availability</w:t>
            </w:r>
            <w:r>
              <w:rPr>
                <w:spacing w:val="-10"/>
                <w:sz w:val="14"/>
              </w:rPr>
              <w:t xml:space="preserve"> </w:t>
            </w:r>
            <w:r>
              <w:rPr>
                <w:sz w:val="14"/>
              </w:rPr>
              <w:t>or</w:t>
            </w:r>
            <w:r>
              <w:rPr>
                <w:spacing w:val="40"/>
                <w:sz w:val="14"/>
              </w:rPr>
              <w:t xml:space="preserve"> </w:t>
            </w:r>
            <w:r>
              <w:rPr>
                <w:sz w:val="14"/>
              </w:rPr>
              <w:t xml:space="preserve">constrained </w:t>
            </w:r>
            <w:proofErr w:type="spellStart"/>
            <w:r>
              <w:rPr>
                <w:sz w:val="14"/>
              </w:rPr>
              <w:t>RoE</w:t>
            </w:r>
            <w:proofErr w:type="spellEnd"/>
            <w:r>
              <w:rPr>
                <w:sz w:val="14"/>
              </w:rPr>
              <w:t>, and</w:t>
            </w:r>
            <w:r>
              <w:rPr>
                <w:spacing w:val="40"/>
                <w:sz w:val="14"/>
              </w:rPr>
              <w:t xml:space="preserve"> </w:t>
            </w:r>
            <w:r>
              <w:rPr>
                <w:sz w:val="14"/>
              </w:rPr>
              <w:t>low risk appetite</w:t>
            </w:r>
          </w:p>
        </w:tc>
        <w:tc>
          <w:tcPr>
            <w:tcW w:w="384" w:type="dxa"/>
            <w:shd w:val="clear" w:color="auto" w:fill="FFCC99"/>
          </w:tcPr>
          <w:p w14:paraId="02F828F0" w14:textId="77777777" w:rsidR="00F71737" w:rsidRDefault="00000000">
            <w:pPr>
              <w:pStyle w:val="TableParagraph"/>
              <w:spacing w:line="160" w:lineRule="exact"/>
              <w:ind w:left="0" w:right="97"/>
              <w:jc w:val="right"/>
              <w:rPr>
                <w:sz w:val="14"/>
              </w:rPr>
            </w:pPr>
            <w:r>
              <w:rPr>
                <w:color w:val="3E3E76"/>
                <w:w w:val="99"/>
                <w:sz w:val="14"/>
              </w:rPr>
              <w:t>6</w:t>
            </w:r>
          </w:p>
        </w:tc>
        <w:tc>
          <w:tcPr>
            <w:tcW w:w="257" w:type="dxa"/>
            <w:vMerge/>
            <w:tcBorders>
              <w:top w:val="nil"/>
            </w:tcBorders>
            <w:shd w:val="clear" w:color="auto" w:fill="D9D9D9"/>
          </w:tcPr>
          <w:p w14:paraId="05472242" w14:textId="77777777" w:rsidR="00F71737" w:rsidRDefault="00F71737">
            <w:pPr>
              <w:rPr>
                <w:sz w:val="2"/>
                <w:szCs w:val="2"/>
              </w:rPr>
            </w:pPr>
          </w:p>
        </w:tc>
        <w:tc>
          <w:tcPr>
            <w:tcW w:w="1275" w:type="dxa"/>
          </w:tcPr>
          <w:p w14:paraId="14F9F1C2" w14:textId="77777777" w:rsidR="00F71737" w:rsidRDefault="00000000">
            <w:pPr>
              <w:pStyle w:val="TableParagraph"/>
              <w:spacing w:line="160" w:lineRule="exact"/>
              <w:ind w:left="103"/>
              <w:rPr>
                <w:sz w:val="14"/>
              </w:rPr>
            </w:pPr>
            <w:r>
              <w:rPr>
                <w:sz w:val="14"/>
              </w:rPr>
              <w:t>Opposed,</w:t>
            </w:r>
            <w:r>
              <w:rPr>
                <w:spacing w:val="-9"/>
                <w:sz w:val="14"/>
              </w:rPr>
              <w:t xml:space="preserve"> </w:t>
            </w:r>
            <w:r>
              <w:rPr>
                <w:spacing w:val="-2"/>
                <w:sz w:val="14"/>
              </w:rPr>
              <w:t>mixed</w:t>
            </w:r>
          </w:p>
        </w:tc>
        <w:tc>
          <w:tcPr>
            <w:tcW w:w="382" w:type="dxa"/>
            <w:shd w:val="clear" w:color="auto" w:fill="FFCC99"/>
          </w:tcPr>
          <w:p w14:paraId="53BC574A" w14:textId="77777777" w:rsidR="00F71737" w:rsidRDefault="00000000">
            <w:pPr>
              <w:pStyle w:val="TableParagraph"/>
              <w:spacing w:line="160" w:lineRule="exact"/>
              <w:ind w:left="0" w:right="97"/>
              <w:jc w:val="right"/>
              <w:rPr>
                <w:sz w:val="14"/>
              </w:rPr>
            </w:pPr>
            <w:r>
              <w:rPr>
                <w:color w:val="3E3E76"/>
                <w:w w:val="99"/>
                <w:sz w:val="14"/>
              </w:rPr>
              <w:t>5</w:t>
            </w:r>
          </w:p>
        </w:tc>
        <w:tc>
          <w:tcPr>
            <w:tcW w:w="255" w:type="dxa"/>
            <w:vMerge/>
            <w:tcBorders>
              <w:top w:val="nil"/>
            </w:tcBorders>
            <w:shd w:val="clear" w:color="auto" w:fill="D9D9D9"/>
          </w:tcPr>
          <w:p w14:paraId="7B6D88D5" w14:textId="77777777" w:rsidR="00F71737" w:rsidRDefault="00F71737">
            <w:pPr>
              <w:rPr>
                <w:sz w:val="2"/>
                <w:szCs w:val="2"/>
              </w:rPr>
            </w:pPr>
          </w:p>
        </w:tc>
        <w:tc>
          <w:tcPr>
            <w:tcW w:w="1405" w:type="dxa"/>
          </w:tcPr>
          <w:p w14:paraId="34275EE5" w14:textId="77777777" w:rsidR="00F71737" w:rsidRDefault="00000000">
            <w:pPr>
              <w:pStyle w:val="TableParagraph"/>
              <w:ind w:left="105" w:right="138"/>
              <w:rPr>
                <w:sz w:val="14"/>
              </w:rPr>
            </w:pPr>
            <w:r>
              <w:rPr>
                <w:spacing w:val="-2"/>
                <w:sz w:val="14"/>
              </w:rPr>
              <w:t>Static,</w:t>
            </w:r>
            <w:r>
              <w:rPr>
                <w:spacing w:val="-8"/>
                <w:sz w:val="14"/>
              </w:rPr>
              <w:t xml:space="preserve"> </w:t>
            </w:r>
            <w:r>
              <w:rPr>
                <w:spacing w:val="-2"/>
                <w:sz w:val="14"/>
              </w:rPr>
              <w:t>unknown,</w:t>
            </w:r>
            <w:r>
              <w:rPr>
                <w:spacing w:val="40"/>
                <w:sz w:val="14"/>
              </w:rPr>
              <w:t xml:space="preserve"> </w:t>
            </w:r>
            <w:r>
              <w:rPr>
                <w:spacing w:val="-2"/>
                <w:sz w:val="14"/>
              </w:rPr>
              <w:t>compressed</w:t>
            </w:r>
            <w:r>
              <w:rPr>
                <w:spacing w:val="40"/>
                <w:sz w:val="14"/>
              </w:rPr>
              <w:t xml:space="preserve"> </w:t>
            </w:r>
            <w:r>
              <w:rPr>
                <w:spacing w:val="-2"/>
                <w:sz w:val="14"/>
              </w:rPr>
              <w:t>(constrained</w:t>
            </w:r>
            <w:r>
              <w:rPr>
                <w:spacing w:val="40"/>
                <w:sz w:val="14"/>
              </w:rPr>
              <w:t xml:space="preserve"> </w:t>
            </w:r>
            <w:r>
              <w:rPr>
                <w:sz w:val="14"/>
              </w:rPr>
              <w:t>physical</w:t>
            </w:r>
            <w:r>
              <w:rPr>
                <w:spacing w:val="-4"/>
                <w:sz w:val="14"/>
              </w:rPr>
              <w:t xml:space="preserve"> </w:t>
            </w:r>
            <w:r>
              <w:rPr>
                <w:sz w:val="14"/>
              </w:rPr>
              <w:t>and</w:t>
            </w:r>
            <w:r>
              <w:rPr>
                <w:spacing w:val="40"/>
                <w:sz w:val="14"/>
              </w:rPr>
              <w:t xml:space="preserve"> </w:t>
            </w:r>
            <w:r>
              <w:rPr>
                <w:spacing w:val="-2"/>
                <w:sz w:val="14"/>
              </w:rPr>
              <w:t>cluttered)</w:t>
            </w:r>
          </w:p>
        </w:tc>
        <w:tc>
          <w:tcPr>
            <w:tcW w:w="385" w:type="dxa"/>
            <w:shd w:val="clear" w:color="auto" w:fill="FFCC99"/>
          </w:tcPr>
          <w:p w14:paraId="6570596C" w14:textId="77777777" w:rsidR="00F71737" w:rsidRDefault="00000000">
            <w:pPr>
              <w:pStyle w:val="TableParagraph"/>
              <w:spacing w:line="160" w:lineRule="exact"/>
              <w:ind w:left="0" w:right="100"/>
              <w:jc w:val="right"/>
              <w:rPr>
                <w:sz w:val="14"/>
              </w:rPr>
            </w:pPr>
            <w:r>
              <w:rPr>
                <w:color w:val="3E3E76"/>
                <w:w w:val="99"/>
                <w:sz w:val="14"/>
              </w:rPr>
              <w:t>4</w:t>
            </w:r>
          </w:p>
        </w:tc>
        <w:tc>
          <w:tcPr>
            <w:tcW w:w="255" w:type="dxa"/>
            <w:vMerge/>
            <w:tcBorders>
              <w:top w:val="nil"/>
            </w:tcBorders>
            <w:shd w:val="clear" w:color="auto" w:fill="D9D9D9"/>
          </w:tcPr>
          <w:p w14:paraId="22236319" w14:textId="77777777" w:rsidR="00F71737" w:rsidRDefault="00F71737">
            <w:pPr>
              <w:rPr>
                <w:sz w:val="2"/>
                <w:szCs w:val="2"/>
              </w:rPr>
            </w:pPr>
          </w:p>
        </w:tc>
        <w:tc>
          <w:tcPr>
            <w:tcW w:w="1278" w:type="dxa"/>
          </w:tcPr>
          <w:p w14:paraId="429D67E9" w14:textId="77777777" w:rsidR="00F71737" w:rsidRDefault="00000000">
            <w:pPr>
              <w:pStyle w:val="TableParagraph"/>
              <w:ind w:left="102" w:right="136"/>
              <w:rPr>
                <w:sz w:val="14"/>
              </w:rPr>
            </w:pPr>
            <w:r>
              <w:rPr>
                <w:spacing w:val="-2"/>
                <w:sz w:val="14"/>
              </w:rPr>
              <w:t>Environmental</w:t>
            </w:r>
            <w:r>
              <w:rPr>
                <w:spacing w:val="40"/>
                <w:sz w:val="14"/>
              </w:rPr>
              <w:t xml:space="preserve"> </w:t>
            </w:r>
            <w:proofErr w:type="gramStart"/>
            <w:r>
              <w:rPr>
                <w:spacing w:val="-2"/>
                <w:sz w:val="14"/>
              </w:rPr>
              <w:t>disadvantage</w:t>
            </w:r>
            <w:proofErr w:type="gramEnd"/>
            <w:r>
              <w:rPr>
                <w:spacing w:val="40"/>
                <w:sz w:val="14"/>
              </w:rPr>
              <w:t xml:space="preserve"> </w:t>
            </w:r>
            <w:r>
              <w:rPr>
                <w:sz w:val="14"/>
              </w:rPr>
              <w:t>relative</w:t>
            </w:r>
            <w:r>
              <w:rPr>
                <w:spacing w:val="-4"/>
                <w:sz w:val="14"/>
              </w:rPr>
              <w:t xml:space="preserve"> </w:t>
            </w:r>
            <w:r>
              <w:rPr>
                <w:sz w:val="14"/>
              </w:rPr>
              <w:t>to</w:t>
            </w:r>
            <w:r>
              <w:rPr>
                <w:spacing w:val="40"/>
                <w:sz w:val="14"/>
              </w:rPr>
              <w:t xml:space="preserve"> </w:t>
            </w:r>
            <w:r>
              <w:rPr>
                <w:spacing w:val="-2"/>
                <w:sz w:val="14"/>
              </w:rPr>
              <w:t>opposition</w:t>
            </w:r>
          </w:p>
        </w:tc>
        <w:tc>
          <w:tcPr>
            <w:tcW w:w="380" w:type="dxa"/>
            <w:shd w:val="clear" w:color="auto" w:fill="FFCC99"/>
          </w:tcPr>
          <w:p w14:paraId="2BA82778" w14:textId="77777777" w:rsidR="00F71737" w:rsidRDefault="00000000">
            <w:pPr>
              <w:pStyle w:val="TableParagraph"/>
              <w:spacing w:line="160" w:lineRule="exact"/>
              <w:ind w:left="0" w:right="103"/>
              <w:jc w:val="right"/>
              <w:rPr>
                <w:sz w:val="14"/>
              </w:rPr>
            </w:pPr>
            <w:r>
              <w:rPr>
                <w:color w:val="3E3E76"/>
                <w:spacing w:val="-5"/>
                <w:sz w:val="14"/>
              </w:rPr>
              <w:t>10</w:t>
            </w:r>
          </w:p>
        </w:tc>
        <w:tc>
          <w:tcPr>
            <w:tcW w:w="258" w:type="dxa"/>
            <w:vMerge/>
            <w:tcBorders>
              <w:top w:val="nil"/>
            </w:tcBorders>
            <w:shd w:val="clear" w:color="auto" w:fill="D9D9D9"/>
          </w:tcPr>
          <w:p w14:paraId="6CFEE78E" w14:textId="77777777" w:rsidR="00F71737" w:rsidRDefault="00F71737">
            <w:pPr>
              <w:rPr>
                <w:sz w:val="2"/>
                <w:szCs w:val="2"/>
              </w:rPr>
            </w:pPr>
          </w:p>
        </w:tc>
        <w:tc>
          <w:tcPr>
            <w:tcW w:w="1408" w:type="dxa"/>
          </w:tcPr>
          <w:p w14:paraId="0A061EF0" w14:textId="77777777" w:rsidR="00F71737" w:rsidRDefault="00000000">
            <w:pPr>
              <w:pStyle w:val="TableParagraph"/>
              <w:ind w:left="99" w:right="150"/>
              <w:rPr>
                <w:sz w:val="14"/>
              </w:rPr>
            </w:pPr>
            <w:r>
              <w:rPr>
                <w:sz w:val="14"/>
              </w:rPr>
              <w:t>Long</w:t>
            </w:r>
            <w:r>
              <w:rPr>
                <w:spacing w:val="-4"/>
                <w:sz w:val="14"/>
              </w:rPr>
              <w:t xml:space="preserve"> </w:t>
            </w:r>
            <w:r>
              <w:rPr>
                <w:sz w:val="14"/>
              </w:rPr>
              <w:t>duration</w:t>
            </w:r>
            <w:r>
              <w:rPr>
                <w:spacing w:val="40"/>
                <w:sz w:val="14"/>
              </w:rPr>
              <w:t xml:space="preserve"> </w:t>
            </w:r>
            <w:r>
              <w:rPr>
                <w:sz w:val="14"/>
              </w:rPr>
              <w:t>activity during</w:t>
            </w:r>
            <w:r>
              <w:rPr>
                <w:spacing w:val="40"/>
                <w:sz w:val="14"/>
              </w:rPr>
              <w:t xml:space="preserve"> </w:t>
            </w:r>
            <w:r>
              <w:rPr>
                <w:sz w:val="14"/>
              </w:rPr>
              <w:t>mission,</w:t>
            </w:r>
            <w:r>
              <w:rPr>
                <w:spacing w:val="-10"/>
                <w:sz w:val="14"/>
              </w:rPr>
              <w:t xml:space="preserve"> </w:t>
            </w:r>
            <w:r>
              <w:rPr>
                <w:i/>
                <w:sz w:val="14"/>
              </w:rPr>
              <w:t>or</w:t>
            </w:r>
            <w:r>
              <w:rPr>
                <w:i/>
                <w:spacing w:val="-10"/>
                <w:sz w:val="14"/>
              </w:rPr>
              <w:t xml:space="preserve"> </w:t>
            </w:r>
            <w:r>
              <w:rPr>
                <w:sz w:val="14"/>
              </w:rPr>
              <w:t>low</w:t>
            </w:r>
            <w:r>
              <w:rPr>
                <w:spacing w:val="40"/>
                <w:sz w:val="14"/>
              </w:rPr>
              <w:t xml:space="preserve"> </w:t>
            </w:r>
            <w:r>
              <w:rPr>
                <w:sz w:val="14"/>
              </w:rPr>
              <w:t>morale before</w:t>
            </w:r>
            <w:r>
              <w:rPr>
                <w:spacing w:val="40"/>
                <w:sz w:val="14"/>
              </w:rPr>
              <w:t xml:space="preserve"> </w:t>
            </w:r>
            <w:r>
              <w:rPr>
                <w:spacing w:val="-2"/>
                <w:sz w:val="14"/>
              </w:rPr>
              <w:t>mission</w:t>
            </w:r>
          </w:p>
        </w:tc>
        <w:tc>
          <w:tcPr>
            <w:tcW w:w="350" w:type="dxa"/>
            <w:shd w:val="clear" w:color="auto" w:fill="FFCC99"/>
          </w:tcPr>
          <w:p w14:paraId="27DD837A" w14:textId="77777777" w:rsidR="00F71737" w:rsidRDefault="00000000">
            <w:pPr>
              <w:pStyle w:val="TableParagraph"/>
              <w:spacing w:line="160" w:lineRule="exact"/>
              <w:ind w:left="153"/>
              <w:rPr>
                <w:sz w:val="14"/>
              </w:rPr>
            </w:pPr>
            <w:r>
              <w:rPr>
                <w:color w:val="3E3E76"/>
                <w:w w:val="99"/>
                <w:sz w:val="14"/>
              </w:rPr>
              <w:t>1</w:t>
            </w:r>
          </w:p>
          <w:p w14:paraId="7809B230" w14:textId="77777777" w:rsidR="00F71737" w:rsidRDefault="00000000">
            <w:pPr>
              <w:pStyle w:val="TableParagraph"/>
              <w:spacing w:before="2"/>
              <w:ind w:left="153"/>
              <w:rPr>
                <w:sz w:val="14"/>
              </w:rPr>
            </w:pPr>
            <w:r>
              <w:rPr>
                <w:color w:val="3E3E76"/>
                <w:w w:val="99"/>
                <w:sz w:val="14"/>
              </w:rPr>
              <w:t>0</w:t>
            </w:r>
          </w:p>
        </w:tc>
      </w:tr>
      <w:tr w:rsidR="00F71737" w14:paraId="54C4F1FE" w14:textId="77777777">
        <w:trPr>
          <w:trHeight w:val="806"/>
        </w:trPr>
        <w:tc>
          <w:tcPr>
            <w:tcW w:w="706" w:type="dxa"/>
          </w:tcPr>
          <w:p w14:paraId="262CBB4F" w14:textId="77777777" w:rsidR="00F71737" w:rsidRDefault="00000000">
            <w:pPr>
              <w:pStyle w:val="TableParagraph"/>
              <w:spacing w:before="3"/>
              <w:ind w:left="9"/>
              <w:jc w:val="center"/>
              <w:rPr>
                <w:sz w:val="14"/>
              </w:rPr>
            </w:pPr>
            <w:r>
              <w:rPr>
                <w:w w:val="99"/>
                <w:sz w:val="14"/>
              </w:rPr>
              <w:t>6</w:t>
            </w:r>
          </w:p>
        </w:tc>
        <w:tc>
          <w:tcPr>
            <w:tcW w:w="1573" w:type="dxa"/>
            <w:gridSpan w:val="2"/>
            <w:vMerge/>
            <w:tcBorders>
              <w:top w:val="nil"/>
            </w:tcBorders>
            <w:shd w:val="clear" w:color="auto" w:fill="D9D9D9"/>
          </w:tcPr>
          <w:p w14:paraId="1D1A9E6B" w14:textId="77777777" w:rsidR="00F71737" w:rsidRDefault="00F71737">
            <w:pPr>
              <w:rPr>
                <w:sz w:val="2"/>
                <w:szCs w:val="2"/>
              </w:rPr>
            </w:pPr>
          </w:p>
        </w:tc>
        <w:tc>
          <w:tcPr>
            <w:tcW w:w="1565" w:type="dxa"/>
          </w:tcPr>
          <w:p w14:paraId="213C24BF" w14:textId="77777777" w:rsidR="00F71737" w:rsidRDefault="00000000">
            <w:pPr>
              <w:pStyle w:val="TableParagraph"/>
              <w:spacing w:before="3"/>
              <w:ind w:left="106" w:right="435"/>
              <w:rPr>
                <w:sz w:val="14"/>
              </w:rPr>
            </w:pPr>
            <w:r>
              <w:rPr>
                <w:sz w:val="14"/>
              </w:rPr>
              <w:t>Well-formed /</w:t>
            </w:r>
            <w:r>
              <w:rPr>
                <w:spacing w:val="40"/>
                <w:sz w:val="14"/>
              </w:rPr>
              <w:t xml:space="preserve"> </w:t>
            </w:r>
            <w:r>
              <w:rPr>
                <w:spacing w:val="-2"/>
                <w:sz w:val="14"/>
              </w:rPr>
              <w:t>experienced,</w:t>
            </w:r>
            <w:r>
              <w:rPr>
                <w:spacing w:val="40"/>
                <w:sz w:val="14"/>
              </w:rPr>
              <w:t xml:space="preserve"> </w:t>
            </w:r>
            <w:r>
              <w:rPr>
                <w:sz w:val="14"/>
              </w:rPr>
              <w:t>Combined</w:t>
            </w:r>
            <w:r>
              <w:rPr>
                <w:spacing w:val="-10"/>
                <w:sz w:val="14"/>
              </w:rPr>
              <w:t xml:space="preserve"> </w:t>
            </w:r>
            <w:r>
              <w:rPr>
                <w:sz w:val="14"/>
              </w:rPr>
              <w:t>Arms</w:t>
            </w:r>
          </w:p>
        </w:tc>
        <w:tc>
          <w:tcPr>
            <w:tcW w:w="415" w:type="dxa"/>
            <w:shd w:val="clear" w:color="auto" w:fill="FFCC99"/>
          </w:tcPr>
          <w:p w14:paraId="1B5A7DDE" w14:textId="77777777" w:rsidR="00F71737" w:rsidRDefault="00000000">
            <w:pPr>
              <w:pStyle w:val="TableParagraph"/>
              <w:spacing w:before="3"/>
              <w:ind w:left="0" w:right="96"/>
              <w:jc w:val="right"/>
              <w:rPr>
                <w:sz w:val="14"/>
              </w:rPr>
            </w:pPr>
            <w:r>
              <w:rPr>
                <w:color w:val="3E3E76"/>
                <w:w w:val="99"/>
                <w:sz w:val="14"/>
              </w:rPr>
              <w:t>5</w:t>
            </w:r>
          </w:p>
        </w:tc>
        <w:tc>
          <w:tcPr>
            <w:tcW w:w="279" w:type="dxa"/>
            <w:vMerge/>
            <w:tcBorders>
              <w:top w:val="nil"/>
            </w:tcBorders>
            <w:shd w:val="clear" w:color="auto" w:fill="D9D9D9"/>
          </w:tcPr>
          <w:p w14:paraId="799B7640" w14:textId="77777777" w:rsidR="00F71737" w:rsidRDefault="00F71737">
            <w:pPr>
              <w:rPr>
                <w:sz w:val="2"/>
                <w:szCs w:val="2"/>
              </w:rPr>
            </w:pPr>
          </w:p>
        </w:tc>
        <w:tc>
          <w:tcPr>
            <w:tcW w:w="1762" w:type="dxa"/>
          </w:tcPr>
          <w:p w14:paraId="5C1475D3" w14:textId="77777777" w:rsidR="00F71737" w:rsidRDefault="00000000">
            <w:pPr>
              <w:pStyle w:val="TableParagraph"/>
              <w:spacing w:line="160" w:lineRule="atLeast"/>
              <w:ind w:left="106" w:right="133"/>
              <w:rPr>
                <w:sz w:val="14"/>
              </w:rPr>
            </w:pPr>
            <w:r>
              <w:rPr>
                <w:sz w:val="14"/>
              </w:rPr>
              <w:t>Significant time</w:t>
            </w:r>
            <w:r>
              <w:rPr>
                <w:spacing w:val="40"/>
                <w:sz w:val="14"/>
              </w:rPr>
              <w:t xml:space="preserve"> </w:t>
            </w:r>
            <w:r>
              <w:rPr>
                <w:sz w:val="14"/>
              </w:rPr>
              <w:t>pressure,</w:t>
            </w:r>
            <w:r>
              <w:rPr>
                <w:spacing w:val="-9"/>
                <w:sz w:val="14"/>
              </w:rPr>
              <w:t xml:space="preserve"> </w:t>
            </w:r>
            <w:r>
              <w:rPr>
                <w:sz w:val="14"/>
              </w:rPr>
              <w:t>constrained</w:t>
            </w:r>
            <w:r>
              <w:rPr>
                <w:spacing w:val="40"/>
                <w:sz w:val="14"/>
              </w:rPr>
              <w:t xml:space="preserve"> </w:t>
            </w:r>
            <w:r>
              <w:rPr>
                <w:sz w:val="14"/>
              </w:rPr>
              <w:t>resource availability,</w:t>
            </w:r>
            <w:r>
              <w:rPr>
                <w:spacing w:val="40"/>
                <w:sz w:val="14"/>
              </w:rPr>
              <w:t xml:space="preserve"> </w:t>
            </w:r>
            <w:r>
              <w:rPr>
                <w:sz w:val="14"/>
              </w:rPr>
              <w:t>constrained</w:t>
            </w:r>
            <w:r>
              <w:rPr>
                <w:spacing w:val="-10"/>
                <w:sz w:val="14"/>
              </w:rPr>
              <w:t xml:space="preserve"> </w:t>
            </w:r>
            <w:r>
              <w:rPr>
                <w:sz w:val="14"/>
              </w:rPr>
              <w:t>ROE,</w:t>
            </w:r>
            <w:r>
              <w:rPr>
                <w:spacing w:val="-10"/>
                <w:sz w:val="14"/>
              </w:rPr>
              <w:t xml:space="preserve"> </w:t>
            </w:r>
            <w:r>
              <w:rPr>
                <w:sz w:val="14"/>
              </w:rPr>
              <w:t>and</w:t>
            </w:r>
            <w:r>
              <w:rPr>
                <w:spacing w:val="40"/>
                <w:sz w:val="14"/>
              </w:rPr>
              <w:t xml:space="preserve"> </w:t>
            </w:r>
            <w:r>
              <w:rPr>
                <w:sz w:val="14"/>
              </w:rPr>
              <w:t>low risk appetite</w:t>
            </w:r>
          </w:p>
        </w:tc>
        <w:tc>
          <w:tcPr>
            <w:tcW w:w="384" w:type="dxa"/>
            <w:shd w:val="clear" w:color="auto" w:fill="FFCC99"/>
          </w:tcPr>
          <w:p w14:paraId="17F9142B" w14:textId="77777777" w:rsidR="00F71737" w:rsidRDefault="00000000">
            <w:pPr>
              <w:pStyle w:val="TableParagraph"/>
              <w:spacing w:before="3"/>
              <w:ind w:left="0" w:right="100"/>
              <w:jc w:val="right"/>
              <w:rPr>
                <w:sz w:val="14"/>
              </w:rPr>
            </w:pPr>
            <w:r>
              <w:rPr>
                <w:color w:val="3E3E76"/>
                <w:spacing w:val="-5"/>
                <w:sz w:val="14"/>
              </w:rPr>
              <w:t>10</w:t>
            </w:r>
          </w:p>
        </w:tc>
        <w:tc>
          <w:tcPr>
            <w:tcW w:w="257" w:type="dxa"/>
            <w:vMerge/>
            <w:tcBorders>
              <w:top w:val="nil"/>
            </w:tcBorders>
            <w:shd w:val="clear" w:color="auto" w:fill="D9D9D9"/>
          </w:tcPr>
          <w:p w14:paraId="49877A68" w14:textId="77777777" w:rsidR="00F71737" w:rsidRDefault="00F71737">
            <w:pPr>
              <w:rPr>
                <w:sz w:val="2"/>
                <w:szCs w:val="2"/>
              </w:rPr>
            </w:pPr>
          </w:p>
        </w:tc>
        <w:tc>
          <w:tcPr>
            <w:tcW w:w="1275" w:type="dxa"/>
          </w:tcPr>
          <w:p w14:paraId="6D6FB7E1" w14:textId="77777777" w:rsidR="00F71737" w:rsidRDefault="00000000">
            <w:pPr>
              <w:pStyle w:val="TableParagraph"/>
              <w:spacing w:before="3"/>
              <w:ind w:left="103"/>
              <w:rPr>
                <w:sz w:val="14"/>
              </w:rPr>
            </w:pPr>
            <w:r>
              <w:rPr>
                <w:spacing w:val="-2"/>
                <w:sz w:val="14"/>
              </w:rPr>
              <w:t>Opposed,</w:t>
            </w:r>
            <w:r>
              <w:rPr>
                <w:spacing w:val="40"/>
                <w:sz w:val="14"/>
              </w:rPr>
              <w:t xml:space="preserve"> </w:t>
            </w:r>
            <w:r>
              <w:rPr>
                <w:spacing w:val="-2"/>
                <w:sz w:val="14"/>
              </w:rPr>
              <w:t>asymmetric</w:t>
            </w:r>
          </w:p>
        </w:tc>
        <w:tc>
          <w:tcPr>
            <w:tcW w:w="382" w:type="dxa"/>
            <w:shd w:val="clear" w:color="auto" w:fill="FFCC99"/>
          </w:tcPr>
          <w:p w14:paraId="71EE133E" w14:textId="77777777" w:rsidR="00F71737" w:rsidRDefault="00000000">
            <w:pPr>
              <w:pStyle w:val="TableParagraph"/>
              <w:spacing w:before="3"/>
              <w:ind w:left="0" w:right="97"/>
              <w:jc w:val="right"/>
              <w:rPr>
                <w:sz w:val="14"/>
              </w:rPr>
            </w:pPr>
            <w:r>
              <w:rPr>
                <w:color w:val="3E3E76"/>
                <w:w w:val="99"/>
                <w:sz w:val="14"/>
              </w:rPr>
              <w:t>6</w:t>
            </w:r>
          </w:p>
        </w:tc>
        <w:tc>
          <w:tcPr>
            <w:tcW w:w="255" w:type="dxa"/>
            <w:vMerge/>
            <w:tcBorders>
              <w:top w:val="nil"/>
            </w:tcBorders>
            <w:shd w:val="clear" w:color="auto" w:fill="D9D9D9"/>
          </w:tcPr>
          <w:p w14:paraId="55652FED" w14:textId="77777777" w:rsidR="00F71737" w:rsidRDefault="00F71737">
            <w:pPr>
              <w:rPr>
                <w:sz w:val="2"/>
                <w:szCs w:val="2"/>
              </w:rPr>
            </w:pPr>
          </w:p>
        </w:tc>
        <w:tc>
          <w:tcPr>
            <w:tcW w:w="1405" w:type="dxa"/>
          </w:tcPr>
          <w:p w14:paraId="25EC816C" w14:textId="77777777" w:rsidR="00F71737" w:rsidRDefault="00000000">
            <w:pPr>
              <w:pStyle w:val="TableParagraph"/>
              <w:spacing w:before="3"/>
              <w:ind w:left="105"/>
              <w:rPr>
                <w:sz w:val="14"/>
              </w:rPr>
            </w:pPr>
            <w:r>
              <w:rPr>
                <w:spacing w:val="-2"/>
                <w:sz w:val="14"/>
              </w:rPr>
              <w:t>Dynamic,</w:t>
            </w:r>
            <w:r>
              <w:rPr>
                <w:spacing w:val="-8"/>
                <w:sz w:val="14"/>
              </w:rPr>
              <w:t xml:space="preserve"> </w:t>
            </w:r>
            <w:r>
              <w:rPr>
                <w:spacing w:val="-2"/>
                <w:sz w:val="14"/>
              </w:rPr>
              <w:t>known,</w:t>
            </w:r>
            <w:r>
              <w:rPr>
                <w:spacing w:val="40"/>
                <w:sz w:val="14"/>
              </w:rPr>
              <w:t xml:space="preserve"> </w:t>
            </w:r>
            <w:r>
              <w:rPr>
                <w:spacing w:val="-4"/>
                <w:sz w:val="14"/>
              </w:rPr>
              <w:t>open</w:t>
            </w:r>
          </w:p>
        </w:tc>
        <w:tc>
          <w:tcPr>
            <w:tcW w:w="385" w:type="dxa"/>
            <w:shd w:val="clear" w:color="auto" w:fill="FFCC99"/>
          </w:tcPr>
          <w:p w14:paraId="7D2DDC67" w14:textId="77777777" w:rsidR="00F71737" w:rsidRDefault="00000000">
            <w:pPr>
              <w:pStyle w:val="TableParagraph"/>
              <w:spacing w:before="3"/>
              <w:ind w:left="0" w:right="100"/>
              <w:jc w:val="right"/>
              <w:rPr>
                <w:sz w:val="14"/>
              </w:rPr>
            </w:pPr>
            <w:r>
              <w:rPr>
                <w:color w:val="3E3E76"/>
                <w:w w:val="99"/>
                <w:sz w:val="14"/>
              </w:rPr>
              <w:t>5</w:t>
            </w:r>
          </w:p>
        </w:tc>
        <w:tc>
          <w:tcPr>
            <w:tcW w:w="255" w:type="dxa"/>
            <w:vMerge/>
            <w:tcBorders>
              <w:top w:val="nil"/>
            </w:tcBorders>
            <w:shd w:val="clear" w:color="auto" w:fill="D9D9D9"/>
          </w:tcPr>
          <w:p w14:paraId="636D6941" w14:textId="77777777" w:rsidR="00F71737" w:rsidRDefault="00F71737">
            <w:pPr>
              <w:rPr>
                <w:sz w:val="2"/>
                <w:szCs w:val="2"/>
              </w:rPr>
            </w:pPr>
          </w:p>
        </w:tc>
        <w:tc>
          <w:tcPr>
            <w:tcW w:w="1278" w:type="dxa"/>
          </w:tcPr>
          <w:p w14:paraId="776BDCF8" w14:textId="77777777" w:rsidR="00F71737" w:rsidRDefault="00F71737">
            <w:pPr>
              <w:pStyle w:val="TableParagraph"/>
              <w:ind w:left="0"/>
              <w:rPr>
                <w:rFonts w:ascii="Times New Roman"/>
                <w:sz w:val="14"/>
              </w:rPr>
            </w:pPr>
          </w:p>
        </w:tc>
        <w:tc>
          <w:tcPr>
            <w:tcW w:w="380" w:type="dxa"/>
          </w:tcPr>
          <w:p w14:paraId="000907B0"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7578AC7F" w14:textId="77777777" w:rsidR="00F71737" w:rsidRDefault="00F71737">
            <w:pPr>
              <w:rPr>
                <w:sz w:val="2"/>
                <w:szCs w:val="2"/>
              </w:rPr>
            </w:pPr>
          </w:p>
        </w:tc>
        <w:tc>
          <w:tcPr>
            <w:tcW w:w="1408" w:type="dxa"/>
          </w:tcPr>
          <w:p w14:paraId="317E81DE" w14:textId="77777777" w:rsidR="00F71737" w:rsidRDefault="00F71737">
            <w:pPr>
              <w:pStyle w:val="TableParagraph"/>
              <w:ind w:left="0"/>
              <w:rPr>
                <w:rFonts w:ascii="Times New Roman"/>
                <w:sz w:val="14"/>
              </w:rPr>
            </w:pPr>
          </w:p>
        </w:tc>
        <w:tc>
          <w:tcPr>
            <w:tcW w:w="350" w:type="dxa"/>
          </w:tcPr>
          <w:p w14:paraId="5D490155" w14:textId="77777777" w:rsidR="00F71737" w:rsidRDefault="00F71737">
            <w:pPr>
              <w:pStyle w:val="TableParagraph"/>
              <w:ind w:left="0"/>
              <w:rPr>
                <w:rFonts w:ascii="Times New Roman"/>
                <w:sz w:val="14"/>
              </w:rPr>
            </w:pPr>
          </w:p>
        </w:tc>
      </w:tr>
      <w:tr w:rsidR="00F71737" w14:paraId="0ED0F90F" w14:textId="77777777">
        <w:trPr>
          <w:trHeight w:val="966"/>
        </w:trPr>
        <w:tc>
          <w:tcPr>
            <w:tcW w:w="706" w:type="dxa"/>
          </w:tcPr>
          <w:p w14:paraId="22848E7E" w14:textId="77777777" w:rsidR="00F71737" w:rsidRDefault="00000000">
            <w:pPr>
              <w:pStyle w:val="TableParagraph"/>
              <w:ind w:left="9"/>
              <w:jc w:val="center"/>
              <w:rPr>
                <w:sz w:val="14"/>
              </w:rPr>
            </w:pPr>
            <w:r>
              <w:rPr>
                <w:w w:val="99"/>
                <w:sz w:val="14"/>
              </w:rPr>
              <w:t>7</w:t>
            </w:r>
          </w:p>
        </w:tc>
        <w:tc>
          <w:tcPr>
            <w:tcW w:w="1573" w:type="dxa"/>
            <w:gridSpan w:val="2"/>
            <w:vMerge/>
            <w:tcBorders>
              <w:top w:val="nil"/>
            </w:tcBorders>
            <w:shd w:val="clear" w:color="auto" w:fill="D9D9D9"/>
          </w:tcPr>
          <w:p w14:paraId="525B3CDB" w14:textId="77777777" w:rsidR="00F71737" w:rsidRDefault="00F71737">
            <w:pPr>
              <w:rPr>
                <w:sz w:val="2"/>
                <w:szCs w:val="2"/>
              </w:rPr>
            </w:pPr>
          </w:p>
        </w:tc>
        <w:tc>
          <w:tcPr>
            <w:tcW w:w="1565" w:type="dxa"/>
          </w:tcPr>
          <w:p w14:paraId="113A8989" w14:textId="77777777" w:rsidR="00F71737" w:rsidRDefault="00000000">
            <w:pPr>
              <w:pStyle w:val="TableParagraph"/>
              <w:ind w:left="106" w:right="209"/>
              <w:rPr>
                <w:sz w:val="14"/>
              </w:rPr>
            </w:pPr>
            <w:r>
              <w:rPr>
                <w:sz w:val="14"/>
              </w:rPr>
              <w:t>Forming,</w:t>
            </w:r>
            <w:r>
              <w:rPr>
                <w:spacing w:val="-10"/>
                <w:sz w:val="14"/>
              </w:rPr>
              <w:t xml:space="preserve"> </w:t>
            </w:r>
            <w:r>
              <w:rPr>
                <w:sz w:val="14"/>
              </w:rPr>
              <w:t>Combined</w:t>
            </w:r>
            <w:r>
              <w:rPr>
                <w:spacing w:val="40"/>
                <w:sz w:val="14"/>
              </w:rPr>
              <w:t xml:space="preserve"> </w:t>
            </w:r>
            <w:r>
              <w:rPr>
                <w:spacing w:val="-4"/>
                <w:sz w:val="14"/>
              </w:rPr>
              <w:t>Arms</w:t>
            </w:r>
          </w:p>
        </w:tc>
        <w:tc>
          <w:tcPr>
            <w:tcW w:w="415" w:type="dxa"/>
            <w:shd w:val="clear" w:color="auto" w:fill="FFCC99"/>
          </w:tcPr>
          <w:p w14:paraId="0DBAF66F" w14:textId="77777777" w:rsidR="00F71737" w:rsidRDefault="00000000">
            <w:pPr>
              <w:pStyle w:val="TableParagraph"/>
              <w:ind w:left="0" w:right="96"/>
              <w:jc w:val="right"/>
              <w:rPr>
                <w:sz w:val="14"/>
              </w:rPr>
            </w:pPr>
            <w:r>
              <w:rPr>
                <w:color w:val="3E3E76"/>
                <w:w w:val="99"/>
                <w:sz w:val="14"/>
              </w:rPr>
              <w:t>6</w:t>
            </w:r>
          </w:p>
        </w:tc>
        <w:tc>
          <w:tcPr>
            <w:tcW w:w="279" w:type="dxa"/>
            <w:vMerge/>
            <w:tcBorders>
              <w:top w:val="nil"/>
            </w:tcBorders>
            <w:shd w:val="clear" w:color="auto" w:fill="D9D9D9"/>
          </w:tcPr>
          <w:p w14:paraId="588CB380" w14:textId="77777777" w:rsidR="00F71737" w:rsidRDefault="00F71737">
            <w:pPr>
              <w:rPr>
                <w:sz w:val="2"/>
                <w:szCs w:val="2"/>
              </w:rPr>
            </w:pPr>
          </w:p>
        </w:tc>
        <w:tc>
          <w:tcPr>
            <w:tcW w:w="1762" w:type="dxa"/>
          </w:tcPr>
          <w:p w14:paraId="28CF11AA" w14:textId="77777777" w:rsidR="00F71737" w:rsidRDefault="00F71737">
            <w:pPr>
              <w:pStyle w:val="TableParagraph"/>
              <w:ind w:left="0"/>
              <w:rPr>
                <w:rFonts w:ascii="Times New Roman"/>
                <w:sz w:val="14"/>
              </w:rPr>
            </w:pPr>
          </w:p>
        </w:tc>
        <w:tc>
          <w:tcPr>
            <w:tcW w:w="384" w:type="dxa"/>
          </w:tcPr>
          <w:p w14:paraId="2AE56A45" w14:textId="77777777" w:rsidR="00F71737" w:rsidRDefault="00F71737">
            <w:pPr>
              <w:pStyle w:val="TableParagraph"/>
              <w:ind w:left="0"/>
              <w:rPr>
                <w:rFonts w:ascii="Times New Roman"/>
                <w:sz w:val="14"/>
              </w:rPr>
            </w:pPr>
          </w:p>
        </w:tc>
        <w:tc>
          <w:tcPr>
            <w:tcW w:w="257" w:type="dxa"/>
            <w:vMerge/>
            <w:tcBorders>
              <w:top w:val="nil"/>
            </w:tcBorders>
            <w:shd w:val="clear" w:color="auto" w:fill="D9D9D9"/>
          </w:tcPr>
          <w:p w14:paraId="3E2AA5CB" w14:textId="77777777" w:rsidR="00F71737" w:rsidRDefault="00F71737">
            <w:pPr>
              <w:rPr>
                <w:sz w:val="2"/>
                <w:szCs w:val="2"/>
              </w:rPr>
            </w:pPr>
          </w:p>
        </w:tc>
        <w:tc>
          <w:tcPr>
            <w:tcW w:w="1275" w:type="dxa"/>
          </w:tcPr>
          <w:p w14:paraId="05273697" w14:textId="77777777" w:rsidR="00F71737" w:rsidRDefault="00000000">
            <w:pPr>
              <w:pStyle w:val="TableParagraph"/>
              <w:ind w:left="103" w:right="522"/>
              <w:rPr>
                <w:sz w:val="14"/>
              </w:rPr>
            </w:pPr>
            <w:r>
              <w:rPr>
                <w:spacing w:val="-2"/>
                <w:sz w:val="14"/>
              </w:rPr>
              <w:t>Heavily</w:t>
            </w:r>
            <w:r>
              <w:rPr>
                <w:spacing w:val="40"/>
                <w:sz w:val="14"/>
              </w:rPr>
              <w:t xml:space="preserve"> </w:t>
            </w:r>
            <w:r>
              <w:rPr>
                <w:spacing w:val="-2"/>
                <w:sz w:val="14"/>
              </w:rPr>
              <w:t>opposed,</w:t>
            </w:r>
            <w:r>
              <w:rPr>
                <w:spacing w:val="40"/>
                <w:sz w:val="14"/>
              </w:rPr>
              <w:t xml:space="preserve"> </w:t>
            </w:r>
            <w:r>
              <w:rPr>
                <w:spacing w:val="-2"/>
                <w:sz w:val="14"/>
              </w:rPr>
              <w:t>symmetric</w:t>
            </w:r>
          </w:p>
        </w:tc>
        <w:tc>
          <w:tcPr>
            <w:tcW w:w="382" w:type="dxa"/>
            <w:shd w:val="clear" w:color="auto" w:fill="FFCC99"/>
          </w:tcPr>
          <w:p w14:paraId="4C65EA2A" w14:textId="77777777" w:rsidR="00F71737" w:rsidRDefault="00000000">
            <w:pPr>
              <w:pStyle w:val="TableParagraph"/>
              <w:ind w:left="0" w:right="97"/>
              <w:jc w:val="right"/>
              <w:rPr>
                <w:sz w:val="14"/>
              </w:rPr>
            </w:pPr>
            <w:r>
              <w:rPr>
                <w:color w:val="3E3E76"/>
                <w:w w:val="99"/>
                <w:sz w:val="14"/>
              </w:rPr>
              <w:t>7</w:t>
            </w:r>
          </w:p>
        </w:tc>
        <w:tc>
          <w:tcPr>
            <w:tcW w:w="255" w:type="dxa"/>
            <w:vMerge/>
            <w:tcBorders>
              <w:top w:val="nil"/>
            </w:tcBorders>
            <w:shd w:val="clear" w:color="auto" w:fill="D9D9D9"/>
          </w:tcPr>
          <w:p w14:paraId="7CD526A5" w14:textId="77777777" w:rsidR="00F71737" w:rsidRDefault="00F71737">
            <w:pPr>
              <w:rPr>
                <w:sz w:val="2"/>
                <w:szCs w:val="2"/>
              </w:rPr>
            </w:pPr>
          </w:p>
        </w:tc>
        <w:tc>
          <w:tcPr>
            <w:tcW w:w="1405" w:type="dxa"/>
          </w:tcPr>
          <w:p w14:paraId="18387C88" w14:textId="77777777" w:rsidR="00F71737" w:rsidRDefault="00000000">
            <w:pPr>
              <w:pStyle w:val="TableParagraph"/>
              <w:ind w:left="105" w:right="138"/>
              <w:rPr>
                <w:sz w:val="14"/>
              </w:rPr>
            </w:pPr>
            <w:r>
              <w:rPr>
                <w:spacing w:val="-2"/>
                <w:sz w:val="14"/>
              </w:rPr>
              <w:t>Dynamic,</w:t>
            </w:r>
            <w:r>
              <w:rPr>
                <w:spacing w:val="40"/>
                <w:sz w:val="14"/>
              </w:rPr>
              <w:t xml:space="preserve"> </w:t>
            </w:r>
            <w:r>
              <w:rPr>
                <w:sz w:val="14"/>
              </w:rPr>
              <w:t>unknown,</w:t>
            </w:r>
            <w:r>
              <w:rPr>
                <w:spacing w:val="-10"/>
                <w:sz w:val="14"/>
              </w:rPr>
              <w:t xml:space="preserve"> </w:t>
            </w:r>
            <w:r>
              <w:rPr>
                <w:sz w:val="14"/>
              </w:rPr>
              <w:t>open,</w:t>
            </w:r>
            <w:r>
              <w:rPr>
                <w:spacing w:val="-10"/>
                <w:sz w:val="14"/>
              </w:rPr>
              <w:t xml:space="preserve"> </w:t>
            </w:r>
            <w:r>
              <w:rPr>
                <w:i/>
                <w:sz w:val="14"/>
              </w:rPr>
              <w:t>or</w:t>
            </w:r>
            <w:r>
              <w:rPr>
                <w:i/>
                <w:spacing w:val="40"/>
                <w:sz w:val="14"/>
              </w:rPr>
              <w:t xml:space="preserve"> </w:t>
            </w:r>
            <w:r>
              <w:rPr>
                <w:sz w:val="14"/>
              </w:rPr>
              <w:t>dynamic,</w:t>
            </w:r>
            <w:r>
              <w:rPr>
                <w:spacing w:val="-4"/>
                <w:sz w:val="14"/>
              </w:rPr>
              <w:t xml:space="preserve"> </w:t>
            </w:r>
            <w:r>
              <w:rPr>
                <w:sz w:val="14"/>
              </w:rPr>
              <w:t>known,</w:t>
            </w:r>
            <w:r>
              <w:rPr>
                <w:spacing w:val="40"/>
                <w:sz w:val="14"/>
              </w:rPr>
              <w:t xml:space="preserve"> </w:t>
            </w:r>
            <w:r>
              <w:rPr>
                <w:spacing w:val="-2"/>
                <w:sz w:val="14"/>
              </w:rPr>
              <w:t>compressed</w:t>
            </w:r>
            <w:r>
              <w:rPr>
                <w:spacing w:val="40"/>
                <w:sz w:val="14"/>
              </w:rPr>
              <w:t xml:space="preserve"> </w:t>
            </w:r>
            <w:r>
              <w:rPr>
                <w:spacing w:val="-2"/>
                <w:sz w:val="14"/>
              </w:rPr>
              <w:t>(constrained</w:t>
            </w:r>
          </w:p>
          <w:p w14:paraId="4A0E3929" w14:textId="77777777" w:rsidR="00F71737" w:rsidRDefault="00000000">
            <w:pPr>
              <w:pStyle w:val="TableParagraph"/>
              <w:spacing w:before="2" w:line="140" w:lineRule="exact"/>
              <w:ind w:left="105"/>
              <w:rPr>
                <w:sz w:val="14"/>
              </w:rPr>
            </w:pPr>
            <w:r>
              <w:rPr>
                <w:spacing w:val="-2"/>
                <w:sz w:val="14"/>
              </w:rPr>
              <w:t>physical)</w:t>
            </w:r>
          </w:p>
        </w:tc>
        <w:tc>
          <w:tcPr>
            <w:tcW w:w="385" w:type="dxa"/>
            <w:shd w:val="clear" w:color="auto" w:fill="FFCC99"/>
          </w:tcPr>
          <w:p w14:paraId="1EB3A5E0" w14:textId="77777777" w:rsidR="00F71737" w:rsidRDefault="00000000">
            <w:pPr>
              <w:pStyle w:val="TableParagraph"/>
              <w:ind w:left="0" w:right="100"/>
              <w:jc w:val="right"/>
              <w:rPr>
                <w:sz w:val="14"/>
              </w:rPr>
            </w:pPr>
            <w:r>
              <w:rPr>
                <w:color w:val="3E3E76"/>
                <w:w w:val="99"/>
                <w:sz w:val="14"/>
              </w:rPr>
              <w:t>7</w:t>
            </w:r>
          </w:p>
        </w:tc>
        <w:tc>
          <w:tcPr>
            <w:tcW w:w="255" w:type="dxa"/>
            <w:vMerge/>
            <w:tcBorders>
              <w:top w:val="nil"/>
            </w:tcBorders>
            <w:shd w:val="clear" w:color="auto" w:fill="D9D9D9"/>
          </w:tcPr>
          <w:p w14:paraId="6CEF3CE4" w14:textId="77777777" w:rsidR="00F71737" w:rsidRDefault="00F71737">
            <w:pPr>
              <w:rPr>
                <w:sz w:val="2"/>
                <w:szCs w:val="2"/>
              </w:rPr>
            </w:pPr>
          </w:p>
        </w:tc>
        <w:tc>
          <w:tcPr>
            <w:tcW w:w="1278" w:type="dxa"/>
          </w:tcPr>
          <w:p w14:paraId="30FFF1B6" w14:textId="77777777" w:rsidR="00F71737" w:rsidRDefault="00F71737">
            <w:pPr>
              <w:pStyle w:val="TableParagraph"/>
              <w:ind w:left="0"/>
              <w:rPr>
                <w:rFonts w:ascii="Times New Roman"/>
                <w:sz w:val="14"/>
              </w:rPr>
            </w:pPr>
          </w:p>
        </w:tc>
        <w:tc>
          <w:tcPr>
            <w:tcW w:w="380" w:type="dxa"/>
          </w:tcPr>
          <w:p w14:paraId="65E8A8C2"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299F0BEB" w14:textId="77777777" w:rsidR="00F71737" w:rsidRDefault="00F71737">
            <w:pPr>
              <w:rPr>
                <w:sz w:val="2"/>
                <w:szCs w:val="2"/>
              </w:rPr>
            </w:pPr>
          </w:p>
        </w:tc>
        <w:tc>
          <w:tcPr>
            <w:tcW w:w="1408" w:type="dxa"/>
          </w:tcPr>
          <w:p w14:paraId="5599105C" w14:textId="77777777" w:rsidR="00F71737" w:rsidRDefault="00F71737">
            <w:pPr>
              <w:pStyle w:val="TableParagraph"/>
              <w:ind w:left="0"/>
              <w:rPr>
                <w:rFonts w:ascii="Times New Roman"/>
                <w:sz w:val="14"/>
              </w:rPr>
            </w:pPr>
          </w:p>
        </w:tc>
        <w:tc>
          <w:tcPr>
            <w:tcW w:w="350" w:type="dxa"/>
          </w:tcPr>
          <w:p w14:paraId="6C157907" w14:textId="77777777" w:rsidR="00F71737" w:rsidRDefault="00F71737">
            <w:pPr>
              <w:pStyle w:val="TableParagraph"/>
              <w:ind w:left="0"/>
              <w:rPr>
                <w:rFonts w:ascii="Times New Roman"/>
                <w:sz w:val="14"/>
              </w:rPr>
            </w:pPr>
          </w:p>
        </w:tc>
      </w:tr>
      <w:tr w:rsidR="00F71737" w14:paraId="67BD1D85" w14:textId="77777777">
        <w:trPr>
          <w:trHeight w:val="965"/>
        </w:trPr>
        <w:tc>
          <w:tcPr>
            <w:tcW w:w="706" w:type="dxa"/>
          </w:tcPr>
          <w:p w14:paraId="01EF5D24" w14:textId="77777777" w:rsidR="00F71737" w:rsidRDefault="00000000">
            <w:pPr>
              <w:pStyle w:val="TableParagraph"/>
              <w:ind w:left="9"/>
              <w:jc w:val="center"/>
              <w:rPr>
                <w:sz w:val="14"/>
              </w:rPr>
            </w:pPr>
            <w:r>
              <w:rPr>
                <w:w w:val="99"/>
                <w:sz w:val="14"/>
              </w:rPr>
              <w:t>8</w:t>
            </w:r>
          </w:p>
        </w:tc>
        <w:tc>
          <w:tcPr>
            <w:tcW w:w="1573" w:type="dxa"/>
            <w:gridSpan w:val="2"/>
            <w:vMerge/>
            <w:tcBorders>
              <w:top w:val="nil"/>
            </w:tcBorders>
            <w:shd w:val="clear" w:color="auto" w:fill="D9D9D9"/>
          </w:tcPr>
          <w:p w14:paraId="56D4D364" w14:textId="77777777" w:rsidR="00F71737" w:rsidRDefault="00F71737">
            <w:pPr>
              <w:rPr>
                <w:sz w:val="2"/>
                <w:szCs w:val="2"/>
              </w:rPr>
            </w:pPr>
          </w:p>
        </w:tc>
        <w:tc>
          <w:tcPr>
            <w:tcW w:w="1565" w:type="dxa"/>
          </w:tcPr>
          <w:p w14:paraId="3DBE8EB4" w14:textId="77777777" w:rsidR="00F71737" w:rsidRDefault="00000000">
            <w:pPr>
              <w:pStyle w:val="TableParagraph"/>
              <w:ind w:left="106" w:right="186"/>
              <w:rPr>
                <w:sz w:val="14"/>
              </w:rPr>
            </w:pPr>
            <w:r>
              <w:rPr>
                <w:sz w:val="14"/>
              </w:rPr>
              <w:t>Churned,</w:t>
            </w:r>
            <w:r>
              <w:rPr>
                <w:spacing w:val="-10"/>
                <w:sz w:val="14"/>
              </w:rPr>
              <w:t xml:space="preserve"> </w:t>
            </w:r>
            <w:r>
              <w:rPr>
                <w:sz w:val="14"/>
              </w:rPr>
              <w:t>Combined</w:t>
            </w:r>
            <w:r>
              <w:rPr>
                <w:spacing w:val="40"/>
                <w:sz w:val="14"/>
              </w:rPr>
              <w:t xml:space="preserve"> </w:t>
            </w:r>
            <w:r>
              <w:rPr>
                <w:spacing w:val="-4"/>
                <w:sz w:val="14"/>
              </w:rPr>
              <w:t>Arms</w:t>
            </w:r>
          </w:p>
        </w:tc>
        <w:tc>
          <w:tcPr>
            <w:tcW w:w="415" w:type="dxa"/>
            <w:shd w:val="clear" w:color="auto" w:fill="FFCC99"/>
          </w:tcPr>
          <w:p w14:paraId="52756508" w14:textId="77777777" w:rsidR="00F71737" w:rsidRDefault="00000000">
            <w:pPr>
              <w:pStyle w:val="TableParagraph"/>
              <w:ind w:left="0" w:right="96"/>
              <w:jc w:val="right"/>
              <w:rPr>
                <w:sz w:val="14"/>
              </w:rPr>
            </w:pPr>
            <w:r>
              <w:rPr>
                <w:color w:val="3E3E76"/>
                <w:w w:val="99"/>
                <w:sz w:val="14"/>
              </w:rPr>
              <w:t>7</w:t>
            </w:r>
          </w:p>
        </w:tc>
        <w:tc>
          <w:tcPr>
            <w:tcW w:w="279" w:type="dxa"/>
            <w:vMerge/>
            <w:tcBorders>
              <w:top w:val="nil"/>
            </w:tcBorders>
            <w:shd w:val="clear" w:color="auto" w:fill="D9D9D9"/>
          </w:tcPr>
          <w:p w14:paraId="7CB1D558" w14:textId="77777777" w:rsidR="00F71737" w:rsidRDefault="00F71737">
            <w:pPr>
              <w:rPr>
                <w:sz w:val="2"/>
                <w:szCs w:val="2"/>
              </w:rPr>
            </w:pPr>
          </w:p>
        </w:tc>
        <w:tc>
          <w:tcPr>
            <w:tcW w:w="1762" w:type="dxa"/>
          </w:tcPr>
          <w:p w14:paraId="4D529152" w14:textId="77777777" w:rsidR="00F71737" w:rsidRDefault="00F71737">
            <w:pPr>
              <w:pStyle w:val="TableParagraph"/>
              <w:ind w:left="0"/>
              <w:rPr>
                <w:rFonts w:ascii="Times New Roman"/>
                <w:sz w:val="14"/>
              </w:rPr>
            </w:pPr>
          </w:p>
        </w:tc>
        <w:tc>
          <w:tcPr>
            <w:tcW w:w="384" w:type="dxa"/>
          </w:tcPr>
          <w:p w14:paraId="739DD678" w14:textId="77777777" w:rsidR="00F71737" w:rsidRDefault="00F71737">
            <w:pPr>
              <w:pStyle w:val="TableParagraph"/>
              <w:ind w:left="0"/>
              <w:rPr>
                <w:rFonts w:ascii="Times New Roman"/>
                <w:sz w:val="14"/>
              </w:rPr>
            </w:pPr>
          </w:p>
        </w:tc>
        <w:tc>
          <w:tcPr>
            <w:tcW w:w="257" w:type="dxa"/>
            <w:vMerge/>
            <w:tcBorders>
              <w:top w:val="nil"/>
            </w:tcBorders>
            <w:shd w:val="clear" w:color="auto" w:fill="D9D9D9"/>
          </w:tcPr>
          <w:p w14:paraId="0939B814" w14:textId="77777777" w:rsidR="00F71737" w:rsidRDefault="00F71737">
            <w:pPr>
              <w:rPr>
                <w:sz w:val="2"/>
                <w:szCs w:val="2"/>
              </w:rPr>
            </w:pPr>
          </w:p>
        </w:tc>
        <w:tc>
          <w:tcPr>
            <w:tcW w:w="1275" w:type="dxa"/>
          </w:tcPr>
          <w:p w14:paraId="06577BC2" w14:textId="77777777" w:rsidR="00F71737" w:rsidRDefault="00000000">
            <w:pPr>
              <w:pStyle w:val="TableParagraph"/>
              <w:ind w:left="103" w:right="163"/>
              <w:rPr>
                <w:sz w:val="14"/>
              </w:rPr>
            </w:pPr>
            <w:r>
              <w:rPr>
                <w:spacing w:val="-2"/>
                <w:sz w:val="14"/>
              </w:rPr>
              <w:t>Heavily</w:t>
            </w:r>
            <w:r>
              <w:rPr>
                <w:spacing w:val="40"/>
                <w:sz w:val="14"/>
              </w:rPr>
              <w:t xml:space="preserve"> </w:t>
            </w:r>
            <w:r>
              <w:rPr>
                <w:sz w:val="14"/>
              </w:rPr>
              <w:t>opposed,</w:t>
            </w:r>
            <w:r>
              <w:rPr>
                <w:spacing w:val="-10"/>
                <w:sz w:val="14"/>
              </w:rPr>
              <w:t xml:space="preserve"> </w:t>
            </w:r>
            <w:r>
              <w:rPr>
                <w:sz w:val="14"/>
              </w:rPr>
              <w:t>mixed</w:t>
            </w:r>
          </w:p>
        </w:tc>
        <w:tc>
          <w:tcPr>
            <w:tcW w:w="382" w:type="dxa"/>
            <w:shd w:val="clear" w:color="auto" w:fill="FFCC99"/>
          </w:tcPr>
          <w:p w14:paraId="6533868F" w14:textId="77777777" w:rsidR="00F71737" w:rsidRDefault="00000000">
            <w:pPr>
              <w:pStyle w:val="TableParagraph"/>
              <w:ind w:left="0" w:right="97"/>
              <w:jc w:val="right"/>
              <w:rPr>
                <w:sz w:val="14"/>
              </w:rPr>
            </w:pPr>
            <w:r>
              <w:rPr>
                <w:color w:val="3E3E76"/>
                <w:w w:val="99"/>
                <w:sz w:val="14"/>
              </w:rPr>
              <w:t>8</w:t>
            </w:r>
          </w:p>
        </w:tc>
        <w:tc>
          <w:tcPr>
            <w:tcW w:w="255" w:type="dxa"/>
            <w:vMerge/>
            <w:tcBorders>
              <w:top w:val="nil"/>
            </w:tcBorders>
            <w:shd w:val="clear" w:color="auto" w:fill="D9D9D9"/>
          </w:tcPr>
          <w:p w14:paraId="04BE07ED" w14:textId="77777777" w:rsidR="00F71737" w:rsidRDefault="00F71737">
            <w:pPr>
              <w:rPr>
                <w:sz w:val="2"/>
                <w:szCs w:val="2"/>
              </w:rPr>
            </w:pPr>
          </w:p>
        </w:tc>
        <w:tc>
          <w:tcPr>
            <w:tcW w:w="1405" w:type="dxa"/>
          </w:tcPr>
          <w:p w14:paraId="0942B8C3" w14:textId="77777777" w:rsidR="00F71737" w:rsidRDefault="00000000">
            <w:pPr>
              <w:pStyle w:val="TableParagraph"/>
              <w:ind w:left="105" w:right="408"/>
              <w:rPr>
                <w:sz w:val="14"/>
              </w:rPr>
            </w:pPr>
            <w:r>
              <w:rPr>
                <w:spacing w:val="-2"/>
                <w:sz w:val="14"/>
              </w:rPr>
              <w:t>Dynamic,</w:t>
            </w:r>
            <w:r>
              <w:rPr>
                <w:spacing w:val="40"/>
                <w:sz w:val="14"/>
              </w:rPr>
              <w:t xml:space="preserve"> </w:t>
            </w:r>
            <w:r>
              <w:rPr>
                <w:spacing w:val="-2"/>
                <w:sz w:val="14"/>
              </w:rPr>
              <w:t>unknown,</w:t>
            </w:r>
            <w:r>
              <w:rPr>
                <w:spacing w:val="40"/>
                <w:sz w:val="14"/>
              </w:rPr>
              <w:t xml:space="preserve"> </w:t>
            </w:r>
            <w:r>
              <w:rPr>
                <w:spacing w:val="-2"/>
                <w:sz w:val="14"/>
              </w:rPr>
              <w:t>compressed</w:t>
            </w:r>
            <w:r>
              <w:rPr>
                <w:spacing w:val="40"/>
                <w:sz w:val="14"/>
              </w:rPr>
              <w:t xml:space="preserve"> </w:t>
            </w:r>
            <w:r>
              <w:rPr>
                <w:spacing w:val="-2"/>
                <w:sz w:val="14"/>
              </w:rPr>
              <w:t>(constrained</w:t>
            </w:r>
            <w:r>
              <w:rPr>
                <w:spacing w:val="40"/>
                <w:sz w:val="14"/>
              </w:rPr>
              <w:t xml:space="preserve"> </w:t>
            </w:r>
            <w:r>
              <w:rPr>
                <w:sz w:val="14"/>
              </w:rPr>
              <w:t>physical</w:t>
            </w:r>
            <w:r>
              <w:rPr>
                <w:spacing w:val="-8"/>
                <w:sz w:val="14"/>
              </w:rPr>
              <w:t xml:space="preserve"> </w:t>
            </w:r>
            <w:r>
              <w:rPr>
                <w:spacing w:val="-5"/>
                <w:sz w:val="14"/>
              </w:rPr>
              <w:t>and</w:t>
            </w:r>
          </w:p>
          <w:p w14:paraId="5FB6C404" w14:textId="77777777" w:rsidR="00F71737" w:rsidRDefault="00000000">
            <w:pPr>
              <w:pStyle w:val="TableParagraph"/>
              <w:spacing w:line="140" w:lineRule="exact"/>
              <w:ind w:left="105"/>
              <w:rPr>
                <w:sz w:val="14"/>
              </w:rPr>
            </w:pPr>
            <w:r>
              <w:rPr>
                <w:spacing w:val="-2"/>
                <w:sz w:val="14"/>
              </w:rPr>
              <w:t>cluttered)</w:t>
            </w:r>
          </w:p>
        </w:tc>
        <w:tc>
          <w:tcPr>
            <w:tcW w:w="385" w:type="dxa"/>
            <w:shd w:val="clear" w:color="auto" w:fill="FFCC99"/>
          </w:tcPr>
          <w:p w14:paraId="018AA99E" w14:textId="77777777" w:rsidR="00F71737" w:rsidRDefault="00000000">
            <w:pPr>
              <w:pStyle w:val="TableParagraph"/>
              <w:ind w:left="0" w:right="100"/>
              <w:jc w:val="right"/>
              <w:rPr>
                <w:sz w:val="14"/>
              </w:rPr>
            </w:pPr>
            <w:r>
              <w:rPr>
                <w:color w:val="3E3E76"/>
                <w:w w:val="99"/>
                <w:sz w:val="14"/>
              </w:rPr>
              <w:t>8</w:t>
            </w:r>
          </w:p>
        </w:tc>
        <w:tc>
          <w:tcPr>
            <w:tcW w:w="255" w:type="dxa"/>
            <w:vMerge/>
            <w:tcBorders>
              <w:top w:val="nil"/>
            </w:tcBorders>
            <w:shd w:val="clear" w:color="auto" w:fill="D9D9D9"/>
          </w:tcPr>
          <w:p w14:paraId="3F99D5E9" w14:textId="77777777" w:rsidR="00F71737" w:rsidRDefault="00F71737">
            <w:pPr>
              <w:rPr>
                <w:sz w:val="2"/>
                <w:szCs w:val="2"/>
              </w:rPr>
            </w:pPr>
          </w:p>
        </w:tc>
        <w:tc>
          <w:tcPr>
            <w:tcW w:w="1278" w:type="dxa"/>
          </w:tcPr>
          <w:p w14:paraId="0BB01860" w14:textId="77777777" w:rsidR="00F71737" w:rsidRDefault="00F71737">
            <w:pPr>
              <w:pStyle w:val="TableParagraph"/>
              <w:ind w:left="0"/>
              <w:rPr>
                <w:rFonts w:ascii="Times New Roman"/>
                <w:sz w:val="14"/>
              </w:rPr>
            </w:pPr>
          </w:p>
        </w:tc>
        <w:tc>
          <w:tcPr>
            <w:tcW w:w="380" w:type="dxa"/>
          </w:tcPr>
          <w:p w14:paraId="7DA3D9D0"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11E7F095" w14:textId="77777777" w:rsidR="00F71737" w:rsidRDefault="00F71737">
            <w:pPr>
              <w:rPr>
                <w:sz w:val="2"/>
                <w:szCs w:val="2"/>
              </w:rPr>
            </w:pPr>
          </w:p>
        </w:tc>
        <w:tc>
          <w:tcPr>
            <w:tcW w:w="1408" w:type="dxa"/>
          </w:tcPr>
          <w:p w14:paraId="0A054CE3" w14:textId="77777777" w:rsidR="00F71737" w:rsidRDefault="00F71737">
            <w:pPr>
              <w:pStyle w:val="TableParagraph"/>
              <w:ind w:left="0"/>
              <w:rPr>
                <w:rFonts w:ascii="Times New Roman"/>
                <w:sz w:val="14"/>
              </w:rPr>
            </w:pPr>
          </w:p>
        </w:tc>
        <w:tc>
          <w:tcPr>
            <w:tcW w:w="350" w:type="dxa"/>
          </w:tcPr>
          <w:p w14:paraId="08636241" w14:textId="77777777" w:rsidR="00F71737" w:rsidRDefault="00F71737">
            <w:pPr>
              <w:pStyle w:val="TableParagraph"/>
              <w:ind w:left="0"/>
              <w:rPr>
                <w:rFonts w:ascii="Times New Roman"/>
                <w:sz w:val="14"/>
              </w:rPr>
            </w:pPr>
          </w:p>
        </w:tc>
      </w:tr>
      <w:tr w:rsidR="00F71737" w14:paraId="72F7D51A" w14:textId="77777777">
        <w:trPr>
          <w:trHeight w:val="1127"/>
        </w:trPr>
        <w:tc>
          <w:tcPr>
            <w:tcW w:w="706" w:type="dxa"/>
          </w:tcPr>
          <w:p w14:paraId="5D226336" w14:textId="77777777" w:rsidR="00F71737" w:rsidRDefault="00000000">
            <w:pPr>
              <w:pStyle w:val="TableParagraph"/>
              <w:ind w:left="9"/>
              <w:jc w:val="center"/>
              <w:rPr>
                <w:sz w:val="14"/>
              </w:rPr>
            </w:pPr>
            <w:r>
              <w:rPr>
                <w:w w:val="99"/>
                <w:sz w:val="14"/>
              </w:rPr>
              <w:t>9</w:t>
            </w:r>
          </w:p>
        </w:tc>
        <w:tc>
          <w:tcPr>
            <w:tcW w:w="1573" w:type="dxa"/>
            <w:gridSpan w:val="2"/>
            <w:vMerge/>
            <w:tcBorders>
              <w:top w:val="nil"/>
            </w:tcBorders>
            <w:shd w:val="clear" w:color="auto" w:fill="D9D9D9"/>
          </w:tcPr>
          <w:p w14:paraId="0B44FE0A" w14:textId="77777777" w:rsidR="00F71737" w:rsidRDefault="00F71737">
            <w:pPr>
              <w:rPr>
                <w:sz w:val="2"/>
                <w:szCs w:val="2"/>
              </w:rPr>
            </w:pPr>
          </w:p>
        </w:tc>
        <w:tc>
          <w:tcPr>
            <w:tcW w:w="1565" w:type="dxa"/>
          </w:tcPr>
          <w:p w14:paraId="70D27CED" w14:textId="77777777" w:rsidR="00F71737" w:rsidRDefault="00000000">
            <w:pPr>
              <w:pStyle w:val="TableParagraph"/>
              <w:spacing w:line="242" w:lineRule="auto"/>
              <w:ind w:left="106"/>
              <w:rPr>
                <w:sz w:val="14"/>
              </w:rPr>
            </w:pPr>
            <w:r>
              <w:rPr>
                <w:sz w:val="14"/>
              </w:rPr>
              <w:t>Well-formed /</w:t>
            </w:r>
            <w:r>
              <w:rPr>
                <w:spacing w:val="40"/>
                <w:sz w:val="14"/>
              </w:rPr>
              <w:t xml:space="preserve"> </w:t>
            </w:r>
            <w:r>
              <w:rPr>
                <w:spacing w:val="-2"/>
                <w:sz w:val="14"/>
              </w:rPr>
              <w:t>experienced,</w:t>
            </w:r>
            <w:r>
              <w:rPr>
                <w:spacing w:val="-8"/>
                <w:sz w:val="14"/>
              </w:rPr>
              <w:t xml:space="preserve"> </w:t>
            </w:r>
            <w:r>
              <w:rPr>
                <w:spacing w:val="-2"/>
                <w:sz w:val="14"/>
              </w:rPr>
              <w:t>JIIM</w:t>
            </w:r>
          </w:p>
        </w:tc>
        <w:tc>
          <w:tcPr>
            <w:tcW w:w="415" w:type="dxa"/>
            <w:shd w:val="clear" w:color="auto" w:fill="FFCC99"/>
          </w:tcPr>
          <w:p w14:paraId="560F923F" w14:textId="77777777" w:rsidR="00F71737" w:rsidRDefault="00000000">
            <w:pPr>
              <w:pStyle w:val="TableParagraph"/>
              <w:ind w:left="0" w:right="96"/>
              <w:jc w:val="right"/>
              <w:rPr>
                <w:sz w:val="14"/>
              </w:rPr>
            </w:pPr>
            <w:r>
              <w:rPr>
                <w:color w:val="3E3E76"/>
                <w:w w:val="99"/>
                <w:sz w:val="14"/>
              </w:rPr>
              <w:t>8</w:t>
            </w:r>
          </w:p>
        </w:tc>
        <w:tc>
          <w:tcPr>
            <w:tcW w:w="279" w:type="dxa"/>
            <w:vMerge/>
            <w:tcBorders>
              <w:top w:val="nil"/>
            </w:tcBorders>
            <w:shd w:val="clear" w:color="auto" w:fill="D9D9D9"/>
          </w:tcPr>
          <w:p w14:paraId="2E6A685C" w14:textId="77777777" w:rsidR="00F71737" w:rsidRDefault="00F71737">
            <w:pPr>
              <w:rPr>
                <w:sz w:val="2"/>
                <w:szCs w:val="2"/>
              </w:rPr>
            </w:pPr>
          </w:p>
        </w:tc>
        <w:tc>
          <w:tcPr>
            <w:tcW w:w="1762" w:type="dxa"/>
          </w:tcPr>
          <w:p w14:paraId="4332535C" w14:textId="77777777" w:rsidR="00F71737" w:rsidRDefault="00F71737">
            <w:pPr>
              <w:pStyle w:val="TableParagraph"/>
              <w:ind w:left="0"/>
              <w:rPr>
                <w:rFonts w:ascii="Times New Roman"/>
                <w:sz w:val="14"/>
              </w:rPr>
            </w:pPr>
          </w:p>
        </w:tc>
        <w:tc>
          <w:tcPr>
            <w:tcW w:w="384" w:type="dxa"/>
          </w:tcPr>
          <w:p w14:paraId="7CB4C443" w14:textId="77777777" w:rsidR="00F71737" w:rsidRDefault="00F71737">
            <w:pPr>
              <w:pStyle w:val="TableParagraph"/>
              <w:ind w:left="0"/>
              <w:rPr>
                <w:rFonts w:ascii="Times New Roman"/>
                <w:sz w:val="14"/>
              </w:rPr>
            </w:pPr>
          </w:p>
        </w:tc>
        <w:tc>
          <w:tcPr>
            <w:tcW w:w="257" w:type="dxa"/>
            <w:vMerge/>
            <w:tcBorders>
              <w:top w:val="nil"/>
            </w:tcBorders>
            <w:shd w:val="clear" w:color="auto" w:fill="D9D9D9"/>
          </w:tcPr>
          <w:p w14:paraId="3DDA485C" w14:textId="77777777" w:rsidR="00F71737" w:rsidRDefault="00F71737">
            <w:pPr>
              <w:rPr>
                <w:sz w:val="2"/>
                <w:szCs w:val="2"/>
              </w:rPr>
            </w:pPr>
          </w:p>
        </w:tc>
        <w:tc>
          <w:tcPr>
            <w:tcW w:w="1275" w:type="dxa"/>
          </w:tcPr>
          <w:p w14:paraId="7A16BB5F" w14:textId="77777777" w:rsidR="00F71737" w:rsidRDefault="00000000">
            <w:pPr>
              <w:pStyle w:val="TableParagraph"/>
              <w:spacing w:line="242" w:lineRule="auto"/>
              <w:ind w:left="103" w:right="176"/>
              <w:rPr>
                <w:sz w:val="14"/>
              </w:rPr>
            </w:pPr>
            <w:r>
              <w:rPr>
                <w:spacing w:val="-2"/>
                <w:sz w:val="14"/>
              </w:rPr>
              <w:t>Heavily</w:t>
            </w:r>
            <w:r>
              <w:rPr>
                <w:spacing w:val="40"/>
                <w:sz w:val="14"/>
              </w:rPr>
              <w:t xml:space="preserve"> </w:t>
            </w:r>
            <w:r>
              <w:rPr>
                <w:spacing w:val="-2"/>
                <w:sz w:val="14"/>
              </w:rPr>
              <w:t>opposed,</w:t>
            </w:r>
            <w:r>
              <w:rPr>
                <w:spacing w:val="40"/>
                <w:sz w:val="14"/>
              </w:rPr>
              <w:t xml:space="preserve"> </w:t>
            </w:r>
            <w:r>
              <w:rPr>
                <w:spacing w:val="-2"/>
                <w:sz w:val="14"/>
              </w:rPr>
              <w:t>asymmetric</w:t>
            </w:r>
          </w:p>
        </w:tc>
        <w:tc>
          <w:tcPr>
            <w:tcW w:w="382" w:type="dxa"/>
            <w:shd w:val="clear" w:color="auto" w:fill="FFCC99"/>
          </w:tcPr>
          <w:p w14:paraId="551F366E" w14:textId="77777777" w:rsidR="00F71737" w:rsidRDefault="00000000">
            <w:pPr>
              <w:pStyle w:val="TableParagraph"/>
              <w:ind w:left="0" w:right="100"/>
              <w:jc w:val="right"/>
              <w:rPr>
                <w:sz w:val="14"/>
              </w:rPr>
            </w:pPr>
            <w:r>
              <w:rPr>
                <w:color w:val="3E3E76"/>
                <w:spacing w:val="-5"/>
                <w:sz w:val="14"/>
              </w:rPr>
              <w:t>10</w:t>
            </w:r>
          </w:p>
        </w:tc>
        <w:tc>
          <w:tcPr>
            <w:tcW w:w="255" w:type="dxa"/>
            <w:vMerge/>
            <w:tcBorders>
              <w:top w:val="nil"/>
            </w:tcBorders>
            <w:shd w:val="clear" w:color="auto" w:fill="D9D9D9"/>
          </w:tcPr>
          <w:p w14:paraId="2977EACF" w14:textId="77777777" w:rsidR="00F71737" w:rsidRDefault="00F71737">
            <w:pPr>
              <w:rPr>
                <w:sz w:val="2"/>
                <w:szCs w:val="2"/>
              </w:rPr>
            </w:pPr>
          </w:p>
        </w:tc>
        <w:tc>
          <w:tcPr>
            <w:tcW w:w="1405" w:type="dxa"/>
          </w:tcPr>
          <w:p w14:paraId="7877E0A9" w14:textId="77777777" w:rsidR="00F71737" w:rsidRDefault="00000000">
            <w:pPr>
              <w:pStyle w:val="TableParagraph"/>
              <w:ind w:left="105" w:right="408"/>
              <w:rPr>
                <w:sz w:val="14"/>
              </w:rPr>
            </w:pPr>
            <w:r>
              <w:rPr>
                <w:spacing w:val="-2"/>
                <w:sz w:val="14"/>
              </w:rPr>
              <w:t>Dynamic,</w:t>
            </w:r>
            <w:r>
              <w:rPr>
                <w:spacing w:val="40"/>
                <w:sz w:val="14"/>
              </w:rPr>
              <w:t xml:space="preserve"> </w:t>
            </w:r>
            <w:r>
              <w:rPr>
                <w:spacing w:val="-2"/>
                <w:sz w:val="14"/>
              </w:rPr>
              <w:t>unknown,</w:t>
            </w:r>
            <w:r>
              <w:rPr>
                <w:spacing w:val="40"/>
                <w:sz w:val="14"/>
              </w:rPr>
              <w:t xml:space="preserve"> </w:t>
            </w:r>
            <w:r>
              <w:rPr>
                <w:spacing w:val="-2"/>
                <w:sz w:val="14"/>
              </w:rPr>
              <w:t>compressed</w:t>
            </w:r>
            <w:r>
              <w:rPr>
                <w:spacing w:val="40"/>
                <w:sz w:val="14"/>
              </w:rPr>
              <w:t xml:space="preserve"> </w:t>
            </w:r>
            <w:r>
              <w:rPr>
                <w:spacing w:val="-2"/>
                <w:sz w:val="14"/>
              </w:rPr>
              <w:t>(constrained</w:t>
            </w:r>
            <w:r>
              <w:rPr>
                <w:spacing w:val="40"/>
                <w:sz w:val="14"/>
              </w:rPr>
              <w:t xml:space="preserve"> </w:t>
            </w:r>
            <w:r>
              <w:rPr>
                <w:sz w:val="14"/>
              </w:rPr>
              <w:t>physical</w:t>
            </w:r>
            <w:r>
              <w:rPr>
                <w:spacing w:val="-8"/>
                <w:sz w:val="14"/>
              </w:rPr>
              <w:t xml:space="preserve"> </w:t>
            </w:r>
            <w:r>
              <w:rPr>
                <w:spacing w:val="-5"/>
                <w:sz w:val="14"/>
              </w:rPr>
              <w:t>and</w:t>
            </w:r>
          </w:p>
          <w:p w14:paraId="29F2AEF4" w14:textId="77777777" w:rsidR="00F71737" w:rsidRDefault="00000000">
            <w:pPr>
              <w:pStyle w:val="TableParagraph"/>
              <w:spacing w:line="160" w:lineRule="atLeast"/>
              <w:ind w:left="105" w:right="612"/>
              <w:rPr>
                <w:sz w:val="14"/>
              </w:rPr>
            </w:pPr>
            <w:r>
              <w:rPr>
                <w:spacing w:val="-2"/>
                <w:sz w:val="14"/>
              </w:rPr>
              <w:t>cluttered),</w:t>
            </w:r>
            <w:r>
              <w:rPr>
                <w:spacing w:val="40"/>
                <w:sz w:val="14"/>
              </w:rPr>
              <w:t xml:space="preserve"> </w:t>
            </w:r>
            <w:r>
              <w:rPr>
                <w:spacing w:val="-2"/>
                <w:sz w:val="14"/>
              </w:rPr>
              <w:t>responsive</w:t>
            </w:r>
          </w:p>
        </w:tc>
        <w:tc>
          <w:tcPr>
            <w:tcW w:w="385" w:type="dxa"/>
            <w:shd w:val="clear" w:color="auto" w:fill="FFCC99"/>
          </w:tcPr>
          <w:p w14:paraId="5E2E8E58" w14:textId="77777777" w:rsidR="00F71737" w:rsidRDefault="00000000">
            <w:pPr>
              <w:pStyle w:val="TableParagraph"/>
              <w:ind w:left="0" w:right="103"/>
              <w:jc w:val="right"/>
              <w:rPr>
                <w:sz w:val="14"/>
              </w:rPr>
            </w:pPr>
            <w:r>
              <w:rPr>
                <w:color w:val="3E3E76"/>
                <w:spacing w:val="-5"/>
                <w:sz w:val="14"/>
              </w:rPr>
              <w:t>10</w:t>
            </w:r>
          </w:p>
        </w:tc>
        <w:tc>
          <w:tcPr>
            <w:tcW w:w="255" w:type="dxa"/>
            <w:vMerge/>
            <w:tcBorders>
              <w:top w:val="nil"/>
            </w:tcBorders>
            <w:shd w:val="clear" w:color="auto" w:fill="D9D9D9"/>
          </w:tcPr>
          <w:p w14:paraId="3B17BFA7" w14:textId="77777777" w:rsidR="00F71737" w:rsidRDefault="00F71737">
            <w:pPr>
              <w:rPr>
                <w:sz w:val="2"/>
                <w:szCs w:val="2"/>
              </w:rPr>
            </w:pPr>
          </w:p>
        </w:tc>
        <w:tc>
          <w:tcPr>
            <w:tcW w:w="1278" w:type="dxa"/>
          </w:tcPr>
          <w:p w14:paraId="192042E9" w14:textId="77777777" w:rsidR="00F71737" w:rsidRDefault="00F71737">
            <w:pPr>
              <w:pStyle w:val="TableParagraph"/>
              <w:ind w:left="0"/>
              <w:rPr>
                <w:rFonts w:ascii="Times New Roman"/>
                <w:sz w:val="14"/>
              </w:rPr>
            </w:pPr>
          </w:p>
        </w:tc>
        <w:tc>
          <w:tcPr>
            <w:tcW w:w="380" w:type="dxa"/>
          </w:tcPr>
          <w:p w14:paraId="05B3A4F0"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57CB38D1" w14:textId="77777777" w:rsidR="00F71737" w:rsidRDefault="00F71737">
            <w:pPr>
              <w:rPr>
                <w:sz w:val="2"/>
                <w:szCs w:val="2"/>
              </w:rPr>
            </w:pPr>
          </w:p>
        </w:tc>
        <w:tc>
          <w:tcPr>
            <w:tcW w:w="1408" w:type="dxa"/>
          </w:tcPr>
          <w:p w14:paraId="2A4F9B85" w14:textId="77777777" w:rsidR="00F71737" w:rsidRDefault="00F71737">
            <w:pPr>
              <w:pStyle w:val="TableParagraph"/>
              <w:ind w:left="0"/>
              <w:rPr>
                <w:rFonts w:ascii="Times New Roman"/>
                <w:sz w:val="14"/>
              </w:rPr>
            </w:pPr>
          </w:p>
        </w:tc>
        <w:tc>
          <w:tcPr>
            <w:tcW w:w="350" w:type="dxa"/>
          </w:tcPr>
          <w:p w14:paraId="4B0DFEE1" w14:textId="77777777" w:rsidR="00F71737" w:rsidRDefault="00F71737">
            <w:pPr>
              <w:pStyle w:val="TableParagraph"/>
              <w:ind w:left="0"/>
              <w:rPr>
                <w:rFonts w:ascii="Times New Roman"/>
                <w:sz w:val="14"/>
              </w:rPr>
            </w:pPr>
          </w:p>
        </w:tc>
      </w:tr>
      <w:tr w:rsidR="00F71737" w14:paraId="3DDF2E32" w14:textId="77777777">
        <w:trPr>
          <w:trHeight w:val="299"/>
        </w:trPr>
        <w:tc>
          <w:tcPr>
            <w:tcW w:w="706" w:type="dxa"/>
          </w:tcPr>
          <w:p w14:paraId="28B73EB5" w14:textId="77777777" w:rsidR="00F71737" w:rsidRDefault="00000000">
            <w:pPr>
              <w:pStyle w:val="TableParagraph"/>
              <w:ind w:left="189" w:right="185"/>
              <w:jc w:val="center"/>
              <w:rPr>
                <w:sz w:val="14"/>
              </w:rPr>
            </w:pPr>
            <w:r>
              <w:rPr>
                <w:spacing w:val="-5"/>
                <w:sz w:val="14"/>
              </w:rPr>
              <w:t>10</w:t>
            </w:r>
          </w:p>
        </w:tc>
        <w:tc>
          <w:tcPr>
            <w:tcW w:w="1573" w:type="dxa"/>
            <w:gridSpan w:val="2"/>
            <w:vMerge/>
            <w:tcBorders>
              <w:top w:val="nil"/>
            </w:tcBorders>
            <w:shd w:val="clear" w:color="auto" w:fill="D9D9D9"/>
          </w:tcPr>
          <w:p w14:paraId="18ED6DC3" w14:textId="77777777" w:rsidR="00F71737" w:rsidRDefault="00F71737">
            <w:pPr>
              <w:rPr>
                <w:sz w:val="2"/>
                <w:szCs w:val="2"/>
              </w:rPr>
            </w:pPr>
          </w:p>
        </w:tc>
        <w:tc>
          <w:tcPr>
            <w:tcW w:w="1565" w:type="dxa"/>
          </w:tcPr>
          <w:p w14:paraId="67989AAB" w14:textId="77777777" w:rsidR="00F71737" w:rsidRDefault="00000000">
            <w:pPr>
              <w:pStyle w:val="TableParagraph"/>
              <w:ind w:left="106"/>
              <w:rPr>
                <w:sz w:val="14"/>
              </w:rPr>
            </w:pPr>
            <w:r>
              <w:rPr>
                <w:sz w:val="14"/>
              </w:rPr>
              <w:t>Forming,</w:t>
            </w:r>
            <w:r>
              <w:rPr>
                <w:spacing w:val="-9"/>
                <w:sz w:val="14"/>
              </w:rPr>
              <w:t xml:space="preserve"> </w:t>
            </w:r>
            <w:r>
              <w:rPr>
                <w:spacing w:val="-4"/>
                <w:sz w:val="14"/>
              </w:rPr>
              <w:t>JIIM</w:t>
            </w:r>
          </w:p>
        </w:tc>
        <w:tc>
          <w:tcPr>
            <w:tcW w:w="415" w:type="dxa"/>
            <w:shd w:val="clear" w:color="auto" w:fill="FFCC99"/>
          </w:tcPr>
          <w:p w14:paraId="6472813D" w14:textId="77777777" w:rsidR="00F71737" w:rsidRDefault="00000000">
            <w:pPr>
              <w:pStyle w:val="TableParagraph"/>
              <w:ind w:left="0" w:right="96"/>
              <w:jc w:val="right"/>
              <w:rPr>
                <w:sz w:val="14"/>
              </w:rPr>
            </w:pPr>
            <w:r>
              <w:rPr>
                <w:color w:val="3E3E76"/>
                <w:w w:val="99"/>
                <w:sz w:val="14"/>
              </w:rPr>
              <w:t>9</w:t>
            </w:r>
          </w:p>
        </w:tc>
        <w:tc>
          <w:tcPr>
            <w:tcW w:w="279" w:type="dxa"/>
            <w:vMerge/>
            <w:tcBorders>
              <w:top w:val="nil"/>
            </w:tcBorders>
            <w:shd w:val="clear" w:color="auto" w:fill="D9D9D9"/>
          </w:tcPr>
          <w:p w14:paraId="17D4E950" w14:textId="77777777" w:rsidR="00F71737" w:rsidRDefault="00F71737">
            <w:pPr>
              <w:rPr>
                <w:sz w:val="2"/>
                <w:szCs w:val="2"/>
              </w:rPr>
            </w:pPr>
          </w:p>
        </w:tc>
        <w:tc>
          <w:tcPr>
            <w:tcW w:w="1762" w:type="dxa"/>
          </w:tcPr>
          <w:p w14:paraId="5E0767F8" w14:textId="77777777" w:rsidR="00F71737" w:rsidRDefault="00F71737">
            <w:pPr>
              <w:pStyle w:val="TableParagraph"/>
              <w:ind w:left="0"/>
              <w:rPr>
                <w:rFonts w:ascii="Times New Roman"/>
                <w:sz w:val="14"/>
              </w:rPr>
            </w:pPr>
          </w:p>
        </w:tc>
        <w:tc>
          <w:tcPr>
            <w:tcW w:w="384" w:type="dxa"/>
          </w:tcPr>
          <w:p w14:paraId="5D2C80FD" w14:textId="77777777" w:rsidR="00F71737" w:rsidRDefault="00F71737">
            <w:pPr>
              <w:pStyle w:val="TableParagraph"/>
              <w:ind w:left="0"/>
              <w:rPr>
                <w:rFonts w:ascii="Times New Roman"/>
                <w:sz w:val="14"/>
              </w:rPr>
            </w:pPr>
          </w:p>
        </w:tc>
        <w:tc>
          <w:tcPr>
            <w:tcW w:w="257" w:type="dxa"/>
            <w:vMerge/>
            <w:tcBorders>
              <w:top w:val="nil"/>
            </w:tcBorders>
            <w:shd w:val="clear" w:color="auto" w:fill="D9D9D9"/>
          </w:tcPr>
          <w:p w14:paraId="0F5D5955" w14:textId="77777777" w:rsidR="00F71737" w:rsidRDefault="00F71737">
            <w:pPr>
              <w:rPr>
                <w:sz w:val="2"/>
                <w:szCs w:val="2"/>
              </w:rPr>
            </w:pPr>
          </w:p>
        </w:tc>
        <w:tc>
          <w:tcPr>
            <w:tcW w:w="1275" w:type="dxa"/>
          </w:tcPr>
          <w:p w14:paraId="0B38C92E" w14:textId="77777777" w:rsidR="00F71737" w:rsidRDefault="00F71737">
            <w:pPr>
              <w:pStyle w:val="TableParagraph"/>
              <w:ind w:left="0"/>
              <w:rPr>
                <w:rFonts w:ascii="Times New Roman"/>
                <w:sz w:val="14"/>
              </w:rPr>
            </w:pPr>
          </w:p>
        </w:tc>
        <w:tc>
          <w:tcPr>
            <w:tcW w:w="382" w:type="dxa"/>
          </w:tcPr>
          <w:p w14:paraId="1C8A9F23" w14:textId="77777777" w:rsidR="00F71737" w:rsidRDefault="00F71737">
            <w:pPr>
              <w:pStyle w:val="TableParagraph"/>
              <w:ind w:left="0"/>
              <w:rPr>
                <w:rFonts w:ascii="Times New Roman"/>
                <w:sz w:val="14"/>
              </w:rPr>
            </w:pPr>
          </w:p>
        </w:tc>
        <w:tc>
          <w:tcPr>
            <w:tcW w:w="255" w:type="dxa"/>
            <w:vMerge/>
            <w:tcBorders>
              <w:top w:val="nil"/>
            </w:tcBorders>
            <w:shd w:val="clear" w:color="auto" w:fill="D9D9D9"/>
          </w:tcPr>
          <w:p w14:paraId="0D07C8C0" w14:textId="77777777" w:rsidR="00F71737" w:rsidRDefault="00F71737">
            <w:pPr>
              <w:rPr>
                <w:sz w:val="2"/>
                <w:szCs w:val="2"/>
              </w:rPr>
            </w:pPr>
          </w:p>
        </w:tc>
        <w:tc>
          <w:tcPr>
            <w:tcW w:w="1405" w:type="dxa"/>
          </w:tcPr>
          <w:p w14:paraId="7EAD28B7" w14:textId="77777777" w:rsidR="00F71737" w:rsidRDefault="00F71737">
            <w:pPr>
              <w:pStyle w:val="TableParagraph"/>
              <w:ind w:left="0"/>
              <w:rPr>
                <w:rFonts w:ascii="Times New Roman"/>
                <w:sz w:val="14"/>
              </w:rPr>
            </w:pPr>
          </w:p>
        </w:tc>
        <w:tc>
          <w:tcPr>
            <w:tcW w:w="385" w:type="dxa"/>
          </w:tcPr>
          <w:p w14:paraId="53FFF2CF" w14:textId="77777777" w:rsidR="00F71737" w:rsidRDefault="00F71737">
            <w:pPr>
              <w:pStyle w:val="TableParagraph"/>
              <w:ind w:left="0"/>
              <w:rPr>
                <w:rFonts w:ascii="Times New Roman"/>
                <w:sz w:val="14"/>
              </w:rPr>
            </w:pPr>
          </w:p>
        </w:tc>
        <w:tc>
          <w:tcPr>
            <w:tcW w:w="255" w:type="dxa"/>
            <w:vMerge/>
            <w:tcBorders>
              <w:top w:val="nil"/>
            </w:tcBorders>
            <w:shd w:val="clear" w:color="auto" w:fill="D9D9D9"/>
          </w:tcPr>
          <w:p w14:paraId="1D12D2A2" w14:textId="77777777" w:rsidR="00F71737" w:rsidRDefault="00F71737">
            <w:pPr>
              <w:rPr>
                <w:sz w:val="2"/>
                <w:szCs w:val="2"/>
              </w:rPr>
            </w:pPr>
          </w:p>
        </w:tc>
        <w:tc>
          <w:tcPr>
            <w:tcW w:w="1278" w:type="dxa"/>
          </w:tcPr>
          <w:p w14:paraId="762745BF" w14:textId="77777777" w:rsidR="00F71737" w:rsidRDefault="00F71737">
            <w:pPr>
              <w:pStyle w:val="TableParagraph"/>
              <w:ind w:left="0"/>
              <w:rPr>
                <w:rFonts w:ascii="Times New Roman"/>
                <w:sz w:val="14"/>
              </w:rPr>
            </w:pPr>
          </w:p>
        </w:tc>
        <w:tc>
          <w:tcPr>
            <w:tcW w:w="380" w:type="dxa"/>
          </w:tcPr>
          <w:p w14:paraId="5BABB9BB"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660112D3" w14:textId="77777777" w:rsidR="00F71737" w:rsidRDefault="00F71737">
            <w:pPr>
              <w:rPr>
                <w:sz w:val="2"/>
                <w:szCs w:val="2"/>
              </w:rPr>
            </w:pPr>
          </w:p>
        </w:tc>
        <w:tc>
          <w:tcPr>
            <w:tcW w:w="1408" w:type="dxa"/>
          </w:tcPr>
          <w:p w14:paraId="523C04F7" w14:textId="77777777" w:rsidR="00F71737" w:rsidRDefault="00F71737">
            <w:pPr>
              <w:pStyle w:val="TableParagraph"/>
              <w:ind w:left="0"/>
              <w:rPr>
                <w:rFonts w:ascii="Times New Roman"/>
                <w:sz w:val="14"/>
              </w:rPr>
            </w:pPr>
          </w:p>
        </w:tc>
        <w:tc>
          <w:tcPr>
            <w:tcW w:w="350" w:type="dxa"/>
          </w:tcPr>
          <w:p w14:paraId="6397492D" w14:textId="77777777" w:rsidR="00F71737" w:rsidRDefault="00F71737">
            <w:pPr>
              <w:pStyle w:val="TableParagraph"/>
              <w:ind w:left="0"/>
              <w:rPr>
                <w:rFonts w:ascii="Times New Roman"/>
                <w:sz w:val="14"/>
              </w:rPr>
            </w:pPr>
          </w:p>
        </w:tc>
      </w:tr>
      <w:tr w:rsidR="00F71737" w14:paraId="7B5571A7" w14:textId="77777777">
        <w:trPr>
          <w:trHeight w:val="299"/>
        </w:trPr>
        <w:tc>
          <w:tcPr>
            <w:tcW w:w="706" w:type="dxa"/>
          </w:tcPr>
          <w:p w14:paraId="35FC0EC1" w14:textId="77777777" w:rsidR="00F71737" w:rsidRDefault="00000000">
            <w:pPr>
              <w:pStyle w:val="TableParagraph"/>
              <w:ind w:left="189" w:right="185"/>
              <w:jc w:val="center"/>
              <w:rPr>
                <w:sz w:val="14"/>
              </w:rPr>
            </w:pPr>
            <w:r>
              <w:rPr>
                <w:spacing w:val="-5"/>
                <w:sz w:val="14"/>
              </w:rPr>
              <w:t>11</w:t>
            </w:r>
          </w:p>
        </w:tc>
        <w:tc>
          <w:tcPr>
            <w:tcW w:w="1573" w:type="dxa"/>
            <w:gridSpan w:val="2"/>
            <w:vMerge/>
            <w:tcBorders>
              <w:top w:val="nil"/>
            </w:tcBorders>
            <w:shd w:val="clear" w:color="auto" w:fill="D9D9D9"/>
          </w:tcPr>
          <w:p w14:paraId="21CECCBE" w14:textId="77777777" w:rsidR="00F71737" w:rsidRDefault="00F71737">
            <w:pPr>
              <w:rPr>
                <w:sz w:val="2"/>
                <w:szCs w:val="2"/>
              </w:rPr>
            </w:pPr>
          </w:p>
        </w:tc>
        <w:tc>
          <w:tcPr>
            <w:tcW w:w="1565" w:type="dxa"/>
          </w:tcPr>
          <w:p w14:paraId="15916B92" w14:textId="77777777" w:rsidR="00F71737" w:rsidRDefault="00000000">
            <w:pPr>
              <w:pStyle w:val="TableParagraph"/>
              <w:ind w:left="106"/>
              <w:rPr>
                <w:sz w:val="14"/>
              </w:rPr>
            </w:pPr>
            <w:r>
              <w:rPr>
                <w:sz w:val="14"/>
              </w:rPr>
              <w:t>Churned</w:t>
            </w:r>
            <w:r>
              <w:rPr>
                <w:spacing w:val="-4"/>
                <w:sz w:val="14"/>
              </w:rPr>
              <w:t xml:space="preserve"> </w:t>
            </w:r>
            <w:r>
              <w:rPr>
                <w:sz w:val="14"/>
              </w:rPr>
              <w:t>/</w:t>
            </w:r>
            <w:r>
              <w:rPr>
                <w:spacing w:val="-2"/>
                <w:sz w:val="14"/>
              </w:rPr>
              <w:t xml:space="preserve"> </w:t>
            </w:r>
            <w:r>
              <w:rPr>
                <w:sz w:val="14"/>
              </w:rPr>
              <w:t>new,</w:t>
            </w:r>
            <w:r>
              <w:rPr>
                <w:spacing w:val="-4"/>
                <w:sz w:val="14"/>
              </w:rPr>
              <w:t xml:space="preserve"> JIIM</w:t>
            </w:r>
          </w:p>
        </w:tc>
        <w:tc>
          <w:tcPr>
            <w:tcW w:w="415" w:type="dxa"/>
            <w:shd w:val="clear" w:color="auto" w:fill="FFCC99"/>
          </w:tcPr>
          <w:p w14:paraId="06D86BA7" w14:textId="77777777" w:rsidR="00F71737" w:rsidRDefault="00000000">
            <w:pPr>
              <w:pStyle w:val="TableParagraph"/>
              <w:ind w:left="0" w:right="99"/>
              <w:jc w:val="right"/>
              <w:rPr>
                <w:sz w:val="14"/>
              </w:rPr>
            </w:pPr>
            <w:r>
              <w:rPr>
                <w:color w:val="3E3E76"/>
                <w:spacing w:val="-5"/>
                <w:sz w:val="14"/>
              </w:rPr>
              <w:t>10</w:t>
            </w:r>
          </w:p>
        </w:tc>
        <w:tc>
          <w:tcPr>
            <w:tcW w:w="279" w:type="dxa"/>
            <w:vMerge/>
            <w:tcBorders>
              <w:top w:val="nil"/>
            </w:tcBorders>
            <w:shd w:val="clear" w:color="auto" w:fill="D9D9D9"/>
          </w:tcPr>
          <w:p w14:paraId="37A68E34" w14:textId="77777777" w:rsidR="00F71737" w:rsidRDefault="00F71737">
            <w:pPr>
              <w:rPr>
                <w:sz w:val="2"/>
                <w:szCs w:val="2"/>
              </w:rPr>
            </w:pPr>
          </w:p>
        </w:tc>
        <w:tc>
          <w:tcPr>
            <w:tcW w:w="1762" w:type="dxa"/>
          </w:tcPr>
          <w:p w14:paraId="0BAA4500" w14:textId="77777777" w:rsidR="00F71737" w:rsidRDefault="00F71737">
            <w:pPr>
              <w:pStyle w:val="TableParagraph"/>
              <w:ind w:left="0"/>
              <w:rPr>
                <w:rFonts w:ascii="Times New Roman"/>
                <w:sz w:val="14"/>
              </w:rPr>
            </w:pPr>
          </w:p>
        </w:tc>
        <w:tc>
          <w:tcPr>
            <w:tcW w:w="384" w:type="dxa"/>
          </w:tcPr>
          <w:p w14:paraId="1E25B7E4" w14:textId="77777777" w:rsidR="00F71737" w:rsidRDefault="00F71737">
            <w:pPr>
              <w:pStyle w:val="TableParagraph"/>
              <w:ind w:left="0"/>
              <w:rPr>
                <w:rFonts w:ascii="Times New Roman"/>
                <w:sz w:val="14"/>
              </w:rPr>
            </w:pPr>
          </w:p>
        </w:tc>
        <w:tc>
          <w:tcPr>
            <w:tcW w:w="257" w:type="dxa"/>
            <w:vMerge/>
            <w:tcBorders>
              <w:top w:val="nil"/>
            </w:tcBorders>
            <w:shd w:val="clear" w:color="auto" w:fill="D9D9D9"/>
          </w:tcPr>
          <w:p w14:paraId="280C63B8" w14:textId="77777777" w:rsidR="00F71737" w:rsidRDefault="00F71737">
            <w:pPr>
              <w:rPr>
                <w:sz w:val="2"/>
                <w:szCs w:val="2"/>
              </w:rPr>
            </w:pPr>
          </w:p>
        </w:tc>
        <w:tc>
          <w:tcPr>
            <w:tcW w:w="1275" w:type="dxa"/>
          </w:tcPr>
          <w:p w14:paraId="7E5A6507" w14:textId="77777777" w:rsidR="00F71737" w:rsidRDefault="00F71737">
            <w:pPr>
              <w:pStyle w:val="TableParagraph"/>
              <w:ind w:left="0"/>
              <w:rPr>
                <w:rFonts w:ascii="Times New Roman"/>
                <w:sz w:val="14"/>
              </w:rPr>
            </w:pPr>
          </w:p>
        </w:tc>
        <w:tc>
          <w:tcPr>
            <w:tcW w:w="382" w:type="dxa"/>
          </w:tcPr>
          <w:p w14:paraId="6CE2BFEA" w14:textId="77777777" w:rsidR="00F71737" w:rsidRDefault="00F71737">
            <w:pPr>
              <w:pStyle w:val="TableParagraph"/>
              <w:ind w:left="0"/>
              <w:rPr>
                <w:rFonts w:ascii="Times New Roman"/>
                <w:sz w:val="14"/>
              </w:rPr>
            </w:pPr>
          </w:p>
        </w:tc>
        <w:tc>
          <w:tcPr>
            <w:tcW w:w="255" w:type="dxa"/>
            <w:vMerge/>
            <w:tcBorders>
              <w:top w:val="nil"/>
            </w:tcBorders>
            <w:shd w:val="clear" w:color="auto" w:fill="D9D9D9"/>
          </w:tcPr>
          <w:p w14:paraId="51E9764F" w14:textId="77777777" w:rsidR="00F71737" w:rsidRDefault="00F71737">
            <w:pPr>
              <w:rPr>
                <w:sz w:val="2"/>
                <w:szCs w:val="2"/>
              </w:rPr>
            </w:pPr>
          </w:p>
        </w:tc>
        <w:tc>
          <w:tcPr>
            <w:tcW w:w="1405" w:type="dxa"/>
          </w:tcPr>
          <w:p w14:paraId="046C89BF" w14:textId="77777777" w:rsidR="00F71737" w:rsidRDefault="00F71737">
            <w:pPr>
              <w:pStyle w:val="TableParagraph"/>
              <w:ind w:left="0"/>
              <w:rPr>
                <w:rFonts w:ascii="Times New Roman"/>
                <w:sz w:val="14"/>
              </w:rPr>
            </w:pPr>
          </w:p>
        </w:tc>
        <w:tc>
          <w:tcPr>
            <w:tcW w:w="385" w:type="dxa"/>
          </w:tcPr>
          <w:p w14:paraId="52ED1E15" w14:textId="77777777" w:rsidR="00F71737" w:rsidRDefault="00F71737">
            <w:pPr>
              <w:pStyle w:val="TableParagraph"/>
              <w:ind w:left="0"/>
              <w:rPr>
                <w:rFonts w:ascii="Times New Roman"/>
                <w:sz w:val="14"/>
              </w:rPr>
            </w:pPr>
          </w:p>
        </w:tc>
        <w:tc>
          <w:tcPr>
            <w:tcW w:w="255" w:type="dxa"/>
            <w:vMerge/>
            <w:tcBorders>
              <w:top w:val="nil"/>
            </w:tcBorders>
            <w:shd w:val="clear" w:color="auto" w:fill="D9D9D9"/>
          </w:tcPr>
          <w:p w14:paraId="6DA7E038" w14:textId="77777777" w:rsidR="00F71737" w:rsidRDefault="00F71737">
            <w:pPr>
              <w:rPr>
                <w:sz w:val="2"/>
                <w:szCs w:val="2"/>
              </w:rPr>
            </w:pPr>
          </w:p>
        </w:tc>
        <w:tc>
          <w:tcPr>
            <w:tcW w:w="1278" w:type="dxa"/>
          </w:tcPr>
          <w:p w14:paraId="5C51C751" w14:textId="77777777" w:rsidR="00F71737" w:rsidRDefault="00F71737">
            <w:pPr>
              <w:pStyle w:val="TableParagraph"/>
              <w:ind w:left="0"/>
              <w:rPr>
                <w:rFonts w:ascii="Times New Roman"/>
                <w:sz w:val="14"/>
              </w:rPr>
            </w:pPr>
          </w:p>
        </w:tc>
        <w:tc>
          <w:tcPr>
            <w:tcW w:w="380" w:type="dxa"/>
          </w:tcPr>
          <w:p w14:paraId="48585BBF" w14:textId="77777777" w:rsidR="00F71737" w:rsidRDefault="00F71737">
            <w:pPr>
              <w:pStyle w:val="TableParagraph"/>
              <w:ind w:left="0"/>
              <w:rPr>
                <w:rFonts w:ascii="Times New Roman"/>
                <w:sz w:val="14"/>
              </w:rPr>
            </w:pPr>
          </w:p>
        </w:tc>
        <w:tc>
          <w:tcPr>
            <w:tcW w:w="258" w:type="dxa"/>
            <w:vMerge/>
            <w:tcBorders>
              <w:top w:val="nil"/>
            </w:tcBorders>
            <w:shd w:val="clear" w:color="auto" w:fill="D9D9D9"/>
          </w:tcPr>
          <w:p w14:paraId="00C488C1" w14:textId="77777777" w:rsidR="00F71737" w:rsidRDefault="00F71737">
            <w:pPr>
              <w:rPr>
                <w:sz w:val="2"/>
                <w:szCs w:val="2"/>
              </w:rPr>
            </w:pPr>
          </w:p>
        </w:tc>
        <w:tc>
          <w:tcPr>
            <w:tcW w:w="1408" w:type="dxa"/>
          </w:tcPr>
          <w:p w14:paraId="0EBF09D7" w14:textId="77777777" w:rsidR="00F71737" w:rsidRDefault="00F71737">
            <w:pPr>
              <w:pStyle w:val="TableParagraph"/>
              <w:ind w:left="0"/>
              <w:rPr>
                <w:rFonts w:ascii="Times New Roman"/>
                <w:sz w:val="14"/>
              </w:rPr>
            </w:pPr>
          </w:p>
        </w:tc>
        <w:tc>
          <w:tcPr>
            <w:tcW w:w="350" w:type="dxa"/>
          </w:tcPr>
          <w:p w14:paraId="51E939A6" w14:textId="77777777" w:rsidR="00F71737" w:rsidRDefault="00F71737">
            <w:pPr>
              <w:pStyle w:val="TableParagraph"/>
              <w:ind w:left="0"/>
              <w:rPr>
                <w:rFonts w:ascii="Times New Roman"/>
                <w:sz w:val="14"/>
              </w:rPr>
            </w:pPr>
          </w:p>
        </w:tc>
      </w:tr>
    </w:tbl>
    <w:p w14:paraId="17F5FBD2" w14:textId="77777777" w:rsidR="00F71737" w:rsidRDefault="00000000">
      <w:pPr>
        <w:spacing w:before="5"/>
        <w:ind w:left="4869" w:right="4870"/>
        <w:jc w:val="center"/>
        <w:rPr>
          <w:i/>
          <w:sz w:val="20"/>
        </w:rPr>
      </w:pPr>
      <w:r>
        <w:rPr>
          <w:i/>
          <w:sz w:val="20"/>
        </w:rPr>
        <w:t>Table</w:t>
      </w:r>
      <w:r>
        <w:rPr>
          <w:i/>
          <w:spacing w:val="-4"/>
          <w:sz w:val="20"/>
        </w:rPr>
        <w:t xml:space="preserve"> </w:t>
      </w:r>
      <w:r>
        <w:rPr>
          <w:i/>
          <w:sz w:val="20"/>
        </w:rPr>
        <w:t>one</w:t>
      </w:r>
      <w:r>
        <w:rPr>
          <w:i/>
          <w:spacing w:val="-6"/>
          <w:sz w:val="20"/>
        </w:rPr>
        <w:t xml:space="preserve"> </w:t>
      </w:r>
      <w:r>
        <w:rPr>
          <w:i/>
          <w:sz w:val="20"/>
        </w:rPr>
        <w:t>-</w:t>
      </w:r>
      <w:r>
        <w:rPr>
          <w:i/>
          <w:spacing w:val="-5"/>
          <w:sz w:val="20"/>
        </w:rPr>
        <w:t xml:space="preserve"> </w:t>
      </w:r>
      <w:r>
        <w:rPr>
          <w:i/>
          <w:sz w:val="20"/>
        </w:rPr>
        <w:t>Level</w:t>
      </w:r>
      <w:r>
        <w:rPr>
          <w:i/>
          <w:spacing w:val="-7"/>
          <w:sz w:val="20"/>
        </w:rPr>
        <w:t xml:space="preserve"> </w:t>
      </w:r>
      <w:r>
        <w:rPr>
          <w:i/>
          <w:sz w:val="20"/>
        </w:rPr>
        <w:t>of</w:t>
      </w:r>
      <w:r>
        <w:rPr>
          <w:i/>
          <w:spacing w:val="-6"/>
          <w:sz w:val="20"/>
        </w:rPr>
        <w:t xml:space="preserve"> </w:t>
      </w:r>
      <w:r>
        <w:rPr>
          <w:i/>
          <w:sz w:val="20"/>
        </w:rPr>
        <w:t>Challenge</w:t>
      </w:r>
      <w:r>
        <w:rPr>
          <w:i/>
          <w:spacing w:val="-4"/>
          <w:sz w:val="20"/>
        </w:rPr>
        <w:t xml:space="preserve"> </w:t>
      </w:r>
      <w:r>
        <w:rPr>
          <w:i/>
          <w:sz w:val="20"/>
        </w:rPr>
        <w:t>Scale</w:t>
      </w:r>
      <w:r>
        <w:rPr>
          <w:i/>
          <w:spacing w:val="-4"/>
          <w:sz w:val="20"/>
        </w:rPr>
        <w:t xml:space="preserve"> </w:t>
      </w:r>
      <w:r>
        <w:rPr>
          <w:i/>
          <w:sz w:val="20"/>
        </w:rPr>
        <w:t>–</w:t>
      </w:r>
      <w:r>
        <w:rPr>
          <w:i/>
          <w:spacing w:val="-4"/>
          <w:sz w:val="20"/>
        </w:rPr>
        <w:t xml:space="preserve"> </w:t>
      </w:r>
      <w:r>
        <w:rPr>
          <w:i/>
          <w:sz w:val="20"/>
        </w:rPr>
        <w:t>Worked</w:t>
      </w:r>
      <w:r>
        <w:rPr>
          <w:i/>
          <w:spacing w:val="-4"/>
          <w:sz w:val="20"/>
        </w:rPr>
        <w:t xml:space="preserve"> </w:t>
      </w:r>
      <w:r>
        <w:rPr>
          <w:i/>
          <w:spacing w:val="-2"/>
          <w:sz w:val="20"/>
        </w:rPr>
        <w:t>Example.</w:t>
      </w:r>
    </w:p>
    <w:p w14:paraId="52CA6D59" w14:textId="77777777" w:rsidR="00F71737" w:rsidRDefault="00F71737">
      <w:pPr>
        <w:jc w:val="center"/>
        <w:rPr>
          <w:sz w:val="20"/>
        </w:rPr>
        <w:sectPr w:rsidR="00F71737">
          <w:headerReference w:type="default" r:id="rId30"/>
          <w:footerReference w:type="default" r:id="rId31"/>
          <w:pgSz w:w="16840" w:h="11910" w:orient="landscape"/>
          <w:pgMar w:top="220" w:right="1020" w:bottom="1100" w:left="1020" w:header="0" w:footer="908" w:gutter="0"/>
          <w:cols w:space="720"/>
        </w:sectPr>
      </w:pPr>
    </w:p>
    <w:p w14:paraId="3AD1C2CE" w14:textId="77777777" w:rsidR="00F71737" w:rsidRDefault="00000000">
      <w:pPr>
        <w:pStyle w:val="ListParagraph"/>
        <w:numPr>
          <w:ilvl w:val="0"/>
          <w:numId w:val="119"/>
        </w:numPr>
        <w:tabs>
          <w:tab w:val="left" w:pos="679"/>
          <w:tab w:val="left" w:pos="680"/>
        </w:tabs>
        <w:spacing w:before="82"/>
        <w:ind w:right="338" w:firstLine="0"/>
        <w:rPr>
          <w:sz w:val="24"/>
        </w:rPr>
      </w:pPr>
      <w:r>
        <w:rPr>
          <w:sz w:val="24"/>
        </w:rPr>
        <w:lastRenderedPageBreak/>
        <w:t>The</w:t>
      </w:r>
      <w:r>
        <w:rPr>
          <w:spacing w:val="-3"/>
          <w:sz w:val="24"/>
        </w:rPr>
        <w:t xml:space="preserve"> </w:t>
      </w:r>
      <w:r>
        <w:rPr>
          <w:sz w:val="24"/>
        </w:rPr>
        <w:t>Level</w:t>
      </w:r>
      <w:r>
        <w:rPr>
          <w:spacing w:val="-4"/>
          <w:sz w:val="24"/>
        </w:rPr>
        <w:t xml:space="preserve"> </w:t>
      </w:r>
      <w:r>
        <w:rPr>
          <w:sz w:val="24"/>
        </w:rPr>
        <w:t>of</w:t>
      </w:r>
      <w:r>
        <w:rPr>
          <w:spacing w:val="-3"/>
          <w:sz w:val="24"/>
        </w:rPr>
        <w:t xml:space="preserve"> </w:t>
      </w:r>
      <w:r>
        <w:rPr>
          <w:sz w:val="24"/>
        </w:rPr>
        <w:t>Challenge</w:t>
      </w:r>
      <w:r>
        <w:rPr>
          <w:spacing w:val="-3"/>
          <w:sz w:val="24"/>
        </w:rPr>
        <w:t xml:space="preserve"> </w:t>
      </w:r>
      <w:r>
        <w:rPr>
          <w:sz w:val="24"/>
        </w:rPr>
        <w:t>applies</w:t>
      </w:r>
      <w:r>
        <w:rPr>
          <w:spacing w:val="-3"/>
          <w:sz w:val="24"/>
        </w:rPr>
        <w:t xml:space="preserve"> </w:t>
      </w:r>
      <w:r>
        <w:rPr>
          <w:sz w:val="24"/>
        </w:rPr>
        <w:t>the</w:t>
      </w:r>
      <w:r>
        <w:rPr>
          <w:spacing w:val="-3"/>
          <w:sz w:val="24"/>
        </w:rPr>
        <w:t xml:space="preserve"> </w:t>
      </w:r>
      <w:r>
        <w:rPr>
          <w:sz w:val="24"/>
        </w:rPr>
        <w:t>following</w:t>
      </w:r>
      <w:r>
        <w:rPr>
          <w:spacing w:val="-5"/>
          <w:sz w:val="24"/>
        </w:rPr>
        <w:t xml:space="preserve"> </w:t>
      </w:r>
      <w:r>
        <w:rPr>
          <w:sz w:val="24"/>
        </w:rPr>
        <w:t>definitions</w:t>
      </w:r>
      <w:r>
        <w:rPr>
          <w:spacing w:val="-3"/>
          <w:sz w:val="24"/>
        </w:rPr>
        <w:t xml:space="preserve"> </w:t>
      </w:r>
      <w:r>
        <w:rPr>
          <w:sz w:val="24"/>
        </w:rPr>
        <w:t>of</w:t>
      </w:r>
      <w:r>
        <w:rPr>
          <w:spacing w:val="-5"/>
          <w:sz w:val="24"/>
        </w:rPr>
        <w:t xml:space="preserve"> </w:t>
      </w:r>
      <w:r>
        <w:rPr>
          <w:sz w:val="24"/>
        </w:rPr>
        <w:t>difficulty</w:t>
      </w:r>
      <w:r>
        <w:rPr>
          <w:spacing w:val="-8"/>
          <w:sz w:val="24"/>
        </w:rPr>
        <w:t xml:space="preserve"> </w:t>
      </w:r>
      <w:r>
        <w:rPr>
          <w:sz w:val="24"/>
        </w:rPr>
        <w:t>and</w:t>
      </w:r>
      <w:r>
        <w:rPr>
          <w:spacing w:val="-3"/>
          <w:sz w:val="24"/>
        </w:rPr>
        <w:t xml:space="preserve"> </w:t>
      </w:r>
      <w:r>
        <w:rPr>
          <w:sz w:val="24"/>
        </w:rPr>
        <w:t xml:space="preserve">complexity and the various underpinning factors. Considerations underneath each listed factor reflect increasing challenge, although considerations are combined to provide </w:t>
      </w:r>
      <w:proofErr w:type="gramStart"/>
      <w:r>
        <w:rPr>
          <w:sz w:val="24"/>
        </w:rPr>
        <w:t>the</w:t>
      </w:r>
      <w:proofErr w:type="gramEnd"/>
      <w:r>
        <w:rPr>
          <w:sz w:val="24"/>
        </w:rPr>
        <w:t xml:space="preserve"> weighted score for each factor.</w:t>
      </w:r>
    </w:p>
    <w:p w14:paraId="1C2B19A7" w14:textId="77777777" w:rsidR="00F71737" w:rsidRDefault="00F71737">
      <w:pPr>
        <w:pStyle w:val="BodyText"/>
        <w:spacing w:before="10"/>
        <w:rPr>
          <w:sz w:val="20"/>
        </w:rPr>
      </w:pPr>
    </w:p>
    <w:p w14:paraId="3C83D3B7" w14:textId="77777777" w:rsidR="00F71737" w:rsidRDefault="00000000">
      <w:pPr>
        <w:pStyle w:val="ListParagraph"/>
        <w:numPr>
          <w:ilvl w:val="0"/>
          <w:numId w:val="119"/>
        </w:numPr>
        <w:tabs>
          <w:tab w:val="left" w:pos="747"/>
        </w:tabs>
        <w:ind w:right="271" w:firstLine="0"/>
        <w:jc w:val="both"/>
        <w:rPr>
          <w:sz w:val="24"/>
        </w:rPr>
      </w:pPr>
      <w:r>
        <w:rPr>
          <w:b/>
          <w:sz w:val="24"/>
        </w:rPr>
        <w:t xml:space="preserve">Difficulty. </w:t>
      </w:r>
      <w:r>
        <w:rPr>
          <w:sz w:val="24"/>
        </w:rPr>
        <w:t>This is defined</w:t>
      </w:r>
      <w:r>
        <w:rPr>
          <w:spacing w:val="-1"/>
          <w:sz w:val="24"/>
        </w:rPr>
        <w:t xml:space="preserve"> </w:t>
      </w:r>
      <w:r>
        <w:rPr>
          <w:sz w:val="24"/>
        </w:rPr>
        <w:t>as the</w:t>
      </w:r>
      <w:r>
        <w:rPr>
          <w:spacing w:val="-1"/>
          <w:sz w:val="24"/>
        </w:rPr>
        <w:t xml:space="preserve"> </w:t>
      </w:r>
      <w:r>
        <w:rPr>
          <w:sz w:val="24"/>
        </w:rPr>
        <w:t>extent to which something is hard</w:t>
      </w:r>
      <w:r>
        <w:rPr>
          <w:spacing w:val="-2"/>
          <w:sz w:val="24"/>
        </w:rPr>
        <w:t xml:space="preserve"> </w:t>
      </w:r>
      <w:r>
        <w:rPr>
          <w:sz w:val="24"/>
        </w:rPr>
        <w:t>to accomplish. The</w:t>
      </w:r>
      <w:r>
        <w:rPr>
          <w:spacing w:val="-4"/>
          <w:sz w:val="24"/>
        </w:rPr>
        <w:t xml:space="preserve"> </w:t>
      </w:r>
      <w:r>
        <w:rPr>
          <w:sz w:val="24"/>
        </w:rPr>
        <w:t>main</w:t>
      </w:r>
      <w:r>
        <w:rPr>
          <w:spacing w:val="-4"/>
          <w:sz w:val="24"/>
        </w:rPr>
        <w:t xml:space="preserve"> </w:t>
      </w:r>
      <w:r>
        <w:rPr>
          <w:sz w:val="24"/>
        </w:rPr>
        <w:t>difficulty</w:t>
      </w:r>
      <w:r>
        <w:rPr>
          <w:spacing w:val="-4"/>
          <w:sz w:val="24"/>
        </w:rPr>
        <w:t xml:space="preserve"> </w:t>
      </w:r>
      <w:r>
        <w:rPr>
          <w:sz w:val="24"/>
        </w:rPr>
        <w:t>factor</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Level</w:t>
      </w:r>
      <w:r>
        <w:rPr>
          <w:spacing w:val="-3"/>
          <w:sz w:val="24"/>
        </w:rPr>
        <w:t xml:space="preserve"> </w:t>
      </w:r>
      <w:r>
        <w:rPr>
          <w:sz w:val="24"/>
        </w:rPr>
        <w:t>of</w:t>
      </w:r>
      <w:r>
        <w:rPr>
          <w:spacing w:val="-2"/>
          <w:sz w:val="24"/>
        </w:rPr>
        <w:t xml:space="preserve"> </w:t>
      </w:r>
      <w:r>
        <w:rPr>
          <w:sz w:val="24"/>
        </w:rPr>
        <w:t>Challenge</w:t>
      </w:r>
      <w:r>
        <w:rPr>
          <w:spacing w:val="-2"/>
          <w:sz w:val="24"/>
        </w:rPr>
        <w:t xml:space="preserve"> </w:t>
      </w:r>
      <w:r>
        <w:rPr>
          <w:sz w:val="24"/>
        </w:rPr>
        <w:t>Scale</w:t>
      </w:r>
      <w:r>
        <w:rPr>
          <w:spacing w:val="-2"/>
          <w:sz w:val="24"/>
        </w:rPr>
        <w:t xml:space="preserve"> </w:t>
      </w:r>
      <w:r>
        <w:rPr>
          <w:sz w:val="24"/>
        </w:rPr>
        <w:t>is</w:t>
      </w:r>
      <w:r>
        <w:rPr>
          <w:spacing w:val="-3"/>
          <w:sz w:val="24"/>
        </w:rPr>
        <w:t xml:space="preserve"> </w:t>
      </w:r>
      <w:r>
        <w:rPr>
          <w:sz w:val="24"/>
        </w:rPr>
        <w:t>the</w:t>
      </w:r>
      <w:r>
        <w:rPr>
          <w:spacing w:val="-2"/>
          <w:sz w:val="24"/>
        </w:rPr>
        <w:t xml:space="preserve"> </w:t>
      </w:r>
      <w:r>
        <w:rPr>
          <w:sz w:val="24"/>
        </w:rPr>
        <w:t>FE</w:t>
      </w:r>
      <w:r>
        <w:rPr>
          <w:spacing w:val="-2"/>
          <w:sz w:val="24"/>
        </w:rPr>
        <w:t xml:space="preserve"> </w:t>
      </w:r>
      <w:r>
        <w:rPr>
          <w:sz w:val="24"/>
        </w:rPr>
        <w:t>itself,</w:t>
      </w:r>
      <w:r>
        <w:rPr>
          <w:spacing w:val="-2"/>
          <w:sz w:val="24"/>
        </w:rPr>
        <w:t xml:space="preserve"> </w:t>
      </w:r>
      <w:r>
        <w:rPr>
          <w:sz w:val="24"/>
        </w:rPr>
        <w:t>the</w:t>
      </w:r>
      <w:r>
        <w:rPr>
          <w:spacing w:val="-2"/>
          <w:sz w:val="24"/>
        </w:rPr>
        <w:t xml:space="preserve"> </w:t>
      </w:r>
      <w:r>
        <w:rPr>
          <w:sz w:val="24"/>
        </w:rPr>
        <w:t>significance of characteristics which affect cohesion, and the demands of its missions and tasks.</w:t>
      </w:r>
    </w:p>
    <w:p w14:paraId="285DE83A" w14:textId="77777777" w:rsidR="00F71737" w:rsidRDefault="00F71737">
      <w:pPr>
        <w:pStyle w:val="BodyText"/>
        <w:spacing w:before="10"/>
        <w:rPr>
          <w:sz w:val="20"/>
        </w:rPr>
      </w:pPr>
    </w:p>
    <w:p w14:paraId="35A2BD42" w14:textId="77777777" w:rsidR="00F71737" w:rsidRDefault="00000000">
      <w:pPr>
        <w:pStyle w:val="ListParagraph"/>
        <w:numPr>
          <w:ilvl w:val="1"/>
          <w:numId w:val="119"/>
        </w:numPr>
        <w:tabs>
          <w:tab w:val="left" w:pos="1245"/>
          <w:tab w:val="left" w:pos="1246"/>
        </w:tabs>
        <w:rPr>
          <w:sz w:val="24"/>
        </w:rPr>
      </w:pPr>
      <w:r>
        <w:rPr>
          <w:spacing w:val="-5"/>
          <w:sz w:val="24"/>
        </w:rPr>
        <w:t>FE.</w:t>
      </w:r>
    </w:p>
    <w:p w14:paraId="3F434BB1" w14:textId="77777777" w:rsidR="00F71737" w:rsidRDefault="00F71737">
      <w:pPr>
        <w:pStyle w:val="BodyText"/>
        <w:spacing w:before="10"/>
        <w:rPr>
          <w:sz w:val="20"/>
        </w:rPr>
      </w:pPr>
    </w:p>
    <w:p w14:paraId="13BBA06B" w14:textId="77777777" w:rsidR="00F71737" w:rsidRDefault="00000000">
      <w:pPr>
        <w:pStyle w:val="ListParagraph"/>
        <w:numPr>
          <w:ilvl w:val="2"/>
          <w:numId w:val="119"/>
        </w:numPr>
        <w:tabs>
          <w:tab w:val="left" w:pos="1814"/>
          <w:tab w:val="left" w:pos="1815"/>
        </w:tabs>
        <w:ind w:right="230" w:firstLine="0"/>
        <w:rPr>
          <w:sz w:val="24"/>
        </w:rPr>
      </w:pPr>
      <w:r>
        <w:rPr>
          <w:sz w:val="24"/>
        </w:rPr>
        <w:t>Churned:</w:t>
      </w:r>
      <w:r>
        <w:rPr>
          <w:spacing w:val="40"/>
          <w:sz w:val="24"/>
        </w:rPr>
        <w:t xml:space="preserve"> </w:t>
      </w:r>
      <w:r>
        <w:rPr>
          <w:sz w:val="24"/>
        </w:rPr>
        <w:t>1/3</w:t>
      </w:r>
      <w:r>
        <w:rPr>
          <w:spacing w:val="-4"/>
          <w:sz w:val="24"/>
        </w:rPr>
        <w:t xml:space="preserve"> </w:t>
      </w:r>
      <w:r>
        <w:rPr>
          <w:sz w:val="24"/>
        </w:rPr>
        <w:t>personnel</w:t>
      </w:r>
      <w:r>
        <w:rPr>
          <w:spacing w:val="-4"/>
          <w:sz w:val="24"/>
        </w:rPr>
        <w:t xml:space="preserve"> </w:t>
      </w:r>
      <w:r>
        <w:rPr>
          <w:sz w:val="24"/>
        </w:rPr>
        <w:t>or</w:t>
      </w:r>
      <w:r>
        <w:rPr>
          <w:spacing w:val="-3"/>
          <w:sz w:val="24"/>
        </w:rPr>
        <w:t xml:space="preserve"> </w:t>
      </w:r>
      <w:r>
        <w:rPr>
          <w:sz w:val="24"/>
        </w:rPr>
        <w:t>more</w:t>
      </w:r>
      <w:r>
        <w:rPr>
          <w:spacing w:val="-3"/>
          <w:sz w:val="24"/>
        </w:rPr>
        <w:t xml:space="preserve"> </w:t>
      </w:r>
      <w:r>
        <w:rPr>
          <w:sz w:val="24"/>
        </w:rPr>
        <w:t>substituted</w:t>
      </w:r>
      <w:r>
        <w:rPr>
          <w:spacing w:val="-7"/>
          <w:sz w:val="24"/>
        </w:rPr>
        <w:t xml:space="preserve"> </w:t>
      </w:r>
      <w:r>
        <w:rPr>
          <w:sz w:val="24"/>
        </w:rPr>
        <w:t>or</w:t>
      </w:r>
      <w:r>
        <w:rPr>
          <w:spacing w:val="-3"/>
          <w:sz w:val="24"/>
        </w:rPr>
        <w:t xml:space="preserve"> </w:t>
      </w:r>
      <w:r>
        <w:rPr>
          <w:sz w:val="24"/>
        </w:rPr>
        <w:t>transferred</w:t>
      </w:r>
      <w:r>
        <w:rPr>
          <w:spacing w:val="-3"/>
          <w:sz w:val="24"/>
        </w:rPr>
        <w:t xml:space="preserve"> </w:t>
      </w:r>
      <w:r>
        <w:rPr>
          <w:sz w:val="24"/>
        </w:rPr>
        <w:t>in</w:t>
      </w:r>
      <w:r>
        <w:rPr>
          <w:spacing w:val="-5"/>
          <w:sz w:val="24"/>
        </w:rPr>
        <w:t xml:space="preserve"> </w:t>
      </w:r>
      <w:r>
        <w:rPr>
          <w:sz w:val="24"/>
        </w:rPr>
        <w:t>/</w:t>
      </w:r>
      <w:r>
        <w:rPr>
          <w:spacing w:val="-3"/>
          <w:sz w:val="24"/>
        </w:rPr>
        <w:t xml:space="preserve"> </w:t>
      </w:r>
      <w:r>
        <w:rPr>
          <w:sz w:val="24"/>
        </w:rPr>
        <w:t>out</w:t>
      </w:r>
      <w:r>
        <w:rPr>
          <w:spacing w:val="-3"/>
          <w:sz w:val="24"/>
        </w:rPr>
        <w:t xml:space="preserve"> </w:t>
      </w:r>
      <w:r>
        <w:rPr>
          <w:sz w:val="24"/>
        </w:rPr>
        <w:t>in</w:t>
      </w:r>
      <w:r>
        <w:rPr>
          <w:spacing w:val="-3"/>
          <w:sz w:val="24"/>
        </w:rPr>
        <w:t xml:space="preserve"> </w:t>
      </w:r>
      <w:r>
        <w:rPr>
          <w:sz w:val="24"/>
        </w:rPr>
        <w:t>last month, and with no experience of having worked together as part of a similar FE previously.</w:t>
      </w:r>
    </w:p>
    <w:p w14:paraId="2005D78E" w14:textId="77777777" w:rsidR="00F71737" w:rsidRDefault="00F71737">
      <w:pPr>
        <w:pStyle w:val="BodyText"/>
        <w:spacing w:before="10"/>
        <w:rPr>
          <w:sz w:val="20"/>
        </w:rPr>
      </w:pPr>
    </w:p>
    <w:p w14:paraId="1B2B1C49" w14:textId="77777777" w:rsidR="00F71737" w:rsidRDefault="00000000">
      <w:pPr>
        <w:pStyle w:val="ListParagraph"/>
        <w:numPr>
          <w:ilvl w:val="2"/>
          <w:numId w:val="119"/>
        </w:numPr>
        <w:tabs>
          <w:tab w:val="left" w:pos="1814"/>
          <w:tab w:val="left" w:pos="1815"/>
        </w:tabs>
        <w:spacing w:before="1"/>
        <w:ind w:right="613" w:firstLine="0"/>
        <w:rPr>
          <w:sz w:val="24"/>
        </w:rPr>
      </w:pPr>
      <w:r>
        <w:rPr>
          <w:sz w:val="24"/>
        </w:rPr>
        <w:t>Forming: up to 1/3 of FE substituted or transferred in / out in last 6 months,</w:t>
      </w:r>
      <w:r>
        <w:rPr>
          <w:spacing w:val="-4"/>
          <w:sz w:val="24"/>
        </w:rPr>
        <w:t xml:space="preserve"> </w:t>
      </w:r>
      <w:r>
        <w:rPr>
          <w:sz w:val="24"/>
        </w:rPr>
        <w:t>but</w:t>
      </w:r>
      <w:r>
        <w:rPr>
          <w:spacing w:val="-4"/>
          <w:sz w:val="24"/>
        </w:rPr>
        <w:t xml:space="preserve"> </w:t>
      </w:r>
      <w:r>
        <w:rPr>
          <w:sz w:val="24"/>
        </w:rPr>
        <w:t>not</w:t>
      </w:r>
      <w:r>
        <w:rPr>
          <w:spacing w:val="-2"/>
          <w:sz w:val="24"/>
        </w:rPr>
        <w:t xml:space="preserve"> </w:t>
      </w:r>
      <w:r>
        <w:rPr>
          <w:sz w:val="24"/>
        </w:rPr>
        <w:t>as</w:t>
      </w:r>
      <w:r>
        <w:rPr>
          <w:spacing w:val="-2"/>
          <w:sz w:val="24"/>
        </w:rPr>
        <w:t xml:space="preserve"> </w:t>
      </w:r>
      <w:r>
        <w:rPr>
          <w:sz w:val="24"/>
        </w:rPr>
        <w:t>recently</w:t>
      </w:r>
      <w:r>
        <w:rPr>
          <w:spacing w:val="-2"/>
          <w:sz w:val="24"/>
        </w:rPr>
        <w:t xml:space="preserve"> </w:t>
      </w:r>
      <w:r>
        <w:rPr>
          <w:sz w:val="24"/>
        </w:rPr>
        <w:t>as</w:t>
      </w:r>
      <w:r>
        <w:rPr>
          <w:spacing w:val="-5"/>
          <w:sz w:val="24"/>
        </w:rPr>
        <w:t xml:space="preserve"> </w:t>
      </w:r>
      <w:r>
        <w:rPr>
          <w:sz w:val="24"/>
        </w:rPr>
        <w:t>one</w:t>
      </w:r>
      <w:r>
        <w:rPr>
          <w:spacing w:val="-4"/>
          <w:sz w:val="24"/>
        </w:rPr>
        <w:t xml:space="preserve"> </w:t>
      </w:r>
      <w:r>
        <w:rPr>
          <w:sz w:val="24"/>
        </w:rPr>
        <w:t>month,</w:t>
      </w:r>
      <w:r>
        <w:rPr>
          <w:spacing w:val="-4"/>
          <w:sz w:val="24"/>
        </w:rPr>
        <w:t xml:space="preserve"> </w:t>
      </w:r>
      <w:r>
        <w:rPr>
          <w:sz w:val="24"/>
        </w:rPr>
        <w:t>and</w:t>
      </w:r>
      <w:r>
        <w:rPr>
          <w:spacing w:val="-2"/>
          <w:sz w:val="24"/>
        </w:rPr>
        <w:t xml:space="preserve"> </w:t>
      </w:r>
      <w:r>
        <w:rPr>
          <w:sz w:val="24"/>
        </w:rPr>
        <w:t>who</w:t>
      </w:r>
      <w:r>
        <w:rPr>
          <w:spacing w:val="-4"/>
          <w:sz w:val="24"/>
        </w:rPr>
        <w:t xml:space="preserve"> </w:t>
      </w:r>
      <w:r>
        <w:rPr>
          <w:sz w:val="24"/>
        </w:rPr>
        <w:t>have</w:t>
      </w:r>
      <w:r>
        <w:rPr>
          <w:spacing w:val="-4"/>
          <w:sz w:val="24"/>
        </w:rPr>
        <w:t xml:space="preserve"> </w:t>
      </w:r>
      <w:r>
        <w:rPr>
          <w:sz w:val="24"/>
        </w:rPr>
        <w:t>no</w:t>
      </w:r>
      <w:r>
        <w:rPr>
          <w:spacing w:val="-4"/>
          <w:sz w:val="24"/>
        </w:rPr>
        <w:t xml:space="preserve"> </w:t>
      </w:r>
      <w:r>
        <w:rPr>
          <w:sz w:val="24"/>
        </w:rPr>
        <w:t>experience</w:t>
      </w:r>
      <w:r>
        <w:rPr>
          <w:spacing w:val="-2"/>
          <w:sz w:val="24"/>
        </w:rPr>
        <w:t xml:space="preserve"> </w:t>
      </w:r>
      <w:r>
        <w:rPr>
          <w:sz w:val="24"/>
        </w:rPr>
        <w:t>of having worked together as part of a similar FE previously.</w:t>
      </w:r>
    </w:p>
    <w:p w14:paraId="5FE8CAC0" w14:textId="77777777" w:rsidR="00F71737" w:rsidRDefault="00F71737">
      <w:pPr>
        <w:pStyle w:val="BodyText"/>
        <w:spacing w:before="10"/>
        <w:rPr>
          <w:sz w:val="20"/>
        </w:rPr>
      </w:pPr>
    </w:p>
    <w:p w14:paraId="00B7045E" w14:textId="77777777" w:rsidR="00F71737" w:rsidRDefault="00000000">
      <w:pPr>
        <w:pStyle w:val="ListParagraph"/>
        <w:numPr>
          <w:ilvl w:val="2"/>
          <w:numId w:val="119"/>
        </w:numPr>
        <w:tabs>
          <w:tab w:val="left" w:pos="1814"/>
          <w:tab w:val="left" w:pos="1815"/>
        </w:tabs>
        <w:ind w:right="333" w:firstLine="0"/>
        <w:rPr>
          <w:sz w:val="24"/>
        </w:rPr>
      </w:pPr>
      <w:r>
        <w:rPr>
          <w:sz w:val="24"/>
        </w:rPr>
        <w:t>Well-formed:</w:t>
      </w:r>
      <w:r>
        <w:rPr>
          <w:spacing w:val="-3"/>
          <w:sz w:val="24"/>
        </w:rPr>
        <w:t xml:space="preserve"> </w:t>
      </w:r>
      <w:r>
        <w:rPr>
          <w:sz w:val="24"/>
        </w:rPr>
        <w:t>less</w:t>
      </w:r>
      <w:r>
        <w:rPr>
          <w:spacing w:val="-3"/>
          <w:sz w:val="24"/>
        </w:rPr>
        <w:t xml:space="preserve"> </w:t>
      </w:r>
      <w:r>
        <w:rPr>
          <w:sz w:val="24"/>
        </w:rPr>
        <w:t>than</w:t>
      </w:r>
      <w:r>
        <w:rPr>
          <w:spacing w:val="-5"/>
          <w:sz w:val="24"/>
        </w:rPr>
        <w:t xml:space="preserve"> </w:t>
      </w:r>
      <w:r>
        <w:rPr>
          <w:sz w:val="24"/>
        </w:rPr>
        <w:t>1/3</w:t>
      </w:r>
      <w:r>
        <w:rPr>
          <w:spacing w:val="-2"/>
          <w:sz w:val="24"/>
        </w:rPr>
        <w:t xml:space="preserve"> </w:t>
      </w:r>
      <w:r>
        <w:rPr>
          <w:sz w:val="24"/>
        </w:rPr>
        <w:t>FE</w:t>
      </w:r>
      <w:r>
        <w:rPr>
          <w:spacing w:val="-5"/>
          <w:sz w:val="24"/>
        </w:rPr>
        <w:t xml:space="preserve"> </w:t>
      </w:r>
      <w:r>
        <w:rPr>
          <w:sz w:val="24"/>
        </w:rPr>
        <w:t>substituted</w:t>
      </w:r>
      <w:r>
        <w:rPr>
          <w:spacing w:val="-5"/>
          <w:sz w:val="24"/>
        </w:rPr>
        <w:t xml:space="preserve"> </w:t>
      </w:r>
      <w:r>
        <w:rPr>
          <w:sz w:val="24"/>
        </w:rPr>
        <w:t>or</w:t>
      </w:r>
      <w:r>
        <w:rPr>
          <w:spacing w:val="-3"/>
          <w:sz w:val="24"/>
        </w:rPr>
        <w:t xml:space="preserve"> </w:t>
      </w:r>
      <w:r>
        <w:rPr>
          <w:sz w:val="24"/>
        </w:rPr>
        <w:t>transferred</w:t>
      </w:r>
      <w:r>
        <w:rPr>
          <w:spacing w:val="-3"/>
          <w:sz w:val="24"/>
        </w:rPr>
        <w:t xml:space="preserve"> </w:t>
      </w:r>
      <w:r>
        <w:rPr>
          <w:sz w:val="24"/>
        </w:rPr>
        <w:t>in</w:t>
      </w:r>
      <w:r>
        <w:rPr>
          <w:spacing w:val="-3"/>
          <w:sz w:val="24"/>
        </w:rPr>
        <w:t xml:space="preserve"> </w:t>
      </w:r>
      <w:r>
        <w:rPr>
          <w:sz w:val="24"/>
        </w:rPr>
        <w:t>/</w:t>
      </w:r>
      <w:r>
        <w:rPr>
          <w:spacing w:val="-5"/>
          <w:sz w:val="24"/>
        </w:rPr>
        <w:t xml:space="preserve"> </w:t>
      </w:r>
      <w:r>
        <w:rPr>
          <w:sz w:val="24"/>
        </w:rPr>
        <w:t>out</w:t>
      </w:r>
      <w:r>
        <w:rPr>
          <w:spacing w:val="-3"/>
          <w:sz w:val="24"/>
        </w:rPr>
        <w:t xml:space="preserve"> </w:t>
      </w:r>
      <w:r>
        <w:rPr>
          <w:sz w:val="24"/>
        </w:rPr>
        <w:t>in</w:t>
      </w:r>
      <w:r>
        <w:rPr>
          <w:spacing w:val="-3"/>
          <w:sz w:val="24"/>
        </w:rPr>
        <w:t xml:space="preserve"> </w:t>
      </w:r>
      <w:proofErr w:type="gramStart"/>
      <w:r>
        <w:rPr>
          <w:sz w:val="24"/>
        </w:rPr>
        <w:t>last</w:t>
      </w:r>
      <w:proofErr w:type="gramEnd"/>
      <w:r>
        <w:rPr>
          <w:spacing w:val="-3"/>
          <w:sz w:val="24"/>
        </w:rPr>
        <w:t xml:space="preserve"> </w:t>
      </w:r>
      <w:r>
        <w:rPr>
          <w:sz w:val="24"/>
        </w:rPr>
        <w:t xml:space="preserve">6 months change in </w:t>
      </w:r>
      <w:proofErr w:type="gramStart"/>
      <w:r>
        <w:rPr>
          <w:sz w:val="24"/>
        </w:rPr>
        <w:t>last</w:t>
      </w:r>
      <w:proofErr w:type="gramEnd"/>
      <w:r>
        <w:rPr>
          <w:sz w:val="24"/>
        </w:rPr>
        <w:t xml:space="preserve"> six months and who have no experience of having worked together as part of a similar FE previously.</w:t>
      </w:r>
    </w:p>
    <w:p w14:paraId="082F2ABF" w14:textId="77777777" w:rsidR="00F71737" w:rsidRDefault="00F71737">
      <w:pPr>
        <w:pStyle w:val="BodyText"/>
        <w:spacing w:before="10"/>
        <w:rPr>
          <w:sz w:val="20"/>
        </w:rPr>
      </w:pPr>
    </w:p>
    <w:p w14:paraId="14879564" w14:textId="77777777" w:rsidR="00F71737" w:rsidRDefault="00000000">
      <w:pPr>
        <w:pStyle w:val="ListParagraph"/>
        <w:numPr>
          <w:ilvl w:val="2"/>
          <w:numId w:val="119"/>
        </w:numPr>
        <w:tabs>
          <w:tab w:val="left" w:pos="1814"/>
          <w:tab w:val="left" w:pos="1815"/>
        </w:tabs>
        <w:ind w:right="263" w:firstLine="0"/>
        <w:rPr>
          <w:sz w:val="24"/>
        </w:rPr>
      </w:pPr>
      <w:r>
        <w:rPr>
          <w:sz w:val="24"/>
        </w:rPr>
        <w:t>Experienced:</w:t>
      </w:r>
      <w:r>
        <w:rPr>
          <w:spacing w:val="-5"/>
          <w:sz w:val="24"/>
        </w:rPr>
        <w:t xml:space="preserve"> </w:t>
      </w:r>
      <w:r>
        <w:rPr>
          <w:sz w:val="24"/>
        </w:rPr>
        <w:t>all</w:t>
      </w:r>
      <w:r>
        <w:rPr>
          <w:spacing w:val="-4"/>
          <w:sz w:val="24"/>
        </w:rPr>
        <w:t xml:space="preserve"> </w:t>
      </w:r>
      <w:r>
        <w:rPr>
          <w:sz w:val="24"/>
        </w:rPr>
        <w:t>members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FE</w:t>
      </w:r>
      <w:r>
        <w:rPr>
          <w:spacing w:val="-5"/>
          <w:sz w:val="24"/>
        </w:rPr>
        <w:t xml:space="preserve"> </w:t>
      </w:r>
      <w:r>
        <w:rPr>
          <w:sz w:val="24"/>
        </w:rPr>
        <w:t>have</w:t>
      </w:r>
      <w:r>
        <w:rPr>
          <w:spacing w:val="-3"/>
          <w:sz w:val="24"/>
        </w:rPr>
        <w:t xml:space="preserve"> </w:t>
      </w:r>
      <w:r>
        <w:rPr>
          <w:sz w:val="24"/>
        </w:rPr>
        <w:t>conducted</w:t>
      </w:r>
      <w:r>
        <w:rPr>
          <w:spacing w:val="-3"/>
          <w:sz w:val="24"/>
        </w:rPr>
        <w:t xml:space="preserve"> </w:t>
      </w:r>
      <w:r>
        <w:rPr>
          <w:sz w:val="24"/>
        </w:rPr>
        <w:t>at</w:t>
      </w:r>
      <w:r>
        <w:rPr>
          <w:spacing w:val="-3"/>
          <w:sz w:val="24"/>
        </w:rPr>
        <w:t xml:space="preserve"> </w:t>
      </w:r>
      <w:r>
        <w:rPr>
          <w:sz w:val="24"/>
        </w:rPr>
        <w:t>least</w:t>
      </w:r>
      <w:r>
        <w:rPr>
          <w:spacing w:val="-3"/>
          <w:sz w:val="24"/>
        </w:rPr>
        <w:t xml:space="preserve"> </w:t>
      </w:r>
      <w:r>
        <w:rPr>
          <w:sz w:val="24"/>
        </w:rPr>
        <w:t>one</w:t>
      </w:r>
      <w:r>
        <w:rPr>
          <w:spacing w:val="-3"/>
          <w:sz w:val="24"/>
        </w:rPr>
        <w:t xml:space="preserve"> </w:t>
      </w:r>
      <w:r>
        <w:rPr>
          <w:sz w:val="24"/>
        </w:rPr>
        <w:t>similar mission or task before.</w:t>
      </w:r>
    </w:p>
    <w:p w14:paraId="307ADE8E" w14:textId="77777777" w:rsidR="00F71737" w:rsidRDefault="00F71737">
      <w:pPr>
        <w:pStyle w:val="BodyText"/>
        <w:spacing w:before="10"/>
        <w:rPr>
          <w:sz w:val="20"/>
        </w:rPr>
      </w:pPr>
    </w:p>
    <w:p w14:paraId="74B8B8C6" w14:textId="77777777" w:rsidR="00F71737" w:rsidRDefault="00000000">
      <w:pPr>
        <w:pStyle w:val="ListParagraph"/>
        <w:numPr>
          <w:ilvl w:val="2"/>
          <w:numId w:val="119"/>
        </w:numPr>
        <w:tabs>
          <w:tab w:val="left" w:pos="1814"/>
          <w:tab w:val="left" w:pos="1815"/>
        </w:tabs>
        <w:ind w:left="1814"/>
        <w:rPr>
          <w:sz w:val="24"/>
        </w:rPr>
      </w:pPr>
      <w:proofErr w:type="spellStart"/>
      <w:r>
        <w:rPr>
          <w:sz w:val="24"/>
        </w:rPr>
        <w:t>StA</w:t>
      </w:r>
      <w:proofErr w:type="spellEnd"/>
      <w:r>
        <w:rPr>
          <w:sz w:val="24"/>
        </w:rPr>
        <w:t>:</w:t>
      </w:r>
      <w:r>
        <w:rPr>
          <w:spacing w:val="-3"/>
          <w:sz w:val="24"/>
        </w:rPr>
        <w:t xml:space="preserve"> </w:t>
      </w:r>
      <w:r>
        <w:rPr>
          <w:sz w:val="24"/>
        </w:rPr>
        <w:t>Special-to-Arms</w:t>
      </w:r>
      <w:r>
        <w:rPr>
          <w:spacing w:val="-1"/>
          <w:sz w:val="24"/>
        </w:rPr>
        <w:t xml:space="preserve"> </w:t>
      </w:r>
      <w:r>
        <w:rPr>
          <w:spacing w:val="-2"/>
          <w:sz w:val="24"/>
        </w:rPr>
        <w:t>level.</w:t>
      </w:r>
    </w:p>
    <w:p w14:paraId="6D957B8D" w14:textId="77777777" w:rsidR="00F71737" w:rsidRDefault="00F71737">
      <w:pPr>
        <w:pStyle w:val="BodyText"/>
        <w:spacing w:before="10"/>
        <w:rPr>
          <w:sz w:val="20"/>
        </w:rPr>
      </w:pPr>
    </w:p>
    <w:p w14:paraId="1AB1BCF2" w14:textId="77777777" w:rsidR="00F71737" w:rsidRDefault="00000000">
      <w:pPr>
        <w:pStyle w:val="ListParagraph"/>
        <w:numPr>
          <w:ilvl w:val="2"/>
          <w:numId w:val="119"/>
        </w:numPr>
        <w:tabs>
          <w:tab w:val="left" w:pos="1814"/>
          <w:tab w:val="left" w:pos="1815"/>
        </w:tabs>
        <w:ind w:left="1814"/>
        <w:rPr>
          <w:sz w:val="24"/>
        </w:rPr>
      </w:pPr>
      <w:r>
        <w:rPr>
          <w:sz w:val="24"/>
        </w:rPr>
        <w:t>CA:</w:t>
      </w:r>
      <w:r>
        <w:rPr>
          <w:spacing w:val="-4"/>
          <w:sz w:val="24"/>
        </w:rPr>
        <w:t xml:space="preserve"> </w:t>
      </w:r>
      <w:r>
        <w:rPr>
          <w:sz w:val="24"/>
        </w:rPr>
        <w:t>Combined</w:t>
      </w:r>
      <w:r>
        <w:rPr>
          <w:spacing w:val="-3"/>
          <w:sz w:val="24"/>
        </w:rPr>
        <w:t xml:space="preserve"> </w:t>
      </w:r>
      <w:r>
        <w:rPr>
          <w:sz w:val="24"/>
        </w:rPr>
        <w:t>Arms</w:t>
      </w:r>
      <w:r>
        <w:rPr>
          <w:spacing w:val="-4"/>
          <w:sz w:val="24"/>
        </w:rPr>
        <w:t xml:space="preserve"> </w:t>
      </w:r>
      <w:r>
        <w:rPr>
          <w:spacing w:val="-2"/>
          <w:sz w:val="24"/>
        </w:rPr>
        <w:t>level.</w:t>
      </w:r>
    </w:p>
    <w:p w14:paraId="2FAA58F8" w14:textId="77777777" w:rsidR="00F71737" w:rsidRDefault="00F71737">
      <w:pPr>
        <w:pStyle w:val="BodyText"/>
        <w:spacing w:before="10"/>
        <w:rPr>
          <w:sz w:val="20"/>
        </w:rPr>
      </w:pPr>
    </w:p>
    <w:p w14:paraId="3523FFC1" w14:textId="77777777" w:rsidR="00F71737" w:rsidRDefault="00000000">
      <w:pPr>
        <w:pStyle w:val="ListParagraph"/>
        <w:numPr>
          <w:ilvl w:val="2"/>
          <w:numId w:val="119"/>
        </w:numPr>
        <w:tabs>
          <w:tab w:val="left" w:pos="1814"/>
          <w:tab w:val="left" w:pos="1815"/>
        </w:tabs>
        <w:spacing w:before="1"/>
        <w:ind w:left="1814"/>
        <w:rPr>
          <w:sz w:val="24"/>
        </w:rPr>
      </w:pPr>
      <w:r>
        <w:rPr>
          <w:sz w:val="24"/>
        </w:rPr>
        <w:t>JIIM:</w:t>
      </w:r>
      <w:r>
        <w:rPr>
          <w:spacing w:val="-5"/>
          <w:sz w:val="24"/>
        </w:rPr>
        <w:t xml:space="preserve"> </w:t>
      </w:r>
      <w:r>
        <w:rPr>
          <w:sz w:val="24"/>
        </w:rPr>
        <w:t>Joint,</w:t>
      </w:r>
      <w:r>
        <w:rPr>
          <w:spacing w:val="-4"/>
          <w:sz w:val="24"/>
        </w:rPr>
        <w:t xml:space="preserve"> </w:t>
      </w:r>
      <w:r>
        <w:rPr>
          <w:sz w:val="24"/>
        </w:rPr>
        <w:t>Intra-governmental,</w:t>
      </w:r>
      <w:r>
        <w:rPr>
          <w:spacing w:val="-7"/>
          <w:sz w:val="24"/>
        </w:rPr>
        <w:t xml:space="preserve"> </w:t>
      </w:r>
      <w:r>
        <w:rPr>
          <w:sz w:val="24"/>
        </w:rPr>
        <w:t>Inter-agency,</w:t>
      </w:r>
      <w:r>
        <w:rPr>
          <w:spacing w:val="-6"/>
          <w:sz w:val="24"/>
        </w:rPr>
        <w:t xml:space="preserve"> </w:t>
      </w:r>
      <w:r>
        <w:rPr>
          <w:sz w:val="24"/>
        </w:rPr>
        <w:t>Multinational</w:t>
      </w:r>
      <w:r>
        <w:rPr>
          <w:spacing w:val="-5"/>
          <w:sz w:val="24"/>
        </w:rPr>
        <w:t xml:space="preserve"> </w:t>
      </w:r>
      <w:r>
        <w:rPr>
          <w:spacing w:val="-2"/>
          <w:sz w:val="24"/>
        </w:rPr>
        <w:t>level.</w:t>
      </w:r>
    </w:p>
    <w:p w14:paraId="41176AE7" w14:textId="77777777" w:rsidR="00F71737" w:rsidRDefault="00F71737">
      <w:pPr>
        <w:pStyle w:val="BodyText"/>
        <w:spacing w:before="10"/>
        <w:rPr>
          <w:sz w:val="20"/>
        </w:rPr>
      </w:pPr>
    </w:p>
    <w:p w14:paraId="3A6CE6F3" w14:textId="77777777" w:rsidR="00F71737" w:rsidRDefault="00000000">
      <w:pPr>
        <w:pStyle w:val="ListParagraph"/>
        <w:numPr>
          <w:ilvl w:val="0"/>
          <w:numId w:val="119"/>
        </w:numPr>
        <w:tabs>
          <w:tab w:val="left" w:pos="679"/>
          <w:tab w:val="left" w:pos="680"/>
        </w:tabs>
        <w:ind w:right="385" w:firstLine="0"/>
        <w:rPr>
          <w:sz w:val="24"/>
        </w:rPr>
      </w:pPr>
      <w:r>
        <w:rPr>
          <w:b/>
          <w:sz w:val="24"/>
        </w:rPr>
        <w:t xml:space="preserve">Complexity. </w:t>
      </w:r>
      <w:r>
        <w:rPr>
          <w:sz w:val="24"/>
        </w:rPr>
        <w:t>This is defined by the degree of inherent uncertainty within the operating environment, and within that context the nature of the relationship between cause</w:t>
      </w:r>
      <w:r>
        <w:rPr>
          <w:spacing w:val="-4"/>
          <w:sz w:val="24"/>
        </w:rPr>
        <w:t xml:space="preserve"> </w:t>
      </w:r>
      <w:r>
        <w:rPr>
          <w:sz w:val="24"/>
        </w:rPr>
        <w:t>and</w:t>
      </w:r>
      <w:r>
        <w:rPr>
          <w:spacing w:val="-4"/>
          <w:sz w:val="24"/>
        </w:rPr>
        <w:t xml:space="preserve"> </w:t>
      </w:r>
      <w:r>
        <w:rPr>
          <w:sz w:val="24"/>
        </w:rPr>
        <w:t>effect,</w:t>
      </w:r>
      <w:r>
        <w:rPr>
          <w:spacing w:val="-4"/>
          <w:sz w:val="24"/>
        </w:rPr>
        <w:t xml:space="preserve"> </w:t>
      </w:r>
      <w:r>
        <w:rPr>
          <w:sz w:val="24"/>
        </w:rPr>
        <w:t>and</w:t>
      </w:r>
      <w:r>
        <w:rPr>
          <w:spacing w:val="-2"/>
          <w:sz w:val="24"/>
        </w:rPr>
        <w:t xml:space="preserve"> </w:t>
      </w:r>
      <w:r>
        <w:rPr>
          <w:sz w:val="24"/>
        </w:rPr>
        <w:t>the</w:t>
      </w:r>
      <w:r>
        <w:rPr>
          <w:spacing w:val="-2"/>
          <w:sz w:val="24"/>
        </w:rPr>
        <w:t xml:space="preserve"> </w:t>
      </w:r>
      <w:r>
        <w:rPr>
          <w:sz w:val="24"/>
        </w:rPr>
        <w:t>ability</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FE</w:t>
      </w:r>
      <w:r>
        <w:rPr>
          <w:spacing w:val="-2"/>
          <w:sz w:val="24"/>
        </w:rPr>
        <w:t xml:space="preserve"> </w:t>
      </w:r>
      <w:r>
        <w:rPr>
          <w:sz w:val="24"/>
        </w:rPr>
        <w:t>to</w:t>
      </w:r>
      <w:r>
        <w:rPr>
          <w:spacing w:val="-2"/>
          <w:sz w:val="24"/>
        </w:rPr>
        <w:t xml:space="preserve"> </w:t>
      </w:r>
      <w:r>
        <w:rPr>
          <w:sz w:val="24"/>
        </w:rPr>
        <w:t>perceive,</w:t>
      </w:r>
      <w:r>
        <w:rPr>
          <w:spacing w:val="-2"/>
          <w:sz w:val="24"/>
        </w:rPr>
        <w:t xml:space="preserve"> </w:t>
      </w:r>
      <w:r>
        <w:rPr>
          <w:sz w:val="24"/>
        </w:rPr>
        <w:t>comprehend,</w:t>
      </w:r>
      <w:r>
        <w:rPr>
          <w:spacing w:val="-6"/>
          <w:sz w:val="24"/>
        </w:rPr>
        <w:t xml:space="preserve"> </w:t>
      </w:r>
      <w:r>
        <w:rPr>
          <w:sz w:val="24"/>
        </w:rPr>
        <w:t>and</w:t>
      </w:r>
      <w:r>
        <w:rPr>
          <w:spacing w:val="-2"/>
          <w:sz w:val="24"/>
        </w:rPr>
        <w:t xml:space="preserve"> </w:t>
      </w:r>
      <w:r>
        <w:rPr>
          <w:sz w:val="24"/>
        </w:rPr>
        <w:t>respond.</w:t>
      </w:r>
      <w:r>
        <w:rPr>
          <w:spacing w:val="-2"/>
          <w:sz w:val="24"/>
        </w:rPr>
        <w:t xml:space="preserve"> </w:t>
      </w:r>
      <w:r>
        <w:rPr>
          <w:sz w:val="24"/>
        </w:rPr>
        <w:t>(See also Appendix 2 to Annex A). Operating environments will be one of the following:</w:t>
      </w:r>
    </w:p>
    <w:p w14:paraId="7EE4D99B" w14:textId="77777777" w:rsidR="00F71737" w:rsidRDefault="00F71737">
      <w:pPr>
        <w:pStyle w:val="BodyText"/>
        <w:spacing w:before="10"/>
        <w:rPr>
          <w:sz w:val="20"/>
        </w:rPr>
      </w:pPr>
    </w:p>
    <w:p w14:paraId="2C7D0DA4" w14:textId="77777777" w:rsidR="00F71737" w:rsidRDefault="00000000">
      <w:pPr>
        <w:pStyle w:val="ListParagraph"/>
        <w:numPr>
          <w:ilvl w:val="1"/>
          <w:numId w:val="119"/>
        </w:numPr>
        <w:tabs>
          <w:tab w:val="left" w:pos="1245"/>
          <w:tab w:val="left" w:pos="1246"/>
        </w:tabs>
        <w:ind w:left="679" w:right="232" w:firstLine="0"/>
        <w:rPr>
          <w:sz w:val="24"/>
        </w:rPr>
      </w:pPr>
      <w:r>
        <w:rPr>
          <w:sz w:val="24"/>
        </w:rPr>
        <w:t>Ordered (where there are: high levels of constraints are imposed by the system</w:t>
      </w:r>
      <w:r>
        <w:rPr>
          <w:spacing w:val="-3"/>
          <w:sz w:val="24"/>
        </w:rPr>
        <w:t xml:space="preserve"> </w:t>
      </w:r>
      <w:r>
        <w:rPr>
          <w:sz w:val="24"/>
        </w:rPr>
        <w:t>on</w:t>
      </w:r>
      <w:r>
        <w:rPr>
          <w:spacing w:val="-4"/>
          <w:sz w:val="24"/>
        </w:rPr>
        <w:t xml:space="preserve"> </w:t>
      </w:r>
      <w:r>
        <w:rPr>
          <w:sz w:val="24"/>
        </w:rPr>
        <w:t>the</w:t>
      </w:r>
      <w:r>
        <w:rPr>
          <w:spacing w:val="-4"/>
          <w:sz w:val="24"/>
        </w:rPr>
        <w:t xml:space="preserve"> </w:t>
      </w:r>
      <w:r>
        <w:rPr>
          <w:sz w:val="24"/>
        </w:rPr>
        <w:t>agents</w:t>
      </w:r>
      <w:r>
        <w:rPr>
          <w:spacing w:val="-6"/>
          <w:sz w:val="24"/>
        </w:rPr>
        <w:t xml:space="preserve"> </w:t>
      </w:r>
      <w:r>
        <w:rPr>
          <w:sz w:val="24"/>
        </w:rPr>
        <w:t>operating</w:t>
      </w:r>
      <w:r>
        <w:rPr>
          <w:spacing w:val="-2"/>
          <w:sz w:val="24"/>
        </w:rPr>
        <w:t xml:space="preserve"> </w:t>
      </w:r>
      <w:r>
        <w:rPr>
          <w:sz w:val="24"/>
        </w:rPr>
        <w:t>within</w:t>
      </w:r>
      <w:r>
        <w:rPr>
          <w:spacing w:val="-2"/>
          <w:sz w:val="24"/>
        </w:rPr>
        <w:t xml:space="preserve"> </w:t>
      </w:r>
      <w:r>
        <w:rPr>
          <w:sz w:val="24"/>
        </w:rPr>
        <w:t>it;</w:t>
      </w:r>
      <w:r>
        <w:rPr>
          <w:spacing w:val="-4"/>
          <w:sz w:val="24"/>
        </w:rPr>
        <w:t xml:space="preserve"> </w:t>
      </w:r>
      <w:r>
        <w:rPr>
          <w:sz w:val="24"/>
        </w:rPr>
        <w:t>high</w:t>
      </w:r>
      <w:r>
        <w:rPr>
          <w:spacing w:val="-3"/>
          <w:sz w:val="24"/>
        </w:rPr>
        <w:t xml:space="preserve"> </w:t>
      </w:r>
      <w:r>
        <w:rPr>
          <w:sz w:val="24"/>
        </w:rPr>
        <w:t>levels</w:t>
      </w:r>
      <w:r>
        <w:rPr>
          <w:spacing w:val="-3"/>
          <w:sz w:val="24"/>
        </w:rPr>
        <w:t xml:space="preserve"> </w:t>
      </w:r>
      <w:r>
        <w:rPr>
          <w:sz w:val="24"/>
        </w:rPr>
        <w:t>of</w:t>
      </w:r>
      <w:r>
        <w:rPr>
          <w:spacing w:val="-4"/>
          <w:sz w:val="24"/>
        </w:rPr>
        <w:t xml:space="preserve"> </w:t>
      </w:r>
      <w:r>
        <w:rPr>
          <w:sz w:val="24"/>
        </w:rPr>
        <w:t>predictability</w:t>
      </w:r>
      <w:r>
        <w:rPr>
          <w:spacing w:val="-4"/>
          <w:sz w:val="24"/>
        </w:rPr>
        <w:t xml:space="preserve"> </w:t>
      </w:r>
      <w:r>
        <w:rPr>
          <w:sz w:val="24"/>
        </w:rPr>
        <w:t>are</w:t>
      </w:r>
      <w:r>
        <w:rPr>
          <w:spacing w:val="-2"/>
          <w:sz w:val="24"/>
        </w:rPr>
        <w:t xml:space="preserve"> </w:t>
      </w:r>
      <w:r>
        <w:rPr>
          <w:sz w:val="24"/>
        </w:rPr>
        <w:t xml:space="preserve">attainable); </w:t>
      </w:r>
      <w:r>
        <w:rPr>
          <w:spacing w:val="-4"/>
          <w:sz w:val="24"/>
        </w:rPr>
        <w:t>or,</w:t>
      </w:r>
    </w:p>
    <w:p w14:paraId="548109A5" w14:textId="77777777" w:rsidR="00F71737" w:rsidRDefault="00F71737">
      <w:pPr>
        <w:pStyle w:val="BodyText"/>
        <w:spacing w:before="10"/>
        <w:rPr>
          <w:sz w:val="20"/>
        </w:rPr>
      </w:pPr>
    </w:p>
    <w:p w14:paraId="755BDA33" w14:textId="77777777" w:rsidR="00F71737" w:rsidRDefault="00000000">
      <w:pPr>
        <w:pStyle w:val="ListParagraph"/>
        <w:numPr>
          <w:ilvl w:val="1"/>
          <w:numId w:val="119"/>
        </w:numPr>
        <w:tabs>
          <w:tab w:val="left" w:pos="1245"/>
          <w:tab w:val="left" w:pos="1246"/>
        </w:tabs>
        <w:ind w:left="679" w:right="236" w:firstLine="0"/>
        <w:rPr>
          <w:sz w:val="24"/>
        </w:rPr>
      </w:pPr>
      <w:r>
        <w:rPr>
          <w:sz w:val="24"/>
        </w:rPr>
        <w:t>Complex,</w:t>
      </w:r>
      <w:r>
        <w:rPr>
          <w:spacing w:val="-3"/>
          <w:sz w:val="24"/>
        </w:rPr>
        <w:t xml:space="preserve"> </w:t>
      </w:r>
      <w:r>
        <w:rPr>
          <w:sz w:val="24"/>
        </w:rPr>
        <w:t>or</w:t>
      </w:r>
      <w:r>
        <w:rPr>
          <w:spacing w:val="-3"/>
          <w:sz w:val="24"/>
        </w:rPr>
        <w:t xml:space="preserve"> </w:t>
      </w:r>
      <w:r>
        <w:rPr>
          <w:sz w:val="24"/>
        </w:rPr>
        <w:t>Unordered,</w:t>
      </w:r>
      <w:r>
        <w:rPr>
          <w:spacing w:val="-3"/>
          <w:sz w:val="24"/>
        </w:rPr>
        <w:t xml:space="preserve"> </w:t>
      </w:r>
      <w:r>
        <w:rPr>
          <w:sz w:val="24"/>
        </w:rPr>
        <w:t>(where:</w:t>
      </w:r>
      <w:r>
        <w:rPr>
          <w:spacing w:val="-5"/>
          <w:sz w:val="24"/>
        </w:rPr>
        <w:t xml:space="preserve"> </w:t>
      </w:r>
      <w:r>
        <w:rPr>
          <w:sz w:val="24"/>
        </w:rPr>
        <w:t>some</w:t>
      </w:r>
      <w:r>
        <w:rPr>
          <w:spacing w:val="-3"/>
          <w:sz w:val="24"/>
        </w:rPr>
        <w:t xml:space="preserve"> </w:t>
      </w:r>
      <w:r>
        <w:rPr>
          <w:sz w:val="24"/>
        </w:rPr>
        <w:t>constraints</w:t>
      </w:r>
      <w:r>
        <w:rPr>
          <w:spacing w:val="-3"/>
          <w:sz w:val="24"/>
        </w:rPr>
        <w:t xml:space="preserve"> </w:t>
      </w:r>
      <w:r>
        <w:rPr>
          <w:sz w:val="24"/>
        </w:rPr>
        <w:t>are</w:t>
      </w:r>
      <w:r>
        <w:rPr>
          <w:spacing w:val="-6"/>
          <w:sz w:val="24"/>
        </w:rPr>
        <w:t xml:space="preserve"> </w:t>
      </w:r>
      <w:r>
        <w:rPr>
          <w:sz w:val="24"/>
        </w:rPr>
        <w:t>imposed</w:t>
      </w:r>
      <w:r>
        <w:rPr>
          <w:spacing w:val="-3"/>
          <w:sz w:val="24"/>
        </w:rPr>
        <w:t xml:space="preserve"> </w:t>
      </w:r>
      <w:r>
        <w:rPr>
          <w:sz w:val="24"/>
        </w:rPr>
        <w:t>by</w:t>
      </w:r>
      <w:r>
        <w:rPr>
          <w:spacing w:val="-5"/>
          <w:sz w:val="24"/>
        </w:rPr>
        <w:t xml:space="preserve"> </w:t>
      </w:r>
      <w:r>
        <w:rPr>
          <w:sz w:val="24"/>
        </w:rPr>
        <w:t>the</w:t>
      </w:r>
      <w:r>
        <w:rPr>
          <w:spacing w:val="-3"/>
          <w:sz w:val="24"/>
        </w:rPr>
        <w:t xml:space="preserve"> </w:t>
      </w:r>
      <w:r>
        <w:rPr>
          <w:sz w:val="24"/>
        </w:rPr>
        <w:t>system on agents operating in it; everything is connected; we can assess probability, but predictability is not possible); or,</w:t>
      </w:r>
    </w:p>
    <w:p w14:paraId="5FCEDFDF" w14:textId="77777777" w:rsidR="00F71737" w:rsidRDefault="00F71737">
      <w:pPr>
        <w:pStyle w:val="BodyText"/>
        <w:spacing w:before="11"/>
        <w:rPr>
          <w:sz w:val="20"/>
        </w:rPr>
      </w:pPr>
    </w:p>
    <w:p w14:paraId="1E6F45E8" w14:textId="77777777" w:rsidR="00F71737" w:rsidRDefault="00000000">
      <w:pPr>
        <w:pStyle w:val="ListParagraph"/>
        <w:numPr>
          <w:ilvl w:val="1"/>
          <w:numId w:val="119"/>
        </w:numPr>
        <w:tabs>
          <w:tab w:val="left" w:pos="1245"/>
          <w:tab w:val="left" w:pos="1246"/>
        </w:tabs>
        <w:rPr>
          <w:sz w:val="24"/>
        </w:rPr>
      </w:pPr>
      <w:r>
        <w:rPr>
          <w:sz w:val="24"/>
        </w:rPr>
        <w:t>Chaotic,</w:t>
      </w:r>
      <w:r>
        <w:rPr>
          <w:spacing w:val="-5"/>
          <w:sz w:val="24"/>
        </w:rPr>
        <w:t xml:space="preserve"> </w:t>
      </w:r>
      <w:r>
        <w:rPr>
          <w:sz w:val="24"/>
        </w:rPr>
        <w:t>or</w:t>
      </w:r>
      <w:r>
        <w:rPr>
          <w:spacing w:val="-2"/>
          <w:sz w:val="24"/>
        </w:rPr>
        <w:t xml:space="preserve"> </w:t>
      </w:r>
      <w:r>
        <w:rPr>
          <w:sz w:val="24"/>
        </w:rPr>
        <w:t>Disordered</w:t>
      </w:r>
      <w:r>
        <w:rPr>
          <w:spacing w:val="-4"/>
          <w:sz w:val="24"/>
        </w:rPr>
        <w:t xml:space="preserve"> </w:t>
      </w:r>
      <w:r>
        <w:rPr>
          <w:sz w:val="24"/>
        </w:rPr>
        <w:t>(where</w:t>
      </w:r>
      <w:r>
        <w:rPr>
          <w:spacing w:val="-3"/>
          <w:sz w:val="24"/>
        </w:rPr>
        <w:t xml:space="preserve"> </w:t>
      </w:r>
      <w:r>
        <w:rPr>
          <w:sz w:val="24"/>
        </w:rPr>
        <w:t>there</w:t>
      </w:r>
      <w:r>
        <w:rPr>
          <w:spacing w:val="-2"/>
          <w:sz w:val="24"/>
        </w:rPr>
        <w:t xml:space="preserve"> </w:t>
      </w:r>
      <w:r>
        <w:rPr>
          <w:sz w:val="24"/>
        </w:rPr>
        <w:t>are:</w:t>
      </w:r>
      <w:r>
        <w:rPr>
          <w:spacing w:val="-2"/>
          <w:sz w:val="24"/>
        </w:rPr>
        <w:t xml:space="preserve"> </w:t>
      </w:r>
      <w:r>
        <w:rPr>
          <w:sz w:val="24"/>
        </w:rPr>
        <w:t>no</w:t>
      </w:r>
      <w:r>
        <w:rPr>
          <w:spacing w:val="-3"/>
          <w:sz w:val="24"/>
        </w:rPr>
        <w:t xml:space="preserve"> </w:t>
      </w:r>
      <w:r>
        <w:rPr>
          <w:sz w:val="24"/>
        </w:rPr>
        <w:t>constraints;</w:t>
      </w:r>
      <w:r>
        <w:rPr>
          <w:spacing w:val="-2"/>
          <w:sz w:val="24"/>
        </w:rPr>
        <w:t xml:space="preserve"> </w:t>
      </w:r>
      <w:r>
        <w:rPr>
          <w:sz w:val="24"/>
        </w:rPr>
        <w:t>no</w:t>
      </w:r>
      <w:r>
        <w:rPr>
          <w:spacing w:val="-2"/>
          <w:sz w:val="24"/>
        </w:rPr>
        <w:t xml:space="preserve"> predictability).</w:t>
      </w:r>
    </w:p>
    <w:p w14:paraId="2DD98B3B" w14:textId="77777777" w:rsidR="00F71737" w:rsidRDefault="00F71737">
      <w:pPr>
        <w:pStyle w:val="BodyText"/>
        <w:spacing w:before="10"/>
        <w:rPr>
          <w:sz w:val="20"/>
        </w:rPr>
      </w:pPr>
    </w:p>
    <w:p w14:paraId="0DBF27E2" w14:textId="77777777" w:rsidR="00F71737" w:rsidRDefault="00000000">
      <w:pPr>
        <w:pStyle w:val="ListParagraph"/>
        <w:numPr>
          <w:ilvl w:val="0"/>
          <w:numId w:val="119"/>
        </w:numPr>
        <w:tabs>
          <w:tab w:val="left" w:pos="680"/>
        </w:tabs>
        <w:ind w:left="679" w:hanging="568"/>
        <w:jc w:val="both"/>
        <w:rPr>
          <w:sz w:val="24"/>
        </w:rPr>
      </w:pPr>
      <w:r>
        <w:rPr>
          <w:sz w:val="24"/>
        </w:rPr>
        <w:t>Factors</w:t>
      </w:r>
      <w:r>
        <w:rPr>
          <w:spacing w:val="-3"/>
          <w:sz w:val="24"/>
        </w:rPr>
        <w:t xml:space="preserve"> </w:t>
      </w:r>
      <w:r>
        <w:rPr>
          <w:sz w:val="24"/>
        </w:rPr>
        <w:t>of</w:t>
      </w:r>
      <w:r>
        <w:rPr>
          <w:spacing w:val="-5"/>
          <w:sz w:val="24"/>
        </w:rPr>
        <w:t xml:space="preserve"> </w:t>
      </w:r>
      <w:r>
        <w:rPr>
          <w:sz w:val="24"/>
        </w:rPr>
        <w:t>complexity</w:t>
      </w:r>
      <w:r>
        <w:rPr>
          <w:spacing w:val="-2"/>
          <w:sz w:val="24"/>
        </w:rPr>
        <w:t xml:space="preserve"> </w:t>
      </w:r>
      <w:r>
        <w:rPr>
          <w:sz w:val="24"/>
        </w:rPr>
        <w:t>included</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Level</w:t>
      </w:r>
      <w:r>
        <w:rPr>
          <w:spacing w:val="-4"/>
          <w:sz w:val="24"/>
        </w:rPr>
        <w:t xml:space="preserve"> </w:t>
      </w:r>
      <w:r>
        <w:rPr>
          <w:sz w:val="24"/>
        </w:rPr>
        <w:t>of</w:t>
      </w:r>
      <w:r>
        <w:rPr>
          <w:spacing w:val="-5"/>
          <w:sz w:val="24"/>
        </w:rPr>
        <w:t xml:space="preserve"> </w:t>
      </w:r>
      <w:r>
        <w:rPr>
          <w:sz w:val="24"/>
        </w:rPr>
        <w:t>Challenge</w:t>
      </w:r>
      <w:r>
        <w:rPr>
          <w:spacing w:val="-2"/>
          <w:sz w:val="24"/>
        </w:rPr>
        <w:t xml:space="preserve"> </w:t>
      </w:r>
      <w:r>
        <w:rPr>
          <w:sz w:val="24"/>
        </w:rPr>
        <w:t>Scale</w:t>
      </w:r>
      <w:r>
        <w:rPr>
          <w:spacing w:val="-3"/>
          <w:sz w:val="24"/>
        </w:rPr>
        <w:t xml:space="preserve"> </w:t>
      </w:r>
      <w:r>
        <w:rPr>
          <w:spacing w:val="-2"/>
          <w:sz w:val="24"/>
        </w:rPr>
        <w:t>include:</w:t>
      </w:r>
    </w:p>
    <w:p w14:paraId="7969CD95" w14:textId="77777777" w:rsidR="00F71737" w:rsidRDefault="00F71737">
      <w:pPr>
        <w:pStyle w:val="BodyText"/>
        <w:spacing w:before="10"/>
        <w:rPr>
          <w:sz w:val="20"/>
        </w:rPr>
      </w:pPr>
    </w:p>
    <w:p w14:paraId="6B00CE14" w14:textId="77777777" w:rsidR="00F71737" w:rsidRDefault="00000000">
      <w:pPr>
        <w:pStyle w:val="ListParagraph"/>
        <w:numPr>
          <w:ilvl w:val="1"/>
          <w:numId w:val="119"/>
        </w:numPr>
        <w:tabs>
          <w:tab w:val="left" w:pos="1245"/>
          <w:tab w:val="left" w:pos="1246"/>
        </w:tabs>
        <w:rPr>
          <w:sz w:val="24"/>
        </w:rPr>
      </w:pPr>
      <w:r>
        <w:rPr>
          <w:spacing w:val="-2"/>
          <w:sz w:val="24"/>
        </w:rPr>
        <w:t>Constraints.</w:t>
      </w:r>
    </w:p>
    <w:p w14:paraId="18EEC656" w14:textId="77777777" w:rsidR="00F71737" w:rsidRDefault="00F71737">
      <w:pPr>
        <w:pStyle w:val="BodyText"/>
        <w:spacing w:before="10"/>
        <w:rPr>
          <w:sz w:val="20"/>
        </w:rPr>
      </w:pPr>
    </w:p>
    <w:p w14:paraId="1B3B8878" w14:textId="77777777" w:rsidR="00F71737" w:rsidRDefault="00000000">
      <w:pPr>
        <w:pStyle w:val="ListParagraph"/>
        <w:numPr>
          <w:ilvl w:val="2"/>
          <w:numId w:val="119"/>
        </w:numPr>
        <w:tabs>
          <w:tab w:val="left" w:pos="1814"/>
          <w:tab w:val="left" w:pos="1815"/>
        </w:tabs>
        <w:ind w:right="643" w:firstLine="0"/>
        <w:rPr>
          <w:sz w:val="24"/>
        </w:rPr>
      </w:pPr>
      <w:r>
        <w:rPr>
          <w:sz w:val="24"/>
        </w:rPr>
        <w:t>Flexible:</w:t>
      </w:r>
      <w:r>
        <w:rPr>
          <w:spacing w:val="-4"/>
          <w:sz w:val="24"/>
        </w:rPr>
        <w:t xml:space="preserve"> </w:t>
      </w:r>
      <w:r>
        <w:rPr>
          <w:sz w:val="24"/>
        </w:rPr>
        <w:t>command</w:t>
      </w:r>
      <w:r>
        <w:rPr>
          <w:spacing w:val="-4"/>
          <w:sz w:val="24"/>
        </w:rPr>
        <w:t xml:space="preserve"> </w:t>
      </w:r>
      <w:r>
        <w:rPr>
          <w:sz w:val="24"/>
        </w:rPr>
        <w:t>able</w:t>
      </w:r>
      <w:r>
        <w:rPr>
          <w:spacing w:val="-4"/>
          <w:sz w:val="24"/>
        </w:rPr>
        <w:t xml:space="preserve"> </w:t>
      </w:r>
      <w:r>
        <w:rPr>
          <w:sz w:val="24"/>
        </w:rPr>
        <w:t>to</w:t>
      </w:r>
      <w:r>
        <w:rPr>
          <w:spacing w:val="-3"/>
          <w:sz w:val="24"/>
        </w:rPr>
        <w:t xml:space="preserve"> </w:t>
      </w:r>
      <w:r>
        <w:rPr>
          <w:sz w:val="24"/>
        </w:rPr>
        <w:t>choose</w:t>
      </w:r>
      <w:r>
        <w:rPr>
          <w:spacing w:val="-4"/>
          <w:sz w:val="24"/>
        </w:rPr>
        <w:t xml:space="preserve"> </w:t>
      </w:r>
      <w:r>
        <w:rPr>
          <w:sz w:val="24"/>
        </w:rPr>
        <w:t>from</w:t>
      </w:r>
      <w:r>
        <w:rPr>
          <w:spacing w:val="-5"/>
          <w:sz w:val="24"/>
        </w:rPr>
        <w:t xml:space="preserve"> </w:t>
      </w:r>
      <w:r>
        <w:rPr>
          <w:sz w:val="24"/>
        </w:rPr>
        <w:t>multiple</w:t>
      </w:r>
      <w:r>
        <w:rPr>
          <w:spacing w:val="-4"/>
          <w:sz w:val="24"/>
        </w:rPr>
        <w:t xml:space="preserve"> </w:t>
      </w:r>
      <w:r>
        <w:rPr>
          <w:sz w:val="24"/>
        </w:rPr>
        <w:t>effective</w:t>
      </w:r>
      <w:r>
        <w:rPr>
          <w:spacing w:val="-6"/>
          <w:sz w:val="24"/>
        </w:rPr>
        <w:t xml:space="preserve"> </w:t>
      </w:r>
      <w:r>
        <w:rPr>
          <w:sz w:val="24"/>
        </w:rPr>
        <w:t>Courses</w:t>
      </w:r>
      <w:r>
        <w:rPr>
          <w:spacing w:val="-6"/>
          <w:sz w:val="24"/>
        </w:rPr>
        <w:t xml:space="preserve"> </w:t>
      </w:r>
      <w:r>
        <w:rPr>
          <w:sz w:val="24"/>
        </w:rPr>
        <w:t>of Action (</w:t>
      </w:r>
      <w:proofErr w:type="spellStart"/>
      <w:r>
        <w:rPr>
          <w:sz w:val="24"/>
        </w:rPr>
        <w:t>CoAs</w:t>
      </w:r>
      <w:proofErr w:type="spellEnd"/>
      <w:r>
        <w:rPr>
          <w:sz w:val="24"/>
        </w:rPr>
        <w:t>).</w:t>
      </w:r>
    </w:p>
    <w:p w14:paraId="55EF120C" w14:textId="77777777" w:rsidR="00F71737" w:rsidRDefault="00F71737">
      <w:pPr>
        <w:pStyle w:val="BodyText"/>
        <w:spacing w:before="10"/>
        <w:rPr>
          <w:sz w:val="20"/>
        </w:rPr>
      </w:pPr>
    </w:p>
    <w:p w14:paraId="4F9447E0" w14:textId="77777777" w:rsidR="00F71737" w:rsidRDefault="00000000">
      <w:pPr>
        <w:pStyle w:val="ListParagraph"/>
        <w:numPr>
          <w:ilvl w:val="2"/>
          <w:numId w:val="119"/>
        </w:numPr>
        <w:tabs>
          <w:tab w:val="left" w:pos="1814"/>
          <w:tab w:val="left" w:pos="1815"/>
        </w:tabs>
        <w:ind w:left="1814"/>
        <w:rPr>
          <w:sz w:val="24"/>
        </w:rPr>
      </w:pPr>
      <w:r>
        <w:rPr>
          <w:sz w:val="24"/>
        </w:rPr>
        <w:t>Constrained:</w:t>
      </w:r>
      <w:r>
        <w:rPr>
          <w:spacing w:val="-2"/>
          <w:sz w:val="24"/>
        </w:rPr>
        <w:t xml:space="preserve"> </w:t>
      </w:r>
      <w:r>
        <w:rPr>
          <w:sz w:val="24"/>
        </w:rPr>
        <w:t>limited</w:t>
      </w:r>
      <w:r>
        <w:rPr>
          <w:spacing w:val="-2"/>
          <w:sz w:val="24"/>
        </w:rPr>
        <w:t xml:space="preserve"> </w:t>
      </w:r>
      <w:proofErr w:type="spellStart"/>
      <w:r>
        <w:rPr>
          <w:sz w:val="24"/>
        </w:rPr>
        <w:t>CoAs</w:t>
      </w:r>
      <w:proofErr w:type="spellEnd"/>
      <w:r>
        <w:rPr>
          <w:spacing w:val="-2"/>
          <w:sz w:val="24"/>
        </w:rPr>
        <w:t xml:space="preserve"> </w:t>
      </w:r>
      <w:r>
        <w:rPr>
          <w:sz w:val="24"/>
        </w:rPr>
        <w:t>exist,</w:t>
      </w:r>
      <w:r>
        <w:rPr>
          <w:spacing w:val="-3"/>
          <w:sz w:val="24"/>
        </w:rPr>
        <w:t xml:space="preserve"> </w:t>
      </w:r>
      <w:r>
        <w:rPr>
          <w:sz w:val="24"/>
        </w:rPr>
        <w:t>none</w:t>
      </w:r>
      <w:r>
        <w:rPr>
          <w:spacing w:val="-4"/>
          <w:sz w:val="24"/>
        </w:rPr>
        <w:t xml:space="preserve"> </w:t>
      </w:r>
      <w:r>
        <w:rPr>
          <w:sz w:val="24"/>
        </w:rPr>
        <w:t>may</w:t>
      </w:r>
      <w:r>
        <w:rPr>
          <w:spacing w:val="-5"/>
          <w:sz w:val="24"/>
        </w:rPr>
        <w:t xml:space="preserve"> </w:t>
      </w:r>
      <w:r>
        <w:rPr>
          <w:sz w:val="24"/>
        </w:rPr>
        <w:t>be</w:t>
      </w:r>
      <w:r>
        <w:rPr>
          <w:spacing w:val="-2"/>
          <w:sz w:val="24"/>
        </w:rPr>
        <w:t xml:space="preserve"> </w:t>
      </w:r>
      <w:r>
        <w:rPr>
          <w:sz w:val="24"/>
        </w:rPr>
        <w:t>deemed</w:t>
      </w:r>
      <w:r>
        <w:rPr>
          <w:spacing w:val="-3"/>
          <w:sz w:val="24"/>
        </w:rPr>
        <w:t xml:space="preserve"> </w:t>
      </w:r>
      <w:r>
        <w:rPr>
          <w:spacing w:val="-2"/>
          <w:sz w:val="24"/>
        </w:rPr>
        <w:t>effective.</w:t>
      </w:r>
    </w:p>
    <w:p w14:paraId="06963D56" w14:textId="77777777" w:rsidR="00F71737" w:rsidRDefault="00F71737">
      <w:pPr>
        <w:rPr>
          <w:sz w:val="24"/>
        </w:rPr>
        <w:sectPr w:rsidR="00F71737">
          <w:headerReference w:type="default" r:id="rId32"/>
          <w:footerReference w:type="default" r:id="rId33"/>
          <w:pgSz w:w="11910" w:h="16840"/>
          <w:pgMar w:top="1040" w:right="1160" w:bottom="1040" w:left="1020" w:header="307" w:footer="854" w:gutter="0"/>
          <w:pgNumType w:start="1"/>
          <w:cols w:space="720"/>
        </w:sectPr>
      </w:pPr>
    </w:p>
    <w:p w14:paraId="4CBBC15E" w14:textId="77777777" w:rsidR="00F71737" w:rsidRDefault="00000000">
      <w:pPr>
        <w:pStyle w:val="ListParagraph"/>
        <w:numPr>
          <w:ilvl w:val="2"/>
          <w:numId w:val="119"/>
        </w:numPr>
        <w:tabs>
          <w:tab w:val="left" w:pos="1814"/>
          <w:tab w:val="left" w:pos="1815"/>
        </w:tabs>
        <w:spacing w:before="82"/>
        <w:ind w:right="345" w:firstLine="0"/>
        <w:rPr>
          <w:sz w:val="24"/>
        </w:rPr>
      </w:pPr>
      <w:r>
        <w:rPr>
          <w:sz w:val="24"/>
        </w:rPr>
        <w:lastRenderedPageBreak/>
        <w:t>Resources: attachments and detachments, reserve forces, command team,</w:t>
      </w:r>
      <w:r>
        <w:rPr>
          <w:spacing w:val="-3"/>
          <w:sz w:val="24"/>
        </w:rPr>
        <w:t xml:space="preserve"> </w:t>
      </w:r>
      <w:r>
        <w:rPr>
          <w:sz w:val="24"/>
        </w:rPr>
        <w:t>critical</w:t>
      </w:r>
      <w:r>
        <w:rPr>
          <w:spacing w:val="-4"/>
          <w:sz w:val="24"/>
        </w:rPr>
        <w:t xml:space="preserve"> </w:t>
      </w:r>
      <w:r>
        <w:rPr>
          <w:sz w:val="24"/>
        </w:rPr>
        <w:t>FE</w:t>
      </w:r>
      <w:r>
        <w:rPr>
          <w:spacing w:val="-5"/>
          <w:sz w:val="24"/>
        </w:rPr>
        <w:t xml:space="preserve"> </w:t>
      </w:r>
      <w:r>
        <w:rPr>
          <w:sz w:val="24"/>
        </w:rPr>
        <w:t>members,</w:t>
      </w:r>
      <w:r>
        <w:rPr>
          <w:spacing w:val="-3"/>
          <w:sz w:val="24"/>
        </w:rPr>
        <w:t xml:space="preserve"> </w:t>
      </w:r>
      <w:r>
        <w:rPr>
          <w:sz w:val="24"/>
        </w:rPr>
        <w:t>access</w:t>
      </w:r>
      <w:r>
        <w:rPr>
          <w:spacing w:val="-5"/>
          <w:sz w:val="24"/>
        </w:rPr>
        <w:t xml:space="preserve"> </w:t>
      </w:r>
      <w:r>
        <w:rPr>
          <w:sz w:val="24"/>
        </w:rPr>
        <w:t>to</w:t>
      </w:r>
      <w:r>
        <w:rPr>
          <w:spacing w:val="-2"/>
          <w:sz w:val="24"/>
        </w:rPr>
        <w:t xml:space="preserve"> </w:t>
      </w:r>
      <w:r>
        <w:rPr>
          <w:sz w:val="24"/>
        </w:rPr>
        <w:t>relevant</w:t>
      </w:r>
      <w:r>
        <w:rPr>
          <w:spacing w:val="-5"/>
          <w:sz w:val="24"/>
        </w:rPr>
        <w:t xml:space="preserve"> </w:t>
      </w:r>
      <w:r>
        <w:rPr>
          <w:sz w:val="24"/>
        </w:rPr>
        <w:t>advisors,</w:t>
      </w:r>
      <w:r>
        <w:rPr>
          <w:spacing w:val="-5"/>
          <w:sz w:val="24"/>
        </w:rPr>
        <w:t xml:space="preserve"> </w:t>
      </w:r>
      <w:r>
        <w:rPr>
          <w:sz w:val="24"/>
        </w:rPr>
        <w:t>equipment,</w:t>
      </w:r>
      <w:r>
        <w:rPr>
          <w:spacing w:val="-7"/>
          <w:sz w:val="24"/>
        </w:rPr>
        <w:t xml:space="preserve"> </w:t>
      </w:r>
      <w:r>
        <w:rPr>
          <w:sz w:val="24"/>
        </w:rPr>
        <w:t>vehicles, intelligence,</w:t>
      </w:r>
      <w:r>
        <w:rPr>
          <w:spacing w:val="-4"/>
          <w:sz w:val="24"/>
        </w:rPr>
        <w:t xml:space="preserve"> </w:t>
      </w:r>
      <w:r>
        <w:rPr>
          <w:sz w:val="24"/>
        </w:rPr>
        <w:t>information,</w:t>
      </w:r>
      <w:r>
        <w:rPr>
          <w:spacing w:val="-4"/>
          <w:sz w:val="24"/>
        </w:rPr>
        <w:t xml:space="preserve"> </w:t>
      </w:r>
      <w:r>
        <w:rPr>
          <w:sz w:val="24"/>
        </w:rPr>
        <w:t>fires,</w:t>
      </w:r>
      <w:r>
        <w:rPr>
          <w:spacing w:val="-6"/>
          <w:sz w:val="24"/>
        </w:rPr>
        <w:t xml:space="preserve"> </w:t>
      </w:r>
      <w:r>
        <w:rPr>
          <w:sz w:val="24"/>
        </w:rPr>
        <w:t>protection,</w:t>
      </w:r>
      <w:r>
        <w:rPr>
          <w:spacing w:val="-6"/>
          <w:sz w:val="24"/>
        </w:rPr>
        <w:t xml:space="preserve"> </w:t>
      </w:r>
      <w:r>
        <w:rPr>
          <w:sz w:val="24"/>
        </w:rPr>
        <w:t>and</w:t>
      </w:r>
      <w:r>
        <w:rPr>
          <w:spacing w:val="-6"/>
          <w:sz w:val="24"/>
        </w:rPr>
        <w:t xml:space="preserve"> </w:t>
      </w:r>
      <w:r>
        <w:rPr>
          <w:sz w:val="24"/>
        </w:rPr>
        <w:t>sustainment</w:t>
      </w:r>
      <w:r>
        <w:rPr>
          <w:spacing w:val="-4"/>
          <w:sz w:val="24"/>
        </w:rPr>
        <w:t xml:space="preserve"> </w:t>
      </w:r>
      <w:r>
        <w:rPr>
          <w:sz w:val="24"/>
        </w:rPr>
        <w:t>to</w:t>
      </w:r>
      <w:r>
        <w:rPr>
          <w:spacing w:val="-4"/>
          <w:sz w:val="24"/>
        </w:rPr>
        <w:t xml:space="preserve"> </w:t>
      </w:r>
      <w:r>
        <w:rPr>
          <w:sz w:val="24"/>
        </w:rPr>
        <w:t>enable</w:t>
      </w:r>
      <w:r>
        <w:rPr>
          <w:spacing w:val="-6"/>
          <w:sz w:val="24"/>
        </w:rPr>
        <w:t xml:space="preserve"> </w:t>
      </w:r>
      <w:r>
        <w:rPr>
          <w:sz w:val="24"/>
        </w:rPr>
        <w:t xml:space="preserve">multiple </w:t>
      </w:r>
      <w:proofErr w:type="spellStart"/>
      <w:r>
        <w:rPr>
          <w:sz w:val="24"/>
        </w:rPr>
        <w:t>CoAs</w:t>
      </w:r>
      <w:proofErr w:type="spellEnd"/>
      <w:r>
        <w:rPr>
          <w:sz w:val="24"/>
        </w:rPr>
        <w:t xml:space="preserve"> and combat effectiveness.</w:t>
      </w:r>
    </w:p>
    <w:p w14:paraId="59F604AB" w14:textId="77777777" w:rsidR="00F71737" w:rsidRDefault="00F71737">
      <w:pPr>
        <w:pStyle w:val="BodyText"/>
        <w:spacing w:before="10"/>
        <w:rPr>
          <w:sz w:val="20"/>
        </w:rPr>
      </w:pPr>
    </w:p>
    <w:p w14:paraId="4E1E05F0" w14:textId="77777777" w:rsidR="00F71737" w:rsidRDefault="00000000">
      <w:pPr>
        <w:pStyle w:val="ListParagraph"/>
        <w:numPr>
          <w:ilvl w:val="2"/>
          <w:numId w:val="119"/>
        </w:numPr>
        <w:tabs>
          <w:tab w:val="left" w:pos="1814"/>
          <w:tab w:val="left" w:pos="1815"/>
        </w:tabs>
        <w:ind w:left="1814"/>
        <w:rPr>
          <w:sz w:val="24"/>
        </w:rPr>
      </w:pPr>
      <w:r>
        <w:rPr>
          <w:sz w:val="24"/>
        </w:rPr>
        <w:t>Permissive</w:t>
      </w:r>
      <w:r>
        <w:rPr>
          <w:spacing w:val="-5"/>
          <w:sz w:val="24"/>
        </w:rPr>
        <w:t xml:space="preserve"> </w:t>
      </w:r>
      <w:r>
        <w:rPr>
          <w:sz w:val="24"/>
        </w:rPr>
        <w:t>Rules</w:t>
      </w:r>
      <w:r>
        <w:rPr>
          <w:spacing w:val="-5"/>
          <w:sz w:val="24"/>
        </w:rPr>
        <w:t xml:space="preserve"> </w:t>
      </w:r>
      <w:r>
        <w:rPr>
          <w:sz w:val="24"/>
        </w:rPr>
        <w:t>of</w:t>
      </w:r>
      <w:r>
        <w:rPr>
          <w:spacing w:val="-6"/>
          <w:sz w:val="24"/>
        </w:rPr>
        <w:t xml:space="preserve"> </w:t>
      </w:r>
      <w:r>
        <w:rPr>
          <w:sz w:val="24"/>
        </w:rPr>
        <w:t>Engagement</w:t>
      </w:r>
      <w:r>
        <w:rPr>
          <w:spacing w:val="-1"/>
          <w:sz w:val="24"/>
        </w:rPr>
        <w:t xml:space="preserve"> </w:t>
      </w:r>
      <w:r>
        <w:rPr>
          <w:sz w:val="24"/>
        </w:rPr>
        <w:t>(</w:t>
      </w:r>
      <w:proofErr w:type="spellStart"/>
      <w:r>
        <w:rPr>
          <w:sz w:val="24"/>
        </w:rPr>
        <w:t>RoE</w:t>
      </w:r>
      <w:proofErr w:type="spellEnd"/>
      <w:r>
        <w:rPr>
          <w:sz w:val="24"/>
        </w:rPr>
        <w:t>):</w:t>
      </w:r>
      <w:r>
        <w:rPr>
          <w:spacing w:val="-5"/>
          <w:sz w:val="24"/>
        </w:rPr>
        <w:t xml:space="preserve"> </w:t>
      </w:r>
      <w:r>
        <w:rPr>
          <w:sz w:val="24"/>
        </w:rPr>
        <w:t>enable</w:t>
      </w:r>
      <w:r>
        <w:rPr>
          <w:spacing w:val="-4"/>
          <w:sz w:val="24"/>
        </w:rPr>
        <w:t xml:space="preserve"> </w:t>
      </w:r>
      <w:r>
        <w:rPr>
          <w:sz w:val="24"/>
        </w:rPr>
        <w:t>multiple</w:t>
      </w:r>
      <w:r>
        <w:rPr>
          <w:spacing w:val="-5"/>
          <w:sz w:val="24"/>
        </w:rPr>
        <w:t xml:space="preserve"> </w:t>
      </w:r>
      <w:proofErr w:type="spellStart"/>
      <w:r>
        <w:rPr>
          <w:spacing w:val="-2"/>
          <w:sz w:val="24"/>
        </w:rPr>
        <w:t>CoAs</w:t>
      </w:r>
      <w:proofErr w:type="spellEnd"/>
      <w:r>
        <w:rPr>
          <w:spacing w:val="-2"/>
          <w:sz w:val="24"/>
        </w:rPr>
        <w:t>.</w:t>
      </w:r>
    </w:p>
    <w:p w14:paraId="70D69EA7" w14:textId="77777777" w:rsidR="00F71737" w:rsidRDefault="00F71737">
      <w:pPr>
        <w:pStyle w:val="BodyText"/>
        <w:spacing w:before="10"/>
        <w:rPr>
          <w:sz w:val="20"/>
        </w:rPr>
      </w:pPr>
    </w:p>
    <w:p w14:paraId="74915E08" w14:textId="77777777" w:rsidR="00F71737" w:rsidRDefault="00000000">
      <w:pPr>
        <w:pStyle w:val="ListParagraph"/>
        <w:numPr>
          <w:ilvl w:val="2"/>
          <w:numId w:val="119"/>
        </w:numPr>
        <w:tabs>
          <w:tab w:val="left" w:pos="1814"/>
          <w:tab w:val="left" w:pos="1815"/>
        </w:tabs>
        <w:ind w:right="178" w:firstLine="0"/>
        <w:rPr>
          <w:sz w:val="24"/>
        </w:rPr>
      </w:pPr>
      <w:r>
        <w:rPr>
          <w:sz w:val="24"/>
        </w:rPr>
        <w:t>Time</w:t>
      </w:r>
      <w:r>
        <w:rPr>
          <w:spacing w:val="-3"/>
          <w:sz w:val="24"/>
        </w:rPr>
        <w:t xml:space="preserve"> </w:t>
      </w:r>
      <w:r>
        <w:rPr>
          <w:sz w:val="24"/>
        </w:rPr>
        <w:t>Pressure:</w:t>
      </w:r>
      <w:r>
        <w:rPr>
          <w:spacing w:val="-5"/>
          <w:sz w:val="24"/>
        </w:rPr>
        <w:t xml:space="preserve"> </w:t>
      </w:r>
      <w:r>
        <w:rPr>
          <w:sz w:val="24"/>
        </w:rPr>
        <w:t>degree</w:t>
      </w:r>
      <w:r>
        <w:rPr>
          <w:spacing w:val="-5"/>
          <w:sz w:val="24"/>
        </w:rPr>
        <w:t xml:space="preserve"> </w:t>
      </w:r>
      <w:r>
        <w:rPr>
          <w:sz w:val="24"/>
        </w:rPr>
        <w:t>to</w:t>
      </w:r>
      <w:r>
        <w:rPr>
          <w:spacing w:val="-3"/>
          <w:sz w:val="24"/>
        </w:rPr>
        <w:t xml:space="preserve"> </w:t>
      </w:r>
      <w:r>
        <w:rPr>
          <w:sz w:val="24"/>
        </w:rPr>
        <w:t>which</w:t>
      </w:r>
      <w:r>
        <w:rPr>
          <w:spacing w:val="-5"/>
          <w:sz w:val="24"/>
        </w:rPr>
        <w:t xml:space="preserve"> </w:t>
      </w:r>
      <w:r>
        <w:rPr>
          <w:sz w:val="24"/>
        </w:rPr>
        <w:t>time</w:t>
      </w:r>
      <w:r>
        <w:rPr>
          <w:spacing w:val="-3"/>
          <w:sz w:val="24"/>
        </w:rPr>
        <w:t xml:space="preserve"> </w:t>
      </w:r>
      <w:r>
        <w:rPr>
          <w:sz w:val="24"/>
        </w:rPr>
        <w:t>available</w:t>
      </w:r>
      <w:r>
        <w:rPr>
          <w:spacing w:val="-3"/>
          <w:sz w:val="24"/>
        </w:rPr>
        <w:t xml:space="preserve"> </w:t>
      </w:r>
      <w:r>
        <w:rPr>
          <w:sz w:val="24"/>
        </w:rPr>
        <w:t>to</w:t>
      </w:r>
      <w:r>
        <w:rPr>
          <w:spacing w:val="-5"/>
          <w:sz w:val="24"/>
        </w:rPr>
        <w:t xml:space="preserve"> </w:t>
      </w:r>
      <w:r>
        <w:rPr>
          <w:sz w:val="24"/>
        </w:rPr>
        <w:t>achieve</w:t>
      </w:r>
      <w:r>
        <w:rPr>
          <w:spacing w:val="-3"/>
          <w:sz w:val="24"/>
        </w:rPr>
        <w:t xml:space="preserve"> </w:t>
      </w:r>
      <w:r>
        <w:rPr>
          <w:sz w:val="24"/>
        </w:rPr>
        <w:t>the</w:t>
      </w:r>
      <w:r>
        <w:rPr>
          <w:spacing w:val="-3"/>
          <w:sz w:val="24"/>
        </w:rPr>
        <w:t xml:space="preserve"> </w:t>
      </w:r>
      <w:r>
        <w:rPr>
          <w:sz w:val="24"/>
        </w:rPr>
        <w:t>objective</w:t>
      </w:r>
      <w:r>
        <w:rPr>
          <w:spacing w:val="-3"/>
          <w:sz w:val="24"/>
        </w:rPr>
        <w:t xml:space="preserve"> </w:t>
      </w:r>
      <w:r>
        <w:rPr>
          <w:sz w:val="24"/>
        </w:rPr>
        <w:t>is limited/reduced, the number of concurrent objectives, the degree of ambiguity in the objective.</w:t>
      </w:r>
    </w:p>
    <w:p w14:paraId="07D1525E" w14:textId="77777777" w:rsidR="00F71737" w:rsidRDefault="00F71737">
      <w:pPr>
        <w:pStyle w:val="BodyText"/>
        <w:spacing w:before="10"/>
        <w:rPr>
          <w:sz w:val="20"/>
        </w:rPr>
      </w:pPr>
    </w:p>
    <w:p w14:paraId="0451A490" w14:textId="77777777" w:rsidR="00F71737" w:rsidRDefault="00000000">
      <w:pPr>
        <w:pStyle w:val="ListParagraph"/>
        <w:numPr>
          <w:ilvl w:val="2"/>
          <w:numId w:val="119"/>
        </w:numPr>
        <w:tabs>
          <w:tab w:val="left" w:pos="1814"/>
          <w:tab w:val="left" w:pos="1815"/>
        </w:tabs>
        <w:ind w:right="288" w:firstLine="0"/>
        <w:rPr>
          <w:sz w:val="24"/>
        </w:rPr>
      </w:pPr>
      <w:r>
        <w:rPr>
          <w:sz w:val="24"/>
        </w:rPr>
        <w:t>Risk</w:t>
      </w:r>
      <w:r>
        <w:rPr>
          <w:spacing w:val="-2"/>
          <w:sz w:val="24"/>
        </w:rPr>
        <w:t xml:space="preserve"> </w:t>
      </w:r>
      <w:r>
        <w:rPr>
          <w:sz w:val="24"/>
        </w:rPr>
        <w:t>Appetite:</w:t>
      </w:r>
      <w:r>
        <w:rPr>
          <w:spacing w:val="-4"/>
          <w:sz w:val="24"/>
        </w:rPr>
        <w:t xml:space="preserve"> </w:t>
      </w:r>
      <w:r>
        <w:rPr>
          <w:sz w:val="24"/>
        </w:rPr>
        <w:t>how</w:t>
      </w:r>
      <w:r>
        <w:rPr>
          <w:spacing w:val="-5"/>
          <w:sz w:val="24"/>
        </w:rPr>
        <w:t xml:space="preserve"> </w:t>
      </w:r>
      <w:r>
        <w:rPr>
          <w:sz w:val="24"/>
        </w:rPr>
        <w:t>much</w:t>
      </w:r>
      <w:r>
        <w:rPr>
          <w:spacing w:val="-2"/>
          <w:sz w:val="24"/>
        </w:rPr>
        <w:t xml:space="preserve"> </w:t>
      </w:r>
      <w:r>
        <w:rPr>
          <w:sz w:val="24"/>
        </w:rPr>
        <w:t>risk</w:t>
      </w:r>
      <w:r>
        <w:rPr>
          <w:spacing w:val="-2"/>
          <w:sz w:val="24"/>
        </w:rPr>
        <w:t xml:space="preserve"> </w:t>
      </w:r>
      <w:r>
        <w:rPr>
          <w:sz w:val="24"/>
        </w:rPr>
        <w:t>is</w:t>
      </w:r>
      <w:r>
        <w:rPr>
          <w:spacing w:val="-3"/>
          <w:sz w:val="24"/>
        </w:rPr>
        <w:t xml:space="preserve"> </w:t>
      </w:r>
      <w:r>
        <w:rPr>
          <w:sz w:val="24"/>
        </w:rPr>
        <w:t>willing</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taken</w:t>
      </w:r>
      <w:r>
        <w:rPr>
          <w:spacing w:val="-2"/>
          <w:sz w:val="24"/>
        </w:rPr>
        <w:t xml:space="preserve"> </w:t>
      </w:r>
      <w:r>
        <w:rPr>
          <w:sz w:val="24"/>
        </w:rPr>
        <w:t>with</w:t>
      </w:r>
      <w:r>
        <w:rPr>
          <w:spacing w:val="-2"/>
          <w:sz w:val="24"/>
        </w:rPr>
        <w:t xml:space="preserve"> </w:t>
      </w:r>
      <w:r>
        <w:rPr>
          <w:sz w:val="24"/>
        </w:rPr>
        <w:t>the</w:t>
      </w:r>
      <w:r>
        <w:rPr>
          <w:spacing w:val="-2"/>
          <w:sz w:val="24"/>
        </w:rPr>
        <w:t xml:space="preserve"> </w:t>
      </w:r>
      <w:r>
        <w:rPr>
          <w:sz w:val="24"/>
        </w:rPr>
        <w:t>Force</w:t>
      </w:r>
      <w:r>
        <w:rPr>
          <w:spacing w:val="-4"/>
          <w:sz w:val="24"/>
        </w:rPr>
        <w:t xml:space="preserve"> </w:t>
      </w:r>
      <w:r>
        <w:rPr>
          <w:sz w:val="24"/>
        </w:rPr>
        <w:t xml:space="preserve">and/or life to achieve the mission, thus enabling multiple </w:t>
      </w:r>
      <w:proofErr w:type="spellStart"/>
      <w:r>
        <w:rPr>
          <w:sz w:val="24"/>
        </w:rPr>
        <w:t>CoAs</w:t>
      </w:r>
      <w:proofErr w:type="spellEnd"/>
      <w:r>
        <w:rPr>
          <w:sz w:val="24"/>
        </w:rPr>
        <w:t>.</w:t>
      </w:r>
    </w:p>
    <w:p w14:paraId="4B22D592" w14:textId="77777777" w:rsidR="00F71737" w:rsidRDefault="00F71737">
      <w:pPr>
        <w:pStyle w:val="BodyText"/>
        <w:spacing w:before="10"/>
        <w:rPr>
          <w:sz w:val="20"/>
        </w:rPr>
      </w:pPr>
    </w:p>
    <w:p w14:paraId="126810CB" w14:textId="77777777" w:rsidR="00F71737" w:rsidRDefault="00000000">
      <w:pPr>
        <w:pStyle w:val="ListParagraph"/>
        <w:numPr>
          <w:ilvl w:val="1"/>
          <w:numId w:val="119"/>
        </w:numPr>
        <w:tabs>
          <w:tab w:val="left" w:pos="1245"/>
          <w:tab w:val="left" w:pos="1246"/>
        </w:tabs>
        <w:spacing w:before="1"/>
        <w:rPr>
          <w:sz w:val="24"/>
        </w:rPr>
      </w:pPr>
      <w:r>
        <w:rPr>
          <w:spacing w:val="-2"/>
          <w:sz w:val="24"/>
        </w:rPr>
        <w:t>Opposition.</w:t>
      </w:r>
    </w:p>
    <w:p w14:paraId="3D58EB8D" w14:textId="77777777" w:rsidR="00F71737" w:rsidRDefault="00F71737">
      <w:pPr>
        <w:pStyle w:val="BodyText"/>
        <w:spacing w:before="9"/>
        <w:rPr>
          <w:sz w:val="20"/>
        </w:rPr>
      </w:pPr>
    </w:p>
    <w:p w14:paraId="175155B8" w14:textId="77777777" w:rsidR="00F71737" w:rsidRDefault="00000000">
      <w:pPr>
        <w:pStyle w:val="ListParagraph"/>
        <w:numPr>
          <w:ilvl w:val="2"/>
          <w:numId w:val="119"/>
        </w:numPr>
        <w:tabs>
          <w:tab w:val="left" w:pos="1814"/>
          <w:tab w:val="left" w:pos="1815"/>
        </w:tabs>
        <w:spacing w:before="1"/>
        <w:ind w:right="1162" w:firstLine="0"/>
        <w:rPr>
          <w:sz w:val="24"/>
        </w:rPr>
      </w:pPr>
      <w:r>
        <w:rPr>
          <w:sz w:val="24"/>
        </w:rPr>
        <w:t>Opposed:</w:t>
      </w:r>
      <w:r>
        <w:rPr>
          <w:spacing w:val="-5"/>
          <w:sz w:val="24"/>
        </w:rPr>
        <w:t xml:space="preserve"> </w:t>
      </w:r>
      <w:r>
        <w:rPr>
          <w:sz w:val="24"/>
        </w:rPr>
        <w:t>either</w:t>
      </w:r>
      <w:r>
        <w:rPr>
          <w:spacing w:val="-4"/>
          <w:sz w:val="24"/>
        </w:rPr>
        <w:t xml:space="preserve"> </w:t>
      </w:r>
      <w:r>
        <w:rPr>
          <w:sz w:val="24"/>
        </w:rPr>
        <w:t>a</w:t>
      </w:r>
      <w:r>
        <w:rPr>
          <w:spacing w:val="-4"/>
          <w:sz w:val="24"/>
        </w:rPr>
        <w:t xml:space="preserve"> </w:t>
      </w:r>
      <w:r>
        <w:rPr>
          <w:sz w:val="24"/>
        </w:rPr>
        <w:t>capable</w:t>
      </w:r>
      <w:r>
        <w:rPr>
          <w:spacing w:val="-5"/>
          <w:sz w:val="24"/>
        </w:rPr>
        <w:t xml:space="preserve"> </w:t>
      </w:r>
      <w:r>
        <w:rPr>
          <w:sz w:val="24"/>
        </w:rPr>
        <w:t>enemy</w:t>
      </w:r>
      <w:r>
        <w:rPr>
          <w:spacing w:val="-4"/>
          <w:sz w:val="24"/>
        </w:rPr>
        <w:t xml:space="preserve"> </w:t>
      </w:r>
      <w:r>
        <w:rPr>
          <w:sz w:val="24"/>
        </w:rPr>
        <w:t>that</w:t>
      </w:r>
      <w:r>
        <w:rPr>
          <w:spacing w:val="-5"/>
          <w:sz w:val="24"/>
        </w:rPr>
        <w:t xml:space="preserve"> </w:t>
      </w:r>
      <w:r>
        <w:rPr>
          <w:sz w:val="24"/>
        </w:rPr>
        <w:t>lacks</w:t>
      </w:r>
      <w:r>
        <w:rPr>
          <w:spacing w:val="-5"/>
          <w:sz w:val="24"/>
        </w:rPr>
        <w:t xml:space="preserve"> </w:t>
      </w:r>
      <w:r>
        <w:rPr>
          <w:sz w:val="24"/>
        </w:rPr>
        <w:t>determination,</w:t>
      </w:r>
      <w:r>
        <w:rPr>
          <w:spacing w:val="-5"/>
          <w:sz w:val="24"/>
        </w:rPr>
        <w:t xml:space="preserve"> </w:t>
      </w:r>
      <w:r>
        <w:rPr>
          <w:sz w:val="24"/>
        </w:rPr>
        <w:t>or</w:t>
      </w:r>
      <w:r>
        <w:rPr>
          <w:spacing w:val="-4"/>
          <w:sz w:val="24"/>
        </w:rPr>
        <w:t xml:space="preserve"> </w:t>
      </w:r>
      <w:r>
        <w:rPr>
          <w:sz w:val="24"/>
        </w:rPr>
        <w:t>a determined enemy that is overmatched by Friendly Forces.</w:t>
      </w:r>
    </w:p>
    <w:p w14:paraId="265230FD" w14:textId="77777777" w:rsidR="00F71737" w:rsidRDefault="00F71737">
      <w:pPr>
        <w:pStyle w:val="BodyText"/>
        <w:spacing w:before="10"/>
        <w:rPr>
          <w:sz w:val="20"/>
        </w:rPr>
      </w:pPr>
    </w:p>
    <w:p w14:paraId="3A2E15C7" w14:textId="77777777" w:rsidR="00F71737" w:rsidRDefault="00000000">
      <w:pPr>
        <w:pStyle w:val="ListParagraph"/>
        <w:numPr>
          <w:ilvl w:val="2"/>
          <w:numId w:val="119"/>
        </w:numPr>
        <w:tabs>
          <w:tab w:val="left" w:pos="1814"/>
          <w:tab w:val="left" w:pos="1815"/>
        </w:tabs>
        <w:ind w:right="223" w:firstLine="0"/>
        <w:rPr>
          <w:sz w:val="24"/>
        </w:rPr>
      </w:pPr>
      <w:r>
        <w:rPr>
          <w:sz w:val="24"/>
        </w:rPr>
        <w:t>Heavily</w:t>
      </w:r>
      <w:r>
        <w:rPr>
          <w:spacing w:val="-5"/>
          <w:sz w:val="24"/>
        </w:rPr>
        <w:t xml:space="preserve"> </w:t>
      </w:r>
      <w:r>
        <w:rPr>
          <w:sz w:val="24"/>
        </w:rPr>
        <w:t>Opposed:</w:t>
      </w:r>
      <w:r>
        <w:rPr>
          <w:spacing w:val="-5"/>
          <w:sz w:val="24"/>
        </w:rPr>
        <w:t xml:space="preserve"> </w:t>
      </w:r>
      <w:r>
        <w:rPr>
          <w:sz w:val="24"/>
        </w:rPr>
        <w:t>coherent</w:t>
      </w:r>
      <w:r>
        <w:rPr>
          <w:spacing w:val="-7"/>
          <w:sz w:val="24"/>
        </w:rPr>
        <w:t xml:space="preserve"> </w:t>
      </w:r>
      <w:r>
        <w:rPr>
          <w:sz w:val="24"/>
        </w:rPr>
        <w:t>and</w:t>
      </w:r>
      <w:r>
        <w:rPr>
          <w:spacing w:val="-7"/>
          <w:sz w:val="24"/>
        </w:rPr>
        <w:t xml:space="preserve"> </w:t>
      </w:r>
      <w:r>
        <w:rPr>
          <w:sz w:val="24"/>
        </w:rPr>
        <w:t>capable,</w:t>
      </w:r>
      <w:r>
        <w:rPr>
          <w:spacing w:val="-5"/>
          <w:sz w:val="24"/>
        </w:rPr>
        <w:t xml:space="preserve"> </w:t>
      </w:r>
      <w:r>
        <w:rPr>
          <w:sz w:val="24"/>
        </w:rPr>
        <w:t>determined</w:t>
      </w:r>
      <w:r>
        <w:rPr>
          <w:spacing w:val="-5"/>
          <w:sz w:val="24"/>
        </w:rPr>
        <w:t xml:space="preserve"> </w:t>
      </w:r>
      <w:r>
        <w:rPr>
          <w:sz w:val="24"/>
        </w:rPr>
        <w:t>with</w:t>
      </w:r>
      <w:r>
        <w:rPr>
          <w:spacing w:val="-1"/>
          <w:sz w:val="24"/>
        </w:rPr>
        <w:t xml:space="preserve"> </w:t>
      </w:r>
      <w:r>
        <w:rPr>
          <w:sz w:val="24"/>
        </w:rPr>
        <w:t xml:space="preserve">understanding of the environment with </w:t>
      </w:r>
      <w:proofErr w:type="gramStart"/>
      <w:r>
        <w:rPr>
          <w:sz w:val="24"/>
        </w:rPr>
        <w:t>some of</w:t>
      </w:r>
      <w:proofErr w:type="gramEnd"/>
      <w:r>
        <w:rPr>
          <w:sz w:val="24"/>
        </w:rPr>
        <w:t xml:space="preserve"> Electro-Magnetic (EM) denial, EM intercept (driving Force EMCON), CBRN, Air / littoral threat, strategic cyber, space, remote and autonomous systems.</w:t>
      </w:r>
    </w:p>
    <w:p w14:paraId="15065228" w14:textId="77777777" w:rsidR="00F71737" w:rsidRDefault="00F71737">
      <w:pPr>
        <w:pStyle w:val="BodyText"/>
        <w:spacing w:before="10"/>
        <w:rPr>
          <w:sz w:val="20"/>
        </w:rPr>
      </w:pPr>
    </w:p>
    <w:p w14:paraId="2E8A7A5C" w14:textId="77777777" w:rsidR="00F71737" w:rsidRDefault="00000000">
      <w:pPr>
        <w:pStyle w:val="ListParagraph"/>
        <w:numPr>
          <w:ilvl w:val="2"/>
          <w:numId w:val="119"/>
        </w:numPr>
        <w:tabs>
          <w:tab w:val="left" w:pos="1814"/>
          <w:tab w:val="left" w:pos="1815"/>
        </w:tabs>
        <w:ind w:left="1814"/>
        <w:rPr>
          <w:sz w:val="24"/>
        </w:rPr>
      </w:pPr>
      <w:r>
        <w:rPr>
          <w:sz w:val="24"/>
        </w:rPr>
        <w:t>Symmetric</w:t>
      </w:r>
      <w:r>
        <w:rPr>
          <w:spacing w:val="-5"/>
          <w:sz w:val="24"/>
        </w:rPr>
        <w:t xml:space="preserve"> </w:t>
      </w:r>
      <w:r>
        <w:rPr>
          <w:sz w:val="24"/>
        </w:rPr>
        <w:t>Force:</w:t>
      </w:r>
      <w:r>
        <w:rPr>
          <w:spacing w:val="-2"/>
          <w:sz w:val="24"/>
        </w:rPr>
        <w:t xml:space="preserve"> </w:t>
      </w:r>
      <w:r>
        <w:rPr>
          <w:sz w:val="24"/>
        </w:rPr>
        <w:t>use</w:t>
      </w:r>
      <w:r>
        <w:rPr>
          <w:spacing w:val="-4"/>
          <w:sz w:val="24"/>
        </w:rPr>
        <w:t xml:space="preserve"> </w:t>
      </w:r>
      <w:r>
        <w:rPr>
          <w:sz w:val="24"/>
        </w:rPr>
        <w:t>of</w:t>
      </w:r>
      <w:r>
        <w:rPr>
          <w:spacing w:val="-2"/>
          <w:sz w:val="24"/>
        </w:rPr>
        <w:t xml:space="preserve"> </w:t>
      </w:r>
      <w:r>
        <w:rPr>
          <w:sz w:val="24"/>
        </w:rPr>
        <w:t>similar</w:t>
      </w:r>
      <w:r>
        <w:rPr>
          <w:spacing w:val="-2"/>
          <w:sz w:val="24"/>
        </w:rPr>
        <w:t xml:space="preserve"> </w:t>
      </w:r>
      <w:r>
        <w:rPr>
          <w:sz w:val="24"/>
        </w:rPr>
        <w:t>tactics,</w:t>
      </w:r>
      <w:r>
        <w:rPr>
          <w:spacing w:val="-2"/>
          <w:sz w:val="24"/>
        </w:rPr>
        <w:t xml:space="preserve"> </w:t>
      </w:r>
      <w:r>
        <w:rPr>
          <w:sz w:val="24"/>
        </w:rPr>
        <w:t>techniques,</w:t>
      </w:r>
      <w:r>
        <w:rPr>
          <w:spacing w:val="-4"/>
          <w:sz w:val="24"/>
        </w:rPr>
        <w:t xml:space="preserve"> </w:t>
      </w:r>
      <w:r>
        <w:rPr>
          <w:sz w:val="24"/>
        </w:rPr>
        <w:t>and</w:t>
      </w:r>
      <w:r>
        <w:rPr>
          <w:spacing w:val="-4"/>
          <w:sz w:val="24"/>
        </w:rPr>
        <w:t xml:space="preserve"> </w:t>
      </w:r>
      <w:r>
        <w:rPr>
          <w:spacing w:val="-2"/>
          <w:sz w:val="24"/>
        </w:rPr>
        <w:t>procedures.</w:t>
      </w:r>
    </w:p>
    <w:p w14:paraId="1184ED3F" w14:textId="77777777" w:rsidR="00F71737" w:rsidRDefault="00F71737">
      <w:pPr>
        <w:pStyle w:val="BodyText"/>
        <w:spacing w:before="10"/>
        <w:rPr>
          <w:sz w:val="20"/>
        </w:rPr>
      </w:pPr>
    </w:p>
    <w:p w14:paraId="338E4ADA" w14:textId="77777777" w:rsidR="00F71737" w:rsidRDefault="00000000">
      <w:pPr>
        <w:pStyle w:val="ListParagraph"/>
        <w:numPr>
          <w:ilvl w:val="2"/>
          <w:numId w:val="119"/>
        </w:numPr>
        <w:tabs>
          <w:tab w:val="left" w:pos="1814"/>
          <w:tab w:val="left" w:pos="1815"/>
        </w:tabs>
        <w:ind w:left="1814"/>
        <w:rPr>
          <w:sz w:val="24"/>
        </w:rPr>
      </w:pPr>
      <w:r>
        <w:rPr>
          <w:sz w:val="24"/>
        </w:rPr>
        <w:t>Asymmetric</w:t>
      </w:r>
      <w:r>
        <w:rPr>
          <w:spacing w:val="-3"/>
          <w:sz w:val="24"/>
        </w:rPr>
        <w:t xml:space="preserve"> </w:t>
      </w:r>
      <w:r>
        <w:rPr>
          <w:sz w:val="24"/>
        </w:rPr>
        <w:t>Force:</w:t>
      </w:r>
      <w:r>
        <w:rPr>
          <w:spacing w:val="-3"/>
          <w:sz w:val="24"/>
        </w:rPr>
        <w:t xml:space="preserve"> </w:t>
      </w:r>
      <w:r>
        <w:rPr>
          <w:sz w:val="24"/>
        </w:rPr>
        <w:t>use</w:t>
      </w:r>
      <w:r>
        <w:rPr>
          <w:spacing w:val="-4"/>
          <w:sz w:val="24"/>
        </w:rPr>
        <w:t xml:space="preserve"> </w:t>
      </w:r>
      <w:r>
        <w:rPr>
          <w:sz w:val="24"/>
        </w:rPr>
        <w:t>of</w:t>
      </w:r>
      <w:r>
        <w:rPr>
          <w:spacing w:val="-3"/>
          <w:sz w:val="24"/>
        </w:rPr>
        <w:t xml:space="preserve"> </w:t>
      </w:r>
      <w:r>
        <w:rPr>
          <w:sz w:val="24"/>
        </w:rPr>
        <w:t>dissimilar</w:t>
      </w:r>
      <w:r>
        <w:rPr>
          <w:spacing w:val="-2"/>
          <w:sz w:val="24"/>
        </w:rPr>
        <w:t xml:space="preserve"> </w:t>
      </w:r>
      <w:r>
        <w:rPr>
          <w:sz w:val="24"/>
        </w:rPr>
        <w:t>tactics,</w:t>
      </w:r>
      <w:r>
        <w:rPr>
          <w:spacing w:val="-5"/>
          <w:sz w:val="24"/>
        </w:rPr>
        <w:t xml:space="preserve"> </w:t>
      </w:r>
      <w:r>
        <w:rPr>
          <w:sz w:val="24"/>
        </w:rPr>
        <w:t>techniques,</w:t>
      </w:r>
      <w:r>
        <w:rPr>
          <w:spacing w:val="-2"/>
          <w:sz w:val="24"/>
        </w:rPr>
        <w:t xml:space="preserve"> </w:t>
      </w:r>
      <w:r>
        <w:rPr>
          <w:sz w:val="24"/>
        </w:rPr>
        <w:t>and</w:t>
      </w:r>
      <w:r>
        <w:rPr>
          <w:spacing w:val="-4"/>
          <w:sz w:val="24"/>
        </w:rPr>
        <w:t xml:space="preserve"> </w:t>
      </w:r>
      <w:r>
        <w:rPr>
          <w:spacing w:val="-2"/>
          <w:sz w:val="24"/>
        </w:rPr>
        <w:t>procedures.</w:t>
      </w:r>
    </w:p>
    <w:p w14:paraId="74DA532D" w14:textId="77777777" w:rsidR="00F71737" w:rsidRDefault="00F71737">
      <w:pPr>
        <w:pStyle w:val="BodyText"/>
        <w:spacing w:before="10"/>
        <w:rPr>
          <w:sz w:val="20"/>
        </w:rPr>
      </w:pPr>
    </w:p>
    <w:p w14:paraId="76B5D836" w14:textId="77777777" w:rsidR="00F71737" w:rsidRDefault="00000000">
      <w:pPr>
        <w:pStyle w:val="ListParagraph"/>
        <w:numPr>
          <w:ilvl w:val="1"/>
          <w:numId w:val="119"/>
        </w:numPr>
        <w:tabs>
          <w:tab w:val="left" w:pos="1245"/>
          <w:tab w:val="left" w:pos="1246"/>
        </w:tabs>
        <w:ind w:left="679" w:right="442" w:firstLine="0"/>
        <w:rPr>
          <w:sz w:val="24"/>
        </w:rPr>
      </w:pPr>
      <w:r>
        <w:rPr>
          <w:sz w:val="24"/>
        </w:rPr>
        <w:t>Environmental Change / Understanding. These play a significant role in describing the Level of Challenge that the FE will be required to withstand. Appendix</w:t>
      </w:r>
      <w:r>
        <w:rPr>
          <w:spacing w:val="-5"/>
          <w:sz w:val="24"/>
        </w:rPr>
        <w:t xml:space="preserve"> </w:t>
      </w:r>
      <w:r>
        <w:rPr>
          <w:sz w:val="24"/>
        </w:rPr>
        <w:t>2</w:t>
      </w:r>
      <w:r>
        <w:rPr>
          <w:spacing w:val="-2"/>
          <w:sz w:val="24"/>
        </w:rPr>
        <w:t xml:space="preserve"> </w:t>
      </w:r>
      <w:r>
        <w:rPr>
          <w:sz w:val="24"/>
        </w:rPr>
        <w:t>to</w:t>
      </w:r>
      <w:r>
        <w:rPr>
          <w:spacing w:val="-4"/>
          <w:sz w:val="24"/>
        </w:rPr>
        <w:t xml:space="preserve"> </w:t>
      </w:r>
      <w:r>
        <w:rPr>
          <w:sz w:val="24"/>
        </w:rPr>
        <w:t>Annex</w:t>
      </w:r>
      <w:r>
        <w:rPr>
          <w:spacing w:val="-4"/>
          <w:sz w:val="24"/>
        </w:rPr>
        <w:t xml:space="preserve"> </w:t>
      </w:r>
      <w:r>
        <w:rPr>
          <w:sz w:val="24"/>
        </w:rPr>
        <w:t>A</w:t>
      </w:r>
      <w:r>
        <w:rPr>
          <w:spacing w:val="-4"/>
          <w:sz w:val="24"/>
        </w:rPr>
        <w:t xml:space="preserve"> </w:t>
      </w:r>
      <w:r>
        <w:rPr>
          <w:sz w:val="24"/>
        </w:rPr>
        <w:t>includes</w:t>
      </w:r>
      <w:r>
        <w:rPr>
          <w:spacing w:val="-5"/>
          <w:sz w:val="24"/>
        </w:rPr>
        <w:t xml:space="preserve"> </w:t>
      </w:r>
      <w:r>
        <w:rPr>
          <w:sz w:val="24"/>
        </w:rPr>
        <w:t>a</w:t>
      </w:r>
      <w:r>
        <w:rPr>
          <w:spacing w:val="-1"/>
          <w:sz w:val="24"/>
        </w:rPr>
        <w:t xml:space="preserve"> </w:t>
      </w:r>
      <w:r>
        <w:rPr>
          <w:sz w:val="24"/>
        </w:rPr>
        <w:t>note</w:t>
      </w:r>
      <w:r>
        <w:rPr>
          <w:spacing w:val="-3"/>
          <w:sz w:val="24"/>
        </w:rPr>
        <w:t xml:space="preserve"> </w:t>
      </w:r>
      <w:r>
        <w:rPr>
          <w:sz w:val="24"/>
        </w:rPr>
        <w:t>which</w:t>
      </w:r>
      <w:r>
        <w:rPr>
          <w:spacing w:val="-4"/>
          <w:sz w:val="24"/>
        </w:rPr>
        <w:t xml:space="preserve"> </w:t>
      </w:r>
      <w:r>
        <w:rPr>
          <w:sz w:val="24"/>
        </w:rPr>
        <w:t>expands</w:t>
      </w:r>
      <w:r>
        <w:rPr>
          <w:spacing w:val="-2"/>
          <w:sz w:val="24"/>
        </w:rPr>
        <w:t xml:space="preserve"> </w:t>
      </w:r>
      <w:r>
        <w:rPr>
          <w:sz w:val="24"/>
        </w:rPr>
        <w:t>on</w:t>
      </w:r>
      <w:r>
        <w:rPr>
          <w:spacing w:val="-2"/>
          <w:sz w:val="24"/>
        </w:rPr>
        <w:t xml:space="preserve"> </w:t>
      </w:r>
      <w:r>
        <w:rPr>
          <w:sz w:val="24"/>
        </w:rPr>
        <w:t>the</w:t>
      </w:r>
      <w:r>
        <w:rPr>
          <w:spacing w:val="-4"/>
          <w:sz w:val="24"/>
        </w:rPr>
        <w:t xml:space="preserve"> </w:t>
      </w:r>
      <w:r>
        <w:rPr>
          <w:sz w:val="24"/>
        </w:rPr>
        <w:t>origin</w:t>
      </w:r>
      <w:r>
        <w:rPr>
          <w:spacing w:val="-4"/>
          <w:sz w:val="24"/>
        </w:rPr>
        <w:t xml:space="preserve"> </w:t>
      </w:r>
      <w:r>
        <w:rPr>
          <w:sz w:val="24"/>
        </w:rPr>
        <w:t>of</w:t>
      </w:r>
      <w:r>
        <w:rPr>
          <w:spacing w:val="-2"/>
          <w:sz w:val="24"/>
        </w:rPr>
        <w:t xml:space="preserve"> </w:t>
      </w:r>
      <w:r>
        <w:rPr>
          <w:sz w:val="24"/>
        </w:rPr>
        <w:t>this</w:t>
      </w:r>
      <w:r>
        <w:rPr>
          <w:spacing w:val="-5"/>
          <w:sz w:val="24"/>
        </w:rPr>
        <w:t xml:space="preserve"> </w:t>
      </w:r>
      <w:r>
        <w:rPr>
          <w:sz w:val="24"/>
        </w:rPr>
        <w:t xml:space="preserve">factor, drawing on David Snowden’s </w:t>
      </w:r>
      <w:proofErr w:type="spellStart"/>
      <w:r>
        <w:rPr>
          <w:sz w:val="24"/>
        </w:rPr>
        <w:t>Cynefin</w:t>
      </w:r>
      <w:proofErr w:type="spellEnd"/>
      <w:r>
        <w:rPr>
          <w:sz w:val="24"/>
        </w:rPr>
        <w:t xml:space="preserve"> Framework.20</w:t>
      </w:r>
    </w:p>
    <w:p w14:paraId="39347AFD" w14:textId="77777777" w:rsidR="00F71737" w:rsidRDefault="00F71737">
      <w:pPr>
        <w:pStyle w:val="BodyText"/>
        <w:spacing w:before="11"/>
        <w:rPr>
          <w:sz w:val="20"/>
        </w:rPr>
      </w:pPr>
    </w:p>
    <w:p w14:paraId="2D5F20FD" w14:textId="77777777" w:rsidR="00F71737" w:rsidRDefault="00000000">
      <w:pPr>
        <w:pStyle w:val="ListParagraph"/>
        <w:numPr>
          <w:ilvl w:val="2"/>
          <w:numId w:val="119"/>
        </w:numPr>
        <w:tabs>
          <w:tab w:val="left" w:pos="1814"/>
          <w:tab w:val="left" w:pos="1815"/>
        </w:tabs>
        <w:ind w:right="267" w:firstLine="0"/>
        <w:rPr>
          <w:sz w:val="24"/>
        </w:rPr>
      </w:pPr>
      <w:r>
        <w:rPr>
          <w:sz w:val="24"/>
        </w:rPr>
        <w:t>Open:</w:t>
      </w:r>
      <w:r>
        <w:rPr>
          <w:spacing w:val="-1"/>
          <w:sz w:val="24"/>
        </w:rPr>
        <w:t xml:space="preserve"> </w:t>
      </w:r>
      <w:r>
        <w:rPr>
          <w:sz w:val="24"/>
        </w:rPr>
        <w:t>a</w:t>
      </w:r>
      <w:r>
        <w:rPr>
          <w:spacing w:val="-3"/>
          <w:sz w:val="24"/>
        </w:rPr>
        <w:t xml:space="preserve"> </w:t>
      </w:r>
      <w:r>
        <w:rPr>
          <w:sz w:val="24"/>
        </w:rPr>
        <w:t>rural</w:t>
      </w:r>
      <w:r>
        <w:rPr>
          <w:spacing w:val="-4"/>
          <w:sz w:val="24"/>
        </w:rPr>
        <w:t xml:space="preserve"> </w:t>
      </w:r>
      <w:r>
        <w:rPr>
          <w:sz w:val="24"/>
        </w:rPr>
        <w:t>environment</w:t>
      </w:r>
      <w:r>
        <w:rPr>
          <w:spacing w:val="-3"/>
          <w:sz w:val="24"/>
        </w:rPr>
        <w:t xml:space="preserve"> </w:t>
      </w:r>
      <w:r>
        <w:rPr>
          <w:sz w:val="24"/>
        </w:rPr>
        <w:t>that</w:t>
      </w:r>
      <w:r>
        <w:rPr>
          <w:spacing w:val="-5"/>
          <w:sz w:val="24"/>
        </w:rPr>
        <w:t xml:space="preserve"> </w:t>
      </w:r>
      <w:r>
        <w:rPr>
          <w:sz w:val="24"/>
        </w:rPr>
        <w:t>lacks</w:t>
      </w:r>
      <w:r>
        <w:rPr>
          <w:spacing w:val="-3"/>
          <w:sz w:val="24"/>
        </w:rPr>
        <w:t xml:space="preserve"> </w:t>
      </w:r>
      <w:r>
        <w:rPr>
          <w:sz w:val="24"/>
        </w:rPr>
        <w:t>features</w:t>
      </w:r>
      <w:r>
        <w:rPr>
          <w:spacing w:val="-5"/>
          <w:sz w:val="24"/>
        </w:rPr>
        <w:t xml:space="preserve"> </w:t>
      </w:r>
      <w:r>
        <w:rPr>
          <w:sz w:val="24"/>
        </w:rPr>
        <w:t>which</w:t>
      </w:r>
      <w:r>
        <w:rPr>
          <w:spacing w:val="-3"/>
          <w:sz w:val="24"/>
        </w:rPr>
        <w:t xml:space="preserve"> </w:t>
      </w:r>
      <w:r>
        <w:rPr>
          <w:sz w:val="24"/>
        </w:rPr>
        <w:t>can</w:t>
      </w:r>
      <w:r>
        <w:rPr>
          <w:spacing w:val="-5"/>
          <w:sz w:val="24"/>
        </w:rPr>
        <w:t xml:space="preserve"> </w:t>
      </w:r>
      <w:r>
        <w:rPr>
          <w:sz w:val="24"/>
        </w:rPr>
        <w:t>be</w:t>
      </w:r>
      <w:r>
        <w:rPr>
          <w:spacing w:val="-5"/>
          <w:sz w:val="24"/>
        </w:rPr>
        <w:t xml:space="preserve"> </w:t>
      </w:r>
      <w:r>
        <w:rPr>
          <w:sz w:val="24"/>
        </w:rPr>
        <w:t>exploited</w:t>
      </w:r>
      <w:r>
        <w:rPr>
          <w:spacing w:val="-5"/>
          <w:sz w:val="24"/>
        </w:rPr>
        <w:t xml:space="preserve"> </w:t>
      </w:r>
      <w:r>
        <w:rPr>
          <w:sz w:val="24"/>
        </w:rPr>
        <w:t>for combat advantage.</w:t>
      </w:r>
    </w:p>
    <w:p w14:paraId="35816506" w14:textId="77777777" w:rsidR="00F71737" w:rsidRDefault="00F71737">
      <w:pPr>
        <w:pStyle w:val="BodyText"/>
        <w:spacing w:before="10"/>
        <w:rPr>
          <w:sz w:val="20"/>
        </w:rPr>
      </w:pPr>
    </w:p>
    <w:p w14:paraId="400D6C39" w14:textId="77777777" w:rsidR="00F71737" w:rsidRDefault="00000000">
      <w:pPr>
        <w:pStyle w:val="ListParagraph"/>
        <w:numPr>
          <w:ilvl w:val="2"/>
          <w:numId w:val="119"/>
        </w:numPr>
        <w:tabs>
          <w:tab w:val="left" w:pos="1814"/>
          <w:tab w:val="left" w:pos="1815"/>
        </w:tabs>
        <w:ind w:right="689" w:firstLine="0"/>
        <w:rPr>
          <w:sz w:val="24"/>
        </w:rPr>
      </w:pPr>
      <w:r>
        <w:rPr>
          <w:sz w:val="24"/>
        </w:rPr>
        <w:t>Compressed</w:t>
      </w:r>
      <w:r>
        <w:rPr>
          <w:spacing w:val="-1"/>
          <w:sz w:val="24"/>
        </w:rPr>
        <w:t xml:space="preserve"> </w:t>
      </w:r>
      <w:r>
        <w:rPr>
          <w:sz w:val="24"/>
        </w:rPr>
        <w:t>-</w:t>
      </w:r>
      <w:r>
        <w:rPr>
          <w:spacing w:val="-4"/>
          <w:sz w:val="24"/>
        </w:rPr>
        <w:t xml:space="preserve"> </w:t>
      </w:r>
      <w:r>
        <w:rPr>
          <w:sz w:val="24"/>
        </w:rPr>
        <w:t>constrained</w:t>
      </w:r>
      <w:r>
        <w:rPr>
          <w:spacing w:val="-5"/>
          <w:sz w:val="24"/>
        </w:rPr>
        <w:t xml:space="preserve"> </w:t>
      </w:r>
      <w:r>
        <w:rPr>
          <w:sz w:val="24"/>
        </w:rPr>
        <w:t>physical:</w:t>
      </w:r>
      <w:r>
        <w:rPr>
          <w:spacing w:val="-5"/>
          <w:sz w:val="24"/>
        </w:rPr>
        <w:t xml:space="preserve"> </w:t>
      </w:r>
      <w:r>
        <w:rPr>
          <w:sz w:val="24"/>
        </w:rPr>
        <w:t>presence</w:t>
      </w:r>
      <w:r>
        <w:rPr>
          <w:spacing w:val="-5"/>
          <w:sz w:val="24"/>
        </w:rPr>
        <w:t xml:space="preserve"> </w:t>
      </w:r>
      <w:r>
        <w:rPr>
          <w:sz w:val="24"/>
        </w:rPr>
        <w:t>of</w:t>
      </w:r>
      <w:r>
        <w:rPr>
          <w:spacing w:val="-3"/>
          <w:sz w:val="24"/>
        </w:rPr>
        <w:t xml:space="preserve"> </w:t>
      </w:r>
      <w:r>
        <w:rPr>
          <w:sz w:val="24"/>
        </w:rPr>
        <w:t>woods</w:t>
      </w:r>
      <w:r>
        <w:rPr>
          <w:spacing w:val="-5"/>
          <w:sz w:val="24"/>
        </w:rPr>
        <w:t xml:space="preserve"> </w:t>
      </w:r>
      <w:r>
        <w:rPr>
          <w:sz w:val="24"/>
        </w:rPr>
        <w:t>and</w:t>
      </w:r>
      <w:r>
        <w:rPr>
          <w:spacing w:val="-5"/>
          <w:sz w:val="24"/>
        </w:rPr>
        <w:t xml:space="preserve"> </w:t>
      </w:r>
      <w:r>
        <w:rPr>
          <w:sz w:val="24"/>
        </w:rPr>
        <w:t xml:space="preserve">forests, NATO urban zones, sub-terranean systems and features which affect </w:t>
      </w:r>
      <w:proofErr w:type="gramStart"/>
      <w:r>
        <w:rPr>
          <w:sz w:val="24"/>
        </w:rPr>
        <w:t>perception</w:t>
      </w:r>
      <w:proofErr w:type="gramEnd"/>
      <w:r>
        <w:rPr>
          <w:sz w:val="24"/>
        </w:rPr>
        <w:t xml:space="preserve"> and which can be exploited for combat advantage.</w:t>
      </w:r>
    </w:p>
    <w:p w14:paraId="5DFDA6C3" w14:textId="77777777" w:rsidR="00F71737" w:rsidRDefault="00F71737">
      <w:pPr>
        <w:pStyle w:val="BodyText"/>
        <w:spacing w:before="10"/>
        <w:rPr>
          <w:sz w:val="20"/>
        </w:rPr>
      </w:pPr>
    </w:p>
    <w:p w14:paraId="66F381CC" w14:textId="77777777" w:rsidR="00F71737" w:rsidRDefault="00000000">
      <w:pPr>
        <w:pStyle w:val="ListParagraph"/>
        <w:numPr>
          <w:ilvl w:val="2"/>
          <w:numId w:val="119"/>
        </w:numPr>
        <w:tabs>
          <w:tab w:val="left" w:pos="1814"/>
          <w:tab w:val="left" w:pos="1815"/>
        </w:tabs>
        <w:ind w:right="827" w:firstLine="0"/>
        <w:rPr>
          <w:sz w:val="24"/>
        </w:rPr>
      </w:pPr>
      <w:r>
        <w:rPr>
          <w:sz w:val="24"/>
        </w:rPr>
        <w:t>Compressed</w:t>
      </w:r>
      <w:r>
        <w:rPr>
          <w:spacing w:val="-2"/>
          <w:sz w:val="24"/>
        </w:rPr>
        <w:t xml:space="preserve"> </w:t>
      </w:r>
      <w:r>
        <w:rPr>
          <w:sz w:val="24"/>
        </w:rPr>
        <w:t>-</w:t>
      </w:r>
      <w:r>
        <w:rPr>
          <w:spacing w:val="-5"/>
          <w:sz w:val="24"/>
        </w:rPr>
        <w:t xml:space="preserve"> </w:t>
      </w:r>
      <w:r>
        <w:rPr>
          <w:sz w:val="24"/>
        </w:rPr>
        <w:t>cluttered:</w:t>
      </w:r>
      <w:r>
        <w:rPr>
          <w:spacing w:val="-4"/>
          <w:sz w:val="24"/>
        </w:rPr>
        <w:t xml:space="preserve"> </w:t>
      </w:r>
      <w:r>
        <w:rPr>
          <w:sz w:val="24"/>
        </w:rPr>
        <w:t>presence</w:t>
      </w:r>
      <w:r>
        <w:rPr>
          <w:spacing w:val="-6"/>
          <w:sz w:val="24"/>
        </w:rPr>
        <w:t xml:space="preserve"> </w:t>
      </w:r>
      <w:r>
        <w:rPr>
          <w:sz w:val="24"/>
        </w:rPr>
        <w:t>of</w:t>
      </w:r>
      <w:r>
        <w:rPr>
          <w:spacing w:val="-6"/>
          <w:sz w:val="24"/>
        </w:rPr>
        <w:t xml:space="preserve"> </w:t>
      </w:r>
      <w:r>
        <w:rPr>
          <w:sz w:val="24"/>
        </w:rPr>
        <w:t>entities,</w:t>
      </w:r>
      <w:r>
        <w:rPr>
          <w:spacing w:val="-6"/>
          <w:sz w:val="24"/>
        </w:rPr>
        <w:t xml:space="preserve"> </w:t>
      </w:r>
      <w:r>
        <w:rPr>
          <w:sz w:val="24"/>
        </w:rPr>
        <w:t>items,</w:t>
      </w:r>
      <w:r>
        <w:rPr>
          <w:spacing w:val="-6"/>
          <w:sz w:val="24"/>
        </w:rPr>
        <w:t xml:space="preserve"> </w:t>
      </w:r>
      <w:r>
        <w:rPr>
          <w:sz w:val="24"/>
        </w:rPr>
        <w:t>information,</w:t>
      </w:r>
      <w:r>
        <w:rPr>
          <w:spacing w:val="-6"/>
          <w:sz w:val="24"/>
        </w:rPr>
        <w:t xml:space="preserve"> </w:t>
      </w:r>
      <w:r>
        <w:rPr>
          <w:sz w:val="24"/>
        </w:rPr>
        <w:t>or events affecting perception and comprehension.</w:t>
      </w:r>
    </w:p>
    <w:p w14:paraId="26C74BB9" w14:textId="77777777" w:rsidR="00F71737" w:rsidRDefault="00F71737">
      <w:pPr>
        <w:pStyle w:val="BodyText"/>
        <w:spacing w:before="10"/>
        <w:rPr>
          <w:sz w:val="20"/>
        </w:rPr>
      </w:pPr>
    </w:p>
    <w:p w14:paraId="46B0BF2A" w14:textId="77777777" w:rsidR="00F71737" w:rsidRDefault="00000000">
      <w:pPr>
        <w:pStyle w:val="ListParagraph"/>
        <w:numPr>
          <w:ilvl w:val="2"/>
          <w:numId w:val="119"/>
        </w:numPr>
        <w:tabs>
          <w:tab w:val="left" w:pos="1814"/>
          <w:tab w:val="left" w:pos="1815"/>
        </w:tabs>
        <w:ind w:right="388" w:firstLine="0"/>
        <w:rPr>
          <w:sz w:val="24"/>
        </w:rPr>
      </w:pPr>
      <w:r>
        <w:rPr>
          <w:sz w:val="24"/>
        </w:rPr>
        <w:t>Static:</w:t>
      </w:r>
      <w:r>
        <w:rPr>
          <w:spacing w:val="-4"/>
          <w:sz w:val="24"/>
        </w:rPr>
        <w:t xml:space="preserve"> </w:t>
      </w:r>
      <w:r>
        <w:rPr>
          <w:sz w:val="24"/>
        </w:rPr>
        <w:t>an</w:t>
      </w:r>
      <w:r>
        <w:rPr>
          <w:spacing w:val="-5"/>
          <w:sz w:val="24"/>
        </w:rPr>
        <w:t xml:space="preserve"> </w:t>
      </w:r>
      <w:r>
        <w:rPr>
          <w:sz w:val="24"/>
        </w:rPr>
        <w:t>environment</w:t>
      </w:r>
      <w:r>
        <w:rPr>
          <w:spacing w:val="-5"/>
          <w:sz w:val="24"/>
        </w:rPr>
        <w:t xml:space="preserve"> </w:t>
      </w:r>
      <w:r>
        <w:rPr>
          <w:sz w:val="24"/>
        </w:rPr>
        <w:t>that</w:t>
      </w:r>
      <w:r>
        <w:rPr>
          <w:spacing w:val="-3"/>
          <w:sz w:val="24"/>
        </w:rPr>
        <w:t xml:space="preserve"> </w:t>
      </w:r>
      <w:r>
        <w:rPr>
          <w:sz w:val="24"/>
        </w:rPr>
        <w:t>is</w:t>
      </w:r>
      <w:r>
        <w:rPr>
          <w:spacing w:val="-4"/>
          <w:sz w:val="24"/>
        </w:rPr>
        <w:t xml:space="preserve"> </w:t>
      </w:r>
      <w:r>
        <w:rPr>
          <w:sz w:val="24"/>
        </w:rPr>
        <w:t>consistently</w:t>
      </w:r>
      <w:r>
        <w:rPr>
          <w:spacing w:val="-3"/>
          <w:sz w:val="24"/>
        </w:rPr>
        <w:t xml:space="preserve"> </w:t>
      </w:r>
      <w:r>
        <w:rPr>
          <w:sz w:val="24"/>
        </w:rPr>
        <w:t>similar</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duration</w:t>
      </w:r>
      <w:r>
        <w:rPr>
          <w:spacing w:val="-5"/>
          <w:sz w:val="24"/>
        </w:rPr>
        <w:t xml:space="preserve"> </w:t>
      </w:r>
      <w:r>
        <w:rPr>
          <w:sz w:val="24"/>
        </w:rPr>
        <w:t>of</w:t>
      </w:r>
      <w:r>
        <w:rPr>
          <w:spacing w:val="-5"/>
          <w:sz w:val="24"/>
        </w:rPr>
        <w:t xml:space="preserve"> </w:t>
      </w:r>
      <w:r>
        <w:rPr>
          <w:sz w:val="24"/>
        </w:rPr>
        <w:t xml:space="preserve">the </w:t>
      </w:r>
      <w:r>
        <w:rPr>
          <w:spacing w:val="-2"/>
          <w:sz w:val="24"/>
        </w:rPr>
        <w:t>mission/activity.</w:t>
      </w:r>
    </w:p>
    <w:p w14:paraId="05A288A0" w14:textId="77777777" w:rsidR="00F71737" w:rsidRDefault="00F71737">
      <w:pPr>
        <w:pStyle w:val="BodyText"/>
        <w:spacing w:before="11"/>
        <w:rPr>
          <w:sz w:val="20"/>
        </w:rPr>
      </w:pPr>
    </w:p>
    <w:p w14:paraId="476017D9" w14:textId="77777777" w:rsidR="00F71737" w:rsidRDefault="00000000">
      <w:pPr>
        <w:pStyle w:val="ListParagraph"/>
        <w:numPr>
          <w:ilvl w:val="2"/>
          <w:numId w:val="119"/>
        </w:numPr>
        <w:tabs>
          <w:tab w:val="left" w:pos="1814"/>
          <w:tab w:val="left" w:pos="1815"/>
        </w:tabs>
        <w:ind w:right="257" w:firstLine="0"/>
        <w:rPr>
          <w:sz w:val="24"/>
        </w:rPr>
      </w:pPr>
      <w:r>
        <w:rPr>
          <w:sz w:val="24"/>
        </w:rPr>
        <w:t>Dynamic:</w:t>
      </w:r>
      <w:r>
        <w:rPr>
          <w:spacing w:val="-6"/>
          <w:sz w:val="24"/>
        </w:rPr>
        <w:t xml:space="preserve"> </w:t>
      </w:r>
      <w:r>
        <w:rPr>
          <w:sz w:val="24"/>
        </w:rPr>
        <w:t>an</w:t>
      </w:r>
      <w:r>
        <w:rPr>
          <w:spacing w:val="-6"/>
          <w:sz w:val="24"/>
        </w:rPr>
        <w:t xml:space="preserve"> </w:t>
      </w:r>
      <w:r>
        <w:rPr>
          <w:sz w:val="24"/>
        </w:rPr>
        <w:t>environment</w:t>
      </w:r>
      <w:r>
        <w:rPr>
          <w:spacing w:val="-4"/>
          <w:sz w:val="24"/>
        </w:rPr>
        <w:t xml:space="preserve"> </w:t>
      </w:r>
      <w:r>
        <w:rPr>
          <w:sz w:val="24"/>
        </w:rPr>
        <w:t>with</w:t>
      </w:r>
      <w:r>
        <w:rPr>
          <w:spacing w:val="-5"/>
          <w:sz w:val="24"/>
        </w:rPr>
        <w:t xml:space="preserve"> </w:t>
      </w:r>
      <w:r>
        <w:rPr>
          <w:sz w:val="24"/>
        </w:rPr>
        <w:t>a</w:t>
      </w:r>
      <w:r>
        <w:rPr>
          <w:spacing w:val="-3"/>
          <w:sz w:val="24"/>
        </w:rPr>
        <w:t xml:space="preserve"> </w:t>
      </w:r>
      <w:r>
        <w:rPr>
          <w:sz w:val="24"/>
        </w:rPr>
        <w:t>changing</w:t>
      </w:r>
      <w:r>
        <w:rPr>
          <w:spacing w:val="-3"/>
          <w:sz w:val="24"/>
        </w:rPr>
        <w:t xml:space="preserve"> </w:t>
      </w:r>
      <w:r>
        <w:rPr>
          <w:sz w:val="24"/>
        </w:rPr>
        <w:t>character</w:t>
      </w:r>
      <w:r>
        <w:rPr>
          <w:spacing w:val="-4"/>
          <w:sz w:val="24"/>
        </w:rPr>
        <w:t xml:space="preserve"> </w:t>
      </w:r>
      <w:r>
        <w:rPr>
          <w:sz w:val="24"/>
        </w:rPr>
        <w:t>over</w:t>
      </w:r>
      <w:r>
        <w:rPr>
          <w:spacing w:val="-4"/>
          <w:sz w:val="24"/>
        </w:rPr>
        <w:t xml:space="preserve"> </w:t>
      </w:r>
      <w:r>
        <w:rPr>
          <w:sz w:val="24"/>
        </w:rPr>
        <w:t>the</w:t>
      </w:r>
      <w:r>
        <w:rPr>
          <w:spacing w:val="-4"/>
          <w:sz w:val="24"/>
        </w:rPr>
        <w:t xml:space="preserve"> </w:t>
      </w:r>
      <w:r>
        <w:rPr>
          <w:sz w:val="24"/>
        </w:rPr>
        <w:t>duration</w:t>
      </w:r>
      <w:r>
        <w:rPr>
          <w:spacing w:val="-4"/>
          <w:sz w:val="24"/>
        </w:rPr>
        <w:t xml:space="preserve"> </w:t>
      </w:r>
      <w:r>
        <w:rPr>
          <w:sz w:val="24"/>
        </w:rPr>
        <w:t>of the mission/activity.</w:t>
      </w:r>
    </w:p>
    <w:p w14:paraId="4C7FC2BD" w14:textId="77777777" w:rsidR="00F71737" w:rsidRDefault="00F71737">
      <w:pPr>
        <w:pStyle w:val="BodyText"/>
        <w:rPr>
          <w:sz w:val="20"/>
        </w:rPr>
      </w:pPr>
    </w:p>
    <w:p w14:paraId="5C5E9D82" w14:textId="77777777" w:rsidR="00F71737" w:rsidRDefault="00F71737">
      <w:pPr>
        <w:pStyle w:val="BodyText"/>
        <w:rPr>
          <w:sz w:val="20"/>
        </w:rPr>
      </w:pPr>
    </w:p>
    <w:p w14:paraId="34CD5DB1" w14:textId="77777777" w:rsidR="00F71737" w:rsidRDefault="00F71737">
      <w:pPr>
        <w:pStyle w:val="BodyText"/>
        <w:rPr>
          <w:sz w:val="20"/>
        </w:rPr>
      </w:pPr>
    </w:p>
    <w:p w14:paraId="4590247F" w14:textId="77777777" w:rsidR="00F71737" w:rsidRDefault="00F71737">
      <w:pPr>
        <w:pStyle w:val="BodyText"/>
        <w:rPr>
          <w:sz w:val="20"/>
        </w:rPr>
      </w:pPr>
    </w:p>
    <w:p w14:paraId="45D4E3C5" w14:textId="353A83E6" w:rsidR="00F71737" w:rsidRDefault="007F2AF9">
      <w:pPr>
        <w:pStyle w:val="BodyText"/>
        <w:spacing w:before="9"/>
        <w:rPr>
          <w:sz w:val="26"/>
        </w:rPr>
      </w:pPr>
      <w:r>
        <w:rPr>
          <w:noProof/>
        </w:rPr>
        <mc:AlternateContent>
          <mc:Choice Requires="wps">
            <w:drawing>
              <wp:anchor distT="0" distB="0" distL="0" distR="0" simplePos="0" relativeHeight="487594496" behindDoc="1" locked="0" layoutInCell="1" allowOverlap="1" wp14:anchorId="72D43E1E" wp14:editId="35BD2B7F">
                <wp:simplePos x="0" y="0"/>
                <wp:positionH relativeFrom="page">
                  <wp:posOffset>719455</wp:posOffset>
                </wp:positionH>
                <wp:positionV relativeFrom="paragraph">
                  <wp:posOffset>211455</wp:posOffset>
                </wp:positionV>
                <wp:extent cx="1829435" cy="7620"/>
                <wp:effectExtent l="0" t="0" r="0" b="0"/>
                <wp:wrapTopAndBottom/>
                <wp:docPr id="876888593"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A9F1C" id="docshape32" o:spid="_x0000_s1026" style="position:absolute;margin-left:56.65pt;margin-top:16.65pt;width:144.05pt;height:.6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" fillcolor="black" stroked="f">
                <w10:wrap type="topAndBottom" anchorx="page"/>
              </v:rect>
            </w:pict>
          </mc:Fallback>
        </mc:AlternateContent>
      </w:r>
    </w:p>
    <w:p w14:paraId="1332C8EC" w14:textId="77777777" w:rsidR="00F71737" w:rsidRDefault="00000000">
      <w:pPr>
        <w:spacing w:before="100"/>
        <w:ind w:left="112" w:right="155"/>
        <w:rPr>
          <w:sz w:val="20"/>
        </w:rPr>
      </w:pPr>
      <w:r>
        <w:rPr>
          <w:position w:val="6"/>
          <w:sz w:val="13"/>
        </w:rPr>
        <w:t>20</w:t>
      </w:r>
      <w:r>
        <w:rPr>
          <w:spacing w:val="15"/>
          <w:position w:val="6"/>
          <w:sz w:val="13"/>
        </w:rPr>
        <w:t xml:space="preserve"> </w:t>
      </w:r>
      <w:r>
        <w:rPr>
          <w:sz w:val="20"/>
        </w:rPr>
        <w:t>Snowden,</w:t>
      </w:r>
      <w:r>
        <w:rPr>
          <w:spacing w:val="-6"/>
          <w:sz w:val="20"/>
        </w:rPr>
        <w:t xml:space="preserve"> </w:t>
      </w:r>
      <w:r>
        <w:rPr>
          <w:sz w:val="20"/>
        </w:rPr>
        <w:t>D</w:t>
      </w:r>
      <w:r>
        <w:rPr>
          <w:spacing w:val="-5"/>
          <w:sz w:val="20"/>
        </w:rPr>
        <w:t xml:space="preserve"> </w:t>
      </w:r>
      <w:r>
        <w:rPr>
          <w:sz w:val="20"/>
        </w:rPr>
        <w:t>(2007),</w:t>
      </w:r>
      <w:r>
        <w:rPr>
          <w:spacing w:val="-1"/>
          <w:sz w:val="20"/>
        </w:rPr>
        <w:t xml:space="preserve"> </w:t>
      </w:r>
      <w:hyperlink r:id="rId34" w:anchor="%3A~%3Atext%3DThe%20framework%20sorts%20the%20issues%20facing%20leaders%20into%2Csituations%20and%20to%20act%20in%20contextually%20appropriate%20ways">
        <w:r w:rsidR="00F71737">
          <w:rPr>
            <w:sz w:val="20"/>
            <w:u w:val="single"/>
          </w:rPr>
          <w:t>Leader's</w:t>
        </w:r>
        <w:r w:rsidR="00F71737">
          <w:rPr>
            <w:spacing w:val="-3"/>
            <w:sz w:val="20"/>
            <w:u w:val="single"/>
          </w:rPr>
          <w:t xml:space="preserve"> </w:t>
        </w:r>
        <w:r w:rsidR="00F71737">
          <w:rPr>
            <w:sz w:val="20"/>
            <w:u w:val="single"/>
          </w:rPr>
          <w:t>Framework</w:t>
        </w:r>
        <w:r w:rsidR="00F71737">
          <w:rPr>
            <w:spacing w:val="-3"/>
            <w:sz w:val="20"/>
            <w:u w:val="single"/>
          </w:rPr>
          <w:t xml:space="preserve"> </w:t>
        </w:r>
        <w:r w:rsidR="00F71737">
          <w:rPr>
            <w:sz w:val="20"/>
            <w:u w:val="single"/>
          </w:rPr>
          <w:t>for</w:t>
        </w:r>
        <w:r w:rsidR="00F71737">
          <w:rPr>
            <w:spacing w:val="-4"/>
            <w:sz w:val="20"/>
            <w:u w:val="single"/>
          </w:rPr>
          <w:t xml:space="preserve"> </w:t>
        </w:r>
        <w:r w:rsidR="00F71737">
          <w:rPr>
            <w:sz w:val="20"/>
            <w:u w:val="single"/>
          </w:rPr>
          <w:t>Decision</w:t>
        </w:r>
        <w:r w:rsidR="00F71737">
          <w:rPr>
            <w:spacing w:val="-1"/>
            <w:sz w:val="20"/>
            <w:u w:val="single"/>
          </w:rPr>
          <w:t xml:space="preserve"> </w:t>
        </w:r>
        <w:r w:rsidR="00F71737">
          <w:rPr>
            <w:sz w:val="20"/>
            <w:u w:val="single"/>
          </w:rPr>
          <w:t>Making</w:t>
        </w:r>
        <w:r w:rsidR="00F71737">
          <w:rPr>
            <w:sz w:val="20"/>
          </w:rPr>
          <w:t>,</w:t>
        </w:r>
      </w:hyperlink>
      <w:r>
        <w:rPr>
          <w:spacing w:val="-5"/>
          <w:sz w:val="20"/>
        </w:rPr>
        <w:t xml:space="preserve"> </w:t>
      </w:r>
      <w:r>
        <w:rPr>
          <w:sz w:val="20"/>
        </w:rPr>
        <w:t>Harvard</w:t>
      </w:r>
      <w:r>
        <w:rPr>
          <w:spacing w:val="-4"/>
          <w:sz w:val="20"/>
        </w:rPr>
        <w:t xml:space="preserve"> </w:t>
      </w:r>
      <w:r>
        <w:rPr>
          <w:sz w:val="20"/>
        </w:rPr>
        <w:t>Business</w:t>
      </w:r>
      <w:r>
        <w:rPr>
          <w:spacing w:val="-2"/>
          <w:sz w:val="20"/>
        </w:rPr>
        <w:t xml:space="preserve"> </w:t>
      </w:r>
      <w:r>
        <w:rPr>
          <w:sz w:val="20"/>
        </w:rPr>
        <w:t>Review,</w:t>
      </w:r>
      <w:r>
        <w:rPr>
          <w:spacing w:val="-3"/>
          <w:sz w:val="20"/>
        </w:rPr>
        <w:t xml:space="preserve"> </w:t>
      </w:r>
      <w:r>
        <w:rPr>
          <w:sz w:val="20"/>
        </w:rPr>
        <w:t xml:space="preserve">November 2007 </w:t>
      </w:r>
      <w:proofErr w:type="spellStart"/>
      <w:r>
        <w:rPr>
          <w:i/>
          <w:sz w:val="20"/>
        </w:rPr>
        <w:t>Cynefin</w:t>
      </w:r>
      <w:proofErr w:type="spellEnd"/>
      <w:r>
        <w:rPr>
          <w:i/>
          <w:sz w:val="20"/>
        </w:rPr>
        <w:t xml:space="preserve"> </w:t>
      </w:r>
      <w:r>
        <w:rPr>
          <w:sz w:val="20"/>
        </w:rPr>
        <w:t>– Welsh, pronounced ‘</w:t>
      </w:r>
      <w:proofErr w:type="spellStart"/>
      <w:r>
        <w:rPr>
          <w:i/>
          <w:sz w:val="20"/>
        </w:rPr>
        <w:t>kuh</w:t>
      </w:r>
      <w:proofErr w:type="spellEnd"/>
      <w:r>
        <w:rPr>
          <w:i/>
          <w:sz w:val="20"/>
        </w:rPr>
        <w:t>-</w:t>
      </w:r>
      <w:proofErr w:type="spellStart"/>
      <w:r>
        <w:rPr>
          <w:i/>
          <w:sz w:val="20"/>
        </w:rPr>
        <w:t>nev</w:t>
      </w:r>
      <w:proofErr w:type="spellEnd"/>
      <w:r>
        <w:rPr>
          <w:i/>
          <w:sz w:val="20"/>
        </w:rPr>
        <w:t>-in</w:t>
      </w:r>
      <w:r>
        <w:rPr>
          <w:sz w:val="20"/>
        </w:rPr>
        <w:t>’.</w:t>
      </w:r>
    </w:p>
    <w:p w14:paraId="1E52BCBC" w14:textId="77777777" w:rsidR="00F71737" w:rsidRDefault="00F71737">
      <w:pPr>
        <w:rPr>
          <w:sz w:val="20"/>
        </w:rPr>
        <w:sectPr w:rsidR="00F71737">
          <w:pgSz w:w="11910" w:h="16840"/>
          <w:pgMar w:top="1040" w:right="1160" w:bottom="1040" w:left="1020" w:header="307" w:footer="854" w:gutter="0"/>
          <w:cols w:space="720"/>
        </w:sectPr>
      </w:pPr>
    </w:p>
    <w:p w14:paraId="671F3835" w14:textId="77777777" w:rsidR="00F71737" w:rsidRDefault="00000000">
      <w:pPr>
        <w:pStyle w:val="ListParagraph"/>
        <w:numPr>
          <w:ilvl w:val="2"/>
          <w:numId w:val="119"/>
        </w:numPr>
        <w:tabs>
          <w:tab w:val="left" w:pos="1814"/>
          <w:tab w:val="left" w:pos="1815"/>
        </w:tabs>
        <w:spacing w:before="82"/>
        <w:ind w:right="127" w:firstLine="0"/>
        <w:rPr>
          <w:sz w:val="24"/>
        </w:rPr>
      </w:pPr>
      <w:r>
        <w:rPr>
          <w:sz w:val="24"/>
        </w:rPr>
        <w:lastRenderedPageBreak/>
        <w:t>Known: a Political, Military, Economic, Social, Information, Infrastructure, Physical</w:t>
      </w:r>
      <w:r>
        <w:rPr>
          <w:spacing w:val="-3"/>
          <w:sz w:val="24"/>
        </w:rPr>
        <w:t xml:space="preserve"> </w:t>
      </w:r>
      <w:r>
        <w:rPr>
          <w:sz w:val="24"/>
        </w:rPr>
        <w:t>Environment,</w:t>
      </w:r>
      <w:r>
        <w:rPr>
          <w:spacing w:val="-5"/>
          <w:sz w:val="24"/>
        </w:rPr>
        <w:t xml:space="preserve"> </w:t>
      </w:r>
      <w:r>
        <w:rPr>
          <w:sz w:val="24"/>
        </w:rPr>
        <w:t>and</w:t>
      </w:r>
      <w:r>
        <w:rPr>
          <w:spacing w:val="-3"/>
          <w:sz w:val="24"/>
        </w:rPr>
        <w:t xml:space="preserve"> </w:t>
      </w:r>
      <w:r>
        <w:rPr>
          <w:sz w:val="24"/>
        </w:rPr>
        <w:t>Time21</w:t>
      </w:r>
      <w:r>
        <w:rPr>
          <w:spacing w:val="-2"/>
          <w:sz w:val="24"/>
        </w:rPr>
        <w:t xml:space="preserve"> </w:t>
      </w:r>
      <w:r>
        <w:rPr>
          <w:sz w:val="24"/>
        </w:rPr>
        <w:t>(PMESII-PT)</w:t>
      </w:r>
      <w:r>
        <w:rPr>
          <w:spacing w:val="-7"/>
          <w:sz w:val="24"/>
        </w:rPr>
        <w:t xml:space="preserve"> </w:t>
      </w:r>
      <w:r>
        <w:rPr>
          <w:sz w:val="24"/>
        </w:rPr>
        <w:t>environment</w:t>
      </w:r>
      <w:r>
        <w:rPr>
          <w:spacing w:val="-3"/>
          <w:sz w:val="24"/>
        </w:rPr>
        <w:t xml:space="preserve"> </w:t>
      </w:r>
      <w:r>
        <w:rPr>
          <w:sz w:val="24"/>
        </w:rPr>
        <w:t>that</w:t>
      </w:r>
      <w:r>
        <w:rPr>
          <w:spacing w:val="-3"/>
          <w:sz w:val="24"/>
        </w:rPr>
        <w:t xml:space="preserve"> </w:t>
      </w:r>
      <w:r>
        <w:rPr>
          <w:sz w:val="24"/>
        </w:rPr>
        <w:t>is</w:t>
      </w:r>
      <w:r>
        <w:rPr>
          <w:spacing w:val="-6"/>
          <w:sz w:val="24"/>
        </w:rPr>
        <w:t xml:space="preserve"> </w:t>
      </w:r>
      <w:r>
        <w:rPr>
          <w:sz w:val="24"/>
        </w:rPr>
        <w:t>familiar</w:t>
      </w:r>
      <w:r>
        <w:rPr>
          <w:spacing w:val="-4"/>
          <w:sz w:val="24"/>
        </w:rPr>
        <w:t xml:space="preserve"> </w:t>
      </w:r>
      <w:r>
        <w:rPr>
          <w:sz w:val="24"/>
        </w:rPr>
        <w:t>or uncluttered, predictable, and well understood.</w:t>
      </w:r>
    </w:p>
    <w:p w14:paraId="33BC4722" w14:textId="77777777" w:rsidR="00F71737" w:rsidRDefault="00F71737">
      <w:pPr>
        <w:pStyle w:val="BodyText"/>
        <w:spacing w:before="10"/>
        <w:rPr>
          <w:sz w:val="20"/>
        </w:rPr>
      </w:pPr>
    </w:p>
    <w:p w14:paraId="5901C32F" w14:textId="77777777" w:rsidR="00F71737" w:rsidRDefault="00000000">
      <w:pPr>
        <w:pStyle w:val="ListParagraph"/>
        <w:numPr>
          <w:ilvl w:val="2"/>
          <w:numId w:val="119"/>
        </w:numPr>
        <w:tabs>
          <w:tab w:val="left" w:pos="1814"/>
          <w:tab w:val="left" w:pos="1815"/>
        </w:tabs>
        <w:ind w:right="1054" w:firstLine="0"/>
        <w:rPr>
          <w:sz w:val="24"/>
        </w:rPr>
      </w:pPr>
      <w:r>
        <w:rPr>
          <w:sz w:val="24"/>
        </w:rPr>
        <w:t>Unknown:</w:t>
      </w:r>
      <w:r>
        <w:rPr>
          <w:spacing w:val="-7"/>
          <w:sz w:val="24"/>
        </w:rPr>
        <w:t xml:space="preserve"> </w:t>
      </w:r>
      <w:r>
        <w:rPr>
          <w:sz w:val="24"/>
        </w:rPr>
        <w:t>a</w:t>
      </w:r>
      <w:r>
        <w:rPr>
          <w:spacing w:val="-4"/>
          <w:sz w:val="24"/>
        </w:rPr>
        <w:t xml:space="preserve"> </w:t>
      </w:r>
      <w:r>
        <w:rPr>
          <w:sz w:val="24"/>
        </w:rPr>
        <w:t>PMESII-PT</w:t>
      </w:r>
      <w:r>
        <w:rPr>
          <w:spacing w:val="-5"/>
          <w:sz w:val="24"/>
        </w:rPr>
        <w:t xml:space="preserve"> </w:t>
      </w:r>
      <w:r>
        <w:rPr>
          <w:sz w:val="24"/>
        </w:rPr>
        <w:t>environment</w:t>
      </w:r>
      <w:r>
        <w:rPr>
          <w:spacing w:val="-5"/>
          <w:sz w:val="24"/>
        </w:rPr>
        <w:t xml:space="preserve"> </w:t>
      </w:r>
      <w:r>
        <w:rPr>
          <w:sz w:val="24"/>
        </w:rPr>
        <w:t>that</w:t>
      </w:r>
      <w:r>
        <w:rPr>
          <w:spacing w:val="-5"/>
          <w:sz w:val="24"/>
        </w:rPr>
        <w:t xml:space="preserve"> </w:t>
      </w:r>
      <w:r>
        <w:rPr>
          <w:sz w:val="24"/>
        </w:rPr>
        <w:t>is</w:t>
      </w:r>
      <w:r>
        <w:rPr>
          <w:spacing w:val="-8"/>
          <w:sz w:val="24"/>
        </w:rPr>
        <w:t xml:space="preserve"> </w:t>
      </w:r>
      <w:r>
        <w:rPr>
          <w:sz w:val="24"/>
        </w:rPr>
        <w:t>unfamiliar,</w:t>
      </w:r>
      <w:r>
        <w:rPr>
          <w:spacing w:val="-6"/>
          <w:sz w:val="24"/>
        </w:rPr>
        <w:t xml:space="preserve"> </w:t>
      </w:r>
      <w:r>
        <w:rPr>
          <w:sz w:val="24"/>
        </w:rPr>
        <w:t>cluttered, unpredictable, or not well understood.</w:t>
      </w:r>
    </w:p>
    <w:p w14:paraId="33A9C821" w14:textId="77777777" w:rsidR="00F71737" w:rsidRDefault="00F71737">
      <w:pPr>
        <w:pStyle w:val="BodyText"/>
        <w:spacing w:before="10"/>
        <w:rPr>
          <w:sz w:val="20"/>
        </w:rPr>
      </w:pPr>
    </w:p>
    <w:p w14:paraId="136F5C9A" w14:textId="77777777" w:rsidR="00F71737" w:rsidRDefault="00000000">
      <w:pPr>
        <w:pStyle w:val="ListParagraph"/>
        <w:numPr>
          <w:ilvl w:val="2"/>
          <w:numId w:val="119"/>
        </w:numPr>
        <w:tabs>
          <w:tab w:val="left" w:pos="1814"/>
          <w:tab w:val="left" w:pos="1815"/>
        </w:tabs>
        <w:ind w:right="303" w:firstLine="0"/>
        <w:rPr>
          <w:sz w:val="24"/>
        </w:rPr>
      </w:pPr>
      <w:r>
        <w:rPr>
          <w:sz w:val="24"/>
        </w:rPr>
        <w:t>Responsive: a complex or chaotic PMESII-PT environment that adapts as</w:t>
      </w:r>
      <w:r>
        <w:rPr>
          <w:spacing w:val="-4"/>
          <w:sz w:val="24"/>
        </w:rPr>
        <w:t xml:space="preserve"> </w:t>
      </w:r>
      <w:r>
        <w:rPr>
          <w:sz w:val="24"/>
        </w:rPr>
        <w:t>the</w:t>
      </w:r>
      <w:r>
        <w:rPr>
          <w:spacing w:val="-1"/>
          <w:sz w:val="24"/>
        </w:rPr>
        <w:t xml:space="preserve"> </w:t>
      </w:r>
      <w:r>
        <w:rPr>
          <w:sz w:val="24"/>
        </w:rPr>
        <w:t>FE</w:t>
      </w:r>
      <w:r>
        <w:rPr>
          <w:spacing w:val="-1"/>
          <w:sz w:val="24"/>
        </w:rPr>
        <w:t xml:space="preserve"> </w:t>
      </w:r>
      <w:r>
        <w:rPr>
          <w:sz w:val="24"/>
        </w:rPr>
        <w:t>senses</w:t>
      </w:r>
      <w:r>
        <w:rPr>
          <w:spacing w:val="-5"/>
          <w:sz w:val="24"/>
        </w:rPr>
        <w:t xml:space="preserve"> </w:t>
      </w:r>
      <w:r>
        <w:rPr>
          <w:sz w:val="24"/>
        </w:rPr>
        <w:t>it</w:t>
      </w:r>
      <w:r>
        <w:rPr>
          <w:spacing w:val="-1"/>
          <w:sz w:val="24"/>
        </w:rPr>
        <w:t xml:space="preserve"> </w:t>
      </w:r>
      <w:r>
        <w:rPr>
          <w:sz w:val="24"/>
        </w:rPr>
        <w:t>and</w:t>
      </w:r>
      <w:r>
        <w:rPr>
          <w:spacing w:val="-1"/>
          <w:sz w:val="24"/>
        </w:rPr>
        <w:t xml:space="preserve"> </w:t>
      </w:r>
      <w:r>
        <w:rPr>
          <w:sz w:val="24"/>
        </w:rPr>
        <w:t>acts,</w:t>
      </w:r>
      <w:r>
        <w:rPr>
          <w:spacing w:val="-4"/>
          <w:sz w:val="24"/>
        </w:rPr>
        <w:t xml:space="preserve"> </w:t>
      </w:r>
      <w:r>
        <w:rPr>
          <w:sz w:val="24"/>
        </w:rPr>
        <w:t>is</w:t>
      </w:r>
      <w:r>
        <w:rPr>
          <w:spacing w:val="-2"/>
          <w:sz w:val="24"/>
        </w:rPr>
        <w:t xml:space="preserve"> </w:t>
      </w:r>
      <w:r>
        <w:rPr>
          <w:sz w:val="24"/>
        </w:rPr>
        <w:t>unpredictable</w:t>
      </w:r>
      <w:r>
        <w:rPr>
          <w:spacing w:val="-3"/>
          <w:sz w:val="24"/>
        </w:rPr>
        <w:t xml:space="preserve"> </w:t>
      </w:r>
      <w:r>
        <w:rPr>
          <w:sz w:val="24"/>
        </w:rPr>
        <w:t>and</w:t>
      </w:r>
      <w:r>
        <w:rPr>
          <w:spacing w:val="-3"/>
          <w:sz w:val="24"/>
        </w:rPr>
        <w:t xml:space="preserve"> </w:t>
      </w:r>
      <w:r>
        <w:rPr>
          <w:sz w:val="24"/>
        </w:rPr>
        <w:t>may</w:t>
      </w:r>
      <w:r>
        <w:rPr>
          <w:spacing w:val="-2"/>
          <w:sz w:val="24"/>
        </w:rPr>
        <w:t xml:space="preserve"> </w:t>
      </w:r>
      <w:r>
        <w:rPr>
          <w:sz w:val="24"/>
        </w:rPr>
        <w:t>appear</w:t>
      </w:r>
      <w:r>
        <w:rPr>
          <w:spacing w:val="-1"/>
          <w:sz w:val="24"/>
        </w:rPr>
        <w:t xml:space="preserve"> </w:t>
      </w:r>
      <w:r>
        <w:rPr>
          <w:sz w:val="24"/>
        </w:rPr>
        <w:t>to</w:t>
      </w:r>
      <w:r>
        <w:rPr>
          <w:spacing w:val="-2"/>
          <w:sz w:val="24"/>
        </w:rPr>
        <w:t xml:space="preserve"> </w:t>
      </w:r>
      <w:r>
        <w:rPr>
          <w:sz w:val="24"/>
        </w:rPr>
        <w:t>be</w:t>
      </w:r>
      <w:r>
        <w:rPr>
          <w:spacing w:val="-3"/>
          <w:sz w:val="24"/>
        </w:rPr>
        <w:t xml:space="preserve"> </w:t>
      </w:r>
      <w:r>
        <w:rPr>
          <w:spacing w:val="-2"/>
          <w:sz w:val="24"/>
        </w:rPr>
        <w:t>random.</w:t>
      </w:r>
    </w:p>
    <w:p w14:paraId="324045C8" w14:textId="77777777" w:rsidR="00F71737" w:rsidRDefault="00F71737">
      <w:pPr>
        <w:pStyle w:val="BodyText"/>
        <w:spacing w:before="10"/>
        <w:rPr>
          <w:sz w:val="20"/>
        </w:rPr>
      </w:pPr>
    </w:p>
    <w:p w14:paraId="66C1C838" w14:textId="77777777" w:rsidR="00F71737" w:rsidRDefault="00000000">
      <w:pPr>
        <w:pStyle w:val="ListParagraph"/>
        <w:numPr>
          <w:ilvl w:val="1"/>
          <w:numId w:val="119"/>
        </w:numPr>
        <w:tabs>
          <w:tab w:val="left" w:pos="1245"/>
          <w:tab w:val="left" w:pos="1246"/>
        </w:tabs>
        <w:ind w:left="679" w:right="621" w:firstLine="0"/>
        <w:rPr>
          <w:sz w:val="24"/>
        </w:rPr>
      </w:pPr>
      <w:r>
        <w:rPr>
          <w:sz w:val="24"/>
        </w:rPr>
        <w:t>Environmental</w:t>
      </w:r>
      <w:r>
        <w:rPr>
          <w:spacing w:val="-5"/>
          <w:sz w:val="24"/>
        </w:rPr>
        <w:t xml:space="preserve"> </w:t>
      </w:r>
      <w:r>
        <w:rPr>
          <w:sz w:val="24"/>
        </w:rPr>
        <w:t>Advantage.</w:t>
      </w:r>
      <w:r>
        <w:rPr>
          <w:spacing w:val="-4"/>
          <w:sz w:val="24"/>
        </w:rPr>
        <w:t xml:space="preserve"> </w:t>
      </w:r>
      <w:r>
        <w:rPr>
          <w:sz w:val="24"/>
        </w:rPr>
        <w:t>Note</w:t>
      </w:r>
      <w:r>
        <w:rPr>
          <w:spacing w:val="-6"/>
          <w:sz w:val="24"/>
        </w:rPr>
        <w:t xml:space="preserve"> </w:t>
      </w:r>
      <w:r>
        <w:rPr>
          <w:sz w:val="24"/>
        </w:rPr>
        <w:t>that</w:t>
      </w:r>
      <w:r>
        <w:rPr>
          <w:spacing w:val="-4"/>
          <w:sz w:val="24"/>
        </w:rPr>
        <w:t xml:space="preserve"> </w:t>
      </w:r>
      <w:r>
        <w:rPr>
          <w:sz w:val="24"/>
        </w:rPr>
        <w:t>environment,</w:t>
      </w:r>
      <w:r>
        <w:rPr>
          <w:spacing w:val="-4"/>
          <w:sz w:val="24"/>
        </w:rPr>
        <w:t xml:space="preserve"> </w:t>
      </w:r>
      <w:r>
        <w:rPr>
          <w:sz w:val="24"/>
        </w:rPr>
        <w:t>in</w:t>
      </w:r>
      <w:r>
        <w:rPr>
          <w:spacing w:val="-6"/>
          <w:sz w:val="24"/>
        </w:rPr>
        <w:t xml:space="preserve"> </w:t>
      </w:r>
      <w:r>
        <w:rPr>
          <w:sz w:val="24"/>
        </w:rPr>
        <w:t>this</w:t>
      </w:r>
      <w:r>
        <w:rPr>
          <w:spacing w:val="-5"/>
          <w:sz w:val="24"/>
        </w:rPr>
        <w:t xml:space="preserve"> </w:t>
      </w:r>
      <w:r>
        <w:rPr>
          <w:sz w:val="24"/>
        </w:rPr>
        <w:t>context,</w:t>
      </w:r>
      <w:r>
        <w:rPr>
          <w:spacing w:val="-4"/>
          <w:sz w:val="24"/>
        </w:rPr>
        <w:t xml:space="preserve"> </w:t>
      </w:r>
      <w:r>
        <w:rPr>
          <w:sz w:val="24"/>
        </w:rPr>
        <w:t>includes physical, information and human environments.</w:t>
      </w:r>
    </w:p>
    <w:p w14:paraId="332AFFE2" w14:textId="77777777" w:rsidR="00F71737" w:rsidRDefault="00F71737">
      <w:pPr>
        <w:pStyle w:val="BodyText"/>
        <w:spacing w:before="10"/>
        <w:rPr>
          <w:sz w:val="20"/>
        </w:rPr>
      </w:pPr>
    </w:p>
    <w:p w14:paraId="13A75E64" w14:textId="77777777" w:rsidR="00F71737" w:rsidRDefault="00000000">
      <w:pPr>
        <w:pStyle w:val="ListParagraph"/>
        <w:numPr>
          <w:ilvl w:val="2"/>
          <w:numId w:val="119"/>
        </w:numPr>
        <w:tabs>
          <w:tab w:val="left" w:pos="1814"/>
          <w:tab w:val="left" w:pos="1815"/>
        </w:tabs>
        <w:spacing w:before="1"/>
        <w:ind w:right="372" w:firstLine="0"/>
        <w:rPr>
          <w:sz w:val="24"/>
        </w:rPr>
      </w:pPr>
      <w:r>
        <w:rPr>
          <w:sz w:val="24"/>
        </w:rPr>
        <w:t>Environmental Advantage: a technical advantage that enables exploitation</w:t>
      </w:r>
      <w:r>
        <w:rPr>
          <w:spacing w:val="-7"/>
          <w:sz w:val="24"/>
        </w:rPr>
        <w:t xml:space="preserve"> </w:t>
      </w:r>
      <w:r>
        <w:rPr>
          <w:sz w:val="24"/>
        </w:rPr>
        <w:t>of</w:t>
      </w:r>
      <w:r>
        <w:rPr>
          <w:spacing w:val="-5"/>
          <w:sz w:val="24"/>
        </w:rPr>
        <w:t xml:space="preserve"> </w:t>
      </w:r>
      <w:r>
        <w:rPr>
          <w:sz w:val="24"/>
        </w:rPr>
        <w:t>the</w:t>
      </w:r>
      <w:r>
        <w:rPr>
          <w:spacing w:val="-7"/>
          <w:sz w:val="24"/>
        </w:rPr>
        <w:t xml:space="preserve"> </w:t>
      </w:r>
      <w:r>
        <w:rPr>
          <w:sz w:val="24"/>
        </w:rPr>
        <w:t>environment,</w:t>
      </w:r>
      <w:r>
        <w:rPr>
          <w:spacing w:val="-7"/>
          <w:sz w:val="24"/>
        </w:rPr>
        <w:t xml:space="preserve"> </w:t>
      </w:r>
      <w:r>
        <w:rPr>
          <w:sz w:val="24"/>
        </w:rPr>
        <w:t>diurnal</w:t>
      </w:r>
      <w:r>
        <w:rPr>
          <w:spacing w:val="-6"/>
          <w:sz w:val="24"/>
        </w:rPr>
        <w:t xml:space="preserve"> </w:t>
      </w:r>
      <w:r>
        <w:rPr>
          <w:sz w:val="24"/>
        </w:rPr>
        <w:t>change,</w:t>
      </w:r>
      <w:r>
        <w:rPr>
          <w:spacing w:val="-7"/>
          <w:sz w:val="24"/>
        </w:rPr>
        <w:t xml:space="preserve"> </w:t>
      </w:r>
      <w:r>
        <w:rPr>
          <w:sz w:val="24"/>
        </w:rPr>
        <w:t>meteorological,</w:t>
      </w:r>
      <w:r>
        <w:rPr>
          <w:spacing w:val="-6"/>
          <w:sz w:val="24"/>
        </w:rPr>
        <w:t xml:space="preserve"> </w:t>
      </w:r>
      <w:r>
        <w:rPr>
          <w:sz w:val="24"/>
        </w:rPr>
        <w:t>aeronautical conditions, and terrain. Relative to the opposition.</w:t>
      </w:r>
    </w:p>
    <w:p w14:paraId="16DCDB47" w14:textId="77777777" w:rsidR="00F71737" w:rsidRDefault="00F71737">
      <w:pPr>
        <w:pStyle w:val="BodyText"/>
        <w:spacing w:before="10"/>
        <w:rPr>
          <w:sz w:val="20"/>
        </w:rPr>
      </w:pPr>
    </w:p>
    <w:p w14:paraId="31D4E811" w14:textId="77777777" w:rsidR="00F71737" w:rsidRDefault="00000000">
      <w:pPr>
        <w:pStyle w:val="ListParagraph"/>
        <w:numPr>
          <w:ilvl w:val="2"/>
          <w:numId w:val="119"/>
        </w:numPr>
        <w:tabs>
          <w:tab w:val="left" w:pos="1814"/>
          <w:tab w:val="left" w:pos="1815"/>
        </w:tabs>
        <w:ind w:right="282" w:firstLine="0"/>
        <w:rPr>
          <w:sz w:val="24"/>
        </w:rPr>
      </w:pPr>
      <w:r>
        <w:rPr>
          <w:sz w:val="24"/>
        </w:rPr>
        <w:t>Environmental</w:t>
      </w:r>
      <w:r>
        <w:rPr>
          <w:spacing w:val="-6"/>
          <w:sz w:val="24"/>
        </w:rPr>
        <w:t xml:space="preserve"> </w:t>
      </w:r>
      <w:r>
        <w:rPr>
          <w:sz w:val="24"/>
        </w:rPr>
        <w:t>Neutral:</w:t>
      </w:r>
      <w:r>
        <w:rPr>
          <w:spacing w:val="-8"/>
          <w:sz w:val="24"/>
        </w:rPr>
        <w:t xml:space="preserve"> </w:t>
      </w:r>
      <w:r>
        <w:rPr>
          <w:sz w:val="24"/>
        </w:rPr>
        <w:t>no</w:t>
      </w:r>
      <w:r>
        <w:rPr>
          <w:spacing w:val="-5"/>
          <w:sz w:val="24"/>
        </w:rPr>
        <w:t xml:space="preserve"> </w:t>
      </w:r>
      <w:r>
        <w:rPr>
          <w:sz w:val="24"/>
        </w:rPr>
        <w:t>technical</w:t>
      </w:r>
      <w:r>
        <w:rPr>
          <w:spacing w:val="-6"/>
          <w:sz w:val="24"/>
        </w:rPr>
        <w:t xml:space="preserve"> </w:t>
      </w:r>
      <w:r>
        <w:rPr>
          <w:sz w:val="24"/>
        </w:rPr>
        <w:t>advantage</w:t>
      </w:r>
      <w:r>
        <w:rPr>
          <w:spacing w:val="-5"/>
          <w:sz w:val="24"/>
        </w:rPr>
        <w:t xml:space="preserve"> </w:t>
      </w:r>
      <w:r>
        <w:rPr>
          <w:sz w:val="24"/>
        </w:rPr>
        <w:t>that</w:t>
      </w:r>
      <w:r>
        <w:rPr>
          <w:spacing w:val="-5"/>
          <w:sz w:val="24"/>
        </w:rPr>
        <w:t xml:space="preserve"> </w:t>
      </w:r>
      <w:r>
        <w:rPr>
          <w:sz w:val="24"/>
        </w:rPr>
        <w:t>enables</w:t>
      </w:r>
      <w:r>
        <w:rPr>
          <w:spacing w:val="-5"/>
          <w:sz w:val="24"/>
        </w:rPr>
        <w:t xml:space="preserve"> </w:t>
      </w:r>
      <w:r>
        <w:rPr>
          <w:sz w:val="24"/>
        </w:rPr>
        <w:t>exploitation of the environment, diurnal change, meteorological, aeronautical conditions, and terrain. Relative to the opposition.</w:t>
      </w:r>
    </w:p>
    <w:p w14:paraId="4FD7B3A2" w14:textId="77777777" w:rsidR="00F71737" w:rsidRDefault="00F71737">
      <w:pPr>
        <w:pStyle w:val="BodyText"/>
        <w:spacing w:before="10"/>
        <w:rPr>
          <w:sz w:val="20"/>
        </w:rPr>
      </w:pPr>
    </w:p>
    <w:p w14:paraId="2113376E" w14:textId="77777777" w:rsidR="00F71737" w:rsidRDefault="00000000">
      <w:pPr>
        <w:pStyle w:val="ListParagraph"/>
        <w:numPr>
          <w:ilvl w:val="2"/>
          <w:numId w:val="119"/>
        </w:numPr>
        <w:tabs>
          <w:tab w:val="left" w:pos="1815"/>
        </w:tabs>
        <w:ind w:right="908" w:firstLine="0"/>
        <w:jc w:val="both"/>
        <w:rPr>
          <w:sz w:val="24"/>
        </w:rPr>
      </w:pPr>
      <w:r>
        <w:rPr>
          <w:sz w:val="24"/>
        </w:rPr>
        <w:t>Environmental</w:t>
      </w:r>
      <w:r>
        <w:rPr>
          <w:spacing w:val="-1"/>
          <w:sz w:val="24"/>
        </w:rPr>
        <w:t xml:space="preserve"> </w:t>
      </w:r>
      <w:r>
        <w:rPr>
          <w:sz w:val="24"/>
        </w:rPr>
        <w:t>Disadvantage:</w:t>
      </w:r>
      <w:r>
        <w:rPr>
          <w:spacing w:val="-2"/>
          <w:sz w:val="24"/>
        </w:rPr>
        <w:t xml:space="preserve"> </w:t>
      </w:r>
      <w:r>
        <w:rPr>
          <w:sz w:val="24"/>
        </w:rPr>
        <w:t>a technical</w:t>
      </w:r>
      <w:r>
        <w:rPr>
          <w:spacing w:val="-1"/>
          <w:sz w:val="24"/>
        </w:rPr>
        <w:t xml:space="preserve"> </w:t>
      </w:r>
      <w:r>
        <w:rPr>
          <w:sz w:val="24"/>
        </w:rPr>
        <w:t>disadvantage where the environment</w:t>
      </w:r>
      <w:r>
        <w:rPr>
          <w:spacing w:val="-7"/>
          <w:sz w:val="24"/>
        </w:rPr>
        <w:t xml:space="preserve"> </w:t>
      </w:r>
      <w:r>
        <w:rPr>
          <w:sz w:val="24"/>
        </w:rPr>
        <w:t>limits</w:t>
      </w:r>
      <w:r>
        <w:rPr>
          <w:spacing w:val="-8"/>
          <w:sz w:val="24"/>
        </w:rPr>
        <w:t xml:space="preserve"> </w:t>
      </w:r>
      <w:r>
        <w:rPr>
          <w:sz w:val="24"/>
        </w:rPr>
        <w:t>activity,</w:t>
      </w:r>
      <w:r>
        <w:rPr>
          <w:spacing w:val="-7"/>
          <w:sz w:val="24"/>
        </w:rPr>
        <w:t xml:space="preserve"> </w:t>
      </w:r>
      <w:r>
        <w:rPr>
          <w:sz w:val="24"/>
        </w:rPr>
        <w:t>diurnal</w:t>
      </w:r>
      <w:r>
        <w:rPr>
          <w:spacing w:val="-8"/>
          <w:sz w:val="24"/>
        </w:rPr>
        <w:t xml:space="preserve"> </w:t>
      </w:r>
      <w:r>
        <w:rPr>
          <w:sz w:val="24"/>
        </w:rPr>
        <w:t>change,</w:t>
      </w:r>
      <w:r>
        <w:rPr>
          <w:spacing w:val="-7"/>
          <w:sz w:val="24"/>
        </w:rPr>
        <w:t xml:space="preserve"> </w:t>
      </w:r>
      <w:r>
        <w:rPr>
          <w:sz w:val="24"/>
        </w:rPr>
        <w:t>meteorological,</w:t>
      </w:r>
      <w:r>
        <w:rPr>
          <w:spacing w:val="-8"/>
          <w:sz w:val="24"/>
        </w:rPr>
        <w:t xml:space="preserve"> </w:t>
      </w:r>
      <w:r>
        <w:rPr>
          <w:sz w:val="24"/>
        </w:rPr>
        <w:t>aeronautical conditions, and terrain. Relative to the opposition.</w:t>
      </w:r>
    </w:p>
    <w:p w14:paraId="794227D0" w14:textId="77777777" w:rsidR="00F71737" w:rsidRDefault="00F71737">
      <w:pPr>
        <w:pStyle w:val="BodyText"/>
        <w:spacing w:before="10"/>
        <w:rPr>
          <w:sz w:val="20"/>
        </w:rPr>
      </w:pPr>
    </w:p>
    <w:p w14:paraId="79FE40E2" w14:textId="77777777" w:rsidR="00F71737" w:rsidRDefault="00000000">
      <w:pPr>
        <w:pStyle w:val="ListParagraph"/>
        <w:numPr>
          <w:ilvl w:val="1"/>
          <w:numId w:val="119"/>
        </w:numPr>
        <w:tabs>
          <w:tab w:val="left" w:pos="1245"/>
          <w:tab w:val="left" w:pos="1246"/>
        </w:tabs>
        <w:rPr>
          <w:sz w:val="24"/>
        </w:rPr>
      </w:pPr>
      <w:r>
        <w:rPr>
          <w:sz w:val="24"/>
        </w:rPr>
        <w:t>Fatigue</w:t>
      </w:r>
      <w:r>
        <w:rPr>
          <w:spacing w:val="-2"/>
          <w:sz w:val="24"/>
        </w:rPr>
        <w:t xml:space="preserve"> </w:t>
      </w:r>
      <w:r>
        <w:rPr>
          <w:sz w:val="24"/>
        </w:rPr>
        <w:t xml:space="preserve">/ </w:t>
      </w:r>
      <w:r>
        <w:rPr>
          <w:spacing w:val="-2"/>
          <w:sz w:val="24"/>
        </w:rPr>
        <w:t>Morale.</w:t>
      </w:r>
    </w:p>
    <w:p w14:paraId="2A0C14B7" w14:textId="77777777" w:rsidR="00F71737" w:rsidRDefault="00F71737">
      <w:pPr>
        <w:pStyle w:val="BodyText"/>
        <w:spacing w:before="10"/>
        <w:rPr>
          <w:sz w:val="20"/>
        </w:rPr>
      </w:pPr>
    </w:p>
    <w:p w14:paraId="2C8378A3" w14:textId="77777777" w:rsidR="00F71737" w:rsidRDefault="00000000">
      <w:pPr>
        <w:pStyle w:val="ListParagraph"/>
        <w:numPr>
          <w:ilvl w:val="2"/>
          <w:numId w:val="119"/>
        </w:numPr>
        <w:tabs>
          <w:tab w:val="left" w:pos="1815"/>
        </w:tabs>
        <w:ind w:left="1814"/>
        <w:jc w:val="both"/>
        <w:rPr>
          <w:sz w:val="24"/>
        </w:rPr>
      </w:pPr>
      <w:r>
        <w:rPr>
          <w:sz w:val="24"/>
        </w:rPr>
        <w:t>Peak</w:t>
      </w:r>
      <w:r>
        <w:rPr>
          <w:spacing w:val="-4"/>
          <w:sz w:val="24"/>
        </w:rPr>
        <w:t xml:space="preserve"> </w:t>
      </w:r>
      <w:r>
        <w:rPr>
          <w:sz w:val="24"/>
        </w:rPr>
        <w:t>of</w:t>
      </w:r>
      <w:r>
        <w:rPr>
          <w:spacing w:val="-2"/>
          <w:sz w:val="24"/>
        </w:rPr>
        <w:t xml:space="preserve"> </w:t>
      </w:r>
      <w:r>
        <w:rPr>
          <w:sz w:val="24"/>
        </w:rPr>
        <w:t>Activity:</w:t>
      </w:r>
      <w:r>
        <w:rPr>
          <w:spacing w:val="-1"/>
          <w:sz w:val="24"/>
        </w:rPr>
        <w:t xml:space="preserve"> </w:t>
      </w:r>
      <w:r>
        <w:rPr>
          <w:sz w:val="24"/>
        </w:rPr>
        <w:t>intense</w:t>
      </w:r>
      <w:r>
        <w:rPr>
          <w:spacing w:val="-2"/>
          <w:sz w:val="24"/>
        </w:rPr>
        <w:t xml:space="preserve"> </w:t>
      </w:r>
      <w:r>
        <w:rPr>
          <w:sz w:val="24"/>
        </w:rPr>
        <w:t>activity</w:t>
      </w:r>
      <w:r>
        <w:rPr>
          <w:spacing w:val="-1"/>
          <w:sz w:val="24"/>
        </w:rPr>
        <w:t xml:space="preserve"> </w:t>
      </w:r>
      <w:r>
        <w:rPr>
          <w:sz w:val="24"/>
        </w:rPr>
        <w:t>for</w:t>
      </w:r>
      <w:r>
        <w:rPr>
          <w:spacing w:val="-2"/>
          <w:sz w:val="24"/>
        </w:rPr>
        <w:t xml:space="preserve"> </w:t>
      </w:r>
      <w:r>
        <w:rPr>
          <w:sz w:val="24"/>
        </w:rPr>
        <w:t>less</w:t>
      </w:r>
      <w:r>
        <w:rPr>
          <w:spacing w:val="-2"/>
          <w:sz w:val="24"/>
        </w:rPr>
        <w:t xml:space="preserve"> </w:t>
      </w:r>
      <w:r>
        <w:rPr>
          <w:sz w:val="24"/>
        </w:rPr>
        <w:t>than</w:t>
      </w:r>
      <w:r>
        <w:rPr>
          <w:spacing w:val="-5"/>
          <w:sz w:val="24"/>
        </w:rPr>
        <w:t xml:space="preserve"> </w:t>
      </w:r>
      <w:r>
        <w:rPr>
          <w:sz w:val="24"/>
        </w:rPr>
        <w:t>1</w:t>
      </w:r>
      <w:r>
        <w:rPr>
          <w:spacing w:val="-2"/>
          <w:sz w:val="24"/>
        </w:rPr>
        <w:t xml:space="preserve"> </w:t>
      </w:r>
      <w:r>
        <w:rPr>
          <w:sz w:val="24"/>
        </w:rPr>
        <w:t>day</w:t>
      </w:r>
      <w:r>
        <w:rPr>
          <w:spacing w:val="-4"/>
          <w:sz w:val="24"/>
        </w:rPr>
        <w:t xml:space="preserve"> </w:t>
      </w:r>
      <w:r>
        <w:rPr>
          <w:sz w:val="24"/>
        </w:rPr>
        <w:t>during</w:t>
      </w:r>
      <w:r>
        <w:rPr>
          <w:spacing w:val="-2"/>
          <w:sz w:val="24"/>
        </w:rPr>
        <w:t xml:space="preserve"> mission.</w:t>
      </w:r>
    </w:p>
    <w:p w14:paraId="4AB7DBFB" w14:textId="77777777" w:rsidR="00F71737" w:rsidRDefault="00F71737">
      <w:pPr>
        <w:pStyle w:val="BodyText"/>
        <w:spacing w:before="10"/>
        <w:rPr>
          <w:sz w:val="20"/>
        </w:rPr>
      </w:pPr>
    </w:p>
    <w:p w14:paraId="0A7F1310" w14:textId="77777777" w:rsidR="00F71737" w:rsidRDefault="00000000">
      <w:pPr>
        <w:pStyle w:val="ListParagraph"/>
        <w:numPr>
          <w:ilvl w:val="2"/>
          <w:numId w:val="119"/>
        </w:numPr>
        <w:tabs>
          <w:tab w:val="left" w:pos="1814"/>
          <w:tab w:val="left" w:pos="1815"/>
        </w:tabs>
        <w:ind w:right="550" w:firstLine="0"/>
        <w:rPr>
          <w:sz w:val="24"/>
        </w:rPr>
      </w:pPr>
      <w:r>
        <w:rPr>
          <w:sz w:val="24"/>
        </w:rPr>
        <w:t>Short</w:t>
      </w:r>
      <w:r>
        <w:rPr>
          <w:spacing w:val="-2"/>
          <w:sz w:val="24"/>
        </w:rPr>
        <w:t xml:space="preserve"> </w:t>
      </w:r>
      <w:r>
        <w:rPr>
          <w:sz w:val="24"/>
        </w:rPr>
        <w:t>Duration:</w:t>
      </w:r>
      <w:r>
        <w:rPr>
          <w:spacing w:val="-4"/>
          <w:sz w:val="24"/>
        </w:rPr>
        <w:t xml:space="preserve"> </w:t>
      </w:r>
      <w:r>
        <w:rPr>
          <w:sz w:val="24"/>
        </w:rPr>
        <w:t>intense</w:t>
      </w:r>
      <w:r>
        <w:rPr>
          <w:spacing w:val="-4"/>
          <w:sz w:val="24"/>
        </w:rPr>
        <w:t xml:space="preserve"> </w:t>
      </w:r>
      <w:r>
        <w:rPr>
          <w:sz w:val="24"/>
        </w:rPr>
        <w:t>activity</w:t>
      </w:r>
      <w:r>
        <w:rPr>
          <w:spacing w:val="-2"/>
          <w:sz w:val="24"/>
        </w:rPr>
        <w:t xml:space="preserve"> </w:t>
      </w:r>
      <w:r>
        <w:rPr>
          <w:sz w:val="24"/>
        </w:rPr>
        <w:t>for</w:t>
      </w:r>
      <w:r>
        <w:rPr>
          <w:spacing w:val="-5"/>
          <w:sz w:val="24"/>
        </w:rPr>
        <w:t xml:space="preserve"> </w:t>
      </w:r>
      <w:r>
        <w:rPr>
          <w:sz w:val="24"/>
        </w:rPr>
        <w:t>more</w:t>
      </w:r>
      <w:r>
        <w:rPr>
          <w:spacing w:val="-5"/>
          <w:sz w:val="24"/>
        </w:rPr>
        <w:t xml:space="preserve"> </w:t>
      </w:r>
      <w:r>
        <w:rPr>
          <w:sz w:val="24"/>
        </w:rPr>
        <w:t>than</w:t>
      </w:r>
      <w:r>
        <w:rPr>
          <w:spacing w:val="-4"/>
          <w:sz w:val="24"/>
        </w:rPr>
        <w:t xml:space="preserve"> </w:t>
      </w:r>
      <w:r>
        <w:rPr>
          <w:sz w:val="24"/>
        </w:rPr>
        <w:t>one</w:t>
      </w:r>
      <w:r>
        <w:rPr>
          <w:spacing w:val="-4"/>
          <w:sz w:val="24"/>
        </w:rPr>
        <w:t xml:space="preserve"> </w:t>
      </w:r>
      <w:r>
        <w:rPr>
          <w:sz w:val="24"/>
        </w:rPr>
        <w:t>day</w:t>
      </w:r>
      <w:r>
        <w:rPr>
          <w:spacing w:val="-4"/>
          <w:sz w:val="24"/>
        </w:rPr>
        <w:t xml:space="preserve"> </w:t>
      </w:r>
      <w:r>
        <w:rPr>
          <w:sz w:val="24"/>
        </w:rPr>
        <w:t>and</w:t>
      </w:r>
      <w:r>
        <w:rPr>
          <w:spacing w:val="-4"/>
          <w:sz w:val="24"/>
        </w:rPr>
        <w:t xml:space="preserve"> </w:t>
      </w:r>
      <w:r>
        <w:rPr>
          <w:sz w:val="24"/>
        </w:rPr>
        <w:t>less</w:t>
      </w:r>
      <w:r>
        <w:rPr>
          <w:spacing w:val="-2"/>
          <w:sz w:val="24"/>
        </w:rPr>
        <w:t xml:space="preserve"> </w:t>
      </w:r>
      <w:r>
        <w:rPr>
          <w:sz w:val="24"/>
        </w:rPr>
        <w:t>than</w:t>
      </w:r>
      <w:r>
        <w:rPr>
          <w:spacing w:val="-6"/>
          <w:sz w:val="24"/>
        </w:rPr>
        <w:t xml:space="preserve"> </w:t>
      </w:r>
      <w:r>
        <w:rPr>
          <w:sz w:val="24"/>
        </w:rPr>
        <w:t>7 days during mission.</w:t>
      </w:r>
    </w:p>
    <w:p w14:paraId="480B0F59" w14:textId="77777777" w:rsidR="00F71737" w:rsidRDefault="00F71737">
      <w:pPr>
        <w:pStyle w:val="BodyText"/>
        <w:spacing w:before="11"/>
        <w:rPr>
          <w:sz w:val="20"/>
        </w:rPr>
      </w:pPr>
    </w:p>
    <w:p w14:paraId="6B58AE8F" w14:textId="77777777" w:rsidR="00F71737" w:rsidRDefault="00000000">
      <w:pPr>
        <w:pStyle w:val="ListParagraph"/>
        <w:numPr>
          <w:ilvl w:val="2"/>
          <w:numId w:val="119"/>
        </w:numPr>
        <w:tabs>
          <w:tab w:val="left" w:pos="1815"/>
        </w:tabs>
        <w:ind w:left="1814"/>
        <w:jc w:val="both"/>
        <w:rPr>
          <w:sz w:val="24"/>
        </w:rPr>
      </w:pPr>
      <w:r>
        <w:rPr>
          <w:sz w:val="24"/>
        </w:rPr>
        <w:t>Long</w:t>
      </w:r>
      <w:r>
        <w:rPr>
          <w:spacing w:val="-2"/>
          <w:sz w:val="24"/>
        </w:rPr>
        <w:t xml:space="preserve"> </w:t>
      </w:r>
      <w:r>
        <w:rPr>
          <w:sz w:val="24"/>
        </w:rPr>
        <w:t>Duration:</w:t>
      </w:r>
      <w:r>
        <w:rPr>
          <w:spacing w:val="-2"/>
          <w:sz w:val="24"/>
        </w:rPr>
        <w:t xml:space="preserve"> </w:t>
      </w:r>
      <w:r>
        <w:rPr>
          <w:sz w:val="24"/>
        </w:rPr>
        <w:t>intense</w:t>
      </w:r>
      <w:r>
        <w:rPr>
          <w:spacing w:val="-4"/>
          <w:sz w:val="24"/>
        </w:rPr>
        <w:t xml:space="preserve"> </w:t>
      </w:r>
      <w:r>
        <w:rPr>
          <w:sz w:val="24"/>
        </w:rPr>
        <w:t>activity</w:t>
      </w:r>
      <w:r>
        <w:rPr>
          <w:spacing w:val="-1"/>
          <w:sz w:val="24"/>
        </w:rPr>
        <w:t xml:space="preserve"> </w:t>
      </w:r>
      <w:r>
        <w:rPr>
          <w:sz w:val="24"/>
        </w:rPr>
        <w:t>for</w:t>
      </w:r>
      <w:r>
        <w:rPr>
          <w:spacing w:val="-5"/>
          <w:sz w:val="24"/>
        </w:rPr>
        <w:t xml:space="preserve"> </w:t>
      </w:r>
      <w:r>
        <w:rPr>
          <w:sz w:val="24"/>
        </w:rPr>
        <w:t>more</w:t>
      </w:r>
      <w:r>
        <w:rPr>
          <w:spacing w:val="-5"/>
          <w:sz w:val="24"/>
        </w:rPr>
        <w:t xml:space="preserve"> </w:t>
      </w:r>
      <w:r>
        <w:rPr>
          <w:sz w:val="24"/>
        </w:rPr>
        <w:t>than</w:t>
      </w:r>
      <w:r>
        <w:rPr>
          <w:spacing w:val="-3"/>
          <w:sz w:val="24"/>
        </w:rPr>
        <w:t xml:space="preserve"> </w:t>
      </w:r>
      <w:r>
        <w:rPr>
          <w:sz w:val="24"/>
        </w:rPr>
        <w:t>7</w:t>
      </w:r>
      <w:r>
        <w:rPr>
          <w:spacing w:val="-2"/>
          <w:sz w:val="24"/>
        </w:rPr>
        <w:t xml:space="preserve"> </w:t>
      </w:r>
      <w:r>
        <w:rPr>
          <w:sz w:val="24"/>
        </w:rPr>
        <w:t>days</w:t>
      </w:r>
      <w:r>
        <w:rPr>
          <w:spacing w:val="-5"/>
          <w:sz w:val="24"/>
        </w:rPr>
        <w:t xml:space="preserve"> </w:t>
      </w:r>
      <w:r>
        <w:rPr>
          <w:sz w:val="24"/>
        </w:rPr>
        <w:t>during</w:t>
      </w:r>
      <w:r>
        <w:rPr>
          <w:spacing w:val="-1"/>
          <w:sz w:val="24"/>
        </w:rPr>
        <w:t xml:space="preserve"> </w:t>
      </w:r>
      <w:r>
        <w:rPr>
          <w:spacing w:val="-2"/>
          <w:sz w:val="24"/>
        </w:rPr>
        <w:t>mission.</w:t>
      </w:r>
    </w:p>
    <w:p w14:paraId="442D8D00" w14:textId="77777777" w:rsidR="00F71737" w:rsidRDefault="00F71737">
      <w:pPr>
        <w:pStyle w:val="BodyText"/>
        <w:spacing w:before="10"/>
        <w:rPr>
          <w:sz w:val="20"/>
        </w:rPr>
      </w:pPr>
    </w:p>
    <w:p w14:paraId="228705F4" w14:textId="77777777" w:rsidR="00F71737" w:rsidRDefault="00000000">
      <w:pPr>
        <w:pStyle w:val="ListParagraph"/>
        <w:numPr>
          <w:ilvl w:val="2"/>
          <w:numId w:val="119"/>
        </w:numPr>
        <w:tabs>
          <w:tab w:val="left" w:pos="1815"/>
        </w:tabs>
        <w:ind w:left="1814"/>
        <w:jc w:val="both"/>
        <w:rPr>
          <w:sz w:val="24"/>
        </w:rPr>
      </w:pPr>
      <w:r>
        <w:rPr>
          <w:sz w:val="24"/>
        </w:rPr>
        <w:t>Morale:</w:t>
      </w:r>
      <w:r>
        <w:rPr>
          <w:spacing w:val="-2"/>
          <w:sz w:val="24"/>
        </w:rPr>
        <w:t xml:space="preserve"> </w:t>
      </w:r>
      <w:r>
        <w:rPr>
          <w:sz w:val="24"/>
        </w:rPr>
        <w:t>the</w:t>
      </w:r>
      <w:r>
        <w:rPr>
          <w:spacing w:val="-2"/>
          <w:sz w:val="24"/>
        </w:rPr>
        <w:t xml:space="preserve"> </w:t>
      </w:r>
      <w:r>
        <w:rPr>
          <w:sz w:val="24"/>
        </w:rPr>
        <w:t>will</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force</w:t>
      </w:r>
      <w:r>
        <w:rPr>
          <w:spacing w:val="-2"/>
          <w:sz w:val="24"/>
        </w:rPr>
        <w:t xml:space="preserve"> </w:t>
      </w:r>
      <w:r>
        <w:rPr>
          <w:sz w:val="24"/>
        </w:rPr>
        <w:t>and</w:t>
      </w:r>
      <w:r>
        <w:rPr>
          <w:spacing w:val="-2"/>
          <w:sz w:val="24"/>
        </w:rPr>
        <w:t xml:space="preserve"> </w:t>
      </w:r>
      <w:r>
        <w:rPr>
          <w:sz w:val="24"/>
        </w:rPr>
        <w:t>its</w:t>
      </w:r>
      <w:r>
        <w:rPr>
          <w:spacing w:val="-2"/>
          <w:sz w:val="24"/>
        </w:rPr>
        <w:t xml:space="preserve"> </w:t>
      </w:r>
      <w:r>
        <w:rPr>
          <w:sz w:val="24"/>
        </w:rPr>
        <w:t>soldiers</w:t>
      </w:r>
      <w:r>
        <w:rPr>
          <w:spacing w:val="-2"/>
          <w:sz w:val="24"/>
        </w:rPr>
        <w:t xml:space="preserve"> </w:t>
      </w:r>
      <w:r>
        <w:rPr>
          <w:sz w:val="24"/>
        </w:rPr>
        <w:t>to</w:t>
      </w:r>
      <w:r>
        <w:rPr>
          <w:spacing w:val="-3"/>
          <w:sz w:val="24"/>
        </w:rPr>
        <w:t xml:space="preserve"> </w:t>
      </w:r>
      <w:r>
        <w:rPr>
          <w:spacing w:val="-2"/>
          <w:sz w:val="24"/>
        </w:rPr>
        <w:t>fight.</w:t>
      </w:r>
    </w:p>
    <w:p w14:paraId="30FC2A06" w14:textId="77777777" w:rsidR="00F71737" w:rsidRDefault="00F71737">
      <w:pPr>
        <w:pStyle w:val="BodyText"/>
        <w:spacing w:before="10"/>
        <w:rPr>
          <w:sz w:val="20"/>
        </w:rPr>
      </w:pPr>
    </w:p>
    <w:p w14:paraId="54E4ED7D" w14:textId="77777777" w:rsidR="00F71737" w:rsidRDefault="00000000">
      <w:pPr>
        <w:pStyle w:val="ListParagraph"/>
        <w:numPr>
          <w:ilvl w:val="2"/>
          <w:numId w:val="119"/>
        </w:numPr>
        <w:tabs>
          <w:tab w:val="left" w:pos="1815"/>
        </w:tabs>
        <w:ind w:left="1814"/>
        <w:jc w:val="both"/>
        <w:rPr>
          <w:sz w:val="24"/>
        </w:rPr>
      </w:pPr>
      <w:r>
        <w:rPr>
          <w:sz w:val="24"/>
        </w:rPr>
        <w:t>Intense:</w:t>
      </w:r>
      <w:r>
        <w:rPr>
          <w:spacing w:val="-7"/>
          <w:sz w:val="24"/>
        </w:rPr>
        <w:t xml:space="preserve"> </w:t>
      </w:r>
      <w:r>
        <w:rPr>
          <w:sz w:val="24"/>
        </w:rPr>
        <w:t>demanding</w:t>
      </w:r>
      <w:r>
        <w:rPr>
          <w:spacing w:val="-2"/>
          <w:sz w:val="24"/>
        </w:rPr>
        <w:t xml:space="preserve"> </w:t>
      </w:r>
      <w:r>
        <w:rPr>
          <w:sz w:val="24"/>
        </w:rPr>
        <w:t>highly</w:t>
      </w:r>
      <w:r>
        <w:rPr>
          <w:spacing w:val="-4"/>
          <w:sz w:val="24"/>
        </w:rPr>
        <w:t xml:space="preserve"> </w:t>
      </w:r>
      <w:r>
        <w:rPr>
          <w:sz w:val="24"/>
        </w:rPr>
        <w:t>concentrated</w:t>
      </w:r>
      <w:r>
        <w:rPr>
          <w:spacing w:val="-2"/>
          <w:sz w:val="24"/>
        </w:rPr>
        <w:t xml:space="preserve"> effort.</w:t>
      </w:r>
    </w:p>
    <w:p w14:paraId="6D77AEEC" w14:textId="77777777" w:rsidR="00F71737" w:rsidRDefault="00F71737">
      <w:pPr>
        <w:pStyle w:val="BodyText"/>
        <w:rPr>
          <w:sz w:val="20"/>
        </w:rPr>
      </w:pPr>
    </w:p>
    <w:p w14:paraId="237E7DC3" w14:textId="77777777" w:rsidR="00F71737" w:rsidRDefault="00F71737">
      <w:pPr>
        <w:pStyle w:val="BodyText"/>
        <w:rPr>
          <w:sz w:val="20"/>
        </w:rPr>
      </w:pPr>
    </w:p>
    <w:p w14:paraId="46AB5637" w14:textId="77777777" w:rsidR="00F71737" w:rsidRDefault="00F71737">
      <w:pPr>
        <w:pStyle w:val="BodyText"/>
        <w:rPr>
          <w:sz w:val="20"/>
        </w:rPr>
      </w:pPr>
    </w:p>
    <w:p w14:paraId="3617548C" w14:textId="77777777" w:rsidR="00F71737" w:rsidRDefault="00F71737">
      <w:pPr>
        <w:pStyle w:val="BodyText"/>
        <w:rPr>
          <w:sz w:val="20"/>
        </w:rPr>
      </w:pPr>
    </w:p>
    <w:p w14:paraId="38134D29" w14:textId="77777777" w:rsidR="00F71737" w:rsidRDefault="00F71737">
      <w:pPr>
        <w:pStyle w:val="BodyText"/>
        <w:rPr>
          <w:sz w:val="20"/>
        </w:rPr>
      </w:pPr>
    </w:p>
    <w:p w14:paraId="5783F09D" w14:textId="77777777" w:rsidR="00F71737" w:rsidRDefault="00F71737">
      <w:pPr>
        <w:pStyle w:val="BodyText"/>
        <w:rPr>
          <w:sz w:val="20"/>
        </w:rPr>
      </w:pPr>
    </w:p>
    <w:p w14:paraId="7BB2A540" w14:textId="77777777" w:rsidR="00F71737" w:rsidRDefault="00F71737">
      <w:pPr>
        <w:pStyle w:val="BodyText"/>
        <w:rPr>
          <w:sz w:val="20"/>
        </w:rPr>
      </w:pPr>
    </w:p>
    <w:p w14:paraId="0F7A8FE0" w14:textId="77777777" w:rsidR="00F71737" w:rsidRDefault="00F71737">
      <w:pPr>
        <w:pStyle w:val="BodyText"/>
        <w:rPr>
          <w:sz w:val="20"/>
        </w:rPr>
      </w:pPr>
    </w:p>
    <w:p w14:paraId="6BEE2F28" w14:textId="77777777" w:rsidR="00F71737" w:rsidRDefault="00F71737">
      <w:pPr>
        <w:pStyle w:val="BodyText"/>
        <w:rPr>
          <w:sz w:val="20"/>
        </w:rPr>
      </w:pPr>
    </w:p>
    <w:p w14:paraId="2B9406DF" w14:textId="77777777" w:rsidR="00F71737" w:rsidRDefault="00F71737">
      <w:pPr>
        <w:pStyle w:val="BodyText"/>
        <w:rPr>
          <w:sz w:val="20"/>
        </w:rPr>
      </w:pPr>
    </w:p>
    <w:p w14:paraId="68D85DDE" w14:textId="77777777" w:rsidR="00F71737" w:rsidRDefault="00F71737">
      <w:pPr>
        <w:pStyle w:val="BodyText"/>
        <w:rPr>
          <w:sz w:val="20"/>
        </w:rPr>
      </w:pPr>
    </w:p>
    <w:p w14:paraId="4F960B14" w14:textId="77777777" w:rsidR="00F71737" w:rsidRDefault="00F71737">
      <w:pPr>
        <w:pStyle w:val="BodyText"/>
        <w:rPr>
          <w:sz w:val="20"/>
        </w:rPr>
      </w:pPr>
    </w:p>
    <w:p w14:paraId="4A33DAA7" w14:textId="77777777" w:rsidR="00F71737" w:rsidRDefault="00F71737">
      <w:pPr>
        <w:pStyle w:val="BodyText"/>
        <w:rPr>
          <w:sz w:val="20"/>
        </w:rPr>
      </w:pPr>
    </w:p>
    <w:p w14:paraId="42581115" w14:textId="77777777" w:rsidR="00F71737" w:rsidRDefault="00F71737">
      <w:pPr>
        <w:pStyle w:val="BodyText"/>
        <w:rPr>
          <w:sz w:val="20"/>
        </w:rPr>
      </w:pPr>
    </w:p>
    <w:p w14:paraId="4794395B" w14:textId="77777777" w:rsidR="00F71737" w:rsidRDefault="00F71737">
      <w:pPr>
        <w:pStyle w:val="BodyText"/>
        <w:rPr>
          <w:sz w:val="20"/>
        </w:rPr>
      </w:pPr>
    </w:p>
    <w:p w14:paraId="1C693306" w14:textId="77777777" w:rsidR="00F71737" w:rsidRDefault="00F71737">
      <w:pPr>
        <w:pStyle w:val="BodyText"/>
        <w:rPr>
          <w:sz w:val="20"/>
        </w:rPr>
      </w:pPr>
    </w:p>
    <w:p w14:paraId="0AD7344A" w14:textId="19C44292" w:rsidR="00F71737" w:rsidRDefault="007F2AF9">
      <w:pPr>
        <w:pStyle w:val="BodyText"/>
        <w:spacing w:before="7"/>
      </w:pPr>
      <w:r>
        <w:rPr>
          <w:noProof/>
        </w:rPr>
        <mc:AlternateContent>
          <mc:Choice Requires="wps">
            <w:drawing>
              <wp:anchor distT="0" distB="0" distL="0" distR="0" simplePos="0" relativeHeight="487595008" behindDoc="1" locked="0" layoutInCell="1" allowOverlap="1" wp14:anchorId="535FEF12" wp14:editId="391C9D1D">
                <wp:simplePos x="0" y="0"/>
                <wp:positionH relativeFrom="page">
                  <wp:posOffset>719455</wp:posOffset>
                </wp:positionH>
                <wp:positionV relativeFrom="paragraph">
                  <wp:posOffset>194945</wp:posOffset>
                </wp:positionV>
                <wp:extent cx="1829435" cy="7620"/>
                <wp:effectExtent l="0" t="0" r="0" b="0"/>
                <wp:wrapTopAndBottom/>
                <wp:docPr id="254154237"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2F3FE" id="docshape33" o:spid="_x0000_s1026" style="position:absolute;margin-left:56.65pt;margin-top:15.35pt;width:144.05pt;height:.6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O6H23reAAAACQEAAA8AAAAAAAAAAAAAAAAAPwQAAGRycy9kb3ducmV2Lnht&#10;bFBLBQYAAAAABAAEAPMAAABKBQAAAAA=&#10;" fillcolor="black" stroked="f">
                <w10:wrap type="topAndBottom" anchorx="page"/>
              </v:rect>
            </w:pict>
          </mc:Fallback>
        </mc:AlternateContent>
      </w:r>
    </w:p>
    <w:p w14:paraId="7CFDBCD1" w14:textId="77777777" w:rsidR="00F71737" w:rsidRDefault="00000000">
      <w:pPr>
        <w:spacing w:before="100"/>
        <w:ind w:left="112" w:right="155"/>
        <w:rPr>
          <w:sz w:val="20"/>
        </w:rPr>
      </w:pPr>
      <w:r>
        <w:rPr>
          <w:position w:val="6"/>
          <w:sz w:val="13"/>
        </w:rPr>
        <w:t>21</w:t>
      </w:r>
      <w:r>
        <w:rPr>
          <w:spacing w:val="16"/>
          <w:position w:val="6"/>
          <w:sz w:val="13"/>
        </w:rPr>
        <w:t xml:space="preserve"> </w:t>
      </w:r>
      <w:r>
        <w:rPr>
          <w:sz w:val="20"/>
        </w:rPr>
        <w:t>‘Time’</w:t>
      </w:r>
      <w:r>
        <w:rPr>
          <w:spacing w:val="-3"/>
          <w:sz w:val="20"/>
        </w:rPr>
        <w:t xml:space="preserve"> </w:t>
      </w:r>
      <w:r>
        <w:rPr>
          <w:sz w:val="20"/>
        </w:rPr>
        <w:t>is</w:t>
      </w:r>
      <w:r>
        <w:rPr>
          <w:spacing w:val="-3"/>
          <w:sz w:val="20"/>
        </w:rPr>
        <w:t xml:space="preserve"> </w:t>
      </w:r>
      <w:r>
        <w:rPr>
          <w:sz w:val="20"/>
        </w:rPr>
        <w:t>included</w:t>
      </w:r>
      <w:r>
        <w:rPr>
          <w:spacing w:val="-2"/>
          <w:sz w:val="20"/>
        </w:rPr>
        <w:t xml:space="preserve"> </w:t>
      </w:r>
      <w:r>
        <w:rPr>
          <w:sz w:val="20"/>
        </w:rPr>
        <w:t>here</w:t>
      </w:r>
      <w:r>
        <w:rPr>
          <w:spacing w:val="-2"/>
          <w:sz w:val="20"/>
        </w:rPr>
        <w:t xml:space="preserve"> </w:t>
      </w:r>
      <w:r>
        <w:rPr>
          <w:sz w:val="20"/>
        </w:rPr>
        <w:t>to</w:t>
      </w:r>
      <w:r>
        <w:rPr>
          <w:spacing w:val="-4"/>
          <w:sz w:val="20"/>
        </w:rPr>
        <w:t xml:space="preserve"> </w:t>
      </w:r>
      <w:r>
        <w:rPr>
          <w:sz w:val="20"/>
        </w:rPr>
        <w:t>refer</w:t>
      </w:r>
      <w:r>
        <w:rPr>
          <w:spacing w:val="-3"/>
          <w:sz w:val="20"/>
        </w:rPr>
        <w:t xml:space="preserve"> </w:t>
      </w:r>
      <w:r>
        <w:rPr>
          <w:sz w:val="20"/>
        </w:rPr>
        <w:t>to</w:t>
      </w:r>
      <w:r>
        <w:rPr>
          <w:spacing w:val="-2"/>
          <w:sz w:val="20"/>
        </w:rPr>
        <w:t xml:space="preserve"> </w:t>
      </w:r>
      <w:r>
        <w:rPr>
          <w:sz w:val="20"/>
        </w:rPr>
        <w:t>the</w:t>
      </w:r>
      <w:r>
        <w:rPr>
          <w:spacing w:val="-2"/>
          <w:sz w:val="20"/>
        </w:rPr>
        <w:t xml:space="preserve"> </w:t>
      </w:r>
      <w:r>
        <w:rPr>
          <w:sz w:val="20"/>
        </w:rPr>
        <w:t>timing</w:t>
      </w:r>
      <w:r>
        <w:rPr>
          <w:spacing w:val="-4"/>
          <w:sz w:val="20"/>
        </w:rPr>
        <w:t xml:space="preserve"> </w:t>
      </w:r>
      <w:r>
        <w:rPr>
          <w:sz w:val="20"/>
        </w:rPr>
        <w:t>and</w:t>
      </w:r>
      <w:r>
        <w:rPr>
          <w:spacing w:val="-5"/>
          <w:sz w:val="20"/>
        </w:rPr>
        <w:t xml:space="preserve"> </w:t>
      </w:r>
      <w:r>
        <w:rPr>
          <w:sz w:val="20"/>
        </w:rPr>
        <w:t>duration</w:t>
      </w:r>
      <w:r>
        <w:rPr>
          <w:spacing w:val="-5"/>
          <w:sz w:val="20"/>
        </w:rPr>
        <w:t xml:space="preserve"> </w:t>
      </w:r>
      <w:r>
        <w:rPr>
          <w:sz w:val="20"/>
        </w:rPr>
        <w:t>of</w:t>
      </w:r>
      <w:r>
        <w:rPr>
          <w:spacing w:val="-2"/>
          <w:sz w:val="20"/>
        </w:rPr>
        <w:t xml:space="preserve"> </w:t>
      </w:r>
      <w:r>
        <w:rPr>
          <w:sz w:val="20"/>
        </w:rPr>
        <w:t>the</w:t>
      </w:r>
      <w:r>
        <w:rPr>
          <w:spacing w:val="-2"/>
          <w:sz w:val="20"/>
        </w:rPr>
        <w:t xml:space="preserve"> </w:t>
      </w:r>
      <w:r>
        <w:rPr>
          <w:sz w:val="20"/>
        </w:rPr>
        <w:t>mission/task</w:t>
      </w:r>
      <w:r>
        <w:rPr>
          <w:spacing w:val="-3"/>
          <w:sz w:val="20"/>
        </w:rPr>
        <w:t xml:space="preserve"> </w:t>
      </w:r>
      <w:r>
        <w:rPr>
          <w:sz w:val="20"/>
        </w:rPr>
        <w:t>and</w:t>
      </w:r>
      <w:r>
        <w:rPr>
          <w:spacing w:val="-2"/>
          <w:sz w:val="20"/>
        </w:rPr>
        <w:t xml:space="preserve"> </w:t>
      </w:r>
      <w:r>
        <w:rPr>
          <w:sz w:val="20"/>
        </w:rPr>
        <w:t>how</w:t>
      </w:r>
      <w:r>
        <w:rPr>
          <w:spacing w:val="-4"/>
          <w:sz w:val="20"/>
        </w:rPr>
        <w:t xml:space="preserve"> </w:t>
      </w:r>
      <w:r>
        <w:rPr>
          <w:sz w:val="20"/>
        </w:rPr>
        <w:t>this</w:t>
      </w:r>
      <w:r>
        <w:rPr>
          <w:spacing w:val="-3"/>
          <w:sz w:val="20"/>
        </w:rPr>
        <w:t xml:space="preserve"> </w:t>
      </w:r>
      <w:r>
        <w:rPr>
          <w:sz w:val="20"/>
        </w:rPr>
        <w:t>context</w:t>
      </w:r>
      <w:r>
        <w:rPr>
          <w:spacing w:val="-4"/>
          <w:sz w:val="20"/>
        </w:rPr>
        <w:t xml:space="preserve"> </w:t>
      </w:r>
      <w:r>
        <w:rPr>
          <w:sz w:val="20"/>
        </w:rPr>
        <w:t xml:space="preserve">affects the operating environment. It is distinct from time pressure during the mission/task, which is included in </w:t>
      </w:r>
      <w:r>
        <w:rPr>
          <w:spacing w:val="-2"/>
          <w:sz w:val="20"/>
        </w:rPr>
        <w:t>Constraints.</w:t>
      </w:r>
    </w:p>
    <w:p w14:paraId="2D419823" w14:textId="77777777" w:rsidR="00F71737" w:rsidRDefault="00F71737">
      <w:pPr>
        <w:rPr>
          <w:sz w:val="20"/>
        </w:rPr>
        <w:sectPr w:rsidR="00F71737">
          <w:pgSz w:w="11910" w:h="16840"/>
          <w:pgMar w:top="1040" w:right="1160" w:bottom="1040" w:left="1020" w:header="307" w:footer="854" w:gutter="0"/>
          <w:cols w:space="720"/>
        </w:sectPr>
      </w:pPr>
    </w:p>
    <w:p w14:paraId="48763415" w14:textId="77777777" w:rsidR="00F71737" w:rsidRDefault="00000000">
      <w:pPr>
        <w:spacing w:before="82"/>
        <w:ind w:left="112"/>
        <w:rPr>
          <w:b/>
          <w:sz w:val="24"/>
        </w:rPr>
      </w:pPr>
      <w:bookmarkStart w:id="30" w:name="_bookmark12"/>
      <w:bookmarkEnd w:id="30"/>
      <w:r>
        <w:rPr>
          <w:b/>
          <w:sz w:val="24"/>
        </w:rPr>
        <w:lastRenderedPageBreak/>
        <w:t>Annex</w:t>
      </w:r>
      <w:r>
        <w:rPr>
          <w:b/>
          <w:spacing w:val="-3"/>
          <w:sz w:val="24"/>
        </w:rPr>
        <w:t xml:space="preserve"> </w:t>
      </w:r>
      <w:r>
        <w:rPr>
          <w:b/>
          <w:sz w:val="24"/>
        </w:rPr>
        <w:t>F</w:t>
      </w:r>
      <w:r>
        <w:rPr>
          <w:b/>
          <w:spacing w:val="-2"/>
          <w:sz w:val="24"/>
        </w:rPr>
        <w:t xml:space="preserve"> </w:t>
      </w:r>
      <w:r>
        <w:rPr>
          <w:b/>
          <w:spacing w:val="-5"/>
          <w:sz w:val="24"/>
        </w:rPr>
        <w:t>to</w:t>
      </w:r>
    </w:p>
    <w:p w14:paraId="79B8DA66" w14:textId="77777777" w:rsidR="00F71737" w:rsidRDefault="00000000">
      <w:pPr>
        <w:spacing w:line="292" w:lineRule="auto"/>
        <w:ind w:left="112" w:right="385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439F73EA" w14:textId="77777777" w:rsidR="00F71737" w:rsidRDefault="00000000">
      <w:pPr>
        <w:spacing w:before="179"/>
        <w:ind w:left="112"/>
        <w:rPr>
          <w:b/>
          <w:sz w:val="24"/>
        </w:rPr>
      </w:pPr>
      <w:r>
        <w:rPr>
          <w:b/>
          <w:sz w:val="24"/>
        </w:rPr>
        <w:t>The</w:t>
      </w:r>
      <w:r>
        <w:rPr>
          <w:b/>
          <w:spacing w:val="-3"/>
          <w:sz w:val="24"/>
        </w:rPr>
        <w:t xml:space="preserve"> </w:t>
      </w:r>
      <w:proofErr w:type="spellStart"/>
      <w:r>
        <w:rPr>
          <w:b/>
          <w:sz w:val="24"/>
        </w:rPr>
        <w:t>Cynefin</w:t>
      </w:r>
      <w:proofErr w:type="spellEnd"/>
      <w:r>
        <w:rPr>
          <w:b/>
          <w:spacing w:val="-2"/>
          <w:sz w:val="24"/>
        </w:rPr>
        <w:t xml:space="preserve"> </w:t>
      </w:r>
      <w:r>
        <w:rPr>
          <w:b/>
          <w:sz w:val="24"/>
        </w:rPr>
        <w:t>Framework</w:t>
      </w:r>
      <w:r>
        <w:rPr>
          <w:b/>
          <w:spacing w:val="-2"/>
          <w:sz w:val="24"/>
        </w:rPr>
        <w:t xml:space="preserve"> </w:t>
      </w:r>
      <w:r>
        <w:rPr>
          <w:b/>
          <w:sz w:val="24"/>
        </w:rPr>
        <w:t>for</w:t>
      </w:r>
      <w:r>
        <w:rPr>
          <w:b/>
          <w:spacing w:val="-2"/>
          <w:sz w:val="24"/>
        </w:rPr>
        <w:t xml:space="preserve"> </w:t>
      </w:r>
      <w:r>
        <w:rPr>
          <w:b/>
          <w:sz w:val="24"/>
        </w:rPr>
        <w:t>the</w:t>
      </w:r>
      <w:r>
        <w:rPr>
          <w:b/>
          <w:spacing w:val="-2"/>
          <w:sz w:val="24"/>
        </w:rPr>
        <w:t xml:space="preserve"> </w:t>
      </w:r>
      <w:r>
        <w:rPr>
          <w:b/>
          <w:sz w:val="24"/>
        </w:rPr>
        <w:t>Level</w:t>
      </w:r>
      <w:r>
        <w:rPr>
          <w:b/>
          <w:spacing w:val="-2"/>
          <w:sz w:val="24"/>
        </w:rPr>
        <w:t xml:space="preserve"> </w:t>
      </w:r>
      <w:r>
        <w:rPr>
          <w:b/>
          <w:sz w:val="24"/>
        </w:rPr>
        <w:t>of</w:t>
      </w:r>
      <w:r>
        <w:rPr>
          <w:b/>
          <w:spacing w:val="-3"/>
          <w:sz w:val="24"/>
        </w:rPr>
        <w:t xml:space="preserve"> </w:t>
      </w:r>
      <w:r>
        <w:rPr>
          <w:b/>
          <w:sz w:val="24"/>
        </w:rPr>
        <w:t>Challenge</w:t>
      </w:r>
      <w:r>
        <w:rPr>
          <w:b/>
          <w:spacing w:val="-4"/>
          <w:sz w:val="24"/>
        </w:rPr>
        <w:t xml:space="preserve"> </w:t>
      </w:r>
      <w:r>
        <w:rPr>
          <w:b/>
          <w:spacing w:val="-2"/>
          <w:sz w:val="24"/>
        </w:rPr>
        <w:t>Scale</w:t>
      </w:r>
    </w:p>
    <w:p w14:paraId="572EB165" w14:textId="77777777" w:rsidR="00F71737" w:rsidRDefault="00F71737">
      <w:pPr>
        <w:pStyle w:val="BodyText"/>
        <w:spacing w:before="5"/>
        <w:rPr>
          <w:b/>
          <w:sz w:val="34"/>
        </w:rPr>
      </w:pPr>
    </w:p>
    <w:p w14:paraId="35586448" w14:textId="77777777" w:rsidR="00F71737" w:rsidRDefault="00000000">
      <w:pPr>
        <w:pStyle w:val="ListParagraph"/>
        <w:numPr>
          <w:ilvl w:val="0"/>
          <w:numId w:val="118"/>
        </w:numPr>
        <w:tabs>
          <w:tab w:val="left" w:pos="679"/>
          <w:tab w:val="left" w:pos="680"/>
        </w:tabs>
        <w:ind w:right="683" w:firstLine="0"/>
        <w:rPr>
          <w:sz w:val="24"/>
        </w:rPr>
      </w:pPr>
      <w:r>
        <w:rPr>
          <w:sz w:val="24"/>
        </w:rPr>
        <w:t>Environmental Change / Understanding factors are found in both Initial and Emergent Conditions in the Force Element Performance Statement and Collective Training</w:t>
      </w:r>
      <w:r>
        <w:rPr>
          <w:spacing w:val="-2"/>
          <w:sz w:val="24"/>
        </w:rPr>
        <w:t xml:space="preserve"> </w:t>
      </w:r>
      <w:proofErr w:type="gramStart"/>
      <w:r>
        <w:rPr>
          <w:sz w:val="24"/>
        </w:rPr>
        <w:t>Objectives,</w:t>
      </w:r>
      <w:r>
        <w:rPr>
          <w:spacing w:val="-2"/>
          <w:sz w:val="24"/>
        </w:rPr>
        <w:t xml:space="preserve"> </w:t>
      </w:r>
      <w:r>
        <w:rPr>
          <w:sz w:val="24"/>
        </w:rPr>
        <w:t>and</w:t>
      </w:r>
      <w:proofErr w:type="gramEnd"/>
      <w:r>
        <w:rPr>
          <w:spacing w:val="-2"/>
          <w:sz w:val="24"/>
        </w:rPr>
        <w:t xml:space="preserve"> </w:t>
      </w:r>
      <w:r>
        <w:rPr>
          <w:sz w:val="24"/>
        </w:rPr>
        <w:t>play</w:t>
      </w:r>
      <w:r>
        <w:rPr>
          <w:spacing w:val="-4"/>
          <w:sz w:val="24"/>
        </w:rPr>
        <w:t xml:space="preserve"> </w:t>
      </w:r>
      <w:r>
        <w:rPr>
          <w:sz w:val="24"/>
        </w:rPr>
        <w:t>a</w:t>
      </w:r>
      <w:r>
        <w:rPr>
          <w:spacing w:val="-2"/>
          <w:sz w:val="24"/>
        </w:rPr>
        <w:t xml:space="preserve"> </w:t>
      </w:r>
      <w:r>
        <w:rPr>
          <w:sz w:val="24"/>
        </w:rPr>
        <w:t>significant</w:t>
      </w:r>
      <w:r>
        <w:rPr>
          <w:spacing w:val="-4"/>
          <w:sz w:val="24"/>
        </w:rPr>
        <w:t xml:space="preserve"> </w:t>
      </w:r>
      <w:r>
        <w:rPr>
          <w:sz w:val="24"/>
        </w:rPr>
        <w:t>part</w:t>
      </w:r>
      <w:r>
        <w:rPr>
          <w:spacing w:val="-5"/>
          <w:sz w:val="24"/>
        </w:rPr>
        <w:t xml:space="preserve"> </w:t>
      </w:r>
      <w:r>
        <w:rPr>
          <w:sz w:val="24"/>
        </w:rPr>
        <w:t>in</w:t>
      </w:r>
      <w:r>
        <w:rPr>
          <w:spacing w:val="-2"/>
          <w:sz w:val="24"/>
        </w:rPr>
        <w:t xml:space="preserve"> </w:t>
      </w:r>
      <w:r>
        <w:rPr>
          <w:sz w:val="24"/>
        </w:rPr>
        <w:t>describing</w:t>
      </w:r>
      <w:r>
        <w:rPr>
          <w:spacing w:val="-2"/>
          <w:sz w:val="24"/>
        </w:rPr>
        <w:t xml:space="preserve"> </w:t>
      </w:r>
      <w:r>
        <w:rPr>
          <w:sz w:val="24"/>
        </w:rPr>
        <w:t>the scale</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Level</w:t>
      </w:r>
      <w:r>
        <w:rPr>
          <w:spacing w:val="-5"/>
          <w:sz w:val="24"/>
        </w:rPr>
        <w:t xml:space="preserve"> </w:t>
      </w:r>
      <w:r>
        <w:rPr>
          <w:sz w:val="24"/>
        </w:rPr>
        <w:t>of Challenge that the FE will face.</w:t>
      </w:r>
    </w:p>
    <w:p w14:paraId="1B0BE9E9" w14:textId="77777777" w:rsidR="00F71737" w:rsidRDefault="00F71737">
      <w:pPr>
        <w:pStyle w:val="BodyText"/>
        <w:spacing w:before="10"/>
        <w:rPr>
          <w:sz w:val="20"/>
        </w:rPr>
      </w:pPr>
    </w:p>
    <w:p w14:paraId="33195B9F" w14:textId="77777777" w:rsidR="00F71737" w:rsidRDefault="00000000">
      <w:pPr>
        <w:pStyle w:val="ListParagraph"/>
        <w:numPr>
          <w:ilvl w:val="0"/>
          <w:numId w:val="118"/>
        </w:numPr>
        <w:tabs>
          <w:tab w:val="left" w:pos="679"/>
          <w:tab w:val="left" w:pos="680"/>
        </w:tabs>
        <w:ind w:right="151" w:firstLine="0"/>
        <w:rPr>
          <w:sz w:val="24"/>
        </w:rPr>
      </w:pPr>
      <w:r>
        <w:rPr>
          <w:sz w:val="24"/>
        </w:rPr>
        <w:t xml:space="preserve">These factors are based on David Snowden’s </w:t>
      </w:r>
      <w:proofErr w:type="spellStart"/>
      <w:r>
        <w:rPr>
          <w:sz w:val="24"/>
        </w:rPr>
        <w:t>Cynefin</w:t>
      </w:r>
      <w:proofErr w:type="spellEnd"/>
      <w:r>
        <w:rPr>
          <w:sz w:val="24"/>
        </w:rPr>
        <w:t xml:space="preserve"> Framework for operating environments.</w:t>
      </w:r>
      <w:r>
        <w:rPr>
          <w:spacing w:val="-3"/>
          <w:sz w:val="24"/>
        </w:rPr>
        <w:t xml:space="preserve"> </w:t>
      </w:r>
      <w:r>
        <w:rPr>
          <w:sz w:val="24"/>
        </w:rPr>
        <w:t>This</w:t>
      </w:r>
      <w:r>
        <w:rPr>
          <w:spacing w:val="-6"/>
          <w:sz w:val="24"/>
        </w:rPr>
        <w:t xml:space="preserve"> </w:t>
      </w:r>
      <w:r>
        <w:rPr>
          <w:sz w:val="24"/>
        </w:rPr>
        <w:t>provides</w:t>
      </w:r>
      <w:r>
        <w:rPr>
          <w:spacing w:val="-3"/>
          <w:sz w:val="24"/>
        </w:rPr>
        <w:t xml:space="preserve"> </w:t>
      </w:r>
      <w:r>
        <w:rPr>
          <w:sz w:val="24"/>
        </w:rPr>
        <w:t>a</w:t>
      </w:r>
      <w:r>
        <w:rPr>
          <w:spacing w:val="-4"/>
          <w:sz w:val="24"/>
        </w:rPr>
        <w:t xml:space="preserve"> </w:t>
      </w:r>
      <w:r>
        <w:rPr>
          <w:sz w:val="24"/>
        </w:rPr>
        <w:t>framework</w:t>
      </w:r>
      <w:r>
        <w:rPr>
          <w:spacing w:val="-4"/>
          <w:sz w:val="24"/>
        </w:rPr>
        <w:t xml:space="preserve"> </w:t>
      </w:r>
      <w:r>
        <w:rPr>
          <w:sz w:val="24"/>
        </w:rPr>
        <w:t>which</w:t>
      </w:r>
      <w:r>
        <w:rPr>
          <w:spacing w:val="-3"/>
          <w:sz w:val="24"/>
        </w:rPr>
        <w:t xml:space="preserve"> </w:t>
      </w:r>
      <w:r>
        <w:rPr>
          <w:sz w:val="24"/>
        </w:rPr>
        <w:t>sorts</w:t>
      </w:r>
      <w:r>
        <w:rPr>
          <w:spacing w:val="-3"/>
          <w:sz w:val="24"/>
        </w:rPr>
        <w:t xml:space="preserve"> </w:t>
      </w:r>
      <w:r>
        <w:rPr>
          <w:sz w:val="24"/>
        </w:rPr>
        <w:t>issues</w:t>
      </w:r>
      <w:r>
        <w:rPr>
          <w:spacing w:val="-3"/>
          <w:sz w:val="24"/>
        </w:rPr>
        <w:t xml:space="preserve"> </w:t>
      </w:r>
      <w:r>
        <w:rPr>
          <w:sz w:val="24"/>
        </w:rPr>
        <w:t>facing</w:t>
      </w:r>
      <w:r>
        <w:rPr>
          <w:spacing w:val="-5"/>
          <w:sz w:val="24"/>
        </w:rPr>
        <w:t xml:space="preserve"> </w:t>
      </w:r>
      <w:r>
        <w:rPr>
          <w:sz w:val="24"/>
        </w:rPr>
        <w:t>FEs</w:t>
      </w:r>
      <w:r>
        <w:rPr>
          <w:spacing w:val="-3"/>
          <w:sz w:val="24"/>
        </w:rPr>
        <w:t xml:space="preserve"> </w:t>
      </w:r>
      <w:r>
        <w:rPr>
          <w:sz w:val="24"/>
        </w:rPr>
        <w:t>into</w:t>
      </w:r>
      <w:r>
        <w:rPr>
          <w:spacing w:val="-5"/>
          <w:sz w:val="24"/>
        </w:rPr>
        <w:t xml:space="preserve"> </w:t>
      </w:r>
      <w:r>
        <w:rPr>
          <w:sz w:val="24"/>
        </w:rPr>
        <w:t>five contexts defined by the nature of the relationship between cause and effect, and the ability of the FE to perceive, comprehend, and respond. Four of these contexts – clear, complicated, complex, and chaotic - are either ordered or disordered.</w:t>
      </w:r>
    </w:p>
    <w:p w14:paraId="6EDCC3A4" w14:textId="77777777" w:rsidR="00F71737" w:rsidRDefault="00F71737">
      <w:pPr>
        <w:pStyle w:val="BodyText"/>
        <w:spacing w:before="11"/>
        <w:rPr>
          <w:sz w:val="20"/>
        </w:rPr>
      </w:pPr>
    </w:p>
    <w:p w14:paraId="264A6576" w14:textId="77777777" w:rsidR="00F71737" w:rsidRDefault="00000000">
      <w:pPr>
        <w:pStyle w:val="ListParagraph"/>
        <w:numPr>
          <w:ilvl w:val="0"/>
          <w:numId w:val="118"/>
        </w:numPr>
        <w:tabs>
          <w:tab w:val="left" w:pos="679"/>
          <w:tab w:val="left" w:pos="680"/>
        </w:tabs>
        <w:ind w:right="312" w:firstLine="0"/>
        <w:rPr>
          <w:sz w:val="24"/>
        </w:rPr>
      </w:pPr>
      <w:r>
        <w:rPr>
          <w:sz w:val="24"/>
        </w:rPr>
        <w:t>Clear</w:t>
      </w:r>
      <w:r>
        <w:rPr>
          <w:spacing w:val="-4"/>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4"/>
          <w:sz w:val="24"/>
        </w:rPr>
        <w:t xml:space="preserve"> </w:t>
      </w:r>
      <w:r>
        <w:rPr>
          <w:sz w:val="24"/>
        </w:rPr>
        <w:t>‘Simple’)</w:t>
      </w:r>
      <w:r>
        <w:rPr>
          <w:spacing w:val="-5"/>
          <w:sz w:val="24"/>
        </w:rPr>
        <w:t xml:space="preserve"> </w:t>
      </w:r>
      <w:r>
        <w:rPr>
          <w:sz w:val="24"/>
        </w:rPr>
        <w:t>and</w:t>
      </w:r>
      <w:r>
        <w:rPr>
          <w:spacing w:val="-4"/>
          <w:sz w:val="24"/>
        </w:rPr>
        <w:t xml:space="preserve"> </w:t>
      </w:r>
      <w:r>
        <w:rPr>
          <w:sz w:val="24"/>
        </w:rPr>
        <w:t>Complicated</w:t>
      </w:r>
      <w:r>
        <w:rPr>
          <w:spacing w:val="-6"/>
          <w:sz w:val="24"/>
        </w:rPr>
        <w:t xml:space="preserve"> </w:t>
      </w:r>
      <w:r>
        <w:rPr>
          <w:sz w:val="24"/>
        </w:rPr>
        <w:t>environments</w:t>
      </w:r>
      <w:r>
        <w:rPr>
          <w:spacing w:val="-4"/>
          <w:sz w:val="24"/>
        </w:rPr>
        <w:t xml:space="preserve"> </w:t>
      </w:r>
      <w:r>
        <w:rPr>
          <w:sz w:val="24"/>
        </w:rPr>
        <w:t>are</w:t>
      </w:r>
      <w:r>
        <w:rPr>
          <w:spacing w:val="-4"/>
          <w:sz w:val="24"/>
        </w:rPr>
        <w:t xml:space="preserve"> </w:t>
      </w:r>
      <w:r>
        <w:rPr>
          <w:sz w:val="24"/>
        </w:rPr>
        <w:t>‘ordered’</w:t>
      </w:r>
      <w:r>
        <w:rPr>
          <w:spacing w:val="-5"/>
          <w:sz w:val="24"/>
        </w:rPr>
        <w:t xml:space="preserve"> </w:t>
      </w:r>
      <w:r>
        <w:rPr>
          <w:sz w:val="24"/>
        </w:rPr>
        <w:t>where the relationship between cause and effect can be understood and predicted, and a suitable response may then be applied.</w:t>
      </w:r>
    </w:p>
    <w:p w14:paraId="0F233583" w14:textId="77777777" w:rsidR="00F71737" w:rsidRDefault="00F71737">
      <w:pPr>
        <w:pStyle w:val="BodyText"/>
        <w:spacing w:before="10"/>
        <w:rPr>
          <w:sz w:val="20"/>
        </w:rPr>
      </w:pPr>
    </w:p>
    <w:p w14:paraId="54C8ADAB" w14:textId="77777777" w:rsidR="00F71737" w:rsidRDefault="00000000">
      <w:pPr>
        <w:pStyle w:val="ListParagraph"/>
        <w:numPr>
          <w:ilvl w:val="0"/>
          <w:numId w:val="118"/>
        </w:numPr>
        <w:tabs>
          <w:tab w:val="left" w:pos="679"/>
          <w:tab w:val="left" w:pos="680"/>
        </w:tabs>
        <w:ind w:right="329" w:firstLine="0"/>
        <w:rPr>
          <w:sz w:val="24"/>
        </w:rPr>
      </w:pPr>
      <w:r>
        <w:rPr>
          <w:sz w:val="24"/>
        </w:rPr>
        <w:t>Complex and Chaotic environments are ‘unordered’, where the relationship between</w:t>
      </w:r>
      <w:r>
        <w:rPr>
          <w:spacing w:val="-2"/>
          <w:sz w:val="24"/>
        </w:rPr>
        <w:t xml:space="preserve"> </w:t>
      </w:r>
      <w:r>
        <w:rPr>
          <w:sz w:val="24"/>
        </w:rPr>
        <w:t>cause</w:t>
      </w:r>
      <w:r>
        <w:rPr>
          <w:spacing w:val="-4"/>
          <w:sz w:val="24"/>
        </w:rPr>
        <w:t xml:space="preserve"> </w:t>
      </w:r>
      <w:r>
        <w:rPr>
          <w:sz w:val="24"/>
        </w:rPr>
        <w:t>and</w:t>
      </w:r>
      <w:r>
        <w:rPr>
          <w:spacing w:val="-2"/>
          <w:sz w:val="24"/>
        </w:rPr>
        <w:t xml:space="preserve"> </w:t>
      </w:r>
      <w:r>
        <w:rPr>
          <w:sz w:val="24"/>
        </w:rPr>
        <w:t>effect</w:t>
      </w:r>
      <w:r>
        <w:rPr>
          <w:spacing w:val="-3"/>
          <w:sz w:val="24"/>
        </w:rPr>
        <w:t xml:space="preserve"> </w:t>
      </w:r>
      <w:r>
        <w:rPr>
          <w:sz w:val="24"/>
        </w:rPr>
        <w:t>is</w:t>
      </w:r>
      <w:r>
        <w:rPr>
          <w:spacing w:val="-3"/>
          <w:sz w:val="24"/>
        </w:rPr>
        <w:t xml:space="preserve"> </w:t>
      </w:r>
      <w:r>
        <w:rPr>
          <w:sz w:val="24"/>
        </w:rPr>
        <w:t>not</w:t>
      </w:r>
      <w:r>
        <w:rPr>
          <w:spacing w:val="-2"/>
          <w:sz w:val="24"/>
        </w:rPr>
        <w:t xml:space="preserve"> </w:t>
      </w:r>
      <w:r>
        <w:rPr>
          <w:sz w:val="24"/>
        </w:rPr>
        <w:t>possible</w:t>
      </w:r>
      <w:r>
        <w:rPr>
          <w:spacing w:val="-3"/>
          <w:sz w:val="24"/>
        </w:rPr>
        <w:t xml:space="preserve"> </w:t>
      </w:r>
      <w:r>
        <w:rPr>
          <w:sz w:val="24"/>
        </w:rPr>
        <w:t>to</w:t>
      </w:r>
      <w:r>
        <w:rPr>
          <w:spacing w:val="-2"/>
          <w:sz w:val="24"/>
        </w:rPr>
        <w:t xml:space="preserve"> </w:t>
      </w:r>
      <w:r>
        <w:rPr>
          <w:sz w:val="24"/>
        </w:rPr>
        <w:t>understand</w:t>
      </w:r>
      <w:r>
        <w:rPr>
          <w:spacing w:val="-4"/>
          <w:sz w:val="24"/>
        </w:rPr>
        <w:t xml:space="preserve"> </w:t>
      </w:r>
      <w:r>
        <w:rPr>
          <w:sz w:val="24"/>
        </w:rPr>
        <w:t>or</w:t>
      </w:r>
      <w:r>
        <w:rPr>
          <w:spacing w:val="-2"/>
          <w:sz w:val="24"/>
        </w:rPr>
        <w:t xml:space="preserve"> </w:t>
      </w:r>
      <w:r>
        <w:rPr>
          <w:sz w:val="24"/>
        </w:rPr>
        <w:t>predict,</w:t>
      </w:r>
      <w:r>
        <w:rPr>
          <w:spacing w:val="-3"/>
          <w:sz w:val="24"/>
        </w:rPr>
        <w:t xml:space="preserve"> </w:t>
      </w:r>
      <w:r>
        <w:rPr>
          <w:sz w:val="24"/>
        </w:rPr>
        <w:t>and</w:t>
      </w:r>
      <w:r>
        <w:rPr>
          <w:spacing w:val="-2"/>
          <w:sz w:val="24"/>
        </w:rPr>
        <w:t xml:space="preserve"> </w:t>
      </w:r>
      <w:r>
        <w:rPr>
          <w:sz w:val="24"/>
        </w:rPr>
        <w:t>there</w:t>
      </w:r>
      <w:r>
        <w:rPr>
          <w:spacing w:val="-3"/>
          <w:sz w:val="24"/>
        </w:rPr>
        <w:t xml:space="preserve"> </w:t>
      </w:r>
      <w:r>
        <w:rPr>
          <w:sz w:val="24"/>
        </w:rPr>
        <w:t>is</w:t>
      </w:r>
      <w:r>
        <w:rPr>
          <w:spacing w:val="-4"/>
          <w:sz w:val="24"/>
        </w:rPr>
        <w:t xml:space="preserve"> </w:t>
      </w:r>
      <w:r>
        <w:rPr>
          <w:sz w:val="24"/>
        </w:rPr>
        <w:t>no</w:t>
      </w:r>
      <w:r>
        <w:rPr>
          <w:spacing w:val="-2"/>
          <w:sz w:val="24"/>
        </w:rPr>
        <w:t xml:space="preserve"> </w:t>
      </w:r>
      <w:r>
        <w:rPr>
          <w:sz w:val="24"/>
        </w:rPr>
        <w:t xml:space="preserve">‘right’ response; in complex environments FEs must probe to see what works </w:t>
      </w:r>
      <w:proofErr w:type="gramStart"/>
      <w:r>
        <w:rPr>
          <w:sz w:val="24"/>
        </w:rPr>
        <w:t>more or less effectively</w:t>
      </w:r>
      <w:proofErr w:type="gramEnd"/>
      <w:r>
        <w:rPr>
          <w:sz w:val="24"/>
        </w:rPr>
        <w:t>, and in chaotic environments FEs must act to ‘stop the bleeding’.</w:t>
      </w:r>
    </w:p>
    <w:p w14:paraId="31BB531C" w14:textId="77777777" w:rsidR="00F71737" w:rsidRDefault="00F71737">
      <w:pPr>
        <w:pStyle w:val="BodyText"/>
        <w:spacing w:before="10"/>
        <w:rPr>
          <w:sz w:val="20"/>
        </w:rPr>
      </w:pPr>
    </w:p>
    <w:p w14:paraId="7A7038C7" w14:textId="77777777" w:rsidR="00F71737" w:rsidRDefault="00000000">
      <w:pPr>
        <w:pStyle w:val="ListParagraph"/>
        <w:numPr>
          <w:ilvl w:val="0"/>
          <w:numId w:val="118"/>
        </w:numPr>
        <w:tabs>
          <w:tab w:val="left" w:pos="679"/>
          <w:tab w:val="left" w:pos="680"/>
        </w:tabs>
        <w:ind w:right="306" w:firstLine="0"/>
        <w:rPr>
          <w:sz w:val="24"/>
        </w:rPr>
      </w:pPr>
      <w:r>
        <w:rPr>
          <w:sz w:val="24"/>
        </w:rPr>
        <w:t>The fifth context – Disorder - applies when it is unclear which of the other four contexts</w:t>
      </w:r>
      <w:r>
        <w:rPr>
          <w:spacing w:val="-3"/>
          <w:sz w:val="24"/>
        </w:rPr>
        <w:t xml:space="preserve"> </w:t>
      </w:r>
      <w:r>
        <w:rPr>
          <w:sz w:val="24"/>
        </w:rPr>
        <w:t>is</w:t>
      </w:r>
      <w:r>
        <w:rPr>
          <w:spacing w:val="-4"/>
          <w:sz w:val="24"/>
        </w:rPr>
        <w:t xml:space="preserve"> </w:t>
      </w:r>
      <w:r>
        <w:rPr>
          <w:sz w:val="24"/>
        </w:rPr>
        <w:t>predominant</w:t>
      </w:r>
      <w:r>
        <w:rPr>
          <w:spacing w:val="-3"/>
          <w:sz w:val="24"/>
        </w:rPr>
        <w:t xml:space="preserve"> </w:t>
      </w:r>
      <w:r>
        <w:rPr>
          <w:sz w:val="24"/>
        </w:rPr>
        <w:t>and</w:t>
      </w:r>
      <w:r>
        <w:rPr>
          <w:spacing w:val="-3"/>
          <w:sz w:val="24"/>
        </w:rPr>
        <w:t xml:space="preserve"> </w:t>
      </w:r>
      <w:r>
        <w:rPr>
          <w:sz w:val="24"/>
        </w:rPr>
        <w:t>recognition</w:t>
      </w:r>
      <w:r>
        <w:rPr>
          <w:spacing w:val="-4"/>
          <w:sz w:val="24"/>
        </w:rPr>
        <w:t xml:space="preserve"> </w:t>
      </w:r>
      <w:r>
        <w:rPr>
          <w:sz w:val="24"/>
        </w:rPr>
        <w:t>of</w:t>
      </w:r>
      <w:r>
        <w:rPr>
          <w:spacing w:val="-3"/>
          <w:sz w:val="24"/>
        </w:rPr>
        <w:t xml:space="preserve"> </w:t>
      </w:r>
      <w:r>
        <w:rPr>
          <w:sz w:val="24"/>
        </w:rPr>
        <w:t>this</w:t>
      </w:r>
      <w:r>
        <w:rPr>
          <w:spacing w:val="-4"/>
          <w:sz w:val="24"/>
        </w:rPr>
        <w:t xml:space="preserve"> </w:t>
      </w:r>
      <w:r>
        <w:rPr>
          <w:sz w:val="24"/>
        </w:rPr>
        <w:t>is</w:t>
      </w:r>
      <w:r>
        <w:rPr>
          <w:spacing w:val="-4"/>
          <w:sz w:val="24"/>
        </w:rPr>
        <w:t xml:space="preserve"> </w:t>
      </w:r>
      <w:r>
        <w:rPr>
          <w:sz w:val="24"/>
        </w:rPr>
        <w:t>required</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FE</w:t>
      </w:r>
      <w:r>
        <w:rPr>
          <w:spacing w:val="-3"/>
          <w:sz w:val="24"/>
        </w:rPr>
        <w:t xml:space="preserve"> </w:t>
      </w:r>
      <w:r>
        <w:rPr>
          <w:sz w:val="24"/>
        </w:rPr>
        <w:t>to</w:t>
      </w:r>
      <w:r>
        <w:rPr>
          <w:spacing w:val="-4"/>
          <w:sz w:val="24"/>
        </w:rPr>
        <w:t xml:space="preserve"> </w:t>
      </w:r>
      <w:r>
        <w:rPr>
          <w:sz w:val="24"/>
        </w:rPr>
        <w:t>attempt</w:t>
      </w:r>
      <w:r>
        <w:rPr>
          <w:spacing w:val="-3"/>
          <w:sz w:val="24"/>
        </w:rPr>
        <w:t xml:space="preserve"> </w:t>
      </w:r>
      <w:r>
        <w:rPr>
          <w:sz w:val="24"/>
        </w:rPr>
        <w:t>to</w:t>
      </w:r>
      <w:r>
        <w:rPr>
          <w:spacing w:val="-4"/>
          <w:sz w:val="24"/>
        </w:rPr>
        <w:t xml:space="preserve"> </w:t>
      </w:r>
      <w:r>
        <w:rPr>
          <w:sz w:val="24"/>
        </w:rPr>
        <w:t>move the situation into one or more of the other contexts.</w:t>
      </w:r>
    </w:p>
    <w:p w14:paraId="3E3F21CE" w14:textId="77777777" w:rsidR="00F71737" w:rsidRDefault="00F71737">
      <w:pPr>
        <w:pStyle w:val="BodyText"/>
        <w:spacing w:before="10"/>
        <w:rPr>
          <w:sz w:val="20"/>
        </w:rPr>
      </w:pPr>
    </w:p>
    <w:p w14:paraId="1700AAE3" w14:textId="77777777" w:rsidR="00F71737" w:rsidRDefault="00000000">
      <w:pPr>
        <w:pStyle w:val="ListParagraph"/>
        <w:numPr>
          <w:ilvl w:val="0"/>
          <w:numId w:val="118"/>
        </w:numPr>
        <w:tabs>
          <w:tab w:val="left" w:pos="679"/>
          <w:tab w:val="left" w:pos="680"/>
        </w:tabs>
        <w:ind w:right="188" w:firstLine="0"/>
        <w:rPr>
          <w:sz w:val="24"/>
        </w:rPr>
      </w:pPr>
      <w:r>
        <w:rPr>
          <w:sz w:val="24"/>
        </w:rPr>
        <w:t>The</w:t>
      </w:r>
      <w:r>
        <w:rPr>
          <w:spacing w:val="-3"/>
          <w:sz w:val="24"/>
        </w:rPr>
        <w:t xml:space="preserve"> </w:t>
      </w:r>
      <w:r>
        <w:rPr>
          <w:sz w:val="24"/>
        </w:rPr>
        <w:t>FE’s</w:t>
      </w:r>
      <w:r>
        <w:rPr>
          <w:spacing w:val="-4"/>
          <w:sz w:val="24"/>
        </w:rPr>
        <w:t xml:space="preserve"> </w:t>
      </w:r>
      <w:r>
        <w:rPr>
          <w:sz w:val="24"/>
        </w:rPr>
        <w:t>perception</w:t>
      </w:r>
      <w:r>
        <w:rPr>
          <w:spacing w:val="-5"/>
          <w:sz w:val="24"/>
        </w:rPr>
        <w:t xml:space="preserve"> </w:t>
      </w:r>
      <w:r>
        <w:rPr>
          <w:sz w:val="24"/>
        </w:rPr>
        <w:t>and</w:t>
      </w:r>
      <w:r>
        <w:rPr>
          <w:spacing w:val="-3"/>
          <w:sz w:val="24"/>
        </w:rPr>
        <w:t xml:space="preserve"> </w:t>
      </w:r>
      <w:r>
        <w:rPr>
          <w:sz w:val="24"/>
        </w:rPr>
        <w:t>comprehension</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situation</w:t>
      </w:r>
      <w:r>
        <w:rPr>
          <w:spacing w:val="-5"/>
          <w:sz w:val="24"/>
        </w:rPr>
        <w:t xml:space="preserve"> </w:t>
      </w:r>
      <w:r>
        <w:rPr>
          <w:sz w:val="24"/>
        </w:rPr>
        <w:t>determines</w:t>
      </w:r>
      <w:r>
        <w:rPr>
          <w:spacing w:val="-3"/>
          <w:sz w:val="24"/>
        </w:rPr>
        <w:t xml:space="preserve"> </w:t>
      </w:r>
      <w:r>
        <w:rPr>
          <w:sz w:val="24"/>
        </w:rPr>
        <w:t>their</w:t>
      </w:r>
      <w:r>
        <w:rPr>
          <w:spacing w:val="-5"/>
          <w:sz w:val="24"/>
        </w:rPr>
        <w:t xml:space="preserve"> </w:t>
      </w:r>
      <w:r>
        <w:rPr>
          <w:sz w:val="24"/>
        </w:rPr>
        <w:t xml:space="preserve">response. If the FE diagnoses the situation appropriately, by accurately observing and assessing data received from cues, stimuli, and effects (feedback) and assimilating the derived information into their decision-making and situational awareness, the FE’s response will work to manage, reduce, or even </w:t>
      </w:r>
      <w:proofErr w:type="spellStart"/>
      <w:r>
        <w:rPr>
          <w:sz w:val="24"/>
        </w:rPr>
        <w:t>neutralise</w:t>
      </w:r>
      <w:proofErr w:type="spellEnd"/>
      <w:r>
        <w:rPr>
          <w:sz w:val="24"/>
        </w:rPr>
        <w:t xml:space="preserve"> the challenge. Consequently, the context may become ‘clearer’, and what was a Complicated context may now have been managed so successfully that it has become a Clear context.</w:t>
      </w:r>
    </w:p>
    <w:p w14:paraId="0FA89225" w14:textId="77777777" w:rsidR="00F71737" w:rsidRDefault="00F71737">
      <w:pPr>
        <w:pStyle w:val="BodyText"/>
        <w:spacing w:before="10"/>
        <w:rPr>
          <w:sz w:val="20"/>
        </w:rPr>
      </w:pPr>
    </w:p>
    <w:p w14:paraId="50FB5A73" w14:textId="77777777" w:rsidR="00F71737" w:rsidRDefault="00000000">
      <w:pPr>
        <w:pStyle w:val="ListParagraph"/>
        <w:numPr>
          <w:ilvl w:val="0"/>
          <w:numId w:val="118"/>
        </w:numPr>
        <w:tabs>
          <w:tab w:val="left" w:pos="679"/>
          <w:tab w:val="left" w:pos="680"/>
        </w:tabs>
        <w:spacing w:before="1"/>
        <w:ind w:right="191" w:firstLine="0"/>
        <w:rPr>
          <w:sz w:val="24"/>
        </w:rPr>
      </w:pPr>
      <w:r>
        <w:rPr>
          <w:sz w:val="24"/>
        </w:rPr>
        <w:t>If the FE’s response is not appropriate, because it does not observe and assess data accurately, leading to a failure to assimilate information and erosion of effective decision-making</w:t>
      </w:r>
      <w:r>
        <w:rPr>
          <w:spacing w:val="-4"/>
          <w:sz w:val="24"/>
        </w:rPr>
        <w:t xml:space="preserve"> </w:t>
      </w:r>
      <w:r>
        <w:rPr>
          <w:sz w:val="24"/>
        </w:rPr>
        <w:t>and</w:t>
      </w:r>
      <w:r>
        <w:rPr>
          <w:spacing w:val="-3"/>
          <w:sz w:val="24"/>
        </w:rPr>
        <w:t xml:space="preserve"> </w:t>
      </w:r>
      <w:r>
        <w:rPr>
          <w:sz w:val="24"/>
        </w:rPr>
        <w:t>situational</w:t>
      </w:r>
      <w:r>
        <w:rPr>
          <w:spacing w:val="-4"/>
          <w:sz w:val="24"/>
        </w:rPr>
        <w:t xml:space="preserve"> </w:t>
      </w:r>
      <w:r>
        <w:rPr>
          <w:sz w:val="24"/>
        </w:rPr>
        <w:t>awareness,</w:t>
      </w:r>
      <w:r>
        <w:rPr>
          <w:spacing w:val="-3"/>
          <w:sz w:val="24"/>
        </w:rPr>
        <w:t xml:space="preserve"> </w:t>
      </w:r>
      <w:r>
        <w:rPr>
          <w:sz w:val="24"/>
        </w:rPr>
        <w:t>the</w:t>
      </w:r>
      <w:r>
        <w:rPr>
          <w:spacing w:val="-3"/>
          <w:sz w:val="24"/>
        </w:rPr>
        <w:t xml:space="preserve"> </w:t>
      </w:r>
      <w:r>
        <w:rPr>
          <w:sz w:val="24"/>
        </w:rPr>
        <w:t>situation</w:t>
      </w:r>
      <w:r>
        <w:rPr>
          <w:spacing w:val="-5"/>
          <w:sz w:val="24"/>
        </w:rPr>
        <w:t xml:space="preserve"> </w:t>
      </w:r>
      <w:r>
        <w:rPr>
          <w:sz w:val="24"/>
        </w:rPr>
        <w:t>is</w:t>
      </w:r>
      <w:r>
        <w:rPr>
          <w:spacing w:val="-4"/>
          <w:sz w:val="24"/>
        </w:rPr>
        <w:t xml:space="preserve"> </w:t>
      </w:r>
      <w:r>
        <w:rPr>
          <w:sz w:val="24"/>
        </w:rPr>
        <w:t>likely</w:t>
      </w:r>
      <w:r>
        <w:rPr>
          <w:spacing w:val="-3"/>
          <w:sz w:val="24"/>
        </w:rPr>
        <w:t xml:space="preserve"> </w:t>
      </w:r>
      <w:r>
        <w:rPr>
          <w:sz w:val="24"/>
        </w:rPr>
        <w:t>to</w:t>
      </w:r>
      <w:r>
        <w:rPr>
          <w:spacing w:val="-5"/>
          <w:sz w:val="24"/>
        </w:rPr>
        <w:t xml:space="preserve"> </w:t>
      </w:r>
      <w:r>
        <w:rPr>
          <w:sz w:val="24"/>
        </w:rPr>
        <w:t>deteriorate</w:t>
      </w:r>
      <w:r>
        <w:rPr>
          <w:spacing w:val="-2"/>
          <w:sz w:val="24"/>
        </w:rPr>
        <w:t xml:space="preserve"> </w:t>
      </w:r>
      <w:r>
        <w:rPr>
          <w:sz w:val="24"/>
        </w:rPr>
        <w:t>further.</w:t>
      </w:r>
      <w:r>
        <w:rPr>
          <w:spacing w:val="-5"/>
          <w:sz w:val="24"/>
        </w:rPr>
        <w:t xml:space="preserve"> </w:t>
      </w:r>
      <w:r>
        <w:rPr>
          <w:sz w:val="24"/>
        </w:rPr>
        <w:t>In this</w:t>
      </w:r>
      <w:r>
        <w:rPr>
          <w:spacing w:val="-2"/>
          <w:sz w:val="24"/>
        </w:rPr>
        <w:t xml:space="preserve"> </w:t>
      </w:r>
      <w:r>
        <w:rPr>
          <w:sz w:val="24"/>
        </w:rPr>
        <w:t>way,</w:t>
      </w:r>
      <w:r>
        <w:rPr>
          <w:spacing w:val="-1"/>
          <w:sz w:val="24"/>
        </w:rPr>
        <w:t xml:space="preserve"> </w:t>
      </w:r>
      <w:r>
        <w:rPr>
          <w:sz w:val="24"/>
        </w:rPr>
        <w:t>the</w:t>
      </w:r>
      <w:r>
        <w:rPr>
          <w:spacing w:val="-1"/>
          <w:sz w:val="24"/>
        </w:rPr>
        <w:t xml:space="preserve"> </w:t>
      </w:r>
      <w:r>
        <w:rPr>
          <w:sz w:val="24"/>
        </w:rPr>
        <w:t>FE’s</w:t>
      </w:r>
      <w:r>
        <w:rPr>
          <w:spacing w:val="-2"/>
          <w:sz w:val="24"/>
        </w:rPr>
        <w:t xml:space="preserve"> </w:t>
      </w:r>
      <w:r>
        <w:rPr>
          <w:sz w:val="24"/>
        </w:rPr>
        <w:t>context</w:t>
      </w:r>
      <w:r>
        <w:rPr>
          <w:spacing w:val="-1"/>
          <w:sz w:val="24"/>
        </w:rPr>
        <w:t xml:space="preserve"> </w:t>
      </w:r>
      <w:r>
        <w:rPr>
          <w:sz w:val="24"/>
        </w:rPr>
        <w:t>may</w:t>
      </w:r>
      <w:r>
        <w:rPr>
          <w:spacing w:val="-1"/>
          <w:sz w:val="24"/>
        </w:rPr>
        <w:t xml:space="preserve"> </w:t>
      </w:r>
      <w:r>
        <w:rPr>
          <w:sz w:val="24"/>
        </w:rPr>
        <w:t>have</w:t>
      </w:r>
      <w:r>
        <w:rPr>
          <w:spacing w:val="-3"/>
          <w:sz w:val="24"/>
        </w:rPr>
        <w:t xml:space="preserve"> </w:t>
      </w:r>
      <w:r>
        <w:rPr>
          <w:sz w:val="24"/>
        </w:rPr>
        <w:t>been</w:t>
      </w:r>
      <w:r>
        <w:rPr>
          <w:spacing w:val="-1"/>
          <w:sz w:val="24"/>
        </w:rPr>
        <w:t xml:space="preserve"> </w:t>
      </w:r>
      <w:r>
        <w:rPr>
          <w:sz w:val="24"/>
        </w:rPr>
        <w:t>Clear</w:t>
      </w:r>
      <w:r>
        <w:rPr>
          <w:spacing w:val="-1"/>
          <w:sz w:val="24"/>
        </w:rPr>
        <w:t xml:space="preserve"> </w:t>
      </w:r>
      <w:r>
        <w:rPr>
          <w:sz w:val="24"/>
        </w:rPr>
        <w:t>at</w:t>
      </w:r>
      <w:r>
        <w:rPr>
          <w:spacing w:val="-1"/>
          <w:sz w:val="24"/>
        </w:rPr>
        <w:t xml:space="preserve"> </w:t>
      </w:r>
      <w:r>
        <w:rPr>
          <w:sz w:val="24"/>
        </w:rPr>
        <w:t>the</w:t>
      </w:r>
      <w:r>
        <w:rPr>
          <w:spacing w:val="-3"/>
          <w:sz w:val="24"/>
        </w:rPr>
        <w:t xml:space="preserve"> </w:t>
      </w:r>
      <w:r>
        <w:rPr>
          <w:sz w:val="24"/>
        </w:rPr>
        <w:t>outset,</w:t>
      </w:r>
      <w:r>
        <w:rPr>
          <w:spacing w:val="-3"/>
          <w:sz w:val="24"/>
        </w:rPr>
        <w:t xml:space="preserve"> </w:t>
      </w:r>
      <w:r>
        <w:rPr>
          <w:sz w:val="24"/>
        </w:rPr>
        <w:t>but</w:t>
      </w:r>
      <w:r>
        <w:rPr>
          <w:spacing w:val="-3"/>
          <w:sz w:val="24"/>
        </w:rPr>
        <w:t xml:space="preserve"> </w:t>
      </w:r>
      <w:r>
        <w:rPr>
          <w:sz w:val="24"/>
        </w:rPr>
        <w:t>because</w:t>
      </w:r>
      <w:r>
        <w:rPr>
          <w:spacing w:val="-3"/>
          <w:sz w:val="24"/>
        </w:rPr>
        <w:t xml:space="preserve"> </w:t>
      </w:r>
      <w:r>
        <w:rPr>
          <w:sz w:val="24"/>
        </w:rPr>
        <w:t>of</w:t>
      </w:r>
      <w:r>
        <w:rPr>
          <w:spacing w:val="-1"/>
          <w:sz w:val="24"/>
        </w:rPr>
        <w:t xml:space="preserve"> </w:t>
      </w:r>
      <w:r>
        <w:rPr>
          <w:sz w:val="24"/>
        </w:rPr>
        <w:t>their</w:t>
      </w:r>
      <w:r>
        <w:rPr>
          <w:spacing w:val="-3"/>
          <w:sz w:val="24"/>
        </w:rPr>
        <w:t xml:space="preserve"> </w:t>
      </w:r>
      <w:r>
        <w:rPr>
          <w:sz w:val="24"/>
        </w:rPr>
        <w:t>action (or inaction) may now have become Complicated or even Chaotic.</w:t>
      </w:r>
    </w:p>
    <w:p w14:paraId="55C9D2C8" w14:textId="77777777" w:rsidR="00F71737" w:rsidRDefault="00F71737">
      <w:pPr>
        <w:pStyle w:val="BodyText"/>
        <w:spacing w:before="10"/>
        <w:rPr>
          <w:sz w:val="20"/>
        </w:rPr>
      </w:pPr>
    </w:p>
    <w:p w14:paraId="3AA816CD" w14:textId="77777777" w:rsidR="00F71737" w:rsidRDefault="00000000">
      <w:pPr>
        <w:pStyle w:val="ListParagraph"/>
        <w:numPr>
          <w:ilvl w:val="0"/>
          <w:numId w:val="118"/>
        </w:numPr>
        <w:tabs>
          <w:tab w:val="left" w:pos="679"/>
          <w:tab w:val="left" w:pos="680"/>
        </w:tabs>
        <w:ind w:right="556" w:firstLine="0"/>
        <w:rPr>
          <w:sz w:val="24"/>
        </w:rPr>
      </w:pPr>
      <w:r>
        <w:rPr>
          <w:sz w:val="24"/>
        </w:rPr>
        <w:t xml:space="preserve">Figure 1 below provides an illustration of </w:t>
      </w:r>
      <w:proofErr w:type="spellStart"/>
      <w:r>
        <w:rPr>
          <w:sz w:val="24"/>
        </w:rPr>
        <w:t>Cynefin</w:t>
      </w:r>
      <w:proofErr w:type="spellEnd"/>
      <w:r>
        <w:rPr>
          <w:sz w:val="24"/>
        </w:rPr>
        <w:t xml:space="preserve"> Framework and the operating environment</w:t>
      </w:r>
      <w:r>
        <w:rPr>
          <w:spacing w:val="-3"/>
          <w:sz w:val="24"/>
        </w:rPr>
        <w:t xml:space="preserve"> </w:t>
      </w:r>
      <w:r>
        <w:rPr>
          <w:sz w:val="24"/>
        </w:rPr>
        <w:t>contexts</w:t>
      </w:r>
      <w:r>
        <w:rPr>
          <w:spacing w:val="-5"/>
          <w:sz w:val="24"/>
        </w:rPr>
        <w:t xml:space="preserve"> </w:t>
      </w:r>
      <w:r>
        <w:rPr>
          <w:sz w:val="24"/>
        </w:rPr>
        <w:t>it</w:t>
      </w:r>
      <w:r>
        <w:rPr>
          <w:spacing w:val="-3"/>
          <w:sz w:val="24"/>
        </w:rPr>
        <w:t xml:space="preserve"> </w:t>
      </w:r>
      <w:r>
        <w:rPr>
          <w:sz w:val="24"/>
        </w:rPr>
        <w:t>identifies.</w:t>
      </w:r>
      <w:r>
        <w:rPr>
          <w:spacing w:val="-3"/>
          <w:sz w:val="24"/>
        </w:rPr>
        <w:t xml:space="preserve"> </w:t>
      </w:r>
      <w:r>
        <w:rPr>
          <w:sz w:val="24"/>
        </w:rPr>
        <w:t>It</w:t>
      </w:r>
      <w:r>
        <w:rPr>
          <w:spacing w:val="-3"/>
          <w:sz w:val="24"/>
        </w:rPr>
        <w:t xml:space="preserve"> </w:t>
      </w:r>
      <w:r>
        <w:rPr>
          <w:sz w:val="24"/>
        </w:rPr>
        <w:t>shows</w:t>
      </w:r>
      <w:r>
        <w:rPr>
          <w:spacing w:val="-4"/>
          <w:sz w:val="24"/>
        </w:rPr>
        <w:t xml:space="preserve"> </w:t>
      </w:r>
      <w:r>
        <w:rPr>
          <w:sz w:val="24"/>
        </w:rPr>
        <w:t>the</w:t>
      </w:r>
      <w:r>
        <w:rPr>
          <w:spacing w:val="-3"/>
          <w:sz w:val="24"/>
        </w:rPr>
        <w:t xml:space="preserve"> </w:t>
      </w:r>
      <w:r>
        <w:rPr>
          <w:sz w:val="24"/>
        </w:rPr>
        <w:t>relationship</w:t>
      </w:r>
      <w:r>
        <w:rPr>
          <w:spacing w:val="-5"/>
          <w:sz w:val="24"/>
        </w:rPr>
        <w:t xml:space="preserve"> </w:t>
      </w:r>
      <w:r>
        <w:rPr>
          <w:sz w:val="24"/>
        </w:rPr>
        <w:t>between</w:t>
      </w:r>
      <w:r>
        <w:rPr>
          <w:spacing w:val="-5"/>
          <w:sz w:val="24"/>
        </w:rPr>
        <w:t xml:space="preserve"> </w:t>
      </w:r>
      <w:r>
        <w:rPr>
          <w:sz w:val="24"/>
        </w:rPr>
        <w:t>contexts,</w:t>
      </w:r>
      <w:r>
        <w:rPr>
          <w:spacing w:val="-5"/>
          <w:sz w:val="24"/>
        </w:rPr>
        <w:t xml:space="preserve"> </w:t>
      </w:r>
      <w:r>
        <w:rPr>
          <w:sz w:val="24"/>
        </w:rPr>
        <w:t>and</w:t>
      </w:r>
      <w:r>
        <w:rPr>
          <w:spacing w:val="-5"/>
          <w:sz w:val="24"/>
        </w:rPr>
        <w:t xml:space="preserve"> </w:t>
      </w:r>
      <w:r>
        <w:rPr>
          <w:sz w:val="24"/>
        </w:rPr>
        <w:t>the primary response required by the FE in each ‘ordered’ and ‘unordered’ context.</w:t>
      </w:r>
    </w:p>
    <w:p w14:paraId="5D7F8FA3" w14:textId="77777777" w:rsidR="00F71737" w:rsidRDefault="00F71737">
      <w:pPr>
        <w:pStyle w:val="BodyText"/>
        <w:spacing w:before="10"/>
        <w:rPr>
          <w:sz w:val="20"/>
        </w:rPr>
      </w:pPr>
    </w:p>
    <w:p w14:paraId="01B63FE7" w14:textId="77777777" w:rsidR="00F71737" w:rsidRDefault="00000000">
      <w:pPr>
        <w:pStyle w:val="ListParagraph"/>
        <w:numPr>
          <w:ilvl w:val="0"/>
          <w:numId w:val="118"/>
        </w:numPr>
        <w:tabs>
          <w:tab w:val="left" w:pos="679"/>
          <w:tab w:val="left" w:pos="680"/>
        </w:tabs>
        <w:ind w:right="215" w:firstLine="0"/>
        <w:rPr>
          <w:sz w:val="24"/>
        </w:rPr>
      </w:pPr>
      <w:r>
        <w:rPr>
          <w:sz w:val="24"/>
        </w:rPr>
        <w:t>The</w:t>
      </w:r>
      <w:r>
        <w:rPr>
          <w:spacing w:val="-2"/>
          <w:sz w:val="24"/>
        </w:rPr>
        <w:t xml:space="preserve"> </w:t>
      </w:r>
      <w:r>
        <w:rPr>
          <w:sz w:val="24"/>
        </w:rPr>
        <w:t>framework</w:t>
      </w:r>
      <w:r>
        <w:rPr>
          <w:spacing w:val="-3"/>
          <w:sz w:val="24"/>
        </w:rPr>
        <w:t xml:space="preserve"> </w:t>
      </w:r>
      <w:r>
        <w:rPr>
          <w:sz w:val="24"/>
        </w:rPr>
        <w:t>is</w:t>
      </w:r>
      <w:r>
        <w:rPr>
          <w:spacing w:val="-5"/>
          <w:sz w:val="24"/>
        </w:rPr>
        <w:t xml:space="preserve"> </w:t>
      </w:r>
      <w:r>
        <w:rPr>
          <w:sz w:val="24"/>
        </w:rPr>
        <w:t>multi-layered,</w:t>
      </w:r>
      <w:r>
        <w:rPr>
          <w:spacing w:val="-4"/>
          <w:sz w:val="24"/>
        </w:rPr>
        <w:t xml:space="preserve"> </w:t>
      </w:r>
      <w:r>
        <w:rPr>
          <w:sz w:val="24"/>
        </w:rPr>
        <w:t>and</w:t>
      </w:r>
      <w:r>
        <w:rPr>
          <w:spacing w:val="-2"/>
          <w:sz w:val="24"/>
        </w:rPr>
        <w:t xml:space="preserve"> </w:t>
      </w:r>
      <w:r>
        <w:rPr>
          <w:sz w:val="24"/>
        </w:rPr>
        <w:t>FEs</w:t>
      </w:r>
      <w:r>
        <w:rPr>
          <w:spacing w:val="-2"/>
          <w:sz w:val="24"/>
        </w:rPr>
        <w:t xml:space="preserve"> </w:t>
      </w:r>
      <w:r>
        <w:rPr>
          <w:sz w:val="24"/>
        </w:rPr>
        <w:t>and</w:t>
      </w:r>
      <w:r>
        <w:rPr>
          <w:spacing w:val="-4"/>
          <w:sz w:val="24"/>
        </w:rPr>
        <w:t xml:space="preserve"> </w:t>
      </w:r>
      <w:r>
        <w:rPr>
          <w:sz w:val="24"/>
        </w:rPr>
        <w:t>leaders</w:t>
      </w:r>
      <w:r>
        <w:rPr>
          <w:spacing w:val="-5"/>
          <w:sz w:val="24"/>
        </w:rPr>
        <w:t xml:space="preserve"> </w:t>
      </w:r>
      <w:r>
        <w:rPr>
          <w:sz w:val="24"/>
        </w:rPr>
        <w:t>may</w:t>
      </w:r>
      <w:r>
        <w:rPr>
          <w:spacing w:val="-4"/>
          <w:sz w:val="24"/>
        </w:rPr>
        <w:t xml:space="preserve"> </w:t>
      </w:r>
      <w:r>
        <w:rPr>
          <w:sz w:val="24"/>
        </w:rPr>
        <w:t>find</w:t>
      </w:r>
      <w:r>
        <w:rPr>
          <w:spacing w:val="-4"/>
          <w:sz w:val="24"/>
        </w:rPr>
        <w:t xml:space="preserve"> </w:t>
      </w:r>
      <w:r>
        <w:rPr>
          <w:sz w:val="24"/>
        </w:rPr>
        <w:t>themselves</w:t>
      </w:r>
      <w:r>
        <w:rPr>
          <w:spacing w:val="-2"/>
          <w:sz w:val="24"/>
        </w:rPr>
        <w:t xml:space="preserve"> </w:t>
      </w:r>
      <w:r>
        <w:rPr>
          <w:sz w:val="24"/>
        </w:rPr>
        <w:t>required to operate across more than one operational context concurrently, requiring a variety of approaches. Table 1 expands on</w:t>
      </w:r>
      <w:r>
        <w:rPr>
          <w:spacing w:val="-1"/>
          <w:sz w:val="24"/>
        </w:rPr>
        <w:t xml:space="preserve"> </w:t>
      </w:r>
      <w:r>
        <w:rPr>
          <w:sz w:val="24"/>
        </w:rPr>
        <w:t>considerations for each type of operating</w:t>
      </w:r>
      <w:r>
        <w:rPr>
          <w:spacing w:val="-1"/>
          <w:sz w:val="24"/>
        </w:rPr>
        <w:t xml:space="preserve"> </w:t>
      </w:r>
      <w:r>
        <w:rPr>
          <w:sz w:val="24"/>
        </w:rPr>
        <w:t>environment.</w:t>
      </w:r>
    </w:p>
    <w:p w14:paraId="47BE32AC" w14:textId="77777777" w:rsidR="00F71737" w:rsidRDefault="00F71737">
      <w:pPr>
        <w:rPr>
          <w:sz w:val="24"/>
        </w:rPr>
        <w:sectPr w:rsidR="00F71737">
          <w:headerReference w:type="default" r:id="rId35"/>
          <w:footerReference w:type="default" r:id="rId36"/>
          <w:pgSz w:w="11910" w:h="16840"/>
          <w:pgMar w:top="1040" w:right="1160" w:bottom="1040" w:left="1020" w:header="307" w:footer="854" w:gutter="0"/>
          <w:pgNumType w:start="1"/>
          <w:cols w:space="720"/>
        </w:sectPr>
      </w:pPr>
    </w:p>
    <w:p w14:paraId="66AABB57" w14:textId="77777777" w:rsidR="00F71737" w:rsidRDefault="00000000">
      <w:pPr>
        <w:pStyle w:val="ListParagraph"/>
        <w:numPr>
          <w:ilvl w:val="0"/>
          <w:numId w:val="118"/>
        </w:numPr>
        <w:tabs>
          <w:tab w:val="left" w:pos="679"/>
          <w:tab w:val="left" w:pos="680"/>
        </w:tabs>
        <w:spacing w:before="82"/>
        <w:ind w:right="123" w:firstLine="0"/>
        <w:rPr>
          <w:sz w:val="16"/>
        </w:rPr>
      </w:pPr>
      <w:r>
        <w:rPr>
          <w:sz w:val="24"/>
        </w:rPr>
        <w:lastRenderedPageBreak/>
        <w:t xml:space="preserve">An understanding of the significance of the </w:t>
      </w:r>
      <w:proofErr w:type="spellStart"/>
      <w:r>
        <w:rPr>
          <w:sz w:val="24"/>
        </w:rPr>
        <w:t>Cynefin</w:t>
      </w:r>
      <w:proofErr w:type="spellEnd"/>
      <w:r>
        <w:rPr>
          <w:sz w:val="24"/>
        </w:rPr>
        <w:t xml:space="preserve"> Framework is needed to help </w:t>
      </w:r>
      <w:proofErr w:type="spellStart"/>
      <w:r>
        <w:rPr>
          <w:sz w:val="24"/>
        </w:rPr>
        <w:t>analyse</w:t>
      </w:r>
      <w:proofErr w:type="spellEnd"/>
      <w:r>
        <w:rPr>
          <w:sz w:val="24"/>
        </w:rPr>
        <w:t xml:space="preserve"> a range of operating environments which are </w:t>
      </w:r>
      <w:proofErr w:type="gramStart"/>
      <w:r>
        <w:rPr>
          <w:sz w:val="24"/>
        </w:rPr>
        <w:t>more or less challenging</w:t>
      </w:r>
      <w:proofErr w:type="gramEnd"/>
      <w:r>
        <w:rPr>
          <w:sz w:val="24"/>
        </w:rPr>
        <w:t xml:space="preserve"> for FEs. This will help identify the range of cues, stimuli, and </w:t>
      </w:r>
      <w:proofErr w:type="gramStart"/>
      <w:r>
        <w:rPr>
          <w:sz w:val="24"/>
        </w:rPr>
        <w:t>effects (feedback)</w:t>
      </w:r>
      <w:proofErr w:type="gramEnd"/>
      <w:r>
        <w:rPr>
          <w:sz w:val="24"/>
        </w:rPr>
        <w:t xml:space="preserve"> experienced by the FE in these contexts and enable more effective selection of training environments, methods, and media as part of the FRS. It will, later, enable effective design, planning, and</w:t>
      </w:r>
      <w:r>
        <w:rPr>
          <w:spacing w:val="-4"/>
          <w:sz w:val="24"/>
        </w:rPr>
        <w:t xml:space="preserve"> </w:t>
      </w:r>
      <w:r>
        <w:rPr>
          <w:sz w:val="24"/>
        </w:rPr>
        <w:t>delivery,</w:t>
      </w:r>
      <w:r>
        <w:rPr>
          <w:spacing w:val="-5"/>
          <w:sz w:val="24"/>
        </w:rPr>
        <w:t xml:space="preserve"> </w:t>
      </w:r>
      <w:r>
        <w:rPr>
          <w:sz w:val="24"/>
        </w:rPr>
        <w:t>and</w:t>
      </w:r>
      <w:r>
        <w:rPr>
          <w:spacing w:val="-4"/>
          <w:sz w:val="24"/>
        </w:rPr>
        <w:t xml:space="preserve"> </w:t>
      </w:r>
      <w:r>
        <w:rPr>
          <w:sz w:val="24"/>
        </w:rPr>
        <w:t>inform</w:t>
      </w:r>
      <w:r>
        <w:rPr>
          <w:spacing w:val="-1"/>
          <w:sz w:val="24"/>
        </w:rPr>
        <w:t xml:space="preserve"> </w:t>
      </w:r>
      <w:r>
        <w:rPr>
          <w:sz w:val="24"/>
        </w:rPr>
        <w:t>assurance. A</w:t>
      </w:r>
      <w:r>
        <w:rPr>
          <w:spacing w:val="-4"/>
          <w:sz w:val="24"/>
        </w:rPr>
        <w:t xml:space="preserve"> </w:t>
      </w:r>
      <w:r>
        <w:rPr>
          <w:sz w:val="24"/>
        </w:rPr>
        <w:t>useful</w:t>
      </w:r>
      <w:r>
        <w:rPr>
          <w:spacing w:val="-4"/>
          <w:sz w:val="24"/>
        </w:rPr>
        <w:t xml:space="preserve"> </w:t>
      </w:r>
      <w:r>
        <w:rPr>
          <w:sz w:val="24"/>
        </w:rPr>
        <w:t>primer</w:t>
      </w:r>
      <w:r>
        <w:rPr>
          <w:spacing w:val="-2"/>
          <w:sz w:val="24"/>
        </w:rPr>
        <w:t xml:space="preserve"> </w:t>
      </w:r>
      <w:r>
        <w:rPr>
          <w:sz w:val="24"/>
        </w:rPr>
        <w:t>to</w:t>
      </w:r>
      <w:r>
        <w:rPr>
          <w:spacing w:val="-3"/>
          <w:sz w:val="24"/>
        </w:rPr>
        <w:t xml:space="preserve"> </w:t>
      </w:r>
      <w:r>
        <w:rPr>
          <w:sz w:val="24"/>
        </w:rPr>
        <w:t>help</w:t>
      </w:r>
      <w:r>
        <w:rPr>
          <w:spacing w:val="-1"/>
          <w:sz w:val="24"/>
        </w:rPr>
        <w:t xml:space="preserve"> </w:t>
      </w:r>
      <w:r>
        <w:rPr>
          <w:sz w:val="24"/>
        </w:rPr>
        <w:t>understand</w:t>
      </w:r>
      <w:r>
        <w:rPr>
          <w:spacing w:val="-4"/>
          <w:sz w:val="24"/>
        </w:rPr>
        <w:t xml:space="preserve"> </w:t>
      </w:r>
      <w:r>
        <w:rPr>
          <w:sz w:val="24"/>
        </w:rPr>
        <w:t>this</w:t>
      </w:r>
      <w:r>
        <w:rPr>
          <w:spacing w:val="-5"/>
          <w:sz w:val="24"/>
        </w:rPr>
        <w:t xml:space="preserve"> </w:t>
      </w:r>
      <w:r>
        <w:rPr>
          <w:sz w:val="24"/>
        </w:rPr>
        <w:t>model can</w:t>
      </w:r>
      <w:r>
        <w:rPr>
          <w:spacing w:val="-2"/>
          <w:sz w:val="24"/>
        </w:rPr>
        <w:t xml:space="preserve"> </w:t>
      </w:r>
      <w:r>
        <w:rPr>
          <w:sz w:val="24"/>
        </w:rPr>
        <w:t>be accessed at the link in the footnote. Figure one is from the same source.</w:t>
      </w:r>
      <w:r>
        <w:rPr>
          <w:position w:val="8"/>
          <w:sz w:val="16"/>
        </w:rPr>
        <w:t>22</w:t>
      </w:r>
    </w:p>
    <w:p w14:paraId="3EE1D4B1" w14:textId="6A16B07C" w:rsidR="00F71737" w:rsidRDefault="007F2AF9">
      <w:pPr>
        <w:pStyle w:val="BodyText"/>
        <w:spacing w:before="7"/>
        <w:rPr>
          <w:sz w:val="19"/>
        </w:rPr>
      </w:pPr>
      <w:r>
        <w:rPr>
          <w:noProof/>
        </w:rPr>
        <mc:AlternateContent>
          <mc:Choice Requires="wpg">
            <w:drawing>
              <wp:anchor distT="0" distB="0" distL="0" distR="0" simplePos="0" relativeHeight="487595520" behindDoc="1" locked="0" layoutInCell="1" allowOverlap="1" wp14:anchorId="22636E37" wp14:editId="537C7EBB">
                <wp:simplePos x="0" y="0"/>
                <wp:positionH relativeFrom="page">
                  <wp:posOffset>2326005</wp:posOffset>
                </wp:positionH>
                <wp:positionV relativeFrom="paragraph">
                  <wp:posOffset>159385</wp:posOffset>
                </wp:positionV>
                <wp:extent cx="2827655" cy="2632075"/>
                <wp:effectExtent l="0" t="0" r="0" b="0"/>
                <wp:wrapTopAndBottom/>
                <wp:docPr id="1578320937"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7655" cy="2632075"/>
                          <a:chOff x="3663" y="251"/>
                          <a:chExt cx="4453" cy="4145"/>
                        </a:xfrm>
                      </wpg:grpSpPr>
                      <pic:pic xmlns:pic="http://schemas.openxmlformats.org/drawingml/2006/picture">
                        <pic:nvPicPr>
                          <pic:cNvPr id="477307421" name="docshape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678" y="265"/>
                            <a:ext cx="4393" cy="4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4176637" name="docshape38"/>
                        <wps:cNvSpPr>
                          <a:spLocks noChangeArrowheads="1"/>
                        </wps:cNvSpPr>
                        <wps:spPr bwMode="auto">
                          <a:xfrm>
                            <a:off x="3670" y="258"/>
                            <a:ext cx="4438" cy="41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3CB7B" id="docshapegroup36" o:spid="_x0000_s1026" style="position:absolute;margin-left:183.15pt;margin-top:12.55pt;width:222.65pt;height:207.25pt;z-index:-15720960;mso-wrap-distance-left:0;mso-wrap-distance-right:0;mso-position-horizontal-relative:page" coordorigin="3663,251" coordsize="4453,4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">
                <v:shape id="docshape37" o:spid="_x0000_s1027" type="#_x0000_t75" style="position:absolute;left:3678;top:265;width:4393;height:4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">
                  <v:imagedata r:id="rId38" o:title=""/>
                </v:shape>
                <v:rect id="docshape38" o:spid="_x0000_s1028" style="position:absolute;left:3670;top:258;width:4438;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" filled="f"/>
                <w10:wrap type="topAndBottom" anchorx="page"/>
              </v:group>
            </w:pict>
          </mc:Fallback>
        </mc:AlternateContent>
      </w:r>
    </w:p>
    <w:p w14:paraId="78A96D34" w14:textId="77777777" w:rsidR="00F71737" w:rsidRDefault="00000000">
      <w:pPr>
        <w:spacing w:before="11"/>
        <w:ind w:left="2998" w:right="3004"/>
        <w:jc w:val="center"/>
        <w:rPr>
          <w:i/>
          <w:sz w:val="20"/>
        </w:rPr>
      </w:pPr>
      <w:r>
        <w:rPr>
          <w:i/>
          <w:sz w:val="20"/>
        </w:rPr>
        <w:t>Figure</w:t>
      </w:r>
      <w:r>
        <w:rPr>
          <w:i/>
          <w:spacing w:val="-5"/>
          <w:sz w:val="20"/>
        </w:rPr>
        <w:t xml:space="preserve"> </w:t>
      </w:r>
      <w:r>
        <w:rPr>
          <w:i/>
          <w:sz w:val="20"/>
        </w:rPr>
        <w:t>one</w:t>
      </w:r>
      <w:r>
        <w:rPr>
          <w:i/>
          <w:spacing w:val="-6"/>
          <w:sz w:val="20"/>
        </w:rPr>
        <w:t xml:space="preserve"> </w:t>
      </w:r>
      <w:r>
        <w:rPr>
          <w:i/>
          <w:sz w:val="20"/>
        </w:rPr>
        <w:t>-</w:t>
      </w:r>
      <w:r>
        <w:rPr>
          <w:i/>
          <w:spacing w:val="-7"/>
          <w:sz w:val="20"/>
        </w:rPr>
        <w:t xml:space="preserve"> </w:t>
      </w:r>
      <w:proofErr w:type="spellStart"/>
      <w:r>
        <w:rPr>
          <w:i/>
          <w:sz w:val="20"/>
        </w:rPr>
        <w:t>Cynefin</w:t>
      </w:r>
      <w:proofErr w:type="spellEnd"/>
      <w:r>
        <w:rPr>
          <w:i/>
          <w:spacing w:val="-7"/>
          <w:sz w:val="20"/>
        </w:rPr>
        <w:t xml:space="preserve"> </w:t>
      </w:r>
      <w:r>
        <w:rPr>
          <w:i/>
          <w:sz w:val="20"/>
        </w:rPr>
        <w:t>Framework</w:t>
      </w:r>
      <w:r>
        <w:rPr>
          <w:i/>
          <w:spacing w:val="-7"/>
          <w:sz w:val="20"/>
        </w:rPr>
        <w:t xml:space="preserve"> </w:t>
      </w:r>
      <w:r>
        <w:rPr>
          <w:i/>
          <w:spacing w:val="-2"/>
          <w:sz w:val="20"/>
        </w:rPr>
        <w:t>Diagram.</w:t>
      </w:r>
    </w:p>
    <w:p w14:paraId="16CF5B1B" w14:textId="77777777" w:rsidR="00F71737" w:rsidRDefault="00F71737">
      <w:pPr>
        <w:pStyle w:val="BodyText"/>
        <w:spacing w:before="1"/>
        <w:rPr>
          <w:i/>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1986"/>
        <w:gridCol w:w="1986"/>
        <w:gridCol w:w="1986"/>
        <w:gridCol w:w="1983"/>
      </w:tblGrid>
      <w:tr w:rsidR="00F71737" w14:paraId="67D20A36" w14:textId="77777777">
        <w:trPr>
          <w:trHeight w:val="470"/>
        </w:trPr>
        <w:tc>
          <w:tcPr>
            <w:tcW w:w="1551" w:type="dxa"/>
            <w:vMerge w:val="restart"/>
            <w:tcBorders>
              <w:bottom w:val="nil"/>
            </w:tcBorders>
            <w:shd w:val="clear" w:color="auto" w:fill="D9D9D9"/>
          </w:tcPr>
          <w:p w14:paraId="2BE6CDFC" w14:textId="77777777" w:rsidR="00F71737" w:rsidRDefault="00000000">
            <w:pPr>
              <w:pStyle w:val="TableParagraph"/>
              <w:ind w:left="119" w:right="106"/>
              <w:jc w:val="center"/>
              <w:rPr>
                <w:b/>
                <w:sz w:val="20"/>
              </w:rPr>
            </w:pPr>
            <w:proofErr w:type="spellStart"/>
            <w:r>
              <w:rPr>
                <w:b/>
                <w:spacing w:val="-2"/>
                <w:sz w:val="20"/>
              </w:rPr>
              <w:t>Cynefin</w:t>
            </w:r>
            <w:proofErr w:type="spellEnd"/>
            <w:r>
              <w:rPr>
                <w:b/>
                <w:spacing w:val="-2"/>
                <w:sz w:val="20"/>
              </w:rPr>
              <w:t xml:space="preserve"> Framework</w:t>
            </w:r>
            <w:r>
              <w:rPr>
                <w:b/>
                <w:spacing w:val="40"/>
                <w:sz w:val="20"/>
              </w:rPr>
              <w:t xml:space="preserve"> </w:t>
            </w:r>
            <w:r>
              <w:rPr>
                <w:b/>
                <w:sz w:val="20"/>
              </w:rPr>
              <w:t xml:space="preserve">for Operating </w:t>
            </w:r>
            <w:r>
              <w:rPr>
                <w:b/>
                <w:spacing w:val="-2"/>
                <w:sz w:val="20"/>
              </w:rPr>
              <w:t>Environments</w:t>
            </w:r>
          </w:p>
        </w:tc>
        <w:tc>
          <w:tcPr>
            <w:tcW w:w="3972" w:type="dxa"/>
            <w:gridSpan w:val="2"/>
            <w:shd w:val="clear" w:color="auto" w:fill="D9D9D9"/>
          </w:tcPr>
          <w:p w14:paraId="507918B5" w14:textId="77777777" w:rsidR="00F71737" w:rsidRDefault="00000000">
            <w:pPr>
              <w:pStyle w:val="TableParagraph"/>
              <w:spacing w:line="229" w:lineRule="exact"/>
              <w:ind w:left="400"/>
              <w:rPr>
                <w:b/>
                <w:sz w:val="20"/>
              </w:rPr>
            </w:pPr>
            <w:r>
              <w:rPr>
                <w:b/>
                <w:sz w:val="20"/>
              </w:rPr>
              <w:t>Ordered</w:t>
            </w:r>
            <w:r>
              <w:rPr>
                <w:b/>
                <w:spacing w:val="-13"/>
                <w:sz w:val="20"/>
              </w:rPr>
              <w:t xml:space="preserve"> </w:t>
            </w:r>
            <w:r>
              <w:rPr>
                <w:b/>
                <w:sz w:val="20"/>
              </w:rPr>
              <w:t>Operating</w:t>
            </w:r>
            <w:r>
              <w:rPr>
                <w:b/>
                <w:spacing w:val="-11"/>
                <w:sz w:val="20"/>
              </w:rPr>
              <w:t xml:space="preserve"> </w:t>
            </w:r>
            <w:r>
              <w:rPr>
                <w:b/>
                <w:spacing w:val="-2"/>
                <w:sz w:val="20"/>
              </w:rPr>
              <w:t>Environments</w:t>
            </w:r>
          </w:p>
        </w:tc>
        <w:tc>
          <w:tcPr>
            <w:tcW w:w="3969" w:type="dxa"/>
            <w:gridSpan w:val="2"/>
            <w:shd w:val="clear" w:color="auto" w:fill="D9D9D9"/>
          </w:tcPr>
          <w:p w14:paraId="50B5C1A0" w14:textId="77777777" w:rsidR="00F71737" w:rsidRDefault="00000000">
            <w:pPr>
              <w:pStyle w:val="TableParagraph"/>
              <w:spacing w:line="229" w:lineRule="exact"/>
              <w:ind w:left="283"/>
              <w:rPr>
                <w:b/>
                <w:sz w:val="20"/>
              </w:rPr>
            </w:pPr>
            <w:r>
              <w:rPr>
                <w:b/>
                <w:sz w:val="20"/>
              </w:rPr>
              <w:t>Unordered</w:t>
            </w:r>
            <w:r>
              <w:rPr>
                <w:b/>
                <w:spacing w:val="-14"/>
                <w:sz w:val="20"/>
              </w:rPr>
              <w:t xml:space="preserve"> </w:t>
            </w:r>
            <w:r>
              <w:rPr>
                <w:b/>
                <w:sz w:val="20"/>
              </w:rPr>
              <w:t>Operating</w:t>
            </w:r>
            <w:r>
              <w:rPr>
                <w:b/>
                <w:spacing w:val="-13"/>
                <w:sz w:val="20"/>
              </w:rPr>
              <w:t xml:space="preserve"> </w:t>
            </w:r>
            <w:r>
              <w:rPr>
                <w:b/>
                <w:spacing w:val="-2"/>
                <w:sz w:val="20"/>
              </w:rPr>
              <w:t>Environments</w:t>
            </w:r>
          </w:p>
        </w:tc>
      </w:tr>
      <w:tr w:rsidR="00F71737" w14:paraId="0EE97C7F" w14:textId="77777777">
        <w:trPr>
          <w:trHeight w:val="461"/>
        </w:trPr>
        <w:tc>
          <w:tcPr>
            <w:tcW w:w="1551" w:type="dxa"/>
            <w:vMerge/>
            <w:tcBorders>
              <w:top w:val="nil"/>
              <w:bottom w:val="nil"/>
            </w:tcBorders>
            <w:shd w:val="clear" w:color="auto" w:fill="D9D9D9"/>
          </w:tcPr>
          <w:p w14:paraId="7FDEB9D1" w14:textId="77777777" w:rsidR="00F71737" w:rsidRDefault="00F71737">
            <w:pPr>
              <w:rPr>
                <w:sz w:val="2"/>
                <w:szCs w:val="2"/>
              </w:rPr>
            </w:pPr>
          </w:p>
        </w:tc>
        <w:tc>
          <w:tcPr>
            <w:tcW w:w="1986" w:type="dxa"/>
            <w:tcBorders>
              <w:bottom w:val="nil"/>
            </w:tcBorders>
          </w:tcPr>
          <w:p w14:paraId="1E8B7EF7" w14:textId="77777777" w:rsidR="00F71737" w:rsidRDefault="00000000">
            <w:pPr>
              <w:pStyle w:val="TableParagraph"/>
              <w:spacing w:line="228" w:lineRule="exact"/>
              <w:ind w:left="498"/>
              <w:rPr>
                <w:sz w:val="20"/>
              </w:rPr>
            </w:pPr>
            <w:r>
              <w:rPr>
                <w:b/>
                <w:sz w:val="20"/>
              </w:rPr>
              <w:t>CLEAR</w:t>
            </w:r>
            <w:r>
              <w:rPr>
                <w:b/>
                <w:spacing w:val="-8"/>
                <w:sz w:val="20"/>
              </w:rPr>
              <w:t xml:space="preserve"> </w:t>
            </w:r>
            <w:r>
              <w:rPr>
                <w:spacing w:val="-5"/>
                <w:sz w:val="20"/>
              </w:rPr>
              <w:t>(or</w:t>
            </w:r>
          </w:p>
          <w:p w14:paraId="68927CE8" w14:textId="77777777" w:rsidR="00F71737" w:rsidRDefault="00000000">
            <w:pPr>
              <w:pStyle w:val="TableParagraph"/>
              <w:spacing w:line="213" w:lineRule="exact"/>
              <w:ind w:left="606"/>
              <w:rPr>
                <w:sz w:val="20"/>
              </w:rPr>
            </w:pPr>
            <w:r>
              <w:rPr>
                <w:spacing w:val="-2"/>
                <w:sz w:val="20"/>
              </w:rPr>
              <w:t>‘Simple’)</w:t>
            </w:r>
          </w:p>
        </w:tc>
        <w:tc>
          <w:tcPr>
            <w:tcW w:w="1986" w:type="dxa"/>
            <w:tcBorders>
              <w:bottom w:val="nil"/>
            </w:tcBorders>
          </w:tcPr>
          <w:p w14:paraId="56CEAC71" w14:textId="77777777" w:rsidR="00F71737" w:rsidRDefault="00000000">
            <w:pPr>
              <w:pStyle w:val="TableParagraph"/>
              <w:spacing w:line="229" w:lineRule="exact"/>
              <w:ind w:left="258"/>
              <w:rPr>
                <w:b/>
                <w:sz w:val="20"/>
              </w:rPr>
            </w:pPr>
            <w:r>
              <w:rPr>
                <w:b/>
                <w:spacing w:val="-2"/>
                <w:sz w:val="20"/>
              </w:rPr>
              <w:t>COMPLICATED</w:t>
            </w:r>
          </w:p>
        </w:tc>
        <w:tc>
          <w:tcPr>
            <w:tcW w:w="1986" w:type="dxa"/>
            <w:tcBorders>
              <w:bottom w:val="nil"/>
            </w:tcBorders>
          </w:tcPr>
          <w:p w14:paraId="51BA54EC" w14:textId="77777777" w:rsidR="00F71737" w:rsidRDefault="00000000">
            <w:pPr>
              <w:pStyle w:val="TableParagraph"/>
              <w:spacing w:line="229" w:lineRule="exact"/>
              <w:ind w:left="497"/>
              <w:rPr>
                <w:b/>
                <w:sz w:val="20"/>
              </w:rPr>
            </w:pPr>
            <w:r>
              <w:rPr>
                <w:b/>
                <w:spacing w:val="-2"/>
                <w:sz w:val="20"/>
              </w:rPr>
              <w:t>COMPLEX</w:t>
            </w:r>
          </w:p>
        </w:tc>
        <w:tc>
          <w:tcPr>
            <w:tcW w:w="1983" w:type="dxa"/>
            <w:tcBorders>
              <w:bottom w:val="nil"/>
            </w:tcBorders>
          </w:tcPr>
          <w:p w14:paraId="7458D4D2" w14:textId="77777777" w:rsidR="00F71737" w:rsidRDefault="00000000">
            <w:pPr>
              <w:pStyle w:val="TableParagraph"/>
              <w:spacing w:line="229" w:lineRule="exact"/>
              <w:ind w:left="535"/>
              <w:rPr>
                <w:b/>
                <w:sz w:val="20"/>
              </w:rPr>
            </w:pPr>
            <w:r>
              <w:rPr>
                <w:b/>
                <w:spacing w:val="-2"/>
                <w:sz w:val="20"/>
              </w:rPr>
              <w:t>CHAOTIC</w:t>
            </w:r>
          </w:p>
        </w:tc>
      </w:tr>
      <w:tr w:rsidR="00F71737" w14:paraId="6366FF98" w14:textId="77777777">
        <w:trPr>
          <w:trHeight w:val="5309"/>
        </w:trPr>
        <w:tc>
          <w:tcPr>
            <w:tcW w:w="1551" w:type="dxa"/>
            <w:tcBorders>
              <w:top w:val="nil"/>
            </w:tcBorders>
            <w:shd w:val="clear" w:color="auto" w:fill="D9D9D9"/>
          </w:tcPr>
          <w:p w14:paraId="2E59BF86" w14:textId="77777777" w:rsidR="00F71737" w:rsidRDefault="00F71737">
            <w:pPr>
              <w:pStyle w:val="TableParagraph"/>
              <w:ind w:left="0"/>
              <w:rPr>
                <w:i/>
              </w:rPr>
            </w:pPr>
          </w:p>
          <w:p w14:paraId="441531AD" w14:textId="77777777" w:rsidR="00F71737" w:rsidRDefault="00000000">
            <w:pPr>
              <w:pStyle w:val="TableParagraph"/>
              <w:spacing w:before="195"/>
              <w:ind w:left="189" w:right="174"/>
              <w:jc w:val="center"/>
              <w:rPr>
                <w:i/>
                <w:sz w:val="20"/>
              </w:rPr>
            </w:pPr>
            <w:r>
              <w:rPr>
                <w:i/>
                <w:sz w:val="20"/>
              </w:rPr>
              <w:t xml:space="preserve">(A fifth </w:t>
            </w:r>
            <w:r>
              <w:rPr>
                <w:i/>
                <w:spacing w:val="-2"/>
                <w:sz w:val="20"/>
              </w:rPr>
              <w:t xml:space="preserve">environment </w:t>
            </w:r>
            <w:r>
              <w:rPr>
                <w:i/>
                <w:sz w:val="20"/>
              </w:rPr>
              <w:t>exists - DISORDER</w:t>
            </w:r>
            <w:r>
              <w:rPr>
                <w:i/>
                <w:spacing w:val="-12"/>
                <w:sz w:val="20"/>
              </w:rPr>
              <w:t xml:space="preserve"> </w:t>
            </w:r>
            <w:r>
              <w:rPr>
                <w:i/>
                <w:spacing w:val="-10"/>
                <w:sz w:val="20"/>
              </w:rPr>
              <w:t>-</w:t>
            </w:r>
          </w:p>
          <w:p w14:paraId="7C1F83F3" w14:textId="77777777" w:rsidR="00F71737" w:rsidRDefault="00000000">
            <w:pPr>
              <w:pStyle w:val="TableParagraph"/>
              <w:ind w:left="134" w:right="118" w:hanging="5"/>
              <w:jc w:val="center"/>
              <w:rPr>
                <w:i/>
                <w:sz w:val="20"/>
              </w:rPr>
            </w:pPr>
            <w:r>
              <w:rPr>
                <w:i/>
                <w:sz w:val="20"/>
              </w:rPr>
              <w:t xml:space="preserve">an operating </w:t>
            </w:r>
            <w:r>
              <w:rPr>
                <w:i/>
                <w:spacing w:val="-2"/>
                <w:sz w:val="20"/>
              </w:rPr>
              <w:t xml:space="preserve">environment </w:t>
            </w:r>
            <w:r>
              <w:rPr>
                <w:i/>
                <w:sz w:val="20"/>
              </w:rPr>
              <w:t xml:space="preserve">which is difficult to </w:t>
            </w:r>
            <w:proofErr w:type="spellStart"/>
            <w:r>
              <w:rPr>
                <w:i/>
                <w:spacing w:val="-2"/>
                <w:sz w:val="20"/>
              </w:rPr>
              <w:t>recognise</w:t>
            </w:r>
            <w:proofErr w:type="spellEnd"/>
            <w:r>
              <w:rPr>
                <w:i/>
                <w:spacing w:val="-2"/>
                <w:sz w:val="20"/>
              </w:rPr>
              <w:t xml:space="preserve"> </w:t>
            </w:r>
            <w:r>
              <w:rPr>
                <w:i/>
                <w:sz w:val="20"/>
              </w:rPr>
              <w:t xml:space="preserve">even </w:t>
            </w:r>
            <w:proofErr w:type="gramStart"/>
            <w:r>
              <w:rPr>
                <w:i/>
                <w:sz w:val="20"/>
              </w:rPr>
              <w:t>when in</w:t>
            </w:r>
            <w:proofErr w:type="gramEnd"/>
            <w:r>
              <w:rPr>
                <w:i/>
                <w:sz w:val="20"/>
              </w:rPr>
              <w:t xml:space="preserve"> it exists and where</w:t>
            </w:r>
            <w:r>
              <w:rPr>
                <w:i/>
                <w:spacing w:val="-14"/>
                <w:sz w:val="20"/>
              </w:rPr>
              <w:t xml:space="preserve"> </w:t>
            </w:r>
            <w:r>
              <w:rPr>
                <w:i/>
                <w:sz w:val="20"/>
              </w:rPr>
              <w:t xml:space="preserve">multiple </w:t>
            </w:r>
            <w:r>
              <w:rPr>
                <w:i/>
                <w:spacing w:val="-2"/>
                <w:sz w:val="20"/>
              </w:rPr>
              <w:t xml:space="preserve">perspectives </w:t>
            </w:r>
            <w:r>
              <w:rPr>
                <w:i/>
                <w:sz w:val="20"/>
              </w:rPr>
              <w:t xml:space="preserve">compete for </w:t>
            </w:r>
            <w:r>
              <w:rPr>
                <w:i/>
                <w:spacing w:val="-2"/>
                <w:sz w:val="20"/>
              </w:rPr>
              <w:t>prominence)</w:t>
            </w:r>
          </w:p>
        </w:tc>
        <w:tc>
          <w:tcPr>
            <w:tcW w:w="1986" w:type="dxa"/>
            <w:tcBorders>
              <w:top w:val="nil"/>
            </w:tcBorders>
          </w:tcPr>
          <w:p w14:paraId="6015F3C4" w14:textId="77777777" w:rsidR="00F71737" w:rsidRDefault="00F71737">
            <w:pPr>
              <w:pStyle w:val="TableParagraph"/>
              <w:spacing w:before="8"/>
              <w:ind w:left="0"/>
              <w:rPr>
                <w:i/>
                <w:sz w:val="19"/>
              </w:rPr>
            </w:pPr>
          </w:p>
          <w:p w14:paraId="45359506" w14:textId="77777777" w:rsidR="00F71737" w:rsidRDefault="00000000">
            <w:pPr>
              <w:pStyle w:val="TableParagraph"/>
              <w:ind w:left="218" w:right="214" w:firstLine="4"/>
              <w:jc w:val="center"/>
              <w:rPr>
                <w:sz w:val="20"/>
              </w:rPr>
            </w:pPr>
            <w:r>
              <w:rPr>
                <w:sz w:val="20"/>
              </w:rPr>
              <w:t>- Repeating patterns and consistent</w:t>
            </w:r>
            <w:r>
              <w:rPr>
                <w:spacing w:val="-14"/>
                <w:sz w:val="20"/>
              </w:rPr>
              <w:t xml:space="preserve"> </w:t>
            </w:r>
            <w:r>
              <w:rPr>
                <w:sz w:val="20"/>
              </w:rPr>
              <w:t>events</w:t>
            </w:r>
          </w:p>
          <w:p w14:paraId="33A2D375" w14:textId="77777777" w:rsidR="00F71737" w:rsidRDefault="00000000">
            <w:pPr>
              <w:pStyle w:val="TableParagraph"/>
              <w:spacing w:before="2"/>
              <w:ind w:left="158" w:right="152" w:hanging="1"/>
              <w:jc w:val="center"/>
              <w:rPr>
                <w:sz w:val="20"/>
              </w:rPr>
            </w:pPr>
            <w:r>
              <w:rPr>
                <w:sz w:val="20"/>
              </w:rPr>
              <w:t>-</w:t>
            </w:r>
            <w:r>
              <w:rPr>
                <w:spacing w:val="-14"/>
                <w:sz w:val="20"/>
              </w:rPr>
              <w:t xml:space="preserve"> </w:t>
            </w:r>
            <w:r>
              <w:rPr>
                <w:sz w:val="20"/>
              </w:rPr>
              <w:t>Clear</w:t>
            </w:r>
            <w:r>
              <w:rPr>
                <w:spacing w:val="-14"/>
                <w:sz w:val="20"/>
              </w:rPr>
              <w:t xml:space="preserve"> </w:t>
            </w:r>
            <w:r>
              <w:rPr>
                <w:sz w:val="20"/>
              </w:rPr>
              <w:t>cause-and- effect</w:t>
            </w:r>
            <w:r>
              <w:rPr>
                <w:spacing w:val="-14"/>
                <w:sz w:val="20"/>
              </w:rPr>
              <w:t xml:space="preserve"> </w:t>
            </w:r>
            <w:r>
              <w:rPr>
                <w:sz w:val="20"/>
              </w:rPr>
              <w:t>relationships evident to everyone;</w:t>
            </w:r>
            <w:r>
              <w:rPr>
                <w:spacing w:val="-14"/>
                <w:sz w:val="20"/>
              </w:rPr>
              <w:t xml:space="preserve"> </w:t>
            </w:r>
            <w:r>
              <w:rPr>
                <w:sz w:val="20"/>
              </w:rPr>
              <w:t>the</w:t>
            </w:r>
            <w:r>
              <w:rPr>
                <w:spacing w:val="-14"/>
                <w:sz w:val="20"/>
              </w:rPr>
              <w:t xml:space="preserve"> </w:t>
            </w:r>
            <w:r>
              <w:rPr>
                <w:sz w:val="20"/>
              </w:rPr>
              <w:t>right answer exists</w:t>
            </w:r>
          </w:p>
          <w:p w14:paraId="089705E6" w14:textId="77777777" w:rsidR="00F71737" w:rsidRDefault="00000000">
            <w:pPr>
              <w:pStyle w:val="TableParagraph"/>
              <w:spacing w:line="229" w:lineRule="exact"/>
              <w:ind w:left="149" w:right="142"/>
              <w:jc w:val="center"/>
              <w:rPr>
                <w:sz w:val="20"/>
              </w:rPr>
            </w:pPr>
            <w:r>
              <w:rPr>
                <w:sz w:val="20"/>
              </w:rPr>
              <w:t>-</w:t>
            </w:r>
            <w:r>
              <w:rPr>
                <w:spacing w:val="-4"/>
                <w:sz w:val="20"/>
              </w:rPr>
              <w:t xml:space="preserve"> </w:t>
            </w:r>
            <w:r>
              <w:rPr>
                <w:sz w:val="20"/>
              </w:rPr>
              <w:t>Known</w:t>
            </w:r>
            <w:r>
              <w:rPr>
                <w:spacing w:val="-4"/>
                <w:sz w:val="20"/>
              </w:rPr>
              <w:t xml:space="preserve"> </w:t>
            </w:r>
            <w:r>
              <w:rPr>
                <w:spacing w:val="-2"/>
                <w:sz w:val="20"/>
              </w:rPr>
              <w:t>knowns</w:t>
            </w:r>
          </w:p>
          <w:p w14:paraId="24CA0C97" w14:textId="77777777" w:rsidR="00F71737" w:rsidRDefault="00000000">
            <w:pPr>
              <w:pStyle w:val="TableParagraph"/>
              <w:ind w:left="407" w:right="402" w:firstLine="5"/>
              <w:jc w:val="center"/>
              <w:rPr>
                <w:sz w:val="20"/>
              </w:rPr>
            </w:pPr>
            <w:r>
              <w:rPr>
                <w:sz w:val="20"/>
              </w:rPr>
              <w:t>-</w:t>
            </w:r>
            <w:r>
              <w:rPr>
                <w:spacing w:val="-1"/>
                <w:sz w:val="20"/>
              </w:rPr>
              <w:t xml:space="preserve"> </w:t>
            </w:r>
            <w:r>
              <w:rPr>
                <w:sz w:val="20"/>
              </w:rPr>
              <w:t xml:space="preserve">Fact-based </w:t>
            </w:r>
            <w:r>
              <w:rPr>
                <w:spacing w:val="-2"/>
                <w:sz w:val="20"/>
              </w:rPr>
              <w:t>management</w:t>
            </w:r>
          </w:p>
          <w:p w14:paraId="7651D3FE" w14:textId="77777777" w:rsidR="00F71737" w:rsidRDefault="00F71737">
            <w:pPr>
              <w:pStyle w:val="TableParagraph"/>
              <w:ind w:left="0"/>
              <w:rPr>
                <w:i/>
                <w:sz w:val="20"/>
              </w:rPr>
            </w:pPr>
          </w:p>
          <w:p w14:paraId="3C3EC0FE" w14:textId="77777777" w:rsidR="00F71737" w:rsidRDefault="00000000">
            <w:pPr>
              <w:pStyle w:val="TableParagraph"/>
              <w:ind w:left="154" w:right="142"/>
              <w:jc w:val="center"/>
              <w:rPr>
                <w:sz w:val="20"/>
              </w:rPr>
            </w:pPr>
            <w:r>
              <w:rPr>
                <w:spacing w:val="-2"/>
                <w:sz w:val="20"/>
              </w:rPr>
              <w:t>Decision-making process:</w:t>
            </w:r>
          </w:p>
          <w:p w14:paraId="4E7EA4B8" w14:textId="77777777" w:rsidR="00F71737" w:rsidRDefault="00F71737">
            <w:pPr>
              <w:pStyle w:val="TableParagraph"/>
              <w:ind w:left="0"/>
              <w:rPr>
                <w:i/>
              </w:rPr>
            </w:pPr>
          </w:p>
          <w:p w14:paraId="6B81F584" w14:textId="77777777" w:rsidR="00F71737" w:rsidRDefault="00F71737">
            <w:pPr>
              <w:pStyle w:val="TableParagraph"/>
              <w:spacing w:before="9"/>
              <w:ind w:left="0"/>
              <w:rPr>
                <w:i/>
                <w:sz w:val="18"/>
              </w:rPr>
            </w:pPr>
          </w:p>
          <w:p w14:paraId="73B4BE83" w14:textId="77777777" w:rsidR="00F71737" w:rsidRDefault="00000000">
            <w:pPr>
              <w:pStyle w:val="TableParagraph"/>
              <w:ind w:left="152" w:right="142"/>
              <w:jc w:val="center"/>
              <w:rPr>
                <w:sz w:val="20"/>
              </w:rPr>
            </w:pPr>
            <w:r>
              <w:rPr>
                <w:sz w:val="20"/>
              </w:rPr>
              <w:t xml:space="preserve">SENSE - </w:t>
            </w:r>
            <w:r>
              <w:rPr>
                <w:sz w:val="20"/>
                <w:u w:val="single"/>
              </w:rPr>
              <w:t>CATEGORISE</w:t>
            </w:r>
            <w:r>
              <w:rPr>
                <w:spacing w:val="-14"/>
                <w:sz w:val="20"/>
              </w:rPr>
              <w:t xml:space="preserve"> </w:t>
            </w:r>
            <w:r>
              <w:rPr>
                <w:sz w:val="20"/>
              </w:rPr>
              <w:t xml:space="preserve">- </w:t>
            </w:r>
            <w:r>
              <w:rPr>
                <w:spacing w:val="-2"/>
                <w:sz w:val="20"/>
              </w:rPr>
              <w:t>RESPOND</w:t>
            </w:r>
          </w:p>
        </w:tc>
        <w:tc>
          <w:tcPr>
            <w:tcW w:w="1986" w:type="dxa"/>
            <w:tcBorders>
              <w:top w:val="nil"/>
            </w:tcBorders>
          </w:tcPr>
          <w:p w14:paraId="77FDA7A4" w14:textId="77777777" w:rsidR="00F71737" w:rsidRDefault="00000000">
            <w:pPr>
              <w:pStyle w:val="TableParagraph"/>
              <w:numPr>
                <w:ilvl w:val="0"/>
                <w:numId w:val="117"/>
              </w:numPr>
              <w:tabs>
                <w:tab w:val="left" w:pos="314"/>
              </w:tabs>
              <w:ind w:left="190" w:right="187" w:firstLine="0"/>
              <w:jc w:val="center"/>
              <w:rPr>
                <w:sz w:val="20"/>
              </w:rPr>
            </w:pPr>
            <w:r>
              <w:rPr>
                <w:sz w:val="20"/>
              </w:rPr>
              <w:t>Expert</w:t>
            </w:r>
            <w:r>
              <w:rPr>
                <w:spacing w:val="-14"/>
                <w:sz w:val="20"/>
              </w:rPr>
              <w:t xml:space="preserve"> </w:t>
            </w:r>
            <w:r>
              <w:rPr>
                <w:sz w:val="20"/>
              </w:rPr>
              <w:t xml:space="preserve">diagnosis </w:t>
            </w:r>
            <w:r>
              <w:rPr>
                <w:spacing w:val="-2"/>
                <w:sz w:val="20"/>
              </w:rPr>
              <w:t>required</w:t>
            </w:r>
          </w:p>
          <w:p w14:paraId="591528C0" w14:textId="77777777" w:rsidR="00F71737" w:rsidRDefault="00000000">
            <w:pPr>
              <w:pStyle w:val="TableParagraph"/>
              <w:numPr>
                <w:ilvl w:val="0"/>
                <w:numId w:val="117"/>
              </w:numPr>
              <w:tabs>
                <w:tab w:val="left" w:pos="287"/>
              </w:tabs>
              <w:ind w:left="164" w:right="155" w:firstLine="0"/>
              <w:jc w:val="center"/>
              <w:rPr>
                <w:sz w:val="20"/>
              </w:rPr>
            </w:pPr>
            <w:r>
              <w:rPr>
                <w:spacing w:val="-2"/>
                <w:sz w:val="20"/>
              </w:rPr>
              <w:t xml:space="preserve">Cause-and-effect relationships </w:t>
            </w:r>
            <w:r>
              <w:rPr>
                <w:sz w:val="20"/>
              </w:rPr>
              <w:t>discoverable but not immediately apparent to everyone more than one right answer possible</w:t>
            </w:r>
          </w:p>
          <w:p w14:paraId="1BC9366D" w14:textId="77777777" w:rsidR="00F71737" w:rsidRDefault="00000000">
            <w:pPr>
              <w:pStyle w:val="TableParagraph"/>
              <w:numPr>
                <w:ilvl w:val="0"/>
                <w:numId w:val="117"/>
              </w:numPr>
              <w:tabs>
                <w:tab w:val="left" w:pos="123"/>
              </w:tabs>
              <w:spacing w:line="229" w:lineRule="exact"/>
              <w:ind w:left="122"/>
              <w:jc w:val="center"/>
              <w:rPr>
                <w:sz w:val="20"/>
              </w:rPr>
            </w:pPr>
            <w:proofErr w:type="gramStart"/>
            <w:r>
              <w:rPr>
                <w:sz w:val="20"/>
              </w:rPr>
              <w:t>Known</w:t>
            </w:r>
            <w:proofErr w:type="gramEnd"/>
            <w:r>
              <w:rPr>
                <w:spacing w:val="-9"/>
                <w:sz w:val="20"/>
              </w:rPr>
              <w:t xml:space="preserve"> </w:t>
            </w:r>
            <w:r>
              <w:rPr>
                <w:spacing w:val="-2"/>
                <w:sz w:val="20"/>
              </w:rPr>
              <w:t>unknowns</w:t>
            </w:r>
          </w:p>
          <w:p w14:paraId="1139C3ED" w14:textId="77777777" w:rsidR="00F71737" w:rsidRDefault="00000000">
            <w:pPr>
              <w:pStyle w:val="TableParagraph"/>
              <w:ind w:left="407" w:right="402" w:firstLine="5"/>
              <w:jc w:val="center"/>
              <w:rPr>
                <w:sz w:val="20"/>
              </w:rPr>
            </w:pPr>
            <w:r>
              <w:rPr>
                <w:sz w:val="20"/>
              </w:rPr>
              <w:t>-</w:t>
            </w:r>
            <w:r>
              <w:rPr>
                <w:spacing w:val="-1"/>
                <w:sz w:val="20"/>
              </w:rPr>
              <w:t xml:space="preserve"> </w:t>
            </w:r>
            <w:r>
              <w:rPr>
                <w:sz w:val="20"/>
              </w:rPr>
              <w:t xml:space="preserve">Fact-based </w:t>
            </w:r>
            <w:r>
              <w:rPr>
                <w:spacing w:val="-2"/>
                <w:sz w:val="20"/>
              </w:rPr>
              <w:t>management</w:t>
            </w:r>
          </w:p>
          <w:p w14:paraId="701E03C8" w14:textId="77777777" w:rsidR="00F71737" w:rsidRDefault="00F71737">
            <w:pPr>
              <w:pStyle w:val="TableParagraph"/>
              <w:spacing w:before="11"/>
              <w:ind w:left="0"/>
              <w:rPr>
                <w:i/>
                <w:sz w:val="19"/>
              </w:rPr>
            </w:pPr>
          </w:p>
          <w:p w14:paraId="4A8401B2" w14:textId="77777777" w:rsidR="00F71737" w:rsidRDefault="00000000">
            <w:pPr>
              <w:pStyle w:val="TableParagraph"/>
              <w:ind w:left="151" w:right="142"/>
              <w:jc w:val="center"/>
              <w:rPr>
                <w:sz w:val="20"/>
              </w:rPr>
            </w:pPr>
            <w:r>
              <w:rPr>
                <w:spacing w:val="-2"/>
                <w:sz w:val="20"/>
              </w:rPr>
              <w:t>Decision-making process:</w:t>
            </w:r>
          </w:p>
          <w:p w14:paraId="4541F530" w14:textId="77777777" w:rsidR="00F71737" w:rsidRDefault="00F71737">
            <w:pPr>
              <w:pStyle w:val="TableParagraph"/>
              <w:ind w:left="0"/>
              <w:rPr>
                <w:i/>
              </w:rPr>
            </w:pPr>
          </w:p>
          <w:p w14:paraId="0E67FF04" w14:textId="77777777" w:rsidR="00F71737" w:rsidRDefault="00F71737">
            <w:pPr>
              <w:pStyle w:val="TableParagraph"/>
              <w:spacing w:before="9"/>
              <w:ind w:left="0"/>
              <w:rPr>
                <w:i/>
                <w:sz w:val="18"/>
              </w:rPr>
            </w:pPr>
          </w:p>
          <w:p w14:paraId="46AF085B" w14:textId="77777777" w:rsidR="00F71737" w:rsidRDefault="00000000">
            <w:pPr>
              <w:pStyle w:val="TableParagraph"/>
              <w:ind w:left="447" w:right="438" w:hanging="2"/>
              <w:jc w:val="center"/>
              <w:rPr>
                <w:sz w:val="20"/>
              </w:rPr>
            </w:pPr>
            <w:r>
              <w:rPr>
                <w:sz w:val="20"/>
              </w:rPr>
              <w:t xml:space="preserve">SENSE - </w:t>
            </w:r>
            <w:r>
              <w:rPr>
                <w:sz w:val="20"/>
                <w:u w:val="single"/>
              </w:rPr>
              <w:t>ANALYSE</w:t>
            </w:r>
            <w:r>
              <w:rPr>
                <w:spacing w:val="-14"/>
                <w:sz w:val="20"/>
              </w:rPr>
              <w:t xml:space="preserve"> </w:t>
            </w:r>
            <w:r>
              <w:rPr>
                <w:sz w:val="20"/>
              </w:rPr>
              <w:t xml:space="preserve">– </w:t>
            </w:r>
            <w:r>
              <w:rPr>
                <w:spacing w:val="-2"/>
                <w:sz w:val="20"/>
              </w:rPr>
              <w:t>RESPOND</w:t>
            </w:r>
          </w:p>
        </w:tc>
        <w:tc>
          <w:tcPr>
            <w:tcW w:w="1986" w:type="dxa"/>
            <w:tcBorders>
              <w:top w:val="nil"/>
            </w:tcBorders>
          </w:tcPr>
          <w:p w14:paraId="43E064F9" w14:textId="77777777" w:rsidR="00F71737" w:rsidRDefault="00000000">
            <w:pPr>
              <w:pStyle w:val="TableParagraph"/>
              <w:ind w:left="324" w:right="319" w:firstLine="4"/>
              <w:jc w:val="center"/>
              <w:rPr>
                <w:sz w:val="20"/>
              </w:rPr>
            </w:pPr>
            <w:r>
              <w:rPr>
                <w:sz w:val="20"/>
              </w:rPr>
              <w:t xml:space="preserve">- Flux and </w:t>
            </w:r>
            <w:r>
              <w:rPr>
                <w:spacing w:val="-2"/>
                <w:sz w:val="20"/>
              </w:rPr>
              <w:t>unpredictability</w:t>
            </w:r>
          </w:p>
          <w:p w14:paraId="128E7D1A" w14:textId="77777777" w:rsidR="00F71737" w:rsidRDefault="00000000">
            <w:pPr>
              <w:pStyle w:val="TableParagraph"/>
              <w:numPr>
                <w:ilvl w:val="0"/>
                <w:numId w:val="116"/>
              </w:numPr>
              <w:tabs>
                <w:tab w:val="left" w:pos="277"/>
              </w:tabs>
              <w:ind w:right="143" w:firstLine="0"/>
              <w:jc w:val="center"/>
              <w:rPr>
                <w:sz w:val="20"/>
              </w:rPr>
            </w:pPr>
            <w:r>
              <w:rPr>
                <w:sz w:val="20"/>
              </w:rPr>
              <w:t>No</w:t>
            </w:r>
            <w:r>
              <w:rPr>
                <w:spacing w:val="-14"/>
                <w:sz w:val="20"/>
              </w:rPr>
              <w:t xml:space="preserve"> </w:t>
            </w:r>
            <w:r>
              <w:rPr>
                <w:sz w:val="20"/>
              </w:rPr>
              <w:t>right</w:t>
            </w:r>
            <w:r>
              <w:rPr>
                <w:spacing w:val="-14"/>
                <w:sz w:val="20"/>
              </w:rPr>
              <w:t xml:space="preserve"> </w:t>
            </w:r>
            <w:proofErr w:type="gramStart"/>
            <w:r>
              <w:rPr>
                <w:sz w:val="20"/>
              </w:rPr>
              <w:t>answers;</w:t>
            </w:r>
            <w:proofErr w:type="gramEnd"/>
            <w:r>
              <w:rPr>
                <w:sz w:val="20"/>
              </w:rPr>
              <w:t xml:space="preserve"> </w:t>
            </w:r>
            <w:r>
              <w:rPr>
                <w:spacing w:val="-2"/>
                <w:sz w:val="20"/>
              </w:rPr>
              <w:t xml:space="preserve">emergent </w:t>
            </w:r>
            <w:r>
              <w:rPr>
                <w:sz w:val="20"/>
              </w:rPr>
              <w:t>instructive</w:t>
            </w:r>
            <w:r>
              <w:rPr>
                <w:spacing w:val="-14"/>
                <w:sz w:val="20"/>
              </w:rPr>
              <w:t xml:space="preserve"> </w:t>
            </w:r>
            <w:r>
              <w:rPr>
                <w:sz w:val="20"/>
              </w:rPr>
              <w:t>patterns</w:t>
            </w:r>
          </w:p>
          <w:p w14:paraId="7F61FD59" w14:textId="77777777" w:rsidR="00F71737" w:rsidRDefault="00000000">
            <w:pPr>
              <w:pStyle w:val="TableParagraph"/>
              <w:numPr>
                <w:ilvl w:val="1"/>
                <w:numId w:val="116"/>
              </w:numPr>
              <w:tabs>
                <w:tab w:val="left" w:pos="637"/>
              </w:tabs>
              <w:ind w:right="507" w:firstLine="0"/>
              <w:jc w:val="center"/>
              <w:rPr>
                <w:sz w:val="20"/>
              </w:rPr>
            </w:pPr>
            <w:r>
              <w:rPr>
                <w:spacing w:val="-2"/>
                <w:sz w:val="20"/>
              </w:rPr>
              <w:t>Unknown unknowns</w:t>
            </w:r>
          </w:p>
          <w:p w14:paraId="6D41344B" w14:textId="77777777" w:rsidR="00F71737" w:rsidRDefault="00000000">
            <w:pPr>
              <w:pStyle w:val="TableParagraph"/>
              <w:numPr>
                <w:ilvl w:val="0"/>
                <w:numId w:val="116"/>
              </w:numPr>
              <w:tabs>
                <w:tab w:val="left" w:pos="320"/>
              </w:tabs>
              <w:ind w:left="197" w:right="190" w:firstLine="0"/>
              <w:jc w:val="center"/>
              <w:rPr>
                <w:sz w:val="20"/>
              </w:rPr>
            </w:pPr>
            <w:r>
              <w:rPr>
                <w:sz w:val="20"/>
              </w:rPr>
              <w:t>Many</w:t>
            </w:r>
            <w:r>
              <w:rPr>
                <w:spacing w:val="-14"/>
                <w:sz w:val="20"/>
              </w:rPr>
              <w:t xml:space="preserve"> </w:t>
            </w:r>
            <w:r>
              <w:rPr>
                <w:sz w:val="20"/>
              </w:rPr>
              <w:t xml:space="preserve">competing </w:t>
            </w:r>
            <w:r>
              <w:rPr>
                <w:spacing w:val="-2"/>
                <w:sz w:val="20"/>
              </w:rPr>
              <w:t>ideas</w:t>
            </w:r>
          </w:p>
          <w:p w14:paraId="79800FE9" w14:textId="77777777" w:rsidR="00F71737" w:rsidRDefault="00000000">
            <w:pPr>
              <w:pStyle w:val="TableParagraph"/>
              <w:numPr>
                <w:ilvl w:val="1"/>
                <w:numId w:val="116"/>
              </w:numPr>
              <w:tabs>
                <w:tab w:val="left" w:pos="571"/>
              </w:tabs>
              <w:ind w:left="449" w:right="437" w:hanging="1"/>
              <w:jc w:val="center"/>
              <w:rPr>
                <w:sz w:val="20"/>
              </w:rPr>
            </w:pPr>
            <w:r>
              <w:rPr>
                <w:sz w:val="20"/>
              </w:rPr>
              <w:t>A need for creative</w:t>
            </w:r>
            <w:r>
              <w:rPr>
                <w:spacing w:val="-14"/>
                <w:sz w:val="20"/>
              </w:rPr>
              <w:t xml:space="preserve"> </w:t>
            </w:r>
            <w:r>
              <w:rPr>
                <w:sz w:val="20"/>
              </w:rPr>
              <w:t xml:space="preserve">and </w:t>
            </w:r>
            <w:r>
              <w:rPr>
                <w:spacing w:val="-2"/>
                <w:sz w:val="20"/>
              </w:rPr>
              <w:t>innovative approaches</w:t>
            </w:r>
          </w:p>
          <w:p w14:paraId="40EF68C9" w14:textId="77777777" w:rsidR="00F71737" w:rsidRDefault="00000000">
            <w:pPr>
              <w:pStyle w:val="TableParagraph"/>
              <w:ind w:left="149" w:right="142"/>
              <w:jc w:val="center"/>
              <w:rPr>
                <w:sz w:val="20"/>
              </w:rPr>
            </w:pPr>
            <w:r>
              <w:rPr>
                <w:sz w:val="20"/>
              </w:rPr>
              <w:t>-</w:t>
            </w:r>
            <w:r>
              <w:rPr>
                <w:spacing w:val="-14"/>
                <w:sz w:val="20"/>
              </w:rPr>
              <w:t xml:space="preserve"> </w:t>
            </w:r>
            <w:r>
              <w:rPr>
                <w:sz w:val="20"/>
              </w:rPr>
              <w:t xml:space="preserve">Pattern-based </w:t>
            </w:r>
            <w:r>
              <w:rPr>
                <w:spacing w:val="-2"/>
                <w:sz w:val="20"/>
              </w:rPr>
              <w:t>leadership</w:t>
            </w:r>
          </w:p>
          <w:p w14:paraId="3B93CCB3" w14:textId="77777777" w:rsidR="00F71737" w:rsidRDefault="00F71737">
            <w:pPr>
              <w:pStyle w:val="TableParagraph"/>
              <w:spacing w:before="8"/>
              <w:ind w:left="0"/>
              <w:rPr>
                <w:i/>
                <w:sz w:val="19"/>
              </w:rPr>
            </w:pPr>
          </w:p>
          <w:p w14:paraId="3020B529" w14:textId="77777777" w:rsidR="00F71737" w:rsidRDefault="00000000">
            <w:pPr>
              <w:pStyle w:val="TableParagraph"/>
              <w:ind w:left="154" w:right="142"/>
              <w:jc w:val="center"/>
              <w:rPr>
                <w:sz w:val="20"/>
              </w:rPr>
            </w:pPr>
            <w:r>
              <w:rPr>
                <w:spacing w:val="-2"/>
                <w:sz w:val="20"/>
              </w:rPr>
              <w:t>Decision-making process:</w:t>
            </w:r>
          </w:p>
          <w:p w14:paraId="71D2C055" w14:textId="77777777" w:rsidR="00F71737" w:rsidRDefault="00F71737">
            <w:pPr>
              <w:pStyle w:val="TableParagraph"/>
              <w:ind w:left="0"/>
              <w:rPr>
                <w:i/>
              </w:rPr>
            </w:pPr>
          </w:p>
          <w:p w14:paraId="3D295FEF" w14:textId="77777777" w:rsidR="00F71737" w:rsidRDefault="00F71737">
            <w:pPr>
              <w:pStyle w:val="TableParagraph"/>
              <w:ind w:left="0"/>
              <w:rPr>
                <w:i/>
                <w:sz w:val="19"/>
              </w:rPr>
            </w:pPr>
          </w:p>
          <w:p w14:paraId="775232C1" w14:textId="77777777" w:rsidR="00F71737" w:rsidRDefault="00000000">
            <w:pPr>
              <w:pStyle w:val="TableParagraph"/>
              <w:ind w:left="154" w:right="142"/>
              <w:jc w:val="center"/>
              <w:rPr>
                <w:sz w:val="20"/>
              </w:rPr>
            </w:pPr>
            <w:r>
              <w:rPr>
                <w:sz w:val="20"/>
                <w:u w:val="single"/>
              </w:rPr>
              <w:t>PROBE</w:t>
            </w:r>
            <w:r>
              <w:rPr>
                <w:spacing w:val="-14"/>
                <w:sz w:val="20"/>
              </w:rPr>
              <w:t xml:space="preserve"> </w:t>
            </w:r>
            <w:r>
              <w:rPr>
                <w:sz w:val="20"/>
              </w:rPr>
              <w:t>-</w:t>
            </w:r>
            <w:r>
              <w:rPr>
                <w:spacing w:val="-13"/>
                <w:sz w:val="20"/>
              </w:rPr>
              <w:t xml:space="preserve"> </w:t>
            </w:r>
            <w:r>
              <w:rPr>
                <w:sz w:val="20"/>
              </w:rPr>
              <w:t>SENSE</w:t>
            </w:r>
            <w:r>
              <w:rPr>
                <w:spacing w:val="-12"/>
                <w:sz w:val="20"/>
              </w:rPr>
              <w:t xml:space="preserve"> </w:t>
            </w:r>
            <w:r>
              <w:rPr>
                <w:sz w:val="20"/>
              </w:rPr>
              <w:t xml:space="preserve">- </w:t>
            </w:r>
            <w:r>
              <w:rPr>
                <w:spacing w:val="-2"/>
                <w:sz w:val="20"/>
              </w:rPr>
              <w:t>RESPOND</w:t>
            </w:r>
          </w:p>
        </w:tc>
        <w:tc>
          <w:tcPr>
            <w:tcW w:w="1983" w:type="dxa"/>
            <w:tcBorders>
              <w:top w:val="nil"/>
            </w:tcBorders>
          </w:tcPr>
          <w:p w14:paraId="27721BA3" w14:textId="77777777" w:rsidR="00F71737" w:rsidRDefault="00000000">
            <w:pPr>
              <w:pStyle w:val="TableParagraph"/>
              <w:numPr>
                <w:ilvl w:val="0"/>
                <w:numId w:val="115"/>
              </w:numPr>
              <w:tabs>
                <w:tab w:val="left" w:pos="127"/>
              </w:tabs>
              <w:spacing w:line="227" w:lineRule="exact"/>
              <w:ind w:left="126"/>
              <w:jc w:val="center"/>
              <w:rPr>
                <w:sz w:val="20"/>
              </w:rPr>
            </w:pPr>
            <w:r>
              <w:rPr>
                <w:sz w:val="20"/>
              </w:rPr>
              <w:t>High</w:t>
            </w:r>
            <w:r>
              <w:rPr>
                <w:spacing w:val="-7"/>
                <w:sz w:val="20"/>
              </w:rPr>
              <w:t xml:space="preserve"> </w:t>
            </w:r>
            <w:r>
              <w:rPr>
                <w:spacing w:val="-2"/>
                <w:sz w:val="20"/>
              </w:rPr>
              <w:t>turbulence</w:t>
            </w:r>
          </w:p>
          <w:p w14:paraId="5F9B0A10" w14:textId="77777777" w:rsidR="00F71737" w:rsidRDefault="00000000">
            <w:pPr>
              <w:pStyle w:val="TableParagraph"/>
              <w:numPr>
                <w:ilvl w:val="0"/>
                <w:numId w:val="115"/>
              </w:numPr>
              <w:tabs>
                <w:tab w:val="left" w:pos="250"/>
              </w:tabs>
              <w:ind w:right="121" w:hanging="3"/>
              <w:jc w:val="center"/>
              <w:rPr>
                <w:sz w:val="20"/>
              </w:rPr>
            </w:pPr>
            <w:r>
              <w:rPr>
                <w:sz w:val="20"/>
              </w:rPr>
              <w:t xml:space="preserve">No clear cause- </w:t>
            </w:r>
            <w:r>
              <w:rPr>
                <w:spacing w:val="-2"/>
                <w:sz w:val="20"/>
              </w:rPr>
              <w:t xml:space="preserve">and-effect </w:t>
            </w:r>
            <w:r>
              <w:rPr>
                <w:sz w:val="20"/>
              </w:rPr>
              <w:t>relationships,</w:t>
            </w:r>
            <w:r>
              <w:rPr>
                <w:spacing w:val="-14"/>
                <w:sz w:val="20"/>
              </w:rPr>
              <w:t xml:space="preserve"> </w:t>
            </w:r>
            <w:r>
              <w:rPr>
                <w:sz w:val="20"/>
              </w:rPr>
              <w:t>so</w:t>
            </w:r>
            <w:r>
              <w:rPr>
                <w:spacing w:val="-14"/>
                <w:sz w:val="20"/>
              </w:rPr>
              <w:t xml:space="preserve"> </w:t>
            </w:r>
            <w:r>
              <w:rPr>
                <w:sz w:val="20"/>
              </w:rPr>
              <w:t xml:space="preserve">no point in looking for </w:t>
            </w:r>
            <w:proofErr w:type="gramStart"/>
            <w:r>
              <w:rPr>
                <w:sz w:val="20"/>
              </w:rPr>
              <w:t>right</w:t>
            </w:r>
            <w:proofErr w:type="gramEnd"/>
            <w:r>
              <w:rPr>
                <w:sz w:val="20"/>
              </w:rPr>
              <w:t xml:space="preserve"> answers</w:t>
            </w:r>
          </w:p>
          <w:p w14:paraId="59DDFD73" w14:textId="77777777" w:rsidR="00F71737" w:rsidRDefault="00000000">
            <w:pPr>
              <w:pStyle w:val="TableParagraph"/>
              <w:ind w:left="247" w:right="242"/>
              <w:jc w:val="center"/>
              <w:rPr>
                <w:sz w:val="20"/>
              </w:rPr>
            </w:pPr>
            <w:r>
              <w:rPr>
                <w:sz w:val="20"/>
              </w:rPr>
              <w:t>-</w:t>
            </w:r>
            <w:r>
              <w:rPr>
                <w:spacing w:val="-1"/>
                <w:sz w:val="20"/>
              </w:rPr>
              <w:t xml:space="preserve"> </w:t>
            </w:r>
            <w:proofErr w:type="spellStart"/>
            <w:r>
              <w:rPr>
                <w:spacing w:val="-2"/>
                <w:sz w:val="20"/>
              </w:rPr>
              <w:t>Unknowables</w:t>
            </w:r>
            <w:proofErr w:type="spellEnd"/>
          </w:p>
          <w:p w14:paraId="3451055C" w14:textId="77777777" w:rsidR="00F71737" w:rsidRDefault="00000000">
            <w:pPr>
              <w:pStyle w:val="TableParagraph"/>
              <w:numPr>
                <w:ilvl w:val="0"/>
                <w:numId w:val="114"/>
              </w:numPr>
              <w:tabs>
                <w:tab w:val="left" w:pos="252"/>
              </w:tabs>
              <w:spacing w:before="1"/>
              <w:ind w:right="121" w:firstLine="0"/>
              <w:jc w:val="center"/>
              <w:rPr>
                <w:sz w:val="20"/>
              </w:rPr>
            </w:pPr>
            <w:r>
              <w:rPr>
                <w:sz w:val="20"/>
              </w:rPr>
              <w:t>Many</w:t>
            </w:r>
            <w:r>
              <w:rPr>
                <w:spacing w:val="-14"/>
                <w:sz w:val="20"/>
              </w:rPr>
              <w:t xml:space="preserve"> </w:t>
            </w:r>
            <w:r>
              <w:rPr>
                <w:sz w:val="20"/>
              </w:rPr>
              <w:t>decisions</w:t>
            </w:r>
            <w:r>
              <w:rPr>
                <w:spacing w:val="-14"/>
                <w:sz w:val="20"/>
              </w:rPr>
              <w:t xml:space="preserve"> </w:t>
            </w:r>
            <w:r>
              <w:rPr>
                <w:sz w:val="20"/>
              </w:rPr>
              <w:t>to make and no time to think</w:t>
            </w:r>
          </w:p>
          <w:p w14:paraId="2347796F" w14:textId="77777777" w:rsidR="00F71737" w:rsidRDefault="00000000">
            <w:pPr>
              <w:pStyle w:val="TableParagraph"/>
              <w:numPr>
                <w:ilvl w:val="1"/>
                <w:numId w:val="114"/>
              </w:numPr>
              <w:tabs>
                <w:tab w:val="left" w:pos="130"/>
              </w:tabs>
              <w:spacing w:line="229" w:lineRule="exact"/>
              <w:ind w:left="129"/>
              <w:jc w:val="center"/>
              <w:rPr>
                <w:sz w:val="20"/>
              </w:rPr>
            </w:pPr>
            <w:r>
              <w:rPr>
                <w:sz w:val="20"/>
              </w:rPr>
              <w:t>High</w:t>
            </w:r>
            <w:r>
              <w:rPr>
                <w:spacing w:val="-7"/>
                <w:sz w:val="20"/>
              </w:rPr>
              <w:t xml:space="preserve"> </w:t>
            </w:r>
            <w:r>
              <w:rPr>
                <w:spacing w:val="-2"/>
                <w:sz w:val="20"/>
              </w:rPr>
              <w:t>tension</w:t>
            </w:r>
          </w:p>
          <w:p w14:paraId="080A5718" w14:textId="77777777" w:rsidR="00F71737" w:rsidRDefault="00000000">
            <w:pPr>
              <w:pStyle w:val="TableParagraph"/>
              <w:numPr>
                <w:ilvl w:val="1"/>
                <w:numId w:val="114"/>
              </w:numPr>
              <w:tabs>
                <w:tab w:val="left" w:pos="425"/>
              </w:tabs>
              <w:ind w:right="292" w:firstLine="0"/>
              <w:jc w:val="center"/>
              <w:rPr>
                <w:sz w:val="20"/>
              </w:rPr>
            </w:pPr>
            <w:r>
              <w:rPr>
                <w:spacing w:val="-2"/>
                <w:sz w:val="20"/>
              </w:rPr>
              <w:t>Pattern-based leadership</w:t>
            </w:r>
          </w:p>
          <w:p w14:paraId="0FBBD6F0" w14:textId="77777777" w:rsidR="00F71737" w:rsidRDefault="00F71737">
            <w:pPr>
              <w:pStyle w:val="TableParagraph"/>
              <w:spacing w:before="1"/>
              <w:ind w:left="0"/>
              <w:rPr>
                <w:i/>
                <w:sz w:val="20"/>
              </w:rPr>
            </w:pPr>
          </w:p>
          <w:p w14:paraId="343176E7" w14:textId="77777777" w:rsidR="00F71737" w:rsidRDefault="00000000">
            <w:pPr>
              <w:pStyle w:val="TableParagraph"/>
              <w:ind w:left="251" w:right="242"/>
              <w:jc w:val="center"/>
              <w:rPr>
                <w:sz w:val="20"/>
              </w:rPr>
            </w:pPr>
            <w:r>
              <w:rPr>
                <w:spacing w:val="-2"/>
                <w:sz w:val="20"/>
              </w:rPr>
              <w:t>Decision-making process:</w:t>
            </w:r>
          </w:p>
          <w:p w14:paraId="68AB3ADB" w14:textId="77777777" w:rsidR="00F71737" w:rsidRDefault="00F71737">
            <w:pPr>
              <w:pStyle w:val="TableParagraph"/>
              <w:ind w:left="0"/>
              <w:rPr>
                <w:i/>
              </w:rPr>
            </w:pPr>
          </w:p>
          <w:p w14:paraId="0BFDD394" w14:textId="77777777" w:rsidR="00F71737" w:rsidRDefault="00F71737">
            <w:pPr>
              <w:pStyle w:val="TableParagraph"/>
              <w:spacing w:before="10"/>
              <w:ind w:left="0"/>
              <w:rPr>
                <w:i/>
                <w:sz w:val="18"/>
              </w:rPr>
            </w:pPr>
          </w:p>
          <w:p w14:paraId="23AA9D73" w14:textId="77777777" w:rsidR="00F71737" w:rsidRDefault="00000000">
            <w:pPr>
              <w:pStyle w:val="TableParagraph"/>
              <w:ind w:left="250" w:right="242"/>
              <w:jc w:val="center"/>
              <w:rPr>
                <w:sz w:val="20"/>
              </w:rPr>
            </w:pPr>
            <w:r>
              <w:rPr>
                <w:sz w:val="20"/>
                <w:u w:val="single"/>
              </w:rPr>
              <w:t>ACT</w:t>
            </w:r>
            <w:r>
              <w:rPr>
                <w:spacing w:val="-14"/>
                <w:sz w:val="20"/>
              </w:rPr>
              <w:t xml:space="preserve"> </w:t>
            </w:r>
            <w:r>
              <w:rPr>
                <w:sz w:val="20"/>
              </w:rPr>
              <w:t>-</w:t>
            </w:r>
            <w:r>
              <w:rPr>
                <w:spacing w:val="-14"/>
                <w:sz w:val="20"/>
              </w:rPr>
              <w:t xml:space="preserve"> </w:t>
            </w:r>
            <w:r>
              <w:rPr>
                <w:sz w:val="20"/>
              </w:rPr>
              <w:t>SENSE</w:t>
            </w:r>
            <w:r>
              <w:rPr>
                <w:spacing w:val="-14"/>
                <w:sz w:val="20"/>
              </w:rPr>
              <w:t xml:space="preserve"> </w:t>
            </w:r>
            <w:r>
              <w:rPr>
                <w:sz w:val="20"/>
              </w:rPr>
              <w:t xml:space="preserve">- </w:t>
            </w:r>
            <w:r>
              <w:rPr>
                <w:spacing w:val="-2"/>
                <w:sz w:val="20"/>
              </w:rPr>
              <w:t>RESPOND</w:t>
            </w:r>
          </w:p>
        </w:tc>
      </w:tr>
    </w:tbl>
    <w:p w14:paraId="01685A9E" w14:textId="77777777" w:rsidR="00F71737" w:rsidRDefault="00000000">
      <w:pPr>
        <w:ind w:left="2998" w:right="3001"/>
        <w:jc w:val="center"/>
        <w:rPr>
          <w:i/>
          <w:sz w:val="20"/>
        </w:rPr>
      </w:pPr>
      <w:r>
        <w:rPr>
          <w:i/>
          <w:sz w:val="20"/>
        </w:rPr>
        <w:t>Table</w:t>
      </w:r>
      <w:r>
        <w:rPr>
          <w:i/>
          <w:spacing w:val="-4"/>
          <w:sz w:val="20"/>
        </w:rPr>
        <w:t xml:space="preserve"> </w:t>
      </w:r>
      <w:r>
        <w:rPr>
          <w:i/>
          <w:sz w:val="20"/>
        </w:rPr>
        <w:t>one</w:t>
      </w:r>
      <w:r>
        <w:rPr>
          <w:i/>
          <w:spacing w:val="-6"/>
          <w:sz w:val="20"/>
        </w:rPr>
        <w:t xml:space="preserve"> </w:t>
      </w:r>
      <w:r>
        <w:rPr>
          <w:i/>
          <w:sz w:val="20"/>
        </w:rPr>
        <w:t>-</w:t>
      </w:r>
      <w:r>
        <w:rPr>
          <w:i/>
          <w:spacing w:val="-5"/>
          <w:sz w:val="20"/>
        </w:rPr>
        <w:t xml:space="preserve"> </w:t>
      </w:r>
      <w:proofErr w:type="spellStart"/>
      <w:r>
        <w:rPr>
          <w:i/>
          <w:sz w:val="20"/>
        </w:rPr>
        <w:t>Cynefin</w:t>
      </w:r>
      <w:proofErr w:type="spellEnd"/>
      <w:r>
        <w:rPr>
          <w:i/>
          <w:spacing w:val="-6"/>
          <w:sz w:val="20"/>
        </w:rPr>
        <w:t xml:space="preserve"> </w:t>
      </w:r>
      <w:r>
        <w:rPr>
          <w:i/>
          <w:spacing w:val="-2"/>
          <w:sz w:val="20"/>
        </w:rPr>
        <w:t>Framework.</w:t>
      </w:r>
    </w:p>
    <w:p w14:paraId="1B68FE32" w14:textId="77777777" w:rsidR="00F71737" w:rsidRDefault="00F71737">
      <w:pPr>
        <w:pStyle w:val="BodyText"/>
        <w:rPr>
          <w:i/>
          <w:sz w:val="20"/>
        </w:rPr>
      </w:pPr>
    </w:p>
    <w:p w14:paraId="25EC90BE" w14:textId="77777777" w:rsidR="00F71737" w:rsidRDefault="00F71737">
      <w:pPr>
        <w:pStyle w:val="BodyText"/>
        <w:rPr>
          <w:i/>
          <w:sz w:val="20"/>
        </w:rPr>
      </w:pPr>
    </w:p>
    <w:p w14:paraId="7F79A06C" w14:textId="7B77E89B" w:rsidR="00F71737" w:rsidRDefault="007F2AF9">
      <w:pPr>
        <w:pStyle w:val="BodyText"/>
        <w:spacing w:before="2"/>
        <w:rPr>
          <w:i/>
          <w:sz w:val="18"/>
        </w:rPr>
      </w:pPr>
      <w:r>
        <w:rPr>
          <w:noProof/>
        </w:rPr>
        <mc:AlternateContent>
          <mc:Choice Requires="wps">
            <w:drawing>
              <wp:anchor distT="0" distB="0" distL="0" distR="0" simplePos="0" relativeHeight="487596032" behindDoc="1" locked="0" layoutInCell="1" allowOverlap="1" wp14:anchorId="5B88044D" wp14:editId="07EBC882">
                <wp:simplePos x="0" y="0"/>
                <wp:positionH relativeFrom="page">
                  <wp:posOffset>719455</wp:posOffset>
                </wp:positionH>
                <wp:positionV relativeFrom="paragraph">
                  <wp:posOffset>148590</wp:posOffset>
                </wp:positionV>
                <wp:extent cx="1829435" cy="7620"/>
                <wp:effectExtent l="0" t="0" r="0" b="0"/>
                <wp:wrapTopAndBottom/>
                <wp:docPr id="639703898"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7FCDC" id="docshape39" o:spid="_x0000_s1026" style="position:absolute;margin-left:56.65pt;margin-top:11.7pt;width:144.05pt;height:.6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" fillcolor="black" stroked="f">
                <w10:wrap type="topAndBottom" anchorx="page"/>
              </v:rect>
            </w:pict>
          </mc:Fallback>
        </mc:AlternateContent>
      </w:r>
    </w:p>
    <w:p w14:paraId="780C5E28" w14:textId="77777777" w:rsidR="00F71737" w:rsidRDefault="00000000">
      <w:pPr>
        <w:spacing w:before="100"/>
        <w:ind w:left="112" w:right="155"/>
        <w:rPr>
          <w:sz w:val="20"/>
        </w:rPr>
      </w:pPr>
      <w:r>
        <w:rPr>
          <w:position w:val="6"/>
          <w:sz w:val="13"/>
        </w:rPr>
        <w:t>22</w:t>
      </w:r>
      <w:r>
        <w:rPr>
          <w:spacing w:val="15"/>
          <w:position w:val="6"/>
          <w:sz w:val="13"/>
        </w:rPr>
        <w:t xml:space="preserve"> </w:t>
      </w:r>
      <w:r>
        <w:rPr>
          <w:sz w:val="20"/>
        </w:rPr>
        <w:t>Snowden,</w:t>
      </w:r>
      <w:r>
        <w:rPr>
          <w:spacing w:val="-6"/>
          <w:sz w:val="20"/>
        </w:rPr>
        <w:t xml:space="preserve"> </w:t>
      </w:r>
      <w:r>
        <w:rPr>
          <w:sz w:val="20"/>
        </w:rPr>
        <w:t>D.,</w:t>
      </w:r>
      <w:r>
        <w:rPr>
          <w:spacing w:val="-3"/>
          <w:sz w:val="20"/>
        </w:rPr>
        <w:t xml:space="preserve"> </w:t>
      </w:r>
      <w:r>
        <w:rPr>
          <w:sz w:val="20"/>
        </w:rPr>
        <w:t>(2007)</w:t>
      </w:r>
      <w:r>
        <w:rPr>
          <w:spacing w:val="-4"/>
          <w:sz w:val="20"/>
        </w:rPr>
        <w:t xml:space="preserve"> </w:t>
      </w:r>
      <w:hyperlink r:id="rId39">
        <w:r w:rsidR="00F71737">
          <w:rPr>
            <w:sz w:val="20"/>
            <w:u w:val="single"/>
          </w:rPr>
          <w:t>A</w:t>
        </w:r>
        <w:r w:rsidR="00F71737">
          <w:rPr>
            <w:spacing w:val="-3"/>
            <w:sz w:val="20"/>
            <w:u w:val="single"/>
          </w:rPr>
          <w:t xml:space="preserve"> </w:t>
        </w:r>
        <w:r w:rsidR="00F71737">
          <w:rPr>
            <w:sz w:val="20"/>
            <w:u w:val="single"/>
          </w:rPr>
          <w:t>Leader's</w:t>
        </w:r>
        <w:r w:rsidR="00F71737">
          <w:rPr>
            <w:spacing w:val="-4"/>
            <w:sz w:val="20"/>
            <w:u w:val="single"/>
          </w:rPr>
          <w:t xml:space="preserve"> </w:t>
        </w:r>
        <w:r w:rsidR="00F71737">
          <w:rPr>
            <w:sz w:val="20"/>
            <w:u w:val="single"/>
          </w:rPr>
          <w:t>Framework</w:t>
        </w:r>
        <w:r w:rsidR="00F71737">
          <w:rPr>
            <w:spacing w:val="-4"/>
            <w:sz w:val="20"/>
            <w:u w:val="single"/>
          </w:rPr>
          <w:t xml:space="preserve"> </w:t>
        </w:r>
        <w:r w:rsidR="00F71737">
          <w:rPr>
            <w:sz w:val="20"/>
            <w:u w:val="single"/>
          </w:rPr>
          <w:t>for</w:t>
        </w:r>
        <w:r w:rsidR="00F71737">
          <w:rPr>
            <w:spacing w:val="-4"/>
            <w:sz w:val="20"/>
            <w:u w:val="single"/>
          </w:rPr>
          <w:t xml:space="preserve"> </w:t>
        </w:r>
        <w:r w:rsidR="00F71737">
          <w:rPr>
            <w:sz w:val="20"/>
            <w:u w:val="single"/>
          </w:rPr>
          <w:t>Decision</w:t>
        </w:r>
        <w:r w:rsidR="00F71737">
          <w:rPr>
            <w:spacing w:val="-4"/>
            <w:sz w:val="20"/>
            <w:u w:val="single"/>
          </w:rPr>
          <w:t xml:space="preserve"> </w:t>
        </w:r>
        <w:r w:rsidR="00F71737">
          <w:rPr>
            <w:sz w:val="20"/>
            <w:u w:val="single"/>
          </w:rPr>
          <w:t xml:space="preserve">Making, </w:t>
        </w:r>
        <w:r w:rsidR="00F71737">
          <w:rPr>
            <w:i/>
            <w:sz w:val="20"/>
            <w:u w:val="single"/>
          </w:rPr>
          <w:t>Harvard</w:t>
        </w:r>
        <w:r w:rsidR="00F71737">
          <w:rPr>
            <w:i/>
            <w:spacing w:val="-4"/>
            <w:sz w:val="20"/>
            <w:u w:val="single"/>
          </w:rPr>
          <w:t xml:space="preserve"> </w:t>
        </w:r>
        <w:r w:rsidR="00F71737">
          <w:rPr>
            <w:i/>
            <w:sz w:val="20"/>
            <w:u w:val="single"/>
          </w:rPr>
          <w:t>Business</w:t>
        </w:r>
        <w:r w:rsidR="00F71737">
          <w:rPr>
            <w:i/>
            <w:spacing w:val="-4"/>
            <w:sz w:val="20"/>
            <w:u w:val="single"/>
          </w:rPr>
          <w:t xml:space="preserve"> </w:t>
        </w:r>
        <w:r w:rsidR="00F71737">
          <w:rPr>
            <w:i/>
            <w:sz w:val="20"/>
            <w:u w:val="single"/>
          </w:rPr>
          <w:t>Review</w:t>
        </w:r>
        <w:r w:rsidR="00F71737">
          <w:rPr>
            <w:sz w:val="20"/>
            <w:u w:val="single"/>
          </w:rPr>
          <w:t>,</w:t>
        </w:r>
        <w:r w:rsidR="00F71737">
          <w:rPr>
            <w:spacing w:val="-3"/>
            <w:sz w:val="20"/>
            <w:u w:val="single"/>
          </w:rPr>
          <w:t xml:space="preserve"> </w:t>
        </w:r>
        <w:r w:rsidR="00F71737">
          <w:rPr>
            <w:sz w:val="20"/>
            <w:u w:val="single"/>
          </w:rPr>
          <w:t>November</w:t>
        </w:r>
      </w:hyperlink>
      <w:r>
        <w:rPr>
          <w:sz w:val="20"/>
        </w:rPr>
        <w:t xml:space="preserve"> </w:t>
      </w:r>
      <w:hyperlink r:id="rId40">
        <w:r w:rsidR="00F71737">
          <w:rPr>
            <w:spacing w:val="-2"/>
            <w:sz w:val="20"/>
            <w:u w:val="single"/>
          </w:rPr>
          <w:t>2007.</w:t>
        </w:r>
      </w:hyperlink>
    </w:p>
    <w:p w14:paraId="0D8523FD" w14:textId="77777777" w:rsidR="00F71737" w:rsidRDefault="00F71737">
      <w:pPr>
        <w:rPr>
          <w:sz w:val="20"/>
        </w:rPr>
        <w:sectPr w:rsidR="00F71737">
          <w:pgSz w:w="11910" w:h="16840"/>
          <w:pgMar w:top="1040" w:right="1160" w:bottom="1040" w:left="1020" w:header="307" w:footer="854" w:gutter="0"/>
          <w:cols w:space="720"/>
        </w:sectPr>
      </w:pPr>
    </w:p>
    <w:p w14:paraId="47C25356" w14:textId="77777777" w:rsidR="00F71737" w:rsidRDefault="00000000">
      <w:pPr>
        <w:spacing w:before="82"/>
        <w:ind w:left="112"/>
        <w:rPr>
          <w:b/>
          <w:sz w:val="24"/>
        </w:rPr>
      </w:pPr>
      <w:bookmarkStart w:id="31" w:name="_bookmark13"/>
      <w:bookmarkEnd w:id="31"/>
      <w:r>
        <w:rPr>
          <w:b/>
          <w:sz w:val="24"/>
        </w:rPr>
        <w:lastRenderedPageBreak/>
        <w:t>Annex</w:t>
      </w:r>
      <w:r>
        <w:rPr>
          <w:b/>
          <w:spacing w:val="-3"/>
          <w:sz w:val="24"/>
        </w:rPr>
        <w:t xml:space="preserve"> </w:t>
      </w:r>
      <w:r>
        <w:rPr>
          <w:b/>
          <w:sz w:val="24"/>
        </w:rPr>
        <w:t>G</w:t>
      </w:r>
      <w:r>
        <w:rPr>
          <w:b/>
          <w:spacing w:val="-2"/>
          <w:sz w:val="24"/>
        </w:rPr>
        <w:t xml:space="preserve"> </w:t>
      </w:r>
      <w:r>
        <w:rPr>
          <w:b/>
          <w:spacing w:val="-5"/>
          <w:sz w:val="24"/>
        </w:rPr>
        <w:t>to</w:t>
      </w:r>
    </w:p>
    <w:p w14:paraId="0503ED73" w14:textId="77777777" w:rsidR="00F71737" w:rsidRDefault="00000000">
      <w:pPr>
        <w:spacing w:line="292" w:lineRule="auto"/>
        <w:ind w:left="112" w:right="385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02B91B24" w14:textId="77777777" w:rsidR="00F71737" w:rsidRDefault="00000000">
      <w:pPr>
        <w:spacing w:before="179"/>
        <w:ind w:left="112"/>
        <w:rPr>
          <w:b/>
          <w:sz w:val="24"/>
        </w:rPr>
      </w:pPr>
      <w:r>
        <w:rPr>
          <w:b/>
          <w:sz w:val="24"/>
        </w:rPr>
        <w:t>Force</w:t>
      </w:r>
      <w:r>
        <w:rPr>
          <w:b/>
          <w:spacing w:val="-4"/>
          <w:sz w:val="24"/>
        </w:rPr>
        <w:t xml:space="preserve"> </w:t>
      </w:r>
      <w:r>
        <w:rPr>
          <w:b/>
          <w:sz w:val="24"/>
        </w:rPr>
        <w:t>Element</w:t>
      </w:r>
      <w:r>
        <w:rPr>
          <w:b/>
          <w:spacing w:val="-4"/>
          <w:sz w:val="24"/>
        </w:rPr>
        <w:t xml:space="preserve"> </w:t>
      </w:r>
      <w:r>
        <w:rPr>
          <w:b/>
          <w:sz w:val="24"/>
        </w:rPr>
        <w:t>Performance</w:t>
      </w:r>
      <w:r>
        <w:rPr>
          <w:b/>
          <w:spacing w:val="-5"/>
          <w:sz w:val="24"/>
        </w:rPr>
        <w:t xml:space="preserve"> </w:t>
      </w:r>
      <w:r>
        <w:rPr>
          <w:b/>
          <w:spacing w:val="-2"/>
          <w:sz w:val="24"/>
        </w:rPr>
        <w:t>Statement</w:t>
      </w:r>
    </w:p>
    <w:p w14:paraId="1252D6B3" w14:textId="77777777" w:rsidR="00F71737" w:rsidRDefault="00F71737">
      <w:pPr>
        <w:pStyle w:val="BodyText"/>
        <w:spacing w:before="9"/>
        <w:rPr>
          <w:b/>
          <w:sz w:val="2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8"/>
        <w:gridCol w:w="7802"/>
      </w:tblGrid>
      <w:tr w:rsidR="00F71737" w14:paraId="161CAC0D" w14:textId="77777777">
        <w:trPr>
          <w:trHeight w:val="546"/>
        </w:trPr>
        <w:tc>
          <w:tcPr>
            <w:tcW w:w="1678" w:type="dxa"/>
            <w:shd w:val="clear" w:color="auto" w:fill="D9D9D9"/>
          </w:tcPr>
          <w:p w14:paraId="0F03415D" w14:textId="77777777" w:rsidR="00F71737" w:rsidRDefault="00000000">
            <w:pPr>
              <w:pStyle w:val="TableParagraph"/>
              <w:spacing w:before="42"/>
              <w:ind w:left="110"/>
              <w:rPr>
                <w:b/>
                <w:sz w:val="20"/>
              </w:rPr>
            </w:pPr>
            <w:r>
              <w:rPr>
                <w:b/>
                <w:sz w:val="20"/>
              </w:rPr>
              <w:t>Step</w:t>
            </w:r>
            <w:r>
              <w:rPr>
                <w:b/>
                <w:spacing w:val="-7"/>
                <w:sz w:val="20"/>
              </w:rPr>
              <w:t xml:space="preserve"> </w:t>
            </w:r>
            <w:r>
              <w:rPr>
                <w:b/>
                <w:spacing w:val="-10"/>
                <w:sz w:val="20"/>
              </w:rPr>
              <w:t>2</w:t>
            </w:r>
          </w:p>
        </w:tc>
        <w:tc>
          <w:tcPr>
            <w:tcW w:w="7802" w:type="dxa"/>
            <w:shd w:val="clear" w:color="auto" w:fill="D9D9D9"/>
          </w:tcPr>
          <w:p w14:paraId="0AEF36F9" w14:textId="77777777" w:rsidR="00F71737" w:rsidRDefault="00000000">
            <w:pPr>
              <w:pStyle w:val="TableParagraph"/>
              <w:spacing w:before="42"/>
              <w:ind w:left="107"/>
              <w:rPr>
                <w:b/>
                <w:sz w:val="20"/>
              </w:rPr>
            </w:pPr>
            <w:r>
              <w:rPr>
                <w:b/>
                <w:sz w:val="20"/>
              </w:rPr>
              <w:t>Product</w:t>
            </w:r>
            <w:r>
              <w:rPr>
                <w:b/>
                <w:spacing w:val="-10"/>
                <w:sz w:val="20"/>
              </w:rPr>
              <w:t xml:space="preserve"> </w:t>
            </w:r>
            <w:r>
              <w:rPr>
                <w:b/>
                <w:spacing w:val="-5"/>
                <w:sz w:val="20"/>
              </w:rPr>
              <w:t>2.1</w:t>
            </w:r>
          </w:p>
        </w:tc>
      </w:tr>
      <w:tr w:rsidR="00F71737" w14:paraId="0C7A68A5" w14:textId="77777777">
        <w:trPr>
          <w:trHeight w:val="543"/>
        </w:trPr>
        <w:tc>
          <w:tcPr>
            <w:tcW w:w="1678" w:type="dxa"/>
          </w:tcPr>
          <w:p w14:paraId="65012E09" w14:textId="77777777" w:rsidR="00F71737" w:rsidRDefault="00000000">
            <w:pPr>
              <w:pStyle w:val="TableParagraph"/>
              <w:spacing w:before="119"/>
              <w:ind w:left="110"/>
              <w:rPr>
                <w:sz w:val="20"/>
              </w:rPr>
            </w:pPr>
            <w:r>
              <w:rPr>
                <w:w w:val="99"/>
                <w:sz w:val="20"/>
              </w:rPr>
              <w:t>1</w:t>
            </w:r>
          </w:p>
        </w:tc>
        <w:tc>
          <w:tcPr>
            <w:tcW w:w="7802" w:type="dxa"/>
          </w:tcPr>
          <w:p w14:paraId="794FFBC3" w14:textId="77777777" w:rsidR="00F71737" w:rsidRDefault="00000000">
            <w:pPr>
              <w:pStyle w:val="TableParagraph"/>
              <w:spacing w:before="40"/>
              <w:ind w:left="107"/>
              <w:rPr>
                <w:b/>
                <w:sz w:val="20"/>
              </w:rPr>
            </w:pPr>
            <w:r>
              <w:rPr>
                <w:b/>
                <w:sz w:val="20"/>
              </w:rPr>
              <w:t>Force</w:t>
            </w:r>
            <w:r>
              <w:rPr>
                <w:b/>
                <w:spacing w:val="-12"/>
                <w:sz w:val="20"/>
              </w:rPr>
              <w:t xml:space="preserve"> </w:t>
            </w:r>
            <w:r>
              <w:rPr>
                <w:b/>
                <w:sz w:val="20"/>
              </w:rPr>
              <w:t>Element</w:t>
            </w:r>
            <w:r>
              <w:rPr>
                <w:b/>
                <w:spacing w:val="-11"/>
                <w:sz w:val="20"/>
              </w:rPr>
              <w:t xml:space="preserve"> </w:t>
            </w:r>
            <w:r>
              <w:rPr>
                <w:b/>
                <w:sz w:val="20"/>
              </w:rPr>
              <w:t>Performance</w:t>
            </w:r>
            <w:r>
              <w:rPr>
                <w:b/>
                <w:spacing w:val="-13"/>
                <w:sz w:val="20"/>
              </w:rPr>
              <w:t xml:space="preserve"> </w:t>
            </w:r>
            <w:r>
              <w:rPr>
                <w:b/>
                <w:sz w:val="20"/>
              </w:rPr>
              <w:t>Statement</w:t>
            </w:r>
            <w:r>
              <w:rPr>
                <w:b/>
                <w:spacing w:val="-8"/>
                <w:sz w:val="20"/>
              </w:rPr>
              <w:t xml:space="preserve"> </w:t>
            </w:r>
            <w:r>
              <w:rPr>
                <w:b/>
                <w:spacing w:val="-2"/>
                <w:sz w:val="20"/>
              </w:rPr>
              <w:t>(FEPS)</w:t>
            </w:r>
          </w:p>
        </w:tc>
      </w:tr>
      <w:tr w:rsidR="00F71737" w14:paraId="422842D9" w14:textId="77777777">
        <w:trPr>
          <w:trHeight w:val="3414"/>
        </w:trPr>
        <w:tc>
          <w:tcPr>
            <w:tcW w:w="1678" w:type="dxa"/>
            <w:shd w:val="clear" w:color="auto" w:fill="D9D9D9"/>
          </w:tcPr>
          <w:p w14:paraId="4F0D3EB5" w14:textId="77777777" w:rsidR="00F71737" w:rsidRDefault="00000000">
            <w:pPr>
              <w:pStyle w:val="TableParagraph"/>
              <w:spacing w:before="121"/>
              <w:ind w:left="110"/>
              <w:rPr>
                <w:b/>
                <w:sz w:val="20"/>
              </w:rPr>
            </w:pPr>
            <w:r>
              <w:rPr>
                <w:sz w:val="20"/>
              </w:rPr>
              <w:t>a.</w:t>
            </w:r>
            <w:r>
              <w:rPr>
                <w:spacing w:val="39"/>
                <w:sz w:val="20"/>
              </w:rPr>
              <w:t xml:space="preserve">  </w:t>
            </w:r>
            <w:r>
              <w:rPr>
                <w:b/>
                <w:spacing w:val="-2"/>
                <w:sz w:val="20"/>
              </w:rPr>
              <w:t>Question</w:t>
            </w:r>
          </w:p>
        </w:tc>
        <w:tc>
          <w:tcPr>
            <w:tcW w:w="7802" w:type="dxa"/>
          </w:tcPr>
          <w:p w14:paraId="4A2B8B82" w14:textId="77777777" w:rsidR="00F71737" w:rsidRDefault="00000000">
            <w:pPr>
              <w:pStyle w:val="TableParagraph"/>
              <w:numPr>
                <w:ilvl w:val="0"/>
                <w:numId w:val="113"/>
              </w:numPr>
              <w:tabs>
                <w:tab w:val="left" w:pos="410"/>
              </w:tabs>
              <w:spacing w:before="121" w:line="256" w:lineRule="auto"/>
              <w:ind w:left="409" w:right="144"/>
              <w:rPr>
                <w:sz w:val="20"/>
              </w:rPr>
            </w:pPr>
            <w:r>
              <w:rPr>
                <w:sz w:val="20"/>
              </w:rPr>
              <w:t>The</w:t>
            </w:r>
            <w:r>
              <w:rPr>
                <w:spacing w:val="-4"/>
                <w:sz w:val="20"/>
              </w:rPr>
              <w:t xml:space="preserve"> </w:t>
            </w:r>
            <w:r>
              <w:rPr>
                <w:sz w:val="20"/>
              </w:rPr>
              <w:t>FEPS</w:t>
            </w:r>
            <w:r>
              <w:rPr>
                <w:spacing w:val="-2"/>
                <w:sz w:val="20"/>
              </w:rPr>
              <w:t xml:space="preserve"> </w:t>
            </w:r>
            <w:r>
              <w:rPr>
                <w:sz w:val="20"/>
              </w:rPr>
              <w:t>process</w:t>
            </w:r>
            <w:r>
              <w:rPr>
                <w:spacing w:val="-3"/>
                <w:sz w:val="20"/>
              </w:rPr>
              <w:t xml:space="preserve"> </w:t>
            </w:r>
            <w:r>
              <w:rPr>
                <w:sz w:val="20"/>
              </w:rPr>
              <w:t>starts</w:t>
            </w:r>
            <w:r>
              <w:rPr>
                <w:spacing w:val="-2"/>
                <w:sz w:val="20"/>
              </w:rPr>
              <w:t xml:space="preserve"> </w:t>
            </w:r>
            <w:r>
              <w:rPr>
                <w:sz w:val="20"/>
              </w:rPr>
              <w:t>by</w:t>
            </w:r>
            <w:r>
              <w:rPr>
                <w:spacing w:val="-3"/>
                <w:sz w:val="20"/>
              </w:rPr>
              <w:t xml:space="preserve"> </w:t>
            </w:r>
            <w:r>
              <w:rPr>
                <w:sz w:val="20"/>
              </w:rPr>
              <w:t>asking</w:t>
            </w:r>
            <w:r>
              <w:rPr>
                <w:spacing w:val="-5"/>
                <w:sz w:val="20"/>
              </w:rPr>
              <w:t xml:space="preserve"> </w:t>
            </w:r>
            <w:r>
              <w:rPr>
                <w:sz w:val="20"/>
              </w:rPr>
              <w:t>the</w:t>
            </w:r>
            <w:r>
              <w:rPr>
                <w:spacing w:val="-4"/>
                <w:sz w:val="20"/>
              </w:rPr>
              <w:t xml:space="preserve"> </w:t>
            </w:r>
            <w:proofErr w:type="gramStart"/>
            <w:r>
              <w:rPr>
                <w:sz w:val="20"/>
              </w:rPr>
              <w:t>question</w:t>
            </w:r>
            <w:r>
              <w:rPr>
                <w:spacing w:val="-3"/>
                <w:sz w:val="20"/>
              </w:rPr>
              <w:t xml:space="preserve"> </w:t>
            </w:r>
            <w:r>
              <w:rPr>
                <w:sz w:val="20"/>
              </w:rPr>
              <w:t>‘</w:t>
            </w:r>
            <w:proofErr w:type="gramEnd"/>
            <w:r>
              <w:rPr>
                <w:sz w:val="20"/>
              </w:rPr>
              <w:t>what</w:t>
            </w:r>
            <w:r>
              <w:rPr>
                <w:spacing w:val="-2"/>
                <w:sz w:val="20"/>
              </w:rPr>
              <w:t xml:space="preserve"> </w:t>
            </w:r>
            <w:r>
              <w:rPr>
                <w:sz w:val="20"/>
              </w:rPr>
              <w:t>will</w:t>
            </w:r>
            <w:r>
              <w:rPr>
                <w:spacing w:val="-5"/>
                <w:sz w:val="20"/>
              </w:rPr>
              <w:t xml:space="preserve"> </w:t>
            </w:r>
            <w:r>
              <w:rPr>
                <w:sz w:val="20"/>
              </w:rPr>
              <w:t>the</w:t>
            </w:r>
            <w:r>
              <w:rPr>
                <w:spacing w:val="-5"/>
                <w:sz w:val="20"/>
              </w:rPr>
              <w:t xml:space="preserve"> </w:t>
            </w:r>
            <w:r>
              <w:rPr>
                <w:sz w:val="20"/>
              </w:rPr>
              <w:t>force</w:t>
            </w:r>
            <w:r>
              <w:rPr>
                <w:spacing w:val="-4"/>
                <w:sz w:val="20"/>
              </w:rPr>
              <w:t xml:space="preserve"> </w:t>
            </w:r>
            <w:r>
              <w:rPr>
                <w:sz w:val="20"/>
              </w:rPr>
              <w:t>element</w:t>
            </w:r>
            <w:r>
              <w:rPr>
                <w:spacing w:val="-5"/>
                <w:sz w:val="20"/>
              </w:rPr>
              <w:t xml:space="preserve"> </w:t>
            </w:r>
            <w:r>
              <w:rPr>
                <w:sz w:val="20"/>
              </w:rPr>
              <w:t>need to do in its operational role?’</w:t>
            </w:r>
          </w:p>
          <w:p w14:paraId="0393C755" w14:textId="77777777" w:rsidR="00F71737" w:rsidRDefault="00000000">
            <w:pPr>
              <w:pStyle w:val="TableParagraph"/>
              <w:numPr>
                <w:ilvl w:val="0"/>
                <w:numId w:val="113"/>
              </w:numPr>
              <w:tabs>
                <w:tab w:val="left" w:pos="410"/>
              </w:tabs>
              <w:spacing w:before="123"/>
              <w:ind w:left="409" w:right="337"/>
              <w:rPr>
                <w:sz w:val="20"/>
              </w:rPr>
            </w:pPr>
            <w:r>
              <w:rPr>
                <w:sz w:val="20"/>
              </w:rPr>
              <w:t>The</w:t>
            </w:r>
            <w:r>
              <w:rPr>
                <w:spacing w:val="-6"/>
                <w:sz w:val="20"/>
              </w:rPr>
              <w:t xml:space="preserve"> </w:t>
            </w:r>
            <w:r>
              <w:rPr>
                <w:sz w:val="20"/>
              </w:rPr>
              <w:t>main</w:t>
            </w:r>
            <w:r>
              <w:rPr>
                <w:spacing w:val="-2"/>
                <w:sz w:val="20"/>
              </w:rPr>
              <w:t xml:space="preserve"> </w:t>
            </w:r>
            <w:r>
              <w:rPr>
                <w:sz w:val="20"/>
              </w:rPr>
              <w:t>sub-questions</w:t>
            </w:r>
            <w:r>
              <w:rPr>
                <w:spacing w:val="-4"/>
                <w:sz w:val="20"/>
              </w:rPr>
              <w:t xml:space="preserve"> </w:t>
            </w:r>
            <w:r>
              <w:rPr>
                <w:sz w:val="20"/>
              </w:rPr>
              <w:t>which</w:t>
            </w:r>
            <w:r>
              <w:rPr>
                <w:spacing w:val="-5"/>
                <w:sz w:val="20"/>
              </w:rPr>
              <w:t xml:space="preserve"> </w:t>
            </w:r>
            <w:r>
              <w:rPr>
                <w:sz w:val="20"/>
              </w:rPr>
              <w:t>the</w:t>
            </w:r>
            <w:r>
              <w:rPr>
                <w:spacing w:val="-5"/>
                <w:sz w:val="20"/>
              </w:rPr>
              <w:t xml:space="preserve"> </w:t>
            </w:r>
            <w:r>
              <w:rPr>
                <w:sz w:val="20"/>
              </w:rPr>
              <w:t>analysis</w:t>
            </w:r>
            <w:r>
              <w:rPr>
                <w:spacing w:val="-4"/>
                <w:sz w:val="20"/>
              </w:rPr>
              <w:t xml:space="preserve"> </w:t>
            </w:r>
            <w:r>
              <w:rPr>
                <w:sz w:val="20"/>
              </w:rPr>
              <w:t>conducted</w:t>
            </w:r>
            <w:r>
              <w:rPr>
                <w:spacing w:val="-3"/>
                <w:sz w:val="20"/>
              </w:rPr>
              <w:t xml:space="preserve"> </w:t>
            </w:r>
            <w:r>
              <w:rPr>
                <w:sz w:val="20"/>
              </w:rPr>
              <w:t>to</w:t>
            </w:r>
            <w:r>
              <w:rPr>
                <w:spacing w:val="-5"/>
                <w:sz w:val="20"/>
              </w:rPr>
              <w:t xml:space="preserve"> </w:t>
            </w:r>
            <w:r>
              <w:rPr>
                <w:sz w:val="20"/>
              </w:rPr>
              <w:t>produce</w:t>
            </w:r>
            <w:r>
              <w:rPr>
                <w:spacing w:val="-5"/>
                <w:sz w:val="20"/>
              </w:rPr>
              <w:t xml:space="preserve"> </w:t>
            </w:r>
            <w:r>
              <w:rPr>
                <w:sz w:val="20"/>
              </w:rPr>
              <w:t>the</w:t>
            </w:r>
            <w:r>
              <w:rPr>
                <w:spacing w:val="-5"/>
                <w:sz w:val="20"/>
              </w:rPr>
              <w:t xml:space="preserve"> </w:t>
            </w:r>
            <w:r>
              <w:rPr>
                <w:sz w:val="20"/>
              </w:rPr>
              <w:t>FEPS</w:t>
            </w:r>
            <w:r>
              <w:rPr>
                <w:spacing w:val="-5"/>
                <w:sz w:val="20"/>
              </w:rPr>
              <w:t xml:space="preserve"> </w:t>
            </w:r>
            <w:r>
              <w:rPr>
                <w:sz w:val="20"/>
              </w:rPr>
              <w:t>will answer are:</w:t>
            </w:r>
          </w:p>
          <w:p w14:paraId="5752B7D5" w14:textId="77777777" w:rsidR="00F71737" w:rsidRDefault="00000000">
            <w:pPr>
              <w:pStyle w:val="TableParagraph"/>
              <w:numPr>
                <w:ilvl w:val="1"/>
                <w:numId w:val="113"/>
              </w:numPr>
              <w:tabs>
                <w:tab w:val="left" w:pos="980"/>
              </w:tabs>
              <w:spacing w:before="120" w:line="259" w:lineRule="auto"/>
              <w:ind w:right="255"/>
              <w:rPr>
                <w:sz w:val="20"/>
              </w:rPr>
            </w:pPr>
            <w:r>
              <w:rPr>
                <w:sz w:val="20"/>
              </w:rPr>
              <w:t>What</w:t>
            </w:r>
            <w:r>
              <w:rPr>
                <w:spacing w:val="-4"/>
                <w:sz w:val="20"/>
              </w:rPr>
              <w:t xml:space="preserve"> </w:t>
            </w:r>
            <w:r>
              <w:rPr>
                <w:sz w:val="20"/>
              </w:rPr>
              <w:t>does</w:t>
            </w:r>
            <w:r>
              <w:rPr>
                <w:spacing w:val="-3"/>
                <w:sz w:val="20"/>
              </w:rPr>
              <w:t xml:space="preserve"> </w:t>
            </w:r>
            <w:r>
              <w:rPr>
                <w:sz w:val="20"/>
              </w:rPr>
              <w:t>the</w:t>
            </w:r>
            <w:r>
              <w:rPr>
                <w:spacing w:val="-2"/>
                <w:sz w:val="20"/>
              </w:rPr>
              <w:t xml:space="preserve"> </w:t>
            </w:r>
            <w:r>
              <w:rPr>
                <w:sz w:val="20"/>
              </w:rPr>
              <w:t>FE</w:t>
            </w:r>
            <w:r>
              <w:rPr>
                <w:spacing w:val="-2"/>
                <w:sz w:val="20"/>
              </w:rPr>
              <w:t xml:space="preserve"> </w:t>
            </w:r>
            <w:r>
              <w:rPr>
                <w:sz w:val="20"/>
              </w:rPr>
              <w:t>need</w:t>
            </w:r>
            <w:r>
              <w:rPr>
                <w:spacing w:val="-4"/>
                <w:sz w:val="20"/>
              </w:rPr>
              <w:t xml:space="preserve"> </w:t>
            </w:r>
            <w:r>
              <w:rPr>
                <w:sz w:val="20"/>
              </w:rPr>
              <w:t>to</w:t>
            </w:r>
            <w:r>
              <w:rPr>
                <w:spacing w:val="-2"/>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2"/>
                <w:sz w:val="20"/>
              </w:rPr>
              <w:t xml:space="preserve"> </w:t>
            </w:r>
            <w:r>
              <w:rPr>
                <w:sz w:val="20"/>
              </w:rPr>
              <w:t>do,</w:t>
            </w:r>
            <w:r>
              <w:rPr>
                <w:spacing w:val="-2"/>
                <w:sz w:val="20"/>
              </w:rPr>
              <w:t xml:space="preserve"> </w:t>
            </w:r>
            <w:r>
              <w:rPr>
                <w:sz w:val="20"/>
              </w:rPr>
              <w:t>as</w:t>
            </w:r>
            <w:r>
              <w:rPr>
                <w:spacing w:val="-3"/>
                <w:sz w:val="20"/>
              </w:rPr>
              <w:t xml:space="preserve"> </w:t>
            </w:r>
            <w:r>
              <w:rPr>
                <w:sz w:val="20"/>
              </w:rPr>
              <w:t>a</w:t>
            </w:r>
            <w:r>
              <w:rPr>
                <w:spacing w:val="-5"/>
                <w:sz w:val="20"/>
              </w:rPr>
              <w:t xml:space="preserve"> </w:t>
            </w:r>
            <w:r>
              <w:rPr>
                <w:sz w:val="20"/>
              </w:rPr>
              <w:t>cohesive</w:t>
            </w:r>
            <w:r>
              <w:rPr>
                <w:spacing w:val="-4"/>
                <w:sz w:val="20"/>
              </w:rPr>
              <w:t xml:space="preserve"> </w:t>
            </w:r>
            <w:r>
              <w:rPr>
                <w:sz w:val="20"/>
              </w:rPr>
              <w:t>entity,</w:t>
            </w:r>
            <w:r>
              <w:rPr>
                <w:spacing w:val="-2"/>
                <w:sz w:val="20"/>
              </w:rPr>
              <w:t xml:space="preserve"> </w:t>
            </w:r>
            <w:r>
              <w:rPr>
                <w:sz w:val="20"/>
              </w:rPr>
              <w:t>in their</w:t>
            </w:r>
            <w:r>
              <w:rPr>
                <w:spacing w:val="-1"/>
                <w:sz w:val="20"/>
              </w:rPr>
              <w:t xml:space="preserve"> </w:t>
            </w:r>
            <w:r>
              <w:rPr>
                <w:sz w:val="20"/>
              </w:rPr>
              <w:t>‘real world’ operational role (i.e., at readiness or on operations); what Performance and Standards will be required of them?</w:t>
            </w:r>
          </w:p>
          <w:p w14:paraId="1B6349D0" w14:textId="77777777" w:rsidR="00F71737" w:rsidRDefault="00000000">
            <w:pPr>
              <w:pStyle w:val="TableParagraph"/>
              <w:numPr>
                <w:ilvl w:val="1"/>
                <w:numId w:val="113"/>
              </w:numPr>
              <w:tabs>
                <w:tab w:val="left" w:pos="980"/>
              </w:tabs>
              <w:spacing w:before="120" w:line="261" w:lineRule="auto"/>
              <w:ind w:right="236"/>
              <w:rPr>
                <w:sz w:val="20"/>
              </w:rPr>
            </w:pPr>
            <w:r>
              <w:rPr>
                <w:sz w:val="20"/>
              </w:rPr>
              <w:t>What</w:t>
            </w:r>
            <w:r>
              <w:rPr>
                <w:spacing w:val="-5"/>
                <w:sz w:val="20"/>
              </w:rPr>
              <w:t xml:space="preserve"> </w:t>
            </w:r>
            <w:r>
              <w:rPr>
                <w:sz w:val="20"/>
              </w:rPr>
              <w:t>FE</w:t>
            </w:r>
            <w:r>
              <w:rPr>
                <w:spacing w:val="-3"/>
                <w:sz w:val="20"/>
              </w:rPr>
              <w:t xml:space="preserve"> </w:t>
            </w:r>
            <w:r>
              <w:rPr>
                <w:sz w:val="20"/>
              </w:rPr>
              <w:t>Stressors</w:t>
            </w:r>
            <w:r>
              <w:rPr>
                <w:spacing w:val="-3"/>
                <w:sz w:val="20"/>
              </w:rPr>
              <w:t xml:space="preserve"> </w:t>
            </w:r>
            <w:r>
              <w:rPr>
                <w:sz w:val="20"/>
              </w:rPr>
              <w:t>(Conditions</w:t>
            </w:r>
            <w:r>
              <w:rPr>
                <w:spacing w:val="-4"/>
                <w:sz w:val="20"/>
              </w:rPr>
              <w:t xml:space="preserve"> </w:t>
            </w:r>
            <w:r>
              <w:rPr>
                <w:sz w:val="20"/>
              </w:rPr>
              <w:t>and</w:t>
            </w:r>
            <w:r>
              <w:rPr>
                <w:spacing w:val="-5"/>
                <w:sz w:val="20"/>
              </w:rPr>
              <w:t xml:space="preserve"> </w:t>
            </w:r>
            <w:r>
              <w:rPr>
                <w:sz w:val="20"/>
              </w:rPr>
              <w:t>Interfaces)</w:t>
            </w:r>
            <w:r>
              <w:rPr>
                <w:spacing w:val="-4"/>
                <w:sz w:val="20"/>
              </w:rPr>
              <w:t xml:space="preserve"> </w:t>
            </w:r>
            <w:r>
              <w:rPr>
                <w:sz w:val="20"/>
              </w:rPr>
              <w:t>and</w:t>
            </w:r>
            <w:r>
              <w:rPr>
                <w:spacing w:val="-5"/>
                <w:sz w:val="20"/>
              </w:rPr>
              <w:t xml:space="preserve"> </w:t>
            </w:r>
            <w:r>
              <w:rPr>
                <w:sz w:val="20"/>
              </w:rPr>
              <w:t>Level</w:t>
            </w:r>
            <w:r>
              <w:rPr>
                <w:spacing w:val="-6"/>
                <w:sz w:val="20"/>
              </w:rPr>
              <w:t xml:space="preserve"> </w:t>
            </w:r>
            <w:r>
              <w:rPr>
                <w:sz w:val="20"/>
              </w:rPr>
              <w:t>of</w:t>
            </w:r>
            <w:r>
              <w:rPr>
                <w:spacing w:val="-4"/>
                <w:sz w:val="20"/>
              </w:rPr>
              <w:t xml:space="preserve"> </w:t>
            </w:r>
            <w:r>
              <w:rPr>
                <w:sz w:val="20"/>
              </w:rPr>
              <w:t>Challenge</w:t>
            </w:r>
            <w:r>
              <w:rPr>
                <w:spacing w:val="-5"/>
                <w:sz w:val="20"/>
              </w:rPr>
              <w:t xml:space="preserve"> </w:t>
            </w:r>
            <w:r>
              <w:rPr>
                <w:sz w:val="20"/>
              </w:rPr>
              <w:t>will be experienced by the FE in the ‘real world’?</w:t>
            </w:r>
          </w:p>
          <w:p w14:paraId="4B136576" w14:textId="77777777" w:rsidR="00F71737" w:rsidRDefault="00000000">
            <w:pPr>
              <w:pStyle w:val="TableParagraph"/>
              <w:numPr>
                <w:ilvl w:val="1"/>
                <w:numId w:val="113"/>
              </w:numPr>
              <w:tabs>
                <w:tab w:val="left" w:pos="980"/>
              </w:tabs>
              <w:spacing w:before="115" w:line="261" w:lineRule="auto"/>
              <w:ind w:right="297"/>
              <w:rPr>
                <w:sz w:val="20"/>
              </w:rPr>
            </w:pPr>
            <w:r>
              <w:rPr>
                <w:sz w:val="20"/>
              </w:rPr>
              <w:t>What</w:t>
            </w:r>
            <w:r>
              <w:rPr>
                <w:spacing w:val="-4"/>
                <w:sz w:val="20"/>
              </w:rPr>
              <w:t xml:space="preserve"> </w:t>
            </w:r>
            <w:r>
              <w:rPr>
                <w:sz w:val="20"/>
              </w:rPr>
              <w:t>could</w:t>
            </w:r>
            <w:r>
              <w:rPr>
                <w:spacing w:val="-4"/>
                <w:sz w:val="20"/>
              </w:rPr>
              <w:t xml:space="preserve"> </w:t>
            </w:r>
            <w:r>
              <w:rPr>
                <w:sz w:val="20"/>
              </w:rPr>
              <w:t>be</w:t>
            </w:r>
            <w:r>
              <w:rPr>
                <w:spacing w:val="-4"/>
                <w:sz w:val="20"/>
              </w:rPr>
              <w:t xml:space="preserve"> </w:t>
            </w:r>
            <w:r>
              <w:rPr>
                <w:sz w:val="20"/>
              </w:rPr>
              <w:t>measured</w:t>
            </w:r>
            <w:r>
              <w:rPr>
                <w:spacing w:val="-4"/>
                <w:sz w:val="20"/>
              </w:rPr>
              <w:t xml:space="preserve"> </w:t>
            </w:r>
            <w:r>
              <w:rPr>
                <w:sz w:val="20"/>
              </w:rPr>
              <w:t>to</w:t>
            </w:r>
            <w:r>
              <w:rPr>
                <w:spacing w:val="-2"/>
                <w:sz w:val="20"/>
              </w:rPr>
              <w:t xml:space="preserve"> </w:t>
            </w:r>
            <w:r>
              <w:rPr>
                <w:sz w:val="20"/>
              </w:rPr>
              <w:t>indicate</w:t>
            </w:r>
            <w:r>
              <w:rPr>
                <w:spacing w:val="-2"/>
                <w:sz w:val="20"/>
              </w:rPr>
              <w:t xml:space="preserve"> </w:t>
            </w:r>
            <w:r>
              <w:rPr>
                <w:sz w:val="20"/>
              </w:rPr>
              <w:t>success</w:t>
            </w:r>
            <w:r>
              <w:rPr>
                <w:spacing w:val="-3"/>
                <w:sz w:val="20"/>
              </w:rPr>
              <w:t xml:space="preserve"> </w:t>
            </w:r>
            <w:r>
              <w:rPr>
                <w:sz w:val="20"/>
              </w:rPr>
              <w:t>(and</w:t>
            </w:r>
            <w:r>
              <w:rPr>
                <w:spacing w:val="-4"/>
                <w:sz w:val="20"/>
              </w:rPr>
              <w:t xml:space="preserve"> </w:t>
            </w:r>
            <w:r>
              <w:rPr>
                <w:sz w:val="20"/>
              </w:rPr>
              <w:t>failure)</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in the ‘real world’?</w:t>
            </w:r>
          </w:p>
        </w:tc>
      </w:tr>
      <w:tr w:rsidR="00F71737" w14:paraId="113A4A98" w14:textId="77777777">
        <w:trPr>
          <w:trHeight w:val="3321"/>
        </w:trPr>
        <w:tc>
          <w:tcPr>
            <w:tcW w:w="1678" w:type="dxa"/>
            <w:shd w:val="clear" w:color="auto" w:fill="D9D9D9"/>
          </w:tcPr>
          <w:p w14:paraId="1D9956A7"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Purpose</w:t>
            </w:r>
          </w:p>
        </w:tc>
        <w:tc>
          <w:tcPr>
            <w:tcW w:w="7802" w:type="dxa"/>
          </w:tcPr>
          <w:p w14:paraId="1E9DF3A6" w14:textId="77777777" w:rsidR="00F71737" w:rsidRDefault="00000000">
            <w:pPr>
              <w:pStyle w:val="TableParagraph"/>
              <w:numPr>
                <w:ilvl w:val="0"/>
                <w:numId w:val="112"/>
              </w:numPr>
              <w:tabs>
                <w:tab w:val="left" w:pos="410"/>
              </w:tabs>
              <w:spacing w:before="119" w:line="261" w:lineRule="auto"/>
              <w:ind w:left="409" w:right="323"/>
              <w:rPr>
                <w:sz w:val="20"/>
              </w:rPr>
            </w:pPr>
            <w:r>
              <w:rPr>
                <w:sz w:val="20"/>
              </w:rPr>
              <w:t>The</w:t>
            </w:r>
            <w:r>
              <w:rPr>
                <w:spacing w:val="-6"/>
                <w:sz w:val="20"/>
              </w:rPr>
              <w:t xml:space="preserve"> </w:t>
            </w:r>
            <w:r>
              <w:rPr>
                <w:sz w:val="20"/>
              </w:rPr>
              <w:t>FEPS</w:t>
            </w:r>
            <w:r>
              <w:rPr>
                <w:spacing w:val="-4"/>
                <w:sz w:val="20"/>
              </w:rPr>
              <w:t xml:space="preserve"> </w:t>
            </w:r>
            <w:r>
              <w:rPr>
                <w:sz w:val="20"/>
              </w:rPr>
              <w:t>articulates</w:t>
            </w:r>
            <w:r>
              <w:rPr>
                <w:spacing w:val="-4"/>
                <w:sz w:val="20"/>
              </w:rPr>
              <w:t xml:space="preserve"> </w:t>
            </w:r>
            <w:r>
              <w:rPr>
                <w:sz w:val="20"/>
              </w:rPr>
              <w:t>the</w:t>
            </w:r>
            <w:r>
              <w:rPr>
                <w:spacing w:val="-4"/>
                <w:sz w:val="20"/>
              </w:rPr>
              <w:t xml:space="preserve"> </w:t>
            </w:r>
            <w:r>
              <w:rPr>
                <w:sz w:val="20"/>
              </w:rPr>
              <w:t>readiness</w:t>
            </w:r>
            <w:r>
              <w:rPr>
                <w:spacing w:val="-5"/>
                <w:sz w:val="20"/>
              </w:rPr>
              <w:t xml:space="preserve"> </w:t>
            </w:r>
            <w:r>
              <w:rPr>
                <w:sz w:val="20"/>
              </w:rPr>
              <w:t>or</w:t>
            </w:r>
            <w:r>
              <w:rPr>
                <w:spacing w:val="-4"/>
                <w:sz w:val="20"/>
              </w:rPr>
              <w:t xml:space="preserve"> </w:t>
            </w:r>
            <w:r>
              <w:rPr>
                <w:sz w:val="20"/>
              </w:rPr>
              <w:t>operational</w:t>
            </w:r>
            <w:r>
              <w:rPr>
                <w:spacing w:val="-4"/>
                <w:sz w:val="20"/>
              </w:rPr>
              <w:t xml:space="preserve"> </w:t>
            </w:r>
            <w:r>
              <w:rPr>
                <w:sz w:val="20"/>
              </w:rPr>
              <w:t>performance</w:t>
            </w:r>
            <w:r>
              <w:rPr>
                <w:spacing w:val="-4"/>
                <w:sz w:val="20"/>
              </w:rPr>
              <w:t xml:space="preserve"> </w:t>
            </w:r>
            <w:r>
              <w:rPr>
                <w:sz w:val="20"/>
              </w:rPr>
              <w:t>requirements</w:t>
            </w:r>
            <w:r>
              <w:rPr>
                <w:spacing w:val="-5"/>
                <w:sz w:val="20"/>
              </w:rPr>
              <w:t xml:space="preserve"> </w:t>
            </w:r>
            <w:r>
              <w:rPr>
                <w:sz w:val="20"/>
              </w:rPr>
              <w:t>of the FE.</w:t>
            </w:r>
          </w:p>
          <w:p w14:paraId="2C98FCE0" w14:textId="77777777" w:rsidR="00F71737" w:rsidRDefault="00000000">
            <w:pPr>
              <w:pStyle w:val="TableParagraph"/>
              <w:numPr>
                <w:ilvl w:val="0"/>
                <w:numId w:val="112"/>
              </w:numPr>
              <w:tabs>
                <w:tab w:val="left" w:pos="410"/>
              </w:tabs>
              <w:spacing w:before="115"/>
              <w:ind w:hanging="361"/>
              <w:rPr>
                <w:sz w:val="20"/>
              </w:rPr>
            </w:pPr>
            <w:r>
              <w:rPr>
                <w:sz w:val="20"/>
              </w:rPr>
              <w:t>It</w:t>
            </w:r>
            <w:r>
              <w:rPr>
                <w:spacing w:val="-4"/>
                <w:sz w:val="20"/>
              </w:rPr>
              <w:t xml:space="preserve"> </w:t>
            </w:r>
            <w:r>
              <w:rPr>
                <w:spacing w:val="-2"/>
                <w:sz w:val="20"/>
              </w:rPr>
              <w:t>details</w:t>
            </w:r>
            <w:r>
              <w:rPr>
                <w:spacing w:val="-2"/>
                <w:position w:val="6"/>
                <w:sz w:val="13"/>
              </w:rPr>
              <w:t>23</w:t>
            </w:r>
            <w:r>
              <w:rPr>
                <w:spacing w:val="-2"/>
                <w:sz w:val="20"/>
              </w:rPr>
              <w:t>:</w:t>
            </w:r>
          </w:p>
          <w:p w14:paraId="0429E17D" w14:textId="77777777" w:rsidR="00F71737" w:rsidRDefault="00000000">
            <w:pPr>
              <w:pStyle w:val="TableParagraph"/>
              <w:numPr>
                <w:ilvl w:val="1"/>
                <w:numId w:val="112"/>
              </w:numPr>
              <w:tabs>
                <w:tab w:val="left" w:pos="980"/>
              </w:tabs>
              <w:spacing w:before="140" w:line="256" w:lineRule="auto"/>
              <w:ind w:right="399"/>
              <w:rPr>
                <w:sz w:val="20"/>
              </w:rPr>
            </w:pPr>
            <w:r>
              <w:rPr>
                <w:sz w:val="20"/>
              </w:rPr>
              <w:t>FE</w:t>
            </w:r>
            <w:r>
              <w:rPr>
                <w:spacing w:val="-6"/>
                <w:sz w:val="20"/>
              </w:rPr>
              <w:t xml:space="preserve"> </w:t>
            </w:r>
            <w:r>
              <w:rPr>
                <w:sz w:val="20"/>
              </w:rPr>
              <w:t>Performance</w:t>
            </w:r>
            <w:r>
              <w:rPr>
                <w:spacing w:val="-6"/>
                <w:sz w:val="20"/>
              </w:rPr>
              <w:t xml:space="preserve"> </w:t>
            </w:r>
            <w:r>
              <w:rPr>
                <w:sz w:val="20"/>
              </w:rPr>
              <w:t>and</w:t>
            </w:r>
            <w:r>
              <w:rPr>
                <w:spacing w:val="-5"/>
                <w:sz w:val="20"/>
              </w:rPr>
              <w:t xml:space="preserve"> </w:t>
            </w:r>
            <w:r>
              <w:rPr>
                <w:sz w:val="20"/>
              </w:rPr>
              <w:t>Standards,</w:t>
            </w:r>
            <w:r>
              <w:rPr>
                <w:spacing w:val="-6"/>
                <w:sz w:val="20"/>
              </w:rPr>
              <w:t xml:space="preserve"> </w:t>
            </w:r>
            <w:r>
              <w:rPr>
                <w:sz w:val="20"/>
              </w:rPr>
              <w:t>which</w:t>
            </w:r>
            <w:r>
              <w:rPr>
                <w:spacing w:val="-6"/>
                <w:sz w:val="20"/>
              </w:rPr>
              <w:t xml:space="preserve"> </w:t>
            </w:r>
            <w:r>
              <w:rPr>
                <w:sz w:val="20"/>
              </w:rPr>
              <w:t>define</w:t>
            </w:r>
            <w:r>
              <w:rPr>
                <w:spacing w:val="-6"/>
                <w:sz w:val="20"/>
              </w:rPr>
              <w:t xml:space="preserve"> </w:t>
            </w:r>
            <w:r>
              <w:rPr>
                <w:sz w:val="20"/>
              </w:rPr>
              <w:t>competency</w:t>
            </w:r>
            <w:r>
              <w:rPr>
                <w:spacing w:val="-5"/>
                <w:sz w:val="20"/>
              </w:rPr>
              <w:t xml:space="preserve"> </w:t>
            </w:r>
            <w:r>
              <w:rPr>
                <w:sz w:val="20"/>
              </w:rPr>
              <w:t>at</w:t>
            </w:r>
            <w:r>
              <w:rPr>
                <w:spacing w:val="-6"/>
                <w:sz w:val="20"/>
              </w:rPr>
              <w:t xml:space="preserve"> </w:t>
            </w:r>
            <w:r>
              <w:rPr>
                <w:sz w:val="20"/>
              </w:rPr>
              <w:t>performing military tasks as a cohesive entity in the FE’s operational role.</w:t>
            </w:r>
          </w:p>
          <w:p w14:paraId="55BC3028" w14:textId="77777777" w:rsidR="00F71737" w:rsidRDefault="00000000">
            <w:pPr>
              <w:pStyle w:val="TableParagraph"/>
              <w:numPr>
                <w:ilvl w:val="1"/>
                <w:numId w:val="112"/>
              </w:numPr>
              <w:tabs>
                <w:tab w:val="left" w:pos="980"/>
              </w:tabs>
              <w:spacing w:before="122" w:line="261" w:lineRule="auto"/>
              <w:ind w:right="132"/>
              <w:rPr>
                <w:sz w:val="20"/>
              </w:rPr>
            </w:pPr>
            <w:r>
              <w:rPr>
                <w:sz w:val="20"/>
              </w:rPr>
              <w:t>Conditions,</w:t>
            </w:r>
            <w:r>
              <w:rPr>
                <w:spacing w:val="-7"/>
                <w:sz w:val="20"/>
              </w:rPr>
              <w:t xml:space="preserve"> </w:t>
            </w:r>
            <w:r>
              <w:rPr>
                <w:sz w:val="20"/>
              </w:rPr>
              <w:t>which</w:t>
            </w:r>
            <w:r>
              <w:rPr>
                <w:spacing w:val="-7"/>
                <w:sz w:val="20"/>
              </w:rPr>
              <w:t xml:space="preserve"> </w:t>
            </w:r>
            <w:r>
              <w:rPr>
                <w:sz w:val="20"/>
              </w:rPr>
              <w:t>convey</w:t>
            </w:r>
            <w:r>
              <w:rPr>
                <w:spacing w:val="-6"/>
                <w:sz w:val="20"/>
              </w:rPr>
              <w:t xml:space="preserve"> </w:t>
            </w:r>
            <w:r>
              <w:rPr>
                <w:sz w:val="20"/>
              </w:rPr>
              <w:t>how</w:t>
            </w:r>
            <w:r>
              <w:rPr>
                <w:spacing w:val="-7"/>
                <w:sz w:val="20"/>
              </w:rPr>
              <w:t xml:space="preserve"> </w:t>
            </w:r>
            <w:r>
              <w:rPr>
                <w:sz w:val="20"/>
              </w:rPr>
              <w:t>challenging</w:t>
            </w:r>
            <w:r>
              <w:rPr>
                <w:spacing w:val="-5"/>
                <w:sz w:val="20"/>
              </w:rPr>
              <w:t xml:space="preserve"> </w:t>
            </w:r>
            <w:r>
              <w:rPr>
                <w:sz w:val="20"/>
              </w:rPr>
              <w:t>the</w:t>
            </w:r>
            <w:r>
              <w:rPr>
                <w:spacing w:val="-1"/>
                <w:sz w:val="20"/>
              </w:rPr>
              <w:t xml:space="preserve"> </w:t>
            </w:r>
            <w:r>
              <w:rPr>
                <w:sz w:val="20"/>
              </w:rPr>
              <w:t>context</w:t>
            </w:r>
            <w:r>
              <w:rPr>
                <w:spacing w:val="-5"/>
                <w:sz w:val="20"/>
              </w:rPr>
              <w:t xml:space="preserve"> </w:t>
            </w:r>
            <w:r>
              <w:rPr>
                <w:sz w:val="20"/>
              </w:rPr>
              <w:t>and</w:t>
            </w:r>
            <w:r>
              <w:rPr>
                <w:spacing w:val="-3"/>
                <w:sz w:val="20"/>
              </w:rPr>
              <w:t xml:space="preserve"> </w:t>
            </w:r>
            <w:r>
              <w:rPr>
                <w:sz w:val="20"/>
              </w:rPr>
              <w:t>environment</w:t>
            </w:r>
            <w:r>
              <w:rPr>
                <w:spacing w:val="-6"/>
                <w:sz w:val="20"/>
              </w:rPr>
              <w:t xml:space="preserve"> </w:t>
            </w:r>
            <w:r>
              <w:rPr>
                <w:sz w:val="20"/>
              </w:rPr>
              <w:t>are within which the FE would be required to perform its operational role.</w:t>
            </w:r>
          </w:p>
          <w:p w14:paraId="2F904DC4" w14:textId="77777777" w:rsidR="00F71737" w:rsidRDefault="00000000">
            <w:pPr>
              <w:pStyle w:val="TableParagraph"/>
              <w:numPr>
                <w:ilvl w:val="1"/>
                <w:numId w:val="112"/>
              </w:numPr>
              <w:tabs>
                <w:tab w:val="left" w:pos="980"/>
              </w:tabs>
              <w:spacing w:before="116" w:line="261" w:lineRule="auto"/>
              <w:ind w:right="468"/>
              <w:rPr>
                <w:sz w:val="20"/>
              </w:rPr>
            </w:pPr>
            <w:r>
              <w:rPr>
                <w:sz w:val="20"/>
              </w:rPr>
              <w:t>Metrics</w:t>
            </w:r>
            <w:r>
              <w:rPr>
                <w:spacing w:val="-4"/>
                <w:sz w:val="20"/>
              </w:rPr>
              <w:t xml:space="preserve"> </w:t>
            </w:r>
            <w:r>
              <w:rPr>
                <w:sz w:val="20"/>
              </w:rPr>
              <w:t>which</w:t>
            </w:r>
            <w:r>
              <w:rPr>
                <w:spacing w:val="-5"/>
                <w:sz w:val="20"/>
              </w:rPr>
              <w:t xml:space="preserve"> </w:t>
            </w:r>
            <w:r>
              <w:rPr>
                <w:sz w:val="20"/>
              </w:rPr>
              <w:t>outline</w:t>
            </w:r>
            <w:r>
              <w:rPr>
                <w:spacing w:val="-4"/>
                <w:sz w:val="20"/>
              </w:rPr>
              <w:t xml:space="preserve"> </w:t>
            </w:r>
            <w:r>
              <w:rPr>
                <w:sz w:val="20"/>
              </w:rPr>
              <w:t>what</w:t>
            </w:r>
            <w:r>
              <w:rPr>
                <w:spacing w:val="-2"/>
                <w:sz w:val="20"/>
              </w:rPr>
              <w:t xml:space="preserve"> </w:t>
            </w:r>
            <w:r>
              <w:rPr>
                <w:sz w:val="20"/>
              </w:rPr>
              <w:t>could</w:t>
            </w:r>
            <w:r>
              <w:rPr>
                <w:spacing w:val="-4"/>
                <w:sz w:val="20"/>
              </w:rPr>
              <w:t xml:space="preserve"> </w:t>
            </w:r>
            <w:r>
              <w:rPr>
                <w:sz w:val="20"/>
              </w:rPr>
              <w:t>be</w:t>
            </w:r>
            <w:r>
              <w:rPr>
                <w:spacing w:val="-5"/>
                <w:sz w:val="20"/>
              </w:rPr>
              <w:t xml:space="preserve"> </w:t>
            </w:r>
            <w:r>
              <w:rPr>
                <w:sz w:val="20"/>
              </w:rPr>
              <w:t>measured</w:t>
            </w:r>
            <w:r>
              <w:rPr>
                <w:spacing w:val="-5"/>
                <w:sz w:val="20"/>
              </w:rPr>
              <w:t xml:space="preserve"> </w:t>
            </w:r>
            <w:r>
              <w:rPr>
                <w:sz w:val="20"/>
              </w:rPr>
              <w:t>to</w:t>
            </w:r>
            <w:r>
              <w:rPr>
                <w:spacing w:val="-4"/>
                <w:sz w:val="20"/>
              </w:rPr>
              <w:t xml:space="preserve"> </w:t>
            </w:r>
            <w:r>
              <w:rPr>
                <w:sz w:val="20"/>
              </w:rPr>
              <w:t>indicate</w:t>
            </w:r>
            <w:r>
              <w:rPr>
                <w:spacing w:val="-6"/>
                <w:sz w:val="20"/>
              </w:rPr>
              <w:t xml:space="preserve"> </w:t>
            </w:r>
            <w:r>
              <w:rPr>
                <w:sz w:val="20"/>
              </w:rPr>
              <w:t>FE</w:t>
            </w:r>
            <w:r>
              <w:rPr>
                <w:spacing w:val="-5"/>
                <w:sz w:val="20"/>
              </w:rPr>
              <w:t xml:space="preserve"> </w:t>
            </w:r>
            <w:r>
              <w:rPr>
                <w:sz w:val="20"/>
              </w:rPr>
              <w:t>errors</w:t>
            </w:r>
            <w:r>
              <w:rPr>
                <w:spacing w:val="-4"/>
                <w:sz w:val="20"/>
              </w:rPr>
              <w:t xml:space="preserve"> </w:t>
            </w:r>
            <w:r>
              <w:rPr>
                <w:sz w:val="20"/>
              </w:rPr>
              <w:t xml:space="preserve">and confirm </w:t>
            </w:r>
            <w:proofErr w:type="gramStart"/>
            <w:r>
              <w:rPr>
                <w:sz w:val="20"/>
              </w:rPr>
              <w:t>its</w:t>
            </w:r>
            <w:proofErr w:type="gramEnd"/>
            <w:r>
              <w:rPr>
                <w:sz w:val="20"/>
              </w:rPr>
              <w:t xml:space="preserve"> success.</w:t>
            </w:r>
          </w:p>
          <w:p w14:paraId="4E042CDF" w14:textId="77777777" w:rsidR="00F71737" w:rsidRDefault="00000000">
            <w:pPr>
              <w:pStyle w:val="TableParagraph"/>
              <w:numPr>
                <w:ilvl w:val="0"/>
                <w:numId w:val="112"/>
              </w:numPr>
              <w:tabs>
                <w:tab w:val="left" w:pos="410"/>
              </w:tabs>
              <w:spacing w:before="115"/>
              <w:ind w:hanging="361"/>
              <w:rPr>
                <w:sz w:val="20"/>
              </w:rPr>
            </w:pPr>
            <w:r>
              <w:rPr>
                <w:sz w:val="20"/>
              </w:rPr>
              <w:t>Completion</w:t>
            </w:r>
            <w:r>
              <w:rPr>
                <w:spacing w:val="-6"/>
                <w:sz w:val="20"/>
              </w:rPr>
              <w:t xml:space="preserve"> </w:t>
            </w:r>
            <w:r>
              <w:rPr>
                <w:sz w:val="20"/>
              </w:rPr>
              <w:t>of</w:t>
            </w:r>
            <w:r>
              <w:rPr>
                <w:spacing w:val="-5"/>
                <w:sz w:val="20"/>
              </w:rPr>
              <w:t xml:space="preserve"> </w:t>
            </w:r>
            <w:r>
              <w:rPr>
                <w:sz w:val="20"/>
              </w:rPr>
              <w:t>the</w:t>
            </w:r>
            <w:r>
              <w:rPr>
                <w:spacing w:val="-6"/>
                <w:sz w:val="20"/>
              </w:rPr>
              <w:t xml:space="preserve"> </w:t>
            </w:r>
            <w:r>
              <w:rPr>
                <w:sz w:val="20"/>
              </w:rPr>
              <w:t>FEPS</w:t>
            </w:r>
            <w:r>
              <w:rPr>
                <w:spacing w:val="-5"/>
                <w:sz w:val="20"/>
              </w:rPr>
              <w:t xml:space="preserve"> </w:t>
            </w:r>
            <w:r>
              <w:rPr>
                <w:sz w:val="20"/>
              </w:rPr>
              <w:t>enables</w:t>
            </w:r>
            <w:r>
              <w:rPr>
                <w:spacing w:val="-4"/>
                <w:sz w:val="20"/>
              </w:rPr>
              <w:t xml:space="preserve"> </w:t>
            </w:r>
            <w:r>
              <w:rPr>
                <w:sz w:val="20"/>
              </w:rPr>
              <w:t>subsequent</w:t>
            </w:r>
            <w:r>
              <w:rPr>
                <w:spacing w:val="-7"/>
                <w:sz w:val="20"/>
              </w:rPr>
              <w:t xml:space="preserve"> </w:t>
            </w:r>
            <w:r>
              <w:rPr>
                <w:sz w:val="20"/>
              </w:rPr>
              <w:t>steps</w:t>
            </w:r>
            <w:r>
              <w:rPr>
                <w:spacing w:val="-6"/>
                <w:sz w:val="20"/>
              </w:rPr>
              <w:t xml:space="preserve"> </w:t>
            </w:r>
            <w:r>
              <w:rPr>
                <w:sz w:val="20"/>
              </w:rPr>
              <w:t>of</w:t>
            </w:r>
            <w:r>
              <w:rPr>
                <w:spacing w:val="-2"/>
                <w:sz w:val="20"/>
              </w:rPr>
              <w:t xml:space="preserve"> </w:t>
            </w:r>
            <w:r>
              <w:rPr>
                <w:sz w:val="20"/>
              </w:rPr>
              <w:t>the</w:t>
            </w:r>
            <w:r>
              <w:rPr>
                <w:spacing w:val="-8"/>
                <w:sz w:val="20"/>
              </w:rPr>
              <w:t xml:space="preserve"> </w:t>
            </w:r>
            <w:r>
              <w:rPr>
                <w:sz w:val="20"/>
              </w:rPr>
              <w:t>CTNA</w:t>
            </w:r>
            <w:r>
              <w:rPr>
                <w:spacing w:val="-5"/>
                <w:sz w:val="20"/>
              </w:rPr>
              <w:t xml:space="preserve"> </w:t>
            </w:r>
            <w:r>
              <w:rPr>
                <w:spacing w:val="-2"/>
                <w:sz w:val="20"/>
              </w:rPr>
              <w:t>process.</w:t>
            </w:r>
          </w:p>
        </w:tc>
      </w:tr>
      <w:tr w:rsidR="00F71737" w14:paraId="5F804D64" w14:textId="77777777">
        <w:trPr>
          <w:trHeight w:val="4180"/>
        </w:trPr>
        <w:tc>
          <w:tcPr>
            <w:tcW w:w="1678" w:type="dxa"/>
            <w:shd w:val="clear" w:color="auto" w:fill="D9D9D9"/>
          </w:tcPr>
          <w:p w14:paraId="044C6C0F" w14:textId="77777777" w:rsidR="00F71737" w:rsidRDefault="00000000">
            <w:pPr>
              <w:pStyle w:val="TableParagraph"/>
              <w:tabs>
                <w:tab w:val="left" w:pos="470"/>
              </w:tabs>
              <w:spacing w:before="121"/>
              <w:ind w:left="110"/>
              <w:rPr>
                <w:b/>
                <w:sz w:val="20"/>
              </w:rPr>
            </w:pPr>
            <w:r>
              <w:rPr>
                <w:spacing w:val="-5"/>
                <w:sz w:val="20"/>
              </w:rPr>
              <w:t>c.</w:t>
            </w:r>
            <w:r>
              <w:rPr>
                <w:sz w:val="20"/>
              </w:rPr>
              <w:tab/>
            </w:r>
            <w:r>
              <w:rPr>
                <w:b/>
                <w:spacing w:val="-2"/>
                <w:sz w:val="20"/>
              </w:rPr>
              <w:t>Conduct</w:t>
            </w:r>
          </w:p>
        </w:tc>
        <w:tc>
          <w:tcPr>
            <w:tcW w:w="7802" w:type="dxa"/>
          </w:tcPr>
          <w:p w14:paraId="02DA2FD4" w14:textId="77777777" w:rsidR="00F71737" w:rsidRDefault="00000000">
            <w:pPr>
              <w:pStyle w:val="TableParagraph"/>
              <w:spacing w:before="121" w:line="259" w:lineRule="auto"/>
              <w:ind w:left="409" w:right="78" w:hanging="360"/>
              <w:rPr>
                <w:sz w:val="20"/>
              </w:rPr>
            </w:pPr>
            <w:r>
              <w:rPr>
                <w:sz w:val="20"/>
              </w:rPr>
              <w:t>(1)</w:t>
            </w:r>
            <w:r>
              <w:rPr>
                <w:spacing w:val="40"/>
                <w:sz w:val="20"/>
              </w:rPr>
              <w:t xml:space="preserve"> </w:t>
            </w:r>
            <w:r>
              <w:rPr>
                <w:sz w:val="20"/>
              </w:rPr>
              <w:t>The</w:t>
            </w:r>
            <w:r>
              <w:rPr>
                <w:spacing w:val="-3"/>
                <w:sz w:val="20"/>
              </w:rPr>
              <w:t xml:space="preserve"> </w:t>
            </w:r>
            <w:r>
              <w:rPr>
                <w:sz w:val="20"/>
              </w:rPr>
              <w:t>FEPS</w:t>
            </w:r>
            <w:r>
              <w:rPr>
                <w:spacing w:val="-1"/>
                <w:sz w:val="20"/>
              </w:rPr>
              <w:t xml:space="preserve"> </w:t>
            </w:r>
            <w:r>
              <w:rPr>
                <w:sz w:val="20"/>
              </w:rPr>
              <w:t>will</w:t>
            </w:r>
            <w:r>
              <w:rPr>
                <w:spacing w:val="-2"/>
                <w:sz w:val="20"/>
              </w:rPr>
              <w:t xml:space="preserve"> </w:t>
            </w:r>
            <w:proofErr w:type="spellStart"/>
            <w:r>
              <w:rPr>
                <w:sz w:val="20"/>
              </w:rPr>
              <w:t>analyse</w:t>
            </w:r>
            <w:proofErr w:type="spellEnd"/>
            <w:r>
              <w:rPr>
                <w:spacing w:val="-3"/>
                <w:sz w:val="20"/>
              </w:rPr>
              <w:t xml:space="preserve"> </w:t>
            </w:r>
            <w:r>
              <w:rPr>
                <w:sz w:val="20"/>
              </w:rPr>
              <w:t>the</w:t>
            </w:r>
            <w:r>
              <w:rPr>
                <w:spacing w:val="-3"/>
                <w:sz w:val="20"/>
              </w:rPr>
              <w:t xml:space="preserve"> </w:t>
            </w:r>
            <w:r>
              <w:rPr>
                <w:sz w:val="20"/>
              </w:rPr>
              <w:t>following</w:t>
            </w:r>
            <w:r>
              <w:rPr>
                <w:spacing w:val="-2"/>
                <w:sz w:val="20"/>
              </w:rPr>
              <w:t xml:space="preserve"> </w:t>
            </w:r>
            <w:r>
              <w:rPr>
                <w:sz w:val="20"/>
              </w:rPr>
              <w:t>in</w:t>
            </w:r>
            <w:r>
              <w:rPr>
                <w:spacing w:val="-3"/>
                <w:sz w:val="20"/>
              </w:rPr>
              <w:t xml:space="preserve"> </w:t>
            </w:r>
            <w:r>
              <w:rPr>
                <w:sz w:val="20"/>
              </w:rPr>
              <w:t>sufficient</w:t>
            </w:r>
            <w:r>
              <w:rPr>
                <w:spacing w:val="-1"/>
                <w:sz w:val="20"/>
              </w:rPr>
              <w:t xml:space="preserve"> </w:t>
            </w:r>
            <w:r>
              <w:rPr>
                <w:sz w:val="20"/>
              </w:rPr>
              <w:t>detail</w:t>
            </w:r>
            <w:r>
              <w:rPr>
                <w:spacing w:val="-4"/>
                <w:sz w:val="20"/>
              </w:rPr>
              <w:t xml:space="preserve"> </w:t>
            </w:r>
            <w:r>
              <w:rPr>
                <w:sz w:val="20"/>
              </w:rPr>
              <w:t>to enable</w:t>
            </w:r>
            <w:r>
              <w:rPr>
                <w:spacing w:val="-3"/>
                <w:sz w:val="20"/>
              </w:rPr>
              <w:t xml:space="preserve"> </w:t>
            </w:r>
            <w:r>
              <w:rPr>
                <w:sz w:val="20"/>
              </w:rPr>
              <w:t>the</w:t>
            </w:r>
            <w:r>
              <w:rPr>
                <w:spacing w:val="-3"/>
                <w:sz w:val="20"/>
              </w:rPr>
              <w:t xml:space="preserve"> </w:t>
            </w:r>
            <w:r>
              <w:rPr>
                <w:sz w:val="20"/>
              </w:rPr>
              <w:t>production</w:t>
            </w:r>
            <w:r>
              <w:rPr>
                <w:spacing w:val="-2"/>
                <w:sz w:val="20"/>
              </w:rPr>
              <w:t xml:space="preserve"> </w:t>
            </w:r>
            <w:r>
              <w:rPr>
                <w:sz w:val="20"/>
              </w:rPr>
              <w:t>of CTOs (see Steps 2 and 4) and determine the Fidelity Requirement Statement (FRS</w:t>
            </w:r>
            <w:r>
              <w:rPr>
                <w:spacing w:val="-3"/>
                <w:sz w:val="20"/>
              </w:rPr>
              <w:t xml:space="preserve"> </w:t>
            </w:r>
            <w:r>
              <w:rPr>
                <w:sz w:val="20"/>
              </w:rPr>
              <w:t>–</w:t>
            </w:r>
            <w:r>
              <w:rPr>
                <w:spacing w:val="-4"/>
                <w:sz w:val="20"/>
              </w:rPr>
              <w:t xml:space="preserve"> </w:t>
            </w:r>
            <w:r>
              <w:rPr>
                <w:sz w:val="20"/>
              </w:rPr>
              <w:t>see</w:t>
            </w:r>
            <w:r>
              <w:rPr>
                <w:spacing w:val="-2"/>
                <w:sz w:val="20"/>
              </w:rPr>
              <w:t xml:space="preserve"> </w:t>
            </w:r>
            <w:r>
              <w:rPr>
                <w:sz w:val="20"/>
              </w:rPr>
              <w:t>Step</w:t>
            </w:r>
            <w:r>
              <w:rPr>
                <w:spacing w:val="-3"/>
                <w:sz w:val="20"/>
              </w:rPr>
              <w:t xml:space="preserve"> </w:t>
            </w:r>
            <w:r>
              <w:rPr>
                <w:sz w:val="20"/>
              </w:rPr>
              <w:t>3).</w:t>
            </w:r>
            <w:r>
              <w:rPr>
                <w:spacing w:val="-3"/>
                <w:sz w:val="20"/>
              </w:rPr>
              <w:t xml:space="preserve"> </w:t>
            </w:r>
            <w:r>
              <w:rPr>
                <w:sz w:val="20"/>
              </w:rPr>
              <w:t>An</w:t>
            </w:r>
            <w:r>
              <w:rPr>
                <w:spacing w:val="-4"/>
                <w:sz w:val="20"/>
              </w:rPr>
              <w:t xml:space="preserve"> </w:t>
            </w:r>
            <w:r>
              <w:rPr>
                <w:sz w:val="20"/>
              </w:rPr>
              <w:t>example</w:t>
            </w:r>
            <w:r>
              <w:rPr>
                <w:spacing w:val="-4"/>
                <w:sz w:val="20"/>
              </w:rPr>
              <w:t xml:space="preserve"> </w:t>
            </w:r>
            <w:r>
              <w:rPr>
                <w:sz w:val="20"/>
              </w:rPr>
              <w:t>template,</w:t>
            </w:r>
            <w:r>
              <w:rPr>
                <w:spacing w:val="-4"/>
                <w:sz w:val="20"/>
              </w:rPr>
              <w:t xml:space="preserve"> </w:t>
            </w:r>
            <w:r>
              <w:rPr>
                <w:sz w:val="20"/>
              </w:rPr>
              <w:t>and</w:t>
            </w:r>
            <w:r>
              <w:rPr>
                <w:spacing w:val="-4"/>
                <w:sz w:val="20"/>
              </w:rPr>
              <w:t xml:space="preserve"> </w:t>
            </w:r>
            <w:r>
              <w:rPr>
                <w:sz w:val="20"/>
              </w:rPr>
              <w:t>a</w:t>
            </w:r>
            <w:r>
              <w:rPr>
                <w:spacing w:val="-3"/>
                <w:sz w:val="20"/>
              </w:rPr>
              <w:t xml:space="preserve"> </w:t>
            </w:r>
            <w:r>
              <w:rPr>
                <w:sz w:val="20"/>
              </w:rPr>
              <w:t>worked</w:t>
            </w:r>
            <w:r>
              <w:rPr>
                <w:spacing w:val="-5"/>
                <w:sz w:val="20"/>
              </w:rPr>
              <w:t xml:space="preserve"> </w:t>
            </w:r>
            <w:r>
              <w:rPr>
                <w:sz w:val="20"/>
              </w:rPr>
              <w:t>example</w:t>
            </w:r>
            <w:r>
              <w:rPr>
                <w:spacing w:val="-4"/>
                <w:sz w:val="20"/>
              </w:rPr>
              <w:t xml:space="preserve"> </w:t>
            </w:r>
            <w:r>
              <w:rPr>
                <w:sz w:val="20"/>
              </w:rPr>
              <w:t>for</w:t>
            </w:r>
            <w:r>
              <w:rPr>
                <w:spacing w:val="-4"/>
                <w:sz w:val="20"/>
              </w:rPr>
              <w:t xml:space="preserve"> </w:t>
            </w:r>
            <w:r>
              <w:rPr>
                <w:sz w:val="20"/>
              </w:rPr>
              <w:t>one</w:t>
            </w:r>
            <w:r>
              <w:rPr>
                <w:spacing w:val="-2"/>
                <w:sz w:val="20"/>
              </w:rPr>
              <w:t xml:space="preserve"> </w:t>
            </w:r>
            <w:r>
              <w:rPr>
                <w:sz w:val="20"/>
              </w:rPr>
              <w:t>military task, can be found at Annex L.</w:t>
            </w:r>
          </w:p>
          <w:p w14:paraId="07698A39" w14:textId="77777777" w:rsidR="00F71737" w:rsidRDefault="00000000">
            <w:pPr>
              <w:pStyle w:val="TableParagraph"/>
              <w:spacing w:before="118"/>
              <w:ind w:left="409"/>
              <w:rPr>
                <w:sz w:val="20"/>
              </w:rPr>
            </w:pPr>
            <w:r>
              <w:rPr>
                <w:b/>
                <w:sz w:val="20"/>
              </w:rPr>
              <w:t>A</w:t>
            </w:r>
            <w:r>
              <w:rPr>
                <w:b/>
                <w:spacing w:val="-6"/>
                <w:sz w:val="20"/>
              </w:rPr>
              <w:t xml:space="preserve"> </w:t>
            </w:r>
            <w:r>
              <w:rPr>
                <w:sz w:val="20"/>
              </w:rPr>
              <w:t>–</w:t>
            </w:r>
            <w:r>
              <w:rPr>
                <w:spacing w:val="-5"/>
                <w:sz w:val="20"/>
              </w:rPr>
              <w:t xml:space="preserve"> </w:t>
            </w:r>
            <w:r>
              <w:rPr>
                <w:sz w:val="20"/>
              </w:rPr>
              <w:t>Capability</w:t>
            </w:r>
            <w:r>
              <w:rPr>
                <w:spacing w:val="-3"/>
                <w:sz w:val="20"/>
              </w:rPr>
              <w:t xml:space="preserve"> </w:t>
            </w:r>
            <w:r>
              <w:rPr>
                <w:spacing w:val="-2"/>
                <w:sz w:val="20"/>
              </w:rPr>
              <w:t>Statement.</w:t>
            </w:r>
          </w:p>
          <w:p w14:paraId="76E854A5" w14:textId="77777777" w:rsidR="00F71737" w:rsidRDefault="00000000">
            <w:pPr>
              <w:pStyle w:val="TableParagraph"/>
              <w:spacing w:before="140"/>
              <w:ind w:left="409"/>
              <w:rPr>
                <w:sz w:val="20"/>
              </w:rPr>
            </w:pPr>
            <w:r>
              <w:rPr>
                <w:b/>
                <w:sz w:val="20"/>
              </w:rPr>
              <w:t>B</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4"/>
                <w:sz w:val="20"/>
              </w:rPr>
              <w:t xml:space="preserve"> List.</w:t>
            </w:r>
          </w:p>
          <w:p w14:paraId="4A0427A8" w14:textId="77777777" w:rsidR="00F71737" w:rsidRDefault="00000000">
            <w:pPr>
              <w:pStyle w:val="TableParagraph"/>
              <w:spacing w:before="137"/>
              <w:ind w:left="409"/>
              <w:rPr>
                <w:sz w:val="20"/>
              </w:rPr>
            </w:pPr>
            <w:r>
              <w:rPr>
                <w:b/>
                <w:sz w:val="20"/>
              </w:rPr>
              <w:t>C</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4"/>
                <w:sz w:val="20"/>
              </w:rPr>
              <w:t xml:space="preserve"> Task.</w:t>
            </w:r>
          </w:p>
          <w:p w14:paraId="1C722DFA" w14:textId="77777777" w:rsidR="00F71737" w:rsidRDefault="00000000">
            <w:pPr>
              <w:pStyle w:val="TableParagraph"/>
              <w:spacing w:before="140"/>
              <w:ind w:left="409"/>
              <w:rPr>
                <w:sz w:val="20"/>
              </w:rPr>
            </w:pPr>
            <w:r>
              <w:rPr>
                <w:b/>
                <w:sz w:val="20"/>
              </w:rPr>
              <w:t>D</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2"/>
                <w:sz w:val="20"/>
              </w:rPr>
              <w:t xml:space="preserve"> Action.</w:t>
            </w:r>
          </w:p>
          <w:p w14:paraId="635A9068" w14:textId="77777777" w:rsidR="00F71737" w:rsidRDefault="00000000">
            <w:pPr>
              <w:pStyle w:val="TableParagraph"/>
              <w:spacing w:before="137"/>
              <w:ind w:left="409"/>
              <w:rPr>
                <w:sz w:val="20"/>
              </w:rPr>
            </w:pPr>
            <w:r>
              <w:rPr>
                <w:b/>
                <w:sz w:val="20"/>
              </w:rPr>
              <w:t>E</w:t>
            </w:r>
            <w:r>
              <w:rPr>
                <w:b/>
                <w:spacing w:val="-7"/>
                <w:sz w:val="20"/>
              </w:rPr>
              <w:t xml:space="preserve"> </w:t>
            </w:r>
            <w:r>
              <w:rPr>
                <w:sz w:val="20"/>
              </w:rPr>
              <w:t>–</w:t>
            </w:r>
            <w:r>
              <w:rPr>
                <w:spacing w:val="-3"/>
                <w:sz w:val="20"/>
              </w:rPr>
              <w:t xml:space="preserve"> </w:t>
            </w:r>
            <w:r>
              <w:rPr>
                <w:sz w:val="20"/>
              </w:rPr>
              <w:t>Performance</w:t>
            </w:r>
            <w:r>
              <w:rPr>
                <w:spacing w:val="-6"/>
                <w:sz w:val="20"/>
              </w:rPr>
              <w:t xml:space="preserve"> </w:t>
            </w:r>
            <w:r>
              <w:rPr>
                <w:sz w:val="20"/>
              </w:rPr>
              <w:t>-</w:t>
            </w:r>
            <w:r>
              <w:rPr>
                <w:spacing w:val="-5"/>
                <w:sz w:val="20"/>
              </w:rPr>
              <w:t xml:space="preserve"> </w:t>
            </w:r>
            <w:r>
              <w:rPr>
                <w:spacing w:val="-2"/>
                <w:sz w:val="20"/>
              </w:rPr>
              <w:t>Outcome.</w:t>
            </w:r>
          </w:p>
          <w:p w14:paraId="2462D5A7" w14:textId="77777777" w:rsidR="00F71737" w:rsidRDefault="00000000">
            <w:pPr>
              <w:pStyle w:val="TableParagraph"/>
              <w:spacing w:before="137"/>
              <w:ind w:left="409"/>
              <w:rPr>
                <w:sz w:val="20"/>
              </w:rPr>
            </w:pPr>
            <w:r>
              <w:rPr>
                <w:b/>
                <w:sz w:val="20"/>
              </w:rPr>
              <w:t>F</w:t>
            </w:r>
            <w:r>
              <w:rPr>
                <w:b/>
                <w:spacing w:val="-5"/>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3"/>
                <w:sz w:val="20"/>
              </w:rPr>
              <w:t xml:space="preserve"> </w:t>
            </w:r>
            <w:r>
              <w:rPr>
                <w:spacing w:val="-2"/>
                <w:sz w:val="20"/>
              </w:rPr>
              <w:t>Status.</w:t>
            </w:r>
          </w:p>
          <w:p w14:paraId="7EAB2269" w14:textId="77777777" w:rsidR="00F71737" w:rsidRDefault="00000000">
            <w:pPr>
              <w:pStyle w:val="TableParagraph"/>
              <w:spacing w:before="140"/>
              <w:ind w:left="409"/>
              <w:rPr>
                <w:sz w:val="20"/>
              </w:rPr>
            </w:pPr>
            <w:r>
              <w:rPr>
                <w:b/>
                <w:sz w:val="20"/>
              </w:rPr>
              <w:t>G</w:t>
            </w:r>
            <w:r>
              <w:rPr>
                <w:b/>
                <w:spacing w:val="-4"/>
                <w:sz w:val="20"/>
              </w:rPr>
              <w:t xml:space="preserve"> </w:t>
            </w:r>
            <w:r>
              <w:rPr>
                <w:sz w:val="20"/>
              </w:rPr>
              <w:t>–</w:t>
            </w:r>
            <w:r>
              <w:rPr>
                <w:spacing w:val="-5"/>
                <w:sz w:val="20"/>
              </w:rPr>
              <w:t xml:space="preserve"> </w:t>
            </w:r>
            <w:r>
              <w:rPr>
                <w:sz w:val="20"/>
              </w:rPr>
              <w:t>Standards</w:t>
            </w:r>
            <w:r>
              <w:rPr>
                <w:spacing w:val="-3"/>
                <w:sz w:val="20"/>
              </w:rPr>
              <w:t xml:space="preserve"> </w:t>
            </w:r>
            <w:r>
              <w:rPr>
                <w:sz w:val="20"/>
              </w:rPr>
              <w:t>–</w:t>
            </w:r>
            <w:r>
              <w:rPr>
                <w:spacing w:val="-3"/>
                <w:sz w:val="20"/>
              </w:rPr>
              <w:t xml:space="preserve"> </w:t>
            </w:r>
            <w:r>
              <w:rPr>
                <w:spacing w:val="-2"/>
                <w:sz w:val="20"/>
              </w:rPr>
              <w:t>Action.</w:t>
            </w:r>
          </w:p>
          <w:p w14:paraId="0653FF93" w14:textId="77777777" w:rsidR="00F71737" w:rsidRDefault="00000000">
            <w:pPr>
              <w:pStyle w:val="TableParagraph"/>
              <w:spacing w:before="137"/>
              <w:ind w:left="409"/>
              <w:rPr>
                <w:sz w:val="20"/>
              </w:rPr>
            </w:pPr>
            <w:r>
              <w:rPr>
                <w:b/>
                <w:sz w:val="20"/>
              </w:rPr>
              <w:t>H</w:t>
            </w:r>
            <w:r>
              <w:rPr>
                <w:b/>
                <w:spacing w:val="-5"/>
                <w:sz w:val="20"/>
              </w:rPr>
              <w:t xml:space="preserve"> </w:t>
            </w:r>
            <w:r>
              <w:rPr>
                <w:sz w:val="20"/>
              </w:rPr>
              <w:t>–</w:t>
            </w:r>
            <w:r>
              <w:rPr>
                <w:spacing w:val="-4"/>
                <w:sz w:val="20"/>
              </w:rPr>
              <w:t xml:space="preserve"> </w:t>
            </w:r>
            <w:r>
              <w:rPr>
                <w:sz w:val="20"/>
              </w:rPr>
              <w:t>Standards</w:t>
            </w:r>
            <w:r>
              <w:rPr>
                <w:spacing w:val="-4"/>
                <w:sz w:val="20"/>
              </w:rPr>
              <w:t xml:space="preserve"> </w:t>
            </w:r>
            <w:r>
              <w:rPr>
                <w:sz w:val="20"/>
              </w:rPr>
              <w:t>–</w:t>
            </w:r>
            <w:r>
              <w:rPr>
                <w:spacing w:val="-4"/>
                <w:sz w:val="20"/>
              </w:rPr>
              <w:t xml:space="preserve"> </w:t>
            </w:r>
            <w:r>
              <w:rPr>
                <w:spacing w:val="-2"/>
                <w:sz w:val="20"/>
              </w:rPr>
              <w:t>Outcome.</w:t>
            </w:r>
          </w:p>
        </w:tc>
      </w:tr>
    </w:tbl>
    <w:p w14:paraId="5825EEDC" w14:textId="77777777" w:rsidR="00F71737" w:rsidRDefault="00F71737">
      <w:pPr>
        <w:pStyle w:val="BodyText"/>
        <w:rPr>
          <w:b/>
          <w:sz w:val="20"/>
        </w:rPr>
      </w:pPr>
    </w:p>
    <w:p w14:paraId="42495F97" w14:textId="31C93DAB" w:rsidR="00F71737" w:rsidRDefault="007F2AF9">
      <w:pPr>
        <w:pStyle w:val="BodyText"/>
        <w:spacing w:before="2"/>
        <w:rPr>
          <w:b/>
          <w:sz w:val="18"/>
        </w:rPr>
      </w:pPr>
      <w:r>
        <w:rPr>
          <w:noProof/>
        </w:rPr>
        <mc:AlternateContent>
          <mc:Choice Requires="wps">
            <w:drawing>
              <wp:anchor distT="0" distB="0" distL="0" distR="0" simplePos="0" relativeHeight="487596544" behindDoc="1" locked="0" layoutInCell="1" allowOverlap="1" wp14:anchorId="0C19F364" wp14:editId="326A4441">
                <wp:simplePos x="0" y="0"/>
                <wp:positionH relativeFrom="page">
                  <wp:posOffset>719455</wp:posOffset>
                </wp:positionH>
                <wp:positionV relativeFrom="paragraph">
                  <wp:posOffset>147955</wp:posOffset>
                </wp:positionV>
                <wp:extent cx="1829435" cy="7620"/>
                <wp:effectExtent l="0" t="0" r="0" b="0"/>
                <wp:wrapTopAndBottom/>
                <wp:docPr id="1763114699"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3879B" id="docshape42" o:spid="_x0000_s1026" style="position:absolute;margin-left:56.65pt;margin-top:11.65pt;width:144.05pt;height:.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" fillcolor="black" stroked="f">
                <w10:wrap type="topAndBottom" anchorx="page"/>
              </v:rect>
            </w:pict>
          </mc:Fallback>
        </mc:AlternateContent>
      </w:r>
    </w:p>
    <w:p w14:paraId="13E4EC64" w14:textId="77777777" w:rsidR="00F71737" w:rsidRDefault="00000000">
      <w:pPr>
        <w:spacing w:before="98"/>
        <w:ind w:left="112"/>
        <w:rPr>
          <w:sz w:val="20"/>
        </w:rPr>
      </w:pPr>
      <w:r>
        <w:rPr>
          <w:position w:val="6"/>
          <w:sz w:val="13"/>
        </w:rPr>
        <w:t>23</w:t>
      </w:r>
      <w:r>
        <w:rPr>
          <w:spacing w:val="15"/>
          <w:position w:val="6"/>
          <w:sz w:val="13"/>
        </w:rPr>
        <w:t xml:space="preserve"> </w:t>
      </w:r>
      <w:r>
        <w:rPr>
          <w:sz w:val="20"/>
        </w:rPr>
        <w:t>With</w:t>
      </w:r>
      <w:r>
        <w:rPr>
          <w:spacing w:val="-5"/>
          <w:sz w:val="20"/>
        </w:rPr>
        <w:t xml:space="preserve"> </w:t>
      </w:r>
      <w:r>
        <w:rPr>
          <w:sz w:val="20"/>
        </w:rPr>
        <w:t>the</w:t>
      </w:r>
      <w:r>
        <w:rPr>
          <w:spacing w:val="-5"/>
          <w:sz w:val="20"/>
        </w:rPr>
        <w:t xml:space="preserve"> </w:t>
      </w:r>
      <w:r>
        <w:rPr>
          <w:sz w:val="20"/>
        </w:rPr>
        <w:t>exception</w:t>
      </w:r>
      <w:r>
        <w:rPr>
          <w:spacing w:val="-5"/>
          <w:sz w:val="20"/>
        </w:rPr>
        <w:t xml:space="preserve"> </w:t>
      </w:r>
      <w:r>
        <w:rPr>
          <w:sz w:val="20"/>
        </w:rPr>
        <w:t>of</w:t>
      </w:r>
      <w:r>
        <w:rPr>
          <w:spacing w:val="-3"/>
          <w:sz w:val="20"/>
        </w:rPr>
        <w:t xml:space="preserve"> </w:t>
      </w:r>
      <w:r>
        <w:rPr>
          <w:sz w:val="20"/>
        </w:rPr>
        <w:t>the</w:t>
      </w:r>
      <w:r>
        <w:rPr>
          <w:spacing w:val="-2"/>
          <w:sz w:val="20"/>
        </w:rPr>
        <w:t xml:space="preserve"> </w:t>
      </w:r>
      <w:r>
        <w:rPr>
          <w:sz w:val="20"/>
        </w:rPr>
        <w:t>Metrics</w:t>
      </w:r>
      <w:r>
        <w:rPr>
          <w:spacing w:val="-4"/>
          <w:sz w:val="20"/>
        </w:rPr>
        <w:t xml:space="preserve"> </w:t>
      </w:r>
      <w:r>
        <w:rPr>
          <w:sz w:val="20"/>
        </w:rPr>
        <w:t>section,</w:t>
      </w:r>
      <w:r>
        <w:rPr>
          <w:spacing w:val="-6"/>
          <w:sz w:val="20"/>
        </w:rPr>
        <w:t xml:space="preserve"> </w:t>
      </w:r>
      <w:r>
        <w:rPr>
          <w:sz w:val="20"/>
        </w:rPr>
        <w:t>this</w:t>
      </w:r>
      <w:r>
        <w:rPr>
          <w:spacing w:val="-4"/>
          <w:sz w:val="20"/>
        </w:rPr>
        <w:t xml:space="preserve"> </w:t>
      </w:r>
      <w:r>
        <w:rPr>
          <w:sz w:val="20"/>
        </w:rPr>
        <w:t>aligns</w:t>
      </w:r>
      <w:r>
        <w:rPr>
          <w:spacing w:val="-4"/>
          <w:sz w:val="20"/>
        </w:rPr>
        <w:t xml:space="preserve"> </w:t>
      </w:r>
      <w:r>
        <w:rPr>
          <w:sz w:val="20"/>
        </w:rPr>
        <w:t>to</w:t>
      </w:r>
      <w:r>
        <w:rPr>
          <w:spacing w:val="-4"/>
          <w:sz w:val="20"/>
        </w:rPr>
        <w:t xml:space="preserve"> </w:t>
      </w:r>
      <w:r>
        <w:rPr>
          <w:sz w:val="20"/>
        </w:rPr>
        <w:t>JSP</w:t>
      </w:r>
      <w:r>
        <w:rPr>
          <w:spacing w:val="-3"/>
          <w:sz w:val="20"/>
        </w:rPr>
        <w:t xml:space="preserve"> </w:t>
      </w:r>
      <w:r>
        <w:rPr>
          <w:sz w:val="20"/>
        </w:rPr>
        <w:t>822,</w:t>
      </w:r>
      <w:r>
        <w:rPr>
          <w:spacing w:val="-5"/>
          <w:sz w:val="20"/>
        </w:rPr>
        <w:t xml:space="preserve"> </w:t>
      </w:r>
      <w:r>
        <w:rPr>
          <w:sz w:val="20"/>
        </w:rPr>
        <w:t>Vol</w:t>
      </w:r>
      <w:r>
        <w:rPr>
          <w:spacing w:val="-4"/>
          <w:sz w:val="20"/>
        </w:rPr>
        <w:t xml:space="preserve"> </w:t>
      </w:r>
      <w:r>
        <w:rPr>
          <w:sz w:val="20"/>
        </w:rPr>
        <w:t>3:</w:t>
      </w:r>
      <w:r>
        <w:rPr>
          <w:spacing w:val="-5"/>
          <w:sz w:val="20"/>
        </w:rPr>
        <w:t xml:space="preserve"> </w:t>
      </w:r>
      <w:r>
        <w:rPr>
          <w:sz w:val="20"/>
        </w:rPr>
        <w:t>Coll</w:t>
      </w:r>
      <w:r>
        <w:rPr>
          <w:spacing w:val="-6"/>
          <w:sz w:val="20"/>
        </w:rPr>
        <w:t xml:space="preserve"> </w:t>
      </w:r>
      <w:r>
        <w:rPr>
          <w:sz w:val="20"/>
        </w:rPr>
        <w:t>Trg</w:t>
      </w:r>
      <w:r>
        <w:rPr>
          <w:spacing w:val="-3"/>
          <w:sz w:val="20"/>
        </w:rPr>
        <w:t xml:space="preserve"> </w:t>
      </w:r>
      <w:r>
        <w:rPr>
          <w:sz w:val="20"/>
        </w:rPr>
        <w:t>V3.0</w:t>
      </w:r>
      <w:r>
        <w:rPr>
          <w:spacing w:val="-3"/>
          <w:sz w:val="20"/>
        </w:rPr>
        <w:t xml:space="preserve"> </w:t>
      </w:r>
      <w:r>
        <w:rPr>
          <w:sz w:val="20"/>
        </w:rPr>
        <w:t>(Feb</w:t>
      </w:r>
      <w:r>
        <w:rPr>
          <w:spacing w:val="-6"/>
          <w:sz w:val="20"/>
        </w:rPr>
        <w:t xml:space="preserve"> </w:t>
      </w:r>
      <w:r>
        <w:rPr>
          <w:spacing w:val="-4"/>
          <w:sz w:val="20"/>
        </w:rPr>
        <w:t>24).</w:t>
      </w:r>
    </w:p>
    <w:p w14:paraId="504D6536" w14:textId="77777777" w:rsidR="00F71737" w:rsidRDefault="00F71737">
      <w:pPr>
        <w:rPr>
          <w:sz w:val="20"/>
        </w:rPr>
        <w:sectPr w:rsidR="00F71737">
          <w:headerReference w:type="default" r:id="rId41"/>
          <w:footerReference w:type="default" r:id="rId42"/>
          <w:pgSz w:w="11910" w:h="16840"/>
          <w:pgMar w:top="1040" w:right="1160" w:bottom="1040" w:left="1020" w:header="307" w:footer="854" w:gutter="0"/>
          <w:pgNumType w:start="1"/>
          <w:cols w:space="720"/>
        </w:sectPr>
      </w:pPr>
    </w:p>
    <w:p w14:paraId="44309AE3"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8"/>
        <w:gridCol w:w="7802"/>
      </w:tblGrid>
      <w:tr w:rsidR="00F71737" w14:paraId="2C7CD8A1" w14:textId="77777777">
        <w:trPr>
          <w:trHeight w:val="12956"/>
        </w:trPr>
        <w:tc>
          <w:tcPr>
            <w:tcW w:w="1678" w:type="dxa"/>
            <w:shd w:val="clear" w:color="auto" w:fill="D9D9D9"/>
          </w:tcPr>
          <w:p w14:paraId="17B2E13E" w14:textId="77777777" w:rsidR="00F71737" w:rsidRDefault="00F71737">
            <w:pPr>
              <w:pStyle w:val="TableParagraph"/>
              <w:ind w:left="0"/>
              <w:rPr>
                <w:rFonts w:ascii="Times New Roman"/>
                <w:sz w:val="18"/>
              </w:rPr>
            </w:pPr>
          </w:p>
        </w:tc>
        <w:tc>
          <w:tcPr>
            <w:tcW w:w="7802" w:type="dxa"/>
          </w:tcPr>
          <w:p w14:paraId="4477B4C8" w14:textId="77777777" w:rsidR="00F71737" w:rsidRDefault="00000000">
            <w:pPr>
              <w:pStyle w:val="TableParagraph"/>
              <w:spacing w:before="1"/>
              <w:ind w:left="409"/>
              <w:rPr>
                <w:sz w:val="20"/>
              </w:rPr>
            </w:pPr>
            <w:r>
              <w:rPr>
                <w:b/>
                <w:sz w:val="20"/>
              </w:rPr>
              <w:t>I</w:t>
            </w:r>
            <w:r>
              <w:rPr>
                <w:b/>
                <w:spacing w:val="-5"/>
                <w:sz w:val="20"/>
              </w:rPr>
              <w:t xml:space="preserve"> </w:t>
            </w:r>
            <w:r>
              <w:rPr>
                <w:sz w:val="20"/>
              </w:rPr>
              <w:t>–</w:t>
            </w:r>
            <w:r>
              <w:rPr>
                <w:spacing w:val="-4"/>
                <w:sz w:val="20"/>
              </w:rPr>
              <w:t xml:space="preserve"> </w:t>
            </w:r>
            <w:r>
              <w:rPr>
                <w:sz w:val="20"/>
              </w:rPr>
              <w:t>Standards</w:t>
            </w:r>
            <w:r>
              <w:rPr>
                <w:spacing w:val="-2"/>
                <w:sz w:val="20"/>
              </w:rPr>
              <w:t xml:space="preserve"> </w:t>
            </w:r>
            <w:r>
              <w:rPr>
                <w:sz w:val="20"/>
              </w:rPr>
              <w:t>–</w:t>
            </w:r>
            <w:r>
              <w:rPr>
                <w:spacing w:val="-2"/>
                <w:sz w:val="20"/>
              </w:rPr>
              <w:t xml:space="preserve"> Status.</w:t>
            </w:r>
          </w:p>
          <w:p w14:paraId="3F5F2B68" w14:textId="77777777" w:rsidR="00F71737" w:rsidRDefault="00000000">
            <w:pPr>
              <w:pStyle w:val="TableParagraph"/>
              <w:spacing w:before="138"/>
              <w:ind w:left="409"/>
              <w:rPr>
                <w:sz w:val="20"/>
              </w:rPr>
            </w:pPr>
            <w:r>
              <w:rPr>
                <w:b/>
                <w:sz w:val="20"/>
              </w:rPr>
              <w:t>J</w:t>
            </w:r>
            <w:r>
              <w:rPr>
                <w:b/>
                <w:spacing w:val="-6"/>
                <w:sz w:val="20"/>
              </w:rPr>
              <w:t xml:space="preserve"> </w:t>
            </w:r>
            <w:r>
              <w:rPr>
                <w:sz w:val="20"/>
              </w:rPr>
              <w:t>–</w:t>
            </w:r>
            <w:r>
              <w:rPr>
                <w:spacing w:val="-5"/>
                <w:sz w:val="20"/>
              </w:rPr>
              <w:t xml:space="preserve"> </w:t>
            </w:r>
            <w:r>
              <w:rPr>
                <w:sz w:val="20"/>
              </w:rPr>
              <w:t>Conditions</w:t>
            </w:r>
            <w:r>
              <w:rPr>
                <w:spacing w:val="-3"/>
                <w:sz w:val="20"/>
              </w:rPr>
              <w:t xml:space="preserve"> </w:t>
            </w:r>
            <w:r>
              <w:rPr>
                <w:sz w:val="20"/>
              </w:rPr>
              <w:t>–</w:t>
            </w:r>
            <w:r>
              <w:rPr>
                <w:spacing w:val="-5"/>
                <w:sz w:val="20"/>
              </w:rPr>
              <w:t xml:space="preserve"> </w:t>
            </w:r>
            <w:r>
              <w:rPr>
                <w:sz w:val="20"/>
              </w:rPr>
              <w:t>General</w:t>
            </w:r>
            <w:r>
              <w:rPr>
                <w:spacing w:val="-6"/>
                <w:sz w:val="20"/>
              </w:rPr>
              <w:t xml:space="preserve"> </w:t>
            </w:r>
            <w:r>
              <w:rPr>
                <w:spacing w:val="-2"/>
                <w:sz w:val="20"/>
              </w:rPr>
              <w:t>Conditions.</w:t>
            </w:r>
          </w:p>
          <w:p w14:paraId="41110AF3" w14:textId="77777777" w:rsidR="00F71737" w:rsidRDefault="00000000">
            <w:pPr>
              <w:pStyle w:val="TableParagraph"/>
              <w:spacing w:before="140"/>
              <w:ind w:left="409"/>
              <w:rPr>
                <w:sz w:val="20"/>
              </w:rPr>
            </w:pPr>
            <w:r>
              <w:rPr>
                <w:b/>
                <w:sz w:val="20"/>
              </w:rPr>
              <w:t>K</w:t>
            </w:r>
            <w:r>
              <w:rPr>
                <w:b/>
                <w:spacing w:val="-4"/>
                <w:sz w:val="20"/>
              </w:rPr>
              <w:t xml:space="preserve"> </w:t>
            </w:r>
            <w:r>
              <w:rPr>
                <w:sz w:val="20"/>
              </w:rPr>
              <w:t>–</w:t>
            </w:r>
            <w:r>
              <w:rPr>
                <w:spacing w:val="-4"/>
                <w:sz w:val="20"/>
              </w:rPr>
              <w:t xml:space="preserve"> </w:t>
            </w:r>
            <w:r>
              <w:rPr>
                <w:sz w:val="20"/>
              </w:rPr>
              <w:t>Conditions</w:t>
            </w:r>
            <w:r>
              <w:rPr>
                <w:spacing w:val="-3"/>
                <w:sz w:val="20"/>
              </w:rPr>
              <w:t xml:space="preserve"> </w:t>
            </w:r>
            <w:r>
              <w:rPr>
                <w:sz w:val="20"/>
              </w:rPr>
              <w:t>-</w:t>
            </w:r>
            <w:r>
              <w:rPr>
                <w:spacing w:val="-3"/>
                <w:sz w:val="20"/>
              </w:rPr>
              <w:t xml:space="preserve"> </w:t>
            </w:r>
            <w:r>
              <w:rPr>
                <w:sz w:val="20"/>
              </w:rPr>
              <w:t>Level</w:t>
            </w:r>
            <w:r>
              <w:rPr>
                <w:spacing w:val="-5"/>
                <w:sz w:val="20"/>
              </w:rPr>
              <w:t xml:space="preserve"> </w:t>
            </w:r>
            <w:r>
              <w:rPr>
                <w:sz w:val="20"/>
              </w:rPr>
              <w:t>of</w:t>
            </w:r>
            <w:r>
              <w:rPr>
                <w:spacing w:val="-4"/>
                <w:sz w:val="20"/>
              </w:rPr>
              <w:t xml:space="preserve"> </w:t>
            </w:r>
            <w:r>
              <w:rPr>
                <w:spacing w:val="-2"/>
                <w:sz w:val="20"/>
              </w:rPr>
              <w:t>Challenge.</w:t>
            </w:r>
          </w:p>
          <w:p w14:paraId="45DDE1C5" w14:textId="77777777" w:rsidR="00F71737" w:rsidRDefault="00000000">
            <w:pPr>
              <w:pStyle w:val="TableParagraph"/>
              <w:spacing w:before="137"/>
              <w:ind w:left="409"/>
              <w:rPr>
                <w:sz w:val="20"/>
              </w:rPr>
            </w:pPr>
            <w:r>
              <w:rPr>
                <w:b/>
                <w:sz w:val="20"/>
              </w:rPr>
              <w:t>L</w:t>
            </w:r>
            <w:r>
              <w:rPr>
                <w:b/>
                <w:spacing w:val="-4"/>
                <w:sz w:val="20"/>
              </w:rPr>
              <w:t xml:space="preserve"> </w:t>
            </w:r>
            <w:r>
              <w:rPr>
                <w:sz w:val="20"/>
              </w:rPr>
              <w:t>–</w:t>
            </w:r>
            <w:r>
              <w:rPr>
                <w:spacing w:val="-5"/>
                <w:sz w:val="20"/>
              </w:rPr>
              <w:t xml:space="preserve"> </w:t>
            </w:r>
            <w:r>
              <w:rPr>
                <w:sz w:val="20"/>
              </w:rPr>
              <w:t>Conditions</w:t>
            </w:r>
            <w:r>
              <w:rPr>
                <w:spacing w:val="-3"/>
                <w:sz w:val="20"/>
              </w:rPr>
              <w:t xml:space="preserve"> </w:t>
            </w:r>
            <w:r>
              <w:rPr>
                <w:sz w:val="20"/>
              </w:rPr>
              <w:t>–</w:t>
            </w:r>
            <w:r>
              <w:rPr>
                <w:spacing w:val="-5"/>
                <w:sz w:val="20"/>
              </w:rPr>
              <w:t xml:space="preserve"> </w:t>
            </w:r>
            <w:r>
              <w:rPr>
                <w:sz w:val="20"/>
              </w:rPr>
              <w:t>Initial</w:t>
            </w:r>
            <w:r>
              <w:rPr>
                <w:spacing w:val="-6"/>
                <w:sz w:val="20"/>
              </w:rPr>
              <w:t xml:space="preserve"> </w:t>
            </w:r>
            <w:r>
              <w:rPr>
                <w:spacing w:val="-2"/>
                <w:sz w:val="20"/>
              </w:rPr>
              <w:t>Conditions.</w:t>
            </w:r>
          </w:p>
          <w:p w14:paraId="6C2B2612" w14:textId="77777777" w:rsidR="00F71737" w:rsidRDefault="00000000">
            <w:pPr>
              <w:pStyle w:val="TableParagraph"/>
              <w:spacing w:before="137"/>
              <w:ind w:left="409"/>
              <w:rPr>
                <w:sz w:val="20"/>
              </w:rPr>
            </w:pPr>
            <w:r>
              <w:rPr>
                <w:b/>
                <w:sz w:val="20"/>
              </w:rPr>
              <w:t>M</w:t>
            </w:r>
            <w:r>
              <w:rPr>
                <w:b/>
                <w:spacing w:val="-7"/>
                <w:sz w:val="20"/>
              </w:rPr>
              <w:t xml:space="preserve"> </w:t>
            </w:r>
            <w:r>
              <w:rPr>
                <w:sz w:val="20"/>
              </w:rPr>
              <w:t>–</w:t>
            </w:r>
            <w:r>
              <w:rPr>
                <w:spacing w:val="-6"/>
                <w:sz w:val="20"/>
              </w:rPr>
              <w:t xml:space="preserve"> </w:t>
            </w:r>
            <w:r>
              <w:rPr>
                <w:sz w:val="20"/>
              </w:rPr>
              <w:t>Conditions</w:t>
            </w:r>
            <w:r>
              <w:rPr>
                <w:spacing w:val="-4"/>
                <w:sz w:val="20"/>
              </w:rPr>
              <w:t xml:space="preserve"> </w:t>
            </w:r>
            <w:r>
              <w:rPr>
                <w:sz w:val="20"/>
              </w:rPr>
              <w:t>–</w:t>
            </w:r>
            <w:r>
              <w:rPr>
                <w:spacing w:val="-4"/>
                <w:sz w:val="20"/>
              </w:rPr>
              <w:t xml:space="preserve"> </w:t>
            </w:r>
            <w:r>
              <w:rPr>
                <w:sz w:val="20"/>
              </w:rPr>
              <w:t>Emergent</w:t>
            </w:r>
            <w:r>
              <w:rPr>
                <w:spacing w:val="-4"/>
                <w:sz w:val="20"/>
              </w:rPr>
              <w:t xml:space="preserve"> </w:t>
            </w:r>
            <w:r>
              <w:rPr>
                <w:spacing w:val="-2"/>
                <w:sz w:val="20"/>
              </w:rPr>
              <w:t>Conditions.</w:t>
            </w:r>
          </w:p>
          <w:p w14:paraId="4E6062C5" w14:textId="77777777" w:rsidR="00F71737" w:rsidRDefault="00000000">
            <w:pPr>
              <w:pStyle w:val="TableParagraph"/>
              <w:spacing w:before="140"/>
              <w:ind w:left="409"/>
              <w:rPr>
                <w:sz w:val="20"/>
              </w:rPr>
            </w:pPr>
            <w:r>
              <w:rPr>
                <w:b/>
                <w:sz w:val="20"/>
              </w:rPr>
              <w:t>N</w:t>
            </w:r>
            <w:r>
              <w:rPr>
                <w:b/>
                <w:spacing w:val="-5"/>
                <w:sz w:val="20"/>
              </w:rPr>
              <w:t xml:space="preserve"> </w:t>
            </w:r>
            <w:r>
              <w:rPr>
                <w:sz w:val="20"/>
              </w:rPr>
              <w:t>–</w:t>
            </w:r>
            <w:r>
              <w:rPr>
                <w:spacing w:val="-4"/>
                <w:sz w:val="20"/>
              </w:rPr>
              <w:t xml:space="preserve"> </w:t>
            </w:r>
            <w:r>
              <w:rPr>
                <w:sz w:val="20"/>
              </w:rPr>
              <w:t>Conditions</w:t>
            </w:r>
            <w:r>
              <w:rPr>
                <w:spacing w:val="-3"/>
                <w:sz w:val="20"/>
              </w:rPr>
              <w:t xml:space="preserve"> </w:t>
            </w:r>
            <w:r>
              <w:rPr>
                <w:sz w:val="20"/>
              </w:rPr>
              <w:t>–</w:t>
            </w:r>
            <w:r>
              <w:rPr>
                <w:spacing w:val="-5"/>
                <w:sz w:val="20"/>
              </w:rPr>
              <w:t xml:space="preserve"> </w:t>
            </w:r>
            <w:r>
              <w:rPr>
                <w:spacing w:val="-2"/>
                <w:sz w:val="20"/>
              </w:rPr>
              <w:t>Interfaces.</w:t>
            </w:r>
          </w:p>
          <w:p w14:paraId="62B9FE80" w14:textId="77777777" w:rsidR="00F71737" w:rsidRDefault="00000000">
            <w:pPr>
              <w:pStyle w:val="TableParagraph"/>
              <w:spacing w:before="137"/>
              <w:ind w:left="409"/>
              <w:rPr>
                <w:sz w:val="20"/>
              </w:rPr>
            </w:pPr>
            <w:r>
              <w:rPr>
                <w:b/>
                <w:sz w:val="20"/>
              </w:rPr>
              <w:t>O</w:t>
            </w:r>
            <w:r>
              <w:rPr>
                <w:b/>
                <w:spacing w:val="-3"/>
                <w:sz w:val="20"/>
              </w:rPr>
              <w:t xml:space="preserve"> </w:t>
            </w:r>
            <w:r>
              <w:rPr>
                <w:sz w:val="20"/>
              </w:rPr>
              <w:t>–</w:t>
            </w:r>
            <w:r>
              <w:rPr>
                <w:spacing w:val="-3"/>
                <w:sz w:val="20"/>
              </w:rPr>
              <w:t xml:space="preserve"> </w:t>
            </w:r>
            <w:r>
              <w:rPr>
                <w:sz w:val="20"/>
              </w:rPr>
              <w:t>Metrics</w:t>
            </w:r>
            <w:r>
              <w:rPr>
                <w:spacing w:val="-2"/>
                <w:sz w:val="20"/>
              </w:rPr>
              <w:t xml:space="preserve"> </w:t>
            </w:r>
            <w:r>
              <w:rPr>
                <w:sz w:val="20"/>
              </w:rPr>
              <w:t>–</w:t>
            </w:r>
            <w:r>
              <w:rPr>
                <w:spacing w:val="-4"/>
                <w:sz w:val="20"/>
              </w:rPr>
              <w:t xml:space="preserve"> </w:t>
            </w:r>
            <w:r>
              <w:rPr>
                <w:spacing w:val="-2"/>
                <w:sz w:val="20"/>
              </w:rPr>
              <w:t>Actions.</w:t>
            </w:r>
          </w:p>
          <w:p w14:paraId="146553A9" w14:textId="77777777" w:rsidR="00F71737" w:rsidRDefault="00000000">
            <w:pPr>
              <w:pStyle w:val="TableParagraph"/>
              <w:spacing w:before="139"/>
              <w:ind w:left="409"/>
              <w:rPr>
                <w:sz w:val="20"/>
              </w:rPr>
            </w:pPr>
            <w:r>
              <w:rPr>
                <w:b/>
                <w:sz w:val="20"/>
              </w:rPr>
              <w:t>P</w:t>
            </w:r>
            <w:r>
              <w:rPr>
                <w:b/>
                <w:spacing w:val="-7"/>
                <w:sz w:val="20"/>
              </w:rPr>
              <w:t xml:space="preserve"> </w:t>
            </w:r>
            <w:r>
              <w:rPr>
                <w:sz w:val="20"/>
              </w:rPr>
              <w:t>–</w:t>
            </w:r>
            <w:r>
              <w:rPr>
                <w:spacing w:val="-1"/>
                <w:sz w:val="20"/>
              </w:rPr>
              <w:t xml:space="preserve"> </w:t>
            </w:r>
            <w:r>
              <w:rPr>
                <w:sz w:val="20"/>
              </w:rPr>
              <w:t>Metrics</w:t>
            </w:r>
            <w:r>
              <w:rPr>
                <w:spacing w:val="-3"/>
                <w:sz w:val="20"/>
              </w:rPr>
              <w:t xml:space="preserve"> </w:t>
            </w:r>
            <w:r>
              <w:rPr>
                <w:sz w:val="20"/>
              </w:rPr>
              <w:t>–</w:t>
            </w:r>
            <w:r>
              <w:rPr>
                <w:spacing w:val="-3"/>
                <w:sz w:val="20"/>
              </w:rPr>
              <w:t xml:space="preserve"> </w:t>
            </w:r>
            <w:r>
              <w:rPr>
                <w:spacing w:val="-2"/>
                <w:sz w:val="20"/>
              </w:rPr>
              <w:t>Outcomes.</w:t>
            </w:r>
          </w:p>
          <w:p w14:paraId="0E474819" w14:textId="77777777" w:rsidR="00F71737" w:rsidRDefault="00000000">
            <w:pPr>
              <w:pStyle w:val="TableParagraph"/>
              <w:spacing w:before="138"/>
              <w:ind w:left="409"/>
              <w:rPr>
                <w:sz w:val="20"/>
              </w:rPr>
            </w:pPr>
            <w:r>
              <w:rPr>
                <w:b/>
                <w:sz w:val="20"/>
              </w:rPr>
              <w:t>Q</w:t>
            </w:r>
            <w:r>
              <w:rPr>
                <w:b/>
                <w:spacing w:val="-3"/>
                <w:sz w:val="20"/>
              </w:rPr>
              <w:t xml:space="preserve"> </w:t>
            </w:r>
            <w:r>
              <w:rPr>
                <w:sz w:val="20"/>
              </w:rPr>
              <w:t>–</w:t>
            </w:r>
            <w:r>
              <w:rPr>
                <w:spacing w:val="-3"/>
                <w:sz w:val="20"/>
              </w:rPr>
              <w:t xml:space="preserve"> </w:t>
            </w:r>
            <w:r>
              <w:rPr>
                <w:sz w:val="20"/>
              </w:rPr>
              <w:t>Metrics</w:t>
            </w:r>
            <w:r>
              <w:rPr>
                <w:spacing w:val="-2"/>
                <w:sz w:val="20"/>
              </w:rPr>
              <w:t xml:space="preserve"> </w:t>
            </w:r>
            <w:r>
              <w:rPr>
                <w:sz w:val="20"/>
              </w:rPr>
              <w:t>–</w:t>
            </w:r>
            <w:r>
              <w:rPr>
                <w:spacing w:val="-4"/>
                <w:sz w:val="20"/>
              </w:rPr>
              <w:t xml:space="preserve"> </w:t>
            </w:r>
            <w:r>
              <w:rPr>
                <w:spacing w:val="-2"/>
                <w:sz w:val="20"/>
              </w:rPr>
              <w:t>Status.</w:t>
            </w:r>
          </w:p>
          <w:p w14:paraId="5FA5A86B" w14:textId="77777777" w:rsidR="00F71737" w:rsidRDefault="00000000">
            <w:pPr>
              <w:pStyle w:val="TableParagraph"/>
              <w:spacing w:before="139"/>
              <w:ind w:left="409"/>
              <w:rPr>
                <w:sz w:val="20"/>
              </w:rPr>
            </w:pPr>
            <w:r>
              <w:rPr>
                <w:b/>
                <w:sz w:val="20"/>
              </w:rPr>
              <w:t>R</w:t>
            </w:r>
            <w:r>
              <w:rPr>
                <w:b/>
                <w:spacing w:val="-4"/>
                <w:sz w:val="20"/>
              </w:rPr>
              <w:t xml:space="preserve"> </w:t>
            </w:r>
            <w:r>
              <w:rPr>
                <w:sz w:val="20"/>
              </w:rPr>
              <w:t>–</w:t>
            </w:r>
            <w:r>
              <w:rPr>
                <w:spacing w:val="-4"/>
                <w:sz w:val="20"/>
              </w:rPr>
              <w:t xml:space="preserve"> </w:t>
            </w:r>
            <w:r>
              <w:rPr>
                <w:sz w:val="20"/>
              </w:rPr>
              <w:t>Metrics</w:t>
            </w:r>
            <w:r>
              <w:rPr>
                <w:spacing w:val="-3"/>
                <w:sz w:val="20"/>
              </w:rPr>
              <w:t xml:space="preserve"> </w:t>
            </w:r>
            <w:r>
              <w:rPr>
                <w:sz w:val="20"/>
              </w:rPr>
              <w:t>–</w:t>
            </w:r>
            <w:r>
              <w:rPr>
                <w:spacing w:val="-4"/>
                <w:sz w:val="20"/>
              </w:rPr>
              <w:t xml:space="preserve"> </w:t>
            </w:r>
            <w:r>
              <w:rPr>
                <w:spacing w:val="-2"/>
                <w:sz w:val="20"/>
              </w:rPr>
              <w:t>Conditions.</w:t>
            </w:r>
          </w:p>
          <w:p w14:paraId="713AF9B1" w14:textId="77777777" w:rsidR="00F71737" w:rsidRDefault="00000000">
            <w:pPr>
              <w:pStyle w:val="TableParagraph"/>
              <w:numPr>
                <w:ilvl w:val="0"/>
                <w:numId w:val="111"/>
              </w:numPr>
              <w:tabs>
                <w:tab w:val="left" w:pos="410"/>
              </w:tabs>
              <w:spacing w:before="137" w:line="256" w:lineRule="auto"/>
              <w:ind w:left="409" w:right="1077"/>
              <w:rPr>
                <w:sz w:val="20"/>
              </w:rPr>
            </w:pPr>
            <w:r>
              <w:rPr>
                <w:sz w:val="20"/>
              </w:rPr>
              <w:t>Once</w:t>
            </w:r>
            <w:r>
              <w:rPr>
                <w:spacing w:val="-4"/>
                <w:sz w:val="20"/>
              </w:rPr>
              <w:t xml:space="preserve"> </w:t>
            </w:r>
            <w:r>
              <w:rPr>
                <w:sz w:val="20"/>
              </w:rPr>
              <w:t>a</w:t>
            </w:r>
            <w:r>
              <w:rPr>
                <w:spacing w:val="-5"/>
                <w:sz w:val="20"/>
              </w:rPr>
              <w:t xml:space="preserve"> </w:t>
            </w:r>
            <w:r>
              <w:rPr>
                <w:sz w:val="20"/>
              </w:rPr>
              <w:t>CTNA</w:t>
            </w:r>
            <w:r>
              <w:rPr>
                <w:spacing w:val="-4"/>
                <w:sz w:val="20"/>
              </w:rPr>
              <w:t xml:space="preserve"> </w:t>
            </w:r>
            <w:r>
              <w:rPr>
                <w:sz w:val="20"/>
              </w:rPr>
              <w:t>has</w:t>
            </w:r>
            <w:r>
              <w:rPr>
                <w:spacing w:val="-3"/>
                <w:sz w:val="20"/>
              </w:rPr>
              <w:t xml:space="preserve"> </w:t>
            </w:r>
            <w:r>
              <w:rPr>
                <w:sz w:val="20"/>
              </w:rPr>
              <w:t>been</w:t>
            </w:r>
            <w:r>
              <w:rPr>
                <w:spacing w:val="-4"/>
                <w:sz w:val="20"/>
              </w:rPr>
              <w:t xml:space="preserve"> </w:t>
            </w:r>
            <w:r>
              <w:rPr>
                <w:sz w:val="20"/>
              </w:rPr>
              <w:t>directed</w:t>
            </w:r>
            <w:r>
              <w:rPr>
                <w:spacing w:val="-2"/>
                <w:sz w:val="20"/>
              </w:rPr>
              <w:t xml:space="preserve"> </w:t>
            </w:r>
            <w:proofErr w:type="gramStart"/>
            <w:r>
              <w:rPr>
                <w:sz w:val="20"/>
              </w:rPr>
              <w:t>as</w:t>
            </w:r>
            <w:r>
              <w:rPr>
                <w:spacing w:val="-1"/>
                <w:sz w:val="20"/>
              </w:rPr>
              <w:t xml:space="preserve"> </w:t>
            </w:r>
            <w:r>
              <w:rPr>
                <w:sz w:val="20"/>
              </w:rPr>
              <w:t>a</w:t>
            </w:r>
            <w:r>
              <w:rPr>
                <w:spacing w:val="-4"/>
                <w:sz w:val="20"/>
              </w:rPr>
              <w:t xml:space="preserve"> </w:t>
            </w:r>
            <w:r>
              <w:rPr>
                <w:sz w:val="20"/>
              </w:rPr>
              <w:t>result</w:t>
            </w:r>
            <w:r>
              <w:rPr>
                <w:spacing w:val="-2"/>
                <w:sz w:val="20"/>
              </w:rPr>
              <w:t xml:space="preserve"> </w:t>
            </w:r>
            <w:r>
              <w:rPr>
                <w:sz w:val="20"/>
              </w:rPr>
              <w:t>of</w:t>
            </w:r>
            <w:proofErr w:type="gramEnd"/>
            <w:r>
              <w:rPr>
                <w:spacing w:val="-3"/>
                <w:sz w:val="20"/>
              </w:rPr>
              <w:t xml:space="preserve"> </w:t>
            </w:r>
            <w:r>
              <w:rPr>
                <w:sz w:val="20"/>
              </w:rPr>
              <w:t>Step</w:t>
            </w:r>
            <w:r>
              <w:rPr>
                <w:spacing w:val="-4"/>
                <w:sz w:val="20"/>
              </w:rPr>
              <w:t xml:space="preserve"> </w:t>
            </w:r>
            <w:r>
              <w:rPr>
                <w:sz w:val="20"/>
              </w:rPr>
              <w:t>1</w:t>
            </w:r>
            <w:r>
              <w:rPr>
                <w:spacing w:val="-1"/>
                <w:sz w:val="20"/>
              </w:rPr>
              <w:t xml:space="preserve"> </w:t>
            </w:r>
            <w:r>
              <w:rPr>
                <w:sz w:val="20"/>
              </w:rPr>
              <w:t>–</w:t>
            </w:r>
            <w:r>
              <w:rPr>
                <w:spacing w:val="-4"/>
                <w:sz w:val="20"/>
              </w:rPr>
              <w:t xml:space="preserve"> </w:t>
            </w:r>
            <w:r>
              <w:rPr>
                <w:sz w:val="20"/>
              </w:rPr>
              <w:t>Scoping</w:t>
            </w:r>
            <w:r>
              <w:rPr>
                <w:spacing w:val="-4"/>
                <w:sz w:val="20"/>
              </w:rPr>
              <w:t xml:space="preserve"> </w:t>
            </w:r>
            <w:r>
              <w:rPr>
                <w:sz w:val="20"/>
              </w:rPr>
              <w:t>Study, completion of the FEPS is the next step.</w:t>
            </w:r>
          </w:p>
          <w:p w14:paraId="7E89FFEC" w14:textId="77777777" w:rsidR="00F71737" w:rsidRDefault="00000000">
            <w:pPr>
              <w:pStyle w:val="TableParagraph"/>
              <w:numPr>
                <w:ilvl w:val="0"/>
                <w:numId w:val="111"/>
              </w:numPr>
              <w:tabs>
                <w:tab w:val="left" w:pos="410"/>
              </w:tabs>
              <w:spacing w:before="126" w:line="256" w:lineRule="auto"/>
              <w:ind w:left="409" w:right="890"/>
              <w:rPr>
                <w:sz w:val="20"/>
              </w:rPr>
            </w:pPr>
            <w:r>
              <w:rPr>
                <w:sz w:val="20"/>
              </w:rPr>
              <w:t>The</w:t>
            </w:r>
            <w:r>
              <w:rPr>
                <w:spacing w:val="-6"/>
                <w:sz w:val="20"/>
              </w:rPr>
              <w:t xml:space="preserve"> </w:t>
            </w:r>
            <w:r>
              <w:rPr>
                <w:sz w:val="20"/>
              </w:rPr>
              <w:t>FEPS</w:t>
            </w:r>
            <w:r>
              <w:rPr>
                <w:spacing w:val="-3"/>
                <w:sz w:val="20"/>
              </w:rPr>
              <w:t xml:space="preserve"> </w:t>
            </w:r>
            <w:r>
              <w:rPr>
                <w:sz w:val="20"/>
              </w:rPr>
              <w:t>Methodology</w:t>
            </w:r>
            <w:r>
              <w:rPr>
                <w:spacing w:val="-4"/>
                <w:sz w:val="20"/>
              </w:rPr>
              <w:t xml:space="preserve"> </w:t>
            </w:r>
            <w:r>
              <w:rPr>
                <w:sz w:val="20"/>
              </w:rPr>
              <w:t>is</w:t>
            </w:r>
            <w:r>
              <w:rPr>
                <w:spacing w:val="-2"/>
                <w:sz w:val="20"/>
              </w:rPr>
              <w:t xml:space="preserve"> </w:t>
            </w:r>
            <w:r>
              <w:rPr>
                <w:sz w:val="20"/>
              </w:rPr>
              <w:t>outlined</w:t>
            </w:r>
            <w:r>
              <w:rPr>
                <w:spacing w:val="-6"/>
                <w:sz w:val="20"/>
              </w:rPr>
              <w:t xml:space="preserve"> </w:t>
            </w:r>
            <w:r>
              <w:rPr>
                <w:sz w:val="20"/>
              </w:rPr>
              <w:t>at</w:t>
            </w:r>
            <w:r>
              <w:rPr>
                <w:spacing w:val="-2"/>
                <w:sz w:val="20"/>
              </w:rPr>
              <w:t xml:space="preserve"> </w:t>
            </w:r>
            <w:r>
              <w:rPr>
                <w:sz w:val="20"/>
              </w:rPr>
              <w:t>Appendix</w:t>
            </w:r>
            <w:r>
              <w:rPr>
                <w:spacing w:val="-3"/>
                <w:sz w:val="20"/>
              </w:rPr>
              <w:t xml:space="preserve"> </w:t>
            </w:r>
            <w:r>
              <w:rPr>
                <w:sz w:val="20"/>
              </w:rPr>
              <w:t>1</w:t>
            </w:r>
            <w:r>
              <w:rPr>
                <w:spacing w:val="-5"/>
                <w:sz w:val="20"/>
              </w:rPr>
              <w:t xml:space="preserve"> </w:t>
            </w:r>
            <w:r>
              <w:rPr>
                <w:sz w:val="20"/>
              </w:rPr>
              <w:t>and</w:t>
            </w:r>
            <w:r>
              <w:rPr>
                <w:spacing w:val="-4"/>
                <w:sz w:val="20"/>
              </w:rPr>
              <w:t xml:space="preserve"> </w:t>
            </w:r>
            <w:r>
              <w:rPr>
                <w:sz w:val="20"/>
              </w:rPr>
              <w:t>provides</w:t>
            </w:r>
            <w:r>
              <w:rPr>
                <w:spacing w:val="-2"/>
                <w:sz w:val="20"/>
              </w:rPr>
              <w:t xml:space="preserve"> </w:t>
            </w:r>
            <w:r>
              <w:rPr>
                <w:sz w:val="20"/>
              </w:rPr>
              <w:t>a</w:t>
            </w:r>
            <w:r>
              <w:rPr>
                <w:spacing w:val="-5"/>
                <w:sz w:val="20"/>
              </w:rPr>
              <w:t xml:space="preserve"> </w:t>
            </w:r>
            <w:r>
              <w:rPr>
                <w:sz w:val="20"/>
              </w:rPr>
              <w:t>detailed explanation of each component of the process.</w:t>
            </w:r>
          </w:p>
          <w:p w14:paraId="0F2BEE0F" w14:textId="77777777" w:rsidR="00F71737" w:rsidRDefault="00000000">
            <w:pPr>
              <w:pStyle w:val="TableParagraph"/>
              <w:numPr>
                <w:ilvl w:val="0"/>
                <w:numId w:val="111"/>
              </w:numPr>
              <w:tabs>
                <w:tab w:val="left" w:pos="410"/>
              </w:tabs>
              <w:spacing w:before="124" w:line="256" w:lineRule="auto"/>
              <w:ind w:left="409" w:right="142"/>
              <w:rPr>
                <w:sz w:val="20"/>
              </w:rPr>
            </w:pPr>
            <w:r>
              <w:rPr>
                <w:sz w:val="20"/>
              </w:rPr>
              <w:t>The</w:t>
            </w:r>
            <w:r>
              <w:rPr>
                <w:spacing w:val="-6"/>
                <w:sz w:val="20"/>
              </w:rPr>
              <w:t xml:space="preserve"> </w:t>
            </w:r>
            <w:r>
              <w:rPr>
                <w:sz w:val="20"/>
              </w:rPr>
              <w:t>minimum</w:t>
            </w:r>
            <w:r>
              <w:rPr>
                <w:spacing w:val="-5"/>
                <w:sz w:val="20"/>
              </w:rPr>
              <w:t xml:space="preserve"> </w:t>
            </w:r>
            <w:r>
              <w:rPr>
                <w:sz w:val="20"/>
              </w:rPr>
              <w:t>standard</w:t>
            </w:r>
            <w:r>
              <w:rPr>
                <w:spacing w:val="-3"/>
                <w:sz w:val="20"/>
              </w:rPr>
              <w:t xml:space="preserve"> </w:t>
            </w:r>
            <w:r>
              <w:rPr>
                <w:sz w:val="20"/>
              </w:rPr>
              <w:t>will</w:t>
            </w:r>
            <w:r>
              <w:rPr>
                <w:spacing w:val="-4"/>
                <w:sz w:val="20"/>
              </w:rPr>
              <w:t xml:space="preserve"> </w:t>
            </w:r>
            <w:r>
              <w:rPr>
                <w:sz w:val="20"/>
              </w:rPr>
              <w:t>be</w:t>
            </w:r>
            <w:r>
              <w:rPr>
                <w:spacing w:val="-6"/>
                <w:sz w:val="20"/>
              </w:rPr>
              <w:t xml:space="preserve"> </w:t>
            </w:r>
            <w:r>
              <w:rPr>
                <w:sz w:val="20"/>
              </w:rPr>
              <w:t>a</w:t>
            </w:r>
            <w:r>
              <w:rPr>
                <w:spacing w:val="-6"/>
                <w:sz w:val="20"/>
              </w:rPr>
              <w:t xml:space="preserve"> </w:t>
            </w:r>
            <w:r>
              <w:rPr>
                <w:sz w:val="20"/>
              </w:rPr>
              <w:t>FEPS</w:t>
            </w:r>
            <w:r>
              <w:rPr>
                <w:spacing w:val="-5"/>
                <w:sz w:val="20"/>
              </w:rPr>
              <w:t xml:space="preserve"> </w:t>
            </w:r>
            <w:r>
              <w:rPr>
                <w:sz w:val="20"/>
              </w:rPr>
              <w:t>which</w:t>
            </w:r>
            <w:r>
              <w:rPr>
                <w:spacing w:val="-3"/>
                <w:sz w:val="20"/>
              </w:rPr>
              <w:t xml:space="preserve"> </w:t>
            </w:r>
            <w:r>
              <w:rPr>
                <w:sz w:val="20"/>
              </w:rPr>
              <w:t>includes</w:t>
            </w:r>
            <w:r>
              <w:rPr>
                <w:spacing w:val="-4"/>
                <w:sz w:val="20"/>
              </w:rPr>
              <w:t xml:space="preserve"> </w:t>
            </w:r>
            <w:r>
              <w:rPr>
                <w:sz w:val="20"/>
              </w:rPr>
              <w:t>sufficient</w:t>
            </w:r>
            <w:r>
              <w:rPr>
                <w:spacing w:val="-6"/>
                <w:sz w:val="20"/>
              </w:rPr>
              <w:t xml:space="preserve"> </w:t>
            </w:r>
            <w:r>
              <w:rPr>
                <w:sz w:val="20"/>
              </w:rPr>
              <w:t>analytical</w:t>
            </w:r>
            <w:r>
              <w:rPr>
                <w:spacing w:val="-4"/>
                <w:sz w:val="20"/>
              </w:rPr>
              <w:t xml:space="preserve"> </w:t>
            </w:r>
            <w:r>
              <w:rPr>
                <w:sz w:val="20"/>
              </w:rPr>
              <w:t>detail</w:t>
            </w:r>
            <w:r>
              <w:rPr>
                <w:spacing w:val="-4"/>
                <w:sz w:val="20"/>
              </w:rPr>
              <w:t xml:space="preserve"> </w:t>
            </w:r>
            <w:proofErr w:type="gramStart"/>
            <w:r>
              <w:rPr>
                <w:sz w:val="20"/>
              </w:rPr>
              <w:t>in order to</w:t>
            </w:r>
            <w:proofErr w:type="gramEnd"/>
            <w:r>
              <w:rPr>
                <w:sz w:val="20"/>
              </w:rPr>
              <w:t xml:space="preserve"> complete the remainder of Step 2 and Steps 3-4 of the CTNA process.</w:t>
            </w:r>
          </w:p>
          <w:p w14:paraId="23586987" w14:textId="77777777" w:rsidR="00F71737" w:rsidRDefault="00000000">
            <w:pPr>
              <w:pStyle w:val="TableParagraph"/>
              <w:numPr>
                <w:ilvl w:val="0"/>
                <w:numId w:val="111"/>
              </w:numPr>
              <w:tabs>
                <w:tab w:val="left" w:pos="410"/>
              </w:tabs>
              <w:spacing w:before="123" w:line="259" w:lineRule="auto"/>
              <w:ind w:left="409" w:right="171"/>
              <w:rPr>
                <w:sz w:val="20"/>
              </w:rPr>
            </w:pPr>
            <w:r>
              <w:rPr>
                <w:sz w:val="20"/>
              </w:rPr>
              <w:t>It will be informed by the Terms of Reference (ToRs) agreed between the TRA and</w:t>
            </w:r>
            <w:r>
              <w:rPr>
                <w:spacing w:val="-5"/>
                <w:sz w:val="20"/>
              </w:rPr>
              <w:t xml:space="preserve"> </w:t>
            </w:r>
            <w:r>
              <w:rPr>
                <w:sz w:val="20"/>
              </w:rPr>
              <w:t>the</w:t>
            </w:r>
            <w:r>
              <w:rPr>
                <w:spacing w:val="-5"/>
                <w:sz w:val="20"/>
              </w:rPr>
              <w:t xml:space="preserve"> </w:t>
            </w:r>
            <w:r>
              <w:rPr>
                <w:sz w:val="20"/>
              </w:rPr>
              <w:t>CTNA</w:t>
            </w:r>
            <w:r>
              <w:rPr>
                <w:spacing w:val="-3"/>
                <w:sz w:val="20"/>
              </w:rPr>
              <w:t xml:space="preserve"> </w:t>
            </w:r>
            <w:r>
              <w:rPr>
                <w:sz w:val="20"/>
              </w:rPr>
              <w:t>provider</w:t>
            </w:r>
            <w:r>
              <w:rPr>
                <w:spacing w:val="-5"/>
                <w:sz w:val="20"/>
              </w:rPr>
              <w:t xml:space="preserve"> </w:t>
            </w:r>
            <w:r>
              <w:rPr>
                <w:sz w:val="20"/>
              </w:rPr>
              <w:t>following</w:t>
            </w:r>
            <w:r>
              <w:rPr>
                <w:spacing w:val="-5"/>
                <w:sz w:val="20"/>
              </w:rPr>
              <w:t xml:space="preserve"> </w:t>
            </w:r>
            <w:r>
              <w:rPr>
                <w:sz w:val="20"/>
              </w:rPr>
              <w:t>the</w:t>
            </w:r>
            <w:r>
              <w:rPr>
                <w:spacing w:val="-5"/>
                <w:sz w:val="20"/>
              </w:rPr>
              <w:t xml:space="preserve"> </w:t>
            </w:r>
            <w:r>
              <w:rPr>
                <w:sz w:val="20"/>
              </w:rPr>
              <w:t>recommendations</w:t>
            </w:r>
            <w:r>
              <w:rPr>
                <w:spacing w:val="-4"/>
                <w:sz w:val="20"/>
              </w:rPr>
              <w:t xml:space="preserve"> </w:t>
            </w:r>
            <w:r>
              <w:rPr>
                <w:sz w:val="20"/>
              </w:rPr>
              <w:t>of</w:t>
            </w:r>
            <w:r>
              <w:rPr>
                <w:spacing w:val="-6"/>
                <w:sz w:val="20"/>
              </w:rPr>
              <w:t xml:space="preserve"> </w:t>
            </w:r>
            <w:r>
              <w:rPr>
                <w:sz w:val="20"/>
              </w:rPr>
              <w:t>the</w:t>
            </w:r>
            <w:r>
              <w:rPr>
                <w:spacing w:val="-3"/>
                <w:sz w:val="20"/>
              </w:rPr>
              <w:t xml:space="preserve"> </w:t>
            </w:r>
            <w:r>
              <w:rPr>
                <w:sz w:val="20"/>
              </w:rPr>
              <w:t>Scoping</w:t>
            </w:r>
            <w:r>
              <w:rPr>
                <w:spacing w:val="-5"/>
                <w:sz w:val="20"/>
              </w:rPr>
              <w:t xml:space="preserve"> </w:t>
            </w:r>
            <w:proofErr w:type="gramStart"/>
            <w:r>
              <w:rPr>
                <w:sz w:val="20"/>
              </w:rPr>
              <w:t>Study,</w:t>
            </w:r>
            <w:r>
              <w:rPr>
                <w:spacing w:val="-3"/>
                <w:sz w:val="20"/>
              </w:rPr>
              <w:t xml:space="preserve"> </w:t>
            </w:r>
            <w:r>
              <w:rPr>
                <w:sz w:val="20"/>
              </w:rPr>
              <w:t>and</w:t>
            </w:r>
            <w:proofErr w:type="gramEnd"/>
            <w:r>
              <w:rPr>
                <w:sz w:val="20"/>
              </w:rPr>
              <w:t xml:space="preserve"> will be assured by the TRA.</w:t>
            </w:r>
          </w:p>
          <w:p w14:paraId="11D51CBD" w14:textId="77777777" w:rsidR="00F71737" w:rsidRDefault="00F71737">
            <w:pPr>
              <w:pStyle w:val="TableParagraph"/>
              <w:numPr>
                <w:ilvl w:val="0"/>
                <w:numId w:val="111"/>
              </w:numPr>
              <w:tabs>
                <w:tab w:val="left" w:pos="410"/>
              </w:tabs>
              <w:spacing w:before="121"/>
              <w:ind w:hanging="361"/>
              <w:rPr>
                <w:sz w:val="20"/>
              </w:rPr>
            </w:pPr>
            <w:hyperlink r:id="rId43">
              <w:r>
                <w:rPr>
                  <w:color w:val="0462C1"/>
                  <w:spacing w:val="-2"/>
                  <w:sz w:val="20"/>
                  <w:u w:val="single" w:color="0462C1"/>
                </w:rPr>
                <w:t>Architectural</w:t>
              </w:r>
              <w:r>
                <w:rPr>
                  <w:color w:val="0462C1"/>
                  <w:spacing w:val="10"/>
                  <w:sz w:val="20"/>
                  <w:u w:val="single" w:color="0462C1"/>
                </w:rPr>
                <w:t xml:space="preserve"> </w:t>
              </w:r>
              <w:r>
                <w:rPr>
                  <w:color w:val="0462C1"/>
                  <w:spacing w:val="-2"/>
                  <w:sz w:val="20"/>
                  <w:u w:val="single" w:color="0462C1"/>
                </w:rPr>
                <w:t>model</w:t>
              </w:r>
              <w:r>
                <w:rPr>
                  <w:spacing w:val="-2"/>
                  <w:sz w:val="20"/>
                </w:rPr>
                <w:t>.</w:t>
              </w:r>
            </w:hyperlink>
          </w:p>
          <w:p w14:paraId="37BC3715" w14:textId="77777777" w:rsidR="00F71737" w:rsidRDefault="00000000">
            <w:pPr>
              <w:pStyle w:val="TableParagraph"/>
              <w:numPr>
                <w:ilvl w:val="0"/>
                <w:numId w:val="111"/>
              </w:numPr>
              <w:tabs>
                <w:tab w:val="left" w:pos="410"/>
              </w:tabs>
              <w:spacing w:before="137" w:line="259" w:lineRule="auto"/>
              <w:ind w:left="409" w:right="193"/>
              <w:rPr>
                <w:sz w:val="13"/>
              </w:rPr>
            </w:pPr>
            <w:r>
              <w:rPr>
                <w:b/>
                <w:sz w:val="20"/>
              </w:rPr>
              <w:t>Performance.</w:t>
            </w:r>
            <w:r>
              <w:rPr>
                <w:b/>
                <w:spacing w:val="-2"/>
                <w:sz w:val="20"/>
              </w:rPr>
              <w:t xml:space="preserve"> </w:t>
            </w:r>
            <w:r>
              <w:rPr>
                <w:sz w:val="20"/>
              </w:rPr>
              <w:t>The</w:t>
            </w:r>
            <w:r>
              <w:rPr>
                <w:spacing w:val="-1"/>
                <w:sz w:val="20"/>
              </w:rPr>
              <w:t xml:space="preserve"> </w:t>
            </w:r>
            <w:r>
              <w:rPr>
                <w:sz w:val="20"/>
              </w:rPr>
              <w:t>Performance</w:t>
            </w:r>
            <w:r>
              <w:rPr>
                <w:spacing w:val="-3"/>
                <w:sz w:val="20"/>
              </w:rPr>
              <w:t xml:space="preserve"> </w:t>
            </w:r>
            <w:r>
              <w:rPr>
                <w:sz w:val="20"/>
              </w:rPr>
              <w:t>section is</w:t>
            </w:r>
            <w:r>
              <w:rPr>
                <w:spacing w:val="-2"/>
                <w:sz w:val="20"/>
              </w:rPr>
              <w:t xml:space="preserve"> </w:t>
            </w:r>
            <w:r>
              <w:rPr>
                <w:sz w:val="20"/>
              </w:rPr>
              <w:t>based</w:t>
            </w:r>
            <w:r>
              <w:rPr>
                <w:spacing w:val="-1"/>
                <w:sz w:val="20"/>
              </w:rPr>
              <w:t xml:space="preserve"> </w:t>
            </w:r>
            <w:r>
              <w:rPr>
                <w:sz w:val="20"/>
              </w:rPr>
              <w:t>on</w:t>
            </w:r>
            <w:r>
              <w:rPr>
                <w:spacing w:val="-1"/>
                <w:sz w:val="20"/>
              </w:rPr>
              <w:t xml:space="preserve"> </w:t>
            </w:r>
            <w:r>
              <w:rPr>
                <w:sz w:val="20"/>
              </w:rPr>
              <w:t>the</w:t>
            </w:r>
            <w:r>
              <w:rPr>
                <w:spacing w:val="-2"/>
                <w:sz w:val="20"/>
              </w:rPr>
              <w:t xml:space="preserve"> </w:t>
            </w:r>
            <w:r>
              <w:rPr>
                <w:sz w:val="20"/>
              </w:rPr>
              <w:t>operational</w:t>
            </w:r>
            <w:r>
              <w:rPr>
                <w:spacing w:val="-4"/>
                <w:sz w:val="20"/>
              </w:rPr>
              <w:t xml:space="preserve"> </w:t>
            </w:r>
            <w:r>
              <w:rPr>
                <w:sz w:val="20"/>
              </w:rPr>
              <w:t>requirement for the capability that the</w:t>
            </w:r>
            <w:r>
              <w:rPr>
                <w:spacing w:val="-1"/>
                <w:sz w:val="20"/>
              </w:rPr>
              <w:t xml:space="preserve"> </w:t>
            </w:r>
            <w:r>
              <w:rPr>
                <w:sz w:val="20"/>
              </w:rPr>
              <w:t>FE needs to deliver. It must include definition of military tasks within a training taxonomy derived from the Directed Tasks (e.g., Mission Task</w:t>
            </w:r>
            <w:r>
              <w:rPr>
                <w:spacing w:val="-3"/>
                <w:sz w:val="20"/>
              </w:rPr>
              <w:t xml:space="preserve"> </w:t>
            </w:r>
            <w:r>
              <w:rPr>
                <w:sz w:val="20"/>
              </w:rPr>
              <w:t>Lists</w:t>
            </w:r>
            <w:r>
              <w:rPr>
                <w:spacing w:val="-3"/>
                <w:sz w:val="20"/>
              </w:rPr>
              <w:t xml:space="preserve"> </w:t>
            </w:r>
            <w:r>
              <w:rPr>
                <w:sz w:val="20"/>
              </w:rPr>
              <w:t>(MTLs))</w:t>
            </w:r>
            <w:r>
              <w:rPr>
                <w:spacing w:val="-1"/>
                <w:sz w:val="20"/>
              </w:rPr>
              <w:t xml:space="preserve"> </w:t>
            </w:r>
            <w:r>
              <w:rPr>
                <w:sz w:val="20"/>
              </w:rPr>
              <w:t>and</w:t>
            </w:r>
            <w:r>
              <w:rPr>
                <w:spacing w:val="-3"/>
                <w:sz w:val="20"/>
              </w:rPr>
              <w:t xml:space="preserve"> </w:t>
            </w:r>
            <w:r>
              <w:rPr>
                <w:sz w:val="20"/>
              </w:rPr>
              <w:t>based</w:t>
            </w:r>
            <w:r>
              <w:rPr>
                <w:spacing w:val="-5"/>
                <w:sz w:val="20"/>
              </w:rPr>
              <w:t xml:space="preserve"> </w:t>
            </w:r>
            <w:r>
              <w:rPr>
                <w:sz w:val="20"/>
              </w:rPr>
              <w:t>on</w:t>
            </w:r>
            <w:r>
              <w:rPr>
                <w:spacing w:val="-3"/>
                <w:sz w:val="20"/>
              </w:rPr>
              <w:t xml:space="preserve"> </w:t>
            </w:r>
            <w:r>
              <w:rPr>
                <w:sz w:val="20"/>
              </w:rPr>
              <w:t>the</w:t>
            </w:r>
            <w:r>
              <w:rPr>
                <w:spacing w:val="-4"/>
                <w:sz w:val="20"/>
              </w:rPr>
              <w:t xml:space="preserve"> </w:t>
            </w:r>
            <w:r>
              <w:rPr>
                <w:sz w:val="20"/>
              </w:rPr>
              <w:t>Tactical</w:t>
            </w:r>
            <w:r>
              <w:rPr>
                <w:spacing w:val="-5"/>
                <w:sz w:val="20"/>
              </w:rPr>
              <w:t xml:space="preserve"> </w:t>
            </w:r>
            <w:r>
              <w:rPr>
                <w:sz w:val="20"/>
              </w:rPr>
              <w:t>Functions.</w:t>
            </w:r>
            <w:r>
              <w:rPr>
                <w:spacing w:val="-4"/>
                <w:sz w:val="20"/>
              </w:rPr>
              <w:t xml:space="preserve"> </w:t>
            </w:r>
            <w:r>
              <w:rPr>
                <w:sz w:val="20"/>
              </w:rPr>
              <w:t>Analysis</w:t>
            </w:r>
            <w:r>
              <w:rPr>
                <w:spacing w:val="-3"/>
                <w:sz w:val="20"/>
              </w:rPr>
              <w:t xml:space="preserve"> </w:t>
            </w:r>
            <w:r>
              <w:rPr>
                <w:sz w:val="20"/>
              </w:rPr>
              <w:t>of</w:t>
            </w:r>
            <w:r>
              <w:rPr>
                <w:spacing w:val="-5"/>
                <w:sz w:val="20"/>
              </w:rPr>
              <w:t xml:space="preserve"> </w:t>
            </w:r>
            <w:r>
              <w:rPr>
                <w:sz w:val="20"/>
              </w:rPr>
              <w:t>each</w:t>
            </w:r>
            <w:r>
              <w:rPr>
                <w:spacing w:val="-4"/>
                <w:sz w:val="20"/>
              </w:rPr>
              <w:t xml:space="preserve"> </w:t>
            </w:r>
            <w:r>
              <w:rPr>
                <w:sz w:val="20"/>
              </w:rPr>
              <w:t>military task</w:t>
            </w:r>
            <w:r>
              <w:rPr>
                <w:spacing w:val="-2"/>
                <w:sz w:val="20"/>
              </w:rPr>
              <w:t xml:space="preserve"> </w:t>
            </w:r>
            <w:r>
              <w:rPr>
                <w:sz w:val="20"/>
              </w:rPr>
              <w:t>must</w:t>
            </w:r>
            <w:r>
              <w:rPr>
                <w:spacing w:val="-2"/>
                <w:sz w:val="20"/>
              </w:rPr>
              <w:t xml:space="preserve"> </w:t>
            </w:r>
            <w:r>
              <w:rPr>
                <w:sz w:val="20"/>
              </w:rPr>
              <w:t>consider</w:t>
            </w:r>
            <w:r>
              <w:rPr>
                <w:spacing w:val="-2"/>
                <w:sz w:val="20"/>
              </w:rPr>
              <w:t xml:space="preserve"> </w:t>
            </w:r>
            <w:r>
              <w:rPr>
                <w:sz w:val="20"/>
              </w:rPr>
              <w:t>the</w:t>
            </w:r>
            <w:r>
              <w:rPr>
                <w:spacing w:val="-2"/>
                <w:sz w:val="20"/>
              </w:rPr>
              <w:t xml:space="preserve"> </w:t>
            </w:r>
            <w:r>
              <w:rPr>
                <w:sz w:val="20"/>
              </w:rPr>
              <w:t>FE’s</w:t>
            </w:r>
            <w:r>
              <w:rPr>
                <w:spacing w:val="-2"/>
                <w:sz w:val="20"/>
              </w:rPr>
              <w:t xml:space="preserve"> </w:t>
            </w:r>
            <w:r>
              <w:rPr>
                <w:sz w:val="20"/>
              </w:rPr>
              <w:t>Actions,</w:t>
            </w:r>
            <w:r>
              <w:rPr>
                <w:spacing w:val="-2"/>
                <w:sz w:val="20"/>
              </w:rPr>
              <w:t xml:space="preserve"> </w:t>
            </w:r>
            <w:r>
              <w:rPr>
                <w:sz w:val="20"/>
              </w:rPr>
              <w:t>Outcomes,</w:t>
            </w:r>
            <w:r>
              <w:rPr>
                <w:spacing w:val="-2"/>
                <w:sz w:val="20"/>
              </w:rPr>
              <w:t xml:space="preserve"> </w:t>
            </w:r>
            <w:r>
              <w:rPr>
                <w:sz w:val="20"/>
              </w:rPr>
              <w:t>and</w:t>
            </w:r>
            <w:r>
              <w:rPr>
                <w:spacing w:val="-1"/>
                <w:sz w:val="20"/>
              </w:rPr>
              <w:t xml:space="preserve"> </w:t>
            </w:r>
            <w:r>
              <w:rPr>
                <w:sz w:val="20"/>
              </w:rPr>
              <w:t>Status</w:t>
            </w:r>
            <w:r>
              <w:rPr>
                <w:spacing w:val="-2"/>
                <w:sz w:val="20"/>
              </w:rPr>
              <w:t xml:space="preserve"> </w:t>
            </w:r>
            <w:r>
              <w:rPr>
                <w:sz w:val="20"/>
              </w:rPr>
              <w:t>at</w:t>
            </w:r>
            <w:r>
              <w:rPr>
                <w:spacing w:val="-3"/>
                <w:sz w:val="20"/>
              </w:rPr>
              <w:t xml:space="preserve"> </w:t>
            </w:r>
            <w:r>
              <w:rPr>
                <w:sz w:val="20"/>
              </w:rPr>
              <w:t>the</w:t>
            </w:r>
            <w:r>
              <w:rPr>
                <w:spacing w:val="-3"/>
                <w:sz w:val="20"/>
              </w:rPr>
              <w:t xml:space="preserve"> </w:t>
            </w:r>
            <w:r>
              <w:rPr>
                <w:sz w:val="20"/>
              </w:rPr>
              <w:t>various</w:t>
            </w:r>
            <w:r>
              <w:rPr>
                <w:spacing w:val="-2"/>
                <w:sz w:val="20"/>
              </w:rPr>
              <w:t xml:space="preserve"> </w:t>
            </w:r>
            <w:r>
              <w:rPr>
                <w:sz w:val="20"/>
              </w:rPr>
              <w:t>stages of its conduct of the task.</w:t>
            </w:r>
            <w:r>
              <w:rPr>
                <w:position w:val="6"/>
                <w:sz w:val="13"/>
              </w:rPr>
              <w:t>24</w:t>
            </w:r>
          </w:p>
          <w:p w14:paraId="4A99F1DA" w14:textId="77777777" w:rsidR="00F71737" w:rsidRDefault="00000000">
            <w:pPr>
              <w:pStyle w:val="TableParagraph"/>
              <w:numPr>
                <w:ilvl w:val="0"/>
                <w:numId w:val="111"/>
              </w:numPr>
              <w:tabs>
                <w:tab w:val="left" w:pos="410"/>
              </w:tabs>
              <w:spacing w:before="121" w:line="259" w:lineRule="auto"/>
              <w:ind w:left="409" w:right="101"/>
              <w:rPr>
                <w:sz w:val="20"/>
              </w:rPr>
            </w:pPr>
            <w:r>
              <w:rPr>
                <w:b/>
                <w:sz w:val="20"/>
              </w:rPr>
              <w:t xml:space="preserve">Standards. </w:t>
            </w:r>
            <w:r>
              <w:rPr>
                <w:sz w:val="20"/>
              </w:rPr>
              <w:t xml:space="preserve">The Standards section must include analysis of the Success Factors and Critical Errors for the FE’s Actions, Outcomes, and Status. Success Factors and Critical Errors describe what the FE might do to contribute to success or failure of a military task. In short, these describe what ‘good’ looks like in an operational environment. Success Factors focus on ‘doing things right’, whereas Critical Errors focus on ‘doing the right thing’. These build on current MIMIR Performance Indicators (PIs) and the Fundamentals of Combined Arms </w:t>
            </w:r>
            <w:proofErr w:type="spellStart"/>
            <w:r>
              <w:rPr>
                <w:sz w:val="20"/>
              </w:rPr>
              <w:t>Manoeuvre</w:t>
            </w:r>
            <w:proofErr w:type="spellEnd"/>
            <w:r>
              <w:rPr>
                <w:position w:val="6"/>
                <w:sz w:val="13"/>
              </w:rPr>
              <w:t>25</w:t>
            </w:r>
            <w:r>
              <w:rPr>
                <w:sz w:val="20"/>
              </w:rPr>
              <w:t>. Standards must include those for teamwork competencies (Annex C) as well as those for the planning and execution of a military task that the FE would be required to perform in their operational role. Without a focus on FE teamwork</w:t>
            </w:r>
            <w:r>
              <w:rPr>
                <w:spacing w:val="-3"/>
                <w:sz w:val="20"/>
              </w:rPr>
              <w:t xml:space="preserve"> </w:t>
            </w:r>
            <w:r>
              <w:rPr>
                <w:sz w:val="20"/>
              </w:rPr>
              <w:t>competencies</w:t>
            </w:r>
            <w:r>
              <w:rPr>
                <w:spacing w:val="-3"/>
                <w:sz w:val="20"/>
              </w:rPr>
              <w:t xml:space="preserve"> </w:t>
            </w:r>
            <w:r>
              <w:rPr>
                <w:sz w:val="20"/>
              </w:rPr>
              <w:t>and</w:t>
            </w:r>
            <w:r>
              <w:rPr>
                <w:spacing w:val="-5"/>
                <w:sz w:val="20"/>
              </w:rPr>
              <w:t xml:space="preserve"> </w:t>
            </w:r>
            <w:r>
              <w:rPr>
                <w:sz w:val="20"/>
              </w:rPr>
              <w:t>training</w:t>
            </w:r>
            <w:r>
              <w:rPr>
                <w:spacing w:val="-3"/>
                <w:sz w:val="20"/>
              </w:rPr>
              <w:t xml:space="preserve"> </w:t>
            </w:r>
            <w:r>
              <w:rPr>
                <w:sz w:val="20"/>
              </w:rPr>
              <w:t>Success</w:t>
            </w:r>
            <w:r>
              <w:rPr>
                <w:spacing w:val="-4"/>
                <w:sz w:val="20"/>
              </w:rPr>
              <w:t xml:space="preserve"> </w:t>
            </w:r>
            <w:r>
              <w:rPr>
                <w:sz w:val="20"/>
              </w:rPr>
              <w:t>Factors</w:t>
            </w:r>
            <w:r>
              <w:rPr>
                <w:spacing w:val="-3"/>
                <w:sz w:val="20"/>
              </w:rPr>
              <w:t xml:space="preserve"> </w:t>
            </w:r>
            <w:r>
              <w:rPr>
                <w:sz w:val="20"/>
              </w:rPr>
              <w:t>and</w:t>
            </w:r>
            <w:r>
              <w:rPr>
                <w:spacing w:val="-5"/>
                <w:sz w:val="20"/>
              </w:rPr>
              <w:t xml:space="preserve"> </w:t>
            </w:r>
            <w:r>
              <w:rPr>
                <w:sz w:val="20"/>
              </w:rPr>
              <w:t>Critical</w:t>
            </w:r>
            <w:r>
              <w:rPr>
                <w:spacing w:val="-4"/>
                <w:sz w:val="20"/>
              </w:rPr>
              <w:t xml:space="preserve"> </w:t>
            </w:r>
            <w:r>
              <w:rPr>
                <w:sz w:val="20"/>
              </w:rPr>
              <w:t>Errors</w:t>
            </w:r>
            <w:r>
              <w:rPr>
                <w:spacing w:val="-1"/>
                <w:sz w:val="20"/>
              </w:rPr>
              <w:t xml:space="preserve"> </w:t>
            </w:r>
            <w:r>
              <w:rPr>
                <w:sz w:val="20"/>
              </w:rPr>
              <w:t>it</w:t>
            </w:r>
            <w:r>
              <w:rPr>
                <w:spacing w:val="-5"/>
                <w:sz w:val="20"/>
              </w:rPr>
              <w:t xml:space="preserve"> </w:t>
            </w:r>
            <w:r>
              <w:rPr>
                <w:sz w:val="20"/>
              </w:rPr>
              <w:t>will</w:t>
            </w:r>
            <w:r>
              <w:rPr>
                <w:spacing w:val="-6"/>
                <w:sz w:val="20"/>
              </w:rPr>
              <w:t xml:space="preserve"> </w:t>
            </w:r>
            <w:r>
              <w:rPr>
                <w:sz w:val="20"/>
              </w:rPr>
              <w:t>not be possible to accurately determine</w:t>
            </w:r>
            <w:r>
              <w:rPr>
                <w:position w:val="6"/>
                <w:sz w:val="13"/>
              </w:rPr>
              <w:t>26</w:t>
            </w:r>
            <w:r>
              <w:rPr>
                <w:sz w:val="20"/>
              </w:rPr>
              <w:t>:</w:t>
            </w:r>
          </w:p>
          <w:p w14:paraId="0EE00E24" w14:textId="77777777" w:rsidR="00F71737" w:rsidRDefault="00000000">
            <w:pPr>
              <w:pStyle w:val="TableParagraph"/>
              <w:numPr>
                <w:ilvl w:val="1"/>
                <w:numId w:val="111"/>
              </w:numPr>
              <w:tabs>
                <w:tab w:val="left" w:pos="980"/>
              </w:tabs>
              <w:spacing w:before="115" w:line="259" w:lineRule="auto"/>
              <w:ind w:right="482"/>
              <w:rPr>
                <w:sz w:val="20"/>
              </w:rPr>
            </w:pPr>
            <w:r>
              <w:rPr>
                <w:sz w:val="20"/>
              </w:rPr>
              <w:t>The</w:t>
            </w:r>
            <w:r>
              <w:rPr>
                <w:spacing w:val="-5"/>
                <w:sz w:val="20"/>
              </w:rPr>
              <w:t xml:space="preserve"> </w:t>
            </w:r>
            <w:r>
              <w:rPr>
                <w:sz w:val="20"/>
              </w:rPr>
              <w:t>root</w:t>
            </w:r>
            <w:r>
              <w:rPr>
                <w:spacing w:val="-2"/>
                <w:sz w:val="20"/>
              </w:rPr>
              <w:t xml:space="preserve"> </w:t>
            </w:r>
            <w:r>
              <w:rPr>
                <w:sz w:val="20"/>
              </w:rPr>
              <w:t>cause</w:t>
            </w:r>
            <w:r>
              <w:rPr>
                <w:spacing w:val="-4"/>
                <w:sz w:val="20"/>
              </w:rPr>
              <w:t xml:space="preserve"> </w:t>
            </w:r>
            <w:r>
              <w:rPr>
                <w:sz w:val="20"/>
              </w:rPr>
              <w:t>of</w:t>
            </w:r>
            <w:r>
              <w:rPr>
                <w:spacing w:val="-4"/>
                <w:sz w:val="20"/>
              </w:rPr>
              <w:t xml:space="preserve"> </w:t>
            </w:r>
            <w:r>
              <w:rPr>
                <w:sz w:val="20"/>
              </w:rPr>
              <w:t>FE</w:t>
            </w:r>
            <w:r>
              <w:rPr>
                <w:spacing w:val="-2"/>
                <w:sz w:val="20"/>
              </w:rPr>
              <w:t xml:space="preserve"> </w:t>
            </w:r>
            <w:r>
              <w:rPr>
                <w:sz w:val="20"/>
              </w:rPr>
              <w:t>failure</w:t>
            </w:r>
            <w:r>
              <w:rPr>
                <w:spacing w:val="-4"/>
                <w:sz w:val="20"/>
              </w:rPr>
              <w:t xml:space="preserve"> </w:t>
            </w:r>
            <w:proofErr w:type="gramStart"/>
            <w:r>
              <w:rPr>
                <w:sz w:val="20"/>
              </w:rPr>
              <w:t>as</w:t>
            </w:r>
            <w:proofErr w:type="gramEnd"/>
            <w:r>
              <w:rPr>
                <w:spacing w:val="-3"/>
                <w:sz w:val="20"/>
              </w:rPr>
              <w:t xml:space="preserve"> </w:t>
            </w:r>
            <w:r>
              <w:rPr>
                <w:sz w:val="20"/>
              </w:rPr>
              <w:t>a</w:t>
            </w:r>
            <w:r>
              <w:rPr>
                <w:spacing w:val="-5"/>
                <w:sz w:val="20"/>
              </w:rPr>
              <w:t xml:space="preserve"> </w:t>
            </w:r>
            <w:r>
              <w:rPr>
                <w:sz w:val="20"/>
              </w:rPr>
              <w:t>factor</w:t>
            </w:r>
            <w:r>
              <w:rPr>
                <w:spacing w:val="-4"/>
                <w:sz w:val="20"/>
              </w:rPr>
              <w:t xml:space="preserve"> </w:t>
            </w:r>
            <w:r>
              <w:rPr>
                <w:sz w:val="20"/>
              </w:rPr>
              <w:t>in</w:t>
            </w:r>
            <w:r>
              <w:rPr>
                <w:spacing w:val="-4"/>
                <w:sz w:val="20"/>
              </w:rPr>
              <w:t xml:space="preserve"> </w:t>
            </w:r>
            <w:r>
              <w:rPr>
                <w:sz w:val="20"/>
              </w:rPr>
              <w:t>performing</w:t>
            </w:r>
            <w:r>
              <w:rPr>
                <w:spacing w:val="-3"/>
                <w:sz w:val="20"/>
              </w:rPr>
              <w:t xml:space="preserve"> </w:t>
            </w:r>
            <w:r>
              <w:rPr>
                <w:sz w:val="20"/>
              </w:rPr>
              <w:t>a</w:t>
            </w:r>
            <w:r>
              <w:rPr>
                <w:spacing w:val="-4"/>
                <w:sz w:val="20"/>
              </w:rPr>
              <w:t xml:space="preserve"> </w:t>
            </w:r>
            <w:r>
              <w:rPr>
                <w:sz w:val="20"/>
              </w:rPr>
              <w:t>military</w:t>
            </w:r>
            <w:r>
              <w:rPr>
                <w:spacing w:val="-2"/>
                <w:sz w:val="20"/>
              </w:rPr>
              <w:t xml:space="preserve"> </w:t>
            </w:r>
            <w:r>
              <w:rPr>
                <w:sz w:val="20"/>
              </w:rPr>
              <w:t>task;</w:t>
            </w:r>
            <w:r>
              <w:rPr>
                <w:spacing w:val="-4"/>
                <w:sz w:val="20"/>
              </w:rPr>
              <w:t xml:space="preserve"> </w:t>
            </w:r>
            <w:r>
              <w:rPr>
                <w:sz w:val="20"/>
              </w:rPr>
              <w:t xml:space="preserve">we would only know that the FE could or could not perform the task (the symptom), not </w:t>
            </w:r>
            <w:r>
              <w:rPr>
                <w:i/>
                <w:sz w:val="20"/>
              </w:rPr>
              <w:t xml:space="preserve">why </w:t>
            </w:r>
            <w:r>
              <w:rPr>
                <w:sz w:val="20"/>
              </w:rPr>
              <w:t>they could or could not (the cause).</w:t>
            </w:r>
          </w:p>
          <w:p w14:paraId="448B3BAB" w14:textId="77777777" w:rsidR="00F71737" w:rsidRDefault="00000000">
            <w:pPr>
              <w:pStyle w:val="TableParagraph"/>
              <w:numPr>
                <w:ilvl w:val="1"/>
                <w:numId w:val="111"/>
              </w:numPr>
              <w:tabs>
                <w:tab w:val="left" w:pos="980"/>
              </w:tabs>
              <w:spacing w:before="122" w:line="256" w:lineRule="auto"/>
              <w:ind w:right="552"/>
              <w:rPr>
                <w:sz w:val="20"/>
              </w:rPr>
            </w:pPr>
            <w:r>
              <w:rPr>
                <w:sz w:val="20"/>
              </w:rPr>
              <w:t>The</w:t>
            </w:r>
            <w:r>
              <w:rPr>
                <w:spacing w:val="-4"/>
                <w:sz w:val="20"/>
              </w:rPr>
              <w:t xml:space="preserve"> </w:t>
            </w:r>
            <w:r>
              <w:rPr>
                <w:sz w:val="20"/>
              </w:rPr>
              <w:t>cohesiveness</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FE,</w:t>
            </w:r>
            <w:r>
              <w:rPr>
                <w:spacing w:val="-3"/>
                <w:sz w:val="20"/>
              </w:rPr>
              <w:t xml:space="preserve"> </w:t>
            </w:r>
            <w:r>
              <w:rPr>
                <w:sz w:val="20"/>
              </w:rPr>
              <w:t>and</w:t>
            </w:r>
            <w:r>
              <w:rPr>
                <w:spacing w:val="-2"/>
                <w:sz w:val="20"/>
              </w:rPr>
              <w:t xml:space="preserve"> </w:t>
            </w:r>
            <w:r>
              <w:rPr>
                <w:sz w:val="20"/>
              </w:rPr>
              <w:t>its</w:t>
            </w:r>
            <w:r>
              <w:rPr>
                <w:spacing w:val="-2"/>
                <w:sz w:val="20"/>
              </w:rPr>
              <w:t xml:space="preserve"> </w:t>
            </w:r>
            <w:r>
              <w:rPr>
                <w:sz w:val="20"/>
              </w:rPr>
              <w:t>ability</w:t>
            </w:r>
            <w:r>
              <w:rPr>
                <w:spacing w:val="-2"/>
                <w:sz w:val="20"/>
              </w:rPr>
              <w:t xml:space="preserve"> </w:t>
            </w:r>
            <w:r>
              <w:rPr>
                <w:sz w:val="20"/>
              </w:rPr>
              <w:t>to</w:t>
            </w:r>
            <w:r>
              <w:rPr>
                <w:spacing w:val="-2"/>
                <w:sz w:val="20"/>
              </w:rPr>
              <w:t xml:space="preserve"> </w:t>
            </w:r>
            <w:r>
              <w:rPr>
                <w:sz w:val="20"/>
              </w:rPr>
              <w:t>work</w:t>
            </w:r>
            <w:r>
              <w:rPr>
                <w:spacing w:val="-2"/>
                <w:sz w:val="20"/>
              </w:rPr>
              <w:t xml:space="preserve"> </w:t>
            </w:r>
            <w:r>
              <w:rPr>
                <w:sz w:val="20"/>
              </w:rPr>
              <w:t>together</w:t>
            </w:r>
            <w:r>
              <w:rPr>
                <w:spacing w:val="-2"/>
                <w:sz w:val="20"/>
              </w:rPr>
              <w:t xml:space="preserve"> </w:t>
            </w:r>
            <w:r>
              <w:rPr>
                <w:sz w:val="20"/>
              </w:rPr>
              <w:t>to</w:t>
            </w:r>
            <w:r>
              <w:rPr>
                <w:spacing w:val="-3"/>
                <w:sz w:val="20"/>
              </w:rPr>
              <w:t xml:space="preserve"> </w:t>
            </w:r>
            <w:r>
              <w:rPr>
                <w:sz w:val="20"/>
              </w:rPr>
              <w:t>adapt</w:t>
            </w:r>
            <w:r>
              <w:rPr>
                <w:spacing w:val="-2"/>
                <w:sz w:val="20"/>
              </w:rPr>
              <w:t xml:space="preserve"> </w:t>
            </w:r>
            <w:r>
              <w:rPr>
                <w:sz w:val="20"/>
              </w:rPr>
              <w:t>to meet</w:t>
            </w:r>
            <w:r>
              <w:rPr>
                <w:spacing w:val="-3"/>
                <w:sz w:val="20"/>
              </w:rPr>
              <w:t xml:space="preserve"> </w:t>
            </w:r>
            <w:r>
              <w:rPr>
                <w:sz w:val="20"/>
              </w:rPr>
              <w:t>its</w:t>
            </w:r>
            <w:r>
              <w:rPr>
                <w:spacing w:val="-4"/>
                <w:sz w:val="20"/>
              </w:rPr>
              <w:t xml:space="preserve"> </w:t>
            </w:r>
            <w:r>
              <w:rPr>
                <w:sz w:val="20"/>
              </w:rPr>
              <w:t>various</w:t>
            </w:r>
            <w:r>
              <w:rPr>
                <w:spacing w:val="-4"/>
                <w:sz w:val="20"/>
              </w:rPr>
              <w:t xml:space="preserve"> </w:t>
            </w:r>
            <w:r>
              <w:rPr>
                <w:sz w:val="20"/>
              </w:rPr>
              <w:t>challenges</w:t>
            </w:r>
            <w:r>
              <w:rPr>
                <w:spacing w:val="-1"/>
                <w:sz w:val="20"/>
              </w:rPr>
              <w:t xml:space="preserve"> </w:t>
            </w:r>
            <w:r>
              <w:rPr>
                <w:sz w:val="20"/>
              </w:rPr>
              <w:t>(to</w:t>
            </w:r>
            <w:r>
              <w:rPr>
                <w:spacing w:val="-5"/>
                <w:sz w:val="20"/>
              </w:rPr>
              <w:t xml:space="preserve"> </w:t>
            </w:r>
            <w:r>
              <w:rPr>
                <w:sz w:val="20"/>
              </w:rPr>
              <w:t>meet</w:t>
            </w:r>
            <w:r>
              <w:rPr>
                <w:spacing w:val="-6"/>
                <w:sz w:val="20"/>
              </w:rPr>
              <w:t xml:space="preserve"> </w:t>
            </w:r>
            <w:r>
              <w:rPr>
                <w:sz w:val="20"/>
              </w:rPr>
              <w:t>the</w:t>
            </w:r>
            <w:r>
              <w:rPr>
                <w:spacing w:val="-6"/>
                <w:sz w:val="20"/>
              </w:rPr>
              <w:t xml:space="preserve"> </w:t>
            </w:r>
            <w:r>
              <w:rPr>
                <w:sz w:val="20"/>
              </w:rPr>
              <w:t>purpose</w:t>
            </w:r>
            <w:r>
              <w:rPr>
                <w:spacing w:val="-3"/>
                <w:sz w:val="20"/>
              </w:rPr>
              <w:t xml:space="preserve"> </w:t>
            </w:r>
            <w:r>
              <w:rPr>
                <w:sz w:val="20"/>
              </w:rPr>
              <w:t>of</w:t>
            </w:r>
            <w:r>
              <w:rPr>
                <w:spacing w:val="-6"/>
                <w:sz w:val="20"/>
              </w:rPr>
              <w:t xml:space="preserve"> </w:t>
            </w:r>
            <w:r>
              <w:rPr>
                <w:sz w:val="20"/>
              </w:rPr>
              <w:t>collective</w:t>
            </w:r>
            <w:r>
              <w:rPr>
                <w:spacing w:val="-3"/>
                <w:sz w:val="20"/>
              </w:rPr>
              <w:t xml:space="preserve"> </w:t>
            </w:r>
            <w:r>
              <w:rPr>
                <w:sz w:val="20"/>
              </w:rPr>
              <w:t>training).</w:t>
            </w:r>
          </w:p>
        </w:tc>
      </w:tr>
    </w:tbl>
    <w:p w14:paraId="4C8F533B" w14:textId="44106FD6" w:rsidR="00F71737" w:rsidRDefault="007F2AF9">
      <w:pPr>
        <w:pStyle w:val="BodyText"/>
        <w:spacing w:before="2"/>
        <w:rPr>
          <w:sz w:val="25"/>
        </w:rPr>
      </w:pPr>
      <w:r>
        <w:rPr>
          <w:noProof/>
        </w:rPr>
        <mc:AlternateContent>
          <mc:Choice Requires="wps">
            <w:drawing>
              <wp:anchor distT="0" distB="0" distL="0" distR="0" simplePos="0" relativeHeight="487597056" behindDoc="1" locked="0" layoutInCell="1" allowOverlap="1" wp14:anchorId="5A9AE8A4" wp14:editId="79AEDAE5">
                <wp:simplePos x="0" y="0"/>
                <wp:positionH relativeFrom="page">
                  <wp:posOffset>719455</wp:posOffset>
                </wp:positionH>
                <wp:positionV relativeFrom="paragraph">
                  <wp:posOffset>199390</wp:posOffset>
                </wp:positionV>
                <wp:extent cx="1829435" cy="7620"/>
                <wp:effectExtent l="0" t="0" r="0" b="0"/>
                <wp:wrapTopAndBottom/>
                <wp:docPr id="367471672"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9268" id="docshape43" o:spid="_x0000_s1026" style="position:absolute;margin-left:56.65pt;margin-top:15.7pt;width:144.05pt;height:.6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" fillcolor="black" stroked="f">
                <w10:wrap type="topAndBottom" anchorx="page"/>
              </v:rect>
            </w:pict>
          </mc:Fallback>
        </mc:AlternateContent>
      </w:r>
    </w:p>
    <w:p w14:paraId="3178E7DC" w14:textId="77777777" w:rsidR="00F71737" w:rsidRDefault="00000000">
      <w:pPr>
        <w:spacing w:before="100"/>
        <w:ind w:left="112" w:right="155"/>
        <w:rPr>
          <w:sz w:val="20"/>
        </w:rPr>
      </w:pPr>
      <w:r>
        <w:rPr>
          <w:position w:val="6"/>
          <w:sz w:val="13"/>
        </w:rPr>
        <w:t>24</w:t>
      </w:r>
      <w:r>
        <w:rPr>
          <w:spacing w:val="17"/>
          <w:position w:val="6"/>
          <w:sz w:val="13"/>
        </w:rPr>
        <w:t xml:space="preserve"> </w:t>
      </w:r>
      <w:r>
        <w:rPr>
          <w:sz w:val="20"/>
        </w:rPr>
        <w:t>Maps</w:t>
      </w:r>
      <w:r>
        <w:rPr>
          <w:spacing w:val="-2"/>
          <w:sz w:val="20"/>
        </w:rPr>
        <w:t xml:space="preserve"> </w:t>
      </w:r>
      <w:r>
        <w:rPr>
          <w:sz w:val="20"/>
        </w:rPr>
        <w:t>to</w:t>
      </w:r>
      <w:r>
        <w:rPr>
          <w:spacing w:val="-3"/>
          <w:sz w:val="20"/>
        </w:rPr>
        <w:t xml:space="preserve"> </w:t>
      </w:r>
      <w:r>
        <w:rPr>
          <w:sz w:val="20"/>
        </w:rPr>
        <w:t>Team</w:t>
      </w:r>
      <w:r>
        <w:rPr>
          <w:spacing w:val="-3"/>
          <w:sz w:val="20"/>
        </w:rPr>
        <w:t xml:space="preserve"> </w:t>
      </w:r>
      <w:r>
        <w:rPr>
          <w:sz w:val="20"/>
        </w:rPr>
        <w:t>/</w:t>
      </w:r>
      <w:r>
        <w:rPr>
          <w:spacing w:val="-3"/>
          <w:sz w:val="20"/>
        </w:rPr>
        <w:t xml:space="preserve"> </w:t>
      </w:r>
      <w:r>
        <w:rPr>
          <w:sz w:val="20"/>
        </w:rPr>
        <w:t>Collective</w:t>
      </w:r>
      <w:r>
        <w:rPr>
          <w:spacing w:val="-2"/>
          <w:sz w:val="20"/>
        </w:rPr>
        <w:t xml:space="preserve"> </w:t>
      </w:r>
      <w:r>
        <w:rPr>
          <w:sz w:val="20"/>
        </w:rPr>
        <w:t>Task</w:t>
      </w:r>
      <w:r>
        <w:rPr>
          <w:spacing w:val="-2"/>
          <w:sz w:val="20"/>
        </w:rPr>
        <w:t xml:space="preserve"> </w:t>
      </w:r>
      <w:r>
        <w:rPr>
          <w:sz w:val="20"/>
        </w:rPr>
        <w:t>Analysis</w:t>
      </w:r>
      <w:r>
        <w:rPr>
          <w:spacing w:val="-2"/>
          <w:sz w:val="20"/>
        </w:rPr>
        <w:t xml:space="preserve"> </w:t>
      </w:r>
      <w:r>
        <w:rPr>
          <w:sz w:val="20"/>
        </w:rPr>
        <w:t>and</w:t>
      </w:r>
      <w:r>
        <w:rPr>
          <w:spacing w:val="-2"/>
          <w:sz w:val="20"/>
        </w:rPr>
        <w:t xml:space="preserve"> </w:t>
      </w:r>
      <w:r>
        <w:rPr>
          <w:sz w:val="20"/>
        </w:rPr>
        <w:t>Hierarchical</w:t>
      </w:r>
      <w:r>
        <w:rPr>
          <w:spacing w:val="-4"/>
          <w:sz w:val="20"/>
        </w:rPr>
        <w:t xml:space="preserve"> </w:t>
      </w:r>
      <w:r>
        <w:rPr>
          <w:sz w:val="20"/>
        </w:rPr>
        <w:t>Task</w:t>
      </w:r>
      <w:r>
        <w:rPr>
          <w:spacing w:val="-1"/>
          <w:sz w:val="20"/>
        </w:rPr>
        <w:t xml:space="preserve"> </w:t>
      </w:r>
      <w:r>
        <w:rPr>
          <w:sz w:val="20"/>
        </w:rPr>
        <w:t>Analysis</w:t>
      </w:r>
      <w:r>
        <w:rPr>
          <w:spacing w:val="-2"/>
          <w:sz w:val="20"/>
        </w:rPr>
        <w:t xml:space="preserve"> </w:t>
      </w:r>
      <w:r>
        <w:rPr>
          <w:sz w:val="20"/>
        </w:rPr>
        <w:t>in JSP</w:t>
      </w:r>
      <w:r>
        <w:rPr>
          <w:spacing w:val="-2"/>
          <w:sz w:val="20"/>
        </w:rPr>
        <w:t xml:space="preserve"> </w:t>
      </w:r>
      <w:r>
        <w:rPr>
          <w:sz w:val="20"/>
        </w:rPr>
        <w:t>822,</w:t>
      </w:r>
      <w:r>
        <w:rPr>
          <w:spacing w:val="-2"/>
          <w:sz w:val="20"/>
        </w:rPr>
        <w:t xml:space="preserve"> </w:t>
      </w:r>
      <w:r>
        <w:rPr>
          <w:sz w:val="20"/>
        </w:rPr>
        <w:t>Vol</w:t>
      </w:r>
      <w:r>
        <w:rPr>
          <w:spacing w:val="-2"/>
          <w:sz w:val="20"/>
        </w:rPr>
        <w:t xml:space="preserve"> </w:t>
      </w:r>
      <w:r>
        <w:rPr>
          <w:sz w:val="20"/>
        </w:rPr>
        <w:t>3:</w:t>
      </w:r>
      <w:r>
        <w:rPr>
          <w:spacing w:val="-3"/>
          <w:sz w:val="20"/>
        </w:rPr>
        <w:t xml:space="preserve"> </w:t>
      </w:r>
      <w:r>
        <w:rPr>
          <w:sz w:val="20"/>
        </w:rPr>
        <w:t>Coll</w:t>
      </w:r>
      <w:r>
        <w:rPr>
          <w:spacing w:val="-4"/>
          <w:sz w:val="20"/>
        </w:rPr>
        <w:t xml:space="preserve"> </w:t>
      </w:r>
      <w:r>
        <w:rPr>
          <w:sz w:val="20"/>
        </w:rPr>
        <w:t>Trg</w:t>
      </w:r>
      <w:r>
        <w:rPr>
          <w:spacing w:val="-2"/>
          <w:sz w:val="20"/>
        </w:rPr>
        <w:t xml:space="preserve"> </w:t>
      </w:r>
      <w:r>
        <w:rPr>
          <w:sz w:val="20"/>
        </w:rPr>
        <w:t>V3.0 (Feb 24).</w:t>
      </w:r>
    </w:p>
    <w:p w14:paraId="0663AC35" w14:textId="77777777" w:rsidR="00F71737" w:rsidRDefault="00000000">
      <w:pPr>
        <w:spacing w:before="1"/>
        <w:ind w:left="112" w:right="155"/>
        <w:rPr>
          <w:sz w:val="20"/>
        </w:rPr>
      </w:pPr>
      <w:r>
        <w:rPr>
          <w:position w:val="6"/>
          <w:sz w:val="13"/>
        </w:rPr>
        <w:t>25</w:t>
      </w:r>
      <w:r>
        <w:rPr>
          <w:spacing w:val="16"/>
          <w:position w:val="6"/>
          <w:sz w:val="13"/>
        </w:rPr>
        <w:t xml:space="preserve"> </w:t>
      </w:r>
      <w:r>
        <w:rPr>
          <w:sz w:val="20"/>
        </w:rPr>
        <w:t>See</w:t>
      </w:r>
      <w:r>
        <w:rPr>
          <w:spacing w:val="-2"/>
          <w:sz w:val="20"/>
        </w:rPr>
        <w:t xml:space="preserve"> </w:t>
      </w:r>
      <w:r>
        <w:rPr>
          <w:i/>
          <w:sz w:val="20"/>
        </w:rPr>
        <w:t>Field</w:t>
      </w:r>
      <w:r>
        <w:rPr>
          <w:i/>
          <w:spacing w:val="-2"/>
          <w:sz w:val="20"/>
        </w:rPr>
        <w:t xml:space="preserve"> </w:t>
      </w:r>
      <w:r>
        <w:rPr>
          <w:i/>
          <w:sz w:val="20"/>
        </w:rPr>
        <w:t>Army</w:t>
      </w:r>
      <w:r>
        <w:rPr>
          <w:i/>
          <w:spacing w:val="-3"/>
          <w:sz w:val="20"/>
        </w:rPr>
        <w:t xml:space="preserve"> </w:t>
      </w:r>
      <w:r>
        <w:rPr>
          <w:i/>
          <w:sz w:val="20"/>
        </w:rPr>
        <w:t>Training</w:t>
      </w:r>
      <w:r>
        <w:rPr>
          <w:i/>
          <w:spacing w:val="-5"/>
          <w:sz w:val="20"/>
        </w:rPr>
        <w:t xml:space="preserve"> </w:t>
      </w:r>
      <w:r>
        <w:rPr>
          <w:i/>
          <w:sz w:val="20"/>
        </w:rPr>
        <w:t>Directive</w:t>
      </w:r>
      <w:r>
        <w:rPr>
          <w:i/>
          <w:spacing w:val="-1"/>
          <w:sz w:val="20"/>
        </w:rPr>
        <w:t xml:space="preserve"> </w:t>
      </w:r>
      <w:r>
        <w:rPr>
          <w:sz w:val="20"/>
        </w:rPr>
        <w:t>(FATD)</w:t>
      </w:r>
      <w:r>
        <w:rPr>
          <w:spacing w:val="-3"/>
          <w:sz w:val="20"/>
        </w:rPr>
        <w:t xml:space="preserve"> </w:t>
      </w:r>
      <w:r>
        <w:rPr>
          <w:sz w:val="20"/>
        </w:rPr>
        <w:t>2023,</w:t>
      </w:r>
      <w:r>
        <w:rPr>
          <w:spacing w:val="-2"/>
          <w:sz w:val="20"/>
        </w:rPr>
        <w:t xml:space="preserve"> </w:t>
      </w:r>
      <w:r>
        <w:rPr>
          <w:sz w:val="20"/>
        </w:rPr>
        <w:t>MIMIR</w:t>
      </w:r>
      <w:r>
        <w:rPr>
          <w:spacing w:val="-4"/>
          <w:sz w:val="20"/>
        </w:rPr>
        <w:t xml:space="preserve"> </w:t>
      </w:r>
      <w:r>
        <w:rPr>
          <w:sz w:val="20"/>
        </w:rPr>
        <w:t>PIs,</w:t>
      </w:r>
      <w:r>
        <w:rPr>
          <w:spacing w:val="-4"/>
          <w:sz w:val="20"/>
        </w:rPr>
        <w:t xml:space="preserve"> </w:t>
      </w:r>
      <w:r>
        <w:rPr>
          <w:sz w:val="20"/>
        </w:rPr>
        <w:t>and</w:t>
      </w:r>
      <w:r>
        <w:rPr>
          <w:spacing w:val="-4"/>
          <w:sz w:val="20"/>
        </w:rPr>
        <w:t xml:space="preserve"> </w:t>
      </w:r>
      <w:r>
        <w:rPr>
          <w:i/>
          <w:sz w:val="20"/>
        </w:rPr>
        <w:t>Fundamentals</w:t>
      </w:r>
      <w:r>
        <w:rPr>
          <w:i/>
          <w:spacing w:val="-3"/>
          <w:sz w:val="20"/>
        </w:rPr>
        <w:t xml:space="preserve"> </w:t>
      </w:r>
      <w:r>
        <w:rPr>
          <w:i/>
          <w:sz w:val="20"/>
        </w:rPr>
        <w:t>of</w:t>
      </w:r>
      <w:r>
        <w:rPr>
          <w:i/>
          <w:spacing w:val="-2"/>
          <w:sz w:val="20"/>
        </w:rPr>
        <w:t xml:space="preserve"> </w:t>
      </w:r>
      <w:r>
        <w:rPr>
          <w:i/>
          <w:sz w:val="20"/>
        </w:rPr>
        <w:t>Combined</w:t>
      </w:r>
      <w:r>
        <w:rPr>
          <w:i/>
          <w:spacing w:val="-3"/>
          <w:sz w:val="20"/>
        </w:rPr>
        <w:t xml:space="preserve"> </w:t>
      </w:r>
      <w:r>
        <w:rPr>
          <w:i/>
          <w:sz w:val="20"/>
        </w:rPr>
        <w:t xml:space="preserve">Arms </w:t>
      </w:r>
      <w:proofErr w:type="spellStart"/>
      <w:r>
        <w:rPr>
          <w:i/>
          <w:sz w:val="20"/>
        </w:rPr>
        <w:t>Manoeuvre</w:t>
      </w:r>
      <w:proofErr w:type="spellEnd"/>
      <w:r>
        <w:rPr>
          <w:i/>
          <w:sz w:val="20"/>
        </w:rPr>
        <w:t xml:space="preserve"> </w:t>
      </w:r>
      <w:r>
        <w:rPr>
          <w:sz w:val="20"/>
        </w:rPr>
        <w:t>(2023).</w:t>
      </w:r>
    </w:p>
    <w:p w14:paraId="38D21318" w14:textId="77777777" w:rsidR="00F71737" w:rsidRDefault="00000000">
      <w:pPr>
        <w:spacing w:line="228" w:lineRule="exact"/>
        <w:ind w:left="112"/>
        <w:rPr>
          <w:sz w:val="20"/>
        </w:rPr>
      </w:pPr>
      <w:r>
        <w:rPr>
          <w:position w:val="6"/>
          <w:sz w:val="13"/>
        </w:rPr>
        <w:t>26</w:t>
      </w:r>
      <w:r>
        <w:rPr>
          <w:spacing w:val="13"/>
          <w:position w:val="6"/>
          <w:sz w:val="13"/>
        </w:rPr>
        <w:t xml:space="preserve"> </w:t>
      </w:r>
      <w:r>
        <w:rPr>
          <w:sz w:val="20"/>
        </w:rPr>
        <w:t>See</w:t>
      </w:r>
      <w:r>
        <w:rPr>
          <w:spacing w:val="-4"/>
          <w:sz w:val="20"/>
        </w:rPr>
        <w:t xml:space="preserve"> </w:t>
      </w:r>
      <w:r>
        <w:rPr>
          <w:sz w:val="20"/>
        </w:rPr>
        <w:t>also</w:t>
      </w:r>
      <w:r>
        <w:rPr>
          <w:spacing w:val="-4"/>
          <w:sz w:val="20"/>
        </w:rPr>
        <w:t xml:space="preserve"> </w:t>
      </w:r>
      <w:r>
        <w:rPr>
          <w:sz w:val="20"/>
        </w:rPr>
        <w:t>Annex</w:t>
      </w:r>
      <w:r>
        <w:rPr>
          <w:spacing w:val="-4"/>
          <w:sz w:val="20"/>
        </w:rPr>
        <w:t xml:space="preserve"> </w:t>
      </w:r>
      <w:r>
        <w:rPr>
          <w:spacing w:val="-5"/>
          <w:sz w:val="20"/>
        </w:rPr>
        <w:t>A.</w:t>
      </w:r>
    </w:p>
    <w:p w14:paraId="6E334F24" w14:textId="77777777" w:rsidR="00F71737" w:rsidRDefault="00F71737">
      <w:pPr>
        <w:spacing w:line="228" w:lineRule="exact"/>
        <w:rPr>
          <w:sz w:val="20"/>
        </w:rPr>
        <w:sectPr w:rsidR="00F71737">
          <w:pgSz w:w="11910" w:h="16840"/>
          <w:pgMar w:top="1040" w:right="1160" w:bottom="1040" w:left="1020" w:header="307" w:footer="854" w:gutter="0"/>
          <w:cols w:space="720"/>
        </w:sectPr>
      </w:pPr>
    </w:p>
    <w:p w14:paraId="41700699"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8"/>
        <w:gridCol w:w="7802"/>
      </w:tblGrid>
      <w:tr w:rsidR="00F71737" w14:paraId="293FF258" w14:textId="77777777">
        <w:trPr>
          <w:trHeight w:val="7286"/>
        </w:trPr>
        <w:tc>
          <w:tcPr>
            <w:tcW w:w="1678" w:type="dxa"/>
            <w:shd w:val="clear" w:color="auto" w:fill="D9D9D9"/>
          </w:tcPr>
          <w:p w14:paraId="01B9F26E" w14:textId="77777777" w:rsidR="00F71737" w:rsidRDefault="00F71737">
            <w:pPr>
              <w:pStyle w:val="TableParagraph"/>
              <w:ind w:left="0"/>
              <w:rPr>
                <w:rFonts w:ascii="Times New Roman"/>
                <w:sz w:val="20"/>
              </w:rPr>
            </w:pPr>
          </w:p>
        </w:tc>
        <w:tc>
          <w:tcPr>
            <w:tcW w:w="7802" w:type="dxa"/>
          </w:tcPr>
          <w:p w14:paraId="55960714" w14:textId="77777777" w:rsidR="00F71737" w:rsidRDefault="00000000">
            <w:pPr>
              <w:pStyle w:val="TableParagraph"/>
              <w:numPr>
                <w:ilvl w:val="0"/>
                <w:numId w:val="110"/>
              </w:numPr>
              <w:tabs>
                <w:tab w:val="left" w:pos="410"/>
              </w:tabs>
              <w:spacing w:before="1" w:line="259" w:lineRule="auto"/>
              <w:ind w:left="409" w:right="250"/>
              <w:rPr>
                <w:sz w:val="20"/>
              </w:rPr>
            </w:pPr>
            <w:r>
              <w:rPr>
                <w:sz w:val="20"/>
              </w:rPr>
              <w:t>FE teamwork competencies included are aligned to recent research. An applied taxonomy is used based on one produced as part of a detailed Training Needs Analysis</w:t>
            </w:r>
            <w:r>
              <w:rPr>
                <w:spacing w:val="-6"/>
                <w:sz w:val="20"/>
              </w:rPr>
              <w:t xml:space="preserve"> </w:t>
            </w:r>
            <w:r>
              <w:rPr>
                <w:sz w:val="20"/>
              </w:rPr>
              <w:t>produced</w:t>
            </w:r>
            <w:r>
              <w:rPr>
                <w:spacing w:val="-7"/>
                <w:sz w:val="20"/>
              </w:rPr>
              <w:t xml:space="preserve"> </w:t>
            </w:r>
            <w:r>
              <w:rPr>
                <w:sz w:val="20"/>
              </w:rPr>
              <w:t>for</w:t>
            </w:r>
            <w:r>
              <w:rPr>
                <w:spacing w:val="-7"/>
                <w:sz w:val="20"/>
              </w:rPr>
              <w:t xml:space="preserve"> </w:t>
            </w:r>
            <w:r>
              <w:rPr>
                <w:sz w:val="20"/>
              </w:rPr>
              <w:t>the</w:t>
            </w:r>
            <w:r>
              <w:rPr>
                <w:spacing w:val="-5"/>
                <w:sz w:val="20"/>
              </w:rPr>
              <w:t xml:space="preserve"> </w:t>
            </w:r>
            <w:r>
              <w:rPr>
                <w:sz w:val="20"/>
              </w:rPr>
              <w:t>Army’s</w:t>
            </w:r>
            <w:r>
              <w:rPr>
                <w:spacing w:val="-6"/>
                <w:sz w:val="20"/>
              </w:rPr>
              <w:t xml:space="preserve"> </w:t>
            </w:r>
            <w:r>
              <w:rPr>
                <w:sz w:val="20"/>
              </w:rPr>
              <w:t>Collective</w:t>
            </w:r>
            <w:r>
              <w:rPr>
                <w:spacing w:val="-5"/>
                <w:sz w:val="20"/>
              </w:rPr>
              <w:t xml:space="preserve"> </w:t>
            </w:r>
            <w:r>
              <w:rPr>
                <w:sz w:val="20"/>
              </w:rPr>
              <w:t>Training</w:t>
            </w:r>
            <w:r>
              <w:rPr>
                <w:spacing w:val="-7"/>
                <w:sz w:val="20"/>
              </w:rPr>
              <w:t xml:space="preserve"> </w:t>
            </w:r>
            <w:r>
              <w:rPr>
                <w:sz w:val="20"/>
              </w:rPr>
              <w:t>Transformation</w:t>
            </w:r>
            <w:r>
              <w:rPr>
                <w:spacing w:val="-5"/>
                <w:sz w:val="20"/>
              </w:rPr>
              <w:t xml:space="preserve"> </w:t>
            </w:r>
            <w:r>
              <w:rPr>
                <w:sz w:val="20"/>
              </w:rPr>
              <w:t>Programme (CTTP) (Annex C).</w:t>
            </w:r>
          </w:p>
          <w:p w14:paraId="779A6F0B" w14:textId="77777777" w:rsidR="00F71737" w:rsidRDefault="00000000">
            <w:pPr>
              <w:pStyle w:val="TableParagraph"/>
              <w:numPr>
                <w:ilvl w:val="0"/>
                <w:numId w:val="110"/>
              </w:numPr>
              <w:tabs>
                <w:tab w:val="left" w:pos="466"/>
              </w:tabs>
              <w:spacing w:before="118" w:line="259" w:lineRule="auto"/>
              <w:ind w:left="409" w:right="175"/>
              <w:rPr>
                <w:sz w:val="20"/>
              </w:rPr>
            </w:pPr>
            <w:r>
              <w:rPr>
                <w:b/>
                <w:sz w:val="20"/>
              </w:rPr>
              <w:t xml:space="preserve">Conditions. </w:t>
            </w:r>
            <w:r>
              <w:rPr>
                <w:sz w:val="20"/>
              </w:rPr>
              <w:t>The Conditions section must include analysis of General Conditions (prevailing</w:t>
            </w:r>
            <w:r>
              <w:rPr>
                <w:spacing w:val="-2"/>
                <w:sz w:val="20"/>
              </w:rPr>
              <w:t xml:space="preserve"> </w:t>
            </w:r>
            <w:r>
              <w:rPr>
                <w:i/>
                <w:sz w:val="20"/>
              </w:rPr>
              <w:t>throughout</w:t>
            </w:r>
            <w:r>
              <w:rPr>
                <w:i/>
                <w:spacing w:val="-5"/>
                <w:sz w:val="20"/>
              </w:rPr>
              <w:t xml:space="preserve"> </w:t>
            </w:r>
            <w:r>
              <w:rPr>
                <w:sz w:val="20"/>
              </w:rPr>
              <w:t>the</w:t>
            </w:r>
            <w:r>
              <w:rPr>
                <w:spacing w:val="-4"/>
                <w:sz w:val="20"/>
              </w:rPr>
              <w:t xml:space="preserve"> </w:t>
            </w:r>
            <w:r>
              <w:rPr>
                <w:sz w:val="20"/>
              </w:rPr>
              <w:t>military</w:t>
            </w:r>
            <w:r>
              <w:rPr>
                <w:spacing w:val="-3"/>
                <w:sz w:val="20"/>
              </w:rPr>
              <w:t xml:space="preserve"> </w:t>
            </w:r>
            <w:r>
              <w:rPr>
                <w:sz w:val="20"/>
              </w:rPr>
              <w:t>task),</w:t>
            </w:r>
            <w:r>
              <w:rPr>
                <w:spacing w:val="-3"/>
                <w:sz w:val="20"/>
              </w:rPr>
              <w:t xml:space="preserve"> </w:t>
            </w:r>
            <w:r>
              <w:rPr>
                <w:sz w:val="20"/>
              </w:rPr>
              <w:t>Initial</w:t>
            </w:r>
            <w:r>
              <w:rPr>
                <w:spacing w:val="-6"/>
                <w:sz w:val="20"/>
              </w:rPr>
              <w:t xml:space="preserve"> </w:t>
            </w:r>
            <w:r>
              <w:rPr>
                <w:sz w:val="20"/>
              </w:rPr>
              <w:t>Conditions</w:t>
            </w:r>
            <w:r>
              <w:rPr>
                <w:spacing w:val="-4"/>
                <w:sz w:val="20"/>
              </w:rPr>
              <w:t xml:space="preserve"> </w:t>
            </w:r>
            <w:r>
              <w:rPr>
                <w:sz w:val="20"/>
              </w:rPr>
              <w:t>(present</w:t>
            </w:r>
            <w:r>
              <w:rPr>
                <w:spacing w:val="-2"/>
                <w:sz w:val="20"/>
              </w:rPr>
              <w:t xml:space="preserve"> </w:t>
            </w:r>
            <w:r>
              <w:rPr>
                <w:i/>
                <w:sz w:val="20"/>
              </w:rPr>
              <w:t>at</w:t>
            </w:r>
            <w:r>
              <w:rPr>
                <w:i/>
                <w:spacing w:val="-6"/>
                <w:sz w:val="20"/>
              </w:rPr>
              <w:t xml:space="preserve"> </w:t>
            </w:r>
            <w:r>
              <w:rPr>
                <w:i/>
                <w:sz w:val="20"/>
              </w:rPr>
              <w:t>the</w:t>
            </w:r>
            <w:r>
              <w:rPr>
                <w:i/>
                <w:spacing w:val="-6"/>
                <w:sz w:val="20"/>
              </w:rPr>
              <w:t xml:space="preserve"> </w:t>
            </w:r>
            <w:r>
              <w:rPr>
                <w:i/>
                <w:sz w:val="20"/>
              </w:rPr>
              <w:t>outset</w:t>
            </w:r>
            <w:r>
              <w:rPr>
                <w:i/>
                <w:spacing w:val="-2"/>
                <w:sz w:val="20"/>
              </w:rPr>
              <w:t xml:space="preserve"> </w:t>
            </w:r>
            <w:r>
              <w:rPr>
                <w:sz w:val="20"/>
              </w:rPr>
              <w:t xml:space="preserve">of an FE’s military task in an operational environment), Emergent Conditions (occurring </w:t>
            </w:r>
            <w:r>
              <w:rPr>
                <w:i/>
                <w:sz w:val="20"/>
              </w:rPr>
              <w:t xml:space="preserve">during </w:t>
            </w:r>
            <w:r>
              <w:rPr>
                <w:sz w:val="20"/>
              </w:rPr>
              <w:t>an FE’s military task in an operational environment), and Interfaces</w:t>
            </w:r>
            <w:r>
              <w:rPr>
                <w:spacing w:val="-1"/>
                <w:sz w:val="20"/>
              </w:rPr>
              <w:t xml:space="preserve"> </w:t>
            </w:r>
            <w:r>
              <w:rPr>
                <w:sz w:val="20"/>
              </w:rPr>
              <w:t>(the means –</w:t>
            </w:r>
            <w:r>
              <w:rPr>
                <w:spacing w:val="-2"/>
                <w:sz w:val="20"/>
              </w:rPr>
              <w:t xml:space="preserve"> </w:t>
            </w:r>
            <w:r>
              <w:rPr>
                <w:sz w:val="20"/>
              </w:rPr>
              <w:t>human or</w:t>
            </w:r>
            <w:r>
              <w:rPr>
                <w:spacing w:val="-2"/>
                <w:sz w:val="20"/>
              </w:rPr>
              <w:t xml:space="preserve"> </w:t>
            </w:r>
            <w:r>
              <w:rPr>
                <w:sz w:val="20"/>
              </w:rPr>
              <w:t>machine</w:t>
            </w:r>
            <w:r>
              <w:rPr>
                <w:spacing w:val="-1"/>
                <w:sz w:val="20"/>
              </w:rPr>
              <w:t xml:space="preserve"> </w:t>
            </w:r>
            <w:r>
              <w:rPr>
                <w:sz w:val="20"/>
              </w:rPr>
              <w:t>systems – by</w:t>
            </w:r>
            <w:r>
              <w:rPr>
                <w:spacing w:val="-1"/>
                <w:sz w:val="20"/>
              </w:rPr>
              <w:t xml:space="preserve"> </w:t>
            </w:r>
            <w:r>
              <w:rPr>
                <w:sz w:val="20"/>
              </w:rPr>
              <w:t>which the</w:t>
            </w:r>
            <w:r>
              <w:rPr>
                <w:spacing w:val="-2"/>
                <w:sz w:val="20"/>
              </w:rPr>
              <w:t xml:space="preserve"> </w:t>
            </w:r>
            <w:r>
              <w:rPr>
                <w:sz w:val="20"/>
              </w:rPr>
              <w:t>FE</w:t>
            </w:r>
            <w:r>
              <w:rPr>
                <w:spacing w:val="-2"/>
                <w:sz w:val="20"/>
              </w:rPr>
              <w:t xml:space="preserve"> </w:t>
            </w:r>
            <w:r>
              <w:rPr>
                <w:sz w:val="20"/>
              </w:rPr>
              <w:t>perceives and projects</w:t>
            </w:r>
            <w:r>
              <w:rPr>
                <w:spacing w:val="-1"/>
                <w:sz w:val="20"/>
              </w:rPr>
              <w:t xml:space="preserve"> </w:t>
            </w:r>
            <w:r>
              <w:rPr>
                <w:sz w:val="20"/>
              </w:rPr>
              <w:t>its</w:t>
            </w:r>
            <w:r>
              <w:rPr>
                <w:spacing w:val="-1"/>
                <w:sz w:val="20"/>
              </w:rPr>
              <w:t xml:space="preserve"> </w:t>
            </w:r>
            <w:r>
              <w:rPr>
                <w:sz w:val="20"/>
              </w:rPr>
              <w:t>actions within its</w:t>
            </w:r>
            <w:r>
              <w:rPr>
                <w:spacing w:val="-1"/>
                <w:sz w:val="20"/>
              </w:rPr>
              <w:t xml:space="preserve"> </w:t>
            </w:r>
            <w:r>
              <w:rPr>
                <w:sz w:val="20"/>
              </w:rPr>
              <w:t>environment).</w:t>
            </w:r>
            <w:r>
              <w:rPr>
                <w:spacing w:val="-2"/>
                <w:sz w:val="20"/>
              </w:rPr>
              <w:t xml:space="preserve"> </w:t>
            </w:r>
            <w:r>
              <w:rPr>
                <w:sz w:val="20"/>
              </w:rPr>
              <w:t>There is</w:t>
            </w:r>
            <w:r>
              <w:rPr>
                <w:spacing w:val="-1"/>
                <w:sz w:val="20"/>
              </w:rPr>
              <w:t xml:space="preserve"> </w:t>
            </w:r>
            <w:r>
              <w:rPr>
                <w:sz w:val="20"/>
              </w:rPr>
              <w:t>an</w:t>
            </w:r>
            <w:r>
              <w:rPr>
                <w:spacing w:val="-3"/>
                <w:sz w:val="20"/>
              </w:rPr>
              <w:t xml:space="preserve"> </w:t>
            </w:r>
            <w:r>
              <w:rPr>
                <w:sz w:val="20"/>
              </w:rPr>
              <w:t>emphasis</w:t>
            </w:r>
            <w:r>
              <w:rPr>
                <w:spacing w:val="-1"/>
                <w:sz w:val="20"/>
              </w:rPr>
              <w:t xml:space="preserve"> </w:t>
            </w:r>
            <w:r>
              <w:rPr>
                <w:sz w:val="20"/>
              </w:rPr>
              <w:t>on</w:t>
            </w:r>
            <w:r>
              <w:rPr>
                <w:spacing w:val="-1"/>
                <w:sz w:val="20"/>
              </w:rPr>
              <w:t xml:space="preserve"> </w:t>
            </w:r>
            <w:r>
              <w:rPr>
                <w:sz w:val="20"/>
              </w:rPr>
              <w:t xml:space="preserve">analysis of the Level of Challenge, and application of the </w:t>
            </w:r>
            <w:proofErr w:type="spellStart"/>
            <w:r>
              <w:rPr>
                <w:sz w:val="20"/>
              </w:rPr>
              <w:t>Cynefin</w:t>
            </w:r>
            <w:proofErr w:type="spellEnd"/>
            <w:r>
              <w:rPr>
                <w:sz w:val="20"/>
              </w:rPr>
              <w:t xml:space="preserve"> Framework</w:t>
            </w:r>
            <w:r>
              <w:rPr>
                <w:position w:val="6"/>
                <w:sz w:val="13"/>
              </w:rPr>
              <w:t>27</w:t>
            </w:r>
            <w:r>
              <w:rPr>
                <w:sz w:val="20"/>
              </w:rPr>
              <w:t>, to enable an understanding of layers of difficulty and complexity encountered by FEs operating in the operating environments in the 21</w:t>
            </w:r>
            <w:proofErr w:type="spellStart"/>
            <w:r>
              <w:rPr>
                <w:position w:val="6"/>
                <w:sz w:val="13"/>
              </w:rPr>
              <w:t>st</w:t>
            </w:r>
            <w:proofErr w:type="spellEnd"/>
            <w:r>
              <w:rPr>
                <w:spacing w:val="27"/>
                <w:position w:val="6"/>
                <w:sz w:val="13"/>
              </w:rPr>
              <w:t xml:space="preserve"> </w:t>
            </w:r>
            <w:r>
              <w:rPr>
                <w:sz w:val="20"/>
              </w:rPr>
              <w:t>Century (Annexes D and E)</w:t>
            </w:r>
          </w:p>
          <w:p w14:paraId="7AA2F599" w14:textId="77777777" w:rsidR="00F71737" w:rsidRDefault="00000000">
            <w:pPr>
              <w:pStyle w:val="TableParagraph"/>
              <w:numPr>
                <w:ilvl w:val="0"/>
                <w:numId w:val="110"/>
              </w:numPr>
              <w:tabs>
                <w:tab w:val="left" w:pos="466"/>
              </w:tabs>
              <w:spacing w:before="119"/>
              <w:ind w:left="465" w:hanging="417"/>
              <w:rPr>
                <w:sz w:val="20"/>
              </w:rPr>
            </w:pPr>
            <w:r>
              <w:rPr>
                <w:b/>
                <w:sz w:val="20"/>
              </w:rPr>
              <w:t>Metrics.</w:t>
            </w:r>
            <w:r>
              <w:rPr>
                <w:b/>
                <w:spacing w:val="-7"/>
                <w:sz w:val="20"/>
              </w:rPr>
              <w:t xml:space="preserve"> </w:t>
            </w:r>
            <w:r>
              <w:rPr>
                <w:sz w:val="20"/>
              </w:rPr>
              <w:t>The</w:t>
            </w:r>
            <w:r>
              <w:rPr>
                <w:spacing w:val="-9"/>
                <w:sz w:val="20"/>
              </w:rPr>
              <w:t xml:space="preserve"> </w:t>
            </w:r>
            <w:r>
              <w:rPr>
                <w:sz w:val="20"/>
              </w:rPr>
              <w:t>Metrics</w:t>
            </w:r>
            <w:r>
              <w:rPr>
                <w:spacing w:val="-7"/>
                <w:sz w:val="20"/>
              </w:rPr>
              <w:t xml:space="preserve"> </w:t>
            </w:r>
            <w:r>
              <w:rPr>
                <w:sz w:val="20"/>
              </w:rPr>
              <w:t>section</w:t>
            </w:r>
            <w:r>
              <w:rPr>
                <w:spacing w:val="-8"/>
                <w:sz w:val="20"/>
              </w:rPr>
              <w:t xml:space="preserve"> </w:t>
            </w:r>
            <w:r>
              <w:rPr>
                <w:sz w:val="20"/>
              </w:rPr>
              <w:t>records</w:t>
            </w:r>
            <w:r>
              <w:rPr>
                <w:spacing w:val="-7"/>
                <w:sz w:val="20"/>
              </w:rPr>
              <w:t xml:space="preserve"> </w:t>
            </w:r>
            <w:r>
              <w:rPr>
                <w:sz w:val="20"/>
              </w:rPr>
              <w:t>the</w:t>
            </w:r>
            <w:r>
              <w:rPr>
                <w:spacing w:val="-7"/>
                <w:sz w:val="20"/>
              </w:rPr>
              <w:t xml:space="preserve"> </w:t>
            </w:r>
            <w:r>
              <w:rPr>
                <w:sz w:val="20"/>
              </w:rPr>
              <w:t>Data</w:t>
            </w:r>
            <w:r>
              <w:rPr>
                <w:spacing w:val="-8"/>
                <w:sz w:val="20"/>
              </w:rPr>
              <w:t xml:space="preserve"> </w:t>
            </w:r>
            <w:r>
              <w:rPr>
                <w:sz w:val="20"/>
              </w:rPr>
              <w:t>Capture</w:t>
            </w:r>
            <w:r>
              <w:rPr>
                <w:spacing w:val="-8"/>
                <w:sz w:val="20"/>
              </w:rPr>
              <w:t xml:space="preserve"> </w:t>
            </w:r>
            <w:r>
              <w:rPr>
                <w:sz w:val="20"/>
              </w:rPr>
              <w:t>Requirements</w:t>
            </w:r>
            <w:r>
              <w:rPr>
                <w:spacing w:val="-7"/>
                <w:sz w:val="20"/>
              </w:rPr>
              <w:t xml:space="preserve"> </w:t>
            </w:r>
            <w:r>
              <w:rPr>
                <w:spacing w:val="-4"/>
                <w:sz w:val="20"/>
              </w:rPr>
              <w:t>for:</w:t>
            </w:r>
          </w:p>
          <w:p w14:paraId="58B4F17B" w14:textId="77777777" w:rsidR="00F71737" w:rsidRDefault="00000000">
            <w:pPr>
              <w:pStyle w:val="TableParagraph"/>
              <w:numPr>
                <w:ilvl w:val="1"/>
                <w:numId w:val="110"/>
              </w:numPr>
              <w:tabs>
                <w:tab w:val="left" w:pos="980"/>
              </w:tabs>
              <w:spacing w:before="140" w:line="256" w:lineRule="auto"/>
              <w:ind w:right="153"/>
              <w:rPr>
                <w:sz w:val="20"/>
              </w:rPr>
            </w:pPr>
            <w:r>
              <w:rPr>
                <w:sz w:val="20"/>
              </w:rPr>
              <w:t>Success</w:t>
            </w:r>
            <w:r>
              <w:rPr>
                <w:spacing w:val="-4"/>
                <w:sz w:val="20"/>
              </w:rPr>
              <w:t xml:space="preserve"> </w:t>
            </w:r>
            <w:r>
              <w:rPr>
                <w:sz w:val="20"/>
              </w:rPr>
              <w:t>Factors</w:t>
            </w:r>
            <w:r>
              <w:rPr>
                <w:spacing w:val="-2"/>
                <w:sz w:val="20"/>
              </w:rPr>
              <w:t xml:space="preserve"> </w:t>
            </w:r>
            <w:r>
              <w:rPr>
                <w:sz w:val="20"/>
              </w:rPr>
              <w:t>and</w:t>
            </w:r>
            <w:r>
              <w:rPr>
                <w:spacing w:val="-3"/>
                <w:sz w:val="20"/>
              </w:rPr>
              <w:t xml:space="preserve"> </w:t>
            </w:r>
            <w:r>
              <w:rPr>
                <w:sz w:val="20"/>
              </w:rPr>
              <w:t>Critical</w:t>
            </w:r>
            <w:r>
              <w:rPr>
                <w:spacing w:val="-4"/>
                <w:sz w:val="20"/>
              </w:rPr>
              <w:t xml:space="preserve"> </w:t>
            </w:r>
            <w:r>
              <w:rPr>
                <w:sz w:val="20"/>
              </w:rPr>
              <w:t>Errors</w:t>
            </w:r>
            <w:r>
              <w:rPr>
                <w:spacing w:val="-3"/>
                <w:sz w:val="20"/>
              </w:rPr>
              <w:t xml:space="preserve"> </w:t>
            </w:r>
            <w:r>
              <w:rPr>
                <w:sz w:val="20"/>
              </w:rPr>
              <w:t>identified</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Standards</w:t>
            </w:r>
            <w:r>
              <w:rPr>
                <w:spacing w:val="-4"/>
                <w:sz w:val="20"/>
              </w:rPr>
              <w:t xml:space="preserve"> </w:t>
            </w:r>
            <w:r>
              <w:rPr>
                <w:sz w:val="20"/>
              </w:rPr>
              <w:t>section.</w:t>
            </w:r>
            <w:r>
              <w:rPr>
                <w:spacing w:val="-5"/>
                <w:sz w:val="20"/>
              </w:rPr>
              <w:t xml:space="preserve"> </w:t>
            </w:r>
            <w:r>
              <w:rPr>
                <w:sz w:val="20"/>
              </w:rPr>
              <w:t>The Data Capture Requirements describe what can be:</w:t>
            </w:r>
          </w:p>
          <w:p w14:paraId="30A0E21D" w14:textId="77777777" w:rsidR="00F71737" w:rsidRDefault="00000000">
            <w:pPr>
              <w:pStyle w:val="TableParagraph"/>
              <w:numPr>
                <w:ilvl w:val="2"/>
                <w:numId w:val="110"/>
              </w:numPr>
              <w:tabs>
                <w:tab w:val="left" w:pos="1262"/>
                <w:tab w:val="left" w:pos="1263"/>
              </w:tabs>
              <w:spacing w:before="123"/>
              <w:ind w:hanging="462"/>
              <w:jc w:val="left"/>
              <w:rPr>
                <w:sz w:val="20"/>
              </w:rPr>
            </w:pPr>
            <w:r>
              <w:rPr>
                <w:sz w:val="20"/>
              </w:rPr>
              <w:t>measured</w:t>
            </w:r>
            <w:r>
              <w:rPr>
                <w:spacing w:val="-9"/>
                <w:sz w:val="20"/>
              </w:rPr>
              <w:t xml:space="preserve"> </w:t>
            </w:r>
            <w:r>
              <w:rPr>
                <w:sz w:val="20"/>
              </w:rPr>
              <w:t>for</w:t>
            </w:r>
            <w:r>
              <w:rPr>
                <w:spacing w:val="-5"/>
                <w:sz w:val="20"/>
              </w:rPr>
              <w:t xml:space="preserve"> </w:t>
            </w:r>
            <w:r>
              <w:rPr>
                <w:sz w:val="20"/>
              </w:rPr>
              <w:t>Action</w:t>
            </w:r>
            <w:r>
              <w:rPr>
                <w:spacing w:val="-8"/>
                <w:sz w:val="20"/>
              </w:rPr>
              <w:t xml:space="preserve"> </w:t>
            </w:r>
            <w:r>
              <w:rPr>
                <w:sz w:val="20"/>
              </w:rPr>
              <w:t>performance</w:t>
            </w:r>
            <w:r>
              <w:rPr>
                <w:spacing w:val="-8"/>
                <w:sz w:val="20"/>
              </w:rPr>
              <w:t xml:space="preserve"> </w:t>
            </w:r>
            <w:r>
              <w:rPr>
                <w:sz w:val="20"/>
              </w:rPr>
              <w:t>within</w:t>
            </w:r>
            <w:r>
              <w:rPr>
                <w:spacing w:val="-6"/>
                <w:sz w:val="20"/>
              </w:rPr>
              <w:t xml:space="preserve"> </w:t>
            </w:r>
            <w:r>
              <w:rPr>
                <w:sz w:val="20"/>
              </w:rPr>
              <w:t>the</w:t>
            </w:r>
            <w:r>
              <w:rPr>
                <w:spacing w:val="-5"/>
                <w:sz w:val="20"/>
              </w:rPr>
              <w:t xml:space="preserve"> </w:t>
            </w:r>
            <w:proofErr w:type="gramStart"/>
            <w:r>
              <w:rPr>
                <w:spacing w:val="-4"/>
                <w:sz w:val="20"/>
              </w:rPr>
              <w:t>Task;</w:t>
            </w:r>
            <w:proofErr w:type="gramEnd"/>
          </w:p>
          <w:p w14:paraId="270F31A0" w14:textId="77777777" w:rsidR="00F71737" w:rsidRDefault="00000000">
            <w:pPr>
              <w:pStyle w:val="TableParagraph"/>
              <w:numPr>
                <w:ilvl w:val="2"/>
                <w:numId w:val="110"/>
              </w:numPr>
              <w:tabs>
                <w:tab w:val="left" w:pos="1262"/>
                <w:tab w:val="left" w:pos="1263"/>
              </w:tabs>
              <w:spacing w:before="139"/>
              <w:ind w:hanging="505"/>
              <w:jc w:val="left"/>
              <w:rPr>
                <w:sz w:val="20"/>
              </w:rPr>
            </w:pPr>
            <w:r>
              <w:rPr>
                <w:sz w:val="20"/>
              </w:rPr>
              <w:t>assessed</w:t>
            </w:r>
            <w:r>
              <w:rPr>
                <w:spacing w:val="-9"/>
                <w:sz w:val="20"/>
              </w:rPr>
              <w:t xml:space="preserve"> </w:t>
            </w:r>
            <w:r>
              <w:rPr>
                <w:sz w:val="20"/>
              </w:rPr>
              <w:t>for</w:t>
            </w:r>
            <w:r>
              <w:rPr>
                <w:spacing w:val="-7"/>
                <w:sz w:val="20"/>
              </w:rPr>
              <w:t xml:space="preserve"> </w:t>
            </w:r>
            <w:r>
              <w:rPr>
                <w:sz w:val="20"/>
              </w:rPr>
              <w:t>Outcome</w:t>
            </w:r>
            <w:r>
              <w:rPr>
                <w:spacing w:val="-8"/>
                <w:sz w:val="20"/>
              </w:rPr>
              <w:t xml:space="preserve"> </w:t>
            </w:r>
            <w:r>
              <w:rPr>
                <w:sz w:val="20"/>
              </w:rPr>
              <w:t>performance</w:t>
            </w:r>
            <w:r>
              <w:rPr>
                <w:spacing w:val="-6"/>
                <w:sz w:val="20"/>
              </w:rPr>
              <w:t xml:space="preserve"> </w:t>
            </w:r>
            <w:r>
              <w:rPr>
                <w:sz w:val="20"/>
              </w:rPr>
              <w:t>of</w:t>
            </w:r>
            <w:r>
              <w:rPr>
                <w:spacing w:val="-8"/>
                <w:sz w:val="20"/>
              </w:rPr>
              <w:t xml:space="preserve"> </w:t>
            </w:r>
            <w:r>
              <w:rPr>
                <w:sz w:val="20"/>
              </w:rPr>
              <w:t>the</w:t>
            </w:r>
            <w:r>
              <w:rPr>
                <w:spacing w:val="-5"/>
                <w:sz w:val="20"/>
              </w:rPr>
              <w:t xml:space="preserve"> </w:t>
            </w:r>
            <w:r>
              <w:rPr>
                <w:sz w:val="20"/>
              </w:rPr>
              <w:t>Task;</w:t>
            </w:r>
            <w:r>
              <w:rPr>
                <w:spacing w:val="-8"/>
                <w:sz w:val="20"/>
              </w:rPr>
              <w:t xml:space="preserve"> </w:t>
            </w:r>
            <w:r>
              <w:rPr>
                <w:spacing w:val="-4"/>
                <w:sz w:val="20"/>
              </w:rPr>
              <w:t>and,</w:t>
            </w:r>
          </w:p>
          <w:p w14:paraId="0CEF9EB8" w14:textId="77777777" w:rsidR="00F71737" w:rsidRDefault="00000000">
            <w:pPr>
              <w:pStyle w:val="TableParagraph"/>
              <w:numPr>
                <w:ilvl w:val="2"/>
                <w:numId w:val="110"/>
              </w:numPr>
              <w:tabs>
                <w:tab w:val="left" w:pos="1262"/>
                <w:tab w:val="left" w:pos="1263"/>
              </w:tabs>
              <w:spacing w:before="138" w:line="261" w:lineRule="auto"/>
              <w:ind w:right="312" w:hanging="551"/>
              <w:jc w:val="left"/>
              <w:rPr>
                <w:sz w:val="20"/>
              </w:rPr>
            </w:pPr>
            <w:r>
              <w:rPr>
                <w:sz w:val="20"/>
              </w:rPr>
              <w:t>evaluated</w:t>
            </w:r>
            <w:r>
              <w:rPr>
                <w:spacing w:val="-3"/>
                <w:sz w:val="20"/>
              </w:rPr>
              <w:t xml:space="preserve"> </w:t>
            </w:r>
            <w:r>
              <w:rPr>
                <w:sz w:val="20"/>
              </w:rPr>
              <w:t>for</w:t>
            </w:r>
            <w:r>
              <w:rPr>
                <w:spacing w:val="-2"/>
                <w:sz w:val="20"/>
              </w:rPr>
              <w:t xml:space="preserve"> </w:t>
            </w:r>
            <w:r>
              <w:rPr>
                <w:sz w:val="20"/>
              </w:rPr>
              <w:t>Status</w:t>
            </w:r>
            <w:r>
              <w:rPr>
                <w:spacing w:val="-2"/>
                <w:sz w:val="20"/>
              </w:rPr>
              <w:t xml:space="preserve"> </w:t>
            </w:r>
            <w:r>
              <w:rPr>
                <w:sz w:val="20"/>
              </w:rPr>
              <w:t>performance</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FE</w:t>
            </w:r>
            <w:r>
              <w:rPr>
                <w:spacing w:val="-3"/>
                <w:sz w:val="20"/>
              </w:rPr>
              <w:t xml:space="preserve"> </w:t>
            </w:r>
            <w:r>
              <w:rPr>
                <w:sz w:val="20"/>
              </w:rPr>
              <w:t>as</w:t>
            </w:r>
            <w:r>
              <w:rPr>
                <w:spacing w:val="-4"/>
                <w:sz w:val="20"/>
              </w:rPr>
              <w:t xml:space="preserve"> </w:t>
            </w:r>
            <w:r>
              <w:rPr>
                <w:sz w:val="20"/>
              </w:rPr>
              <w:t>a</w:t>
            </w:r>
            <w:r>
              <w:rPr>
                <w:spacing w:val="-6"/>
                <w:sz w:val="20"/>
              </w:rPr>
              <w:t xml:space="preserve"> </w:t>
            </w:r>
            <w:r>
              <w:rPr>
                <w:sz w:val="20"/>
              </w:rPr>
              <w:t>team</w:t>
            </w:r>
            <w:r>
              <w:rPr>
                <w:spacing w:val="-3"/>
                <w:sz w:val="20"/>
              </w:rPr>
              <w:t xml:space="preserve"> </w:t>
            </w:r>
            <w:r>
              <w:rPr>
                <w:sz w:val="20"/>
              </w:rPr>
              <w:t>within</w:t>
            </w:r>
            <w:r>
              <w:rPr>
                <w:spacing w:val="-3"/>
                <w:sz w:val="20"/>
              </w:rPr>
              <w:t xml:space="preserve"> </w:t>
            </w:r>
            <w:r>
              <w:rPr>
                <w:sz w:val="20"/>
              </w:rPr>
              <w:t>the</w:t>
            </w:r>
            <w:r>
              <w:rPr>
                <w:spacing w:val="-3"/>
                <w:sz w:val="20"/>
              </w:rPr>
              <w:t xml:space="preserve"> </w:t>
            </w:r>
            <w:r>
              <w:rPr>
                <w:sz w:val="20"/>
              </w:rPr>
              <w:t xml:space="preserve">Task; </w:t>
            </w:r>
            <w:r>
              <w:rPr>
                <w:spacing w:val="-4"/>
                <w:sz w:val="20"/>
              </w:rPr>
              <w:t>and,</w:t>
            </w:r>
          </w:p>
          <w:p w14:paraId="5FA8B948" w14:textId="77777777" w:rsidR="00F71737" w:rsidRDefault="00000000">
            <w:pPr>
              <w:pStyle w:val="TableParagraph"/>
              <w:numPr>
                <w:ilvl w:val="1"/>
                <w:numId w:val="110"/>
              </w:numPr>
              <w:tabs>
                <w:tab w:val="left" w:pos="980"/>
              </w:tabs>
              <w:spacing w:before="115" w:line="259" w:lineRule="auto"/>
              <w:ind w:right="534"/>
              <w:rPr>
                <w:sz w:val="20"/>
              </w:rPr>
            </w:pPr>
            <w:r>
              <w:rPr>
                <w:sz w:val="20"/>
              </w:rPr>
              <w:t>Conditions. The Data Capture Requirements describe what can be measured</w:t>
            </w:r>
            <w:r>
              <w:rPr>
                <w:spacing w:val="-5"/>
                <w:sz w:val="20"/>
              </w:rPr>
              <w:t xml:space="preserve"> </w:t>
            </w:r>
            <w:r>
              <w:rPr>
                <w:sz w:val="20"/>
              </w:rPr>
              <w:t>to</w:t>
            </w:r>
            <w:r>
              <w:rPr>
                <w:spacing w:val="-3"/>
                <w:sz w:val="20"/>
              </w:rPr>
              <w:t xml:space="preserve"> </w:t>
            </w:r>
            <w:r>
              <w:rPr>
                <w:sz w:val="20"/>
              </w:rPr>
              <w:t>provide</w:t>
            </w:r>
            <w:r>
              <w:rPr>
                <w:spacing w:val="-5"/>
                <w:sz w:val="20"/>
              </w:rPr>
              <w:t xml:space="preserve"> </w:t>
            </w:r>
            <w:r>
              <w:rPr>
                <w:sz w:val="20"/>
              </w:rPr>
              <w:t>data</w:t>
            </w:r>
            <w:r>
              <w:rPr>
                <w:spacing w:val="-6"/>
                <w:sz w:val="20"/>
              </w:rPr>
              <w:t xml:space="preserve"> </w:t>
            </w:r>
            <w:r>
              <w:rPr>
                <w:sz w:val="20"/>
              </w:rPr>
              <w:t>to</w:t>
            </w:r>
            <w:r>
              <w:rPr>
                <w:spacing w:val="-5"/>
                <w:sz w:val="20"/>
              </w:rPr>
              <w:t xml:space="preserve"> </w:t>
            </w:r>
            <w:r>
              <w:rPr>
                <w:sz w:val="20"/>
              </w:rPr>
              <w:t>situate</w:t>
            </w:r>
            <w:r>
              <w:rPr>
                <w:spacing w:val="-3"/>
                <w:sz w:val="20"/>
              </w:rPr>
              <w:t xml:space="preserve"> </w:t>
            </w:r>
            <w:r>
              <w:rPr>
                <w:sz w:val="20"/>
              </w:rPr>
              <w:t>Task</w:t>
            </w:r>
            <w:r>
              <w:rPr>
                <w:spacing w:val="-4"/>
                <w:sz w:val="20"/>
              </w:rPr>
              <w:t xml:space="preserve"> </w:t>
            </w:r>
            <w:r>
              <w:rPr>
                <w:sz w:val="20"/>
              </w:rPr>
              <w:t>performance</w:t>
            </w:r>
            <w:r>
              <w:rPr>
                <w:spacing w:val="-3"/>
                <w:sz w:val="20"/>
              </w:rPr>
              <w:t xml:space="preserve"> </w:t>
            </w:r>
            <w:r>
              <w:rPr>
                <w:sz w:val="20"/>
              </w:rPr>
              <w:t>in</w:t>
            </w:r>
            <w:r>
              <w:rPr>
                <w:spacing w:val="-5"/>
                <w:sz w:val="20"/>
              </w:rPr>
              <w:t xml:space="preserve"> </w:t>
            </w:r>
            <w:r>
              <w:rPr>
                <w:sz w:val="20"/>
              </w:rPr>
              <w:t>the</w:t>
            </w:r>
            <w:r>
              <w:rPr>
                <w:spacing w:val="-6"/>
                <w:sz w:val="20"/>
              </w:rPr>
              <w:t xml:space="preserve"> </w:t>
            </w:r>
            <w:r>
              <w:rPr>
                <w:sz w:val="20"/>
              </w:rPr>
              <w:t>context</w:t>
            </w:r>
            <w:r>
              <w:rPr>
                <w:spacing w:val="-5"/>
                <w:sz w:val="20"/>
              </w:rPr>
              <w:t xml:space="preserve"> </w:t>
            </w:r>
            <w:r>
              <w:rPr>
                <w:sz w:val="20"/>
              </w:rPr>
              <w:t>of environmental conditions and the Level of Challenge.</w:t>
            </w:r>
          </w:p>
          <w:p w14:paraId="66D8E116" w14:textId="77777777" w:rsidR="00F71737" w:rsidRDefault="00000000">
            <w:pPr>
              <w:pStyle w:val="TableParagraph"/>
              <w:numPr>
                <w:ilvl w:val="0"/>
                <w:numId w:val="110"/>
              </w:numPr>
              <w:tabs>
                <w:tab w:val="left" w:pos="410"/>
              </w:tabs>
              <w:spacing w:before="119" w:line="261" w:lineRule="auto"/>
              <w:ind w:left="409" w:right="535"/>
              <w:rPr>
                <w:sz w:val="20"/>
              </w:rPr>
            </w:pPr>
            <w:r>
              <w:rPr>
                <w:sz w:val="20"/>
              </w:rPr>
              <w:t>Upon</w:t>
            </w:r>
            <w:r>
              <w:rPr>
                <w:spacing w:val="-5"/>
                <w:sz w:val="20"/>
              </w:rPr>
              <w:t xml:space="preserve"> </w:t>
            </w:r>
            <w:r>
              <w:rPr>
                <w:sz w:val="20"/>
              </w:rPr>
              <w:t>completion</w:t>
            </w:r>
            <w:r>
              <w:rPr>
                <w:spacing w:val="-3"/>
                <w:sz w:val="20"/>
              </w:rPr>
              <w:t xml:space="preserve"> </w:t>
            </w:r>
            <w:r>
              <w:rPr>
                <w:sz w:val="20"/>
              </w:rPr>
              <w:t>of</w:t>
            </w:r>
            <w:r>
              <w:rPr>
                <w:spacing w:val="-5"/>
                <w:sz w:val="20"/>
              </w:rPr>
              <w:t xml:space="preserve"> </w:t>
            </w:r>
            <w:r>
              <w:rPr>
                <w:sz w:val="20"/>
              </w:rPr>
              <w:t>the</w:t>
            </w:r>
            <w:r>
              <w:rPr>
                <w:spacing w:val="-6"/>
                <w:sz w:val="20"/>
              </w:rPr>
              <w:t xml:space="preserve"> </w:t>
            </w:r>
            <w:r>
              <w:rPr>
                <w:sz w:val="20"/>
              </w:rPr>
              <w:t>FEPS,</w:t>
            </w:r>
            <w:r>
              <w:rPr>
                <w:spacing w:val="-3"/>
                <w:sz w:val="20"/>
              </w:rPr>
              <w:t xml:space="preserve"> </w:t>
            </w:r>
            <w:r>
              <w:rPr>
                <w:sz w:val="20"/>
              </w:rPr>
              <w:t>the</w:t>
            </w:r>
            <w:r>
              <w:rPr>
                <w:spacing w:val="-3"/>
                <w:sz w:val="20"/>
              </w:rPr>
              <w:t xml:space="preserve"> </w:t>
            </w:r>
            <w:r>
              <w:rPr>
                <w:sz w:val="20"/>
              </w:rPr>
              <w:t>RAIDO</w:t>
            </w:r>
            <w:r>
              <w:rPr>
                <w:spacing w:val="-4"/>
                <w:sz w:val="20"/>
              </w:rPr>
              <w:t xml:space="preserve"> </w:t>
            </w:r>
            <w:r>
              <w:rPr>
                <w:sz w:val="20"/>
              </w:rPr>
              <w:t>and</w:t>
            </w:r>
            <w:r>
              <w:rPr>
                <w:spacing w:val="-5"/>
                <w:sz w:val="20"/>
              </w:rPr>
              <w:t xml:space="preserve"> </w:t>
            </w:r>
            <w:r>
              <w:rPr>
                <w:sz w:val="20"/>
              </w:rPr>
              <w:t>Lessons</w:t>
            </w:r>
            <w:r>
              <w:rPr>
                <w:spacing w:val="-4"/>
                <w:sz w:val="20"/>
              </w:rPr>
              <w:t xml:space="preserve"> </w:t>
            </w:r>
            <w:r>
              <w:rPr>
                <w:sz w:val="20"/>
              </w:rPr>
              <w:t>from</w:t>
            </w:r>
            <w:r>
              <w:rPr>
                <w:spacing w:val="-5"/>
                <w:sz w:val="20"/>
              </w:rPr>
              <w:t xml:space="preserve"> </w:t>
            </w:r>
            <w:r>
              <w:rPr>
                <w:sz w:val="20"/>
              </w:rPr>
              <w:t>Experience</w:t>
            </w:r>
            <w:r>
              <w:rPr>
                <w:spacing w:val="-5"/>
                <w:sz w:val="20"/>
              </w:rPr>
              <w:t xml:space="preserve"> </w:t>
            </w:r>
            <w:r>
              <w:rPr>
                <w:sz w:val="20"/>
              </w:rPr>
              <w:t>logs must be updated.</w:t>
            </w:r>
          </w:p>
        </w:tc>
      </w:tr>
      <w:tr w:rsidR="00F71737" w14:paraId="08E95564" w14:textId="77777777">
        <w:trPr>
          <w:trHeight w:val="5909"/>
        </w:trPr>
        <w:tc>
          <w:tcPr>
            <w:tcW w:w="1678" w:type="dxa"/>
            <w:shd w:val="clear" w:color="auto" w:fill="D9D9D9"/>
          </w:tcPr>
          <w:p w14:paraId="1540DC49" w14:textId="77777777" w:rsidR="00F71737" w:rsidRDefault="00000000">
            <w:pPr>
              <w:pStyle w:val="TableParagraph"/>
              <w:spacing w:before="119"/>
              <w:ind w:left="110"/>
              <w:rPr>
                <w:b/>
                <w:sz w:val="20"/>
              </w:rPr>
            </w:pPr>
            <w:r>
              <w:rPr>
                <w:sz w:val="20"/>
              </w:rPr>
              <w:t>d.</w:t>
            </w:r>
            <w:r>
              <w:rPr>
                <w:spacing w:val="39"/>
                <w:sz w:val="20"/>
              </w:rPr>
              <w:t xml:space="preserve">  </w:t>
            </w:r>
            <w:r>
              <w:rPr>
                <w:b/>
                <w:spacing w:val="-2"/>
                <w:sz w:val="20"/>
              </w:rPr>
              <w:t>Inputs</w:t>
            </w:r>
          </w:p>
        </w:tc>
        <w:tc>
          <w:tcPr>
            <w:tcW w:w="7802" w:type="dxa"/>
          </w:tcPr>
          <w:p w14:paraId="744F867A" w14:textId="77777777" w:rsidR="00F71737" w:rsidRDefault="00000000">
            <w:pPr>
              <w:pStyle w:val="TableParagraph"/>
              <w:numPr>
                <w:ilvl w:val="0"/>
                <w:numId w:val="109"/>
              </w:numPr>
              <w:tabs>
                <w:tab w:val="left" w:pos="410"/>
              </w:tabs>
              <w:spacing w:before="119" w:line="259" w:lineRule="auto"/>
              <w:ind w:left="409" w:right="588"/>
              <w:rPr>
                <w:sz w:val="20"/>
              </w:rPr>
            </w:pPr>
            <w:r>
              <w:rPr>
                <w:sz w:val="20"/>
              </w:rPr>
              <w:t>The</w:t>
            </w:r>
            <w:r>
              <w:rPr>
                <w:spacing w:val="-6"/>
                <w:sz w:val="20"/>
              </w:rPr>
              <w:t xml:space="preserve"> </w:t>
            </w:r>
            <w:r>
              <w:rPr>
                <w:sz w:val="20"/>
              </w:rPr>
              <w:t>following</w:t>
            </w:r>
            <w:r>
              <w:rPr>
                <w:spacing w:val="-4"/>
                <w:sz w:val="20"/>
              </w:rPr>
              <w:t xml:space="preserve"> </w:t>
            </w:r>
            <w:r>
              <w:rPr>
                <w:sz w:val="20"/>
              </w:rPr>
              <w:t>lists</w:t>
            </w:r>
            <w:r>
              <w:rPr>
                <w:spacing w:val="-4"/>
                <w:sz w:val="20"/>
              </w:rPr>
              <w:t xml:space="preserve"> </w:t>
            </w:r>
            <w:proofErr w:type="gramStart"/>
            <w:r>
              <w:rPr>
                <w:sz w:val="20"/>
              </w:rPr>
              <w:t>examples</w:t>
            </w:r>
            <w:proofErr w:type="gramEnd"/>
            <w:r>
              <w:rPr>
                <w:spacing w:val="-4"/>
                <w:sz w:val="20"/>
              </w:rPr>
              <w:t xml:space="preserve"> </w:t>
            </w:r>
            <w:r>
              <w:rPr>
                <w:sz w:val="20"/>
              </w:rPr>
              <w:t>of</w:t>
            </w:r>
            <w:r>
              <w:rPr>
                <w:spacing w:val="-6"/>
                <w:sz w:val="20"/>
              </w:rPr>
              <w:t xml:space="preserve"> </w:t>
            </w:r>
            <w:r>
              <w:rPr>
                <w:sz w:val="20"/>
              </w:rPr>
              <w:t>inputs which</w:t>
            </w:r>
            <w:r>
              <w:rPr>
                <w:spacing w:val="-5"/>
                <w:sz w:val="20"/>
              </w:rPr>
              <w:t xml:space="preserve"> </w:t>
            </w:r>
            <w:r>
              <w:rPr>
                <w:sz w:val="20"/>
              </w:rPr>
              <w:t>would</w:t>
            </w:r>
            <w:r>
              <w:rPr>
                <w:spacing w:val="-3"/>
                <w:sz w:val="20"/>
              </w:rPr>
              <w:t xml:space="preserve"> </w:t>
            </w:r>
            <w:r>
              <w:rPr>
                <w:sz w:val="20"/>
              </w:rPr>
              <w:t>be</w:t>
            </w:r>
            <w:r>
              <w:rPr>
                <w:spacing w:val="-2"/>
                <w:sz w:val="20"/>
              </w:rPr>
              <w:t xml:space="preserve"> </w:t>
            </w:r>
            <w:r>
              <w:rPr>
                <w:sz w:val="20"/>
              </w:rPr>
              <w:t>relevant</w:t>
            </w:r>
            <w:r>
              <w:rPr>
                <w:spacing w:val="-1"/>
                <w:sz w:val="20"/>
              </w:rPr>
              <w:t xml:space="preserve"> </w:t>
            </w:r>
            <w:r>
              <w:rPr>
                <w:sz w:val="20"/>
              </w:rPr>
              <w:t>for</w:t>
            </w:r>
            <w:r>
              <w:rPr>
                <w:spacing w:val="-5"/>
                <w:sz w:val="20"/>
              </w:rPr>
              <w:t xml:space="preserve"> </w:t>
            </w:r>
            <w:r>
              <w:rPr>
                <w:sz w:val="20"/>
              </w:rPr>
              <w:t>analysis</w:t>
            </w:r>
            <w:r>
              <w:rPr>
                <w:spacing w:val="-4"/>
                <w:sz w:val="20"/>
              </w:rPr>
              <w:t xml:space="preserve"> </w:t>
            </w:r>
            <w:r>
              <w:rPr>
                <w:sz w:val="20"/>
              </w:rPr>
              <w:t>to produce a FEPS. Specific guidance is provided in the FEPS Methodology at Appendix 1.</w:t>
            </w:r>
          </w:p>
          <w:p w14:paraId="29E6EBBC" w14:textId="77777777" w:rsidR="00F71737" w:rsidRDefault="00000000">
            <w:pPr>
              <w:pStyle w:val="TableParagraph"/>
              <w:numPr>
                <w:ilvl w:val="1"/>
                <w:numId w:val="109"/>
              </w:numPr>
              <w:tabs>
                <w:tab w:val="left" w:pos="980"/>
              </w:tabs>
              <w:spacing w:before="122"/>
              <w:ind w:hanging="362"/>
              <w:rPr>
                <w:sz w:val="20"/>
              </w:rPr>
            </w:pPr>
            <w:r>
              <w:rPr>
                <w:sz w:val="20"/>
              </w:rPr>
              <w:t>Scoping</w:t>
            </w:r>
            <w:r>
              <w:rPr>
                <w:spacing w:val="-10"/>
                <w:sz w:val="20"/>
              </w:rPr>
              <w:t xml:space="preserve"> </w:t>
            </w:r>
            <w:r>
              <w:rPr>
                <w:spacing w:val="-2"/>
                <w:sz w:val="20"/>
              </w:rPr>
              <w:t>Study.</w:t>
            </w:r>
          </w:p>
          <w:p w14:paraId="1AEE570D" w14:textId="77777777" w:rsidR="00F71737" w:rsidRDefault="00000000">
            <w:pPr>
              <w:pStyle w:val="TableParagraph"/>
              <w:numPr>
                <w:ilvl w:val="1"/>
                <w:numId w:val="109"/>
              </w:numPr>
              <w:tabs>
                <w:tab w:val="left" w:pos="980"/>
              </w:tabs>
              <w:spacing w:before="137"/>
              <w:ind w:hanging="362"/>
              <w:rPr>
                <w:sz w:val="20"/>
              </w:rPr>
            </w:pPr>
            <w:r>
              <w:rPr>
                <w:sz w:val="20"/>
              </w:rPr>
              <w:t>Directed</w:t>
            </w:r>
            <w:r>
              <w:rPr>
                <w:spacing w:val="-6"/>
                <w:sz w:val="20"/>
              </w:rPr>
              <w:t xml:space="preserve"> </w:t>
            </w:r>
            <w:r>
              <w:rPr>
                <w:sz w:val="20"/>
              </w:rPr>
              <w:t>tasks</w:t>
            </w:r>
            <w:r>
              <w:rPr>
                <w:spacing w:val="-7"/>
                <w:sz w:val="20"/>
              </w:rPr>
              <w:t xml:space="preserve"> </w:t>
            </w:r>
            <w:r>
              <w:rPr>
                <w:sz w:val="20"/>
              </w:rPr>
              <w:t>(e.g.,</w:t>
            </w:r>
            <w:r>
              <w:rPr>
                <w:spacing w:val="-5"/>
                <w:sz w:val="20"/>
              </w:rPr>
              <w:t xml:space="preserve"> </w:t>
            </w:r>
            <w:r>
              <w:rPr>
                <w:sz w:val="20"/>
              </w:rPr>
              <w:t>Mission</w:t>
            </w:r>
            <w:r>
              <w:rPr>
                <w:spacing w:val="-8"/>
                <w:sz w:val="20"/>
              </w:rPr>
              <w:t xml:space="preserve"> </w:t>
            </w:r>
            <w:r>
              <w:rPr>
                <w:sz w:val="20"/>
              </w:rPr>
              <w:t>Task</w:t>
            </w:r>
            <w:r>
              <w:rPr>
                <w:spacing w:val="-6"/>
                <w:sz w:val="20"/>
              </w:rPr>
              <w:t xml:space="preserve"> </w:t>
            </w:r>
            <w:r>
              <w:rPr>
                <w:sz w:val="20"/>
              </w:rPr>
              <w:t>Lists</w:t>
            </w:r>
            <w:r>
              <w:rPr>
                <w:spacing w:val="-7"/>
                <w:sz w:val="20"/>
              </w:rPr>
              <w:t xml:space="preserve"> </w:t>
            </w:r>
            <w:r>
              <w:rPr>
                <w:sz w:val="20"/>
              </w:rPr>
              <w:t>(MTLs)</w:t>
            </w:r>
            <w:r>
              <w:rPr>
                <w:spacing w:val="-6"/>
                <w:sz w:val="20"/>
              </w:rPr>
              <w:t xml:space="preserve"> </w:t>
            </w:r>
            <w:r>
              <w:rPr>
                <w:sz w:val="20"/>
              </w:rPr>
              <w:t>or</w:t>
            </w:r>
            <w:r>
              <w:rPr>
                <w:spacing w:val="-8"/>
                <w:sz w:val="20"/>
              </w:rPr>
              <w:t xml:space="preserve"> </w:t>
            </w:r>
            <w:r>
              <w:rPr>
                <w:sz w:val="20"/>
              </w:rPr>
              <w:t>Operational</w:t>
            </w:r>
            <w:r>
              <w:rPr>
                <w:spacing w:val="-8"/>
                <w:sz w:val="20"/>
              </w:rPr>
              <w:t xml:space="preserve"> </w:t>
            </w:r>
            <w:r>
              <w:rPr>
                <w:spacing w:val="-2"/>
                <w:sz w:val="20"/>
              </w:rPr>
              <w:t>Orders).</w:t>
            </w:r>
          </w:p>
          <w:p w14:paraId="448E59B3" w14:textId="77777777" w:rsidR="00F71737" w:rsidRDefault="00000000">
            <w:pPr>
              <w:pStyle w:val="TableParagraph"/>
              <w:numPr>
                <w:ilvl w:val="1"/>
                <w:numId w:val="109"/>
              </w:numPr>
              <w:tabs>
                <w:tab w:val="left" w:pos="980"/>
              </w:tabs>
              <w:spacing w:before="139"/>
              <w:ind w:hanging="362"/>
              <w:rPr>
                <w:sz w:val="20"/>
              </w:rPr>
            </w:pPr>
            <w:r>
              <w:rPr>
                <w:sz w:val="20"/>
              </w:rPr>
              <w:t>FE</w:t>
            </w:r>
            <w:r>
              <w:rPr>
                <w:spacing w:val="-9"/>
                <w:sz w:val="20"/>
              </w:rPr>
              <w:t xml:space="preserve"> </w:t>
            </w:r>
            <w:r>
              <w:rPr>
                <w:sz w:val="20"/>
              </w:rPr>
              <w:t>‘teamwork’</w:t>
            </w:r>
            <w:r>
              <w:rPr>
                <w:spacing w:val="-9"/>
                <w:sz w:val="20"/>
              </w:rPr>
              <w:t xml:space="preserve"> </w:t>
            </w:r>
            <w:r>
              <w:rPr>
                <w:sz w:val="20"/>
              </w:rPr>
              <w:t>competencies</w:t>
            </w:r>
            <w:r>
              <w:rPr>
                <w:spacing w:val="-8"/>
                <w:sz w:val="20"/>
              </w:rPr>
              <w:t xml:space="preserve"> </w:t>
            </w:r>
            <w:r>
              <w:rPr>
                <w:sz w:val="20"/>
              </w:rPr>
              <w:t>(e.g.,</w:t>
            </w:r>
            <w:r>
              <w:rPr>
                <w:spacing w:val="-5"/>
                <w:sz w:val="20"/>
              </w:rPr>
              <w:t xml:space="preserve"> </w:t>
            </w:r>
            <w:r>
              <w:rPr>
                <w:sz w:val="20"/>
              </w:rPr>
              <w:t>see</w:t>
            </w:r>
            <w:r>
              <w:rPr>
                <w:spacing w:val="-9"/>
                <w:sz w:val="20"/>
              </w:rPr>
              <w:t xml:space="preserve"> </w:t>
            </w:r>
            <w:r>
              <w:rPr>
                <w:sz w:val="20"/>
              </w:rPr>
              <w:t>Annex</w:t>
            </w:r>
            <w:r>
              <w:rPr>
                <w:spacing w:val="-7"/>
                <w:sz w:val="20"/>
              </w:rPr>
              <w:t xml:space="preserve"> </w:t>
            </w:r>
            <w:r>
              <w:rPr>
                <w:spacing w:val="-5"/>
                <w:sz w:val="20"/>
              </w:rPr>
              <w:t>C).</w:t>
            </w:r>
          </w:p>
          <w:p w14:paraId="241408E9" w14:textId="77777777" w:rsidR="00F71737" w:rsidRDefault="00000000">
            <w:pPr>
              <w:pStyle w:val="TableParagraph"/>
              <w:numPr>
                <w:ilvl w:val="1"/>
                <w:numId w:val="109"/>
              </w:numPr>
              <w:tabs>
                <w:tab w:val="left" w:pos="980"/>
              </w:tabs>
              <w:spacing w:before="138"/>
              <w:ind w:hanging="362"/>
              <w:rPr>
                <w:sz w:val="20"/>
              </w:rPr>
            </w:pPr>
            <w:r>
              <w:rPr>
                <w:sz w:val="20"/>
              </w:rPr>
              <w:t>Threat</w:t>
            </w:r>
            <w:r>
              <w:rPr>
                <w:spacing w:val="-9"/>
                <w:sz w:val="20"/>
              </w:rPr>
              <w:t xml:space="preserve"> </w:t>
            </w:r>
            <w:r>
              <w:rPr>
                <w:sz w:val="20"/>
              </w:rPr>
              <w:t>assessments</w:t>
            </w:r>
            <w:r>
              <w:rPr>
                <w:spacing w:val="-9"/>
                <w:sz w:val="20"/>
              </w:rPr>
              <w:t xml:space="preserve"> </w:t>
            </w:r>
            <w:r>
              <w:rPr>
                <w:sz w:val="20"/>
              </w:rPr>
              <w:t>(e.g.,</w:t>
            </w:r>
            <w:r>
              <w:rPr>
                <w:spacing w:val="-5"/>
                <w:sz w:val="20"/>
              </w:rPr>
              <w:t xml:space="preserve"> </w:t>
            </w:r>
            <w:r>
              <w:rPr>
                <w:sz w:val="20"/>
              </w:rPr>
              <w:t>Field</w:t>
            </w:r>
            <w:r>
              <w:rPr>
                <w:spacing w:val="-9"/>
                <w:sz w:val="20"/>
              </w:rPr>
              <w:t xml:space="preserve"> </w:t>
            </w:r>
            <w:r>
              <w:rPr>
                <w:sz w:val="20"/>
              </w:rPr>
              <w:t>Army</w:t>
            </w:r>
            <w:r>
              <w:rPr>
                <w:spacing w:val="-8"/>
                <w:sz w:val="20"/>
              </w:rPr>
              <w:t xml:space="preserve"> </w:t>
            </w:r>
            <w:r>
              <w:rPr>
                <w:sz w:val="20"/>
              </w:rPr>
              <w:t>Threat</w:t>
            </w:r>
            <w:r>
              <w:rPr>
                <w:spacing w:val="-3"/>
                <w:sz w:val="20"/>
              </w:rPr>
              <w:t xml:space="preserve"> </w:t>
            </w:r>
            <w:r>
              <w:rPr>
                <w:spacing w:val="-2"/>
                <w:sz w:val="20"/>
              </w:rPr>
              <w:t>Handbook).</w:t>
            </w:r>
          </w:p>
          <w:p w14:paraId="2FA6A72A" w14:textId="77777777" w:rsidR="00F71737" w:rsidRDefault="00000000">
            <w:pPr>
              <w:pStyle w:val="TableParagraph"/>
              <w:numPr>
                <w:ilvl w:val="1"/>
                <w:numId w:val="109"/>
              </w:numPr>
              <w:tabs>
                <w:tab w:val="left" w:pos="980"/>
              </w:tabs>
              <w:spacing w:before="137" w:line="261" w:lineRule="auto"/>
              <w:ind w:right="118"/>
              <w:rPr>
                <w:sz w:val="20"/>
              </w:rPr>
            </w:pPr>
            <w:r>
              <w:rPr>
                <w:sz w:val="20"/>
              </w:rPr>
              <w:t>Relevant</w:t>
            </w:r>
            <w:r>
              <w:rPr>
                <w:spacing w:val="-7"/>
                <w:sz w:val="20"/>
              </w:rPr>
              <w:t xml:space="preserve"> </w:t>
            </w:r>
            <w:r>
              <w:rPr>
                <w:sz w:val="20"/>
              </w:rPr>
              <w:t>doctrine,</w:t>
            </w:r>
            <w:r>
              <w:rPr>
                <w:spacing w:val="-7"/>
                <w:sz w:val="20"/>
              </w:rPr>
              <w:t xml:space="preserve"> </w:t>
            </w:r>
            <w:r>
              <w:rPr>
                <w:sz w:val="20"/>
              </w:rPr>
              <w:t>policy,</w:t>
            </w:r>
            <w:r>
              <w:rPr>
                <w:spacing w:val="-7"/>
                <w:sz w:val="20"/>
              </w:rPr>
              <w:t xml:space="preserve"> </w:t>
            </w:r>
            <w:r>
              <w:rPr>
                <w:sz w:val="20"/>
              </w:rPr>
              <w:t>CONEMPs,</w:t>
            </w:r>
            <w:r>
              <w:rPr>
                <w:spacing w:val="-7"/>
                <w:sz w:val="20"/>
              </w:rPr>
              <w:t xml:space="preserve"> </w:t>
            </w:r>
            <w:r>
              <w:rPr>
                <w:sz w:val="20"/>
              </w:rPr>
              <w:t>Orders</w:t>
            </w:r>
            <w:r>
              <w:rPr>
                <w:spacing w:val="-6"/>
                <w:sz w:val="20"/>
              </w:rPr>
              <w:t xml:space="preserve"> </w:t>
            </w:r>
            <w:r>
              <w:rPr>
                <w:sz w:val="20"/>
              </w:rPr>
              <w:t>(including</w:t>
            </w:r>
            <w:r>
              <w:rPr>
                <w:spacing w:val="-7"/>
                <w:sz w:val="20"/>
              </w:rPr>
              <w:t xml:space="preserve"> </w:t>
            </w:r>
            <w:r>
              <w:rPr>
                <w:sz w:val="20"/>
              </w:rPr>
              <w:t>the</w:t>
            </w:r>
            <w:r>
              <w:rPr>
                <w:spacing w:val="-5"/>
                <w:sz w:val="20"/>
              </w:rPr>
              <w:t xml:space="preserve"> </w:t>
            </w:r>
            <w:r>
              <w:rPr>
                <w:sz w:val="20"/>
              </w:rPr>
              <w:t>Army</w:t>
            </w:r>
            <w:r>
              <w:rPr>
                <w:spacing w:val="-6"/>
                <w:sz w:val="20"/>
              </w:rPr>
              <w:t xml:space="preserve"> </w:t>
            </w:r>
            <w:r>
              <w:rPr>
                <w:sz w:val="20"/>
              </w:rPr>
              <w:t xml:space="preserve">Operating </w:t>
            </w:r>
            <w:r>
              <w:rPr>
                <w:spacing w:val="-2"/>
                <w:sz w:val="20"/>
              </w:rPr>
              <w:t>Order).</w:t>
            </w:r>
          </w:p>
          <w:p w14:paraId="2767CBE7" w14:textId="77777777" w:rsidR="00F71737" w:rsidRDefault="00000000">
            <w:pPr>
              <w:pStyle w:val="TableParagraph"/>
              <w:numPr>
                <w:ilvl w:val="1"/>
                <w:numId w:val="109"/>
              </w:numPr>
              <w:tabs>
                <w:tab w:val="left" w:pos="980"/>
              </w:tabs>
              <w:spacing w:before="115"/>
              <w:ind w:hanging="362"/>
              <w:rPr>
                <w:sz w:val="20"/>
              </w:rPr>
            </w:pPr>
            <w:r>
              <w:rPr>
                <w:sz w:val="20"/>
              </w:rPr>
              <w:t>Changes</w:t>
            </w:r>
            <w:r>
              <w:rPr>
                <w:spacing w:val="-6"/>
                <w:sz w:val="20"/>
              </w:rPr>
              <w:t xml:space="preserve"> </w:t>
            </w:r>
            <w:r>
              <w:rPr>
                <w:sz w:val="20"/>
              </w:rPr>
              <w:t>in</w:t>
            </w:r>
            <w:r>
              <w:rPr>
                <w:spacing w:val="-7"/>
                <w:sz w:val="20"/>
              </w:rPr>
              <w:t xml:space="preserve"> </w:t>
            </w:r>
            <w:r>
              <w:rPr>
                <w:sz w:val="20"/>
              </w:rPr>
              <w:t>other</w:t>
            </w:r>
            <w:r>
              <w:rPr>
                <w:spacing w:val="-6"/>
                <w:sz w:val="20"/>
              </w:rPr>
              <w:t xml:space="preserve"> </w:t>
            </w:r>
            <w:r>
              <w:rPr>
                <w:sz w:val="20"/>
              </w:rPr>
              <w:t>capability</w:t>
            </w:r>
            <w:r>
              <w:rPr>
                <w:spacing w:val="-4"/>
                <w:sz w:val="20"/>
              </w:rPr>
              <w:t xml:space="preserve"> </w:t>
            </w:r>
            <w:r>
              <w:rPr>
                <w:sz w:val="20"/>
              </w:rPr>
              <w:t>lines</w:t>
            </w:r>
            <w:r>
              <w:rPr>
                <w:spacing w:val="-6"/>
                <w:sz w:val="20"/>
              </w:rPr>
              <w:t xml:space="preserve"> </w:t>
            </w:r>
            <w:r>
              <w:rPr>
                <w:sz w:val="20"/>
              </w:rPr>
              <w:t>of</w:t>
            </w:r>
            <w:r>
              <w:rPr>
                <w:spacing w:val="-6"/>
                <w:sz w:val="20"/>
              </w:rPr>
              <w:t xml:space="preserve"> </w:t>
            </w:r>
            <w:r>
              <w:rPr>
                <w:spacing w:val="-2"/>
                <w:sz w:val="20"/>
              </w:rPr>
              <w:t>development.</w:t>
            </w:r>
          </w:p>
          <w:p w14:paraId="540627FF" w14:textId="77777777" w:rsidR="00F71737" w:rsidRDefault="00000000">
            <w:pPr>
              <w:pStyle w:val="TableParagraph"/>
              <w:numPr>
                <w:ilvl w:val="1"/>
                <w:numId w:val="109"/>
              </w:numPr>
              <w:tabs>
                <w:tab w:val="left" w:pos="980"/>
              </w:tabs>
              <w:spacing w:before="140" w:line="256" w:lineRule="auto"/>
              <w:ind w:right="365"/>
              <w:rPr>
                <w:sz w:val="20"/>
              </w:rPr>
            </w:pPr>
            <w:r>
              <w:rPr>
                <w:sz w:val="20"/>
              </w:rPr>
              <w:t>Lessons</w:t>
            </w:r>
            <w:r>
              <w:rPr>
                <w:spacing w:val="-5"/>
                <w:sz w:val="20"/>
              </w:rPr>
              <w:t xml:space="preserve"> </w:t>
            </w:r>
            <w:r>
              <w:rPr>
                <w:sz w:val="20"/>
              </w:rPr>
              <w:t>Identified</w:t>
            </w:r>
            <w:r>
              <w:rPr>
                <w:spacing w:val="-6"/>
                <w:sz w:val="20"/>
              </w:rPr>
              <w:t xml:space="preserve"> </w:t>
            </w:r>
            <w:r>
              <w:rPr>
                <w:sz w:val="20"/>
              </w:rPr>
              <w:t>(e.g.,</w:t>
            </w:r>
            <w:r>
              <w:rPr>
                <w:spacing w:val="-7"/>
                <w:sz w:val="20"/>
              </w:rPr>
              <w:t xml:space="preserve"> </w:t>
            </w:r>
            <w:r>
              <w:rPr>
                <w:sz w:val="20"/>
              </w:rPr>
              <w:t>from</w:t>
            </w:r>
            <w:r>
              <w:rPr>
                <w:spacing w:val="-6"/>
                <w:sz w:val="20"/>
              </w:rPr>
              <w:t xml:space="preserve"> </w:t>
            </w:r>
            <w:r>
              <w:rPr>
                <w:sz w:val="20"/>
              </w:rPr>
              <w:t>Post</w:t>
            </w:r>
            <w:r>
              <w:rPr>
                <w:spacing w:val="-6"/>
                <w:sz w:val="20"/>
              </w:rPr>
              <w:t xml:space="preserve"> </w:t>
            </w:r>
            <w:r>
              <w:rPr>
                <w:sz w:val="20"/>
              </w:rPr>
              <w:t>Operational</w:t>
            </w:r>
            <w:r>
              <w:rPr>
                <w:spacing w:val="-5"/>
                <w:sz w:val="20"/>
              </w:rPr>
              <w:t xml:space="preserve"> </w:t>
            </w:r>
            <w:r>
              <w:rPr>
                <w:sz w:val="20"/>
              </w:rPr>
              <w:t>Reports (PORs),</w:t>
            </w:r>
            <w:r>
              <w:rPr>
                <w:spacing w:val="-6"/>
                <w:sz w:val="20"/>
              </w:rPr>
              <w:t xml:space="preserve"> </w:t>
            </w:r>
            <w:r>
              <w:rPr>
                <w:sz w:val="20"/>
              </w:rPr>
              <w:t>Training Analysis Reports (TARs), Post Exercise Reports (PXRs).</w:t>
            </w:r>
          </w:p>
          <w:p w14:paraId="0B393BA1" w14:textId="77777777" w:rsidR="00F71737" w:rsidRDefault="00000000">
            <w:pPr>
              <w:pStyle w:val="TableParagraph"/>
              <w:numPr>
                <w:ilvl w:val="1"/>
                <w:numId w:val="109"/>
              </w:numPr>
              <w:tabs>
                <w:tab w:val="left" w:pos="980"/>
              </w:tabs>
              <w:spacing w:before="122"/>
              <w:ind w:hanging="362"/>
              <w:rPr>
                <w:sz w:val="20"/>
              </w:rPr>
            </w:pPr>
            <w:r>
              <w:rPr>
                <w:sz w:val="20"/>
              </w:rPr>
              <w:t>Reports</w:t>
            </w:r>
            <w:r>
              <w:rPr>
                <w:spacing w:val="-10"/>
                <w:sz w:val="20"/>
              </w:rPr>
              <w:t xml:space="preserve"> </w:t>
            </w:r>
            <w:r>
              <w:rPr>
                <w:sz w:val="20"/>
              </w:rPr>
              <w:t>(e.g.,</w:t>
            </w:r>
            <w:r>
              <w:rPr>
                <w:spacing w:val="-12"/>
                <w:sz w:val="20"/>
              </w:rPr>
              <w:t xml:space="preserve"> </w:t>
            </w:r>
            <w:r>
              <w:rPr>
                <w:sz w:val="20"/>
              </w:rPr>
              <w:t>evaluation</w:t>
            </w:r>
            <w:r>
              <w:rPr>
                <w:spacing w:val="-11"/>
                <w:sz w:val="20"/>
              </w:rPr>
              <w:t xml:space="preserve"> </w:t>
            </w:r>
            <w:r>
              <w:rPr>
                <w:sz w:val="20"/>
              </w:rPr>
              <w:t>(External</w:t>
            </w:r>
            <w:r>
              <w:rPr>
                <w:spacing w:val="-10"/>
                <w:sz w:val="20"/>
              </w:rPr>
              <w:t xml:space="preserve"> </w:t>
            </w:r>
            <w:r>
              <w:rPr>
                <w:sz w:val="20"/>
              </w:rPr>
              <w:t>Validation)</w:t>
            </w:r>
            <w:r>
              <w:rPr>
                <w:spacing w:val="-10"/>
                <w:sz w:val="20"/>
              </w:rPr>
              <w:t xml:space="preserve"> </w:t>
            </w:r>
            <w:r>
              <w:rPr>
                <w:spacing w:val="-2"/>
                <w:sz w:val="20"/>
              </w:rPr>
              <w:t>reports).</w:t>
            </w:r>
          </w:p>
          <w:p w14:paraId="2DB148BC" w14:textId="77777777" w:rsidR="00F71737" w:rsidRDefault="00000000">
            <w:pPr>
              <w:pStyle w:val="TableParagraph"/>
              <w:numPr>
                <w:ilvl w:val="1"/>
                <w:numId w:val="109"/>
              </w:numPr>
              <w:tabs>
                <w:tab w:val="left" w:pos="980"/>
              </w:tabs>
              <w:spacing w:before="140" w:line="259" w:lineRule="auto"/>
              <w:ind w:right="228"/>
              <w:rPr>
                <w:sz w:val="20"/>
              </w:rPr>
            </w:pPr>
            <w:r>
              <w:rPr>
                <w:sz w:val="20"/>
              </w:rPr>
              <w:t>Stakeholders</w:t>
            </w:r>
            <w:r>
              <w:rPr>
                <w:spacing w:val="-8"/>
                <w:sz w:val="20"/>
              </w:rPr>
              <w:t xml:space="preserve"> </w:t>
            </w:r>
            <w:r>
              <w:rPr>
                <w:sz w:val="20"/>
              </w:rPr>
              <w:t>(e.g.,</w:t>
            </w:r>
            <w:r>
              <w:rPr>
                <w:spacing w:val="-9"/>
                <w:sz w:val="20"/>
              </w:rPr>
              <w:t xml:space="preserve"> </w:t>
            </w:r>
            <w:r>
              <w:rPr>
                <w:sz w:val="20"/>
              </w:rPr>
              <w:t>questionnaires/interviews</w:t>
            </w:r>
            <w:r>
              <w:rPr>
                <w:spacing w:val="-8"/>
                <w:sz w:val="20"/>
              </w:rPr>
              <w:t xml:space="preserve"> </w:t>
            </w:r>
            <w:r>
              <w:rPr>
                <w:sz w:val="20"/>
              </w:rPr>
              <w:t>conducted</w:t>
            </w:r>
            <w:r>
              <w:rPr>
                <w:spacing w:val="-9"/>
                <w:sz w:val="20"/>
              </w:rPr>
              <w:t xml:space="preserve"> </w:t>
            </w:r>
            <w:r>
              <w:rPr>
                <w:sz w:val="20"/>
              </w:rPr>
              <w:t>with</w:t>
            </w:r>
            <w:r>
              <w:rPr>
                <w:spacing w:val="-9"/>
                <w:sz w:val="20"/>
              </w:rPr>
              <w:t xml:space="preserve"> </w:t>
            </w:r>
            <w:r>
              <w:rPr>
                <w:sz w:val="20"/>
              </w:rPr>
              <w:t>specialists</w:t>
            </w:r>
            <w:r>
              <w:rPr>
                <w:spacing w:val="-8"/>
                <w:sz w:val="20"/>
              </w:rPr>
              <w:t xml:space="preserve"> </w:t>
            </w:r>
            <w:r>
              <w:rPr>
                <w:sz w:val="20"/>
              </w:rPr>
              <w:t>or those who have recently undertaken Force Preparation or conducted the Operational role).</w:t>
            </w:r>
          </w:p>
          <w:p w14:paraId="05402573" w14:textId="77777777" w:rsidR="00F71737" w:rsidRDefault="00000000">
            <w:pPr>
              <w:pStyle w:val="TableParagraph"/>
              <w:numPr>
                <w:ilvl w:val="1"/>
                <w:numId w:val="109"/>
              </w:numPr>
              <w:tabs>
                <w:tab w:val="left" w:pos="980"/>
              </w:tabs>
              <w:spacing w:before="119" w:line="256" w:lineRule="auto"/>
              <w:ind w:right="482"/>
              <w:rPr>
                <w:sz w:val="20"/>
              </w:rPr>
            </w:pPr>
            <w:r>
              <w:rPr>
                <w:sz w:val="20"/>
              </w:rPr>
              <w:t>Systems</w:t>
            </w:r>
            <w:r>
              <w:rPr>
                <w:spacing w:val="-4"/>
                <w:sz w:val="20"/>
              </w:rPr>
              <w:t xml:space="preserve"> </w:t>
            </w:r>
            <w:r>
              <w:rPr>
                <w:sz w:val="20"/>
              </w:rPr>
              <w:t>(e.g.,</w:t>
            </w:r>
            <w:r>
              <w:rPr>
                <w:spacing w:val="-5"/>
                <w:sz w:val="20"/>
              </w:rPr>
              <w:t xml:space="preserve"> </w:t>
            </w:r>
            <w:r>
              <w:rPr>
                <w:sz w:val="20"/>
              </w:rPr>
              <w:t>data</w:t>
            </w:r>
            <w:r>
              <w:rPr>
                <w:spacing w:val="-5"/>
                <w:sz w:val="20"/>
              </w:rPr>
              <w:t xml:space="preserve"> </w:t>
            </w:r>
            <w:r>
              <w:rPr>
                <w:sz w:val="20"/>
              </w:rPr>
              <w:t>from</w:t>
            </w:r>
            <w:r>
              <w:rPr>
                <w:spacing w:val="-5"/>
                <w:sz w:val="20"/>
              </w:rPr>
              <w:t xml:space="preserve"> </w:t>
            </w:r>
            <w:r>
              <w:rPr>
                <w:sz w:val="20"/>
              </w:rPr>
              <w:t>systems</w:t>
            </w:r>
            <w:r>
              <w:rPr>
                <w:spacing w:val="-4"/>
                <w:sz w:val="20"/>
              </w:rPr>
              <w:t xml:space="preserve"> </w:t>
            </w:r>
            <w:r>
              <w:rPr>
                <w:sz w:val="20"/>
              </w:rPr>
              <w:t>such</w:t>
            </w:r>
            <w:r>
              <w:rPr>
                <w:spacing w:val="-5"/>
                <w:sz w:val="20"/>
              </w:rPr>
              <w:t xml:space="preserve"> </w:t>
            </w:r>
            <w:r>
              <w:rPr>
                <w:sz w:val="20"/>
              </w:rPr>
              <w:t>as</w:t>
            </w:r>
            <w:r>
              <w:rPr>
                <w:spacing w:val="-4"/>
                <w:sz w:val="20"/>
              </w:rPr>
              <w:t xml:space="preserve"> </w:t>
            </w:r>
            <w:r>
              <w:rPr>
                <w:sz w:val="20"/>
              </w:rPr>
              <w:t>MODUS,</w:t>
            </w:r>
            <w:r>
              <w:rPr>
                <w:spacing w:val="-5"/>
                <w:sz w:val="20"/>
              </w:rPr>
              <w:t xml:space="preserve"> </w:t>
            </w:r>
            <w:r>
              <w:rPr>
                <w:sz w:val="20"/>
              </w:rPr>
              <w:t>which</w:t>
            </w:r>
            <w:r>
              <w:rPr>
                <w:spacing w:val="-5"/>
                <w:sz w:val="20"/>
              </w:rPr>
              <w:t xml:space="preserve"> </w:t>
            </w:r>
            <w:r>
              <w:rPr>
                <w:sz w:val="20"/>
              </w:rPr>
              <w:t>records</w:t>
            </w:r>
            <w:r>
              <w:rPr>
                <w:spacing w:val="-4"/>
                <w:sz w:val="20"/>
              </w:rPr>
              <w:t xml:space="preserve"> </w:t>
            </w:r>
            <w:r>
              <w:rPr>
                <w:sz w:val="20"/>
              </w:rPr>
              <w:t xml:space="preserve">BCS </w:t>
            </w:r>
            <w:r>
              <w:rPr>
                <w:spacing w:val="-2"/>
                <w:sz w:val="20"/>
              </w:rPr>
              <w:t>completion).</w:t>
            </w:r>
          </w:p>
        </w:tc>
      </w:tr>
    </w:tbl>
    <w:p w14:paraId="7A7DA209" w14:textId="77777777" w:rsidR="00F71737" w:rsidRDefault="00F71737">
      <w:pPr>
        <w:pStyle w:val="BodyText"/>
        <w:rPr>
          <w:sz w:val="20"/>
        </w:rPr>
      </w:pPr>
    </w:p>
    <w:p w14:paraId="40BE22C3" w14:textId="62237AB5" w:rsidR="00F71737" w:rsidRDefault="007F2AF9">
      <w:pPr>
        <w:pStyle w:val="BodyText"/>
        <w:spacing w:before="8"/>
        <w:rPr>
          <w:sz w:val="22"/>
        </w:rPr>
      </w:pPr>
      <w:r>
        <w:rPr>
          <w:noProof/>
        </w:rPr>
        <mc:AlternateContent>
          <mc:Choice Requires="wps">
            <w:drawing>
              <wp:anchor distT="0" distB="0" distL="0" distR="0" simplePos="0" relativeHeight="487597568" behindDoc="1" locked="0" layoutInCell="1" allowOverlap="1" wp14:anchorId="03DBC6F4" wp14:editId="0797B5BB">
                <wp:simplePos x="0" y="0"/>
                <wp:positionH relativeFrom="page">
                  <wp:posOffset>719455</wp:posOffset>
                </wp:positionH>
                <wp:positionV relativeFrom="paragraph">
                  <wp:posOffset>181610</wp:posOffset>
                </wp:positionV>
                <wp:extent cx="1829435" cy="7620"/>
                <wp:effectExtent l="0" t="0" r="0" b="0"/>
                <wp:wrapTopAndBottom/>
                <wp:docPr id="739441297"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97E00" id="docshape44" o:spid="_x0000_s1026" style="position:absolute;margin-left:56.65pt;margin-top:14.3pt;width:144.05pt;height:.6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" fillcolor="black" stroked="f">
                <w10:wrap type="topAndBottom" anchorx="page"/>
              </v:rect>
            </w:pict>
          </mc:Fallback>
        </mc:AlternateContent>
      </w:r>
    </w:p>
    <w:p w14:paraId="59487778" w14:textId="77777777" w:rsidR="00F71737" w:rsidRDefault="00000000">
      <w:pPr>
        <w:spacing w:before="100"/>
        <w:ind w:left="112" w:right="155"/>
        <w:rPr>
          <w:sz w:val="20"/>
        </w:rPr>
      </w:pPr>
      <w:r>
        <w:rPr>
          <w:position w:val="6"/>
          <w:sz w:val="13"/>
        </w:rPr>
        <w:t>27</w:t>
      </w:r>
      <w:r>
        <w:rPr>
          <w:spacing w:val="16"/>
          <w:position w:val="6"/>
          <w:sz w:val="13"/>
        </w:rPr>
        <w:t xml:space="preserve"> </w:t>
      </w:r>
      <w:r>
        <w:rPr>
          <w:sz w:val="20"/>
        </w:rPr>
        <w:t>Snowden,</w:t>
      </w:r>
      <w:r>
        <w:rPr>
          <w:spacing w:val="-5"/>
          <w:sz w:val="20"/>
        </w:rPr>
        <w:t xml:space="preserve"> </w:t>
      </w:r>
      <w:r>
        <w:rPr>
          <w:sz w:val="20"/>
        </w:rPr>
        <w:t>D.</w:t>
      </w:r>
      <w:r>
        <w:rPr>
          <w:spacing w:val="-4"/>
          <w:sz w:val="20"/>
        </w:rPr>
        <w:t xml:space="preserve"> </w:t>
      </w:r>
      <w:r>
        <w:rPr>
          <w:sz w:val="20"/>
        </w:rPr>
        <w:t>(2007),</w:t>
      </w:r>
      <w:r>
        <w:rPr>
          <w:spacing w:val="-2"/>
          <w:sz w:val="20"/>
        </w:rPr>
        <w:t xml:space="preserve"> </w:t>
      </w:r>
      <w:hyperlink r:id="rId44" w:anchor="%3A~%3Atext%3DThe%20framework%20sorts%20the%20issues%20facing%20leaders%20into%2Csituations%20and%20to%20act%20in%20contextually%20appropriate%20ways">
        <w:r w:rsidR="00F71737">
          <w:rPr>
            <w:sz w:val="20"/>
          </w:rPr>
          <w:t>Leader's</w:t>
        </w:r>
        <w:r w:rsidR="00F71737">
          <w:rPr>
            <w:spacing w:val="-3"/>
            <w:sz w:val="20"/>
          </w:rPr>
          <w:t xml:space="preserve"> </w:t>
        </w:r>
        <w:r w:rsidR="00F71737">
          <w:rPr>
            <w:sz w:val="20"/>
          </w:rPr>
          <w:t>Framework</w:t>
        </w:r>
        <w:r w:rsidR="00F71737">
          <w:rPr>
            <w:spacing w:val="-2"/>
            <w:sz w:val="20"/>
          </w:rPr>
          <w:t xml:space="preserve"> </w:t>
        </w:r>
        <w:r w:rsidR="00F71737">
          <w:rPr>
            <w:sz w:val="20"/>
          </w:rPr>
          <w:t>for</w:t>
        </w:r>
        <w:r w:rsidR="00F71737">
          <w:rPr>
            <w:spacing w:val="-3"/>
            <w:sz w:val="20"/>
          </w:rPr>
          <w:t xml:space="preserve"> </w:t>
        </w:r>
        <w:r w:rsidR="00F71737">
          <w:rPr>
            <w:sz w:val="20"/>
          </w:rPr>
          <w:t>Decision</w:t>
        </w:r>
        <w:r w:rsidR="00F71737">
          <w:rPr>
            <w:spacing w:val="-4"/>
            <w:sz w:val="20"/>
          </w:rPr>
          <w:t xml:space="preserve"> </w:t>
        </w:r>
        <w:r w:rsidR="00F71737">
          <w:rPr>
            <w:sz w:val="20"/>
          </w:rPr>
          <w:t>Making,</w:t>
        </w:r>
      </w:hyperlink>
      <w:r>
        <w:rPr>
          <w:spacing w:val="-2"/>
          <w:sz w:val="20"/>
        </w:rPr>
        <w:t xml:space="preserve"> </w:t>
      </w:r>
      <w:r>
        <w:rPr>
          <w:i/>
          <w:sz w:val="20"/>
        </w:rPr>
        <w:t>Harvard</w:t>
      </w:r>
      <w:r>
        <w:rPr>
          <w:i/>
          <w:spacing w:val="-4"/>
          <w:sz w:val="20"/>
        </w:rPr>
        <w:t xml:space="preserve"> </w:t>
      </w:r>
      <w:r>
        <w:rPr>
          <w:i/>
          <w:sz w:val="20"/>
        </w:rPr>
        <w:t>University</w:t>
      </w:r>
      <w:r>
        <w:rPr>
          <w:i/>
          <w:spacing w:val="-3"/>
          <w:sz w:val="20"/>
        </w:rPr>
        <w:t xml:space="preserve"> </w:t>
      </w:r>
      <w:r>
        <w:rPr>
          <w:i/>
          <w:sz w:val="20"/>
        </w:rPr>
        <w:t>Press,</w:t>
      </w:r>
      <w:r>
        <w:rPr>
          <w:i/>
          <w:spacing w:val="-4"/>
          <w:sz w:val="20"/>
        </w:rPr>
        <w:t xml:space="preserve"> </w:t>
      </w:r>
      <w:r>
        <w:rPr>
          <w:sz w:val="20"/>
        </w:rPr>
        <w:t xml:space="preserve">November 2007. </w:t>
      </w:r>
      <w:proofErr w:type="spellStart"/>
      <w:r>
        <w:rPr>
          <w:sz w:val="20"/>
        </w:rPr>
        <w:t>Cynefin</w:t>
      </w:r>
      <w:proofErr w:type="spellEnd"/>
      <w:r>
        <w:rPr>
          <w:sz w:val="20"/>
        </w:rPr>
        <w:t xml:space="preserve"> is a Welsh word and is pronounced ‘</w:t>
      </w:r>
      <w:proofErr w:type="spellStart"/>
      <w:r>
        <w:rPr>
          <w:sz w:val="20"/>
        </w:rPr>
        <w:t>kuh</w:t>
      </w:r>
      <w:proofErr w:type="spellEnd"/>
      <w:r>
        <w:rPr>
          <w:sz w:val="20"/>
        </w:rPr>
        <w:t>-</w:t>
      </w:r>
      <w:proofErr w:type="spellStart"/>
      <w:r>
        <w:rPr>
          <w:sz w:val="20"/>
        </w:rPr>
        <w:t>nev</w:t>
      </w:r>
      <w:proofErr w:type="spellEnd"/>
      <w:r>
        <w:rPr>
          <w:sz w:val="20"/>
        </w:rPr>
        <w:t xml:space="preserve">-in’. Also maps to MOD (2017), </w:t>
      </w:r>
      <w:hyperlink r:id="rId45">
        <w:r w:rsidR="00F71737">
          <w:rPr>
            <w:sz w:val="20"/>
          </w:rPr>
          <w:t>JCN 2/17,</w:t>
        </w:r>
      </w:hyperlink>
      <w:r>
        <w:rPr>
          <w:sz w:val="20"/>
        </w:rPr>
        <w:t xml:space="preserve"> </w:t>
      </w:r>
      <w:hyperlink r:id="rId46">
        <w:r w:rsidR="00F71737">
          <w:rPr>
            <w:sz w:val="20"/>
          </w:rPr>
          <w:t>Future of Command and Control.</w:t>
        </w:r>
      </w:hyperlink>
    </w:p>
    <w:p w14:paraId="4C1C0E42" w14:textId="77777777" w:rsidR="00F71737" w:rsidRDefault="00F71737">
      <w:pPr>
        <w:rPr>
          <w:sz w:val="20"/>
        </w:rPr>
        <w:sectPr w:rsidR="00F71737">
          <w:pgSz w:w="11910" w:h="16840"/>
          <w:pgMar w:top="1040" w:right="1160" w:bottom="1040" w:left="1020" w:header="307" w:footer="854" w:gutter="0"/>
          <w:cols w:space="720"/>
        </w:sectPr>
      </w:pPr>
    </w:p>
    <w:p w14:paraId="6B5BE7BF"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8"/>
        <w:gridCol w:w="7802"/>
      </w:tblGrid>
      <w:tr w:rsidR="00F71737" w14:paraId="16451B7C" w14:textId="77777777">
        <w:trPr>
          <w:trHeight w:val="858"/>
        </w:trPr>
        <w:tc>
          <w:tcPr>
            <w:tcW w:w="1678" w:type="dxa"/>
            <w:shd w:val="clear" w:color="auto" w:fill="D9D9D9"/>
          </w:tcPr>
          <w:p w14:paraId="3FD66833" w14:textId="77777777" w:rsidR="00F71737" w:rsidRDefault="00000000">
            <w:pPr>
              <w:pStyle w:val="TableParagraph"/>
              <w:spacing w:before="121"/>
              <w:ind w:left="110"/>
              <w:rPr>
                <w:b/>
                <w:sz w:val="20"/>
              </w:rPr>
            </w:pPr>
            <w:r>
              <w:rPr>
                <w:sz w:val="20"/>
              </w:rPr>
              <w:t>e.</w:t>
            </w:r>
            <w:r>
              <w:rPr>
                <w:spacing w:val="39"/>
                <w:sz w:val="20"/>
              </w:rPr>
              <w:t xml:space="preserve">  </w:t>
            </w:r>
            <w:r>
              <w:rPr>
                <w:b/>
                <w:spacing w:val="-2"/>
                <w:sz w:val="20"/>
              </w:rPr>
              <w:t>Outputs</w:t>
            </w:r>
          </w:p>
        </w:tc>
        <w:tc>
          <w:tcPr>
            <w:tcW w:w="7802" w:type="dxa"/>
          </w:tcPr>
          <w:p w14:paraId="1F682FE4" w14:textId="77777777" w:rsidR="00F71737" w:rsidRDefault="00000000">
            <w:pPr>
              <w:pStyle w:val="TableParagraph"/>
              <w:numPr>
                <w:ilvl w:val="0"/>
                <w:numId w:val="108"/>
              </w:numPr>
              <w:tabs>
                <w:tab w:val="left" w:pos="410"/>
              </w:tabs>
              <w:spacing w:before="121"/>
              <w:ind w:hanging="361"/>
              <w:rPr>
                <w:sz w:val="20"/>
              </w:rPr>
            </w:pPr>
            <w:r>
              <w:rPr>
                <w:spacing w:val="-2"/>
                <w:sz w:val="20"/>
              </w:rPr>
              <w:t>FEPS.</w:t>
            </w:r>
          </w:p>
          <w:p w14:paraId="7B01FC9D" w14:textId="77777777" w:rsidR="00F71737" w:rsidRDefault="00000000">
            <w:pPr>
              <w:pStyle w:val="TableParagraph"/>
              <w:numPr>
                <w:ilvl w:val="0"/>
                <w:numId w:val="108"/>
              </w:numPr>
              <w:tabs>
                <w:tab w:val="left" w:pos="410"/>
              </w:tabs>
              <w:spacing w:before="138"/>
              <w:ind w:hanging="361"/>
              <w:rPr>
                <w:sz w:val="20"/>
              </w:rPr>
            </w:pPr>
            <w:r>
              <w:rPr>
                <w:sz w:val="20"/>
              </w:rPr>
              <w:t>Updated</w:t>
            </w:r>
            <w:r>
              <w:rPr>
                <w:spacing w:val="-8"/>
                <w:sz w:val="20"/>
              </w:rPr>
              <w:t xml:space="preserve"> </w:t>
            </w:r>
            <w:r>
              <w:rPr>
                <w:sz w:val="20"/>
              </w:rPr>
              <w:t>RAIDO</w:t>
            </w:r>
            <w:r>
              <w:rPr>
                <w:spacing w:val="-4"/>
                <w:sz w:val="20"/>
              </w:rPr>
              <w:t xml:space="preserve"> </w:t>
            </w:r>
            <w:r>
              <w:rPr>
                <w:sz w:val="20"/>
              </w:rPr>
              <w:t>and</w:t>
            </w:r>
            <w:r>
              <w:rPr>
                <w:spacing w:val="-5"/>
                <w:sz w:val="20"/>
              </w:rPr>
              <w:t xml:space="preserve"> </w:t>
            </w:r>
            <w:r>
              <w:rPr>
                <w:sz w:val="20"/>
              </w:rPr>
              <w:t>Lessons</w:t>
            </w:r>
            <w:r>
              <w:rPr>
                <w:spacing w:val="-5"/>
                <w:sz w:val="20"/>
              </w:rPr>
              <w:t xml:space="preserve"> </w:t>
            </w:r>
            <w:r>
              <w:rPr>
                <w:sz w:val="20"/>
              </w:rPr>
              <w:t>from</w:t>
            </w:r>
            <w:r>
              <w:rPr>
                <w:spacing w:val="-5"/>
                <w:sz w:val="20"/>
              </w:rPr>
              <w:t xml:space="preserve"> </w:t>
            </w:r>
            <w:r>
              <w:rPr>
                <w:spacing w:val="-2"/>
                <w:sz w:val="20"/>
              </w:rPr>
              <w:t>Experience.</w:t>
            </w:r>
          </w:p>
        </w:tc>
      </w:tr>
      <w:tr w:rsidR="00F71737" w14:paraId="1DDBA21C" w14:textId="77777777">
        <w:trPr>
          <w:trHeight w:val="2953"/>
        </w:trPr>
        <w:tc>
          <w:tcPr>
            <w:tcW w:w="1678" w:type="dxa"/>
            <w:shd w:val="clear" w:color="auto" w:fill="D9D9D9"/>
          </w:tcPr>
          <w:p w14:paraId="743C0EAE" w14:textId="77777777" w:rsidR="00F71737" w:rsidRDefault="00000000">
            <w:pPr>
              <w:pStyle w:val="TableParagraph"/>
              <w:tabs>
                <w:tab w:val="left" w:pos="470"/>
              </w:tabs>
              <w:spacing w:before="119" w:line="256" w:lineRule="auto"/>
              <w:ind w:left="470" w:right="354" w:hanging="360"/>
              <w:rPr>
                <w:b/>
                <w:sz w:val="20"/>
              </w:rPr>
            </w:pPr>
            <w:r>
              <w:rPr>
                <w:spacing w:val="-6"/>
                <w:sz w:val="20"/>
              </w:rPr>
              <w:t>f.</w:t>
            </w:r>
            <w:r>
              <w:rPr>
                <w:sz w:val="20"/>
              </w:rPr>
              <w:tab/>
            </w:r>
            <w:r>
              <w:rPr>
                <w:b/>
                <w:spacing w:val="-2"/>
                <w:sz w:val="20"/>
              </w:rPr>
              <w:t>Decision Points</w:t>
            </w:r>
          </w:p>
        </w:tc>
        <w:tc>
          <w:tcPr>
            <w:tcW w:w="7802" w:type="dxa"/>
          </w:tcPr>
          <w:p w14:paraId="3F0C109D" w14:textId="77777777" w:rsidR="00F71737" w:rsidRDefault="00000000">
            <w:pPr>
              <w:pStyle w:val="TableParagraph"/>
              <w:numPr>
                <w:ilvl w:val="0"/>
                <w:numId w:val="107"/>
              </w:numPr>
              <w:tabs>
                <w:tab w:val="left" w:pos="410"/>
              </w:tabs>
              <w:spacing w:before="119" w:line="256" w:lineRule="auto"/>
              <w:ind w:left="409" w:right="147"/>
              <w:rPr>
                <w:sz w:val="20"/>
              </w:rPr>
            </w:pPr>
            <w:r>
              <w:rPr>
                <w:sz w:val="20"/>
              </w:rPr>
              <w:t>Initiation</w:t>
            </w:r>
            <w:r>
              <w:rPr>
                <w:spacing w:val="-1"/>
                <w:sz w:val="20"/>
              </w:rPr>
              <w:t xml:space="preserve"> </w:t>
            </w:r>
            <w:r>
              <w:rPr>
                <w:sz w:val="20"/>
              </w:rPr>
              <w:t>of</w:t>
            </w:r>
            <w:r>
              <w:rPr>
                <w:spacing w:val="-5"/>
                <w:sz w:val="20"/>
              </w:rPr>
              <w:t xml:space="preserve"> </w:t>
            </w:r>
            <w:r>
              <w:rPr>
                <w:sz w:val="20"/>
              </w:rPr>
              <w:t>the</w:t>
            </w:r>
            <w:r>
              <w:rPr>
                <w:spacing w:val="-5"/>
                <w:sz w:val="20"/>
              </w:rPr>
              <w:t xml:space="preserve"> </w:t>
            </w:r>
            <w:r>
              <w:rPr>
                <w:sz w:val="20"/>
              </w:rPr>
              <w:t>FEPS</w:t>
            </w:r>
            <w:r>
              <w:rPr>
                <w:spacing w:val="-4"/>
                <w:sz w:val="20"/>
              </w:rPr>
              <w:t xml:space="preserve"> </w:t>
            </w:r>
            <w:proofErr w:type="spellStart"/>
            <w:r>
              <w:rPr>
                <w:sz w:val="20"/>
              </w:rPr>
              <w:t>authorised</w:t>
            </w:r>
            <w:proofErr w:type="spellEnd"/>
            <w:r>
              <w:rPr>
                <w:spacing w:val="-5"/>
                <w:sz w:val="20"/>
              </w:rPr>
              <w:t xml:space="preserve"> </w:t>
            </w:r>
            <w:r>
              <w:rPr>
                <w:sz w:val="20"/>
              </w:rPr>
              <w:t>by</w:t>
            </w:r>
            <w:r>
              <w:rPr>
                <w:spacing w:val="-3"/>
                <w:sz w:val="20"/>
              </w:rPr>
              <w:t xml:space="preserve"> </w:t>
            </w:r>
            <w:r>
              <w:rPr>
                <w:sz w:val="20"/>
              </w:rPr>
              <w:t>the</w:t>
            </w:r>
            <w:r>
              <w:rPr>
                <w:spacing w:val="-4"/>
                <w:sz w:val="20"/>
              </w:rPr>
              <w:t xml:space="preserve"> </w:t>
            </w:r>
            <w:r>
              <w:rPr>
                <w:sz w:val="20"/>
              </w:rPr>
              <w:t>TRA,</w:t>
            </w:r>
            <w:r>
              <w:rPr>
                <w:spacing w:val="-4"/>
                <w:sz w:val="20"/>
              </w:rPr>
              <w:t xml:space="preserve"> </w:t>
            </w:r>
            <w:r>
              <w:rPr>
                <w:sz w:val="20"/>
              </w:rPr>
              <w:t>following</w:t>
            </w:r>
            <w:r>
              <w:rPr>
                <w:spacing w:val="-3"/>
                <w:sz w:val="20"/>
              </w:rPr>
              <w:t xml:space="preserve"> </w:t>
            </w:r>
            <w:r>
              <w:rPr>
                <w:sz w:val="20"/>
              </w:rPr>
              <w:t>acceptance</w:t>
            </w:r>
            <w:r>
              <w:rPr>
                <w:spacing w:val="-2"/>
                <w:sz w:val="20"/>
              </w:rPr>
              <w:t xml:space="preserve"> </w:t>
            </w:r>
            <w:r>
              <w:rPr>
                <w:sz w:val="20"/>
              </w:rPr>
              <w:t>of</w:t>
            </w:r>
            <w:r>
              <w:rPr>
                <w:spacing w:val="-5"/>
                <w:sz w:val="20"/>
              </w:rPr>
              <w:t xml:space="preserve"> </w:t>
            </w:r>
            <w:r>
              <w:rPr>
                <w:sz w:val="20"/>
              </w:rPr>
              <w:t>the</w:t>
            </w:r>
            <w:r>
              <w:rPr>
                <w:spacing w:val="-3"/>
                <w:sz w:val="20"/>
              </w:rPr>
              <w:t xml:space="preserve"> </w:t>
            </w:r>
            <w:r>
              <w:rPr>
                <w:sz w:val="20"/>
              </w:rPr>
              <w:t xml:space="preserve">Scoping </w:t>
            </w:r>
            <w:r>
              <w:rPr>
                <w:spacing w:val="-2"/>
                <w:sz w:val="20"/>
              </w:rPr>
              <w:t>Study.</w:t>
            </w:r>
          </w:p>
          <w:p w14:paraId="4CE623FC" w14:textId="77777777" w:rsidR="00F71737" w:rsidRDefault="00000000">
            <w:pPr>
              <w:pStyle w:val="TableParagraph"/>
              <w:numPr>
                <w:ilvl w:val="0"/>
                <w:numId w:val="107"/>
              </w:numPr>
              <w:tabs>
                <w:tab w:val="left" w:pos="410"/>
              </w:tabs>
              <w:spacing w:before="125" w:line="256" w:lineRule="auto"/>
              <w:ind w:left="409" w:right="762"/>
              <w:rPr>
                <w:sz w:val="20"/>
              </w:rPr>
            </w:pPr>
            <w:r>
              <w:rPr>
                <w:sz w:val="20"/>
              </w:rPr>
              <w:t>FEPS</w:t>
            </w:r>
            <w:r>
              <w:rPr>
                <w:spacing w:val="-4"/>
                <w:sz w:val="20"/>
              </w:rPr>
              <w:t xml:space="preserve"> </w:t>
            </w:r>
            <w:r>
              <w:rPr>
                <w:sz w:val="20"/>
              </w:rPr>
              <w:t>output</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delivered</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TRA</w:t>
            </w:r>
            <w:r>
              <w:rPr>
                <w:spacing w:val="-4"/>
                <w:sz w:val="20"/>
              </w:rPr>
              <w:t xml:space="preserve"> </w:t>
            </w:r>
            <w:r>
              <w:rPr>
                <w:sz w:val="20"/>
              </w:rPr>
              <w:t>by</w:t>
            </w:r>
            <w:r>
              <w:rPr>
                <w:spacing w:val="-3"/>
                <w:sz w:val="20"/>
              </w:rPr>
              <w:t xml:space="preserve"> </w:t>
            </w:r>
            <w:r>
              <w:rPr>
                <w:sz w:val="20"/>
              </w:rPr>
              <w:t>the</w:t>
            </w:r>
            <w:r>
              <w:rPr>
                <w:spacing w:val="-3"/>
                <w:sz w:val="20"/>
              </w:rPr>
              <w:t xml:space="preserve"> </w:t>
            </w:r>
            <w:r>
              <w:rPr>
                <w:sz w:val="20"/>
              </w:rPr>
              <w:t>activity</w:t>
            </w:r>
            <w:r>
              <w:rPr>
                <w:spacing w:val="-1"/>
                <w:sz w:val="20"/>
              </w:rPr>
              <w:t xml:space="preserve"> </w:t>
            </w:r>
            <w:r>
              <w:rPr>
                <w:sz w:val="20"/>
              </w:rPr>
              <w:t>provider</w:t>
            </w:r>
            <w:r>
              <w:rPr>
                <w:spacing w:val="-1"/>
                <w:sz w:val="20"/>
              </w:rPr>
              <w:t xml:space="preserve"> </w:t>
            </w:r>
            <w:r>
              <w:rPr>
                <w:sz w:val="20"/>
              </w:rPr>
              <w:t>as</w:t>
            </w:r>
            <w:r>
              <w:rPr>
                <w:spacing w:val="-3"/>
                <w:sz w:val="20"/>
              </w:rPr>
              <w:t xml:space="preserve"> </w:t>
            </w:r>
            <w:r>
              <w:rPr>
                <w:sz w:val="20"/>
              </w:rPr>
              <w:t>part</w:t>
            </w:r>
            <w:r>
              <w:rPr>
                <w:spacing w:val="-2"/>
                <w:sz w:val="20"/>
              </w:rPr>
              <w:t xml:space="preserve"> </w:t>
            </w:r>
            <w:r>
              <w:rPr>
                <w:sz w:val="20"/>
              </w:rPr>
              <w:t>of</w:t>
            </w:r>
            <w:r>
              <w:rPr>
                <w:spacing w:val="-5"/>
                <w:sz w:val="20"/>
              </w:rPr>
              <w:t xml:space="preserve"> </w:t>
            </w:r>
            <w:r>
              <w:rPr>
                <w:sz w:val="20"/>
              </w:rPr>
              <w:t>a Training Needs Report (TNR).</w:t>
            </w:r>
          </w:p>
          <w:p w14:paraId="33FF694B" w14:textId="77777777" w:rsidR="00F71737" w:rsidRDefault="00000000">
            <w:pPr>
              <w:pStyle w:val="TableParagraph"/>
              <w:numPr>
                <w:ilvl w:val="0"/>
                <w:numId w:val="107"/>
              </w:numPr>
              <w:tabs>
                <w:tab w:val="left" w:pos="410"/>
              </w:tabs>
              <w:spacing w:before="124"/>
              <w:ind w:hanging="361"/>
              <w:rPr>
                <w:sz w:val="20"/>
              </w:rPr>
            </w:pPr>
            <w:r>
              <w:rPr>
                <w:sz w:val="20"/>
              </w:rPr>
              <w:t>FEPS</w:t>
            </w:r>
            <w:r>
              <w:rPr>
                <w:spacing w:val="-7"/>
                <w:sz w:val="20"/>
              </w:rPr>
              <w:t xml:space="preserve"> </w:t>
            </w:r>
            <w:r>
              <w:rPr>
                <w:sz w:val="20"/>
              </w:rPr>
              <w:t>output</w:t>
            </w:r>
            <w:r>
              <w:rPr>
                <w:spacing w:val="-6"/>
                <w:sz w:val="20"/>
              </w:rPr>
              <w:t xml:space="preserve"> </w:t>
            </w:r>
            <w:r>
              <w:rPr>
                <w:sz w:val="20"/>
              </w:rPr>
              <w:t>to</w:t>
            </w:r>
            <w:r>
              <w:rPr>
                <w:spacing w:val="-5"/>
                <w:sz w:val="20"/>
              </w:rPr>
              <w:t xml:space="preserve"> </w:t>
            </w:r>
            <w:r>
              <w:rPr>
                <w:sz w:val="20"/>
              </w:rPr>
              <w:t>be</w:t>
            </w:r>
            <w:r>
              <w:rPr>
                <w:spacing w:val="-5"/>
                <w:sz w:val="20"/>
              </w:rPr>
              <w:t xml:space="preserve"> </w:t>
            </w:r>
            <w:r>
              <w:rPr>
                <w:sz w:val="20"/>
              </w:rPr>
              <w:t>assured</w:t>
            </w:r>
            <w:r>
              <w:rPr>
                <w:spacing w:val="-2"/>
                <w:sz w:val="20"/>
              </w:rPr>
              <w:t xml:space="preserve"> </w:t>
            </w:r>
            <w:r>
              <w:rPr>
                <w:sz w:val="20"/>
              </w:rPr>
              <w:t>and</w:t>
            </w:r>
            <w:r>
              <w:rPr>
                <w:spacing w:val="-5"/>
                <w:sz w:val="20"/>
              </w:rPr>
              <w:t xml:space="preserve"> </w:t>
            </w:r>
            <w:r>
              <w:rPr>
                <w:sz w:val="20"/>
              </w:rPr>
              <w:t>approved</w:t>
            </w:r>
            <w:r>
              <w:rPr>
                <w:spacing w:val="-5"/>
                <w:sz w:val="20"/>
              </w:rPr>
              <w:t xml:space="preserve"> </w:t>
            </w:r>
            <w:r>
              <w:rPr>
                <w:sz w:val="20"/>
              </w:rPr>
              <w:t>by</w:t>
            </w:r>
            <w:r>
              <w:rPr>
                <w:spacing w:val="-6"/>
                <w:sz w:val="20"/>
              </w:rPr>
              <w:t xml:space="preserve"> </w:t>
            </w:r>
            <w:r>
              <w:rPr>
                <w:sz w:val="20"/>
              </w:rPr>
              <w:t>the</w:t>
            </w:r>
            <w:r>
              <w:rPr>
                <w:spacing w:val="-7"/>
                <w:sz w:val="20"/>
              </w:rPr>
              <w:t xml:space="preserve"> </w:t>
            </w:r>
            <w:r>
              <w:rPr>
                <w:spacing w:val="-4"/>
                <w:sz w:val="20"/>
              </w:rPr>
              <w:t>TRA.</w:t>
            </w:r>
          </w:p>
          <w:p w14:paraId="6877278D" w14:textId="77777777" w:rsidR="00F71737" w:rsidRDefault="00000000">
            <w:pPr>
              <w:pStyle w:val="TableParagraph"/>
              <w:numPr>
                <w:ilvl w:val="0"/>
                <w:numId w:val="107"/>
              </w:numPr>
              <w:tabs>
                <w:tab w:val="left" w:pos="410"/>
              </w:tabs>
              <w:spacing w:before="137" w:line="256" w:lineRule="auto"/>
              <w:ind w:left="409" w:right="458"/>
              <w:rPr>
                <w:sz w:val="20"/>
              </w:rPr>
            </w:pPr>
            <w:r>
              <w:rPr>
                <w:sz w:val="20"/>
              </w:rPr>
              <w:t>Once</w:t>
            </w:r>
            <w:r>
              <w:rPr>
                <w:spacing w:val="-4"/>
                <w:sz w:val="20"/>
              </w:rPr>
              <w:t xml:space="preserve"> </w:t>
            </w:r>
            <w:proofErr w:type="spellStart"/>
            <w:r>
              <w:rPr>
                <w:sz w:val="20"/>
              </w:rPr>
              <w:t>authorised</w:t>
            </w:r>
            <w:proofErr w:type="spellEnd"/>
            <w:r>
              <w:rPr>
                <w:spacing w:val="-4"/>
                <w:sz w:val="20"/>
              </w:rPr>
              <w:t xml:space="preserve"> </w:t>
            </w:r>
            <w:r>
              <w:rPr>
                <w:sz w:val="20"/>
              </w:rPr>
              <w:t>by</w:t>
            </w:r>
            <w:r>
              <w:rPr>
                <w:spacing w:val="-3"/>
                <w:sz w:val="20"/>
              </w:rPr>
              <w:t xml:space="preserve"> </w:t>
            </w:r>
            <w:r>
              <w:rPr>
                <w:sz w:val="20"/>
              </w:rPr>
              <w:t>the</w:t>
            </w:r>
            <w:r>
              <w:rPr>
                <w:spacing w:val="-4"/>
                <w:sz w:val="20"/>
              </w:rPr>
              <w:t xml:space="preserve"> </w:t>
            </w:r>
            <w:r>
              <w:rPr>
                <w:sz w:val="20"/>
              </w:rPr>
              <w:t>TRA,</w:t>
            </w:r>
            <w:r>
              <w:rPr>
                <w:spacing w:val="-4"/>
                <w:sz w:val="20"/>
              </w:rPr>
              <w:t xml:space="preserve"> </w:t>
            </w:r>
            <w:r>
              <w:rPr>
                <w:sz w:val="20"/>
              </w:rPr>
              <w:t>the</w:t>
            </w:r>
            <w:r>
              <w:rPr>
                <w:spacing w:val="-4"/>
                <w:sz w:val="20"/>
              </w:rPr>
              <w:t xml:space="preserve"> </w:t>
            </w:r>
            <w:r>
              <w:rPr>
                <w:sz w:val="20"/>
              </w:rPr>
              <w:t>FEPS</w:t>
            </w:r>
            <w:r>
              <w:rPr>
                <w:spacing w:val="-4"/>
                <w:sz w:val="20"/>
              </w:rPr>
              <w:t xml:space="preserve"> </w:t>
            </w:r>
            <w:r>
              <w:rPr>
                <w:sz w:val="20"/>
              </w:rPr>
              <w:t>informs</w:t>
            </w:r>
            <w:r>
              <w:rPr>
                <w:spacing w:val="-3"/>
                <w:sz w:val="20"/>
              </w:rPr>
              <w:t xml:space="preserve"> </w:t>
            </w:r>
            <w:r>
              <w:rPr>
                <w:sz w:val="20"/>
              </w:rPr>
              <w:t>and</w:t>
            </w:r>
            <w:r>
              <w:rPr>
                <w:spacing w:val="-4"/>
                <w:sz w:val="20"/>
              </w:rPr>
              <w:t xml:space="preserve"> </w:t>
            </w:r>
            <w:r>
              <w:rPr>
                <w:sz w:val="20"/>
              </w:rPr>
              <w:t>supports</w:t>
            </w:r>
            <w:r>
              <w:rPr>
                <w:spacing w:val="-3"/>
                <w:sz w:val="20"/>
              </w:rPr>
              <w:t xml:space="preserve"> </w:t>
            </w:r>
            <w:r>
              <w:rPr>
                <w:sz w:val="20"/>
              </w:rPr>
              <w:t>the</w:t>
            </w:r>
            <w:r>
              <w:rPr>
                <w:spacing w:val="-5"/>
                <w:sz w:val="20"/>
              </w:rPr>
              <w:t xml:space="preserve"> </w:t>
            </w:r>
            <w:r>
              <w:rPr>
                <w:sz w:val="20"/>
              </w:rPr>
              <w:t>TRA’s</w:t>
            </w:r>
            <w:r>
              <w:rPr>
                <w:spacing w:val="-3"/>
                <w:sz w:val="20"/>
              </w:rPr>
              <w:t xml:space="preserve"> </w:t>
            </w:r>
            <w:r>
              <w:rPr>
                <w:sz w:val="20"/>
              </w:rPr>
              <w:t>Force Preparation Order (FPO).</w:t>
            </w:r>
          </w:p>
          <w:p w14:paraId="3E354D1A" w14:textId="77777777" w:rsidR="00F71737" w:rsidRDefault="00000000">
            <w:pPr>
              <w:pStyle w:val="TableParagraph"/>
              <w:numPr>
                <w:ilvl w:val="0"/>
                <w:numId w:val="107"/>
              </w:numPr>
              <w:tabs>
                <w:tab w:val="left" w:pos="410"/>
              </w:tabs>
              <w:spacing w:before="125" w:line="256" w:lineRule="auto"/>
              <w:ind w:left="409" w:right="262"/>
              <w:rPr>
                <w:sz w:val="20"/>
              </w:rPr>
            </w:pPr>
            <w:r>
              <w:rPr>
                <w:sz w:val="20"/>
              </w:rPr>
              <w:t>RAIDO</w:t>
            </w:r>
            <w:r>
              <w:rPr>
                <w:spacing w:val="-4"/>
                <w:sz w:val="20"/>
              </w:rPr>
              <w:t xml:space="preserve"> </w:t>
            </w:r>
            <w:r>
              <w:rPr>
                <w:sz w:val="20"/>
              </w:rPr>
              <w:t>and</w:t>
            </w:r>
            <w:r>
              <w:rPr>
                <w:spacing w:val="-4"/>
                <w:sz w:val="20"/>
              </w:rPr>
              <w:t xml:space="preserve"> </w:t>
            </w:r>
            <w:r>
              <w:rPr>
                <w:sz w:val="20"/>
              </w:rPr>
              <w:t>Lessons</w:t>
            </w:r>
            <w:r>
              <w:rPr>
                <w:spacing w:val="-4"/>
                <w:sz w:val="20"/>
              </w:rPr>
              <w:t xml:space="preserve"> </w:t>
            </w:r>
            <w:r>
              <w:rPr>
                <w:sz w:val="20"/>
              </w:rPr>
              <w:t>from</w:t>
            </w:r>
            <w:r>
              <w:rPr>
                <w:spacing w:val="-3"/>
                <w:sz w:val="20"/>
              </w:rPr>
              <w:t xml:space="preserve"> </w:t>
            </w:r>
            <w:r>
              <w:rPr>
                <w:sz w:val="20"/>
              </w:rPr>
              <w:t>Experience</w:t>
            </w:r>
            <w:r>
              <w:rPr>
                <w:spacing w:val="-3"/>
                <w:sz w:val="20"/>
              </w:rPr>
              <w:t xml:space="preserve"> </w:t>
            </w:r>
            <w:r>
              <w:rPr>
                <w:sz w:val="20"/>
              </w:rPr>
              <w:t>logs</w:t>
            </w:r>
            <w:r>
              <w:rPr>
                <w:spacing w:val="-4"/>
                <w:sz w:val="20"/>
              </w:rPr>
              <w:t xml:space="preserve"> </w:t>
            </w:r>
            <w:r>
              <w:rPr>
                <w:sz w:val="20"/>
              </w:rPr>
              <w:t>to</w:t>
            </w:r>
            <w:r>
              <w:rPr>
                <w:spacing w:val="-5"/>
                <w:sz w:val="20"/>
              </w:rPr>
              <w:t xml:space="preserve"> </w:t>
            </w:r>
            <w:r>
              <w:rPr>
                <w:sz w:val="20"/>
              </w:rPr>
              <w:t>be</w:t>
            </w:r>
            <w:r>
              <w:rPr>
                <w:spacing w:val="-3"/>
                <w:sz w:val="20"/>
              </w:rPr>
              <w:t xml:space="preserve"> </w:t>
            </w:r>
            <w:r>
              <w:rPr>
                <w:sz w:val="20"/>
              </w:rPr>
              <w:t>used</w:t>
            </w:r>
            <w:r>
              <w:rPr>
                <w:spacing w:val="-3"/>
                <w:sz w:val="20"/>
              </w:rPr>
              <w:t xml:space="preserve"> </w:t>
            </w:r>
            <w:r>
              <w:rPr>
                <w:sz w:val="20"/>
              </w:rPr>
              <w:t>to</w:t>
            </w:r>
            <w:r>
              <w:rPr>
                <w:spacing w:val="-5"/>
                <w:sz w:val="20"/>
              </w:rPr>
              <w:t xml:space="preserve"> </w:t>
            </w:r>
            <w:r>
              <w:rPr>
                <w:sz w:val="20"/>
              </w:rPr>
              <w:t>control</w:t>
            </w:r>
            <w:r>
              <w:rPr>
                <w:spacing w:val="-6"/>
                <w:sz w:val="20"/>
              </w:rPr>
              <w:t xml:space="preserve"> </w:t>
            </w:r>
            <w:r>
              <w:rPr>
                <w:sz w:val="20"/>
              </w:rPr>
              <w:t>and</w:t>
            </w:r>
            <w:r>
              <w:rPr>
                <w:spacing w:val="-4"/>
                <w:sz w:val="20"/>
              </w:rPr>
              <w:t xml:space="preserve"> </w:t>
            </w:r>
            <w:r>
              <w:rPr>
                <w:sz w:val="20"/>
              </w:rPr>
              <w:t>improve</w:t>
            </w:r>
            <w:r>
              <w:rPr>
                <w:spacing w:val="-5"/>
                <w:sz w:val="20"/>
              </w:rPr>
              <w:t xml:space="preserve"> </w:t>
            </w:r>
            <w:r>
              <w:rPr>
                <w:sz w:val="20"/>
              </w:rPr>
              <w:t>the process of training analysis.</w:t>
            </w:r>
          </w:p>
        </w:tc>
      </w:tr>
      <w:tr w:rsidR="00F71737" w14:paraId="7647BAD8" w14:textId="77777777">
        <w:trPr>
          <w:trHeight w:val="10335"/>
        </w:trPr>
        <w:tc>
          <w:tcPr>
            <w:tcW w:w="1678" w:type="dxa"/>
            <w:shd w:val="clear" w:color="auto" w:fill="D9D9D9"/>
          </w:tcPr>
          <w:p w14:paraId="0DE6C07A" w14:textId="77777777" w:rsidR="00F71737" w:rsidRDefault="00000000">
            <w:pPr>
              <w:pStyle w:val="TableParagraph"/>
              <w:spacing w:before="119" w:line="256" w:lineRule="auto"/>
              <w:ind w:left="470" w:hanging="360"/>
              <w:rPr>
                <w:b/>
                <w:sz w:val="20"/>
              </w:rPr>
            </w:pPr>
            <w:r>
              <w:rPr>
                <w:sz w:val="20"/>
              </w:rPr>
              <w:t>g.</w:t>
            </w:r>
            <w:r>
              <w:rPr>
                <w:spacing w:val="80"/>
                <w:sz w:val="20"/>
              </w:rPr>
              <w:t xml:space="preserve"> </w:t>
            </w:r>
            <w:r>
              <w:rPr>
                <w:b/>
                <w:sz w:val="20"/>
              </w:rPr>
              <w:t xml:space="preserve">Additional </w:t>
            </w:r>
            <w:r>
              <w:rPr>
                <w:b/>
                <w:spacing w:val="-2"/>
                <w:sz w:val="20"/>
              </w:rPr>
              <w:t>Information</w:t>
            </w:r>
          </w:p>
        </w:tc>
        <w:tc>
          <w:tcPr>
            <w:tcW w:w="7802" w:type="dxa"/>
          </w:tcPr>
          <w:p w14:paraId="6872B38D" w14:textId="77777777" w:rsidR="00F71737" w:rsidRDefault="00000000">
            <w:pPr>
              <w:pStyle w:val="TableParagraph"/>
              <w:numPr>
                <w:ilvl w:val="0"/>
                <w:numId w:val="106"/>
              </w:numPr>
              <w:tabs>
                <w:tab w:val="left" w:pos="410"/>
              </w:tabs>
              <w:spacing w:before="119"/>
              <w:ind w:hanging="361"/>
              <w:rPr>
                <w:sz w:val="20"/>
              </w:rPr>
            </w:pPr>
            <w:r>
              <w:rPr>
                <w:spacing w:val="-2"/>
                <w:sz w:val="20"/>
              </w:rPr>
              <w:t>References:</w:t>
            </w:r>
          </w:p>
          <w:p w14:paraId="135F2103" w14:textId="77777777" w:rsidR="00F71737" w:rsidRDefault="00000000">
            <w:pPr>
              <w:pStyle w:val="TableParagraph"/>
              <w:numPr>
                <w:ilvl w:val="1"/>
                <w:numId w:val="106"/>
              </w:numPr>
              <w:tabs>
                <w:tab w:val="left" w:pos="980"/>
              </w:tabs>
              <w:spacing w:before="138"/>
              <w:ind w:hanging="362"/>
              <w:rPr>
                <w:i/>
                <w:sz w:val="20"/>
              </w:rPr>
            </w:pPr>
            <w:r>
              <w:rPr>
                <w:sz w:val="20"/>
              </w:rPr>
              <w:t>Army</w:t>
            </w:r>
            <w:r>
              <w:rPr>
                <w:spacing w:val="-6"/>
                <w:sz w:val="20"/>
              </w:rPr>
              <w:t xml:space="preserve"> </w:t>
            </w:r>
            <w:r>
              <w:rPr>
                <w:sz w:val="20"/>
              </w:rPr>
              <w:t>(2023),</w:t>
            </w:r>
            <w:r>
              <w:rPr>
                <w:spacing w:val="-5"/>
                <w:sz w:val="20"/>
              </w:rPr>
              <w:t xml:space="preserve"> </w:t>
            </w:r>
            <w:r>
              <w:rPr>
                <w:i/>
                <w:sz w:val="20"/>
              </w:rPr>
              <w:t>Field</w:t>
            </w:r>
            <w:r>
              <w:rPr>
                <w:i/>
                <w:spacing w:val="-6"/>
                <w:sz w:val="20"/>
              </w:rPr>
              <w:t xml:space="preserve"> </w:t>
            </w:r>
            <w:r>
              <w:rPr>
                <w:i/>
                <w:sz w:val="20"/>
              </w:rPr>
              <w:t>Army</w:t>
            </w:r>
            <w:r>
              <w:rPr>
                <w:i/>
                <w:spacing w:val="-5"/>
                <w:sz w:val="20"/>
              </w:rPr>
              <w:t xml:space="preserve"> </w:t>
            </w:r>
            <w:r>
              <w:rPr>
                <w:i/>
                <w:sz w:val="20"/>
              </w:rPr>
              <w:t>Threat</w:t>
            </w:r>
            <w:r>
              <w:rPr>
                <w:i/>
                <w:spacing w:val="-7"/>
                <w:sz w:val="20"/>
              </w:rPr>
              <w:t xml:space="preserve"> </w:t>
            </w:r>
            <w:r>
              <w:rPr>
                <w:i/>
                <w:spacing w:val="-2"/>
                <w:sz w:val="20"/>
              </w:rPr>
              <w:t>Handbook.</w:t>
            </w:r>
          </w:p>
          <w:p w14:paraId="43821C13" w14:textId="77777777" w:rsidR="00F71737" w:rsidRDefault="00000000">
            <w:pPr>
              <w:pStyle w:val="TableParagraph"/>
              <w:numPr>
                <w:ilvl w:val="1"/>
                <w:numId w:val="106"/>
              </w:numPr>
              <w:tabs>
                <w:tab w:val="left" w:pos="980"/>
              </w:tabs>
              <w:spacing w:before="139"/>
              <w:ind w:hanging="362"/>
              <w:rPr>
                <w:i/>
                <w:sz w:val="20"/>
              </w:rPr>
            </w:pPr>
            <w:r>
              <w:rPr>
                <w:sz w:val="20"/>
              </w:rPr>
              <w:t>Army</w:t>
            </w:r>
            <w:r>
              <w:rPr>
                <w:spacing w:val="-8"/>
                <w:sz w:val="20"/>
              </w:rPr>
              <w:t xml:space="preserve"> </w:t>
            </w:r>
            <w:r>
              <w:rPr>
                <w:sz w:val="20"/>
              </w:rPr>
              <w:t>(2023),</w:t>
            </w:r>
            <w:r>
              <w:rPr>
                <w:spacing w:val="-7"/>
                <w:sz w:val="20"/>
              </w:rPr>
              <w:t xml:space="preserve"> </w:t>
            </w:r>
            <w:r>
              <w:rPr>
                <w:i/>
                <w:sz w:val="20"/>
              </w:rPr>
              <w:t>Fundamentals</w:t>
            </w:r>
            <w:r>
              <w:rPr>
                <w:i/>
                <w:spacing w:val="-8"/>
                <w:sz w:val="20"/>
              </w:rPr>
              <w:t xml:space="preserve"> </w:t>
            </w:r>
            <w:r>
              <w:rPr>
                <w:i/>
                <w:sz w:val="20"/>
              </w:rPr>
              <w:t>of</w:t>
            </w:r>
            <w:r>
              <w:rPr>
                <w:i/>
                <w:spacing w:val="-9"/>
                <w:sz w:val="20"/>
              </w:rPr>
              <w:t xml:space="preserve"> </w:t>
            </w:r>
            <w:r>
              <w:rPr>
                <w:i/>
                <w:sz w:val="20"/>
              </w:rPr>
              <w:t>Combined</w:t>
            </w:r>
            <w:r>
              <w:rPr>
                <w:i/>
                <w:spacing w:val="-7"/>
                <w:sz w:val="20"/>
              </w:rPr>
              <w:t xml:space="preserve"> </w:t>
            </w:r>
            <w:r>
              <w:rPr>
                <w:i/>
                <w:sz w:val="20"/>
              </w:rPr>
              <w:t>Arms</w:t>
            </w:r>
            <w:r>
              <w:rPr>
                <w:i/>
                <w:spacing w:val="-6"/>
                <w:sz w:val="20"/>
              </w:rPr>
              <w:t xml:space="preserve"> </w:t>
            </w:r>
            <w:proofErr w:type="spellStart"/>
            <w:r>
              <w:rPr>
                <w:i/>
                <w:spacing w:val="-2"/>
                <w:sz w:val="20"/>
              </w:rPr>
              <w:t>Manoeuvre</w:t>
            </w:r>
            <w:proofErr w:type="spellEnd"/>
            <w:r>
              <w:rPr>
                <w:i/>
                <w:spacing w:val="-2"/>
                <w:sz w:val="20"/>
              </w:rPr>
              <w:t>.</w:t>
            </w:r>
          </w:p>
          <w:p w14:paraId="717BD047" w14:textId="77777777" w:rsidR="00F71737" w:rsidRDefault="00000000">
            <w:pPr>
              <w:pStyle w:val="TableParagraph"/>
              <w:numPr>
                <w:ilvl w:val="1"/>
                <w:numId w:val="106"/>
              </w:numPr>
              <w:tabs>
                <w:tab w:val="left" w:pos="980"/>
              </w:tabs>
              <w:spacing w:before="138"/>
              <w:ind w:hanging="362"/>
              <w:rPr>
                <w:i/>
                <w:sz w:val="20"/>
              </w:rPr>
            </w:pPr>
            <w:r>
              <w:rPr>
                <w:sz w:val="20"/>
              </w:rPr>
              <w:t>Army</w:t>
            </w:r>
            <w:r>
              <w:rPr>
                <w:spacing w:val="-4"/>
                <w:sz w:val="20"/>
              </w:rPr>
              <w:t xml:space="preserve"> </w:t>
            </w:r>
            <w:r>
              <w:rPr>
                <w:sz w:val="20"/>
              </w:rPr>
              <w:t>(2023),</w:t>
            </w:r>
            <w:r>
              <w:rPr>
                <w:spacing w:val="-3"/>
                <w:sz w:val="20"/>
              </w:rPr>
              <w:t xml:space="preserve"> </w:t>
            </w:r>
            <w:r>
              <w:rPr>
                <w:i/>
                <w:sz w:val="20"/>
              </w:rPr>
              <w:t>How</w:t>
            </w:r>
            <w:r>
              <w:rPr>
                <w:i/>
                <w:spacing w:val="-5"/>
                <w:sz w:val="20"/>
              </w:rPr>
              <w:t xml:space="preserve"> </w:t>
            </w:r>
            <w:r>
              <w:rPr>
                <w:i/>
                <w:sz w:val="20"/>
              </w:rPr>
              <w:t>We</w:t>
            </w:r>
            <w:r>
              <w:rPr>
                <w:i/>
                <w:spacing w:val="-5"/>
                <w:sz w:val="20"/>
              </w:rPr>
              <w:t xml:space="preserve"> </w:t>
            </w:r>
            <w:r>
              <w:rPr>
                <w:i/>
                <w:sz w:val="20"/>
              </w:rPr>
              <w:t>Fight</w:t>
            </w:r>
            <w:r>
              <w:rPr>
                <w:i/>
                <w:spacing w:val="-5"/>
                <w:sz w:val="20"/>
              </w:rPr>
              <w:t xml:space="preserve"> </w:t>
            </w:r>
            <w:r>
              <w:rPr>
                <w:i/>
                <w:spacing w:val="-4"/>
                <w:sz w:val="20"/>
              </w:rPr>
              <w:t>2026.</w:t>
            </w:r>
          </w:p>
          <w:p w14:paraId="35F229A8" w14:textId="77777777" w:rsidR="00F71737" w:rsidRDefault="00000000">
            <w:pPr>
              <w:pStyle w:val="TableParagraph"/>
              <w:numPr>
                <w:ilvl w:val="1"/>
                <w:numId w:val="106"/>
              </w:numPr>
              <w:tabs>
                <w:tab w:val="left" w:pos="980"/>
              </w:tabs>
              <w:spacing w:before="139"/>
              <w:ind w:hanging="362"/>
              <w:rPr>
                <w:i/>
                <w:sz w:val="20"/>
              </w:rPr>
            </w:pPr>
            <w:r>
              <w:rPr>
                <w:sz w:val="20"/>
              </w:rPr>
              <w:t>Army</w:t>
            </w:r>
            <w:r>
              <w:rPr>
                <w:spacing w:val="-7"/>
                <w:sz w:val="20"/>
              </w:rPr>
              <w:t xml:space="preserve"> </w:t>
            </w:r>
            <w:r>
              <w:rPr>
                <w:sz w:val="20"/>
              </w:rPr>
              <w:t>(2023),</w:t>
            </w:r>
            <w:r>
              <w:rPr>
                <w:spacing w:val="-5"/>
                <w:sz w:val="20"/>
              </w:rPr>
              <w:t xml:space="preserve"> </w:t>
            </w:r>
            <w:r>
              <w:rPr>
                <w:i/>
                <w:sz w:val="20"/>
              </w:rPr>
              <w:t>Land</w:t>
            </w:r>
            <w:r>
              <w:rPr>
                <w:i/>
                <w:spacing w:val="-9"/>
                <w:sz w:val="20"/>
              </w:rPr>
              <w:t xml:space="preserve"> </w:t>
            </w:r>
            <w:r>
              <w:rPr>
                <w:i/>
                <w:sz w:val="20"/>
              </w:rPr>
              <w:t>Operating</w:t>
            </w:r>
            <w:r>
              <w:rPr>
                <w:i/>
                <w:spacing w:val="-8"/>
                <w:sz w:val="20"/>
              </w:rPr>
              <w:t xml:space="preserve"> </w:t>
            </w:r>
            <w:r>
              <w:rPr>
                <w:i/>
                <w:spacing w:val="-2"/>
                <w:sz w:val="20"/>
              </w:rPr>
              <w:t>Concept.</w:t>
            </w:r>
          </w:p>
          <w:p w14:paraId="2634E13B" w14:textId="77777777" w:rsidR="00F71737" w:rsidRDefault="00000000">
            <w:pPr>
              <w:pStyle w:val="TableParagraph"/>
              <w:numPr>
                <w:ilvl w:val="1"/>
                <w:numId w:val="106"/>
              </w:numPr>
              <w:tabs>
                <w:tab w:val="left" w:pos="980"/>
              </w:tabs>
              <w:spacing w:before="137"/>
              <w:ind w:hanging="362"/>
              <w:rPr>
                <w:i/>
                <w:sz w:val="20"/>
              </w:rPr>
            </w:pPr>
            <w:r>
              <w:rPr>
                <w:sz w:val="20"/>
              </w:rPr>
              <w:t>Army</w:t>
            </w:r>
            <w:r>
              <w:rPr>
                <w:spacing w:val="-8"/>
                <w:sz w:val="20"/>
              </w:rPr>
              <w:t xml:space="preserve"> </w:t>
            </w:r>
            <w:r>
              <w:rPr>
                <w:sz w:val="20"/>
              </w:rPr>
              <w:t>(2023),</w:t>
            </w:r>
            <w:r>
              <w:rPr>
                <w:spacing w:val="-8"/>
                <w:sz w:val="20"/>
              </w:rPr>
              <w:t xml:space="preserve"> </w:t>
            </w:r>
            <w:r>
              <w:rPr>
                <w:i/>
                <w:sz w:val="20"/>
              </w:rPr>
              <w:t>Planning</w:t>
            </w:r>
            <w:r>
              <w:rPr>
                <w:i/>
                <w:spacing w:val="-8"/>
                <w:sz w:val="20"/>
              </w:rPr>
              <w:t xml:space="preserve"> </w:t>
            </w:r>
            <w:r>
              <w:rPr>
                <w:i/>
                <w:sz w:val="20"/>
              </w:rPr>
              <w:t>and</w:t>
            </w:r>
            <w:r>
              <w:rPr>
                <w:i/>
                <w:spacing w:val="-6"/>
                <w:sz w:val="20"/>
              </w:rPr>
              <w:t xml:space="preserve"> </w:t>
            </w:r>
            <w:r>
              <w:rPr>
                <w:i/>
                <w:sz w:val="20"/>
              </w:rPr>
              <w:t>Execution</w:t>
            </w:r>
            <w:r>
              <w:rPr>
                <w:i/>
                <w:spacing w:val="-9"/>
                <w:sz w:val="20"/>
              </w:rPr>
              <w:t xml:space="preserve"> </w:t>
            </w:r>
            <w:r>
              <w:rPr>
                <w:i/>
                <w:spacing w:val="-2"/>
                <w:sz w:val="20"/>
              </w:rPr>
              <w:t>Handbook.</w:t>
            </w:r>
          </w:p>
          <w:p w14:paraId="55B16E0C" w14:textId="77777777" w:rsidR="00F71737" w:rsidRDefault="00000000">
            <w:pPr>
              <w:pStyle w:val="TableParagraph"/>
              <w:numPr>
                <w:ilvl w:val="1"/>
                <w:numId w:val="106"/>
              </w:numPr>
              <w:tabs>
                <w:tab w:val="left" w:pos="980"/>
              </w:tabs>
              <w:spacing w:before="140"/>
              <w:ind w:hanging="362"/>
              <w:rPr>
                <w:i/>
                <w:sz w:val="20"/>
              </w:rPr>
            </w:pPr>
            <w:r>
              <w:rPr>
                <w:sz w:val="20"/>
              </w:rPr>
              <w:t>Army</w:t>
            </w:r>
            <w:r>
              <w:rPr>
                <w:spacing w:val="-5"/>
                <w:sz w:val="20"/>
              </w:rPr>
              <w:t xml:space="preserve"> </w:t>
            </w:r>
            <w:r>
              <w:rPr>
                <w:sz w:val="20"/>
              </w:rPr>
              <w:t>(2022),</w:t>
            </w:r>
            <w:r>
              <w:rPr>
                <w:spacing w:val="-4"/>
                <w:sz w:val="20"/>
              </w:rPr>
              <w:t xml:space="preserve"> </w:t>
            </w:r>
            <w:r>
              <w:rPr>
                <w:i/>
                <w:sz w:val="20"/>
              </w:rPr>
              <w:t>ADP</w:t>
            </w:r>
            <w:r>
              <w:rPr>
                <w:i/>
                <w:spacing w:val="-4"/>
                <w:sz w:val="20"/>
              </w:rPr>
              <w:t xml:space="preserve"> </w:t>
            </w:r>
            <w:r>
              <w:rPr>
                <w:i/>
                <w:sz w:val="20"/>
              </w:rPr>
              <w:t>Land</w:t>
            </w:r>
            <w:r>
              <w:rPr>
                <w:i/>
                <w:spacing w:val="-6"/>
                <w:sz w:val="20"/>
              </w:rPr>
              <w:t xml:space="preserve"> </w:t>
            </w:r>
            <w:r>
              <w:rPr>
                <w:i/>
                <w:spacing w:val="-2"/>
                <w:sz w:val="20"/>
              </w:rPr>
              <w:t>Operations.</w:t>
            </w:r>
          </w:p>
          <w:p w14:paraId="12D7A57E" w14:textId="77777777" w:rsidR="00F71737" w:rsidRDefault="00000000">
            <w:pPr>
              <w:pStyle w:val="TableParagraph"/>
              <w:numPr>
                <w:ilvl w:val="1"/>
                <w:numId w:val="106"/>
              </w:numPr>
              <w:tabs>
                <w:tab w:val="left" w:pos="980"/>
              </w:tabs>
              <w:spacing w:before="137"/>
              <w:ind w:hanging="362"/>
              <w:rPr>
                <w:i/>
                <w:sz w:val="20"/>
              </w:rPr>
            </w:pPr>
            <w:r>
              <w:rPr>
                <w:sz w:val="20"/>
              </w:rPr>
              <w:t>Army</w:t>
            </w:r>
            <w:r>
              <w:rPr>
                <w:spacing w:val="-6"/>
                <w:sz w:val="20"/>
              </w:rPr>
              <w:t xml:space="preserve"> </w:t>
            </w:r>
            <w:r>
              <w:rPr>
                <w:sz w:val="20"/>
              </w:rPr>
              <w:t>(2022),</w:t>
            </w:r>
            <w:r>
              <w:rPr>
                <w:spacing w:val="-4"/>
                <w:sz w:val="20"/>
              </w:rPr>
              <w:t xml:space="preserve"> </w:t>
            </w:r>
            <w:r>
              <w:rPr>
                <w:i/>
                <w:sz w:val="20"/>
              </w:rPr>
              <w:t>ADP</w:t>
            </w:r>
            <w:r>
              <w:rPr>
                <w:i/>
                <w:spacing w:val="-6"/>
                <w:sz w:val="20"/>
              </w:rPr>
              <w:t xml:space="preserve"> </w:t>
            </w:r>
            <w:r>
              <w:rPr>
                <w:i/>
                <w:spacing w:val="-2"/>
                <w:sz w:val="20"/>
              </w:rPr>
              <w:t>Training.</w:t>
            </w:r>
          </w:p>
          <w:p w14:paraId="75F49229" w14:textId="77777777" w:rsidR="00F71737" w:rsidRDefault="00000000">
            <w:pPr>
              <w:pStyle w:val="TableParagraph"/>
              <w:numPr>
                <w:ilvl w:val="1"/>
                <w:numId w:val="106"/>
              </w:numPr>
              <w:tabs>
                <w:tab w:val="left" w:pos="980"/>
              </w:tabs>
              <w:spacing w:before="137"/>
              <w:ind w:hanging="362"/>
              <w:rPr>
                <w:i/>
                <w:sz w:val="20"/>
              </w:rPr>
            </w:pPr>
            <w:r>
              <w:rPr>
                <w:sz w:val="20"/>
              </w:rPr>
              <w:t>Army</w:t>
            </w:r>
            <w:r>
              <w:rPr>
                <w:spacing w:val="-8"/>
                <w:sz w:val="20"/>
              </w:rPr>
              <w:t xml:space="preserve"> </w:t>
            </w:r>
            <w:r>
              <w:rPr>
                <w:sz w:val="20"/>
              </w:rPr>
              <w:t>(Various),</w:t>
            </w:r>
            <w:r>
              <w:rPr>
                <w:spacing w:val="-8"/>
                <w:sz w:val="20"/>
              </w:rPr>
              <w:t xml:space="preserve"> </w:t>
            </w:r>
            <w:r>
              <w:rPr>
                <w:i/>
                <w:sz w:val="20"/>
              </w:rPr>
              <w:t>Field</w:t>
            </w:r>
            <w:r>
              <w:rPr>
                <w:i/>
                <w:spacing w:val="-8"/>
                <w:sz w:val="20"/>
              </w:rPr>
              <w:t xml:space="preserve"> </w:t>
            </w:r>
            <w:r>
              <w:rPr>
                <w:i/>
                <w:sz w:val="20"/>
              </w:rPr>
              <w:t>Army</w:t>
            </w:r>
            <w:r>
              <w:rPr>
                <w:i/>
                <w:spacing w:val="-8"/>
                <w:sz w:val="20"/>
              </w:rPr>
              <w:t xml:space="preserve"> </w:t>
            </w:r>
            <w:r>
              <w:rPr>
                <w:i/>
                <w:sz w:val="20"/>
              </w:rPr>
              <w:t>Training</w:t>
            </w:r>
            <w:r>
              <w:rPr>
                <w:i/>
                <w:spacing w:val="-9"/>
                <w:sz w:val="20"/>
              </w:rPr>
              <w:t xml:space="preserve"> </w:t>
            </w:r>
            <w:r>
              <w:rPr>
                <w:i/>
                <w:spacing w:val="-2"/>
                <w:sz w:val="20"/>
              </w:rPr>
              <w:t>Directives.</w:t>
            </w:r>
          </w:p>
          <w:p w14:paraId="4298225C" w14:textId="77777777" w:rsidR="00F71737" w:rsidRDefault="00000000">
            <w:pPr>
              <w:pStyle w:val="TableParagraph"/>
              <w:numPr>
                <w:ilvl w:val="1"/>
                <w:numId w:val="106"/>
              </w:numPr>
              <w:tabs>
                <w:tab w:val="left" w:pos="980"/>
              </w:tabs>
              <w:spacing w:before="140"/>
              <w:ind w:hanging="362"/>
              <w:rPr>
                <w:i/>
                <w:sz w:val="20"/>
              </w:rPr>
            </w:pPr>
            <w:r>
              <w:rPr>
                <w:sz w:val="20"/>
              </w:rPr>
              <w:t>Army</w:t>
            </w:r>
            <w:r>
              <w:rPr>
                <w:spacing w:val="-11"/>
                <w:sz w:val="20"/>
              </w:rPr>
              <w:t xml:space="preserve"> </w:t>
            </w:r>
            <w:r>
              <w:rPr>
                <w:sz w:val="20"/>
              </w:rPr>
              <w:t>(Various),</w:t>
            </w:r>
            <w:r>
              <w:rPr>
                <w:spacing w:val="-10"/>
                <w:sz w:val="20"/>
              </w:rPr>
              <w:t xml:space="preserve"> </w:t>
            </w:r>
            <w:r>
              <w:rPr>
                <w:i/>
                <w:sz w:val="20"/>
              </w:rPr>
              <w:t>MIMIR</w:t>
            </w:r>
            <w:r>
              <w:rPr>
                <w:i/>
                <w:spacing w:val="-8"/>
                <w:sz w:val="20"/>
              </w:rPr>
              <w:t xml:space="preserve"> </w:t>
            </w:r>
            <w:r>
              <w:rPr>
                <w:i/>
                <w:sz w:val="20"/>
              </w:rPr>
              <w:t>Performance</w:t>
            </w:r>
            <w:r>
              <w:rPr>
                <w:i/>
                <w:spacing w:val="-9"/>
                <w:sz w:val="20"/>
              </w:rPr>
              <w:t xml:space="preserve"> </w:t>
            </w:r>
            <w:r>
              <w:rPr>
                <w:i/>
                <w:spacing w:val="-2"/>
                <w:sz w:val="20"/>
              </w:rPr>
              <w:t>Indicators.</w:t>
            </w:r>
          </w:p>
          <w:p w14:paraId="616AF9D0" w14:textId="77777777" w:rsidR="00F71737" w:rsidRDefault="00000000">
            <w:pPr>
              <w:pStyle w:val="TableParagraph"/>
              <w:numPr>
                <w:ilvl w:val="1"/>
                <w:numId w:val="106"/>
              </w:numPr>
              <w:tabs>
                <w:tab w:val="left" w:pos="980"/>
              </w:tabs>
              <w:spacing w:before="137"/>
              <w:ind w:hanging="362"/>
              <w:rPr>
                <w:i/>
                <w:sz w:val="20"/>
              </w:rPr>
            </w:pPr>
            <w:r>
              <w:rPr>
                <w:sz w:val="20"/>
              </w:rPr>
              <w:t>Army</w:t>
            </w:r>
            <w:r>
              <w:rPr>
                <w:spacing w:val="-6"/>
                <w:sz w:val="20"/>
              </w:rPr>
              <w:t xml:space="preserve"> </w:t>
            </w:r>
            <w:r>
              <w:rPr>
                <w:sz w:val="20"/>
              </w:rPr>
              <w:t>(Various),</w:t>
            </w:r>
            <w:r>
              <w:rPr>
                <w:spacing w:val="-6"/>
                <w:sz w:val="20"/>
              </w:rPr>
              <w:t xml:space="preserve"> </w:t>
            </w:r>
            <w:r>
              <w:rPr>
                <w:i/>
                <w:sz w:val="20"/>
              </w:rPr>
              <w:t>MTLs</w:t>
            </w:r>
            <w:r>
              <w:rPr>
                <w:i/>
                <w:spacing w:val="-6"/>
                <w:sz w:val="20"/>
              </w:rPr>
              <w:t xml:space="preserve"> </w:t>
            </w:r>
            <w:r>
              <w:rPr>
                <w:i/>
                <w:sz w:val="20"/>
              </w:rPr>
              <w:t>and</w:t>
            </w:r>
            <w:r>
              <w:rPr>
                <w:i/>
                <w:spacing w:val="-5"/>
                <w:sz w:val="20"/>
              </w:rPr>
              <w:t xml:space="preserve"> </w:t>
            </w:r>
            <w:r>
              <w:rPr>
                <w:i/>
                <w:spacing w:val="-4"/>
                <w:sz w:val="20"/>
              </w:rPr>
              <w:t>CTOs.</w:t>
            </w:r>
          </w:p>
          <w:p w14:paraId="5FFE8AF6" w14:textId="77777777" w:rsidR="00F71737" w:rsidRDefault="00000000">
            <w:pPr>
              <w:pStyle w:val="TableParagraph"/>
              <w:numPr>
                <w:ilvl w:val="1"/>
                <w:numId w:val="106"/>
              </w:numPr>
              <w:tabs>
                <w:tab w:val="left" w:pos="980"/>
              </w:tabs>
              <w:spacing w:before="140" w:line="256" w:lineRule="auto"/>
              <w:ind w:right="220"/>
              <w:rPr>
                <w:sz w:val="20"/>
              </w:rPr>
            </w:pPr>
            <w:r>
              <w:rPr>
                <w:sz w:val="20"/>
              </w:rPr>
              <w:t>Crilly,</w:t>
            </w:r>
            <w:r>
              <w:rPr>
                <w:spacing w:val="-4"/>
                <w:sz w:val="20"/>
              </w:rPr>
              <w:t xml:space="preserve"> </w:t>
            </w:r>
            <w:r>
              <w:rPr>
                <w:sz w:val="20"/>
              </w:rPr>
              <w:t>M.,</w:t>
            </w:r>
            <w:r>
              <w:rPr>
                <w:spacing w:val="-4"/>
                <w:sz w:val="20"/>
              </w:rPr>
              <w:t xml:space="preserve"> </w:t>
            </w:r>
            <w:r>
              <w:rPr>
                <w:sz w:val="20"/>
              </w:rPr>
              <w:t>and</w:t>
            </w:r>
            <w:r>
              <w:rPr>
                <w:spacing w:val="-4"/>
                <w:sz w:val="20"/>
              </w:rPr>
              <w:t xml:space="preserve"> </w:t>
            </w:r>
            <w:r>
              <w:rPr>
                <w:sz w:val="20"/>
              </w:rPr>
              <w:t>Mears,</w:t>
            </w:r>
            <w:r>
              <w:rPr>
                <w:spacing w:val="-6"/>
                <w:sz w:val="20"/>
              </w:rPr>
              <w:t xml:space="preserve"> </w:t>
            </w:r>
            <w:r>
              <w:rPr>
                <w:sz w:val="20"/>
              </w:rPr>
              <w:t>A.,</w:t>
            </w:r>
            <w:r>
              <w:rPr>
                <w:spacing w:val="-6"/>
                <w:sz w:val="20"/>
              </w:rPr>
              <w:t xml:space="preserve"> </w:t>
            </w:r>
            <w:r>
              <w:rPr>
                <w:sz w:val="20"/>
              </w:rPr>
              <w:t>(2022),</w:t>
            </w:r>
            <w:r>
              <w:rPr>
                <w:spacing w:val="-2"/>
                <w:sz w:val="20"/>
              </w:rPr>
              <w:t xml:space="preserve"> </w:t>
            </w:r>
            <w:r>
              <w:rPr>
                <w:sz w:val="20"/>
              </w:rPr>
              <w:t>Multi-dimensional</w:t>
            </w:r>
            <w:r>
              <w:rPr>
                <w:spacing w:val="-7"/>
                <w:sz w:val="20"/>
              </w:rPr>
              <w:t xml:space="preserve"> </w:t>
            </w:r>
            <w:r>
              <w:rPr>
                <w:sz w:val="20"/>
              </w:rPr>
              <w:t>and</w:t>
            </w:r>
            <w:r>
              <w:rPr>
                <w:spacing w:val="-5"/>
                <w:sz w:val="20"/>
              </w:rPr>
              <w:t xml:space="preserve"> </w:t>
            </w:r>
            <w:r>
              <w:rPr>
                <w:sz w:val="20"/>
              </w:rPr>
              <w:t>domain</w:t>
            </w:r>
            <w:r>
              <w:rPr>
                <w:spacing w:val="-6"/>
                <w:sz w:val="20"/>
              </w:rPr>
              <w:t xml:space="preserve"> </w:t>
            </w:r>
            <w:r>
              <w:rPr>
                <w:sz w:val="20"/>
              </w:rPr>
              <w:t xml:space="preserve">operations (MDDO), </w:t>
            </w:r>
            <w:r>
              <w:rPr>
                <w:i/>
                <w:sz w:val="20"/>
              </w:rPr>
              <w:t>Wavell Room</w:t>
            </w:r>
            <w:r>
              <w:rPr>
                <w:sz w:val="20"/>
              </w:rPr>
              <w:t>.</w:t>
            </w:r>
          </w:p>
          <w:p w14:paraId="4325D682" w14:textId="77777777" w:rsidR="00F71737" w:rsidRDefault="00000000">
            <w:pPr>
              <w:pStyle w:val="TableParagraph"/>
              <w:numPr>
                <w:ilvl w:val="1"/>
                <w:numId w:val="106"/>
              </w:numPr>
              <w:tabs>
                <w:tab w:val="left" w:pos="980"/>
              </w:tabs>
              <w:spacing w:before="123"/>
              <w:ind w:hanging="362"/>
              <w:rPr>
                <w:sz w:val="20"/>
              </w:rPr>
            </w:pPr>
            <w:r>
              <w:rPr>
                <w:sz w:val="20"/>
              </w:rPr>
              <w:t>DSTL</w:t>
            </w:r>
            <w:r>
              <w:rPr>
                <w:spacing w:val="-9"/>
                <w:sz w:val="20"/>
              </w:rPr>
              <w:t xml:space="preserve"> </w:t>
            </w:r>
            <w:r>
              <w:rPr>
                <w:sz w:val="20"/>
              </w:rPr>
              <w:t>Technical</w:t>
            </w:r>
            <w:r>
              <w:rPr>
                <w:spacing w:val="-9"/>
                <w:sz w:val="20"/>
              </w:rPr>
              <w:t xml:space="preserve"> </w:t>
            </w:r>
            <w:r>
              <w:rPr>
                <w:sz w:val="20"/>
              </w:rPr>
              <w:t>Information</w:t>
            </w:r>
            <w:r>
              <w:rPr>
                <w:spacing w:val="-9"/>
                <w:sz w:val="20"/>
              </w:rPr>
              <w:t xml:space="preserve"> </w:t>
            </w:r>
            <w:r>
              <w:rPr>
                <w:sz w:val="20"/>
              </w:rPr>
              <w:t>Notes</w:t>
            </w:r>
            <w:r>
              <w:rPr>
                <w:spacing w:val="-7"/>
                <w:sz w:val="20"/>
              </w:rPr>
              <w:t xml:space="preserve"> </w:t>
            </w:r>
            <w:r>
              <w:rPr>
                <w:spacing w:val="-2"/>
                <w:sz w:val="20"/>
              </w:rPr>
              <w:t>(TINs):</w:t>
            </w:r>
          </w:p>
          <w:p w14:paraId="1DA31C95" w14:textId="77777777" w:rsidR="00F71737" w:rsidRDefault="00000000">
            <w:pPr>
              <w:pStyle w:val="TableParagraph"/>
              <w:numPr>
                <w:ilvl w:val="2"/>
                <w:numId w:val="106"/>
              </w:numPr>
              <w:tabs>
                <w:tab w:val="left" w:pos="1262"/>
                <w:tab w:val="left" w:pos="1263"/>
              </w:tabs>
              <w:spacing w:before="139" w:line="256" w:lineRule="auto"/>
              <w:ind w:right="704"/>
              <w:jc w:val="left"/>
              <w:rPr>
                <w:sz w:val="20"/>
              </w:rPr>
            </w:pPr>
            <w:r>
              <w:rPr>
                <w:sz w:val="20"/>
              </w:rPr>
              <w:t xml:space="preserve">TIN 2.056, </w:t>
            </w:r>
            <w:r>
              <w:rPr>
                <w:i/>
                <w:sz w:val="20"/>
              </w:rPr>
              <w:t>Team and Collective Training Needs Analysis method evaluation:</w:t>
            </w:r>
            <w:r>
              <w:rPr>
                <w:i/>
                <w:spacing w:val="-4"/>
                <w:sz w:val="20"/>
              </w:rPr>
              <w:t xml:space="preserve"> </w:t>
            </w:r>
            <w:r>
              <w:rPr>
                <w:i/>
                <w:sz w:val="20"/>
              </w:rPr>
              <w:t>implications</w:t>
            </w:r>
            <w:r>
              <w:rPr>
                <w:i/>
                <w:spacing w:val="-6"/>
                <w:sz w:val="20"/>
              </w:rPr>
              <w:t xml:space="preserve"> </w:t>
            </w:r>
            <w:r>
              <w:rPr>
                <w:i/>
                <w:sz w:val="20"/>
              </w:rPr>
              <w:t>and</w:t>
            </w:r>
            <w:r>
              <w:rPr>
                <w:i/>
                <w:spacing w:val="-5"/>
                <w:sz w:val="20"/>
              </w:rPr>
              <w:t xml:space="preserve"> </w:t>
            </w:r>
            <w:r>
              <w:rPr>
                <w:i/>
                <w:sz w:val="20"/>
              </w:rPr>
              <w:t>recommendations</w:t>
            </w:r>
            <w:r>
              <w:rPr>
                <w:i/>
                <w:spacing w:val="-6"/>
                <w:sz w:val="20"/>
              </w:rPr>
              <w:t xml:space="preserve"> </w:t>
            </w:r>
            <w:r>
              <w:rPr>
                <w:i/>
                <w:sz w:val="20"/>
              </w:rPr>
              <w:t>for</w:t>
            </w:r>
            <w:r>
              <w:rPr>
                <w:i/>
                <w:spacing w:val="-7"/>
                <w:sz w:val="20"/>
              </w:rPr>
              <w:t xml:space="preserve"> </w:t>
            </w:r>
            <w:r>
              <w:rPr>
                <w:i/>
                <w:sz w:val="20"/>
              </w:rPr>
              <w:t>JSP</w:t>
            </w:r>
            <w:r>
              <w:rPr>
                <w:i/>
                <w:spacing w:val="-7"/>
                <w:sz w:val="20"/>
              </w:rPr>
              <w:t xml:space="preserve"> </w:t>
            </w:r>
            <w:r>
              <w:rPr>
                <w:i/>
                <w:sz w:val="20"/>
              </w:rPr>
              <w:t>822</w:t>
            </w:r>
            <w:r>
              <w:rPr>
                <w:sz w:val="20"/>
              </w:rPr>
              <w:t>,</w:t>
            </w:r>
            <w:r>
              <w:rPr>
                <w:spacing w:val="-7"/>
                <w:sz w:val="20"/>
              </w:rPr>
              <w:t xml:space="preserve"> </w:t>
            </w:r>
            <w:r>
              <w:rPr>
                <w:sz w:val="20"/>
              </w:rPr>
              <w:t>2016.</w:t>
            </w:r>
          </w:p>
          <w:p w14:paraId="158C546D" w14:textId="77777777" w:rsidR="00F71737" w:rsidRDefault="00000000">
            <w:pPr>
              <w:pStyle w:val="TableParagraph"/>
              <w:numPr>
                <w:ilvl w:val="2"/>
                <w:numId w:val="106"/>
              </w:numPr>
              <w:tabs>
                <w:tab w:val="left" w:pos="1262"/>
                <w:tab w:val="left" w:pos="1263"/>
              </w:tabs>
              <w:spacing w:before="125" w:line="256" w:lineRule="auto"/>
              <w:ind w:right="158" w:hanging="504"/>
              <w:jc w:val="left"/>
              <w:rPr>
                <w:sz w:val="20"/>
              </w:rPr>
            </w:pPr>
            <w:r>
              <w:rPr>
                <w:sz w:val="20"/>
              </w:rPr>
              <w:t>TIN</w:t>
            </w:r>
            <w:r>
              <w:rPr>
                <w:spacing w:val="-6"/>
                <w:sz w:val="20"/>
              </w:rPr>
              <w:t xml:space="preserve"> </w:t>
            </w:r>
            <w:r>
              <w:rPr>
                <w:sz w:val="20"/>
              </w:rPr>
              <w:t>2.110</w:t>
            </w:r>
            <w:r>
              <w:rPr>
                <w:spacing w:val="-6"/>
                <w:sz w:val="20"/>
              </w:rPr>
              <w:t xml:space="preserve"> </w:t>
            </w:r>
            <w:r>
              <w:rPr>
                <w:i/>
                <w:sz w:val="20"/>
              </w:rPr>
              <w:t>Collective</w:t>
            </w:r>
            <w:r>
              <w:rPr>
                <w:i/>
                <w:spacing w:val="-4"/>
                <w:sz w:val="20"/>
              </w:rPr>
              <w:t xml:space="preserve"> </w:t>
            </w:r>
            <w:r>
              <w:rPr>
                <w:i/>
                <w:sz w:val="20"/>
              </w:rPr>
              <w:t>Knowledge,</w:t>
            </w:r>
            <w:r>
              <w:rPr>
                <w:i/>
                <w:spacing w:val="-6"/>
                <w:sz w:val="20"/>
              </w:rPr>
              <w:t xml:space="preserve"> </w:t>
            </w:r>
            <w:r>
              <w:rPr>
                <w:i/>
                <w:sz w:val="20"/>
              </w:rPr>
              <w:t>Skills,</w:t>
            </w:r>
            <w:r>
              <w:rPr>
                <w:i/>
                <w:spacing w:val="-6"/>
                <w:sz w:val="20"/>
              </w:rPr>
              <w:t xml:space="preserve"> </w:t>
            </w:r>
            <w:r>
              <w:rPr>
                <w:i/>
                <w:sz w:val="20"/>
              </w:rPr>
              <w:t>and</w:t>
            </w:r>
            <w:r>
              <w:rPr>
                <w:i/>
                <w:spacing w:val="-6"/>
                <w:sz w:val="20"/>
              </w:rPr>
              <w:t xml:space="preserve"> </w:t>
            </w:r>
            <w:r>
              <w:rPr>
                <w:i/>
                <w:sz w:val="20"/>
              </w:rPr>
              <w:t>Attitudes</w:t>
            </w:r>
            <w:r>
              <w:rPr>
                <w:i/>
                <w:spacing w:val="-5"/>
                <w:sz w:val="20"/>
              </w:rPr>
              <w:t xml:space="preserve"> </w:t>
            </w:r>
            <w:r>
              <w:rPr>
                <w:i/>
                <w:sz w:val="20"/>
              </w:rPr>
              <w:t>(KSA)</w:t>
            </w:r>
            <w:r>
              <w:rPr>
                <w:i/>
                <w:spacing w:val="-1"/>
                <w:sz w:val="20"/>
              </w:rPr>
              <w:t xml:space="preserve"> </w:t>
            </w:r>
            <w:r>
              <w:rPr>
                <w:i/>
                <w:sz w:val="20"/>
              </w:rPr>
              <w:t>exploitation guidance for teamwork KSA and Collective Training Objective (CTO) description</w:t>
            </w:r>
            <w:r>
              <w:rPr>
                <w:sz w:val="20"/>
              </w:rPr>
              <w:t>, 2018.</w:t>
            </w:r>
          </w:p>
          <w:p w14:paraId="438F9A56" w14:textId="77777777" w:rsidR="00F71737" w:rsidRDefault="00000000">
            <w:pPr>
              <w:pStyle w:val="TableParagraph"/>
              <w:numPr>
                <w:ilvl w:val="2"/>
                <w:numId w:val="106"/>
              </w:numPr>
              <w:tabs>
                <w:tab w:val="left" w:pos="1262"/>
                <w:tab w:val="left" w:pos="1263"/>
              </w:tabs>
              <w:spacing w:before="126"/>
              <w:ind w:hanging="551"/>
              <w:jc w:val="left"/>
              <w:rPr>
                <w:sz w:val="20"/>
              </w:rPr>
            </w:pPr>
            <w:r>
              <w:rPr>
                <w:sz w:val="20"/>
              </w:rPr>
              <w:t>TIN</w:t>
            </w:r>
            <w:r>
              <w:rPr>
                <w:spacing w:val="-8"/>
                <w:sz w:val="20"/>
              </w:rPr>
              <w:t xml:space="preserve"> </w:t>
            </w:r>
            <w:r>
              <w:rPr>
                <w:sz w:val="20"/>
              </w:rPr>
              <w:t>2.091</w:t>
            </w:r>
            <w:r>
              <w:rPr>
                <w:spacing w:val="-6"/>
                <w:sz w:val="20"/>
              </w:rPr>
              <w:t xml:space="preserve"> </w:t>
            </w:r>
            <w:r>
              <w:rPr>
                <w:i/>
                <w:sz w:val="20"/>
              </w:rPr>
              <w:t>Assessing</w:t>
            </w:r>
            <w:r>
              <w:rPr>
                <w:i/>
                <w:spacing w:val="-8"/>
                <w:sz w:val="20"/>
              </w:rPr>
              <w:t xml:space="preserve"> </w:t>
            </w:r>
            <w:r>
              <w:rPr>
                <w:i/>
                <w:sz w:val="20"/>
              </w:rPr>
              <w:t>the</w:t>
            </w:r>
            <w:r>
              <w:rPr>
                <w:i/>
                <w:spacing w:val="-7"/>
                <w:sz w:val="20"/>
              </w:rPr>
              <w:t xml:space="preserve"> </w:t>
            </w:r>
            <w:r>
              <w:rPr>
                <w:i/>
                <w:sz w:val="20"/>
              </w:rPr>
              <w:t>value</w:t>
            </w:r>
            <w:r>
              <w:rPr>
                <w:i/>
                <w:spacing w:val="-6"/>
                <w:sz w:val="20"/>
              </w:rPr>
              <w:t xml:space="preserve"> </w:t>
            </w:r>
            <w:r>
              <w:rPr>
                <w:i/>
                <w:sz w:val="20"/>
              </w:rPr>
              <w:t>of</w:t>
            </w:r>
            <w:r>
              <w:rPr>
                <w:i/>
                <w:spacing w:val="-8"/>
                <w:sz w:val="20"/>
              </w:rPr>
              <w:t xml:space="preserve"> </w:t>
            </w:r>
            <w:r>
              <w:rPr>
                <w:i/>
                <w:sz w:val="20"/>
              </w:rPr>
              <w:t>collective</w:t>
            </w:r>
            <w:r>
              <w:rPr>
                <w:i/>
                <w:spacing w:val="-6"/>
                <w:sz w:val="20"/>
              </w:rPr>
              <w:t xml:space="preserve"> </w:t>
            </w:r>
            <w:r>
              <w:rPr>
                <w:i/>
                <w:sz w:val="20"/>
              </w:rPr>
              <w:t>training,</w:t>
            </w:r>
            <w:r>
              <w:rPr>
                <w:i/>
                <w:spacing w:val="-4"/>
                <w:sz w:val="20"/>
              </w:rPr>
              <w:t xml:space="preserve"> </w:t>
            </w:r>
            <w:r>
              <w:rPr>
                <w:spacing w:val="-4"/>
                <w:sz w:val="20"/>
              </w:rPr>
              <w:t>2016.</w:t>
            </w:r>
          </w:p>
          <w:p w14:paraId="7720ACAE" w14:textId="77777777" w:rsidR="00F71737" w:rsidRDefault="00000000">
            <w:pPr>
              <w:pStyle w:val="TableParagraph"/>
              <w:numPr>
                <w:ilvl w:val="1"/>
                <w:numId w:val="106"/>
              </w:numPr>
              <w:tabs>
                <w:tab w:val="left" w:pos="980"/>
              </w:tabs>
              <w:spacing w:before="137" w:line="261" w:lineRule="auto"/>
              <w:ind w:right="254"/>
              <w:rPr>
                <w:sz w:val="20"/>
              </w:rPr>
            </w:pPr>
            <w:r>
              <w:rPr>
                <w:sz w:val="20"/>
              </w:rPr>
              <w:t>Endsley,</w:t>
            </w:r>
            <w:r>
              <w:rPr>
                <w:spacing w:val="-5"/>
                <w:sz w:val="20"/>
              </w:rPr>
              <w:t xml:space="preserve"> </w:t>
            </w:r>
            <w:r>
              <w:rPr>
                <w:sz w:val="20"/>
              </w:rPr>
              <w:t>M.R.,</w:t>
            </w:r>
            <w:r>
              <w:rPr>
                <w:spacing w:val="-5"/>
                <w:sz w:val="20"/>
              </w:rPr>
              <w:t xml:space="preserve"> </w:t>
            </w:r>
            <w:r>
              <w:rPr>
                <w:sz w:val="20"/>
              </w:rPr>
              <w:t>(1995),</w:t>
            </w:r>
            <w:r>
              <w:rPr>
                <w:spacing w:val="-5"/>
                <w:sz w:val="20"/>
              </w:rPr>
              <w:t xml:space="preserve"> </w:t>
            </w:r>
            <w:r>
              <w:rPr>
                <w:sz w:val="20"/>
              </w:rPr>
              <w:t>Toward</w:t>
            </w:r>
            <w:r>
              <w:rPr>
                <w:spacing w:val="-5"/>
                <w:sz w:val="20"/>
              </w:rPr>
              <w:t xml:space="preserve"> </w:t>
            </w:r>
            <w:r>
              <w:rPr>
                <w:sz w:val="20"/>
              </w:rPr>
              <w:t>a</w:t>
            </w:r>
            <w:r>
              <w:rPr>
                <w:spacing w:val="-4"/>
                <w:sz w:val="20"/>
              </w:rPr>
              <w:t xml:space="preserve"> </w:t>
            </w:r>
            <w:r>
              <w:rPr>
                <w:sz w:val="20"/>
              </w:rPr>
              <w:t>theory</w:t>
            </w:r>
            <w:r>
              <w:rPr>
                <w:spacing w:val="-3"/>
                <w:sz w:val="20"/>
              </w:rPr>
              <w:t xml:space="preserve"> </w:t>
            </w:r>
            <w:r>
              <w:rPr>
                <w:sz w:val="20"/>
              </w:rPr>
              <w:t>of</w:t>
            </w:r>
            <w:r>
              <w:rPr>
                <w:spacing w:val="-3"/>
                <w:sz w:val="20"/>
              </w:rPr>
              <w:t xml:space="preserve"> </w:t>
            </w:r>
            <w:r>
              <w:rPr>
                <w:sz w:val="20"/>
              </w:rPr>
              <w:t>situation</w:t>
            </w:r>
            <w:r>
              <w:rPr>
                <w:spacing w:val="-5"/>
                <w:sz w:val="20"/>
              </w:rPr>
              <w:t xml:space="preserve"> </w:t>
            </w:r>
            <w:r>
              <w:rPr>
                <w:sz w:val="20"/>
              </w:rPr>
              <w:t>awareness</w:t>
            </w:r>
            <w:r>
              <w:rPr>
                <w:spacing w:val="-4"/>
                <w:sz w:val="20"/>
              </w:rPr>
              <w:t xml:space="preserve"> </w:t>
            </w:r>
            <w:r>
              <w:rPr>
                <w:sz w:val="20"/>
              </w:rPr>
              <w:t>in</w:t>
            </w:r>
            <w:r>
              <w:rPr>
                <w:spacing w:val="-4"/>
                <w:sz w:val="20"/>
              </w:rPr>
              <w:t xml:space="preserve"> </w:t>
            </w:r>
            <w:r>
              <w:rPr>
                <w:sz w:val="20"/>
              </w:rPr>
              <w:t xml:space="preserve">dynamic systems, </w:t>
            </w:r>
            <w:r>
              <w:rPr>
                <w:i/>
                <w:sz w:val="20"/>
              </w:rPr>
              <w:t>Human Factors</w:t>
            </w:r>
            <w:r>
              <w:rPr>
                <w:sz w:val="20"/>
              </w:rPr>
              <w:t>, Vol. 37:1.</w:t>
            </w:r>
          </w:p>
          <w:p w14:paraId="3B8D8E71" w14:textId="77777777" w:rsidR="00F71737" w:rsidRDefault="00000000">
            <w:pPr>
              <w:pStyle w:val="TableParagraph"/>
              <w:numPr>
                <w:ilvl w:val="1"/>
                <w:numId w:val="106"/>
              </w:numPr>
              <w:tabs>
                <w:tab w:val="left" w:pos="980"/>
              </w:tabs>
              <w:spacing w:before="115" w:line="259" w:lineRule="auto"/>
              <w:ind w:right="278"/>
              <w:rPr>
                <w:sz w:val="20"/>
              </w:rPr>
            </w:pPr>
            <w:r>
              <w:rPr>
                <w:sz w:val="20"/>
              </w:rPr>
              <w:t>Huddlestone,</w:t>
            </w:r>
            <w:r>
              <w:rPr>
                <w:spacing w:val="-5"/>
                <w:sz w:val="20"/>
              </w:rPr>
              <w:t xml:space="preserve"> </w:t>
            </w:r>
            <w:r>
              <w:rPr>
                <w:sz w:val="20"/>
              </w:rPr>
              <w:t>J.</w:t>
            </w:r>
            <w:r>
              <w:rPr>
                <w:spacing w:val="-3"/>
                <w:sz w:val="20"/>
              </w:rPr>
              <w:t xml:space="preserve"> </w:t>
            </w:r>
            <w:r>
              <w:rPr>
                <w:sz w:val="20"/>
              </w:rPr>
              <w:t>and</w:t>
            </w:r>
            <w:r>
              <w:rPr>
                <w:spacing w:val="-3"/>
                <w:sz w:val="20"/>
              </w:rPr>
              <w:t xml:space="preserve"> </w:t>
            </w:r>
            <w:r>
              <w:rPr>
                <w:sz w:val="20"/>
              </w:rPr>
              <w:t>Pike,</w:t>
            </w:r>
            <w:r>
              <w:rPr>
                <w:spacing w:val="-6"/>
                <w:sz w:val="20"/>
              </w:rPr>
              <w:t xml:space="preserve"> </w:t>
            </w:r>
            <w:r>
              <w:rPr>
                <w:sz w:val="20"/>
              </w:rPr>
              <w:t>J.,</w:t>
            </w:r>
            <w:r>
              <w:rPr>
                <w:spacing w:val="-5"/>
                <w:sz w:val="20"/>
              </w:rPr>
              <w:t xml:space="preserve"> </w:t>
            </w:r>
            <w:r>
              <w:rPr>
                <w:sz w:val="20"/>
              </w:rPr>
              <w:t>(2015),</w:t>
            </w:r>
            <w:r>
              <w:rPr>
                <w:spacing w:val="-4"/>
                <w:sz w:val="20"/>
              </w:rPr>
              <w:t xml:space="preserve"> </w:t>
            </w:r>
            <w:r>
              <w:rPr>
                <w:i/>
                <w:sz w:val="20"/>
              </w:rPr>
              <w:t>Team</w:t>
            </w:r>
            <w:r>
              <w:rPr>
                <w:i/>
                <w:spacing w:val="-5"/>
                <w:sz w:val="20"/>
              </w:rPr>
              <w:t xml:space="preserve"> </w:t>
            </w:r>
            <w:r>
              <w:rPr>
                <w:i/>
                <w:sz w:val="20"/>
              </w:rPr>
              <w:t>and</w:t>
            </w:r>
            <w:r>
              <w:rPr>
                <w:i/>
                <w:spacing w:val="-6"/>
                <w:sz w:val="20"/>
              </w:rPr>
              <w:t xml:space="preserve"> </w:t>
            </w:r>
            <w:r>
              <w:rPr>
                <w:i/>
                <w:sz w:val="20"/>
              </w:rPr>
              <w:t>Collective</w:t>
            </w:r>
            <w:r>
              <w:rPr>
                <w:i/>
                <w:spacing w:val="-5"/>
                <w:sz w:val="20"/>
              </w:rPr>
              <w:t xml:space="preserve"> </w:t>
            </w:r>
            <w:r>
              <w:rPr>
                <w:i/>
                <w:sz w:val="20"/>
              </w:rPr>
              <w:t>Training</w:t>
            </w:r>
            <w:r>
              <w:rPr>
                <w:i/>
                <w:spacing w:val="-5"/>
                <w:sz w:val="20"/>
              </w:rPr>
              <w:t xml:space="preserve"> </w:t>
            </w:r>
            <w:r>
              <w:rPr>
                <w:i/>
                <w:sz w:val="20"/>
              </w:rPr>
              <w:t xml:space="preserve">Needs Analysis: defining requirements and specifying training systems </w:t>
            </w:r>
            <w:r>
              <w:rPr>
                <w:sz w:val="20"/>
              </w:rPr>
              <w:t>(Human Factors in Defence), London: CRC Press.</w:t>
            </w:r>
          </w:p>
          <w:p w14:paraId="409E4903" w14:textId="77777777" w:rsidR="00F71737" w:rsidRDefault="00000000">
            <w:pPr>
              <w:pStyle w:val="TableParagraph"/>
              <w:numPr>
                <w:ilvl w:val="1"/>
                <w:numId w:val="106"/>
              </w:numPr>
              <w:tabs>
                <w:tab w:val="left" w:pos="980"/>
              </w:tabs>
              <w:spacing w:before="120" w:line="259" w:lineRule="auto"/>
              <w:ind w:right="134"/>
              <w:rPr>
                <w:sz w:val="20"/>
              </w:rPr>
            </w:pPr>
            <w:proofErr w:type="spellStart"/>
            <w:r>
              <w:rPr>
                <w:sz w:val="20"/>
              </w:rPr>
              <w:t>Kopsch</w:t>
            </w:r>
            <w:proofErr w:type="spellEnd"/>
            <w:r>
              <w:rPr>
                <w:sz w:val="20"/>
              </w:rPr>
              <w:t>,</w:t>
            </w:r>
            <w:r>
              <w:rPr>
                <w:spacing w:val="-7"/>
                <w:sz w:val="20"/>
              </w:rPr>
              <w:t xml:space="preserve"> </w:t>
            </w:r>
            <w:r>
              <w:rPr>
                <w:sz w:val="20"/>
              </w:rPr>
              <w:t>T.,</w:t>
            </w:r>
            <w:r>
              <w:rPr>
                <w:spacing w:val="-6"/>
                <w:sz w:val="20"/>
              </w:rPr>
              <w:t xml:space="preserve"> </w:t>
            </w:r>
            <w:r>
              <w:rPr>
                <w:sz w:val="20"/>
              </w:rPr>
              <w:t>and</w:t>
            </w:r>
            <w:r>
              <w:rPr>
                <w:spacing w:val="-6"/>
                <w:sz w:val="20"/>
              </w:rPr>
              <w:t xml:space="preserve"> </w:t>
            </w:r>
            <w:r>
              <w:rPr>
                <w:sz w:val="20"/>
              </w:rPr>
              <w:t>Fox,</w:t>
            </w:r>
            <w:r>
              <w:rPr>
                <w:spacing w:val="-4"/>
                <w:sz w:val="20"/>
              </w:rPr>
              <w:t xml:space="preserve"> </w:t>
            </w:r>
            <w:r>
              <w:rPr>
                <w:sz w:val="20"/>
              </w:rPr>
              <w:t>A.</w:t>
            </w:r>
            <w:r>
              <w:rPr>
                <w:spacing w:val="-6"/>
                <w:sz w:val="20"/>
              </w:rPr>
              <w:t xml:space="preserve"> </w:t>
            </w:r>
            <w:r>
              <w:rPr>
                <w:sz w:val="20"/>
              </w:rPr>
              <w:t>(2016),</w:t>
            </w:r>
            <w:r>
              <w:rPr>
                <w:spacing w:val="-6"/>
                <w:sz w:val="20"/>
              </w:rPr>
              <w:t xml:space="preserve"> </w:t>
            </w:r>
            <w:r>
              <w:rPr>
                <w:sz w:val="20"/>
              </w:rPr>
              <w:t>Embracing</w:t>
            </w:r>
            <w:r>
              <w:rPr>
                <w:spacing w:val="-3"/>
                <w:sz w:val="20"/>
              </w:rPr>
              <w:t xml:space="preserve"> </w:t>
            </w:r>
            <w:r>
              <w:rPr>
                <w:sz w:val="20"/>
              </w:rPr>
              <w:t>complexity:</w:t>
            </w:r>
            <w:r>
              <w:rPr>
                <w:spacing w:val="-2"/>
                <w:sz w:val="20"/>
              </w:rPr>
              <w:t xml:space="preserve"> </w:t>
            </w:r>
            <w:r>
              <w:rPr>
                <w:sz w:val="20"/>
              </w:rPr>
              <w:t>adjusting</w:t>
            </w:r>
            <w:r>
              <w:rPr>
                <w:spacing w:val="-6"/>
                <w:sz w:val="20"/>
              </w:rPr>
              <w:t xml:space="preserve"> </w:t>
            </w:r>
            <w:r>
              <w:rPr>
                <w:sz w:val="20"/>
              </w:rPr>
              <w:t xml:space="preserve">processes to meet the challenges of the contemporary operating environment, </w:t>
            </w:r>
            <w:r>
              <w:rPr>
                <w:i/>
                <w:sz w:val="20"/>
              </w:rPr>
              <w:t>Army Press Online Journal</w:t>
            </w:r>
            <w:r>
              <w:rPr>
                <w:sz w:val="20"/>
              </w:rPr>
              <w:t>, Vol. 16:34.</w:t>
            </w:r>
          </w:p>
          <w:p w14:paraId="1363C844" w14:textId="77777777" w:rsidR="00F71737" w:rsidRDefault="00000000">
            <w:pPr>
              <w:pStyle w:val="TableParagraph"/>
              <w:numPr>
                <w:ilvl w:val="1"/>
                <w:numId w:val="106"/>
              </w:numPr>
              <w:tabs>
                <w:tab w:val="left" w:pos="980"/>
              </w:tabs>
              <w:spacing w:before="121" w:line="256" w:lineRule="auto"/>
              <w:ind w:right="247"/>
              <w:rPr>
                <w:i/>
                <w:sz w:val="20"/>
              </w:rPr>
            </w:pPr>
            <w:r>
              <w:rPr>
                <w:sz w:val="20"/>
              </w:rPr>
              <w:t>MOD</w:t>
            </w:r>
            <w:r>
              <w:rPr>
                <w:spacing w:val="-6"/>
                <w:sz w:val="20"/>
              </w:rPr>
              <w:t xml:space="preserve"> </w:t>
            </w:r>
            <w:r>
              <w:rPr>
                <w:sz w:val="20"/>
              </w:rPr>
              <w:t>(2011),</w:t>
            </w:r>
            <w:r>
              <w:rPr>
                <w:spacing w:val="-5"/>
                <w:sz w:val="20"/>
              </w:rPr>
              <w:t xml:space="preserve"> </w:t>
            </w:r>
            <w:r>
              <w:rPr>
                <w:i/>
                <w:sz w:val="20"/>
              </w:rPr>
              <w:t>Review</w:t>
            </w:r>
            <w:r>
              <w:rPr>
                <w:i/>
                <w:spacing w:val="-4"/>
                <w:sz w:val="20"/>
              </w:rPr>
              <w:t xml:space="preserve"> </w:t>
            </w:r>
            <w:r>
              <w:rPr>
                <w:i/>
                <w:sz w:val="20"/>
              </w:rPr>
              <w:t>of</w:t>
            </w:r>
            <w:r>
              <w:rPr>
                <w:i/>
                <w:spacing w:val="-7"/>
                <w:sz w:val="20"/>
              </w:rPr>
              <w:t xml:space="preserve"> </w:t>
            </w:r>
            <w:r>
              <w:rPr>
                <w:i/>
                <w:sz w:val="20"/>
              </w:rPr>
              <w:t>recent</w:t>
            </w:r>
            <w:r>
              <w:rPr>
                <w:i/>
                <w:spacing w:val="-6"/>
                <w:sz w:val="20"/>
              </w:rPr>
              <w:t xml:space="preserve"> </w:t>
            </w:r>
            <w:r>
              <w:rPr>
                <w:i/>
                <w:sz w:val="20"/>
              </w:rPr>
              <w:t>concepts,</w:t>
            </w:r>
            <w:r>
              <w:rPr>
                <w:i/>
                <w:spacing w:val="-6"/>
                <w:sz w:val="20"/>
              </w:rPr>
              <w:t xml:space="preserve"> </w:t>
            </w:r>
            <w:r>
              <w:rPr>
                <w:i/>
                <w:sz w:val="20"/>
              </w:rPr>
              <w:t>theories</w:t>
            </w:r>
            <w:r>
              <w:rPr>
                <w:i/>
                <w:spacing w:val="-5"/>
                <w:sz w:val="20"/>
              </w:rPr>
              <w:t xml:space="preserve"> </w:t>
            </w:r>
            <w:r>
              <w:rPr>
                <w:i/>
                <w:sz w:val="20"/>
              </w:rPr>
              <w:t>and</w:t>
            </w:r>
            <w:r>
              <w:rPr>
                <w:i/>
                <w:spacing w:val="-4"/>
                <w:sz w:val="20"/>
              </w:rPr>
              <w:t xml:space="preserve"> </w:t>
            </w:r>
            <w:r>
              <w:rPr>
                <w:i/>
                <w:sz w:val="20"/>
              </w:rPr>
              <w:t>emerging</w:t>
            </w:r>
            <w:r>
              <w:rPr>
                <w:i/>
                <w:spacing w:val="-4"/>
                <w:sz w:val="20"/>
              </w:rPr>
              <w:t xml:space="preserve"> </w:t>
            </w:r>
            <w:r>
              <w:rPr>
                <w:i/>
                <w:sz w:val="20"/>
              </w:rPr>
              <w:t>principles for training design: final report.</w:t>
            </w:r>
          </w:p>
          <w:p w14:paraId="760699D0" w14:textId="77777777" w:rsidR="00F71737" w:rsidRDefault="00000000">
            <w:pPr>
              <w:pStyle w:val="TableParagraph"/>
              <w:numPr>
                <w:ilvl w:val="1"/>
                <w:numId w:val="106"/>
              </w:numPr>
              <w:tabs>
                <w:tab w:val="left" w:pos="980"/>
              </w:tabs>
              <w:spacing w:before="122"/>
              <w:ind w:hanging="362"/>
              <w:rPr>
                <w:sz w:val="20"/>
              </w:rPr>
            </w:pPr>
            <w:r>
              <w:rPr>
                <w:sz w:val="20"/>
              </w:rPr>
              <w:t>MOD</w:t>
            </w:r>
            <w:r>
              <w:rPr>
                <w:spacing w:val="-6"/>
                <w:sz w:val="20"/>
              </w:rPr>
              <w:t xml:space="preserve"> </w:t>
            </w:r>
            <w:r>
              <w:rPr>
                <w:sz w:val="20"/>
              </w:rPr>
              <w:t>(2019),</w:t>
            </w:r>
            <w:r>
              <w:rPr>
                <w:spacing w:val="-5"/>
                <w:sz w:val="20"/>
              </w:rPr>
              <w:t xml:space="preserve"> </w:t>
            </w:r>
            <w:r>
              <w:rPr>
                <w:i/>
                <w:sz w:val="20"/>
              </w:rPr>
              <w:t>VRLT</w:t>
            </w:r>
            <w:r>
              <w:rPr>
                <w:i/>
                <w:spacing w:val="-5"/>
                <w:sz w:val="20"/>
              </w:rPr>
              <w:t xml:space="preserve"> </w:t>
            </w:r>
            <w:r>
              <w:rPr>
                <w:i/>
                <w:sz w:val="20"/>
              </w:rPr>
              <w:t>final</w:t>
            </w:r>
            <w:r>
              <w:rPr>
                <w:i/>
                <w:spacing w:val="-5"/>
                <w:sz w:val="20"/>
              </w:rPr>
              <w:t xml:space="preserve"> </w:t>
            </w:r>
            <w:r>
              <w:rPr>
                <w:i/>
                <w:spacing w:val="-2"/>
                <w:sz w:val="20"/>
              </w:rPr>
              <w:t>report</w:t>
            </w:r>
            <w:r>
              <w:rPr>
                <w:spacing w:val="-2"/>
                <w:sz w:val="20"/>
              </w:rPr>
              <w:t>.</w:t>
            </w:r>
          </w:p>
        </w:tc>
      </w:tr>
    </w:tbl>
    <w:p w14:paraId="38D7DB18" w14:textId="77777777" w:rsidR="00F71737" w:rsidRDefault="00F71737">
      <w:pPr>
        <w:rPr>
          <w:sz w:val="20"/>
        </w:rPr>
        <w:sectPr w:rsidR="00F71737">
          <w:pgSz w:w="11910" w:h="16840"/>
          <w:pgMar w:top="1040" w:right="1160" w:bottom="1100" w:left="1020" w:header="307" w:footer="854" w:gutter="0"/>
          <w:cols w:space="720"/>
        </w:sectPr>
      </w:pPr>
    </w:p>
    <w:p w14:paraId="4BFCED7A"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8"/>
        <w:gridCol w:w="7802"/>
      </w:tblGrid>
      <w:tr w:rsidR="00F71737" w14:paraId="16DF5F78" w14:textId="77777777">
        <w:trPr>
          <w:trHeight w:val="1602"/>
        </w:trPr>
        <w:tc>
          <w:tcPr>
            <w:tcW w:w="1678" w:type="dxa"/>
            <w:shd w:val="clear" w:color="auto" w:fill="D9D9D9"/>
          </w:tcPr>
          <w:p w14:paraId="412F3F48" w14:textId="77777777" w:rsidR="00F71737" w:rsidRDefault="00F71737">
            <w:pPr>
              <w:pStyle w:val="TableParagraph"/>
              <w:ind w:left="0"/>
              <w:rPr>
                <w:rFonts w:ascii="Times New Roman"/>
                <w:sz w:val="20"/>
              </w:rPr>
            </w:pPr>
          </w:p>
        </w:tc>
        <w:tc>
          <w:tcPr>
            <w:tcW w:w="7802" w:type="dxa"/>
          </w:tcPr>
          <w:p w14:paraId="4C9B7E74" w14:textId="77777777" w:rsidR="00F71737" w:rsidRDefault="00000000">
            <w:pPr>
              <w:pStyle w:val="TableParagraph"/>
              <w:numPr>
                <w:ilvl w:val="0"/>
                <w:numId w:val="105"/>
              </w:numPr>
              <w:tabs>
                <w:tab w:val="left" w:pos="980"/>
              </w:tabs>
              <w:spacing w:before="1"/>
              <w:ind w:hanging="362"/>
              <w:rPr>
                <w:sz w:val="20"/>
              </w:rPr>
            </w:pPr>
            <w:r>
              <w:rPr>
                <w:sz w:val="20"/>
              </w:rPr>
              <w:t>MOD</w:t>
            </w:r>
            <w:r>
              <w:rPr>
                <w:spacing w:val="-6"/>
                <w:sz w:val="20"/>
              </w:rPr>
              <w:t xml:space="preserve"> </w:t>
            </w:r>
            <w:r>
              <w:rPr>
                <w:sz w:val="20"/>
              </w:rPr>
              <w:t>(2017),</w:t>
            </w:r>
            <w:r>
              <w:rPr>
                <w:spacing w:val="-5"/>
                <w:sz w:val="20"/>
              </w:rPr>
              <w:t xml:space="preserve"> </w:t>
            </w:r>
            <w:hyperlink r:id="rId47">
              <w:r w:rsidR="00F71737">
                <w:rPr>
                  <w:sz w:val="20"/>
                </w:rPr>
                <w:t>JCN</w:t>
              </w:r>
              <w:r w:rsidR="00F71737">
                <w:rPr>
                  <w:spacing w:val="-6"/>
                  <w:sz w:val="20"/>
                </w:rPr>
                <w:t xml:space="preserve"> </w:t>
              </w:r>
              <w:r w:rsidR="00F71737">
                <w:rPr>
                  <w:sz w:val="20"/>
                </w:rPr>
                <w:t>2/17,</w:t>
              </w:r>
              <w:r w:rsidR="00F71737">
                <w:rPr>
                  <w:spacing w:val="-3"/>
                  <w:sz w:val="20"/>
                </w:rPr>
                <w:t xml:space="preserve"> </w:t>
              </w:r>
              <w:r w:rsidR="00F71737">
                <w:rPr>
                  <w:i/>
                  <w:sz w:val="20"/>
                </w:rPr>
                <w:t>Future</w:t>
              </w:r>
              <w:r w:rsidR="00F71737">
                <w:rPr>
                  <w:i/>
                  <w:spacing w:val="-6"/>
                  <w:sz w:val="20"/>
                </w:rPr>
                <w:t xml:space="preserve"> </w:t>
              </w:r>
              <w:r w:rsidR="00F71737">
                <w:rPr>
                  <w:i/>
                  <w:sz w:val="20"/>
                </w:rPr>
                <w:t>of</w:t>
              </w:r>
              <w:r w:rsidR="00F71737">
                <w:rPr>
                  <w:i/>
                  <w:spacing w:val="-7"/>
                  <w:sz w:val="20"/>
                </w:rPr>
                <w:t xml:space="preserve"> </w:t>
              </w:r>
              <w:r w:rsidR="00F71737">
                <w:rPr>
                  <w:i/>
                  <w:sz w:val="20"/>
                </w:rPr>
                <w:t>Command</w:t>
              </w:r>
              <w:r w:rsidR="00F71737">
                <w:rPr>
                  <w:i/>
                  <w:spacing w:val="-6"/>
                  <w:sz w:val="20"/>
                </w:rPr>
                <w:t xml:space="preserve"> </w:t>
              </w:r>
              <w:r w:rsidR="00F71737">
                <w:rPr>
                  <w:i/>
                  <w:sz w:val="20"/>
                </w:rPr>
                <w:t>and</w:t>
              </w:r>
              <w:r w:rsidR="00F71737">
                <w:rPr>
                  <w:i/>
                  <w:spacing w:val="-7"/>
                  <w:sz w:val="20"/>
                </w:rPr>
                <w:t xml:space="preserve"> </w:t>
              </w:r>
              <w:r w:rsidR="00F71737">
                <w:rPr>
                  <w:i/>
                  <w:spacing w:val="-2"/>
                  <w:sz w:val="20"/>
                </w:rPr>
                <w:t>Control</w:t>
              </w:r>
              <w:r w:rsidR="00F71737">
                <w:rPr>
                  <w:spacing w:val="-2"/>
                  <w:sz w:val="20"/>
                </w:rPr>
                <w:t>.</w:t>
              </w:r>
            </w:hyperlink>
          </w:p>
          <w:p w14:paraId="044F050E" w14:textId="77777777" w:rsidR="00F71737" w:rsidRDefault="00000000">
            <w:pPr>
              <w:pStyle w:val="TableParagraph"/>
              <w:numPr>
                <w:ilvl w:val="0"/>
                <w:numId w:val="105"/>
              </w:numPr>
              <w:tabs>
                <w:tab w:val="left" w:pos="980"/>
              </w:tabs>
              <w:spacing w:before="138" w:line="261" w:lineRule="auto"/>
              <w:ind w:right="505"/>
              <w:rPr>
                <w:sz w:val="20"/>
              </w:rPr>
            </w:pPr>
            <w:r>
              <w:rPr>
                <w:sz w:val="20"/>
              </w:rPr>
              <w:t>Snowden,</w:t>
            </w:r>
            <w:r>
              <w:rPr>
                <w:spacing w:val="-8"/>
                <w:sz w:val="20"/>
              </w:rPr>
              <w:t xml:space="preserve"> </w:t>
            </w:r>
            <w:r>
              <w:rPr>
                <w:sz w:val="20"/>
              </w:rPr>
              <w:t>D.,</w:t>
            </w:r>
            <w:r>
              <w:rPr>
                <w:spacing w:val="-7"/>
                <w:sz w:val="20"/>
              </w:rPr>
              <w:t xml:space="preserve"> </w:t>
            </w:r>
            <w:r>
              <w:rPr>
                <w:sz w:val="20"/>
              </w:rPr>
              <w:t>(2007),</w:t>
            </w:r>
            <w:r>
              <w:rPr>
                <w:spacing w:val="-6"/>
                <w:sz w:val="20"/>
              </w:rPr>
              <w:t xml:space="preserve"> </w:t>
            </w:r>
            <w:hyperlink r:id="rId48" w:anchor="%3A~%3Atext%3DThe%20framework%20sorts%20the%20issues%20facing%20leaders%20into%2Csituations%20and%20to%20act%20in%20contextually%20appropriate%20ways">
              <w:r w:rsidR="00F71737">
                <w:rPr>
                  <w:sz w:val="20"/>
                </w:rPr>
                <w:t>Leader's</w:t>
              </w:r>
              <w:r w:rsidR="00F71737">
                <w:rPr>
                  <w:spacing w:val="-4"/>
                  <w:sz w:val="20"/>
                </w:rPr>
                <w:t xml:space="preserve"> </w:t>
              </w:r>
              <w:r w:rsidR="00F71737">
                <w:rPr>
                  <w:sz w:val="20"/>
                </w:rPr>
                <w:t>framework</w:t>
              </w:r>
              <w:r w:rsidR="00F71737">
                <w:rPr>
                  <w:spacing w:val="-5"/>
                  <w:sz w:val="20"/>
                </w:rPr>
                <w:t xml:space="preserve"> </w:t>
              </w:r>
              <w:r w:rsidR="00F71737">
                <w:rPr>
                  <w:sz w:val="20"/>
                </w:rPr>
                <w:t>for</w:t>
              </w:r>
              <w:r w:rsidR="00F71737">
                <w:rPr>
                  <w:spacing w:val="-3"/>
                  <w:sz w:val="20"/>
                </w:rPr>
                <w:t xml:space="preserve"> </w:t>
              </w:r>
              <w:r w:rsidR="00F71737">
                <w:rPr>
                  <w:sz w:val="20"/>
                </w:rPr>
                <w:t>decision</w:t>
              </w:r>
              <w:r w:rsidR="00F71737">
                <w:rPr>
                  <w:spacing w:val="-4"/>
                  <w:sz w:val="20"/>
                </w:rPr>
                <w:t xml:space="preserve"> </w:t>
              </w:r>
              <w:r w:rsidR="00F71737">
                <w:rPr>
                  <w:sz w:val="20"/>
                </w:rPr>
                <w:t>making,</w:t>
              </w:r>
            </w:hyperlink>
            <w:r>
              <w:rPr>
                <w:spacing w:val="-7"/>
                <w:sz w:val="20"/>
              </w:rPr>
              <w:t xml:space="preserve"> </w:t>
            </w:r>
            <w:r>
              <w:rPr>
                <w:i/>
                <w:sz w:val="20"/>
              </w:rPr>
              <w:t>Harvard Business Review</w:t>
            </w:r>
            <w:r>
              <w:rPr>
                <w:sz w:val="20"/>
              </w:rPr>
              <w:t>, November 2007.</w:t>
            </w:r>
          </w:p>
          <w:p w14:paraId="6681A68D" w14:textId="77777777" w:rsidR="00F71737" w:rsidRDefault="00000000">
            <w:pPr>
              <w:pStyle w:val="TableParagraph"/>
              <w:numPr>
                <w:ilvl w:val="0"/>
                <w:numId w:val="105"/>
              </w:numPr>
              <w:tabs>
                <w:tab w:val="left" w:pos="980"/>
              </w:tabs>
              <w:spacing w:before="115" w:line="256" w:lineRule="auto"/>
              <w:ind w:right="689"/>
              <w:rPr>
                <w:sz w:val="20"/>
              </w:rPr>
            </w:pPr>
            <w:r>
              <w:rPr>
                <w:sz w:val="20"/>
              </w:rPr>
              <w:t>Wood,</w:t>
            </w:r>
            <w:r>
              <w:rPr>
                <w:spacing w:val="-6"/>
                <w:sz w:val="20"/>
              </w:rPr>
              <w:t xml:space="preserve"> </w:t>
            </w:r>
            <w:r>
              <w:rPr>
                <w:sz w:val="20"/>
              </w:rPr>
              <w:t>R.,</w:t>
            </w:r>
            <w:r>
              <w:rPr>
                <w:spacing w:val="-5"/>
                <w:sz w:val="20"/>
              </w:rPr>
              <w:t xml:space="preserve"> </w:t>
            </w:r>
            <w:r>
              <w:rPr>
                <w:sz w:val="20"/>
              </w:rPr>
              <w:t>Strong,</w:t>
            </w:r>
            <w:r>
              <w:rPr>
                <w:spacing w:val="-3"/>
                <w:sz w:val="20"/>
              </w:rPr>
              <w:t xml:space="preserve"> </w:t>
            </w:r>
            <w:r>
              <w:rPr>
                <w:sz w:val="20"/>
              </w:rPr>
              <w:t>S.,</w:t>
            </w:r>
            <w:r>
              <w:rPr>
                <w:spacing w:val="-3"/>
                <w:sz w:val="20"/>
              </w:rPr>
              <w:t xml:space="preserve"> </w:t>
            </w:r>
            <w:r>
              <w:rPr>
                <w:sz w:val="20"/>
              </w:rPr>
              <w:t>Rowlands,</w:t>
            </w:r>
            <w:r>
              <w:rPr>
                <w:spacing w:val="-5"/>
                <w:sz w:val="20"/>
              </w:rPr>
              <w:t xml:space="preserve"> </w:t>
            </w:r>
            <w:r>
              <w:rPr>
                <w:sz w:val="20"/>
              </w:rPr>
              <w:t>M.,</w:t>
            </w:r>
            <w:r>
              <w:rPr>
                <w:spacing w:val="-5"/>
                <w:sz w:val="20"/>
              </w:rPr>
              <w:t xml:space="preserve"> </w:t>
            </w:r>
            <w:r>
              <w:rPr>
                <w:sz w:val="20"/>
              </w:rPr>
              <w:t>and</w:t>
            </w:r>
            <w:r>
              <w:rPr>
                <w:spacing w:val="-4"/>
                <w:sz w:val="20"/>
              </w:rPr>
              <w:t xml:space="preserve"> </w:t>
            </w:r>
            <w:r>
              <w:rPr>
                <w:sz w:val="20"/>
              </w:rPr>
              <w:t>Black,</w:t>
            </w:r>
            <w:r>
              <w:rPr>
                <w:spacing w:val="-5"/>
                <w:sz w:val="20"/>
              </w:rPr>
              <w:t xml:space="preserve"> </w:t>
            </w:r>
            <w:r>
              <w:rPr>
                <w:sz w:val="20"/>
              </w:rPr>
              <w:t>S.,</w:t>
            </w:r>
            <w:r>
              <w:rPr>
                <w:spacing w:val="-5"/>
                <w:sz w:val="20"/>
              </w:rPr>
              <w:t xml:space="preserve"> </w:t>
            </w:r>
            <w:r>
              <w:rPr>
                <w:sz w:val="20"/>
              </w:rPr>
              <w:t>(2018),</w:t>
            </w:r>
            <w:r>
              <w:rPr>
                <w:spacing w:val="-1"/>
                <w:sz w:val="20"/>
              </w:rPr>
              <w:t xml:space="preserve"> </w:t>
            </w:r>
            <w:r>
              <w:rPr>
                <w:i/>
                <w:sz w:val="20"/>
              </w:rPr>
              <w:t>Collective Training (CT) Level 3 to 6 Training Needs Analysis</w:t>
            </w:r>
            <w:r>
              <w:rPr>
                <w:sz w:val="20"/>
              </w:rPr>
              <w:t>, DSTL.</w:t>
            </w:r>
          </w:p>
        </w:tc>
      </w:tr>
    </w:tbl>
    <w:p w14:paraId="125E35D2" w14:textId="77777777" w:rsidR="00F71737" w:rsidRDefault="00F71737">
      <w:pPr>
        <w:spacing w:line="256" w:lineRule="auto"/>
        <w:rPr>
          <w:sz w:val="20"/>
        </w:rPr>
        <w:sectPr w:rsidR="00F71737">
          <w:pgSz w:w="11910" w:h="16840"/>
          <w:pgMar w:top="1040" w:right="1160" w:bottom="1100" w:left="1020" w:header="307" w:footer="854" w:gutter="0"/>
          <w:cols w:space="720"/>
        </w:sectPr>
      </w:pPr>
    </w:p>
    <w:p w14:paraId="434367BF" w14:textId="77777777" w:rsidR="00F71737" w:rsidRDefault="00000000">
      <w:pPr>
        <w:spacing w:before="82"/>
        <w:ind w:left="112"/>
        <w:rPr>
          <w:b/>
          <w:sz w:val="24"/>
        </w:rPr>
      </w:pPr>
      <w:bookmarkStart w:id="32" w:name="_bookmark14"/>
      <w:bookmarkEnd w:id="32"/>
      <w:r>
        <w:rPr>
          <w:b/>
          <w:sz w:val="24"/>
        </w:rPr>
        <w:lastRenderedPageBreak/>
        <w:t>Appendix</w:t>
      </w:r>
      <w:r>
        <w:rPr>
          <w:b/>
          <w:spacing w:val="-2"/>
          <w:sz w:val="24"/>
        </w:rPr>
        <w:t xml:space="preserve"> </w:t>
      </w:r>
      <w:r>
        <w:rPr>
          <w:b/>
          <w:sz w:val="24"/>
        </w:rPr>
        <w:t>1</w:t>
      </w:r>
      <w:r>
        <w:rPr>
          <w:b/>
          <w:spacing w:val="1"/>
          <w:sz w:val="24"/>
        </w:rPr>
        <w:t xml:space="preserve"> </w:t>
      </w:r>
      <w:r>
        <w:rPr>
          <w:b/>
          <w:sz w:val="24"/>
        </w:rPr>
        <w:t>to</w:t>
      </w:r>
      <w:r>
        <w:rPr>
          <w:b/>
          <w:spacing w:val="-3"/>
          <w:sz w:val="24"/>
        </w:rPr>
        <w:t xml:space="preserve"> </w:t>
      </w:r>
      <w:r>
        <w:rPr>
          <w:b/>
          <w:sz w:val="24"/>
        </w:rPr>
        <w:t>Annex</w:t>
      </w:r>
      <w:r>
        <w:rPr>
          <w:b/>
          <w:spacing w:val="-4"/>
          <w:sz w:val="24"/>
        </w:rPr>
        <w:t xml:space="preserve"> </w:t>
      </w:r>
      <w:r>
        <w:rPr>
          <w:b/>
          <w:spacing w:val="-10"/>
          <w:sz w:val="24"/>
        </w:rPr>
        <w:t>G</w:t>
      </w:r>
    </w:p>
    <w:p w14:paraId="0BEFD58B" w14:textId="77777777" w:rsidR="00F71737" w:rsidRDefault="00000000">
      <w:pPr>
        <w:spacing w:line="292" w:lineRule="auto"/>
        <w:ind w:left="112" w:right="4986"/>
        <w:rPr>
          <w:b/>
          <w:sz w:val="24"/>
        </w:rPr>
      </w:pPr>
      <w:r>
        <w:rPr>
          <w:b/>
          <w:sz w:val="24"/>
        </w:rPr>
        <w:t>Force</w:t>
      </w:r>
      <w:r>
        <w:rPr>
          <w:b/>
          <w:spacing w:val="-10"/>
          <w:sz w:val="24"/>
        </w:rPr>
        <w:t xml:space="preserve"> </w:t>
      </w:r>
      <w:r>
        <w:rPr>
          <w:b/>
          <w:sz w:val="24"/>
        </w:rPr>
        <w:t>Element</w:t>
      </w:r>
      <w:r>
        <w:rPr>
          <w:b/>
          <w:spacing w:val="-11"/>
          <w:sz w:val="24"/>
        </w:rPr>
        <w:t xml:space="preserve"> </w:t>
      </w:r>
      <w:r>
        <w:rPr>
          <w:b/>
          <w:sz w:val="24"/>
        </w:rPr>
        <w:t>Performance</w:t>
      </w:r>
      <w:r>
        <w:rPr>
          <w:b/>
          <w:spacing w:val="-9"/>
          <w:sz w:val="24"/>
        </w:rPr>
        <w:t xml:space="preserve"> </w:t>
      </w:r>
      <w:r>
        <w:rPr>
          <w:b/>
          <w:sz w:val="24"/>
        </w:rPr>
        <w:t>Statement 02 September 2024</w:t>
      </w:r>
    </w:p>
    <w:p w14:paraId="0ADFF018" w14:textId="77777777" w:rsidR="00F71737" w:rsidRDefault="00000000">
      <w:pPr>
        <w:spacing w:before="174"/>
        <w:ind w:left="112"/>
        <w:rPr>
          <w:b/>
          <w:sz w:val="16"/>
        </w:rPr>
      </w:pPr>
      <w:r>
        <w:rPr>
          <w:b/>
          <w:sz w:val="24"/>
        </w:rPr>
        <w:t>Force</w:t>
      </w:r>
      <w:r>
        <w:rPr>
          <w:b/>
          <w:spacing w:val="-5"/>
          <w:sz w:val="24"/>
        </w:rPr>
        <w:t xml:space="preserve"> </w:t>
      </w:r>
      <w:r>
        <w:rPr>
          <w:b/>
          <w:sz w:val="24"/>
        </w:rPr>
        <w:t>Element</w:t>
      </w:r>
      <w:r>
        <w:rPr>
          <w:b/>
          <w:spacing w:val="-3"/>
          <w:sz w:val="24"/>
        </w:rPr>
        <w:t xml:space="preserve"> </w:t>
      </w:r>
      <w:r>
        <w:rPr>
          <w:b/>
          <w:sz w:val="24"/>
        </w:rPr>
        <w:t>Performance</w:t>
      </w:r>
      <w:r>
        <w:rPr>
          <w:b/>
          <w:spacing w:val="-4"/>
          <w:sz w:val="24"/>
        </w:rPr>
        <w:t xml:space="preserve"> </w:t>
      </w:r>
      <w:r>
        <w:rPr>
          <w:b/>
          <w:sz w:val="24"/>
        </w:rPr>
        <w:t>Statement</w:t>
      </w:r>
      <w:r>
        <w:rPr>
          <w:b/>
          <w:spacing w:val="-3"/>
          <w:sz w:val="24"/>
        </w:rPr>
        <w:t xml:space="preserve"> </w:t>
      </w:r>
      <w:r>
        <w:rPr>
          <w:b/>
          <w:spacing w:val="-2"/>
          <w:sz w:val="24"/>
        </w:rPr>
        <w:t>Methodology</w:t>
      </w:r>
      <w:r>
        <w:rPr>
          <w:b/>
          <w:spacing w:val="-2"/>
          <w:position w:val="8"/>
          <w:sz w:val="16"/>
        </w:rPr>
        <w:t>28</w:t>
      </w:r>
    </w:p>
    <w:p w14:paraId="4C0A7DD8" w14:textId="77777777" w:rsidR="00F71737" w:rsidRDefault="00F71737">
      <w:pPr>
        <w:pStyle w:val="BodyText"/>
        <w:spacing w:before="9"/>
        <w:rPr>
          <w:b/>
          <w:sz w:val="2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98"/>
        <w:gridCol w:w="8282"/>
      </w:tblGrid>
      <w:tr w:rsidR="00F71737" w14:paraId="012D9D0B" w14:textId="77777777">
        <w:trPr>
          <w:trHeight w:val="529"/>
        </w:trPr>
        <w:tc>
          <w:tcPr>
            <w:tcW w:w="1198" w:type="dxa"/>
          </w:tcPr>
          <w:p w14:paraId="498A98FE" w14:textId="77777777" w:rsidR="00F71737" w:rsidRDefault="00000000">
            <w:pPr>
              <w:pStyle w:val="TableParagraph"/>
              <w:spacing w:before="122"/>
              <w:ind w:left="110"/>
              <w:rPr>
                <w:sz w:val="24"/>
              </w:rPr>
            </w:pPr>
            <w:r>
              <w:rPr>
                <w:w w:val="99"/>
                <w:sz w:val="24"/>
              </w:rPr>
              <w:t>1</w:t>
            </w:r>
          </w:p>
        </w:tc>
        <w:tc>
          <w:tcPr>
            <w:tcW w:w="8282" w:type="dxa"/>
          </w:tcPr>
          <w:p w14:paraId="651C13B9" w14:textId="77777777" w:rsidR="00F71737" w:rsidRDefault="00000000">
            <w:pPr>
              <w:pStyle w:val="TableParagraph"/>
              <w:spacing w:before="121"/>
              <w:ind w:left="165"/>
              <w:rPr>
                <w:b/>
                <w:sz w:val="20"/>
              </w:rPr>
            </w:pPr>
            <w:r>
              <w:rPr>
                <w:b/>
                <w:sz w:val="20"/>
              </w:rPr>
              <w:t>Force</w:t>
            </w:r>
            <w:r>
              <w:rPr>
                <w:b/>
                <w:spacing w:val="-11"/>
                <w:sz w:val="20"/>
              </w:rPr>
              <w:t xml:space="preserve"> </w:t>
            </w:r>
            <w:r>
              <w:rPr>
                <w:b/>
                <w:sz w:val="20"/>
              </w:rPr>
              <w:t>Element</w:t>
            </w:r>
            <w:r>
              <w:rPr>
                <w:b/>
                <w:spacing w:val="-11"/>
                <w:sz w:val="20"/>
              </w:rPr>
              <w:t xml:space="preserve"> </w:t>
            </w:r>
            <w:r>
              <w:rPr>
                <w:b/>
                <w:sz w:val="20"/>
              </w:rPr>
              <w:t>Performance</w:t>
            </w:r>
            <w:r>
              <w:rPr>
                <w:b/>
                <w:spacing w:val="-12"/>
                <w:sz w:val="20"/>
              </w:rPr>
              <w:t xml:space="preserve"> </w:t>
            </w:r>
            <w:r>
              <w:rPr>
                <w:b/>
                <w:sz w:val="20"/>
              </w:rPr>
              <w:t>Statement</w:t>
            </w:r>
            <w:r>
              <w:rPr>
                <w:b/>
                <w:spacing w:val="-10"/>
                <w:sz w:val="20"/>
              </w:rPr>
              <w:t xml:space="preserve"> </w:t>
            </w:r>
            <w:r>
              <w:rPr>
                <w:b/>
                <w:sz w:val="20"/>
              </w:rPr>
              <w:t>(FEPS)</w:t>
            </w:r>
            <w:r>
              <w:rPr>
                <w:b/>
                <w:spacing w:val="-9"/>
                <w:sz w:val="20"/>
              </w:rPr>
              <w:t xml:space="preserve"> </w:t>
            </w:r>
            <w:r>
              <w:rPr>
                <w:b/>
                <w:spacing w:val="-2"/>
                <w:sz w:val="20"/>
              </w:rPr>
              <w:t>Methodology</w:t>
            </w:r>
          </w:p>
        </w:tc>
      </w:tr>
      <w:tr w:rsidR="00F71737" w14:paraId="4B0B673C" w14:textId="77777777">
        <w:trPr>
          <w:trHeight w:val="469"/>
        </w:trPr>
        <w:tc>
          <w:tcPr>
            <w:tcW w:w="9480" w:type="dxa"/>
            <w:gridSpan w:val="2"/>
            <w:shd w:val="clear" w:color="auto" w:fill="D9D9D9"/>
          </w:tcPr>
          <w:p w14:paraId="4DEE53A3" w14:textId="77777777" w:rsidR="00F71737" w:rsidRDefault="00000000">
            <w:pPr>
              <w:pStyle w:val="TableParagraph"/>
              <w:spacing w:before="119"/>
              <w:ind w:left="110"/>
              <w:rPr>
                <w:b/>
                <w:sz w:val="20"/>
              </w:rPr>
            </w:pPr>
            <w:r>
              <w:rPr>
                <w:sz w:val="20"/>
              </w:rPr>
              <w:t>a.</w:t>
            </w:r>
            <w:r>
              <w:rPr>
                <w:spacing w:val="36"/>
                <w:sz w:val="20"/>
              </w:rPr>
              <w:t xml:space="preserve">  </w:t>
            </w:r>
            <w:r>
              <w:rPr>
                <w:b/>
                <w:sz w:val="20"/>
              </w:rPr>
              <w:t>Overall</w:t>
            </w:r>
            <w:r>
              <w:rPr>
                <w:b/>
                <w:spacing w:val="-4"/>
                <w:sz w:val="20"/>
              </w:rPr>
              <w:t xml:space="preserve"> </w:t>
            </w:r>
            <w:r>
              <w:rPr>
                <w:b/>
                <w:spacing w:val="-2"/>
                <w:sz w:val="20"/>
              </w:rPr>
              <w:t>Structure</w:t>
            </w:r>
          </w:p>
        </w:tc>
      </w:tr>
      <w:tr w:rsidR="00F71737" w14:paraId="235FD63F" w14:textId="77777777">
        <w:trPr>
          <w:trHeight w:val="1871"/>
        </w:trPr>
        <w:tc>
          <w:tcPr>
            <w:tcW w:w="9480" w:type="dxa"/>
            <w:gridSpan w:val="2"/>
          </w:tcPr>
          <w:p w14:paraId="0F8457FE" w14:textId="77777777" w:rsidR="00F71737" w:rsidRDefault="00000000">
            <w:pPr>
              <w:pStyle w:val="TableParagraph"/>
              <w:numPr>
                <w:ilvl w:val="0"/>
                <w:numId w:val="104"/>
              </w:numPr>
              <w:tabs>
                <w:tab w:val="left" w:pos="413"/>
              </w:tabs>
              <w:spacing w:before="121"/>
              <w:ind w:hanging="361"/>
              <w:rPr>
                <w:sz w:val="20"/>
              </w:rPr>
            </w:pPr>
            <w:r>
              <w:rPr>
                <w:spacing w:val="-2"/>
                <w:sz w:val="20"/>
              </w:rPr>
              <w:t>Administration.</w:t>
            </w:r>
          </w:p>
          <w:p w14:paraId="63307407" w14:textId="77777777" w:rsidR="00F71737" w:rsidRDefault="00000000">
            <w:pPr>
              <w:pStyle w:val="TableParagraph"/>
              <w:numPr>
                <w:ilvl w:val="0"/>
                <w:numId w:val="104"/>
              </w:numPr>
              <w:tabs>
                <w:tab w:val="left" w:pos="413"/>
              </w:tabs>
              <w:spacing w:before="118"/>
              <w:ind w:hanging="361"/>
              <w:rPr>
                <w:sz w:val="20"/>
              </w:rPr>
            </w:pPr>
            <w:r>
              <w:rPr>
                <w:spacing w:val="-2"/>
                <w:sz w:val="20"/>
              </w:rPr>
              <w:t>Performance.</w:t>
            </w:r>
          </w:p>
          <w:p w14:paraId="54E018B1" w14:textId="77777777" w:rsidR="00F71737" w:rsidRDefault="00000000">
            <w:pPr>
              <w:pStyle w:val="TableParagraph"/>
              <w:numPr>
                <w:ilvl w:val="0"/>
                <w:numId w:val="104"/>
              </w:numPr>
              <w:tabs>
                <w:tab w:val="left" w:pos="413"/>
              </w:tabs>
              <w:spacing w:before="121"/>
              <w:ind w:hanging="361"/>
              <w:rPr>
                <w:sz w:val="20"/>
              </w:rPr>
            </w:pPr>
            <w:r>
              <w:rPr>
                <w:spacing w:val="-2"/>
                <w:sz w:val="20"/>
              </w:rPr>
              <w:t>Standards.</w:t>
            </w:r>
          </w:p>
          <w:p w14:paraId="34202A93" w14:textId="77777777" w:rsidR="00F71737" w:rsidRDefault="00000000">
            <w:pPr>
              <w:pStyle w:val="TableParagraph"/>
              <w:numPr>
                <w:ilvl w:val="0"/>
                <w:numId w:val="104"/>
              </w:numPr>
              <w:tabs>
                <w:tab w:val="left" w:pos="413"/>
              </w:tabs>
              <w:spacing w:before="120"/>
              <w:ind w:hanging="361"/>
              <w:rPr>
                <w:sz w:val="20"/>
              </w:rPr>
            </w:pPr>
            <w:r>
              <w:rPr>
                <w:spacing w:val="-2"/>
                <w:sz w:val="20"/>
              </w:rPr>
              <w:t>Conditions.</w:t>
            </w:r>
          </w:p>
          <w:p w14:paraId="510E0EEF" w14:textId="77777777" w:rsidR="00F71737" w:rsidRDefault="00000000">
            <w:pPr>
              <w:pStyle w:val="TableParagraph"/>
              <w:numPr>
                <w:ilvl w:val="0"/>
                <w:numId w:val="104"/>
              </w:numPr>
              <w:tabs>
                <w:tab w:val="left" w:pos="413"/>
              </w:tabs>
              <w:spacing w:before="121"/>
              <w:ind w:hanging="361"/>
              <w:rPr>
                <w:sz w:val="20"/>
              </w:rPr>
            </w:pPr>
            <w:r>
              <w:rPr>
                <w:spacing w:val="-2"/>
                <w:sz w:val="20"/>
              </w:rPr>
              <w:t>Metrics.</w:t>
            </w:r>
          </w:p>
        </w:tc>
      </w:tr>
      <w:tr w:rsidR="00F71737" w14:paraId="6D4D74DC" w14:textId="77777777">
        <w:trPr>
          <w:trHeight w:val="469"/>
        </w:trPr>
        <w:tc>
          <w:tcPr>
            <w:tcW w:w="9480" w:type="dxa"/>
            <w:gridSpan w:val="2"/>
            <w:shd w:val="clear" w:color="auto" w:fill="D9D9D9"/>
          </w:tcPr>
          <w:p w14:paraId="2EAAE62F"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Administration</w:t>
            </w:r>
          </w:p>
        </w:tc>
      </w:tr>
      <w:tr w:rsidR="00F71737" w14:paraId="7171C50E" w14:textId="77777777">
        <w:trPr>
          <w:trHeight w:val="1868"/>
        </w:trPr>
        <w:tc>
          <w:tcPr>
            <w:tcW w:w="9480" w:type="dxa"/>
            <w:gridSpan w:val="2"/>
          </w:tcPr>
          <w:p w14:paraId="4F890951" w14:textId="77777777" w:rsidR="00F71737" w:rsidRDefault="00000000">
            <w:pPr>
              <w:pStyle w:val="TableParagraph"/>
              <w:numPr>
                <w:ilvl w:val="0"/>
                <w:numId w:val="103"/>
              </w:numPr>
              <w:tabs>
                <w:tab w:val="left" w:pos="413"/>
              </w:tabs>
              <w:spacing w:before="119"/>
              <w:ind w:hanging="361"/>
              <w:rPr>
                <w:sz w:val="20"/>
              </w:rPr>
            </w:pPr>
            <w:r>
              <w:rPr>
                <w:sz w:val="20"/>
              </w:rPr>
              <w:t>The</w:t>
            </w:r>
            <w:r>
              <w:rPr>
                <w:spacing w:val="-9"/>
                <w:sz w:val="20"/>
              </w:rPr>
              <w:t xml:space="preserve"> </w:t>
            </w:r>
            <w:r>
              <w:rPr>
                <w:sz w:val="20"/>
              </w:rPr>
              <w:t>FEPS</w:t>
            </w:r>
            <w:r>
              <w:rPr>
                <w:spacing w:val="-6"/>
                <w:sz w:val="20"/>
              </w:rPr>
              <w:t xml:space="preserve"> </w:t>
            </w:r>
            <w:r>
              <w:rPr>
                <w:sz w:val="20"/>
              </w:rPr>
              <w:t>must</w:t>
            </w:r>
            <w:r>
              <w:rPr>
                <w:spacing w:val="-9"/>
                <w:sz w:val="20"/>
              </w:rPr>
              <w:t xml:space="preserve"> </w:t>
            </w:r>
            <w:r>
              <w:rPr>
                <w:sz w:val="20"/>
              </w:rPr>
              <w:t>capture</w:t>
            </w:r>
            <w:r>
              <w:rPr>
                <w:spacing w:val="-6"/>
                <w:sz w:val="20"/>
              </w:rPr>
              <w:t xml:space="preserve"> </w:t>
            </w:r>
            <w:r>
              <w:rPr>
                <w:sz w:val="20"/>
              </w:rPr>
              <w:t>the</w:t>
            </w:r>
            <w:r>
              <w:rPr>
                <w:spacing w:val="-8"/>
                <w:sz w:val="20"/>
              </w:rPr>
              <w:t xml:space="preserve"> </w:t>
            </w:r>
            <w:r>
              <w:rPr>
                <w:sz w:val="20"/>
              </w:rPr>
              <w:t>following</w:t>
            </w:r>
            <w:r>
              <w:rPr>
                <w:spacing w:val="-9"/>
                <w:sz w:val="20"/>
              </w:rPr>
              <w:t xml:space="preserve"> </w:t>
            </w:r>
            <w:r>
              <w:rPr>
                <w:sz w:val="20"/>
              </w:rPr>
              <w:t>administrative</w:t>
            </w:r>
            <w:r>
              <w:rPr>
                <w:spacing w:val="-6"/>
                <w:sz w:val="20"/>
              </w:rPr>
              <w:t xml:space="preserve"> </w:t>
            </w:r>
            <w:r>
              <w:rPr>
                <w:spacing w:val="-2"/>
                <w:sz w:val="20"/>
              </w:rPr>
              <w:t>information:</w:t>
            </w:r>
          </w:p>
          <w:p w14:paraId="573749C2" w14:textId="77777777" w:rsidR="00F71737" w:rsidRDefault="00000000">
            <w:pPr>
              <w:pStyle w:val="TableParagraph"/>
              <w:numPr>
                <w:ilvl w:val="1"/>
                <w:numId w:val="103"/>
              </w:numPr>
              <w:tabs>
                <w:tab w:val="left" w:pos="982"/>
              </w:tabs>
              <w:spacing w:before="120"/>
              <w:ind w:hanging="361"/>
              <w:rPr>
                <w:sz w:val="20"/>
              </w:rPr>
            </w:pPr>
            <w:r>
              <w:rPr>
                <w:sz w:val="20"/>
              </w:rPr>
              <w:t>Date</w:t>
            </w:r>
            <w:r>
              <w:rPr>
                <w:spacing w:val="-4"/>
                <w:sz w:val="20"/>
              </w:rPr>
              <w:t xml:space="preserve"> </w:t>
            </w:r>
            <w:proofErr w:type="spellStart"/>
            <w:proofErr w:type="gramStart"/>
            <w:r>
              <w:rPr>
                <w:spacing w:val="-2"/>
                <w:sz w:val="20"/>
              </w:rPr>
              <w:t>authorised</w:t>
            </w:r>
            <w:proofErr w:type="spellEnd"/>
            <w:r>
              <w:rPr>
                <w:spacing w:val="-2"/>
                <w:sz w:val="20"/>
              </w:rPr>
              <w:t>;</w:t>
            </w:r>
            <w:proofErr w:type="gramEnd"/>
          </w:p>
          <w:p w14:paraId="7F156F70" w14:textId="77777777" w:rsidR="00F71737" w:rsidRDefault="00000000">
            <w:pPr>
              <w:pStyle w:val="TableParagraph"/>
              <w:numPr>
                <w:ilvl w:val="1"/>
                <w:numId w:val="103"/>
              </w:numPr>
              <w:tabs>
                <w:tab w:val="left" w:pos="982"/>
              </w:tabs>
              <w:spacing w:before="121"/>
              <w:ind w:hanging="361"/>
              <w:rPr>
                <w:sz w:val="20"/>
              </w:rPr>
            </w:pPr>
            <w:r>
              <w:rPr>
                <w:sz w:val="20"/>
              </w:rPr>
              <w:t>Security</w:t>
            </w:r>
            <w:r>
              <w:rPr>
                <w:spacing w:val="-10"/>
                <w:sz w:val="20"/>
              </w:rPr>
              <w:t xml:space="preserve"> </w:t>
            </w:r>
            <w:r>
              <w:rPr>
                <w:sz w:val="20"/>
              </w:rPr>
              <w:t>classification</w:t>
            </w:r>
            <w:r>
              <w:rPr>
                <w:spacing w:val="-10"/>
                <w:sz w:val="20"/>
              </w:rPr>
              <w:t xml:space="preserve"> </w:t>
            </w:r>
            <w:r>
              <w:rPr>
                <w:sz w:val="20"/>
              </w:rPr>
              <w:t>(e.g.,</w:t>
            </w:r>
            <w:r>
              <w:rPr>
                <w:spacing w:val="-10"/>
                <w:sz w:val="20"/>
              </w:rPr>
              <w:t xml:space="preserve"> </w:t>
            </w:r>
            <w:r>
              <w:rPr>
                <w:spacing w:val="-2"/>
                <w:sz w:val="20"/>
              </w:rPr>
              <w:t>OFFICIAL</w:t>
            </w:r>
            <w:proofErr w:type="gramStart"/>
            <w:r>
              <w:rPr>
                <w:spacing w:val="-2"/>
                <w:sz w:val="20"/>
              </w:rPr>
              <w:t>);</w:t>
            </w:r>
            <w:proofErr w:type="gramEnd"/>
          </w:p>
          <w:p w14:paraId="74612554" w14:textId="77777777" w:rsidR="00F71737" w:rsidRDefault="00000000">
            <w:pPr>
              <w:pStyle w:val="TableParagraph"/>
              <w:numPr>
                <w:ilvl w:val="1"/>
                <w:numId w:val="103"/>
              </w:numPr>
              <w:tabs>
                <w:tab w:val="left" w:pos="982"/>
              </w:tabs>
              <w:spacing w:before="120"/>
              <w:ind w:hanging="361"/>
              <w:rPr>
                <w:sz w:val="20"/>
              </w:rPr>
            </w:pPr>
            <w:r>
              <w:rPr>
                <w:sz w:val="20"/>
              </w:rPr>
              <w:t>Status</w:t>
            </w:r>
            <w:r>
              <w:rPr>
                <w:spacing w:val="-7"/>
                <w:sz w:val="20"/>
              </w:rPr>
              <w:t xml:space="preserve"> </w:t>
            </w:r>
            <w:r>
              <w:rPr>
                <w:sz w:val="20"/>
              </w:rPr>
              <w:t>(e.g.,</w:t>
            </w:r>
            <w:r>
              <w:rPr>
                <w:spacing w:val="-6"/>
                <w:sz w:val="20"/>
              </w:rPr>
              <w:t xml:space="preserve"> </w:t>
            </w:r>
            <w:r>
              <w:rPr>
                <w:sz w:val="20"/>
              </w:rPr>
              <w:t>DRAFT);</w:t>
            </w:r>
            <w:r>
              <w:rPr>
                <w:spacing w:val="-6"/>
                <w:sz w:val="20"/>
              </w:rPr>
              <w:t xml:space="preserve"> </w:t>
            </w:r>
            <w:r>
              <w:rPr>
                <w:spacing w:val="-4"/>
                <w:sz w:val="20"/>
              </w:rPr>
              <w:t>and,</w:t>
            </w:r>
          </w:p>
          <w:p w14:paraId="4DE1FB48" w14:textId="77777777" w:rsidR="00F71737" w:rsidRDefault="00000000">
            <w:pPr>
              <w:pStyle w:val="TableParagraph"/>
              <w:numPr>
                <w:ilvl w:val="1"/>
                <w:numId w:val="103"/>
              </w:numPr>
              <w:tabs>
                <w:tab w:val="left" w:pos="982"/>
              </w:tabs>
              <w:spacing w:before="118"/>
              <w:ind w:hanging="361"/>
              <w:rPr>
                <w:sz w:val="20"/>
              </w:rPr>
            </w:pPr>
            <w:r>
              <w:rPr>
                <w:sz w:val="20"/>
              </w:rPr>
              <w:t>Version</w:t>
            </w:r>
            <w:r>
              <w:rPr>
                <w:spacing w:val="-9"/>
                <w:sz w:val="20"/>
              </w:rPr>
              <w:t xml:space="preserve"> </w:t>
            </w:r>
            <w:r>
              <w:rPr>
                <w:sz w:val="20"/>
              </w:rPr>
              <w:t>(e.g.,</w:t>
            </w:r>
            <w:r>
              <w:rPr>
                <w:spacing w:val="-9"/>
                <w:sz w:val="20"/>
              </w:rPr>
              <w:t xml:space="preserve"> </w:t>
            </w:r>
            <w:r>
              <w:rPr>
                <w:spacing w:val="-2"/>
                <w:sz w:val="20"/>
              </w:rPr>
              <w:t>V1.0).</w:t>
            </w:r>
          </w:p>
        </w:tc>
      </w:tr>
      <w:tr w:rsidR="00F71737" w14:paraId="39118A6D" w14:textId="77777777">
        <w:trPr>
          <w:trHeight w:val="469"/>
        </w:trPr>
        <w:tc>
          <w:tcPr>
            <w:tcW w:w="9480" w:type="dxa"/>
            <w:gridSpan w:val="2"/>
            <w:shd w:val="clear" w:color="auto" w:fill="D9D9D9"/>
          </w:tcPr>
          <w:p w14:paraId="34A1AA5D" w14:textId="77777777" w:rsidR="00F71737" w:rsidRDefault="00000000">
            <w:pPr>
              <w:pStyle w:val="TableParagraph"/>
              <w:tabs>
                <w:tab w:val="left" w:pos="470"/>
              </w:tabs>
              <w:spacing w:before="121"/>
              <w:ind w:left="110"/>
              <w:rPr>
                <w:b/>
                <w:sz w:val="20"/>
              </w:rPr>
            </w:pPr>
            <w:r>
              <w:rPr>
                <w:spacing w:val="-5"/>
                <w:sz w:val="20"/>
              </w:rPr>
              <w:t>c.</w:t>
            </w:r>
            <w:r>
              <w:rPr>
                <w:sz w:val="20"/>
              </w:rPr>
              <w:tab/>
            </w:r>
            <w:r>
              <w:rPr>
                <w:b/>
                <w:spacing w:val="-2"/>
                <w:sz w:val="20"/>
              </w:rPr>
              <w:t>Performance</w:t>
            </w:r>
          </w:p>
        </w:tc>
      </w:tr>
      <w:tr w:rsidR="00F71737" w14:paraId="05410D6E" w14:textId="77777777">
        <w:trPr>
          <w:trHeight w:val="3491"/>
        </w:trPr>
        <w:tc>
          <w:tcPr>
            <w:tcW w:w="9480" w:type="dxa"/>
            <w:gridSpan w:val="2"/>
          </w:tcPr>
          <w:p w14:paraId="70F84CDD" w14:textId="77777777" w:rsidR="00F71737" w:rsidRDefault="00000000">
            <w:pPr>
              <w:pStyle w:val="TableParagraph"/>
              <w:numPr>
                <w:ilvl w:val="0"/>
                <w:numId w:val="102"/>
              </w:numPr>
              <w:tabs>
                <w:tab w:val="left" w:pos="413"/>
              </w:tabs>
              <w:spacing w:before="121"/>
              <w:ind w:right="143"/>
              <w:rPr>
                <w:sz w:val="20"/>
              </w:rPr>
            </w:pPr>
            <w:r>
              <w:rPr>
                <w:sz w:val="20"/>
              </w:rPr>
              <w:t xml:space="preserve">This section is needed to </w:t>
            </w:r>
            <w:proofErr w:type="spellStart"/>
            <w:r>
              <w:rPr>
                <w:sz w:val="20"/>
              </w:rPr>
              <w:t>analyse</w:t>
            </w:r>
            <w:proofErr w:type="spellEnd"/>
            <w:r>
              <w:rPr>
                <w:sz w:val="20"/>
              </w:rPr>
              <w:t xml:space="preserve"> and record the Tasks that the FE are required to perform, and the Actions</w:t>
            </w:r>
            <w:r>
              <w:rPr>
                <w:spacing w:val="-4"/>
                <w:sz w:val="20"/>
              </w:rPr>
              <w:t xml:space="preserve"> </w:t>
            </w:r>
            <w:r>
              <w:rPr>
                <w:sz w:val="20"/>
              </w:rPr>
              <w:t>(activities</w:t>
            </w:r>
            <w:r>
              <w:rPr>
                <w:spacing w:val="-4"/>
                <w:sz w:val="20"/>
              </w:rPr>
              <w:t xml:space="preserve"> </w:t>
            </w:r>
            <w:r>
              <w:rPr>
                <w:sz w:val="20"/>
              </w:rPr>
              <w:t>and</w:t>
            </w:r>
            <w:r>
              <w:rPr>
                <w:spacing w:val="-6"/>
                <w:sz w:val="20"/>
              </w:rPr>
              <w:t xml:space="preserve"> </w:t>
            </w:r>
            <w:r>
              <w:rPr>
                <w:sz w:val="20"/>
              </w:rPr>
              <w:t>processes</w:t>
            </w:r>
            <w:r>
              <w:rPr>
                <w:spacing w:val="-4"/>
                <w:sz w:val="20"/>
              </w:rPr>
              <w:t xml:space="preserve"> </w:t>
            </w:r>
            <w:r>
              <w:rPr>
                <w:sz w:val="20"/>
              </w:rPr>
              <w:t>conducted),</w:t>
            </w:r>
            <w:r>
              <w:rPr>
                <w:spacing w:val="-3"/>
                <w:sz w:val="20"/>
              </w:rPr>
              <w:t xml:space="preserve"> </w:t>
            </w:r>
            <w:r>
              <w:rPr>
                <w:sz w:val="20"/>
              </w:rPr>
              <w:t>Outcomes</w:t>
            </w:r>
            <w:r>
              <w:rPr>
                <w:spacing w:val="-4"/>
                <w:sz w:val="20"/>
              </w:rPr>
              <w:t xml:space="preserve"> </w:t>
            </w:r>
            <w:r>
              <w:rPr>
                <w:sz w:val="20"/>
              </w:rPr>
              <w:t>(decisive</w:t>
            </w:r>
            <w:r>
              <w:rPr>
                <w:spacing w:val="-5"/>
                <w:sz w:val="20"/>
              </w:rPr>
              <w:t xml:space="preserve"> </w:t>
            </w:r>
            <w:r>
              <w:rPr>
                <w:sz w:val="20"/>
              </w:rPr>
              <w:t>results</w:t>
            </w:r>
            <w:r>
              <w:rPr>
                <w:spacing w:val="-4"/>
                <w:sz w:val="20"/>
              </w:rPr>
              <w:t xml:space="preserve"> </w:t>
            </w:r>
            <w:r>
              <w:rPr>
                <w:sz w:val="20"/>
              </w:rPr>
              <w:t>of</w:t>
            </w:r>
            <w:r>
              <w:rPr>
                <w:spacing w:val="-4"/>
                <w:sz w:val="20"/>
              </w:rPr>
              <w:t xml:space="preserve"> </w:t>
            </w:r>
            <w:r>
              <w:rPr>
                <w:sz w:val="20"/>
              </w:rPr>
              <w:t>actions),</w:t>
            </w:r>
            <w:r>
              <w:rPr>
                <w:spacing w:val="-5"/>
                <w:sz w:val="20"/>
              </w:rPr>
              <w:t xml:space="preserve"> </w:t>
            </w:r>
            <w:r>
              <w:rPr>
                <w:sz w:val="20"/>
              </w:rPr>
              <w:t>and</w:t>
            </w:r>
            <w:r>
              <w:rPr>
                <w:spacing w:val="-4"/>
                <w:sz w:val="20"/>
              </w:rPr>
              <w:t xml:space="preserve"> </w:t>
            </w:r>
            <w:r>
              <w:rPr>
                <w:sz w:val="20"/>
              </w:rPr>
              <w:t>Status (the position of the FE’s leadership, situational awareness, and decision-making) relevant to each Task.</w:t>
            </w:r>
          </w:p>
          <w:p w14:paraId="00A9AF41" w14:textId="77777777" w:rsidR="00F71737" w:rsidRDefault="00000000">
            <w:pPr>
              <w:pStyle w:val="TableParagraph"/>
              <w:numPr>
                <w:ilvl w:val="0"/>
                <w:numId w:val="102"/>
              </w:numPr>
              <w:tabs>
                <w:tab w:val="left" w:pos="413"/>
              </w:tabs>
              <w:spacing w:before="120"/>
              <w:ind w:hanging="361"/>
              <w:rPr>
                <w:sz w:val="20"/>
              </w:rPr>
            </w:pPr>
            <w:r>
              <w:rPr>
                <w:spacing w:val="-2"/>
                <w:sz w:val="20"/>
              </w:rPr>
              <w:t>Headings.</w:t>
            </w:r>
          </w:p>
          <w:p w14:paraId="08B4F28F" w14:textId="77777777" w:rsidR="00F71737" w:rsidRDefault="00000000">
            <w:pPr>
              <w:pStyle w:val="TableParagraph"/>
              <w:spacing w:before="120"/>
              <w:rPr>
                <w:sz w:val="20"/>
              </w:rPr>
            </w:pPr>
            <w:r>
              <w:rPr>
                <w:b/>
                <w:sz w:val="20"/>
              </w:rPr>
              <w:t>A</w:t>
            </w:r>
            <w:r>
              <w:rPr>
                <w:b/>
                <w:spacing w:val="-6"/>
                <w:sz w:val="20"/>
              </w:rPr>
              <w:t xml:space="preserve"> </w:t>
            </w:r>
            <w:r>
              <w:rPr>
                <w:sz w:val="20"/>
              </w:rPr>
              <w:t>–</w:t>
            </w:r>
            <w:r>
              <w:rPr>
                <w:spacing w:val="-5"/>
                <w:sz w:val="20"/>
              </w:rPr>
              <w:t xml:space="preserve"> </w:t>
            </w:r>
            <w:r>
              <w:rPr>
                <w:sz w:val="20"/>
              </w:rPr>
              <w:t>Capability</w:t>
            </w:r>
            <w:r>
              <w:rPr>
                <w:spacing w:val="-3"/>
                <w:sz w:val="20"/>
              </w:rPr>
              <w:t xml:space="preserve"> </w:t>
            </w:r>
            <w:r>
              <w:rPr>
                <w:spacing w:val="-2"/>
                <w:sz w:val="20"/>
              </w:rPr>
              <w:t>Statement.</w:t>
            </w:r>
          </w:p>
          <w:p w14:paraId="20CA164B" w14:textId="77777777" w:rsidR="00F71737" w:rsidRDefault="00000000">
            <w:pPr>
              <w:pStyle w:val="TableParagraph"/>
              <w:spacing w:before="140"/>
              <w:rPr>
                <w:sz w:val="20"/>
              </w:rPr>
            </w:pPr>
            <w:r>
              <w:rPr>
                <w:b/>
                <w:sz w:val="20"/>
              </w:rPr>
              <w:t>B</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4"/>
                <w:sz w:val="20"/>
              </w:rPr>
              <w:t xml:space="preserve"> List.</w:t>
            </w:r>
          </w:p>
          <w:p w14:paraId="03C5FF06" w14:textId="77777777" w:rsidR="00F71737" w:rsidRDefault="00000000">
            <w:pPr>
              <w:pStyle w:val="TableParagraph"/>
              <w:spacing w:before="137"/>
              <w:rPr>
                <w:sz w:val="20"/>
              </w:rPr>
            </w:pPr>
            <w:r>
              <w:rPr>
                <w:b/>
                <w:sz w:val="20"/>
              </w:rPr>
              <w:t>C</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4"/>
                <w:sz w:val="20"/>
              </w:rPr>
              <w:t xml:space="preserve"> Task.</w:t>
            </w:r>
          </w:p>
          <w:p w14:paraId="5DD534C0" w14:textId="77777777" w:rsidR="00F71737" w:rsidRDefault="00000000">
            <w:pPr>
              <w:pStyle w:val="TableParagraph"/>
              <w:spacing w:before="137"/>
              <w:rPr>
                <w:sz w:val="20"/>
              </w:rPr>
            </w:pPr>
            <w:r>
              <w:rPr>
                <w:b/>
                <w:sz w:val="20"/>
              </w:rPr>
              <w:t>D</w:t>
            </w:r>
            <w:r>
              <w:rPr>
                <w:b/>
                <w:spacing w:val="-6"/>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2"/>
                <w:sz w:val="20"/>
              </w:rPr>
              <w:t xml:space="preserve"> Action.</w:t>
            </w:r>
          </w:p>
          <w:p w14:paraId="57558859" w14:textId="77777777" w:rsidR="00F71737" w:rsidRDefault="00000000">
            <w:pPr>
              <w:pStyle w:val="TableParagraph"/>
              <w:spacing w:before="140"/>
              <w:rPr>
                <w:sz w:val="20"/>
              </w:rPr>
            </w:pPr>
            <w:r>
              <w:rPr>
                <w:b/>
                <w:sz w:val="20"/>
              </w:rPr>
              <w:t>E</w:t>
            </w:r>
            <w:r>
              <w:rPr>
                <w:b/>
                <w:spacing w:val="-7"/>
                <w:sz w:val="20"/>
              </w:rPr>
              <w:t xml:space="preserve"> </w:t>
            </w:r>
            <w:r>
              <w:rPr>
                <w:sz w:val="20"/>
              </w:rPr>
              <w:t>–</w:t>
            </w:r>
            <w:r>
              <w:rPr>
                <w:spacing w:val="-4"/>
                <w:sz w:val="20"/>
              </w:rPr>
              <w:t xml:space="preserve"> </w:t>
            </w:r>
            <w:r>
              <w:rPr>
                <w:sz w:val="20"/>
              </w:rPr>
              <w:t>Performance</w:t>
            </w:r>
            <w:r>
              <w:rPr>
                <w:spacing w:val="-6"/>
                <w:sz w:val="20"/>
              </w:rPr>
              <w:t xml:space="preserve"> </w:t>
            </w:r>
            <w:r>
              <w:rPr>
                <w:sz w:val="20"/>
              </w:rPr>
              <w:t>-</w:t>
            </w:r>
            <w:r>
              <w:rPr>
                <w:spacing w:val="-5"/>
                <w:sz w:val="20"/>
              </w:rPr>
              <w:t xml:space="preserve"> </w:t>
            </w:r>
            <w:r>
              <w:rPr>
                <w:spacing w:val="-2"/>
                <w:sz w:val="20"/>
              </w:rPr>
              <w:t>Outcome.</w:t>
            </w:r>
          </w:p>
          <w:p w14:paraId="075C915B" w14:textId="77777777" w:rsidR="00F71737" w:rsidRDefault="00000000">
            <w:pPr>
              <w:pStyle w:val="TableParagraph"/>
              <w:spacing w:before="137"/>
              <w:rPr>
                <w:sz w:val="20"/>
              </w:rPr>
            </w:pPr>
            <w:r>
              <w:rPr>
                <w:b/>
                <w:sz w:val="20"/>
              </w:rPr>
              <w:t>F</w:t>
            </w:r>
            <w:r>
              <w:rPr>
                <w:b/>
                <w:spacing w:val="-5"/>
                <w:sz w:val="20"/>
              </w:rPr>
              <w:t xml:space="preserve"> </w:t>
            </w:r>
            <w:r>
              <w:rPr>
                <w:sz w:val="20"/>
              </w:rPr>
              <w:t>–</w:t>
            </w:r>
            <w:r>
              <w:rPr>
                <w:spacing w:val="-5"/>
                <w:sz w:val="20"/>
              </w:rPr>
              <w:t xml:space="preserve"> </w:t>
            </w:r>
            <w:r>
              <w:rPr>
                <w:sz w:val="20"/>
              </w:rPr>
              <w:t>Performance</w:t>
            </w:r>
            <w:r>
              <w:rPr>
                <w:spacing w:val="-5"/>
                <w:sz w:val="20"/>
              </w:rPr>
              <w:t xml:space="preserve"> </w:t>
            </w:r>
            <w:r>
              <w:rPr>
                <w:sz w:val="20"/>
              </w:rPr>
              <w:t>–</w:t>
            </w:r>
            <w:r>
              <w:rPr>
                <w:spacing w:val="-3"/>
                <w:sz w:val="20"/>
              </w:rPr>
              <w:t xml:space="preserve"> </w:t>
            </w:r>
            <w:r>
              <w:rPr>
                <w:spacing w:val="-2"/>
                <w:sz w:val="20"/>
              </w:rPr>
              <w:t>Status.</w:t>
            </w:r>
          </w:p>
        </w:tc>
      </w:tr>
      <w:tr w:rsidR="00F71737" w14:paraId="41F1E892" w14:textId="77777777">
        <w:trPr>
          <w:trHeight w:val="2771"/>
        </w:trPr>
        <w:tc>
          <w:tcPr>
            <w:tcW w:w="9480" w:type="dxa"/>
            <w:gridSpan w:val="2"/>
          </w:tcPr>
          <w:p w14:paraId="2BACDF5F" w14:textId="77777777" w:rsidR="00F71737" w:rsidRDefault="00000000">
            <w:pPr>
              <w:pStyle w:val="TableParagraph"/>
              <w:numPr>
                <w:ilvl w:val="0"/>
                <w:numId w:val="101"/>
              </w:numPr>
              <w:tabs>
                <w:tab w:val="left" w:pos="413"/>
              </w:tabs>
              <w:spacing w:before="119"/>
              <w:ind w:right="213"/>
              <w:rPr>
                <w:sz w:val="20"/>
              </w:rPr>
            </w:pPr>
            <w:r>
              <w:rPr>
                <w:b/>
                <w:sz w:val="20"/>
              </w:rPr>
              <w:t>A</w:t>
            </w:r>
            <w:r>
              <w:rPr>
                <w:b/>
                <w:spacing w:val="-4"/>
                <w:sz w:val="20"/>
              </w:rPr>
              <w:t xml:space="preserve"> </w:t>
            </w:r>
            <w:r>
              <w:rPr>
                <w:b/>
                <w:sz w:val="20"/>
              </w:rPr>
              <w:t>-</w:t>
            </w:r>
            <w:r>
              <w:rPr>
                <w:b/>
                <w:spacing w:val="-3"/>
                <w:sz w:val="20"/>
              </w:rPr>
              <w:t xml:space="preserve"> </w:t>
            </w:r>
            <w:r>
              <w:rPr>
                <w:b/>
                <w:sz w:val="20"/>
              </w:rPr>
              <w:t>Capability</w:t>
            </w:r>
            <w:r>
              <w:rPr>
                <w:b/>
                <w:spacing w:val="-4"/>
                <w:sz w:val="20"/>
              </w:rPr>
              <w:t xml:space="preserve"> </w:t>
            </w:r>
            <w:r>
              <w:rPr>
                <w:b/>
                <w:sz w:val="20"/>
              </w:rPr>
              <w:t xml:space="preserve">Statement. </w:t>
            </w:r>
            <w:r>
              <w:rPr>
                <w:sz w:val="20"/>
              </w:rPr>
              <w:t>This</w:t>
            </w:r>
            <w:r>
              <w:rPr>
                <w:spacing w:val="-3"/>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proofErr w:type="gramStart"/>
            <w:r>
              <w:rPr>
                <w:sz w:val="20"/>
              </w:rPr>
              <w:t>enable</w:t>
            </w:r>
            <w:proofErr w:type="gramEnd"/>
            <w:r>
              <w:rPr>
                <w:spacing w:val="-4"/>
                <w:sz w:val="20"/>
              </w:rPr>
              <w:t xml:space="preserve"> </w:t>
            </w:r>
            <w:r>
              <w:rPr>
                <w:sz w:val="20"/>
              </w:rPr>
              <w:t>focus</w:t>
            </w:r>
            <w:r>
              <w:rPr>
                <w:spacing w:val="-3"/>
                <w:sz w:val="20"/>
              </w:rPr>
              <w:t xml:space="preserve"> </w:t>
            </w:r>
            <w:r>
              <w:rPr>
                <w:sz w:val="20"/>
              </w:rPr>
              <w:t>on</w:t>
            </w:r>
            <w:r>
              <w:rPr>
                <w:spacing w:val="-5"/>
                <w:sz w:val="20"/>
              </w:rPr>
              <w:t xml:space="preserve"> </w:t>
            </w:r>
            <w:r>
              <w:rPr>
                <w:sz w:val="20"/>
              </w:rPr>
              <w:t>the</w:t>
            </w:r>
            <w:r>
              <w:rPr>
                <w:spacing w:val="-4"/>
                <w:sz w:val="20"/>
              </w:rPr>
              <w:t xml:space="preserve"> </w:t>
            </w:r>
            <w:r>
              <w:rPr>
                <w:sz w:val="20"/>
              </w:rPr>
              <w:t>scale</w:t>
            </w:r>
            <w:r>
              <w:rPr>
                <w:spacing w:val="-2"/>
                <w:sz w:val="20"/>
              </w:rPr>
              <w:t xml:space="preserve"> </w:t>
            </w:r>
            <w:r>
              <w:rPr>
                <w:sz w:val="20"/>
              </w:rPr>
              <w:t>and</w:t>
            </w:r>
            <w:r>
              <w:rPr>
                <w:spacing w:val="-2"/>
                <w:sz w:val="20"/>
              </w:rPr>
              <w:t xml:space="preserve"> </w:t>
            </w:r>
            <w:r>
              <w:rPr>
                <w:sz w:val="20"/>
              </w:rPr>
              <w:t>scope</w:t>
            </w:r>
            <w:r>
              <w:rPr>
                <w:spacing w:val="-2"/>
                <w:sz w:val="20"/>
              </w:rPr>
              <w:t xml:space="preserve"> </w:t>
            </w:r>
            <w:r>
              <w:rPr>
                <w:sz w:val="20"/>
              </w:rPr>
              <w:t>of</w:t>
            </w:r>
            <w:r>
              <w:rPr>
                <w:spacing w:val="-5"/>
                <w:sz w:val="20"/>
              </w:rPr>
              <w:t xml:space="preserve"> </w:t>
            </w:r>
            <w:r>
              <w:rPr>
                <w:sz w:val="20"/>
              </w:rPr>
              <w:t>the</w:t>
            </w:r>
            <w:r>
              <w:rPr>
                <w:spacing w:val="-4"/>
                <w:sz w:val="20"/>
              </w:rPr>
              <w:t xml:space="preserve"> </w:t>
            </w:r>
            <w:r>
              <w:rPr>
                <w:sz w:val="20"/>
              </w:rPr>
              <w:t>operational role and requirements. It is derived from the Capability Statement produced for heading A of the Scoping Study and further refined. It must include seven statements:</w:t>
            </w:r>
          </w:p>
          <w:p w14:paraId="22021203" w14:textId="77777777" w:rsidR="00F71737" w:rsidRDefault="00000000">
            <w:pPr>
              <w:pStyle w:val="TableParagraph"/>
              <w:numPr>
                <w:ilvl w:val="1"/>
                <w:numId w:val="101"/>
              </w:numPr>
              <w:tabs>
                <w:tab w:val="left" w:pos="982"/>
              </w:tabs>
              <w:spacing w:before="119"/>
              <w:ind w:hanging="361"/>
              <w:rPr>
                <w:sz w:val="20"/>
              </w:rPr>
            </w:pPr>
            <w:r>
              <w:rPr>
                <w:sz w:val="20"/>
              </w:rPr>
              <w:t>What</w:t>
            </w:r>
            <w:r>
              <w:rPr>
                <w:spacing w:val="-5"/>
                <w:sz w:val="20"/>
              </w:rPr>
              <w:t xml:space="preserve"> </w:t>
            </w:r>
            <w:r>
              <w:rPr>
                <w:sz w:val="20"/>
              </w:rPr>
              <w:t>the</w:t>
            </w:r>
            <w:r>
              <w:rPr>
                <w:spacing w:val="-5"/>
                <w:sz w:val="20"/>
              </w:rPr>
              <w:t xml:space="preserve"> </w:t>
            </w:r>
            <w:r>
              <w:rPr>
                <w:sz w:val="20"/>
              </w:rPr>
              <w:t>FE</w:t>
            </w:r>
            <w:r>
              <w:rPr>
                <w:spacing w:val="-4"/>
                <w:sz w:val="20"/>
              </w:rPr>
              <w:t xml:space="preserve"> </w:t>
            </w:r>
            <w:r>
              <w:rPr>
                <w:sz w:val="20"/>
              </w:rPr>
              <w:t>needs</w:t>
            </w:r>
            <w:r>
              <w:rPr>
                <w:spacing w:val="-4"/>
                <w:sz w:val="20"/>
              </w:rPr>
              <w:t xml:space="preserve"> </w:t>
            </w:r>
            <w:r>
              <w:rPr>
                <w:sz w:val="20"/>
              </w:rPr>
              <w:t>to</w:t>
            </w:r>
            <w:r>
              <w:rPr>
                <w:spacing w:val="-3"/>
                <w:sz w:val="20"/>
              </w:rPr>
              <w:t xml:space="preserve"> </w:t>
            </w:r>
            <w:r>
              <w:rPr>
                <w:sz w:val="20"/>
              </w:rPr>
              <w:t>be</w:t>
            </w:r>
            <w:r>
              <w:rPr>
                <w:spacing w:val="-6"/>
                <w:sz w:val="20"/>
              </w:rPr>
              <w:t xml:space="preserve"> </w:t>
            </w:r>
            <w:r>
              <w:rPr>
                <w:sz w:val="20"/>
              </w:rPr>
              <w:t>able</w:t>
            </w:r>
            <w:r>
              <w:rPr>
                <w:spacing w:val="-3"/>
                <w:sz w:val="20"/>
              </w:rPr>
              <w:t xml:space="preserve"> </w:t>
            </w:r>
            <w:r>
              <w:rPr>
                <w:sz w:val="20"/>
              </w:rPr>
              <w:t>to</w:t>
            </w:r>
            <w:r>
              <w:rPr>
                <w:spacing w:val="-5"/>
                <w:sz w:val="20"/>
              </w:rPr>
              <w:t xml:space="preserve"> </w:t>
            </w:r>
            <w:r>
              <w:rPr>
                <w:sz w:val="20"/>
              </w:rPr>
              <w:t>do</w:t>
            </w:r>
            <w:r>
              <w:rPr>
                <w:spacing w:val="-5"/>
                <w:sz w:val="20"/>
              </w:rPr>
              <w:t xml:space="preserve"> </w:t>
            </w:r>
            <w:r>
              <w:rPr>
                <w:sz w:val="20"/>
              </w:rPr>
              <w:t>to</w:t>
            </w:r>
            <w:r>
              <w:rPr>
                <w:spacing w:val="-3"/>
                <w:sz w:val="20"/>
              </w:rPr>
              <w:t xml:space="preserve"> </w:t>
            </w:r>
            <w:r>
              <w:rPr>
                <w:sz w:val="20"/>
              </w:rPr>
              <w:t>Direct</w:t>
            </w:r>
            <w:r>
              <w:rPr>
                <w:spacing w:val="-5"/>
                <w:sz w:val="20"/>
              </w:rPr>
              <w:t xml:space="preserve"> </w:t>
            </w:r>
            <w:r>
              <w:rPr>
                <w:sz w:val="20"/>
              </w:rPr>
              <w:t>the</w:t>
            </w:r>
            <w:r>
              <w:rPr>
                <w:spacing w:val="1"/>
                <w:sz w:val="20"/>
              </w:rPr>
              <w:t xml:space="preserve"> </w:t>
            </w:r>
            <w:r>
              <w:rPr>
                <w:sz w:val="20"/>
              </w:rPr>
              <w:t>Mission,</w:t>
            </w:r>
            <w:r>
              <w:rPr>
                <w:spacing w:val="-5"/>
                <w:sz w:val="20"/>
              </w:rPr>
              <w:t xml:space="preserve"> </w:t>
            </w:r>
            <w:r>
              <w:rPr>
                <w:sz w:val="20"/>
              </w:rPr>
              <w:t>tasks</w:t>
            </w:r>
            <w:r>
              <w:rPr>
                <w:spacing w:val="-5"/>
                <w:sz w:val="20"/>
              </w:rPr>
              <w:t xml:space="preserve"> </w:t>
            </w:r>
            <w:r>
              <w:rPr>
                <w:sz w:val="20"/>
              </w:rPr>
              <w:t>and</w:t>
            </w:r>
            <w:r>
              <w:rPr>
                <w:spacing w:val="-5"/>
                <w:sz w:val="20"/>
              </w:rPr>
              <w:t xml:space="preserve"> </w:t>
            </w:r>
            <w:proofErr w:type="gramStart"/>
            <w:r>
              <w:rPr>
                <w:spacing w:val="-2"/>
                <w:sz w:val="20"/>
              </w:rPr>
              <w:t>outputs;</w:t>
            </w:r>
            <w:proofErr w:type="gramEnd"/>
          </w:p>
          <w:p w14:paraId="4479B00B" w14:textId="77777777" w:rsidR="00F71737" w:rsidRDefault="00000000">
            <w:pPr>
              <w:pStyle w:val="TableParagraph"/>
              <w:numPr>
                <w:ilvl w:val="1"/>
                <w:numId w:val="101"/>
              </w:numPr>
              <w:tabs>
                <w:tab w:val="left" w:pos="982"/>
              </w:tabs>
              <w:spacing w:before="140"/>
              <w:ind w:hanging="361"/>
              <w:rPr>
                <w:sz w:val="20"/>
              </w:rPr>
            </w:pPr>
            <w:r>
              <w:rPr>
                <w:sz w:val="20"/>
              </w:rPr>
              <w:t>What</w:t>
            </w:r>
            <w:r>
              <w:rPr>
                <w:spacing w:val="-5"/>
                <w:sz w:val="20"/>
              </w:rPr>
              <w:t xml:space="preserve"> </w:t>
            </w:r>
            <w:r>
              <w:rPr>
                <w:sz w:val="20"/>
              </w:rPr>
              <w:t>the</w:t>
            </w:r>
            <w:r>
              <w:rPr>
                <w:spacing w:val="-5"/>
                <w:sz w:val="20"/>
              </w:rPr>
              <w:t xml:space="preserve"> </w:t>
            </w:r>
            <w:r>
              <w:rPr>
                <w:sz w:val="20"/>
              </w:rPr>
              <w:t>FE</w:t>
            </w:r>
            <w:r>
              <w:rPr>
                <w:spacing w:val="-3"/>
                <w:sz w:val="20"/>
              </w:rPr>
              <w:t xml:space="preserve"> </w:t>
            </w:r>
            <w:r>
              <w:rPr>
                <w:sz w:val="20"/>
              </w:rPr>
              <w:t>needs</w:t>
            </w:r>
            <w:r>
              <w:rPr>
                <w:spacing w:val="-4"/>
                <w:sz w:val="20"/>
              </w:rPr>
              <w:t xml:space="preserve"> </w:t>
            </w:r>
            <w:r>
              <w:rPr>
                <w:sz w:val="20"/>
              </w:rPr>
              <w:t>to</w:t>
            </w:r>
            <w:r>
              <w:rPr>
                <w:spacing w:val="-3"/>
                <w:sz w:val="20"/>
              </w:rPr>
              <w:t xml:space="preserve"> </w:t>
            </w:r>
            <w:r>
              <w:rPr>
                <w:sz w:val="20"/>
              </w:rPr>
              <w:t>be</w:t>
            </w:r>
            <w:r>
              <w:rPr>
                <w:spacing w:val="-6"/>
                <w:sz w:val="20"/>
              </w:rPr>
              <w:t xml:space="preserve"> </w:t>
            </w:r>
            <w:r>
              <w:rPr>
                <w:sz w:val="20"/>
              </w:rPr>
              <w:t>able</w:t>
            </w:r>
            <w:r>
              <w:rPr>
                <w:spacing w:val="-3"/>
                <w:sz w:val="20"/>
              </w:rPr>
              <w:t xml:space="preserve"> </w:t>
            </w:r>
            <w:r>
              <w:rPr>
                <w:sz w:val="20"/>
              </w:rPr>
              <w:t>to</w:t>
            </w:r>
            <w:r>
              <w:rPr>
                <w:spacing w:val="-5"/>
                <w:sz w:val="20"/>
              </w:rPr>
              <w:t xml:space="preserve"> </w:t>
            </w:r>
            <w:r>
              <w:rPr>
                <w:sz w:val="20"/>
              </w:rPr>
              <w:t>do</w:t>
            </w:r>
            <w:r>
              <w:rPr>
                <w:spacing w:val="-5"/>
                <w:sz w:val="20"/>
              </w:rPr>
              <w:t xml:space="preserve"> </w:t>
            </w:r>
            <w:r>
              <w:rPr>
                <w:sz w:val="20"/>
              </w:rPr>
              <w:t>to</w:t>
            </w:r>
            <w:r>
              <w:rPr>
                <w:spacing w:val="-3"/>
                <w:sz w:val="20"/>
              </w:rPr>
              <w:t xml:space="preserve"> </w:t>
            </w:r>
            <w:r>
              <w:rPr>
                <w:sz w:val="20"/>
              </w:rPr>
              <w:t>Execute</w:t>
            </w:r>
            <w:r>
              <w:rPr>
                <w:spacing w:val="-5"/>
                <w:sz w:val="20"/>
              </w:rPr>
              <w:t xml:space="preserve"> </w:t>
            </w:r>
            <w:r>
              <w:rPr>
                <w:sz w:val="20"/>
              </w:rPr>
              <w:t>the</w:t>
            </w:r>
            <w:r>
              <w:rPr>
                <w:spacing w:val="-5"/>
                <w:sz w:val="20"/>
              </w:rPr>
              <w:t xml:space="preserve"> </w:t>
            </w:r>
            <w:r>
              <w:rPr>
                <w:sz w:val="20"/>
              </w:rPr>
              <w:t>Mission,</w:t>
            </w:r>
            <w:r>
              <w:rPr>
                <w:spacing w:val="-5"/>
                <w:sz w:val="20"/>
              </w:rPr>
              <w:t xml:space="preserve"> </w:t>
            </w:r>
            <w:r>
              <w:rPr>
                <w:sz w:val="20"/>
              </w:rPr>
              <w:t>tasks</w:t>
            </w:r>
            <w:r>
              <w:rPr>
                <w:spacing w:val="-4"/>
                <w:sz w:val="20"/>
              </w:rPr>
              <w:t xml:space="preserve"> </w:t>
            </w:r>
            <w:r>
              <w:rPr>
                <w:sz w:val="20"/>
              </w:rPr>
              <w:t>and</w:t>
            </w:r>
            <w:r>
              <w:rPr>
                <w:spacing w:val="-5"/>
                <w:sz w:val="20"/>
              </w:rPr>
              <w:t xml:space="preserve"> </w:t>
            </w:r>
            <w:proofErr w:type="gramStart"/>
            <w:r>
              <w:rPr>
                <w:spacing w:val="-2"/>
                <w:sz w:val="20"/>
              </w:rPr>
              <w:t>outputs;</w:t>
            </w:r>
            <w:proofErr w:type="gramEnd"/>
          </w:p>
          <w:p w14:paraId="0B635D42" w14:textId="77777777" w:rsidR="00F71737" w:rsidRDefault="00000000">
            <w:pPr>
              <w:pStyle w:val="TableParagraph"/>
              <w:numPr>
                <w:ilvl w:val="1"/>
                <w:numId w:val="101"/>
              </w:numPr>
              <w:tabs>
                <w:tab w:val="left" w:pos="982"/>
              </w:tabs>
              <w:spacing w:before="137"/>
              <w:ind w:hanging="361"/>
              <w:rPr>
                <w:sz w:val="20"/>
              </w:rPr>
            </w:pPr>
            <w:r>
              <w:rPr>
                <w:sz w:val="20"/>
              </w:rPr>
              <w:t>What</w:t>
            </w:r>
            <w:r>
              <w:rPr>
                <w:spacing w:val="-6"/>
                <w:sz w:val="20"/>
              </w:rPr>
              <w:t xml:space="preserve"> </w:t>
            </w:r>
            <w:r>
              <w:rPr>
                <w:sz w:val="20"/>
              </w:rPr>
              <w:t>the</w:t>
            </w:r>
            <w:r>
              <w:rPr>
                <w:spacing w:val="-5"/>
                <w:sz w:val="20"/>
              </w:rPr>
              <w:t xml:space="preserve"> </w:t>
            </w:r>
            <w:r>
              <w:rPr>
                <w:sz w:val="20"/>
              </w:rPr>
              <w:t>FE</w:t>
            </w:r>
            <w:r>
              <w:rPr>
                <w:spacing w:val="-3"/>
                <w:sz w:val="20"/>
              </w:rPr>
              <w:t xml:space="preserve"> </w:t>
            </w:r>
            <w:r>
              <w:rPr>
                <w:sz w:val="20"/>
              </w:rPr>
              <w:t>needs</w:t>
            </w:r>
            <w:r>
              <w:rPr>
                <w:spacing w:val="-4"/>
                <w:sz w:val="20"/>
              </w:rPr>
              <w:t xml:space="preserve"> </w:t>
            </w:r>
            <w:r>
              <w:rPr>
                <w:sz w:val="20"/>
              </w:rPr>
              <w:t>to</w:t>
            </w:r>
            <w:r>
              <w:rPr>
                <w:spacing w:val="-4"/>
                <w:sz w:val="20"/>
              </w:rPr>
              <w:t xml:space="preserve"> </w:t>
            </w:r>
            <w:r>
              <w:rPr>
                <w:sz w:val="20"/>
              </w:rPr>
              <w:t>be</w:t>
            </w:r>
            <w:r>
              <w:rPr>
                <w:spacing w:val="-6"/>
                <w:sz w:val="20"/>
              </w:rPr>
              <w:t xml:space="preserve"> </w:t>
            </w:r>
            <w:r>
              <w:rPr>
                <w:sz w:val="20"/>
              </w:rPr>
              <w:t>able</w:t>
            </w:r>
            <w:r>
              <w:rPr>
                <w:spacing w:val="-3"/>
                <w:sz w:val="20"/>
              </w:rPr>
              <w:t xml:space="preserve"> </w:t>
            </w:r>
            <w:r>
              <w:rPr>
                <w:sz w:val="20"/>
              </w:rPr>
              <w:t>to</w:t>
            </w:r>
            <w:r>
              <w:rPr>
                <w:spacing w:val="-5"/>
                <w:sz w:val="20"/>
              </w:rPr>
              <w:t xml:space="preserve"> </w:t>
            </w:r>
            <w:r>
              <w:rPr>
                <w:sz w:val="20"/>
              </w:rPr>
              <w:t>do</w:t>
            </w:r>
            <w:r>
              <w:rPr>
                <w:spacing w:val="-5"/>
                <w:sz w:val="20"/>
              </w:rPr>
              <w:t xml:space="preserve"> </w:t>
            </w:r>
            <w:r>
              <w:rPr>
                <w:sz w:val="20"/>
              </w:rPr>
              <w:t>to</w:t>
            </w:r>
            <w:r>
              <w:rPr>
                <w:spacing w:val="-4"/>
                <w:sz w:val="20"/>
              </w:rPr>
              <w:t xml:space="preserve"> </w:t>
            </w:r>
            <w:r>
              <w:rPr>
                <w:sz w:val="20"/>
              </w:rPr>
              <w:t>Enable</w:t>
            </w:r>
            <w:r>
              <w:rPr>
                <w:spacing w:val="-5"/>
                <w:sz w:val="20"/>
              </w:rPr>
              <w:t xml:space="preserve"> </w:t>
            </w:r>
            <w:r>
              <w:rPr>
                <w:sz w:val="20"/>
              </w:rPr>
              <w:t>the</w:t>
            </w:r>
            <w:r>
              <w:rPr>
                <w:spacing w:val="-4"/>
                <w:sz w:val="20"/>
              </w:rPr>
              <w:t xml:space="preserve"> </w:t>
            </w:r>
            <w:r>
              <w:rPr>
                <w:sz w:val="20"/>
              </w:rPr>
              <w:t>Mission,</w:t>
            </w:r>
            <w:r>
              <w:rPr>
                <w:spacing w:val="-5"/>
                <w:sz w:val="20"/>
              </w:rPr>
              <w:t xml:space="preserve"> </w:t>
            </w:r>
            <w:r>
              <w:rPr>
                <w:sz w:val="20"/>
              </w:rPr>
              <w:t>tasks</w:t>
            </w:r>
            <w:r>
              <w:rPr>
                <w:spacing w:val="-4"/>
                <w:sz w:val="20"/>
              </w:rPr>
              <w:t xml:space="preserve"> </w:t>
            </w:r>
            <w:r>
              <w:rPr>
                <w:sz w:val="20"/>
              </w:rPr>
              <w:t>and</w:t>
            </w:r>
            <w:r>
              <w:rPr>
                <w:spacing w:val="-6"/>
                <w:sz w:val="20"/>
              </w:rPr>
              <w:t xml:space="preserve"> </w:t>
            </w:r>
            <w:proofErr w:type="gramStart"/>
            <w:r>
              <w:rPr>
                <w:spacing w:val="-2"/>
                <w:sz w:val="20"/>
              </w:rPr>
              <w:t>outputs;</w:t>
            </w:r>
            <w:proofErr w:type="gramEnd"/>
          </w:p>
          <w:p w14:paraId="7DFD567C" w14:textId="77777777" w:rsidR="00F71737" w:rsidRDefault="00000000">
            <w:pPr>
              <w:pStyle w:val="TableParagraph"/>
              <w:numPr>
                <w:ilvl w:val="1"/>
                <w:numId w:val="101"/>
              </w:numPr>
              <w:tabs>
                <w:tab w:val="left" w:pos="982"/>
              </w:tabs>
              <w:spacing w:before="140"/>
              <w:ind w:hanging="361"/>
              <w:rPr>
                <w:sz w:val="20"/>
              </w:rPr>
            </w:pPr>
            <w:r>
              <w:rPr>
                <w:sz w:val="20"/>
              </w:rPr>
              <w:t>What</w:t>
            </w:r>
            <w:r>
              <w:rPr>
                <w:spacing w:val="-6"/>
                <w:sz w:val="20"/>
              </w:rPr>
              <w:t xml:space="preserve"> </w:t>
            </w:r>
            <w:r>
              <w:rPr>
                <w:sz w:val="20"/>
              </w:rPr>
              <w:t>the</w:t>
            </w:r>
            <w:r>
              <w:rPr>
                <w:spacing w:val="-5"/>
                <w:sz w:val="20"/>
              </w:rPr>
              <w:t xml:space="preserve"> </w:t>
            </w:r>
            <w:r>
              <w:rPr>
                <w:sz w:val="20"/>
              </w:rPr>
              <w:t>FE</w:t>
            </w:r>
            <w:r>
              <w:rPr>
                <w:spacing w:val="-3"/>
                <w:sz w:val="20"/>
              </w:rPr>
              <w:t xml:space="preserve"> </w:t>
            </w:r>
            <w:r>
              <w:rPr>
                <w:sz w:val="20"/>
              </w:rPr>
              <w:t>needs</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able</w:t>
            </w:r>
            <w:r>
              <w:rPr>
                <w:spacing w:val="-3"/>
                <w:sz w:val="20"/>
              </w:rPr>
              <w:t xml:space="preserve"> </w:t>
            </w:r>
            <w:r>
              <w:rPr>
                <w:sz w:val="20"/>
              </w:rPr>
              <w:t>to</w:t>
            </w:r>
            <w:r>
              <w:rPr>
                <w:spacing w:val="-5"/>
                <w:sz w:val="20"/>
              </w:rPr>
              <w:t xml:space="preserve"> </w:t>
            </w:r>
            <w:r>
              <w:rPr>
                <w:sz w:val="20"/>
              </w:rPr>
              <w:t>do</w:t>
            </w:r>
            <w:r>
              <w:rPr>
                <w:spacing w:val="-6"/>
                <w:sz w:val="20"/>
              </w:rPr>
              <w:t xml:space="preserve"> </w:t>
            </w:r>
            <w:r>
              <w:rPr>
                <w:sz w:val="20"/>
              </w:rPr>
              <w:t>to</w:t>
            </w:r>
            <w:r>
              <w:rPr>
                <w:spacing w:val="-3"/>
                <w:sz w:val="20"/>
              </w:rPr>
              <w:t xml:space="preserve"> </w:t>
            </w:r>
            <w:r>
              <w:rPr>
                <w:sz w:val="20"/>
              </w:rPr>
              <w:t>Prepare</w:t>
            </w:r>
            <w:r>
              <w:rPr>
                <w:spacing w:val="-3"/>
                <w:sz w:val="20"/>
              </w:rPr>
              <w:t xml:space="preserve"> </w:t>
            </w:r>
            <w:r>
              <w:rPr>
                <w:sz w:val="20"/>
              </w:rPr>
              <w:t>and</w:t>
            </w:r>
            <w:r>
              <w:rPr>
                <w:spacing w:val="-3"/>
                <w:sz w:val="20"/>
              </w:rPr>
              <w:t xml:space="preserve"> </w:t>
            </w:r>
            <w:r>
              <w:rPr>
                <w:sz w:val="20"/>
              </w:rPr>
              <w:t>Project</w:t>
            </w:r>
            <w:r>
              <w:rPr>
                <w:spacing w:val="-6"/>
                <w:sz w:val="20"/>
              </w:rPr>
              <w:t xml:space="preserve"> </w:t>
            </w:r>
            <w:r>
              <w:rPr>
                <w:sz w:val="20"/>
              </w:rPr>
              <w:t>its</w:t>
            </w:r>
            <w:r>
              <w:rPr>
                <w:spacing w:val="-4"/>
                <w:sz w:val="20"/>
              </w:rPr>
              <w:t xml:space="preserve"> </w:t>
            </w:r>
            <w:r>
              <w:rPr>
                <w:spacing w:val="-2"/>
                <w:sz w:val="20"/>
              </w:rPr>
              <w:t>forces.</w:t>
            </w:r>
          </w:p>
          <w:p w14:paraId="7AEBC502" w14:textId="77777777" w:rsidR="00F71737" w:rsidRDefault="00000000">
            <w:pPr>
              <w:pStyle w:val="TableParagraph"/>
              <w:numPr>
                <w:ilvl w:val="1"/>
                <w:numId w:val="101"/>
              </w:numPr>
              <w:tabs>
                <w:tab w:val="left" w:pos="982"/>
              </w:tabs>
              <w:spacing w:before="137"/>
              <w:ind w:hanging="361"/>
              <w:rPr>
                <w:sz w:val="20"/>
              </w:rPr>
            </w:pPr>
            <w:r>
              <w:rPr>
                <w:sz w:val="20"/>
              </w:rPr>
              <w:t>Who</w:t>
            </w:r>
            <w:r>
              <w:rPr>
                <w:spacing w:val="-6"/>
                <w:sz w:val="20"/>
              </w:rPr>
              <w:t xml:space="preserve"> </w:t>
            </w:r>
            <w:r>
              <w:rPr>
                <w:sz w:val="20"/>
              </w:rPr>
              <w:t>and</w:t>
            </w:r>
            <w:r>
              <w:rPr>
                <w:spacing w:val="-6"/>
                <w:sz w:val="20"/>
              </w:rPr>
              <w:t xml:space="preserve"> </w:t>
            </w:r>
            <w:r>
              <w:rPr>
                <w:sz w:val="20"/>
              </w:rPr>
              <w:t>what</w:t>
            </w:r>
            <w:r>
              <w:rPr>
                <w:spacing w:val="-8"/>
                <w:sz w:val="20"/>
              </w:rPr>
              <w:t xml:space="preserve"> </w:t>
            </w:r>
            <w:r>
              <w:rPr>
                <w:sz w:val="20"/>
              </w:rPr>
              <w:t>the</w:t>
            </w:r>
            <w:r>
              <w:rPr>
                <w:spacing w:val="-7"/>
                <w:sz w:val="20"/>
              </w:rPr>
              <w:t xml:space="preserve"> </w:t>
            </w:r>
            <w:r>
              <w:rPr>
                <w:sz w:val="20"/>
              </w:rPr>
              <w:t>FE</w:t>
            </w:r>
            <w:r>
              <w:rPr>
                <w:spacing w:val="-5"/>
                <w:sz w:val="20"/>
              </w:rPr>
              <w:t xml:space="preserve"> </w:t>
            </w:r>
            <w:r>
              <w:rPr>
                <w:sz w:val="20"/>
              </w:rPr>
              <w:t>needs</w:t>
            </w:r>
            <w:r>
              <w:rPr>
                <w:spacing w:val="-6"/>
                <w:sz w:val="20"/>
              </w:rPr>
              <w:t xml:space="preserve"> </w:t>
            </w:r>
            <w:r>
              <w:rPr>
                <w:sz w:val="20"/>
              </w:rPr>
              <w:t>to</w:t>
            </w:r>
            <w:r>
              <w:rPr>
                <w:spacing w:val="-7"/>
                <w:sz w:val="20"/>
              </w:rPr>
              <w:t xml:space="preserve"> </w:t>
            </w:r>
            <w:r>
              <w:rPr>
                <w:sz w:val="20"/>
              </w:rPr>
              <w:t>be</w:t>
            </w:r>
            <w:r>
              <w:rPr>
                <w:spacing w:val="-5"/>
                <w:sz w:val="20"/>
              </w:rPr>
              <w:t xml:space="preserve"> </w:t>
            </w:r>
            <w:r>
              <w:rPr>
                <w:sz w:val="20"/>
              </w:rPr>
              <w:t>interoperable</w:t>
            </w:r>
            <w:r>
              <w:rPr>
                <w:spacing w:val="-7"/>
                <w:sz w:val="20"/>
              </w:rPr>
              <w:t xml:space="preserve"> </w:t>
            </w:r>
            <w:r>
              <w:rPr>
                <w:sz w:val="20"/>
              </w:rPr>
              <w:t>with,</w:t>
            </w:r>
            <w:r>
              <w:rPr>
                <w:spacing w:val="-5"/>
                <w:sz w:val="20"/>
              </w:rPr>
              <w:t xml:space="preserve"> </w:t>
            </w:r>
            <w:r>
              <w:rPr>
                <w:sz w:val="20"/>
              </w:rPr>
              <w:t>including</w:t>
            </w:r>
            <w:r>
              <w:rPr>
                <w:spacing w:val="-5"/>
                <w:sz w:val="20"/>
              </w:rPr>
              <w:t xml:space="preserve"> </w:t>
            </w:r>
            <w:r>
              <w:rPr>
                <w:sz w:val="20"/>
              </w:rPr>
              <w:t>other</w:t>
            </w:r>
            <w:r>
              <w:rPr>
                <w:spacing w:val="-7"/>
                <w:sz w:val="20"/>
              </w:rPr>
              <w:t xml:space="preserve"> </w:t>
            </w:r>
            <w:r>
              <w:rPr>
                <w:spacing w:val="-4"/>
                <w:sz w:val="20"/>
              </w:rPr>
              <w:t>FEs;</w:t>
            </w:r>
          </w:p>
        </w:tc>
      </w:tr>
    </w:tbl>
    <w:p w14:paraId="7873F2D7" w14:textId="04060645" w:rsidR="00F71737" w:rsidRDefault="007F2AF9">
      <w:pPr>
        <w:pStyle w:val="BodyText"/>
        <w:spacing w:before="6"/>
        <w:rPr>
          <w:b/>
          <w:sz w:val="18"/>
        </w:rPr>
      </w:pPr>
      <w:r>
        <w:rPr>
          <w:noProof/>
        </w:rPr>
        <mc:AlternateContent>
          <mc:Choice Requires="wps">
            <w:drawing>
              <wp:anchor distT="0" distB="0" distL="0" distR="0" simplePos="0" relativeHeight="487598080" behindDoc="1" locked="0" layoutInCell="1" allowOverlap="1" wp14:anchorId="216C3D48" wp14:editId="1342C82C">
                <wp:simplePos x="0" y="0"/>
                <wp:positionH relativeFrom="page">
                  <wp:posOffset>719455</wp:posOffset>
                </wp:positionH>
                <wp:positionV relativeFrom="paragraph">
                  <wp:posOffset>150495</wp:posOffset>
                </wp:positionV>
                <wp:extent cx="1829435" cy="7620"/>
                <wp:effectExtent l="0" t="0" r="0" b="0"/>
                <wp:wrapTopAndBottom/>
                <wp:docPr id="961612586"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CAF02" id="docshape47" o:spid="_x0000_s1026" style="position:absolute;margin-left:56.65pt;margin-top:11.85pt;width:144.05pt;height:.6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DtFmIZ3wAAAAkBAAAPAAAAAAAAAAAAAAAAAD8EAABkcnMvZG93bnJldi54&#10;bWxQSwUGAAAAAAQABADzAAAASwUAAAAA&#10;" fillcolor="black" stroked="f">
                <w10:wrap type="topAndBottom" anchorx="page"/>
              </v:rect>
            </w:pict>
          </mc:Fallback>
        </mc:AlternateContent>
      </w:r>
    </w:p>
    <w:p w14:paraId="13381F17" w14:textId="77777777" w:rsidR="00F71737" w:rsidRDefault="00000000">
      <w:pPr>
        <w:spacing w:before="100"/>
        <w:ind w:left="112" w:right="768"/>
        <w:rPr>
          <w:sz w:val="20"/>
        </w:rPr>
      </w:pPr>
      <w:r>
        <w:rPr>
          <w:position w:val="6"/>
          <w:sz w:val="13"/>
        </w:rPr>
        <w:t>28</w:t>
      </w:r>
      <w:r>
        <w:rPr>
          <w:spacing w:val="17"/>
          <w:position w:val="6"/>
          <w:sz w:val="13"/>
        </w:rPr>
        <w:t xml:space="preserve"> </w:t>
      </w:r>
      <w:r>
        <w:rPr>
          <w:sz w:val="20"/>
        </w:rPr>
        <w:t>The</w:t>
      </w:r>
      <w:r>
        <w:rPr>
          <w:spacing w:val="-3"/>
          <w:sz w:val="20"/>
        </w:rPr>
        <w:t xml:space="preserve"> </w:t>
      </w:r>
      <w:r>
        <w:rPr>
          <w:sz w:val="20"/>
        </w:rPr>
        <w:t>process</w:t>
      </w:r>
      <w:r>
        <w:rPr>
          <w:spacing w:val="-2"/>
          <w:sz w:val="20"/>
        </w:rPr>
        <w:t xml:space="preserve"> </w:t>
      </w:r>
      <w:r>
        <w:rPr>
          <w:sz w:val="20"/>
        </w:rPr>
        <w:t>described</w:t>
      </w:r>
      <w:r>
        <w:rPr>
          <w:spacing w:val="-1"/>
          <w:sz w:val="20"/>
        </w:rPr>
        <w:t xml:space="preserve"> </w:t>
      </w:r>
      <w:r>
        <w:rPr>
          <w:sz w:val="20"/>
        </w:rPr>
        <w:t>in</w:t>
      </w:r>
      <w:r>
        <w:rPr>
          <w:spacing w:val="-1"/>
          <w:sz w:val="20"/>
        </w:rPr>
        <w:t xml:space="preserve"> </w:t>
      </w:r>
      <w:r>
        <w:rPr>
          <w:sz w:val="20"/>
        </w:rPr>
        <w:t>this</w:t>
      </w:r>
      <w:r>
        <w:rPr>
          <w:spacing w:val="-2"/>
          <w:sz w:val="20"/>
        </w:rPr>
        <w:t xml:space="preserve"> </w:t>
      </w:r>
      <w:r>
        <w:rPr>
          <w:sz w:val="20"/>
        </w:rPr>
        <w:t>methodology</w:t>
      </w:r>
      <w:r>
        <w:rPr>
          <w:spacing w:val="-2"/>
          <w:sz w:val="20"/>
        </w:rPr>
        <w:t xml:space="preserve"> </w:t>
      </w:r>
      <w:r>
        <w:rPr>
          <w:sz w:val="20"/>
        </w:rPr>
        <w:t>will</w:t>
      </w:r>
      <w:r>
        <w:rPr>
          <w:spacing w:val="-4"/>
          <w:sz w:val="20"/>
        </w:rPr>
        <w:t xml:space="preserve"> </w:t>
      </w:r>
      <w:r>
        <w:rPr>
          <w:sz w:val="20"/>
        </w:rPr>
        <w:t>also</w:t>
      </w:r>
      <w:r>
        <w:rPr>
          <w:spacing w:val="-3"/>
          <w:sz w:val="20"/>
        </w:rPr>
        <w:t xml:space="preserve"> </w:t>
      </w:r>
      <w:r>
        <w:rPr>
          <w:sz w:val="20"/>
        </w:rPr>
        <w:t>be</w:t>
      </w:r>
      <w:r>
        <w:rPr>
          <w:spacing w:val="-3"/>
          <w:sz w:val="20"/>
        </w:rPr>
        <w:t xml:space="preserve"> </w:t>
      </w:r>
      <w:r>
        <w:rPr>
          <w:sz w:val="20"/>
        </w:rPr>
        <w:t>followed</w:t>
      </w:r>
      <w:r>
        <w:rPr>
          <w:spacing w:val="-1"/>
          <w:sz w:val="20"/>
        </w:rPr>
        <w:t xml:space="preserve"> </w:t>
      </w:r>
      <w:r>
        <w:rPr>
          <w:sz w:val="20"/>
        </w:rPr>
        <w:t>to</w:t>
      </w:r>
      <w:r>
        <w:rPr>
          <w:spacing w:val="-3"/>
          <w:sz w:val="20"/>
        </w:rPr>
        <w:t xml:space="preserve"> </w:t>
      </w:r>
      <w:r>
        <w:rPr>
          <w:sz w:val="20"/>
        </w:rPr>
        <w:t>produce</w:t>
      </w:r>
      <w:r>
        <w:rPr>
          <w:spacing w:val="-1"/>
          <w:sz w:val="20"/>
        </w:rPr>
        <w:t xml:space="preserve"> </w:t>
      </w:r>
      <w:r>
        <w:rPr>
          <w:sz w:val="20"/>
        </w:rPr>
        <w:t>CTOs,</w:t>
      </w:r>
      <w:r>
        <w:rPr>
          <w:spacing w:val="-3"/>
          <w:sz w:val="20"/>
        </w:rPr>
        <w:t xml:space="preserve"> </w:t>
      </w:r>
      <w:r>
        <w:rPr>
          <w:sz w:val="20"/>
        </w:rPr>
        <w:t>with</w:t>
      </w:r>
      <w:r>
        <w:rPr>
          <w:spacing w:val="-3"/>
          <w:sz w:val="20"/>
        </w:rPr>
        <w:t xml:space="preserve"> </w:t>
      </w:r>
      <w:r>
        <w:rPr>
          <w:sz w:val="20"/>
        </w:rPr>
        <w:t>the</w:t>
      </w:r>
      <w:r>
        <w:rPr>
          <w:spacing w:val="-1"/>
          <w:sz w:val="20"/>
        </w:rPr>
        <w:t xml:space="preserve"> </w:t>
      </w:r>
      <w:r>
        <w:rPr>
          <w:sz w:val="20"/>
        </w:rPr>
        <w:t>only difference being that CTOs will focus on performance in the training environment.</w:t>
      </w:r>
    </w:p>
    <w:p w14:paraId="6B0D67EE" w14:textId="77777777" w:rsidR="00F71737" w:rsidRDefault="00F71737">
      <w:pPr>
        <w:rPr>
          <w:sz w:val="20"/>
        </w:rPr>
        <w:sectPr w:rsidR="00F71737">
          <w:headerReference w:type="default" r:id="rId49"/>
          <w:footerReference w:type="default" r:id="rId50"/>
          <w:pgSz w:w="11910" w:h="16840"/>
          <w:pgMar w:top="1040" w:right="1160" w:bottom="1040" w:left="1020" w:header="307" w:footer="854" w:gutter="0"/>
          <w:pgNumType w:start="1"/>
          <w:cols w:space="720"/>
        </w:sectPr>
      </w:pPr>
    </w:p>
    <w:p w14:paraId="7C590699"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379F357D" w14:textId="77777777">
        <w:trPr>
          <w:trHeight w:val="1069"/>
        </w:trPr>
        <w:tc>
          <w:tcPr>
            <w:tcW w:w="9480" w:type="dxa"/>
          </w:tcPr>
          <w:p w14:paraId="7E5F2692" w14:textId="77777777" w:rsidR="00F71737" w:rsidRDefault="00000000">
            <w:pPr>
              <w:pStyle w:val="TableParagraph"/>
              <w:numPr>
                <w:ilvl w:val="0"/>
                <w:numId w:val="100"/>
              </w:numPr>
              <w:tabs>
                <w:tab w:val="left" w:pos="982"/>
              </w:tabs>
              <w:spacing w:before="1"/>
              <w:ind w:hanging="361"/>
              <w:rPr>
                <w:sz w:val="20"/>
              </w:rPr>
            </w:pPr>
            <w:r>
              <w:rPr>
                <w:sz w:val="20"/>
              </w:rPr>
              <w:t>What</w:t>
            </w:r>
            <w:r>
              <w:rPr>
                <w:spacing w:val="-5"/>
                <w:sz w:val="20"/>
              </w:rPr>
              <w:t xml:space="preserve"> </w:t>
            </w:r>
            <w:r>
              <w:rPr>
                <w:sz w:val="20"/>
              </w:rPr>
              <w:t>capabilities</w:t>
            </w:r>
            <w:r>
              <w:rPr>
                <w:spacing w:val="-4"/>
                <w:sz w:val="20"/>
              </w:rPr>
              <w:t xml:space="preserve"> </w:t>
            </w:r>
            <w:r>
              <w:rPr>
                <w:sz w:val="20"/>
              </w:rPr>
              <w:t>the</w:t>
            </w:r>
            <w:r>
              <w:rPr>
                <w:spacing w:val="-5"/>
                <w:sz w:val="20"/>
              </w:rPr>
              <w:t xml:space="preserve"> </w:t>
            </w:r>
            <w:r>
              <w:rPr>
                <w:sz w:val="20"/>
              </w:rPr>
              <w:t>FE</w:t>
            </w:r>
            <w:r>
              <w:rPr>
                <w:spacing w:val="-5"/>
                <w:sz w:val="20"/>
              </w:rPr>
              <w:t xml:space="preserve"> </w:t>
            </w:r>
            <w:r>
              <w:rPr>
                <w:sz w:val="20"/>
              </w:rPr>
              <w:t>will</w:t>
            </w:r>
            <w:r>
              <w:rPr>
                <w:spacing w:val="-6"/>
                <w:sz w:val="20"/>
              </w:rPr>
              <w:t xml:space="preserve"> </w:t>
            </w:r>
            <w:r>
              <w:rPr>
                <w:sz w:val="20"/>
              </w:rPr>
              <w:t>need</w:t>
            </w:r>
            <w:r>
              <w:rPr>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able</w:t>
            </w:r>
            <w:r>
              <w:rPr>
                <w:spacing w:val="-2"/>
                <w:sz w:val="20"/>
              </w:rPr>
              <w:t xml:space="preserve"> </w:t>
            </w:r>
            <w:r>
              <w:rPr>
                <w:sz w:val="20"/>
              </w:rPr>
              <w:t>to</w:t>
            </w:r>
            <w:r>
              <w:rPr>
                <w:spacing w:val="-5"/>
                <w:sz w:val="20"/>
              </w:rPr>
              <w:t xml:space="preserve"> </w:t>
            </w:r>
            <w:r>
              <w:rPr>
                <w:sz w:val="20"/>
              </w:rPr>
              <w:t>use;</w:t>
            </w:r>
            <w:r>
              <w:rPr>
                <w:spacing w:val="-5"/>
                <w:sz w:val="20"/>
              </w:rPr>
              <w:t xml:space="preserve"> </w:t>
            </w:r>
            <w:r>
              <w:rPr>
                <w:spacing w:val="-4"/>
                <w:sz w:val="20"/>
              </w:rPr>
              <w:t>and,</w:t>
            </w:r>
          </w:p>
          <w:p w14:paraId="2357AD25" w14:textId="77777777" w:rsidR="00F71737" w:rsidRDefault="00000000">
            <w:pPr>
              <w:pStyle w:val="TableParagraph"/>
              <w:numPr>
                <w:ilvl w:val="0"/>
                <w:numId w:val="100"/>
              </w:numPr>
              <w:tabs>
                <w:tab w:val="left" w:pos="982"/>
              </w:tabs>
              <w:spacing w:before="138"/>
              <w:ind w:hanging="361"/>
              <w:rPr>
                <w:sz w:val="20"/>
              </w:rPr>
            </w:pPr>
            <w:r>
              <w:rPr>
                <w:sz w:val="20"/>
              </w:rPr>
              <w:t>What</w:t>
            </w:r>
            <w:r>
              <w:rPr>
                <w:spacing w:val="-7"/>
                <w:sz w:val="20"/>
              </w:rPr>
              <w:t xml:space="preserve"> </w:t>
            </w:r>
            <w:r>
              <w:rPr>
                <w:sz w:val="20"/>
              </w:rPr>
              <w:t>freedoms</w:t>
            </w:r>
            <w:r>
              <w:rPr>
                <w:spacing w:val="-4"/>
                <w:sz w:val="20"/>
              </w:rPr>
              <w:t xml:space="preserve"> </w:t>
            </w:r>
            <w:r>
              <w:rPr>
                <w:sz w:val="20"/>
              </w:rPr>
              <w:t>and</w:t>
            </w:r>
            <w:r>
              <w:rPr>
                <w:spacing w:val="-7"/>
                <w:sz w:val="20"/>
              </w:rPr>
              <w:t xml:space="preserve"> </w:t>
            </w:r>
            <w:r>
              <w:rPr>
                <w:sz w:val="20"/>
              </w:rPr>
              <w:t>constraints</w:t>
            </w:r>
            <w:r>
              <w:rPr>
                <w:spacing w:val="-3"/>
                <w:sz w:val="20"/>
              </w:rPr>
              <w:t xml:space="preserve"> </w:t>
            </w:r>
            <w:r>
              <w:rPr>
                <w:sz w:val="20"/>
              </w:rPr>
              <w:t>there</w:t>
            </w:r>
            <w:r>
              <w:rPr>
                <w:spacing w:val="-5"/>
                <w:sz w:val="20"/>
              </w:rPr>
              <w:t xml:space="preserve"> </w:t>
            </w:r>
            <w:r>
              <w:rPr>
                <w:sz w:val="20"/>
              </w:rPr>
              <w:t>are,</w:t>
            </w:r>
            <w:r>
              <w:rPr>
                <w:spacing w:val="-6"/>
                <w:sz w:val="20"/>
              </w:rPr>
              <w:t xml:space="preserve"> </w:t>
            </w:r>
            <w:r>
              <w:rPr>
                <w:sz w:val="20"/>
              </w:rPr>
              <w:t>within</w:t>
            </w:r>
            <w:r>
              <w:rPr>
                <w:spacing w:val="-6"/>
                <w:sz w:val="20"/>
              </w:rPr>
              <w:t xml:space="preserve"> </w:t>
            </w:r>
            <w:r>
              <w:rPr>
                <w:sz w:val="20"/>
              </w:rPr>
              <w:t>which</w:t>
            </w:r>
            <w:r>
              <w:rPr>
                <w:spacing w:val="-7"/>
                <w:sz w:val="20"/>
              </w:rPr>
              <w:t xml:space="preserve"> </w:t>
            </w:r>
            <w:r>
              <w:rPr>
                <w:sz w:val="20"/>
              </w:rPr>
              <w:t>the</w:t>
            </w:r>
            <w:r>
              <w:rPr>
                <w:spacing w:val="-5"/>
                <w:sz w:val="20"/>
              </w:rPr>
              <w:t xml:space="preserve"> </w:t>
            </w:r>
            <w:r>
              <w:rPr>
                <w:sz w:val="20"/>
              </w:rPr>
              <w:t>FE</w:t>
            </w:r>
            <w:r>
              <w:rPr>
                <w:spacing w:val="-6"/>
                <w:sz w:val="20"/>
              </w:rPr>
              <w:t xml:space="preserve"> </w:t>
            </w:r>
            <w:r>
              <w:rPr>
                <w:sz w:val="20"/>
              </w:rPr>
              <w:t>will</w:t>
            </w:r>
            <w:r>
              <w:rPr>
                <w:spacing w:val="-6"/>
                <w:sz w:val="20"/>
              </w:rPr>
              <w:t xml:space="preserve"> </w:t>
            </w:r>
            <w:r>
              <w:rPr>
                <w:sz w:val="20"/>
              </w:rPr>
              <w:t>need</w:t>
            </w:r>
            <w:r>
              <w:rPr>
                <w:spacing w:val="-5"/>
                <w:sz w:val="20"/>
              </w:rPr>
              <w:t xml:space="preserve"> </w:t>
            </w:r>
            <w:r>
              <w:rPr>
                <w:sz w:val="20"/>
              </w:rPr>
              <w:t>to</w:t>
            </w:r>
            <w:r>
              <w:rPr>
                <w:spacing w:val="-4"/>
                <w:sz w:val="20"/>
              </w:rPr>
              <w:t xml:space="preserve"> </w:t>
            </w:r>
            <w:r>
              <w:rPr>
                <w:spacing w:val="-2"/>
                <w:sz w:val="20"/>
              </w:rPr>
              <w:t>operate.</w:t>
            </w:r>
          </w:p>
          <w:p w14:paraId="759A32E3" w14:textId="77777777" w:rsidR="00F71737" w:rsidRDefault="00000000">
            <w:pPr>
              <w:pStyle w:val="TableParagraph"/>
              <w:spacing w:before="120"/>
              <w:ind w:left="52"/>
              <w:rPr>
                <w:sz w:val="20"/>
              </w:rPr>
            </w:pPr>
            <w:r>
              <w:rPr>
                <w:sz w:val="20"/>
              </w:rPr>
              <w:t>(4)</w:t>
            </w:r>
            <w:r>
              <w:rPr>
                <w:spacing w:val="49"/>
                <w:sz w:val="20"/>
              </w:rPr>
              <w:t xml:space="preserve"> </w:t>
            </w:r>
            <w:r>
              <w:rPr>
                <w:sz w:val="20"/>
              </w:rPr>
              <w:t>Output:</w:t>
            </w:r>
            <w:r>
              <w:rPr>
                <w:spacing w:val="-5"/>
                <w:sz w:val="20"/>
              </w:rPr>
              <w:t xml:space="preserve"> </w:t>
            </w:r>
            <w:r>
              <w:rPr>
                <w:sz w:val="20"/>
              </w:rPr>
              <w:t>insert</w:t>
            </w:r>
            <w:r>
              <w:rPr>
                <w:spacing w:val="-6"/>
                <w:sz w:val="20"/>
              </w:rPr>
              <w:t xml:space="preserve"> </w:t>
            </w:r>
            <w:r>
              <w:rPr>
                <w:sz w:val="20"/>
              </w:rPr>
              <w:t>statement</w:t>
            </w:r>
            <w:r>
              <w:rPr>
                <w:spacing w:val="-4"/>
                <w:sz w:val="20"/>
              </w:rPr>
              <w:t xml:space="preserve"> </w:t>
            </w:r>
            <w:r>
              <w:rPr>
                <w:sz w:val="20"/>
              </w:rPr>
              <w:t>into</w:t>
            </w:r>
            <w:r>
              <w:rPr>
                <w:spacing w:val="-2"/>
                <w:sz w:val="20"/>
              </w:rPr>
              <w:t xml:space="preserve"> </w:t>
            </w:r>
            <w:r>
              <w:rPr>
                <w:sz w:val="20"/>
              </w:rPr>
              <w:t>heading</w:t>
            </w:r>
            <w:r>
              <w:rPr>
                <w:spacing w:val="-4"/>
                <w:sz w:val="20"/>
              </w:rPr>
              <w:t xml:space="preserve"> </w:t>
            </w:r>
            <w:r>
              <w:rPr>
                <w:sz w:val="20"/>
              </w:rPr>
              <w:t>A</w:t>
            </w:r>
            <w:r>
              <w:rPr>
                <w:spacing w:val="-6"/>
                <w:sz w:val="20"/>
              </w:rPr>
              <w:t xml:space="preserve"> </w:t>
            </w:r>
            <w:r>
              <w:rPr>
                <w:sz w:val="20"/>
              </w:rPr>
              <w:t>of</w:t>
            </w:r>
            <w:r>
              <w:rPr>
                <w:spacing w:val="-6"/>
                <w:sz w:val="20"/>
              </w:rPr>
              <w:t xml:space="preserve"> </w:t>
            </w:r>
            <w:r>
              <w:rPr>
                <w:sz w:val="20"/>
              </w:rPr>
              <w:t>the</w:t>
            </w:r>
            <w:r>
              <w:rPr>
                <w:spacing w:val="-5"/>
                <w:sz w:val="20"/>
              </w:rPr>
              <w:t xml:space="preserve"> </w:t>
            </w:r>
            <w:r>
              <w:rPr>
                <w:spacing w:val="-4"/>
                <w:sz w:val="20"/>
              </w:rPr>
              <w:t>FEPS.</w:t>
            </w:r>
          </w:p>
        </w:tc>
      </w:tr>
      <w:tr w:rsidR="00F71737" w14:paraId="5A616C32" w14:textId="77777777">
        <w:trPr>
          <w:trHeight w:val="5889"/>
        </w:trPr>
        <w:tc>
          <w:tcPr>
            <w:tcW w:w="9480" w:type="dxa"/>
          </w:tcPr>
          <w:p w14:paraId="71D3BC2C" w14:textId="77777777" w:rsidR="00F71737" w:rsidRDefault="00000000">
            <w:pPr>
              <w:pStyle w:val="TableParagraph"/>
              <w:numPr>
                <w:ilvl w:val="0"/>
                <w:numId w:val="99"/>
              </w:numPr>
              <w:tabs>
                <w:tab w:val="left" w:pos="413"/>
              </w:tabs>
              <w:spacing w:before="119"/>
              <w:ind w:right="785"/>
              <w:rPr>
                <w:sz w:val="20"/>
              </w:rPr>
            </w:pPr>
            <w:r>
              <w:rPr>
                <w:b/>
                <w:sz w:val="20"/>
              </w:rPr>
              <w:t>B</w:t>
            </w:r>
            <w:r>
              <w:rPr>
                <w:b/>
                <w:spacing w:val="-4"/>
                <w:sz w:val="20"/>
              </w:rPr>
              <w:t xml:space="preserve"> </w:t>
            </w:r>
            <w:r>
              <w:rPr>
                <w:b/>
                <w:sz w:val="20"/>
              </w:rPr>
              <w:t>–</w:t>
            </w:r>
            <w:r>
              <w:rPr>
                <w:b/>
                <w:spacing w:val="-4"/>
                <w:sz w:val="20"/>
              </w:rPr>
              <w:t xml:space="preserve"> </w:t>
            </w:r>
            <w:r>
              <w:rPr>
                <w:b/>
                <w:sz w:val="20"/>
              </w:rPr>
              <w:t>Performance</w:t>
            </w:r>
            <w:r>
              <w:rPr>
                <w:b/>
                <w:spacing w:val="-1"/>
                <w:sz w:val="20"/>
              </w:rPr>
              <w:t xml:space="preserve"> </w:t>
            </w:r>
            <w:r>
              <w:rPr>
                <w:b/>
                <w:sz w:val="20"/>
              </w:rPr>
              <w:t>-</w:t>
            </w:r>
            <w:r>
              <w:rPr>
                <w:b/>
                <w:spacing w:val="-3"/>
                <w:sz w:val="20"/>
              </w:rPr>
              <w:t xml:space="preserve"> </w:t>
            </w:r>
            <w:r>
              <w:rPr>
                <w:b/>
                <w:sz w:val="20"/>
              </w:rPr>
              <w:t>List.</w:t>
            </w:r>
            <w:r>
              <w:rPr>
                <w:b/>
                <w:spacing w:val="-4"/>
                <w:sz w:val="20"/>
              </w:rPr>
              <w:t xml:space="preserve"> </w:t>
            </w:r>
            <w:r>
              <w:rPr>
                <w:sz w:val="20"/>
              </w:rPr>
              <w:t>This</w:t>
            </w:r>
            <w:r>
              <w:rPr>
                <w:spacing w:val="-3"/>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r>
              <w:rPr>
                <w:sz w:val="20"/>
              </w:rPr>
              <w:t>situate</w:t>
            </w:r>
            <w:r>
              <w:rPr>
                <w:spacing w:val="-1"/>
                <w:sz w:val="20"/>
              </w:rPr>
              <w:t xml:space="preserve"> </w:t>
            </w:r>
            <w:r>
              <w:rPr>
                <w:sz w:val="20"/>
              </w:rPr>
              <w:t>FE</w:t>
            </w:r>
            <w:r>
              <w:rPr>
                <w:spacing w:val="-2"/>
                <w:sz w:val="20"/>
              </w:rPr>
              <w:t xml:space="preserve"> </w:t>
            </w:r>
            <w:r>
              <w:rPr>
                <w:sz w:val="20"/>
              </w:rPr>
              <w:t>task</w:t>
            </w:r>
            <w:r>
              <w:rPr>
                <w:spacing w:val="-2"/>
                <w:sz w:val="20"/>
              </w:rPr>
              <w:t xml:space="preserve"> </w:t>
            </w:r>
            <w:r>
              <w:rPr>
                <w:sz w:val="20"/>
              </w:rPr>
              <w:t>performance</w:t>
            </w:r>
            <w:r>
              <w:rPr>
                <w:spacing w:val="-4"/>
                <w:sz w:val="20"/>
              </w:rPr>
              <w:t xml:space="preserve"> </w:t>
            </w:r>
            <w:r>
              <w:rPr>
                <w:sz w:val="20"/>
              </w:rPr>
              <w:t>within</w:t>
            </w:r>
            <w:r>
              <w:rPr>
                <w:spacing w:val="-4"/>
                <w:sz w:val="20"/>
              </w:rPr>
              <w:t xml:space="preserve"> </w:t>
            </w:r>
            <w:r>
              <w:rPr>
                <w:sz w:val="20"/>
              </w:rPr>
              <w:t>the operational requirements outlined in A – Capability Statement. It is framed by:</w:t>
            </w:r>
          </w:p>
          <w:p w14:paraId="62E6D3ED" w14:textId="77777777" w:rsidR="00F71737" w:rsidRDefault="00000000">
            <w:pPr>
              <w:pStyle w:val="TableParagraph"/>
              <w:numPr>
                <w:ilvl w:val="1"/>
                <w:numId w:val="99"/>
              </w:numPr>
              <w:tabs>
                <w:tab w:val="left" w:pos="982"/>
              </w:tabs>
              <w:spacing w:before="121"/>
              <w:ind w:hanging="361"/>
              <w:rPr>
                <w:sz w:val="20"/>
              </w:rPr>
            </w:pPr>
            <w:r>
              <w:rPr>
                <w:sz w:val="20"/>
              </w:rPr>
              <w:t>MTLs;</w:t>
            </w:r>
            <w:r>
              <w:rPr>
                <w:spacing w:val="-7"/>
                <w:sz w:val="20"/>
              </w:rPr>
              <w:t xml:space="preserve"> </w:t>
            </w:r>
            <w:r>
              <w:rPr>
                <w:spacing w:val="-4"/>
                <w:sz w:val="20"/>
              </w:rPr>
              <w:t>and,</w:t>
            </w:r>
          </w:p>
          <w:p w14:paraId="4C5D1353" w14:textId="77777777" w:rsidR="00F71737" w:rsidRDefault="00000000">
            <w:pPr>
              <w:pStyle w:val="TableParagraph"/>
              <w:numPr>
                <w:ilvl w:val="1"/>
                <w:numId w:val="99"/>
              </w:numPr>
              <w:tabs>
                <w:tab w:val="left" w:pos="982"/>
              </w:tabs>
              <w:spacing w:before="120"/>
              <w:ind w:hanging="361"/>
              <w:rPr>
                <w:sz w:val="20"/>
              </w:rPr>
            </w:pPr>
            <w:r>
              <w:rPr>
                <w:sz w:val="20"/>
              </w:rPr>
              <w:t>Tactical</w:t>
            </w:r>
            <w:r>
              <w:rPr>
                <w:spacing w:val="-12"/>
                <w:sz w:val="20"/>
              </w:rPr>
              <w:t xml:space="preserve"> </w:t>
            </w:r>
            <w:r>
              <w:rPr>
                <w:spacing w:val="-2"/>
                <w:sz w:val="20"/>
              </w:rPr>
              <w:t>Functions.</w:t>
            </w:r>
          </w:p>
          <w:p w14:paraId="29BB2408" w14:textId="77777777" w:rsidR="00F71737" w:rsidRDefault="00000000">
            <w:pPr>
              <w:pStyle w:val="TableParagraph"/>
              <w:numPr>
                <w:ilvl w:val="0"/>
                <w:numId w:val="99"/>
              </w:numPr>
              <w:tabs>
                <w:tab w:val="left" w:pos="413"/>
              </w:tabs>
              <w:spacing w:before="121" w:line="259" w:lineRule="auto"/>
              <w:ind w:right="180"/>
              <w:rPr>
                <w:sz w:val="20"/>
              </w:rPr>
            </w:pPr>
            <w:r>
              <w:rPr>
                <w:sz w:val="20"/>
              </w:rPr>
              <w:t>MTLs</w:t>
            </w:r>
            <w:r>
              <w:rPr>
                <w:spacing w:val="-3"/>
                <w:sz w:val="20"/>
              </w:rPr>
              <w:t xml:space="preserve"> </w:t>
            </w:r>
            <w:r>
              <w:rPr>
                <w:sz w:val="20"/>
              </w:rPr>
              <w:t>and</w:t>
            </w:r>
            <w:r>
              <w:rPr>
                <w:spacing w:val="-4"/>
                <w:sz w:val="20"/>
              </w:rPr>
              <w:t xml:space="preserve"> </w:t>
            </w:r>
            <w:r>
              <w:rPr>
                <w:sz w:val="20"/>
              </w:rPr>
              <w:t>Directed</w:t>
            </w:r>
            <w:r>
              <w:rPr>
                <w:spacing w:val="-2"/>
                <w:sz w:val="20"/>
              </w:rPr>
              <w:t xml:space="preserve"> </w:t>
            </w:r>
            <w:r>
              <w:rPr>
                <w:sz w:val="20"/>
              </w:rPr>
              <w:t>MTLs</w:t>
            </w:r>
            <w:r>
              <w:rPr>
                <w:spacing w:val="-3"/>
                <w:sz w:val="20"/>
              </w:rPr>
              <w:t xml:space="preserve"> </w:t>
            </w:r>
            <w:r>
              <w:rPr>
                <w:sz w:val="20"/>
              </w:rPr>
              <w:t>(DMTLs)</w:t>
            </w:r>
            <w:r>
              <w:rPr>
                <w:spacing w:val="-3"/>
                <w:sz w:val="20"/>
              </w:rPr>
              <w:t xml:space="preserve"> </w:t>
            </w:r>
            <w:r>
              <w:rPr>
                <w:sz w:val="20"/>
              </w:rPr>
              <w:t>are</w:t>
            </w:r>
            <w:r>
              <w:rPr>
                <w:spacing w:val="-2"/>
                <w:sz w:val="20"/>
              </w:rPr>
              <w:t xml:space="preserve"> </w:t>
            </w:r>
            <w:r>
              <w:rPr>
                <w:sz w:val="20"/>
              </w:rPr>
              <w:t>included</w:t>
            </w:r>
            <w:r>
              <w:rPr>
                <w:spacing w:val="-2"/>
                <w:sz w:val="20"/>
              </w:rPr>
              <w:t xml:space="preserve"> </w:t>
            </w:r>
            <w:r>
              <w:rPr>
                <w:sz w:val="20"/>
              </w:rPr>
              <w:t>to</w:t>
            </w:r>
            <w:r>
              <w:rPr>
                <w:spacing w:val="-2"/>
                <w:sz w:val="20"/>
              </w:rPr>
              <w:t xml:space="preserve"> </w:t>
            </w:r>
            <w:r>
              <w:rPr>
                <w:sz w:val="20"/>
              </w:rPr>
              <w:t>align</w:t>
            </w:r>
            <w:r>
              <w:rPr>
                <w:spacing w:val="-4"/>
                <w:sz w:val="20"/>
              </w:rPr>
              <w:t xml:space="preserve"> </w:t>
            </w:r>
            <w:r>
              <w:rPr>
                <w:sz w:val="20"/>
              </w:rPr>
              <w:t>with Army</w:t>
            </w:r>
            <w:r>
              <w:rPr>
                <w:spacing w:val="-3"/>
                <w:sz w:val="20"/>
              </w:rPr>
              <w:t xml:space="preserve"> </w:t>
            </w:r>
            <w:r>
              <w:rPr>
                <w:sz w:val="20"/>
              </w:rPr>
              <w:t>strategic</w:t>
            </w:r>
            <w:r>
              <w:rPr>
                <w:spacing w:val="-3"/>
                <w:sz w:val="20"/>
              </w:rPr>
              <w:t xml:space="preserve"> </w:t>
            </w:r>
            <w:r>
              <w:rPr>
                <w:sz w:val="20"/>
              </w:rPr>
              <w:t>direction</w:t>
            </w:r>
            <w:r>
              <w:rPr>
                <w:spacing w:val="-5"/>
                <w:sz w:val="20"/>
              </w:rPr>
              <w:t xml:space="preserve"> </w:t>
            </w:r>
            <w:r>
              <w:rPr>
                <w:sz w:val="20"/>
              </w:rPr>
              <w:t>and</w:t>
            </w:r>
            <w:r>
              <w:rPr>
                <w:spacing w:val="-5"/>
                <w:sz w:val="20"/>
              </w:rPr>
              <w:t xml:space="preserve"> </w:t>
            </w:r>
            <w:r>
              <w:rPr>
                <w:sz w:val="20"/>
              </w:rPr>
              <w:t>the</w:t>
            </w:r>
            <w:r>
              <w:rPr>
                <w:spacing w:val="-3"/>
                <w:sz w:val="20"/>
              </w:rPr>
              <w:t xml:space="preserve"> </w:t>
            </w:r>
            <w:r>
              <w:rPr>
                <w:sz w:val="20"/>
              </w:rPr>
              <w:t>Army’s outputs</w:t>
            </w:r>
            <w:r>
              <w:rPr>
                <w:spacing w:val="-3"/>
                <w:sz w:val="20"/>
              </w:rPr>
              <w:t xml:space="preserve"> </w:t>
            </w:r>
            <w:r>
              <w:rPr>
                <w:sz w:val="20"/>
              </w:rPr>
              <w:t>for</w:t>
            </w:r>
            <w:r>
              <w:rPr>
                <w:spacing w:val="-3"/>
                <w:sz w:val="20"/>
              </w:rPr>
              <w:t xml:space="preserve"> </w:t>
            </w:r>
            <w:r>
              <w:rPr>
                <w:sz w:val="20"/>
              </w:rPr>
              <w:t>Defence.</w:t>
            </w:r>
            <w:r>
              <w:rPr>
                <w:spacing w:val="-4"/>
                <w:sz w:val="20"/>
              </w:rPr>
              <w:t xml:space="preserve"> </w:t>
            </w:r>
            <w:r>
              <w:rPr>
                <w:sz w:val="20"/>
              </w:rPr>
              <w:t>MTLs</w:t>
            </w:r>
            <w:r>
              <w:rPr>
                <w:spacing w:val="-1"/>
                <w:sz w:val="20"/>
              </w:rPr>
              <w:t xml:space="preserve"> </w:t>
            </w:r>
            <w:r>
              <w:rPr>
                <w:sz w:val="20"/>
              </w:rPr>
              <w:t>and</w:t>
            </w:r>
            <w:r>
              <w:rPr>
                <w:spacing w:val="-4"/>
                <w:sz w:val="20"/>
              </w:rPr>
              <w:t xml:space="preserve"> </w:t>
            </w:r>
            <w:r>
              <w:rPr>
                <w:sz w:val="20"/>
              </w:rPr>
              <w:t>DMTLs</w:t>
            </w:r>
            <w:r>
              <w:rPr>
                <w:spacing w:val="-3"/>
                <w:sz w:val="20"/>
              </w:rPr>
              <w:t xml:space="preserve"> </w:t>
            </w:r>
            <w:r>
              <w:rPr>
                <w:sz w:val="20"/>
              </w:rPr>
              <w:t>provide</w:t>
            </w:r>
            <w:r>
              <w:rPr>
                <w:spacing w:val="-3"/>
                <w:sz w:val="20"/>
              </w:rPr>
              <w:t xml:space="preserve"> </w:t>
            </w:r>
            <w:r>
              <w:rPr>
                <w:sz w:val="20"/>
              </w:rPr>
              <w:t>lists</w:t>
            </w:r>
            <w:r>
              <w:rPr>
                <w:spacing w:val="-3"/>
                <w:sz w:val="20"/>
              </w:rPr>
              <w:t xml:space="preserve"> </w:t>
            </w:r>
            <w:r>
              <w:rPr>
                <w:sz w:val="20"/>
              </w:rPr>
              <w:t>of</w:t>
            </w:r>
            <w:r>
              <w:rPr>
                <w:spacing w:val="-2"/>
                <w:sz w:val="20"/>
              </w:rPr>
              <w:t xml:space="preserve"> </w:t>
            </w:r>
            <w:r>
              <w:rPr>
                <w:sz w:val="20"/>
              </w:rPr>
              <w:t>missions</w:t>
            </w:r>
            <w:r>
              <w:rPr>
                <w:spacing w:val="-1"/>
                <w:sz w:val="20"/>
              </w:rPr>
              <w:t xml:space="preserve"> </w:t>
            </w:r>
            <w:r>
              <w:rPr>
                <w:sz w:val="20"/>
              </w:rPr>
              <w:t>and</w:t>
            </w:r>
            <w:r>
              <w:rPr>
                <w:spacing w:val="-2"/>
                <w:sz w:val="20"/>
              </w:rPr>
              <w:t xml:space="preserve"> </w:t>
            </w:r>
            <w:r>
              <w:rPr>
                <w:sz w:val="20"/>
              </w:rPr>
              <w:t>tasks</w:t>
            </w:r>
            <w:r>
              <w:rPr>
                <w:spacing w:val="-3"/>
                <w:sz w:val="20"/>
              </w:rPr>
              <w:t xml:space="preserve"> </w:t>
            </w:r>
            <w:r>
              <w:rPr>
                <w:sz w:val="20"/>
              </w:rPr>
              <w:t>which</w:t>
            </w:r>
            <w:r>
              <w:rPr>
                <w:spacing w:val="-2"/>
                <w:sz w:val="20"/>
              </w:rPr>
              <w:t xml:space="preserve"> </w:t>
            </w:r>
            <w:r>
              <w:rPr>
                <w:sz w:val="20"/>
              </w:rPr>
              <w:t>may</w:t>
            </w:r>
            <w:r>
              <w:rPr>
                <w:spacing w:val="-3"/>
                <w:sz w:val="20"/>
              </w:rPr>
              <w:t xml:space="preserve"> </w:t>
            </w:r>
            <w:r>
              <w:rPr>
                <w:sz w:val="20"/>
              </w:rPr>
              <w:t>be</w:t>
            </w:r>
            <w:r>
              <w:rPr>
                <w:spacing w:val="-3"/>
                <w:sz w:val="20"/>
              </w:rPr>
              <w:t xml:space="preserve"> </w:t>
            </w:r>
            <w:r>
              <w:rPr>
                <w:sz w:val="20"/>
              </w:rPr>
              <w:t>directed</w:t>
            </w:r>
            <w:r>
              <w:rPr>
                <w:spacing w:val="-5"/>
                <w:sz w:val="20"/>
              </w:rPr>
              <w:t xml:space="preserve"> </w:t>
            </w:r>
            <w:r>
              <w:rPr>
                <w:sz w:val="20"/>
              </w:rPr>
              <w:t>for FEs to be capable of delivering. Performance must be mapped against appropriately directed/selected missions and tasks from these lists.</w:t>
            </w:r>
          </w:p>
          <w:p w14:paraId="0B620852" w14:textId="77777777" w:rsidR="00F71737" w:rsidRDefault="00000000">
            <w:pPr>
              <w:pStyle w:val="TableParagraph"/>
              <w:numPr>
                <w:ilvl w:val="0"/>
                <w:numId w:val="99"/>
              </w:numPr>
              <w:tabs>
                <w:tab w:val="left" w:pos="413"/>
              </w:tabs>
              <w:spacing w:before="117"/>
              <w:ind w:right="227"/>
              <w:rPr>
                <w:sz w:val="20"/>
              </w:rPr>
            </w:pPr>
            <w:r>
              <w:rPr>
                <w:sz w:val="20"/>
              </w:rPr>
              <w:t>Tactical Functions provide a universal framework that provides a simple, scalable framework for operational outcomes that can be related to any Mission and context, and any level of collective training.</w:t>
            </w:r>
            <w:r>
              <w:rPr>
                <w:spacing w:val="-2"/>
                <w:sz w:val="20"/>
              </w:rPr>
              <w:t xml:space="preserve"> </w:t>
            </w:r>
            <w:r>
              <w:rPr>
                <w:sz w:val="20"/>
              </w:rPr>
              <w:t>This</w:t>
            </w:r>
            <w:r>
              <w:rPr>
                <w:spacing w:val="-1"/>
                <w:sz w:val="20"/>
              </w:rPr>
              <w:t xml:space="preserve"> </w:t>
            </w:r>
            <w:r>
              <w:rPr>
                <w:sz w:val="20"/>
              </w:rPr>
              <w:t>offers</w:t>
            </w:r>
            <w:r>
              <w:rPr>
                <w:spacing w:val="-2"/>
                <w:sz w:val="20"/>
              </w:rPr>
              <w:t xml:space="preserve"> </w:t>
            </w:r>
            <w:r>
              <w:rPr>
                <w:sz w:val="20"/>
              </w:rPr>
              <w:t>sufficient</w:t>
            </w:r>
            <w:r>
              <w:rPr>
                <w:spacing w:val="-5"/>
                <w:sz w:val="20"/>
              </w:rPr>
              <w:t xml:space="preserve"> </w:t>
            </w:r>
            <w:r>
              <w:rPr>
                <w:sz w:val="20"/>
              </w:rPr>
              <w:t>detail</w:t>
            </w:r>
            <w:r>
              <w:rPr>
                <w:spacing w:val="-5"/>
                <w:sz w:val="20"/>
              </w:rPr>
              <w:t xml:space="preserve"> </w:t>
            </w:r>
            <w:r>
              <w:rPr>
                <w:sz w:val="20"/>
              </w:rPr>
              <w:t>to</w:t>
            </w:r>
            <w:r>
              <w:rPr>
                <w:spacing w:val="-4"/>
                <w:sz w:val="20"/>
              </w:rPr>
              <w:t xml:space="preserve"> </w:t>
            </w:r>
            <w:proofErr w:type="gramStart"/>
            <w:r>
              <w:rPr>
                <w:sz w:val="20"/>
              </w:rPr>
              <w:t>focus</w:t>
            </w:r>
            <w:proofErr w:type="gramEnd"/>
            <w:r>
              <w:rPr>
                <w:spacing w:val="-3"/>
                <w:sz w:val="20"/>
              </w:rPr>
              <w:t xml:space="preserve"> </w:t>
            </w:r>
            <w:r>
              <w:rPr>
                <w:sz w:val="20"/>
              </w:rPr>
              <w:t>FE</w:t>
            </w:r>
            <w:r>
              <w:rPr>
                <w:spacing w:val="-4"/>
                <w:sz w:val="20"/>
              </w:rPr>
              <w:t xml:space="preserve"> </w:t>
            </w:r>
            <w:r>
              <w:rPr>
                <w:sz w:val="20"/>
              </w:rPr>
              <w:t>Tasks</w:t>
            </w:r>
            <w:r>
              <w:rPr>
                <w:spacing w:val="-3"/>
                <w:sz w:val="20"/>
              </w:rPr>
              <w:t xml:space="preserve"> </w:t>
            </w:r>
            <w:r>
              <w:rPr>
                <w:sz w:val="20"/>
              </w:rPr>
              <w:t>and</w:t>
            </w:r>
            <w:r>
              <w:rPr>
                <w:spacing w:val="-4"/>
                <w:sz w:val="20"/>
              </w:rPr>
              <w:t xml:space="preserve"> </w:t>
            </w:r>
            <w:r>
              <w:rPr>
                <w:sz w:val="20"/>
              </w:rPr>
              <w:t>the</w:t>
            </w:r>
            <w:r>
              <w:rPr>
                <w:spacing w:val="-3"/>
                <w:sz w:val="20"/>
              </w:rPr>
              <w:t xml:space="preserve"> </w:t>
            </w:r>
            <w:r>
              <w:rPr>
                <w:sz w:val="20"/>
              </w:rPr>
              <w:t>Actions,</w:t>
            </w:r>
            <w:r>
              <w:rPr>
                <w:spacing w:val="-4"/>
                <w:sz w:val="20"/>
              </w:rPr>
              <w:t xml:space="preserve"> </w:t>
            </w:r>
            <w:r>
              <w:rPr>
                <w:sz w:val="20"/>
              </w:rPr>
              <w:t>Outcomes,</w:t>
            </w:r>
            <w:r>
              <w:rPr>
                <w:spacing w:val="-4"/>
                <w:sz w:val="20"/>
              </w:rPr>
              <w:t xml:space="preserve"> </w:t>
            </w:r>
            <w:r>
              <w:rPr>
                <w:sz w:val="20"/>
              </w:rPr>
              <w:t>and</w:t>
            </w:r>
            <w:r>
              <w:rPr>
                <w:spacing w:val="-2"/>
                <w:sz w:val="20"/>
              </w:rPr>
              <w:t xml:space="preserve"> </w:t>
            </w:r>
            <w:r>
              <w:rPr>
                <w:sz w:val="20"/>
              </w:rPr>
              <w:t>Status</w:t>
            </w:r>
            <w:r>
              <w:rPr>
                <w:spacing w:val="-3"/>
                <w:sz w:val="20"/>
              </w:rPr>
              <w:t xml:space="preserve"> </w:t>
            </w:r>
            <w:r>
              <w:rPr>
                <w:sz w:val="20"/>
              </w:rPr>
              <w:t>which contribute to their successful performance.</w:t>
            </w:r>
          </w:p>
          <w:p w14:paraId="4AE5FB38" w14:textId="77777777" w:rsidR="00F71737" w:rsidRDefault="00000000">
            <w:pPr>
              <w:pStyle w:val="TableParagraph"/>
              <w:numPr>
                <w:ilvl w:val="0"/>
                <w:numId w:val="99"/>
              </w:numPr>
              <w:tabs>
                <w:tab w:val="left" w:pos="413"/>
              </w:tabs>
              <w:spacing w:before="120" w:line="259" w:lineRule="auto"/>
              <w:ind w:right="219"/>
              <w:rPr>
                <w:sz w:val="20"/>
              </w:rPr>
            </w:pPr>
            <w:r>
              <w:rPr>
                <w:sz w:val="20"/>
              </w:rPr>
              <w:t>The FEPS template provided shows the use of MTLs and both high-level and decomposed tactical functions</w:t>
            </w:r>
            <w:r>
              <w:rPr>
                <w:spacing w:val="-2"/>
                <w:sz w:val="20"/>
              </w:rPr>
              <w:t xml:space="preserve"> </w:t>
            </w:r>
            <w:r>
              <w:rPr>
                <w:sz w:val="20"/>
              </w:rPr>
              <w:t>to</w:t>
            </w:r>
            <w:r>
              <w:rPr>
                <w:spacing w:val="-3"/>
                <w:sz w:val="20"/>
              </w:rPr>
              <w:t xml:space="preserve"> </w:t>
            </w:r>
            <w:r>
              <w:rPr>
                <w:sz w:val="20"/>
              </w:rPr>
              <w:t>situate</w:t>
            </w:r>
            <w:r>
              <w:rPr>
                <w:spacing w:val="-3"/>
                <w:sz w:val="20"/>
              </w:rPr>
              <w:t xml:space="preserve"> </w:t>
            </w:r>
            <w:r>
              <w:rPr>
                <w:sz w:val="20"/>
              </w:rPr>
              <w:t>the</w:t>
            </w:r>
            <w:r>
              <w:rPr>
                <w:spacing w:val="-4"/>
                <w:sz w:val="20"/>
              </w:rPr>
              <w:t xml:space="preserve"> </w:t>
            </w:r>
            <w:r>
              <w:rPr>
                <w:sz w:val="20"/>
              </w:rPr>
              <w:t>tasks.</w:t>
            </w:r>
            <w:r>
              <w:rPr>
                <w:spacing w:val="-3"/>
                <w:sz w:val="20"/>
              </w:rPr>
              <w:t xml:space="preserve"> </w:t>
            </w:r>
            <w:r>
              <w:rPr>
                <w:sz w:val="20"/>
              </w:rPr>
              <w:t>The</w:t>
            </w:r>
            <w:r>
              <w:rPr>
                <w:spacing w:val="-3"/>
                <w:sz w:val="20"/>
              </w:rPr>
              <w:t xml:space="preserve"> </w:t>
            </w:r>
            <w:r>
              <w:rPr>
                <w:sz w:val="20"/>
              </w:rPr>
              <w:t>following</w:t>
            </w:r>
            <w:r>
              <w:rPr>
                <w:spacing w:val="-4"/>
                <w:sz w:val="20"/>
              </w:rPr>
              <w:t xml:space="preserve"> </w:t>
            </w:r>
            <w:r>
              <w:rPr>
                <w:sz w:val="20"/>
              </w:rPr>
              <w:t>column</w:t>
            </w:r>
            <w:r>
              <w:rPr>
                <w:spacing w:val="-3"/>
                <w:sz w:val="20"/>
              </w:rPr>
              <w:t xml:space="preserve"> </w:t>
            </w:r>
            <w:r>
              <w:rPr>
                <w:sz w:val="20"/>
              </w:rPr>
              <w:t>headings</w:t>
            </w:r>
            <w:r>
              <w:rPr>
                <w:spacing w:val="-2"/>
                <w:sz w:val="20"/>
              </w:rPr>
              <w:t xml:space="preserve"> </w:t>
            </w:r>
            <w:r>
              <w:rPr>
                <w:sz w:val="20"/>
              </w:rPr>
              <w:t>are</w:t>
            </w:r>
            <w:r>
              <w:rPr>
                <w:spacing w:val="-1"/>
                <w:sz w:val="20"/>
              </w:rPr>
              <w:t xml:space="preserve"> </w:t>
            </w:r>
            <w:r>
              <w:rPr>
                <w:sz w:val="20"/>
              </w:rPr>
              <w:t>used,</w:t>
            </w:r>
            <w:r>
              <w:rPr>
                <w:spacing w:val="-1"/>
                <w:sz w:val="20"/>
              </w:rPr>
              <w:t xml:space="preserve"> </w:t>
            </w:r>
            <w:r>
              <w:rPr>
                <w:sz w:val="20"/>
              </w:rPr>
              <w:t>with</w:t>
            </w:r>
            <w:r>
              <w:rPr>
                <w:spacing w:val="-3"/>
                <w:sz w:val="20"/>
              </w:rPr>
              <w:t xml:space="preserve"> </w:t>
            </w:r>
            <w:r>
              <w:rPr>
                <w:sz w:val="20"/>
              </w:rPr>
              <w:t>the</w:t>
            </w:r>
            <w:r>
              <w:rPr>
                <w:spacing w:val="-3"/>
                <w:sz w:val="20"/>
              </w:rPr>
              <w:t xml:space="preserve"> </w:t>
            </w:r>
            <w:r>
              <w:rPr>
                <w:sz w:val="20"/>
              </w:rPr>
              <w:t>origin</w:t>
            </w:r>
            <w:r>
              <w:rPr>
                <w:spacing w:val="-1"/>
                <w:sz w:val="20"/>
              </w:rPr>
              <w:t xml:space="preserve"> </w:t>
            </w:r>
            <w:r>
              <w:rPr>
                <w:sz w:val="20"/>
              </w:rPr>
              <w:t>of</w:t>
            </w:r>
            <w:r>
              <w:rPr>
                <w:spacing w:val="-4"/>
                <w:sz w:val="20"/>
              </w:rPr>
              <w:t xml:space="preserve"> </w:t>
            </w:r>
            <w:r>
              <w:rPr>
                <w:sz w:val="20"/>
              </w:rPr>
              <w:t>the</w:t>
            </w:r>
            <w:r>
              <w:rPr>
                <w:spacing w:val="-2"/>
                <w:sz w:val="20"/>
              </w:rPr>
              <w:t xml:space="preserve"> </w:t>
            </w:r>
            <w:r>
              <w:rPr>
                <w:sz w:val="20"/>
              </w:rPr>
              <w:t>derived information also indicated:</w:t>
            </w:r>
          </w:p>
          <w:p w14:paraId="73E36D7B" w14:textId="77777777" w:rsidR="00F71737" w:rsidRDefault="00000000">
            <w:pPr>
              <w:pStyle w:val="TableParagraph"/>
              <w:numPr>
                <w:ilvl w:val="1"/>
                <w:numId w:val="99"/>
              </w:numPr>
              <w:tabs>
                <w:tab w:val="left" w:pos="982"/>
              </w:tabs>
              <w:spacing w:before="121"/>
              <w:ind w:hanging="361"/>
              <w:rPr>
                <w:sz w:val="20"/>
              </w:rPr>
            </w:pPr>
            <w:r>
              <w:rPr>
                <w:sz w:val="20"/>
              </w:rPr>
              <w:t>MTL</w:t>
            </w:r>
            <w:r>
              <w:rPr>
                <w:spacing w:val="-6"/>
                <w:sz w:val="20"/>
              </w:rPr>
              <w:t xml:space="preserve"> </w:t>
            </w:r>
            <w:r>
              <w:rPr>
                <w:sz w:val="20"/>
              </w:rPr>
              <w:t>/</w:t>
            </w:r>
            <w:r>
              <w:rPr>
                <w:spacing w:val="-5"/>
                <w:sz w:val="20"/>
              </w:rPr>
              <w:t xml:space="preserve"> </w:t>
            </w:r>
            <w:r>
              <w:rPr>
                <w:sz w:val="20"/>
              </w:rPr>
              <w:t>Directed</w:t>
            </w:r>
            <w:r>
              <w:rPr>
                <w:spacing w:val="-3"/>
                <w:sz w:val="20"/>
              </w:rPr>
              <w:t xml:space="preserve"> </w:t>
            </w:r>
            <w:r>
              <w:rPr>
                <w:sz w:val="20"/>
              </w:rPr>
              <w:t>MTL</w:t>
            </w:r>
            <w:r>
              <w:rPr>
                <w:spacing w:val="-5"/>
                <w:sz w:val="20"/>
              </w:rPr>
              <w:t xml:space="preserve"> </w:t>
            </w:r>
            <w:r>
              <w:rPr>
                <w:sz w:val="20"/>
              </w:rPr>
              <w:t>(DMTL)</w:t>
            </w:r>
            <w:r>
              <w:rPr>
                <w:spacing w:val="-3"/>
                <w:sz w:val="20"/>
              </w:rPr>
              <w:t xml:space="preserve"> </w:t>
            </w:r>
            <w:r>
              <w:rPr>
                <w:sz w:val="20"/>
              </w:rPr>
              <w:t>–</w:t>
            </w:r>
            <w:r>
              <w:rPr>
                <w:spacing w:val="-5"/>
                <w:sz w:val="20"/>
              </w:rPr>
              <w:t xml:space="preserve"> </w:t>
            </w:r>
            <w:r>
              <w:rPr>
                <w:sz w:val="20"/>
              </w:rPr>
              <w:t>derived</w:t>
            </w:r>
            <w:r>
              <w:rPr>
                <w:spacing w:val="-5"/>
                <w:sz w:val="20"/>
              </w:rPr>
              <w:t xml:space="preserve"> </w:t>
            </w:r>
            <w:r>
              <w:rPr>
                <w:sz w:val="20"/>
              </w:rPr>
              <w:t>from</w:t>
            </w:r>
            <w:r>
              <w:rPr>
                <w:spacing w:val="-5"/>
                <w:sz w:val="20"/>
              </w:rPr>
              <w:t xml:space="preserve"> </w:t>
            </w:r>
            <w:proofErr w:type="spellStart"/>
            <w:r>
              <w:rPr>
                <w:sz w:val="20"/>
              </w:rPr>
              <w:t>Fd</w:t>
            </w:r>
            <w:proofErr w:type="spellEnd"/>
            <w:r>
              <w:rPr>
                <w:spacing w:val="-4"/>
                <w:sz w:val="20"/>
              </w:rPr>
              <w:t xml:space="preserve"> </w:t>
            </w:r>
            <w:r>
              <w:rPr>
                <w:sz w:val="20"/>
              </w:rPr>
              <w:t>Army</w:t>
            </w:r>
            <w:r>
              <w:rPr>
                <w:spacing w:val="-2"/>
                <w:sz w:val="20"/>
              </w:rPr>
              <w:t xml:space="preserve"> </w:t>
            </w:r>
            <w:proofErr w:type="gramStart"/>
            <w:r>
              <w:rPr>
                <w:spacing w:val="-2"/>
                <w:sz w:val="20"/>
              </w:rPr>
              <w:t>direction;</w:t>
            </w:r>
            <w:proofErr w:type="gramEnd"/>
          </w:p>
          <w:p w14:paraId="76EBF53A" w14:textId="77777777" w:rsidR="00F71737" w:rsidRDefault="00000000">
            <w:pPr>
              <w:pStyle w:val="TableParagraph"/>
              <w:numPr>
                <w:ilvl w:val="1"/>
                <w:numId w:val="99"/>
              </w:numPr>
              <w:tabs>
                <w:tab w:val="left" w:pos="982"/>
              </w:tabs>
              <w:spacing w:before="138"/>
              <w:ind w:hanging="361"/>
              <w:rPr>
                <w:sz w:val="20"/>
              </w:rPr>
            </w:pPr>
            <w:r>
              <w:rPr>
                <w:sz w:val="20"/>
              </w:rPr>
              <w:t>High-Level</w:t>
            </w:r>
            <w:r>
              <w:rPr>
                <w:spacing w:val="-7"/>
                <w:sz w:val="20"/>
              </w:rPr>
              <w:t xml:space="preserve"> </w:t>
            </w:r>
            <w:r>
              <w:rPr>
                <w:sz w:val="20"/>
              </w:rPr>
              <w:t>Tactical</w:t>
            </w:r>
            <w:r>
              <w:rPr>
                <w:spacing w:val="-7"/>
                <w:sz w:val="20"/>
              </w:rPr>
              <w:t xml:space="preserve"> </w:t>
            </w:r>
            <w:r>
              <w:rPr>
                <w:sz w:val="20"/>
              </w:rPr>
              <w:t>Function</w:t>
            </w:r>
            <w:r>
              <w:rPr>
                <w:spacing w:val="-5"/>
                <w:sz w:val="20"/>
              </w:rPr>
              <w:t xml:space="preserve"> </w:t>
            </w:r>
            <w:r>
              <w:rPr>
                <w:sz w:val="20"/>
              </w:rPr>
              <w:t>–</w:t>
            </w:r>
            <w:r>
              <w:rPr>
                <w:spacing w:val="-7"/>
                <w:sz w:val="20"/>
              </w:rPr>
              <w:t xml:space="preserve"> </w:t>
            </w:r>
            <w:r>
              <w:rPr>
                <w:sz w:val="20"/>
              </w:rPr>
              <w:t>derived</w:t>
            </w:r>
            <w:r>
              <w:rPr>
                <w:spacing w:val="-6"/>
                <w:sz w:val="20"/>
              </w:rPr>
              <w:t xml:space="preserve"> </w:t>
            </w:r>
            <w:r>
              <w:rPr>
                <w:sz w:val="20"/>
              </w:rPr>
              <w:t>from</w:t>
            </w:r>
            <w:r>
              <w:rPr>
                <w:spacing w:val="-5"/>
                <w:sz w:val="20"/>
              </w:rPr>
              <w:t xml:space="preserve"> </w:t>
            </w:r>
            <w:r>
              <w:rPr>
                <w:sz w:val="20"/>
              </w:rPr>
              <w:t>ADP</w:t>
            </w:r>
            <w:r>
              <w:rPr>
                <w:spacing w:val="-6"/>
                <w:sz w:val="20"/>
              </w:rPr>
              <w:t xml:space="preserve"> </w:t>
            </w:r>
            <w:r>
              <w:rPr>
                <w:sz w:val="20"/>
              </w:rPr>
              <w:t>Land</w:t>
            </w:r>
            <w:r>
              <w:rPr>
                <w:spacing w:val="-6"/>
                <w:sz w:val="20"/>
              </w:rPr>
              <w:t xml:space="preserve"> </w:t>
            </w:r>
            <w:r>
              <w:rPr>
                <w:sz w:val="20"/>
              </w:rPr>
              <w:t>Operations,</w:t>
            </w:r>
            <w:r>
              <w:rPr>
                <w:spacing w:val="-5"/>
                <w:sz w:val="20"/>
              </w:rPr>
              <w:t xml:space="preserve"> </w:t>
            </w:r>
            <w:r>
              <w:rPr>
                <w:sz w:val="20"/>
              </w:rPr>
              <w:t>Part</w:t>
            </w:r>
            <w:r>
              <w:rPr>
                <w:spacing w:val="-7"/>
                <w:sz w:val="20"/>
              </w:rPr>
              <w:t xml:space="preserve"> </w:t>
            </w:r>
            <w:r>
              <w:rPr>
                <w:sz w:val="20"/>
              </w:rPr>
              <w:t>2;</w:t>
            </w:r>
            <w:r>
              <w:rPr>
                <w:spacing w:val="-7"/>
                <w:sz w:val="20"/>
              </w:rPr>
              <w:t xml:space="preserve"> </w:t>
            </w:r>
            <w:r>
              <w:rPr>
                <w:spacing w:val="-4"/>
                <w:sz w:val="20"/>
              </w:rPr>
              <w:t>and,</w:t>
            </w:r>
          </w:p>
          <w:p w14:paraId="552BA17D" w14:textId="77777777" w:rsidR="00F71737" w:rsidRDefault="00000000">
            <w:pPr>
              <w:pStyle w:val="TableParagraph"/>
              <w:numPr>
                <w:ilvl w:val="1"/>
                <w:numId w:val="99"/>
              </w:numPr>
              <w:tabs>
                <w:tab w:val="left" w:pos="982"/>
              </w:tabs>
              <w:spacing w:before="139"/>
              <w:ind w:hanging="361"/>
              <w:rPr>
                <w:sz w:val="20"/>
              </w:rPr>
            </w:pPr>
            <w:r>
              <w:rPr>
                <w:sz w:val="20"/>
              </w:rPr>
              <w:t>Tactical</w:t>
            </w:r>
            <w:r>
              <w:rPr>
                <w:spacing w:val="-8"/>
                <w:sz w:val="20"/>
              </w:rPr>
              <w:t xml:space="preserve"> </w:t>
            </w:r>
            <w:r>
              <w:rPr>
                <w:sz w:val="20"/>
              </w:rPr>
              <w:t>Function</w:t>
            </w:r>
            <w:r>
              <w:rPr>
                <w:spacing w:val="-7"/>
                <w:sz w:val="20"/>
              </w:rPr>
              <w:t xml:space="preserve"> </w:t>
            </w:r>
            <w:r>
              <w:rPr>
                <w:sz w:val="20"/>
              </w:rPr>
              <w:t>–</w:t>
            </w:r>
            <w:r>
              <w:rPr>
                <w:spacing w:val="-5"/>
                <w:sz w:val="20"/>
              </w:rPr>
              <w:t xml:space="preserve"> </w:t>
            </w:r>
            <w:r>
              <w:rPr>
                <w:sz w:val="20"/>
              </w:rPr>
              <w:t>derived</w:t>
            </w:r>
            <w:r>
              <w:rPr>
                <w:spacing w:val="-6"/>
                <w:sz w:val="20"/>
              </w:rPr>
              <w:t xml:space="preserve"> </w:t>
            </w:r>
            <w:r>
              <w:rPr>
                <w:sz w:val="20"/>
              </w:rPr>
              <w:t>from</w:t>
            </w:r>
            <w:r>
              <w:rPr>
                <w:spacing w:val="-7"/>
                <w:sz w:val="20"/>
              </w:rPr>
              <w:t xml:space="preserve"> </w:t>
            </w:r>
            <w:r>
              <w:rPr>
                <w:sz w:val="20"/>
              </w:rPr>
              <w:t>ADP</w:t>
            </w:r>
            <w:r>
              <w:rPr>
                <w:spacing w:val="-6"/>
                <w:sz w:val="20"/>
              </w:rPr>
              <w:t xml:space="preserve"> </w:t>
            </w:r>
            <w:r>
              <w:rPr>
                <w:sz w:val="20"/>
              </w:rPr>
              <w:t>Land</w:t>
            </w:r>
            <w:r>
              <w:rPr>
                <w:spacing w:val="-7"/>
                <w:sz w:val="20"/>
              </w:rPr>
              <w:t xml:space="preserve"> </w:t>
            </w:r>
            <w:r>
              <w:rPr>
                <w:sz w:val="20"/>
              </w:rPr>
              <w:t>Operations,</w:t>
            </w:r>
            <w:r>
              <w:rPr>
                <w:spacing w:val="-7"/>
                <w:sz w:val="20"/>
              </w:rPr>
              <w:t xml:space="preserve"> </w:t>
            </w:r>
            <w:r>
              <w:rPr>
                <w:sz w:val="20"/>
              </w:rPr>
              <w:t>Part</w:t>
            </w:r>
            <w:r>
              <w:rPr>
                <w:spacing w:val="-4"/>
                <w:sz w:val="20"/>
              </w:rPr>
              <w:t xml:space="preserve"> </w:t>
            </w:r>
            <w:r>
              <w:rPr>
                <w:spacing w:val="-5"/>
                <w:sz w:val="20"/>
              </w:rPr>
              <w:t>2.</w:t>
            </w:r>
          </w:p>
          <w:p w14:paraId="05DF1626" w14:textId="77777777" w:rsidR="00F71737" w:rsidRDefault="00000000">
            <w:pPr>
              <w:pStyle w:val="TableParagraph"/>
              <w:numPr>
                <w:ilvl w:val="0"/>
                <w:numId w:val="99"/>
              </w:numPr>
              <w:tabs>
                <w:tab w:val="left" w:pos="413"/>
              </w:tabs>
              <w:spacing w:before="137"/>
              <w:ind w:hanging="361"/>
              <w:rPr>
                <w:sz w:val="20"/>
              </w:rPr>
            </w:pPr>
            <w:r>
              <w:rPr>
                <w:sz w:val="20"/>
              </w:rPr>
              <w:t>Output:</w:t>
            </w:r>
            <w:r>
              <w:rPr>
                <w:spacing w:val="-6"/>
                <w:sz w:val="20"/>
              </w:rPr>
              <w:t xml:space="preserve"> </w:t>
            </w:r>
            <w:r>
              <w:rPr>
                <w:sz w:val="20"/>
              </w:rPr>
              <w:t>insert</w:t>
            </w:r>
            <w:r>
              <w:rPr>
                <w:spacing w:val="-4"/>
                <w:sz w:val="20"/>
              </w:rPr>
              <w:t xml:space="preserve"> </w:t>
            </w:r>
            <w:r>
              <w:rPr>
                <w:sz w:val="20"/>
              </w:rPr>
              <w:t>MTLs</w:t>
            </w:r>
            <w:r>
              <w:rPr>
                <w:spacing w:val="-5"/>
                <w:sz w:val="20"/>
              </w:rPr>
              <w:t xml:space="preserve"> </w:t>
            </w:r>
            <w:r>
              <w:rPr>
                <w:sz w:val="20"/>
              </w:rPr>
              <w:t>and</w:t>
            </w:r>
            <w:r>
              <w:rPr>
                <w:spacing w:val="-8"/>
                <w:sz w:val="20"/>
              </w:rPr>
              <w:t xml:space="preserve"> </w:t>
            </w:r>
            <w:r>
              <w:rPr>
                <w:sz w:val="20"/>
              </w:rPr>
              <w:t>Tactical</w:t>
            </w:r>
            <w:r>
              <w:rPr>
                <w:spacing w:val="-8"/>
                <w:sz w:val="20"/>
              </w:rPr>
              <w:t xml:space="preserve"> </w:t>
            </w:r>
            <w:r>
              <w:rPr>
                <w:sz w:val="20"/>
              </w:rPr>
              <w:t>Functions</w:t>
            </w:r>
            <w:r>
              <w:rPr>
                <w:spacing w:val="-6"/>
                <w:sz w:val="20"/>
              </w:rPr>
              <w:t xml:space="preserve"> </w:t>
            </w:r>
            <w:r>
              <w:rPr>
                <w:sz w:val="20"/>
              </w:rPr>
              <w:t>into</w:t>
            </w:r>
            <w:r>
              <w:rPr>
                <w:spacing w:val="-6"/>
                <w:sz w:val="20"/>
              </w:rPr>
              <w:t xml:space="preserve"> </w:t>
            </w:r>
            <w:r>
              <w:rPr>
                <w:sz w:val="20"/>
              </w:rPr>
              <w:t>the</w:t>
            </w:r>
            <w:r>
              <w:rPr>
                <w:spacing w:val="-8"/>
                <w:sz w:val="20"/>
              </w:rPr>
              <w:t xml:space="preserve"> </w:t>
            </w:r>
            <w:r>
              <w:rPr>
                <w:sz w:val="20"/>
              </w:rPr>
              <w:t>relevant</w:t>
            </w:r>
            <w:r>
              <w:rPr>
                <w:spacing w:val="-7"/>
                <w:sz w:val="20"/>
              </w:rPr>
              <w:t xml:space="preserve"> </w:t>
            </w:r>
            <w:r>
              <w:rPr>
                <w:sz w:val="20"/>
              </w:rPr>
              <w:t>columns</w:t>
            </w:r>
            <w:r>
              <w:rPr>
                <w:spacing w:val="-6"/>
                <w:sz w:val="20"/>
              </w:rPr>
              <w:t xml:space="preserve"> </w:t>
            </w:r>
            <w:r>
              <w:rPr>
                <w:sz w:val="20"/>
              </w:rPr>
              <w:t>in</w:t>
            </w:r>
            <w:r>
              <w:rPr>
                <w:spacing w:val="1"/>
                <w:sz w:val="20"/>
              </w:rPr>
              <w:t xml:space="preserve"> </w:t>
            </w:r>
            <w:r>
              <w:rPr>
                <w:sz w:val="20"/>
              </w:rPr>
              <w:t>heading</w:t>
            </w:r>
            <w:r>
              <w:rPr>
                <w:spacing w:val="-4"/>
                <w:sz w:val="20"/>
              </w:rPr>
              <w:t xml:space="preserve"> </w:t>
            </w:r>
            <w:r>
              <w:rPr>
                <w:sz w:val="20"/>
              </w:rPr>
              <w:t>B</w:t>
            </w:r>
            <w:r>
              <w:rPr>
                <w:spacing w:val="-7"/>
                <w:sz w:val="20"/>
              </w:rPr>
              <w:t xml:space="preserve"> </w:t>
            </w:r>
            <w:r>
              <w:rPr>
                <w:sz w:val="20"/>
              </w:rPr>
              <w:t>of</w:t>
            </w:r>
            <w:r>
              <w:rPr>
                <w:spacing w:val="-6"/>
                <w:sz w:val="20"/>
              </w:rPr>
              <w:t xml:space="preserve"> </w:t>
            </w:r>
            <w:r>
              <w:rPr>
                <w:sz w:val="20"/>
              </w:rPr>
              <w:t>the</w:t>
            </w:r>
            <w:r>
              <w:rPr>
                <w:spacing w:val="-7"/>
                <w:sz w:val="20"/>
              </w:rPr>
              <w:t xml:space="preserve"> </w:t>
            </w:r>
            <w:r>
              <w:rPr>
                <w:spacing w:val="-2"/>
                <w:sz w:val="20"/>
              </w:rPr>
              <w:t>FEPs.</w:t>
            </w:r>
          </w:p>
        </w:tc>
      </w:tr>
      <w:tr w:rsidR="00F71737" w14:paraId="3956D67F" w14:textId="77777777">
        <w:trPr>
          <w:trHeight w:val="2790"/>
        </w:trPr>
        <w:tc>
          <w:tcPr>
            <w:tcW w:w="9480" w:type="dxa"/>
          </w:tcPr>
          <w:p w14:paraId="6680A370" w14:textId="77777777" w:rsidR="00F71737" w:rsidRDefault="00000000">
            <w:pPr>
              <w:pStyle w:val="TableParagraph"/>
              <w:numPr>
                <w:ilvl w:val="0"/>
                <w:numId w:val="98"/>
              </w:numPr>
              <w:tabs>
                <w:tab w:val="left" w:pos="413"/>
              </w:tabs>
              <w:spacing w:before="121"/>
              <w:ind w:right="234"/>
              <w:rPr>
                <w:sz w:val="20"/>
              </w:rPr>
            </w:pPr>
            <w:r>
              <w:rPr>
                <w:b/>
                <w:sz w:val="20"/>
              </w:rPr>
              <w:t xml:space="preserve">C – Performance – Task. </w:t>
            </w:r>
            <w:r>
              <w:rPr>
                <w:sz w:val="20"/>
              </w:rPr>
              <w:t>This is needed to focus on a specific task that the FE must do to enable delivery</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relevant</w:t>
            </w:r>
            <w:r>
              <w:rPr>
                <w:spacing w:val="-1"/>
                <w:sz w:val="20"/>
              </w:rPr>
              <w:t xml:space="preserve"> </w:t>
            </w:r>
            <w:r>
              <w:rPr>
                <w:sz w:val="20"/>
              </w:rPr>
              <w:t>Tactical</w:t>
            </w:r>
            <w:r>
              <w:rPr>
                <w:spacing w:val="-5"/>
                <w:sz w:val="20"/>
              </w:rPr>
              <w:t xml:space="preserve"> </w:t>
            </w:r>
            <w:r>
              <w:rPr>
                <w:sz w:val="20"/>
              </w:rPr>
              <w:t>Function,</w:t>
            </w:r>
            <w:r>
              <w:rPr>
                <w:spacing w:val="-3"/>
                <w:sz w:val="20"/>
              </w:rPr>
              <w:t xml:space="preserve"> </w:t>
            </w:r>
            <w:r>
              <w:rPr>
                <w:sz w:val="20"/>
              </w:rPr>
              <w:t>and</w:t>
            </w:r>
            <w:r>
              <w:rPr>
                <w:spacing w:val="-3"/>
                <w:sz w:val="20"/>
              </w:rPr>
              <w:t xml:space="preserve"> </w:t>
            </w:r>
            <w:r>
              <w:rPr>
                <w:sz w:val="20"/>
              </w:rPr>
              <w:t>enable</w:t>
            </w:r>
            <w:r>
              <w:rPr>
                <w:spacing w:val="-5"/>
                <w:sz w:val="20"/>
              </w:rPr>
              <w:t xml:space="preserve"> </w:t>
            </w:r>
            <w:r>
              <w:rPr>
                <w:sz w:val="20"/>
              </w:rPr>
              <w:t>analysis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Actions,</w:t>
            </w:r>
            <w:r>
              <w:rPr>
                <w:spacing w:val="-5"/>
                <w:sz w:val="20"/>
              </w:rPr>
              <w:t xml:space="preserve"> </w:t>
            </w:r>
            <w:r>
              <w:rPr>
                <w:sz w:val="20"/>
              </w:rPr>
              <w:t>Outcomes,</w:t>
            </w:r>
            <w:r>
              <w:rPr>
                <w:spacing w:val="-5"/>
                <w:sz w:val="20"/>
              </w:rPr>
              <w:t xml:space="preserve"> </w:t>
            </w:r>
            <w:r>
              <w:rPr>
                <w:sz w:val="20"/>
              </w:rPr>
              <w:t>and</w:t>
            </w:r>
            <w:r>
              <w:rPr>
                <w:spacing w:val="-4"/>
                <w:sz w:val="20"/>
              </w:rPr>
              <w:t xml:space="preserve"> </w:t>
            </w:r>
            <w:r>
              <w:rPr>
                <w:sz w:val="20"/>
              </w:rPr>
              <w:t>Status involved in delivery of the task.</w:t>
            </w:r>
          </w:p>
          <w:p w14:paraId="700AE164" w14:textId="77777777" w:rsidR="00F71737" w:rsidRDefault="00000000">
            <w:pPr>
              <w:pStyle w:val="TableParagraph"/>
              <w:numPr>
                <w:ilvl w:val="0"/>
                <w:numId w:val="98"/>
              </w:numPr>
              <w:tabs>
                <w:tab w:val="left" w:pos="469"/>
              </w:tabs>
              <w:spacing w:before="119"/>
              <w:ind w:left="468" w:hanging="417"/>
              <w:rPr>
                <w:sz w:val="20"/>
              </w:rPr>
            </w:pPr>
            <w:r>
              <w:rPr>
                <w:sz w:val="20"/>
              </w:rPr>
              <w:t>Task</w:t>
            </w:r>
            <w:r>
              <w:rPr>
                <w:spacing w:val="-6"/>
                <w:sz w:val="20"/>
              </w:rPr>
              <w:t xml:space="preserve"> </w:t>
            </w:r>
            <w:r>
              <w:rPr>
                <w:sz w:val="20"/>
              </w:rPr>
              <w:t>requirements</w:t>
            </w:r>
            <w:r>
              <w:rPr>
                <w:spacing w:val="-6"/>
                <w:sz w:val="20"/>
              </w:rPr>
              <w:t xml:space="preserve"> </w:t>
            </w:r>
            <w:r>
              <w:rPr>
                <w:sz w:val="20"/>
              </w:rPr>
              <w:t>are</w:t>
            </w:r>
            <w:r>
              <w:rPr>
                <w:spacing w:val="-8"/>
                <w:sz w:val="20"/>
              </w:rPr>
              <w:t xml:space="preserve"> </w:t>
            </w:r>
            <w:r>
              <w:rPr>
                <w:sz w:val="20"/>
              </w:rPr>
              <w:t>derived</w:t>
            </w:r>
            <w:r>
              <w:rPr>
                <w:spacing w:val="-8"/>
                <w:sz w:val="20"/>
              </w:rPr>
              <w:t xml:space="preserve"> </w:t>
            </w:r>
            <w:r>
              <w:rPr>
                <w:sz w:val="20"/>
              </w:rPr>
              <w:t>from</w:t>
            </w:r>
            <w:r>
              <w:rPr>
                <w:spacing w:val="-5"/>
                <w:sz w:val="20"/>
              </w:rPr>
              <w:t xml:space="preserve"> </w:t>
            </w:r>
            <w:r>
              <w:rPr>
                <w:sz w:val="20"/>
              </w:rPr>
              <w:t>analysis</w:t>
            </w:r>
            <w:r>
              <w:rPr>
                <w:spacing w:val="-7"/>
                <w:sz w:val="20"/>
              </w:rPr>
              <w:t xml:space="preserve"> </w:t>
            </w:r>
            <w:r>
              <w:rPr>
                <w:sz w:val="20"/>
              </w:rPr>
              <w:t>of</w:t>
            </w:r>
            <w:r>
              <w:rPr>
                <w:spacing w:val="-2"/>
                <w:sz w:val="20"/>
              </w:rPr>
              <w:t xml:space="preserve"> </w:t>
            </w:r>
            <w:r>
              <w:rPr>
                <w:sz w:val="20"/>
              </w:rPr>
              <w:t>headings</w:t>
            </w:r>
            <w:r>
              <w:rPr>
                <w:spacing w:val="-6"/>
                <w:sz w:val="20"/>
              </w:rPr>
              <w:t xml:space="preserve"> </w:t>
            </w:r>
            <w:r>
              <w:rPr>
                <w:sz w:val="20"/>
              </w:rPr>
              <w:t>A</w:t>
            </w:r>
            <w:r>
              <w:rPr>
                <w:spacing w:val="-7"/>
                <w:sz w:val="20"/>
              </w:rPr>
              <w:t xml:space="preserve"> </w:t>
            </w:r>
            <w:r>
              <w:rPr>
                <w:sz w:val="20"/>
              </w:rPr>
              <w:t>and</w:t>
            </w:r>
            <w:r>
              <w:rPr>
                <w:spacing w:val="-7"/>
                <w:sz w:val="20"/>
              </w:rPr>
              <w:t xml:space="preserve"> </w:t>
            </w:r>
            <w:r>
              <w:rPr>
                <w:spacing w:val="-5"/>
                <w:sz w:val="20"/>
              </w:rPr>
              <w:t>B.</w:t>
            </w:r>
          </w:p>
          <w:p w14:paraId="6C75B422" w14:textId="77777777" w:rsidR="00F71737" w:rsidRDefault="00000000">
            <w:pPr>
              <w:pStyle w:val="TableParagraph"/>
              <w:numPr>
                <w:ilvl w:val="0"/>
                <w:numId w:val="98"/>
              </w:numPr>
              <w:tabs>
                <w:tab w:val="left" w:pos="469"/>
              </w:tabs>
              <w:spacing w:before="121"/>
              <w:ind w:right="493"/>
              <w:rPr>
                <w:sz w:val="20"/>
              </w:rPr>
            </w:pPr>
            <w:r>
              <w:rPr>
                <w:sz w:val="20"/>
              </w:rPr>
              <w:t>Tasks must be written as a single sentence with a</w:t>
            </w:r>
            <w:r>
              <w:rPr>
                <w:spacing w:val="-1"/>
                <w:sz w:val="20"/>
              </w:rPr>
              <w:t xml:space="preserve"> </w:t>
            </w:r>
            <w:r>
              <w:rPr>
                <w:sz w:val="20"/>
              </w:rPr>
              <w:t>clear and appropriate verb (based</w:t>
            </w:r>
            <w:r>
              <w:rPr>
                <w:spacing w:val="-1"/>
                <w:sz w:val="20"/>
              </w:rPr>
              <w:t xml:space="preserve"> </w:t>
            </w:r>
            <w:r>
              <w:rPr>
                <w:sz w:val="20"/>
              </w:rPr>
              <w:t xml:space="preserve">on Bloom’s taxonomy) and subject. One simple, concise sentence (maximum) and only one verb should be </w:t>
            </w:r>
            <w:r>
              <w:rPr>
                <w:spacing w:val="-2"/>
                <w:sz w:val="20"/>
              </w:rPr>
              <w:t>used.</w:t>
            </w:r>
          </w:p>
          <w:p w14:paraId="7A8C7176" w14:textId="77777777" w:rsidR="00F71737" w:rsidRDefault="00000000">
            <w:pPr>
              <w:pStyle w:val="TableParagraph"/>
              <w:numPr>
                <w:ilvl w:val="0"/>
                <w:numId w:val="98"/>
              </w:numPr>
              <w:tabs>
                <w:tab w:val="left" w:pos="469"/>
              </w:tabs>
              <w:spacing w:before="119"/>
              <w:ind w:left="468" w:hanging="417"/>
              <w:rPr>
                <w:sz w:val="20"/>
              </w:rPr>
            </w:pPr>
            <w:r>
              <w:rPr>
                <w:sz w:val="20"/>
              </w:rPr>
              <w:t>Each</w:t>
            </w:r>
            <w:r>
              <w:rPr>
                <w:spacing w:val="-7"/>
                <w:sz w:val="20"/>
              </w:rPr>
              <w:t xml:space="preserve"> </w:t>
            </w:r>
            <w:r>
              <w:rPr>
                <w:sz w:val="20"/>
              </w:rPr>
              <w:t>Task</w:t>
            </w:r>
            <w:r>
              <w:rPr>
                <w:spacing w:val="-5"/>
                <w:sz w:val="20"/>
              </w:rPr>
              <w:t xml:space="preserve"> </w:t>
            </w:r>
            <w:r>
              <w:rPr>
                <w:sz w:val="20"/>
              </w:rPr>
              <w:t>must</w:t>
            </w:r>
            <w:r>
              <w:rPr>
                <w:spacing w:val="-7"/>
                <w:sz w:val="20"/>
              </w:rPr>
              <w:t xml:space="preserve"> </w:t>
            </w:r>
            <w:r>
              <w:rPr>
                <w:sz w:val="20"/>
              </w:rPr>
              <w:t>be</w:t>
            </w:r>
            <w:r>
              <w:rPr>
                <w:spacing w:val="-5"/>
                <w:sz w:val="20"/>
              </w:rPr>
              <w:t xml:space="preserve"> </w:t>
            </w:r>
            <w:r>
              <w:rPr>
                <w:sz w:val="20"/>
              </w:rPr>
              <w:t>allocated</w:t>
            </w:r>
            <w:r>
              <w:rPr>
                <w:spacing w:val="-8"/>
                <w:sz w:val="20"/>
              </w:rPr>
              <w:t xml:space="preserve"> </w:t>
            </w:r>
            <w:r>
              <w:rPr>
                <w:sz w:val="20"/>
              </w:rPr>
              <w:t>a</w:t>
            </w:r>
            <w:r>
              <w:rPr>
                <w:spacing w:val="-3"/>
                <w:sz w:val="20"/>
              </w:rPr>
              <w:t xml:space="preserve"> </w:t>
            </w:r>
            <w:r>
              <w:rPr>
                <w:sz w:val="20"/>
              </w:rPr>
              <w:t>unique</w:t>
            </w:r>
            <w:r>
              <w:rPr>
                <w:spacing w:val="-7"/>
                <w:sz w:val="20"/>
              </w:rPr>
              <w:t xml:space="preserve"> </w:t>
            </w:r>
            <w:r>
              <w:rPr>
                <w:sz w:val="20"/>
              </w:rPr>
              <w:t>number</w:t>
            </w:r>
            <w:r>
              <w:rPr>
                <w:spacing w:val="-7"/>
                <w:sz w:val="20"/>
              </w:rPr>
              <w:t xml:space="preserve"> </w:t>
            </w:r>
            <w:r>
              <w:rPr>
                <w:sz w:val="20"/>
              </w:rPr>
              <w:t>for</w:t>
            </w:r>
            <w:r>
              <w:rPr>
                <w:spacing w:val="-6"/>
                <w:sz w:val="20"/>
              </w:rPr>
              <w:t xml:space="preserve"> </w:t>
            </w:r>
            <w:r>
              <w:rPr>
                <w:sz w:val="20"/>
              </w:rPr>
              <w:t>reference</w:t>
            </w:r>
            <w:r>
              <w:rPr>
                <w:spacing w:val="-7"/>
                <w:sz w:val="20"/>
              </w:rPr>
              <w:t xml:space="preserve"> </w:t>
            </w:r>
            <w:r>
              <w:rPr>
                <w:sz w:val="20"/>
              </w:rPr>
              <w:t>and</w:t>
            </w:r>
            <w:r>
              <w:rPr>
                <w:spacing w:val="-8"/>
                <w:sz w:val="20"/>
              </w:rPr>
              <w:t xml:space="preserve"> </w:t>
            </w:r>
            <w:r>
              <w:rPr>
                <w:sz w:val="20"/>
              </w:rPr>
              <w:t>tracking</w:t>
            </w:r>
            <w:r>
              <w:rPr>
                <w:spacing w:val="-7"/>
                <w:sz w:val="20"/>
              </w:rPr>
              <w:t xml:space="preserve"> </w:t>
            </w:r>
            <w:r>
              <w:rPr>
                <w:sz w:val="20"/>
              </w:rPr>
              <w:t>purposes</w:t>
            </w:r>
            <w:r>
              <w:rPr>
                <w:spacing w:val="-3"/>
                <w:sz w:val="20"/>
              </w:rPr>
              <w:t xml:space="preserve"> </w:t>
            </w:r>
            <w:r>
              <w:rPr>
                <w:sz w:val="20"/>
              </w:rPr>
              <w:t>(e.g.,</w:t>
            </w:r>
            <w:r>
              <w:rPr>
                <w:spacing w:val="-5"/>
                <w:sz w:val="20"/>
              </w:rPr>
              <w:t xml:space="preserve"> </w:t>
            </w:r>
            <w:r>
              <w:rPr>
                <w:spacing w:val="-2"/>
                <w:sz w:val="20"/>
              </w:rPr>
              <w:t>‘1’).</w:t>
            </w:r>
          </w:p>
          <w:p w14:paraId="78E9B878" w14:textId="77777777" w:rsidR="00F71737" w:rsidRDefault="00000000">
            <w:pPr>
              <w:pStyle w:val="TableParagraph"/>
              <w:numPr>
                <w:ilvl w:val="0"/>
                <w:numId w:val="98"/>
              </w:numPr>
              <w:tabs>
                <w:tab w:val="left" w:pos="469"/>
              </w:tabs>
              <w:spacing w:before="120"/>
              <w:ind w:left="468" w:hanging="417"/>
              <w:rPr>
                <w:sz w:val="20"/>
              </w:rPr>
            </w:pPr>
            <w:r>
              <w:rPr>
                <w:sz w:val="20"/>
              </w:rPr>
              <w:t>Output:</w:t>
            </w:r>
            <w:r>
              <w:rPr>
                <w:spacing w:val="-6"/>
                <w:sz w:val="20"/>
              </w:rPr>
              <w:t xml:space="preserve"> </w:t>
            </w:r>
            <w:r>
              <w:rPr>
                <w:sz w:val="20"/>
              </w:rPr>
              <w:t>insert</w:t>
            </w:r>
            <w:r>
              <w:rPr>
                <w:spacing w:val="-6"/>
                <w:sz w:val="20"/>
              </w:rPr>
              <w:t xml:space="preserve"> </w:t>
            </w:r>
            <w:r>
              <w:rPr>
                <w:sz w:val="20"/>
              </w:rPr>
              <w:t>Task</w:t>
            </w:r>
            <w:r>
              <w:rPr>
                <w:spacing w:val="-7"/>
                <w:sz w:val="20"/>
              </w:rPr>
              <w:t xml:space="preserve"> </w:t>
            </w:r>
            <w:r>
              <w:rPr>
                <w:sz w:val="20"/>
              </w:rPr>
              <w:t>statement</w:t>
            </w:r>
            <w:r>
              <w:rPr>
                <w:spacing w:val="-5"/>
                <w:sz w:val="20"/>
              </w:rPr>
              <w:t xml:space="preserve"> </w:t>
            </w:r>
            <w:r>
              <w:rPr>
                <w:sz w:val="20"/>
              </w:rPr>
              <w:t>into</w:t>
            </w:r>
            <w:r>
              <w:rPr>
                <w:spacing w:val="-5"/>
                <w:sz w:val="20"/>
              </w:rPr>
              <w:t xml:space="preserve"> </w:t>
            </w:r>
            <w:r>
              <w:rPr>
                <w:sz w:val="20"/>
              </w:rPr>
              <w:t>heading</w:t>
            </w:r>
            <w:r>
              <w:rPr>
                <w:spacing w:val="-8"/>
                <w:sz w:val="20"/>
              </w:rPr>
              <w:t xml:space="preserve"> </w:t>
            </w:r>
            <w:r>
              <w:rPr>
                <w:sz w:val="20"/>
              </w:rPr>
              <w:t>C</w:t>
            </w:r>
            <w:r>
              <w:rPr>
                <w:spacing w:val="-5"/>
                <w:sz w:val="20"/>
              </w:rPr>
              <w:t xml:space="preserve"> </w:t>
            </w:r>
            <w:r>
              <w:rPr>
                <w:sz w:val="20"/>
              </w:rPr>
              <w:t>of</w:t>
            </w:r>
            <w:r>
              <w:rPr>
                <w:spacing w:val="-8"/>
                <w:sz w:val="20"/>
              </w:rPr>
              <w:t xml:space="preserve"> </w:t>
            </w:r>
            <w:r>
              <w:rPr>
                <w:sz w:val="20"/>
              </w:rPr>
              <w:t>the</w:t>
            </w:r>
            <w:r>
              <w:rPr>
                <w:spacing w:val="-8"/>
                <w:sz w:val="20"/>
              </w:rPr>
              <w:t xml:space="preserve"> </w:t>
            </w:r>
            <w:r>
              <w:rPr>
                <w:spacing w:val="-4"/>
                <w:sz w:val="20"/>
              </w:rPr>
              <w:t>FEPs.</w:t>
            </w:r>
          </w:p>
        </w:tc>
      </w:tr>
      <w:tr w:rsidR="00F71737" w14:paraId="5506ECE2" w14:textId="77777777">
        <w:trPr>
          <w:trHeight w:val="3491"/>
        </w:trPr>
        <w:tc>
          <w:tcPr>
            <w:tcW w:w="9480" w:type="dxa"/>
          </w:tcPr>
          <w:p w14:paraId="536F8633" w14:textId="77777777" w:rsidR="00F71737" w:rsidRDefault="00000000">
            <w:pPr>
              <w:pStyle w:val="TableParagraph"/>
              <w:numPr>
                <w:ilvl w:val="0"/>
                <w:numId w:val="97"/>
              </w:numPr>
              <w:tabs>
                <w:tab w:val="left" w:pos="469"/>
              </w:tabs>
              <w:spacing w:before="119"/>
              <w:ind w:right="400" w:hanging="360"/>
              <w:rPr>
                <w:sz w:val="20"/>
              </w:rPr>
            </w:pPr>
            <w:r>
              <w:rPr>
                <w:b/>
                <w:sz w:val="20"/>
              </w:rPr>
              <w:t>D</w:t>
            </w:r>
            <w:r>
              <w:rPr>
                <w:b/>
                <w:spacing w:val="-1"/>
                <w:sz w:val="20"/>
              </w:rPr>
              <w:t xml:space="preserve"> </w:t>
            </w:r>
            <w:r>
              <w:rPr>
                <w:b/>
                <w:sz w:val="20"/>
              </w:rPr>
              <w:t>– Performance - Action.</w:t>
            </w:r>
            <w:r>
              <w:rPr>
                <w:b/>
                <w:spacing w:val="-1"/>
                <w:sz w:val="20"/>
              </w:rPr>
              <w:t xml:space="preserve"> </w:t>
            </w:r>
            <w:r>
              <w:rPr>
                <w:sz w:val="20"/>
              </w:rPr>
              <w:t>This is needed to focus on the activities and</w:t>
            </w:r>
            <w:r>
              <w:rPr>
                <w:spacing w:val="-2"/>
                <w:sz w:val="20"/>
              </w:rPr>
              <w:t xml:space="preserve"> </w:t>
            </w:r>
            <w:r>
              <w:rPr>
                <w:sz w:val="20"/>
              </w:rPr>
              <w:t>processes conducted by the FE to achieve the task.</w:t>
            </w:r>
          </w:p>
          <w:p w14:paraId="787C37FA" w14:textId="77777777" w:rsidR="00F71737" w:rsidRDefault="00000000">
            <w:pPr>
              <w:pStyle w:val="TableParagraph"/>
              <w:numPr>
                <w:ilvl w:val="1"/>
                <w:numId w:val="97"/>
              </w:numPr>
              <w:tabs>
                <w:tab w:val="left" w:pos="982"/>
              </w:tabs>
              <w:spacing w:before="121"/>
              <w:ind w:hanging="361"/>
              <w:rPr>
                <w:sz w:val="20"/>
              </w:rPr>
            </w:pPr>
            <w:r>
              <w:rPr>
                <w:sz w:val="20"/>
              </w:rPr>
              <w:t>Activities</w:t>
            </w:r>
            <w:r>
              <w:rPr>
                <w:spacing w:val="-5"/>
                <w:sz w:val="20"/>
              </w:rPr>
              <w:t xml:space="preserve"> </w:t>
            </w:r>
            <w:r>
              <w:rPr>
                <w:sz w:val="20"/>
              </w:rPr>
              <w:t>state</w:t>
            </w:r>
            <w:r>
              <w:rPr>
                <w:spacing w:val="-6"/>
                <w:sz w:val="20"/>
              </w:rPr>
              <w:t xml:space="preserve"> </w:t>
            </w:r>
            <w:r>
              <w:rPr>
                <w:sz w:val="20"/>
              </w:rPr>
              <w:t>what</w:t>
            </w:r>
            <w:r>
              <w:rPr>
                <w:spacing w:val="-6"/>
                <w:sz w:val="20"/>
              </w:rPr>
              <w:t xml:space="preserve"> </w:t>
            </w:r>
            <w:r>
              <w:rPr>
                <w:sz w:val="20"/>
              </w:rPr>
              <w:t>the</w:t>
            </w:r>
            <w:r>
              <w:rPr>
                <w:spacing w:val="-6"/>
                <w:sz w:val="20"/>
              </w:rPr>
              <w:t xml:space="preserve"> </w:t>
            </w:r>
            <w:r>
              <w:rPr>
                <w:sz w:val="20"/>
              </w:rPr>
              <w:t>FE</w:t>
            </w:r>
            <w:r>
              <w:rPr>
                <w:spacing w:val="-3"/>
                <w:sz w:val="20"/>
              </w:rPr>
              <w:t xml:space="preserve"> </w:t>
            </w:r>
            <w:r>
              <w:rPr>
                <w:sz w:val="20"/>
              </w:rPr>
              <w:t>must</w:t>
            </w:r>
            <w:r>
              <w:rPr>
                <w:spacing w:val="-6"/>
                <w:sz w:val="20"/>
              </w:rPr>
              <w:t xml:space="preserve"> </w:t>
            </w:r>
            <w:r>
              <w:rPr>
                <w:sz w:val="20"/>
              </w:rPr>
              <w:t>do</w:t>
            </w:r>
            <w:r>
              <w:rPr>
                <w:spacing w:val="-5"/>
                <w:sz w:val="20"/>
              </w:rPr>
              <w:t xml:space="preserve"> </w:t>
            </w:r>
            <w:r>
              <w:rPr>
                <w:sz w:val="20"/>
              </w:rPr>
              <w:t>to</w:t>
            </w:r>
            <w:r>
              <w:rPr>
                <w:spacing w:val="-2"/>
                <w:sz w:val="20"/>
              </w:rPr>
              <w:t xml:space="preserve"> </w:t>
            </w:r>
            <w:r>
              <w:rPr>
                <w:sz w:val="20"/>
              </w:rPr>
              <w:t>achieve</w:t>
            </w:r>
            <w:r>
              <w:rPr>
                <w:spacing w:val="-5"/>
                <w:sz w:val="20"/>
              </w:rPr>
              <w:t xml:space="preserve"> </w:t>
            </w:r>
            <w:r>
              <w:rPr>
                <w:sz w:val="20"/>
              </w:rPr>
              <w:t>the</w:t>
            </w:r>
            <w:r>
              <w:rPr>
                <w:spacing w:val="-5"/>
                <w:sz w:val="20"/>
              </w:rPr>
              <w:t xml:space="preserve"> </w:t>
            </w:r>
            <w:r>
              <w:rPr>
                <w:sz w:val="20"/>
              </w:rPr>
              <w:t>Task</w:t>
            </w:r>
            <w:r>
              <w:rPr>
                <w:spacing w:val="-4"/>
                <w:sz w:val="20"/>
              </w:rPr>
              <w:t xml:space="preserve"> </w:t>
            </w:r>
            <w:r>
              <w:rPr>
                <w:sz w:val="20"/>
              </w:rPr>
              <w:t>in</w:t>
            </w:r>
            <w:r>
              <w:rPr>
                <w:spacing w:val="-5"/>
                <w:sz w:val="20"/>
              </w:rPr>
              <w:t xml:space="preserve"> </w:t>
            </w:r>
            <w:r>
              <w:rPr>
                <w:sz w:val="20"/>
              </w:rPr>
              <w:t>terms</w:t>
            </w:r>
            <w:r>
              <w:rPr>
                <w:spacing w:val="-5"/>
                <w:sz w:val="20"/>
              </w:rPr>
              <w:t xml:space="preserve"> </w:t>
            </w:r>
            <w:r>
              <w:rPr>
                <w:sz w:val="20"/>
              </w:rPr>
              <w:t>of</w:t>
            </w:r>
            <w:r>
              <w:rPr>
                <w:spacing w:val="-5"/>
                <w:sz w:val="20"/>
              </w:rPr>
              <w:t xml:space="preserve"> </w:t>
            </w:r>
            <w:r>
              <w:rPr>
                <w:sz w:val="20"/>
              </w:rPr>
              <w:t>planning</w:t>
            </w:r>
            <w:r>
              <w:rPr>
                <w:spacing w:val="-5"/>
                <w:sz w:val="20"/>
              </w:rPr>
              <w:t xml:space="preserve"> </w:t>
            </w:r>
            <w:r>
              <w:rPr>
                <w:sz w:val="20"/>
              </w:rPr>
              <w:t>and</w:t>
            </w:r>
            <w:r>
              <w:rPr>
                <w:spacing w:val="-5"/>
                <w:sz w:val="20"/>
              </w:rPr>
              <w:t xml:space="preserve"> </w:t>
            </w:r>
            <w:r>
              <w:rPr>
                <w:spacing w:val="-2"/>
                <w:sz w:val="20"/>
              </w:rPr>
              <w:t>execution.</w:t>
            </w:r>
          </w:p>
          <w:p w14:paraId="507C6FC6" w14:textId="77777777" w:rsidR="00F71737" w:rsidRDefault="00000000">
            <w:pPr>
              <w:pStyle w:val="TableParagraph"/>
              <w:numPr>
                <w:ilvl w:val="1"/>
                <w:numId w:val="97"/>
              </w:numPr>
              <w:tabs>
                <w:tab w:val="left" w:pos="982"/>
              </w:tabs>
              <w:spacing w:before="120"/>
              <w:ind w:hanging="361"/>
              <w:rPr>
                <w:sz w:val="20"/>
              </w:rPr>
            </w:pPr>
            <w:r>
              <w:rPr>
                <w:sz w:val="20"/>
              </w:rPr>
              <w:t>Processes</w:t>
            </w:r>
            <w:r>
              <w:rPr>
                <w:spacing w:val="-6"/>
                <w:sz w:val="20"/>
              </w:rPr>
              <w:t xml:space="preserve"> </w:t>
            </w:r>
            <w:r>
              <w:rPr>
                <w:sz w:val="20"/>
              </w:rPr>
              <w:t>state</w:t>
            </w:r>
            <w:r>
              <w:rPr>
                <w:spacing w:val="-7"/>
                <w:sz w:val="20"/>
              </w:rPr>
              <w:t xml:space="preserve"> </w:t>
            </w:r>
            <w:r>
              <w:rPr>
                <w:sz w:val="20"/>
              </w:rPr>
              <w:t>that</w:t>
            </w:r>
            <w:r>
              <w:rPr>
                <w:spacing w:val="-7"/>
                <w:sz w:val="20"/>
              </w:rPr>
              <w:t xml:space="preserve"> </w:t>
            </w:r>
            <w:r>
              <w:rPr>
                <w:sz w:val="20"/>
              </w:rPr>
              <w:t>the</w:t>
            </w:r>
            <w:r>
              <w:rPr>
                <w:spacing w:val="-7"/>
                <w:sz w:val="20"/>
              </w:rPr>
              <w:t xml:space="preserve"> </w:t>
            </w:r>
            <w:r>
              <w:rPr>
                <w:sz w:val="20"/>
              </w:rPr>
              <w:t>FE</w:t>
            </w:r>
            <w:r>
              <w:rPr>
                <w:spacing w:val="-7"/>
                <w:sz w:val="20"/>
              </w:rPr>
              <w:t xml:space="preserve"> </w:t>
            </w:r>
            <w:r>
              <w:rPr>
                <w:sz w:val="20"/>
              </w:rPr>
              <w:t>must</w:t>
            </w:r>
            <w:r>
              <w:rPr>
                <w:spacing w:val="-7"/>
                <w:sz w:val="20"/>
              </w:rPr>
              <w:t xml:space="preserve"> </w:t>
            </w:r>
            <w:r>
              <w:rPr>
                <w:sz w:val="20"/>
              </w:rPr>
              <w:t>communicate</w:t>
            </w:r>
            <w:r>
              <w:rPr>
                <w:spacing w:val="-6"/>
                <w:sz w:val="20"/>
              </w:rPr>
              <w:t xml:space="preserve"> </w:t>
            </w:r>
            <w:r>
              <w:rPr>
                <w:sz w:val="20"/>
              </w:rPr>
              <w:t>and</w:t>
            </w:r>
            <w:r>
              <w:rPr>
                <w:spacing w:val="-7"/>
                <w:sz w:val="20"/>
              </w:rPr>
              <w:t xml:space="preserve"> </w:t>
            </w:r>
            <w:r>
              <w:rPr>
                <w:sz w:val="20"/>
              </w:rPr>
              <w:t>cooperate</w:t>
            </w:r>
            <w:r>
              <w:rPr>
                <w:spacing w:val="-8"/>
                <w:sz w:val="20"/>
              </w:rPr>
              <w:t xml:space="preserve"> </w:t>
            </w:r>
            <w:r>
              <w:rPr>
                <w:sz w:val="20"/>
              </w:rPr>
              <w:t>to</w:t>
            </w:r>
            <w:r>
              <w:rPr>
                <w:spacing w:val="-7"/>
                <w:sz w:val="20"/>
              </w:rPr>
              <w:t xml:space="preserve"> </w:t>
            </w:r>
            <w:r>
              <w:rPr>
                <w:sz w:val="20"/>
              </w:rPr>
              <w:t>achieve</w:t>
            </w:r>
            <w:r>
              <w:rPr>
                <w:spacing w:val="-2"/>
                <w:sz w:val="20"/>
              </w:rPr>
              <w:t xml:space="preserve"> </w:t>
            </w:r>
            <w:r>
              <w:rPr>
                <w:sz w:val="20"/>
              </w:rPr>
              <w:t>the</w:t>
            </w:r>
            <w:r>
              <w:rPr>
                <w:spacing w:val="-7"/>
                <w:sz w:val="20"/>
              </w:rPr>
              <w:t xml:space="preserve"> </w:t>
            </w:r>
            <w:r>
              <w:rPr>
                <w:spacing w:val="-2"/>
                <w:sz w:val="20"/>
              </w:rPr>
              <w:t>Task.</w:t>
            </w:r>
          </w:p>
          <w:p w14:paraId="50D8E5CE" w14:textId="77777777" w:rsidR="00F71737" w:rsidRDefault="00000000">
            <w:pPr>
              <w:pStyle w:val="TableParagraph"/>
              <w:numPr>
                <w:ilvl w:val="0"/>
                <w:numId w:val="97"/>
              </w:numPr>
              <w:tabs>
                <w:tab w:val="left" w:pos="469"/>
              </w:tabs>
              <w:spacing w:before="121"/>
              <w:ind w:left="468" w:hanging="417"/>
              <w:rPr>
                <w:sz w:val="20"/>
              </w:rPr>
            </w:pPr>
            <w:r>
              <w:rPr>
                <w:sz w:val="20"/>
              </w:rPr>
              <w:t>Action</w:t>
            </w:r>
            <w:r>
              <w:rPr>
                <w:spacing w:val="-10"/>
                <w:sz w:val="20"/>
              </w:rPr>
              <w:t xml:space="preserve"> </w:t>
            </w:r>
            <w:r>
              <w:rPr>
                <w:sz w:val="20"/>
              </w:rPr>
              <w:t>performance</w:t>
            </w:r>
            <w:r>
              <w:rPr>
                <w:spacing w:val="-9"/>
                <w:sz w:val="20"/>
              </w:rPr>
              <w:t xml:space="preserve"> </w:t>
            </w:r>
            <w:r>
              <w:rPr>
                <w:sz w:val="20"/>
              </w:rPr>
              <w:t>requirements</w:t>
            </w:r>
            <w:r>
              <w:rPr>
                <w:spacing w:val="-8"/>
                <w:sz w:val="20"/>
              </w:rPr>
              <w:t xml:space="preserve"> </w:t>
            </w:r>
            <w:r>
              <w:rPr>
                <w:sz w:val="20"/>
              </w:rPr>
              <w:t>are</w:t>
            </w:r>
            <w:r>
              <w:rPr>
                <w:spacing w:val="-10"/>
                <w:sz w:val="20"/>
              </w:rPr>
              <w:t xml:space="preserve"> </w:t>
            </w:r>
            <w:r>
              <w:rPr>
                <w:sz w:val="20"/>
              </w:rPr>
              <w:t>derived</w:t>
            </w:r>
            <w:r>
              <w:rPr>
                <w:spacing w:val="-7"/>
                <w:sz w:val="20"/>
              </w:rPr>
              <w:t xml:space="preserve"> </w:t>
            </w:r>
            <w:r>
              <w:rPr>
                <w:sz w:val="20"/>
              </w:rPr>
              <w:t>from</w:t>
            </w:r>
            <w:r>
              <w:rPr>
                <w:spacing w:val="-8"/>
                <w:sz w:val="20"/>
              </w:rPr>
              <w:t xml:space="preserve"> </w:t>
            </w:r>
            <w:r>
              <w:rPr>
                <w:sz w:val="20"/>
              </w:rPr>
              <w:t>analysis</w:t>
            </w:r>
            <w:r>
              <w:rPr>
                <w:spacing w:val="-9"/>
                <w:sz w:val="20"/>
              </w:rPr>
              <w:t xml:space="preserve"> </w:t>
            </w:r>
            <w:r>
              <w:rPr>
                <w:sz w:val="20"/>
              </w:rPr>
              <w:t>of</w:t>
            </w:r>
            <w:r>
              <w:rPr>
                <w:spacing w:val="-6"/>
                <w:sz w:val="20"/>
              </w:rPr>
              <w:t xml:space="preserve"> </w:t>
            </w:r>
            <w:r>
              <w:rPr>
                <w:sz w:val="20"/>
              </w:rPr>
              <w:t>headings</w:t>
            </w:r>
            <w:r>
              <w:rPr>
                <w:spacing w:val="-7"/>
                <w:sz w:val="20"/>
              </w:rPr>
              <w:t xml:space="preserve"> </w:t>
            </w:r>
            <w:r>
              <w:rPr>
                <w:spacing w:val="-5"/>
                <w:sz w:val="20"/>
              </w:rPr>
              <w:t>C.</w:t>
            </w:r>
          </w:p>
          <w:p w14:paraId="2BF4F8BD" w14:textId="77777777" w:rsidR="00F71737" w:rsidRDefault="00000000">
            <w:pPr>
              <w:pStyle w:val="TableParagraph"/>
              <w:numPr>
                <w:ilvl w:val="0"/>
                <w:numId w:val="97"/>
              </w:numPr>
              <w:tabs>
                <w:tab w:val="left" w:pos="469"/>
              </w:tabs>
              <w:spacing w:before="118"/>
              <w:ind w:right="291" w:hanging="360"/>
              <w:rPr>
                <w:sz w:val="20"/>
              </w:rPr>
            </w:pPr>
            <w:r>
              <w:rPr>
                <w:sz w:val="20"/>
              </w:rPr>
              <w:t>Each Action statement must be written as a separate sentence with a clear and appropriate verb (based</w:t>
            </w:r>
            <w:r>
              <w:rPr>
                <w:spacing w:val="-5"/>
                <w:sz w:val="20"/>
              </w:rPr>
              <w:t xml:space="preserve"> </w:t>
            </w:r>
            <w:r>
              <w:rPr>
                <w:sz w:val="20"/>
              </w:rPr>
              <w:t>on</w:t>
            </w:r>
            <w:r>
              <w:rPr>
                <w:spacing w:val="-4"/>
                <w:sz w:val="20"/>
              </w:rPr>
              <w:t xml:space="preserve"> </w:t>
            </w:r>
            <w:r>
              <w:rPr>
                <w:sz w:val="20"/>
              </w:rPr>
              <w:t>Bloom’s</w:t>
            </w:r>
            <w:r>
              <w:rPr>
                <w:spacing w:val="-3"/>
                <w:sz w:val="20"/>
              </w:rPr>
              <w:t xml:space="preserve"> </w:t>
            </w:r>
            <w:r>
              <w:rPr>
                <w:sz w:val="20"/>
              </w:rPr>
              <w:t>taxonomy) and</w:t>
            </w:r>
            <w:r>
              <w:rPr>
                <w:spacing w:val="-4"/>
                <w:sz w:val="20"/>
              </w:rPr>
              <w:t xml:space="preserve"> </w:t>
            </w:r>
            <w:r>
              <w:rPr>
                <w:sz w:val="20"/>
              </w:rPr>
              <w:t>subject.</w:t>
            </w:r>
            <w:r>
              <w:rPr>
                <w:spacing w:val="-4"/>
                <w:sz w:val="20"/>
              </w:rPr>
              <w:t xml:space="preserve"> </w:t>
            </w:r>
            <w:r>
              <w:rPr>
                <w:sz w:val="20"/>
              </w:rPr>
              <w:t>One</w:t>
            </w:r>
            <w:r>
              <w:rPr>
                <w:spacing w:val="-4"/>
                <w:sz w:val="20"/>
              </w:rPr>
              <w:t xml:space="preserve"> </w:t>
            </w:r>
            <w:r>
              <w:rPr>
                <w:sz w:val="20"/>
              </w:rPr>
              <w:t>simple,</w:t>
            </w:r>
            <w:r>
              <w:rPr>
                <w:spacing w:val="-5"/>
                <w:sz w:val="20"/>
              </w:rPr>
              <w:t xml:space="preserve"> </w:t>
            </w:r>
            <w:r>
              <w:rPr>
                <w:sz w:val="20"/>
              </w:rPr>
              <w:t>concise</w:t>
            </w:r>
            <w:r>
              <w:rPr>
                <w:spacing w:val="-4"/>
                <w:sz w:val="20"/>
              </w:rPr>
              <w:t xml:space="preserve"> </w:t>
            </w:r>
            <w:r>
              <w:rPr>
                <w:sz w:val="20"/>
              </w:rPr>
              <w:t>sentence</w:t>
            </w:r>
            <w:r>
              <w:rPr>
                <w:spacing w:val="-4"/>
                <w:sz w:val="20"/>
              </w:rPr>
              <w:t xml:space="preserve"> </w:t>
            </w:r>
            <w:r>
              <w:rPr>
                <w:sz w:val="20"/>
              </w:rPr>
              <w:t>(maximum)</w:t>
            </w:r>
            <w:r>
              <w:rPr>
                <w:spacing w:val="-4"/>
                <w:sz w:val="20"/>
              </w:rPr>
              <w:t xml:space="preserve"> </w:t>
            </w:r>
            <w:r>
              <w:rPr>
                <w:sz w:val="20"/>
              </w:rPr>
              <w:t>and</w:t>
            </w:r>
            <w:r>
              <w:rPr>
                <w:spacing w:val="-3"/>
                <w:sz w:val="20"/>
              </w:rPr>
              <w:t xml:space="preserve"> </w:t>
            </w:r>
            <w:r>
              <w:rPr>
                <w:sz w:val="20"/>
              </w:rPr>
              <w:t>only</w:t>
            </w:r>
            <w:r>
              <w:rPr>
                <w:spacing w:val="-3"/>
                <w:sz w:val="20"/>
              </w:rPr>
              <w:t xml:space="preserve"> </w:t>
            </w:r>
            <w:r>
              <w:rPr>
                <w:sz w:val="20"/>
              </w:rPr>
              <w:t>one verb should be used for each separate sentence.</w:t>
            </w:r>
          </w:p>
          <w:p w14:paraId="6FF72986" w14:textId="77777777" w:rsidR="00F71737" w:rsidRDefault="00000000">
            <w:pPr>
              <w:pStyle w:val="TableParagraph"/>
              <w:numPr>
                <w:ilvl w:val="0"/>
                <w:numId w:val="97"/>
              </w:numPr>
              <w:tabs>
                <w:tab w:val="left" w:pos="469"/>
              </w:tabs>
              <w:spacing w:before="121"/>
              <w:ind w:right="965" w:hanging="360"/>
              <w:rPr>
                <w:sz w:val="20"/>
              </w:rPr>
            </w:pPr>
            <w:r>
              <w:rPr>
                <w:sz w:val="20"/>
              </w:rPr>
              <w:t>Each separate Action statement must be</w:t>
            </w:r>
            <w:r>
              <w:rPr>
                <w:spacing w:val="-1"/>
                <w:sz w:val="20"/>
              </w:rPr>
              <w:t xml:space="preserve"> </w:t>
            </w:r>
            <w:r>
              <w:rPr>
                <w:sz w:val="20"/>
              </w:rPr>
              <w:t>given a unique</w:t>
            </w:r>
            <w:r>
              <w:rPr>
                <w:spacing w:val="-1"/>
                <w:sz w:val="20"/>
              </w:rPr>
              <w:t xml:space="preserve"> </w:t>
            </w:r>
            <w:r>
              <w:rPr>
                <w:sz w:val="20"/>
              </w:rPr>
              <w:t>number for reference and tracking purposes, following the numbering of the task (e.g., ‘1.1’).</w:t>
            </w:r>
          </w:p>
          <w:p w14:paraId="7800E2BA" w14:textId="77777777" w:rsidR="00F71737" w:rsidRDefault="00000000">
            <w:pPr>
              <w:pStyle w:val="TableParagraph"/>
              <w:numPr>
                <w:ilvl w:val="0"/>
                <w:numId w:val="97"/>
              </w:numPr>
              <w:tabs>
                <w:tab w:val="left" w:pos="469"/>
              </w:tabs>
              <w:spacing w:before="121"/>
              <w:ind w:left="468" w:hanging="417"/>
              <w:rPr>
                <w:sz w:val="20"/>
              </w:rPr>
            </w:pPr>
            <w:r>
              <w:rPr>
                <w:sz w:val="20"/>
              </w:rPr>
              <w:t>Output:</w:t>
            </w:r>
            <w:r>
              <w:rPr>
                <w:spacing w:val="-6"/>
                <w:sz w:val="20"/>
              </w:rPr>
              <w:t xml:space="preserve"> </w:t>
            </w:r>
            <w:r>
              <w:rPr>
                <w:sz w:val="20"/>
              </w:rPr>
              <w:t>insert</w:t>
            </w:r>
            <w:r>
              <w:rPr>
                <w:spacing w:val="-7"/>
                <w:sz w:val="20"/>
              </w:rPr>
              <w:t xml:space="preserve"> </w:t>
            </w:r>
            <w:r>
              <w:rPr>
                <w:sz w:val="20"/>
              </w:rPr>
              <w:t>Action</w:t>
            </w:r>
            <w:r>
              <w:rPr>
                <w:spacing w:val="-5"/>
                <w:sz w:val="20"/>
              </w:rPr>
              <w:t xml:space="preserve"> </w:t>
            </w:r>
            <w:r>
              <w:rPr>
                <w:sz w:val="20"/>
              </w:rPr>
              <w:t>performance</w:t>
            </w:r>
            <w:r>
              <w:rPr>
                <w:spacing w:val="-6"/>
                <w:sz w:val="20"/>
              </w:rPr>
              <w:t xml:space="preserve"> </w:t>
            </w:r>
            <w:r>
              <w:rPr>
                <w:sz w:val="20"/>
              </w:rPr>
              <w:t>statements</w:t>
            </w:r>
            <w:r>
              <w:rPr>
                <w:spacing w:val="-6"/>
                <w:sz w:val="20"/>
              </w:rPr>
              <w:t xml:space="preserve"> </w:t>
            </w:r>
            <w:r>
              <w:rPr>
                <w:sz w:val="20"/>
              </w:rPr>
              <w:t>for</w:t>
            </w:r>
            <w:r>
              <w:rPr>
                <w:spacing w:val="-7"/>
                <w:sz w:val="20"/>
              </w:rPr>
              <w:t xml:space="preserve"> </w:t>
            </w:r>
            <w:r>
              <w:rPr>
                <w:sz w:val="20"/>
              </w:rPr>
              <w:t>each</w:t>
            </w:r>
            <w:r>
              <w:rPr>
                <w:spacing w:val="-5"/>
                <w:sz w:val="20"/>
              </w:rPr>
              <w:t xml:space="preserve"> </w:t>
            </w:r>
            <w:r>
              <w:rPr>
                <w:sz w:val="20"/>
              </w:rPr>
              <w:t>Task</w:t>
            </w:r>
            <w:r>
              <w:rPr>
                <w:spacing w:val="-5"/>
                <w:sz w:val="20"/>
              </w:rPr>
              <w:t xml:space="preserve"> </w:t>
            </w:r>
            <w:r>
              <w:rPr>
                <w:sz w:val="20"/>
              </w:rPr>
              <w:t>into</w:t>
            </w:r>
            <w:r>
              <w:rPr>
                <w:spacing w:val="-5"/>
                <w:sz w:val="20"/>
              </w:rPr>
              <w:t xml:space="preserve"> </w:t>
            </w:r>
            <w:r>
              <w:rPr>
                <w:sz w:val="20"/>
              </w:rPr>
              <w:t>heading</w:t>
            </w:r>
            <w:r>
              <w:rPr>
                <w:spacing w:val="-8"/>
                <w:sz w:val="20"/>
              </w:rPr>
              <w:t xml:space="preserve"> </w:t>
            </w:r>
            <w:r>
              <w:rPr>
                <w:sz w:val="20"/>
              </w:rPr>
              <w:t>D</w:t>
            </w:r>
            <w:r>
              <w:rPr>
                <w:spacing w:val="-4"/>
                <w:sz w:val="20"/>
              </w:rPr>
              <w:t xml:space="preserve"> </w:t>
            </w:r>
            <w:r>
              <w:rPr>
                <w:sz w:val="20"/>
              </w:rPr>
              <w:t>of</w:t>
            </w:r>
            <w:r>
              <w:rPr>
                <w:spacing w:val="-8"/>
                <w:sz w:val="20"/>
              </w:rPr>
              <w:t xml:space="preserve"> </w:t>
            </w:r>
            <w:r>
              <w:rPr>
                <w:sz w:val="20"/>
              </w:rPr>
              <w:t>the</w:t>
            </w:r>
            <w:r>
              <w:rPr>
                <w:spacing w:val="-7"/>
                <w:sz w:val="20"/>
              </w:rPr>
              <w:t xml:space="preserve"> </w:t>
            </w:r>
            <w:r>
              <w:rPr>
                <w:spacing w:val="-2"/>
                <w:sz w:val="20"/>
              </w:rPr>
              <w:t>FEPS.</w:t>
            </w:r>
          </w:p>
        </w:tc>
      </w:tr>
      <w:tr w:rsidR="00F71737" w14:paraId="60239202" w14:textId="77777777">
        <w:trPr>
          <w:trHeight w:val="930"/>
        </w:trPr>
        <w:tc>
          <w:tcPr>
            <w:tcW w:w="9480" w:type="dxa"/>
          </w:tcPr>
          <w:p w14:paraId="05BA88ED" w14:textId="77777777" w:rsidR="00F71737" w:rsidRDefault="00000000">
            <w:pPr>
              <w:pStyle w:val="TableParagraph"/>
              <w:spacing w:before="119"/>
              <w:ind w:hanging="360"/>
              <w:rPr>
                <w:sz w:val="20"/>
              </w:rPr>
            </w:pPr>
            <w:r>
              <w:rPr>
                <w:sz w:val="20"/>
              </w:rPr>
              <w:t xml:space="preserve">(20) </w:t>
            </w:r>
            <w:r>
              <w:rPr>
                <w:b/>
                <w:sz w:val="20"/>
              </w:rPr>
              <w:t xml:space="preserve">E – Performance – Outcome. </w:t>
            </w:r>
            <w:r>
              <w:rPr>
                <w:sz w:val="20"/>
              </w:rPr>
              <w:t xml:space="preserve">This is needed to focus on the decisive results of FE </w:t>
            </w:r>
            <w:proofErr w:type="gramStart"/>
            <w:r>
              <w:rPr>
                <w:sz w:val="20"/>
              </w:rPr>
              <w:t>Actions, and</w:t>
            </w:r>
            <w:proofErr w:type="gramEnd"/>
            <w:r>
              <w:rPr>
                <w:sz w:val="20"/>
              </w:rPr>
              <w:t xml:space="preserve"> include</w:t>
            </w:r>
            <w:r>
              <w:rPr>
                <w:spacing w:val="-3"/>
                <w:sz w:val="20"/>
              </w:rPr>
              <w:t xml:space="preserve"> </w:t>
            </w:r>
            <w:r>
              <w:rPr>
                <w:sz w:val="20"/>
              </w:rPr>
              <w:t>outcomes</w:t>
            </w:r>
            <w:r>
              <w:rPr>
                <w:spacing w:val="-3"/>
                <w:sz w:val="20"/>
              </w:rPr>
              <w:t xml:space="preserve"> </w:t>
            </w:r>
            <w:r>
              <w:rPr>
                <w:sz w:val="20"/>
              </w:rPr>
              <w:t>for</w:t>
            </w:r>
            <w:r>
              <w:rPr>
                <w:spacing w:val="-3"/>
                <w:sz w:val="20"/>
              </w:rPr>
              <w:t xml:space="preserve"> </w:t>
            </w:r>
            <w:r>
              <w:rPr>
                <w:sz w:val="20"/>
              </w:rPr>
              <w:t>both</w:t>
            </w:r>
            <w:r>
              <w:rPr>
                <w:spacing w:val="-3"/>
                <w:sz w:val="20"/>
              </w:rPr>
              <w:t xml:space="preserve"> </w:t>
            </w:r>
            <w:r>
              <w:rPr>
                <w:sz w:val="20"/>
              </w:rPr>
              <w:t>activities</w:t>
            </w:r>
            <w:r>
              <w:rPr>
                <w:spacing w:val="-3"/>
                <w:sz w:val="20"/>
              </w:rPr>
              <w:t xml:space="preserve"> </w:t>
            </w:r>
            <w:r>
              <w:rPr>
                <w:sz w:val="20"/>
              </w:rPr>
              <w:t>and</w:t>
            </w:r>
            <w:r>
              <w:rPr>
                <w:spacing w:val="-4"/>
                <w:sz w:val="20"/>
              </w:rPr>
              <w:t xml:space="preserve"> </w:t>
            </w:r>
            <w:r>
              <w:rPr>
                <w:sz w:val="20"/>
              </w:rPr>
              <w:t>processes carried</w:t>
            </w:r>
            <w:r>
              <w:rPr>
                <w:spacing w:val="-5"/>
                <w:sz w:val="20"/>
              </w:rPr>
              <w:t xml:space="preserve"> </w:t>
            </w:r>
            <w:r>
              <w:rPr>
                <w:sz w:val="20"/>
              </w:rPr>
              <w:t>out</w:t>
            </w:r>
            <w:r>
              <w:rPr>
                <w:spacing w:val="-3"/>
                <w:sz w:val="20"/>
              </w:rPr>
              <w:t xml:space="preserve"> </w:t>
            </w:r>
            <w:r>
              <w:rPr>
                <w:sz w:val="20"/>
              </w:rPr>
              <w:t>by</w:t>
            </w:r>
            <w:r>
              <w:rPr>
                <w:spacing w:val="-3"/>
                <w:sz w:val="20"/>
              </w:rPr>
              <w:t xml:space="preserve"> </w:t>
            </w:r>
            <w:r>
              <w:rPr>
                <w:sz w:val="20"/>
              </w:rPr>
              <w:t>the</w:t>
            </w:r>
            <w:r>
              <w:rPr>
                <w:spacing w:val="-5"/>
                <w:sz w:val="20"/>
              </w:rPr>
              <w:t xml:space="preserve"> </w:t>
            </w:r>
            <w:r>
              <w:rPr>
                <w:sz w:val="20"/>
              </w:rPr>
              <w:t>FE</w:t>
            </w:r>
            <w:r>
              <w:rPr>
                <w:spacing w:val="-4"/>
                <w:sz w:val="20"/>
              </w:rPr>
              <w:t xml:space="preserve"> </w:t>
            </w:r>
            <w:r>
              <w:rPr>
                <w:sz w:val="20"/>
              </w:rPr>
              <w:t>in</w:t>
            </w:r>
            <w:r>
              <w:rPr>
                <w:spacing w:val="-4"/>
                <w:sz w:val="20"/>
              </w:rPr>
              <w:t xml:space="preserve"> </w:t>
            </w:r>
            <w:r>
              <w:rPr>
                <w:sz w:val="20"/>
              </w:rPr>
              <w:t>pursuit</w:t>
            </w:r>
            <w:r>
              <w:rPr>
                <w:spacing w:val="-4"/>
                <w:sz w:val="20"/>
              </w:rPr>
              <w:t xml:space="preserve"> </w:t>
            </w:r>
            <w:r>
              <w:rPr>
                <w:sz w:val="20"/>
              </w:rPr>
              <w:t>of</w:t>
            </w:r>
            <w:r>
              <w:rPr>
                <w:spacing w:val="-2"/>
                <w:sz w:val="20"/>
              </w:rPr>
              <w:t xml:space="preserve"> </w:t>
            </w:r>
            <w:r>
              <w:rPr>
                <w:sz w:val="20"/>
              </w:rPr>
              <w:t>achieving</w:t>
            </w:r>
            <w:r>
              <w:rPr>
                <w:spacing w:val="-4"/>
                <w:sz w:val="20"/>
              </w:rPr>
              <w:t xml:space="preserve"> </w:t>
            </w:r>
            <w:r>
              <w:rPr>
                <w:sz w:val="20"/>
              </w:rPr>
              <w:t xml:space="preserve">the </w:t>
            </w:r>
            <w:r>
              <w:rPr>
                <w:spacing w:val="-2"/>
                <w:sz w:val="20"/>
              </w:rPr>
              <w:t>Task.</w:t>
            </w:r>
          </w:p>
        </w:tc>
      </w:tr>
    </w:tbl>
    <w:p w14:paraId="4FA5537B" w14:textId="77777777" w:rsidR="00F71737" w:rsidRDefault="00F71737">
      <w:pPr>
        <w:rPr>
          <w:sz w:val="20"/>
        </w:rPr>
        <w:sectPr w:rsidR="00F71737">
          <w:pgSz w:w="11910" w:h="16840"/>
          <w:pgMar w:top="1040" w:right="1160" w:bottom="1100" w:left="1020" w:header="307" w:footer="854" w:gutter="0"/>
          <w:cols w:space="720"/>
        </w:sectPr>
      </w:pPr>
    </w:p>
    <w:p w14:paraId="1480801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7D855E61" w14:textId="77777777">
        <w:trPr>
          <w:trHeight w:val="2092"/>
        </w:trPr>
        <w:tc>
          <w:tcPr>
            <w:tcW w:w="9480" w:type="dxa"/>
          </w:tcPr>
          <w:p w14:paraId="20BE7CC6" w14:textId="77777777" w:rsidR="00F71737" w:rsidRDefault="00000000">
            <w:pPr>
              <w:pStyle w:val="TableParagraph"/>
              <w:numPr>
                <w:ilvl w:val="0"/>
                <w:numId w:val="96"/>
              </w:numPr>
              <w:tabs>
                <w:tab w:val="left" w:pos="469"/>
              </w:tabs>
              <w:spacing w:before="1"/>
              <w:ind w:hanging="417"/>
              <w:rPr>
                <w:sz w:val="20"/>
              </w:rPr>
            </w:pPr>
            <w:r>
              <w:rPr>
                <w:sz w:val="20"/>
              </w:rPr>
              <w:t>Outcome</w:t>
            </w:r>
            <w:r>
              <w:rPr>
                <w:spacing w:val="-6"/>
                <w:sz w:val="20"/>
              </w:rPr>
              <w:t xml:space="preserve"> </w:t>
            </w:r>
            <w:r>
              <w:rPr>
                <w:sz w:val="20"/>
              </w:rPr>
              <w:t>performance</w:t>
            </w:r>
            <w:r>
              <w:rPr>
                <w:spacing w:val="-7"/>
                <w:sz w:val="20"/>
              </w:rPr>
              <w:t xml:space="preserve"> </w:t>
            </w:r>
            <w:r>
              <w:rPr>
                <w:sz w:val="20"/>
              </w:rPr>
              <w:t>requirements</w:t>
            </w:r>
            <w:r>
              <w:rPr>
                <w:spacing w:val="-8"/>
                <w:sz w:val="20"/>
              </w:rPr>
              <w:t xml:space="preserve"> </w:t>
            </w:r>
            <w:r>
              <w:rPr>
                <w:sz w:val="20"/>
              </w:rPr>
              <w:t>are</w:t>
            </w:r>
            <w:r>
              <w:rPr>
                <w:spacing w:val="-8"/>
                <w:sz w:val="20"/>
              </w:rPr>
              <w:t xml:space="preserve"> </w:t>
            </w:r>
            <w:r>
              <w:rPr>
                <w:sz w:val="20"/>
              </w:rPr>
              <w:t>derived</w:t>
            </w:r>
            <w:r>
              <w:rPr>
                <w:spacing w:val="-9"/>
                <w:sz w:val="20"/>
              </w:rPr>
              <w:t xml:space="preserve"> </w:t>
            </w:r>
            <w:r>
              <w:rPr>
                <w:sz w:val="20"/>
              </w:rPr>
              <w:t>from</w:t>
            </w:r>
            <w:r>
              <w:rPr>
                <w:spacing w:val="-6"/>
                <w:sz w:val="20"/>
              </w:rPr>
              <w:t xml:space="preserve"> </w:t>
            </w:r>
            <w:r>
              <w:rPr>
                <w:sz w:val="20"/>
              </w:rPr>
              <w:t>analysis</w:t>
            </w:r>
            <w:r>
              <w:rPr>
                <w:spacing w:val="-7"/>
                <w:sz w:val="20"/>
              </w:rPr>
              <w:t xml:space="preserve"> </w:t>
            </w:r>
            <w:r>
              <w:rPr>
                <w:sz w:val="20"/>
              </w:rPr>
              <w:t>of</w:t>
            </w:r>
            <w:r>
              <w:rPr>
                <w:spacing w:val="-7"/>
                <w:sz w:val="20"/>
              </w:rPr>
              <w:t xml:space="preserve"> </w:t>
            </w:r>
            <w:r>
              <w:rPr>
                <w:sz w:val="20"/>
              </w:rPr>
              <w:t>headings</w:t>
            </w:r>
            <w:r>
              <w:rPr>
                <w:spacing w:val="-6"/>
                <w:sz w:val="20"/>
              </w:rPr>
              <w:t xml:space="preserve"> </w:t>
            </w:r>
            <w:r>
              <w:rPr>
                <w:sz w:val="20"/>
              </w:rPr>
              <w:t>C</w:t>
            </w:r>
            <w:r>
              <w:rPr>
                <w:spacing w:val="-8"/>
                <w:sz w:val="20"/>
              </w:rPr>
              <w:t xml:space="preserve"> </w:t>
            </w:r>
            <w:r>
              <w:rPr>
                <w:sz w:val="20"/>
              </w:rPr>
              <w:t>and</w:t>
            </w:r>
            <w:r>
              <w:rPr>
                <w:spacing w:val="-7"/>
                <w:sz w:val="20"/>
              </w:rPr>
              <w:t xml:space="preserve"> </w:t>
            </w:r>
            <w:r>
              <w:rPr>
                <w:spacing w:val="-5"/>
                <w:sz w:val="20"/>
              </w:rPr>
              <w:t>D.</w:t>
            </w:r>
          </w:p>
          <w:p w14:paraId="46C574EC" w14:textId="77777777" w:rsidR="00F71737" w:rsidRDefault="00000000">
            <w:pPr>
              <w:pStyle w:val="TableParagraph"/>
              <w:numPr>
                <w:ilvl w:val="0"/>
                <w:numId w:val="96"/>
              </w:numPr>
              <w:tabs>
                <w:tab w:val="left" w:pos="469"/>
              </w:tabs>
              <w:spacing w:before="118"/>
              <w:ind w:left="412" w:right="222" w:hanging="360"/>
              <w:rPr>
                <w:sz w:val="20"/>
              </w:rPr>
            </w:pPr>
            <w:r>
              <w:rPr>
                <w:sz w:val="20"/>
              </w:rPr>
              <w:t>Each</w:t>
            </w:r>
            <w:r>
              <w:rPr>
                <w:spacing w:val="-1"/>
                <w:sz w:val="20"/>
              </w:rPr>
              <w:t xml:space="preserve"> </w:t>
            </w:r>
            <w:r>
              <w:rPr>
                <w:sz w:val="20"/>
              </w:rPr>
              <w:t>Outcome statement must</w:t>
            </w:r>
            <w:r>
              <w:rPr>
                <w:spacing w:val="-1"/>
                <w:sz w:val="20"/>
              </w:rPr>
              <w:t xml:space="preserve"> </w:t>
            </w:r>
            <w:r>
              <w:rPr>
                <w:sz w:val="20"/>
              </w:rPr>
              <w:t>be written as a separate sentence with</w:t>
            </w:r>
            <w:r>
              <w:rPr>
                <w:spacing w:val="-1"/>
                <w:sz w:val="20"/>
              </w:rPr>
              <w:t xml:space="preserve"> </w:t>
            </w:r>
            <w:r>
              <w:rPr>
                <w:sz w:val="20"/>
              </w:rPr>
              <w:t>a</w:t>
            </w:r>
            <w:r>
              <w:rPr>
                <w:spacing w:val="-2"/>
                <w:sz w:val="20"/>
              </w:rPr>
              <w:t xml:space="preserve"> </w:t>
            </w:r>
            <w:r>
              <w:rPr>
                <w:sz w:val="20"/>
              </w:rPr>
              <w:t>clear and</w:t>
            </w:r>
            <w:r>
              <w:rPr>
                <w:spacing w:val="-2"/>
                <w:sz w:val="20"/>
              </w:rPr>
              <w:t xml:space="preserve"> </w:t>
            </w:r>
            <w:r>
              <w:rPr>
                <w:sz w:val="20"/>
              </w:rPr>
              <w:t>appropriate verb (based on Bloom’s taxonomy) and subject. One simple, concise sentence (maximum) and only one verb should be used for each separate sentence.</w:t>
            </w:r>
          </w:p>
          <w:p w14:paraId="20235608" w14:textId="77777777" w:rsidR="00F71737" w:rsidRDefault="00000000">
            <w:pPr>
              <w:pStyle w:val="TableParagraph"/>
              <w:numPr>
                <w:ilvl w:val="0"/>
                <w:numId w:val="96"/>
              </w:numPr>
              <w:tabs>
                <w:tab w:val="left" w:pos="469"/>
              </w:tabs>
              <w:spacing w:before="122"/>
              <w:ind w:left="412" w:right="709" w:hanging="360"/>
              <w:rPr>
                <w:sz w:val="20"/>
              </w:rPr>
            </w:pPr>
            <w:r>
              <w:rPr>
                <w:sz w:val="20"/>
              </w:rPr>
              <w:t>Each separate Outcome statement must be given a unique</w:t>
            </w:r>
            <w:r>
              <w:rPr>
                <w:spacing w:val="-1"/>
                <w:sz w:val="20"/>
              </w:rPr>
              <w:t xml:space="preserve"> </w:t>
            </w:r>
            <w:r>
              <w:rPr>
                <w:sz w:val="20"/>
              </w:rPr>
              <w:t>number for reference and tracking purposes, following the numbering of the task and action (e.g</w:t>
            </w:r>
            <w:proofErr w:type="gramStart"/>
            <w:r>
              <w:rPr>
                <w:sz w:val="20"/>
              </w:rPr>
              <w:t>., ‘</w:t>
            </w:r>
            <w:proofErr w:type="gramEnd"/>
            <w:r>
              <w:rPr>
                <w:sz w:val="20"/>
              </w:rPr>
              <w:t>1.2’).</w:t>
            </w:r>
          </w:p>
          <w:p w14:paraId="06A831A6" w14:textId="77777777" w:rsidR="00F71737" w:rsidRDefault="00000000">
            <w:pPr>
              <w:pStyle w:val="TableParagraph"/>
              <w:numPr>
                <w:ilvl w:val="0"/>
                <w:numId w:val="96"/>
              </w:numPr>
              <w:tabs>
                <w:tab w:val="left" w:pos="469"/>
              </w:tabs>
              <w:spacing w:before="121"/>
              <w:ind w:hanging="417"/>
              <w:rPr>
                <w:sz w:val="20"/>
              </w:rPr>
            </w:pPr>
            <w:r>
              <w:rPr>
                <w:sz w:val="20"/>
              </w:rPr>
              <w:t>Output:</w:t>
            </w:r>
            <w:r>
              <w:rPr>
                <w:spacing w:val="-6"/>
                <w:sz w:val="20"/>
              </w:rPr>
              <w:t xml:space="preserve"> </w:t>
            </w:r>
            <w:r>
              <w:rPr>
                <w:sz w:val="20"/>
              </w:rPr>
              <w:t>insert</w:t>
            </w:r>
            <w:r>
              <w:rPr>
                <w:spacing w:val="-7"/>
                <w:sz w:val="20"/>
              </w:rPr>
              <w:t xml:space="preserve"> </w:t>
            </w:r>
            <w:r>
              <w:rPr>
                <w:sz w:val="20"/>
              </w:rPr>
              <w:t>Outcome</w:t>
            </w:r>
            <w:r>
              <w:rPr>
                <w:spacing w:val="-5"/>
                <w:sz w:val="20"/>
              </w:rPr>
              <w:t xml:space="preserve"> </w:t>
            </w:r>
            <w:r>
              <w:rPr>
                <w:sz w:val="20"/>
              </w:rPr>
              <w:t>performance</w:t>
            </w:r>
            <w:r>
              <w:rPr>
                <w:spacing w:val="-6"/>
                <w:sz w:val="20"/>
              </w:rPr>
              <w:t xml:space="preserve"> </w:t>
            </w:r>
            <w:r>
              <w:rPr>
                <w:sz w:val="20"/>
              </w:rPr>
              <w:t>statements</w:t>
            </w:r>
            <w:r>
              <w:rPr>
                <w:spacing w:val="-6"/>
                <w:sz w:val="20"/>
              </w:rPr>
              <w:t xml:space="preserve"> </w:t>
            </w:r>
            <w:r>
              <w:rPr>
                <w:sz w:val="20"/>
              </w:rPr>
              <w:t>for</w:t>
            </w:r>
            <w:r>
              <w:rPr>
                <w:spacing w:val="-7"/>
                <w:sz w:val="20"/>
              </w:rPr>
              <w:t xml:space="preserve"> </w:t>
            </w:r>
            <w:r>
              <w:rPr>
                <w:sz w:val="20"/>
              </w:rPr>
              <w:t>each</w:t>
            </w:r>
            <w:r>
              <w:rPr>
                <w:spacing w:val="-7"/>
                <w:sz w:val="20"/>
              </w:rPr>
              <w:t xml:space="preserve"> </w:t>
            </w:r>
            <w:r>
              <w:rPr>
                <w:sz w:val="20"/>
              </w:rPr>
              <w:t>Task</w:t>
            </w:r>
            <w:r>
              <w:rPr>
                <w:spacing w:val="-6"/>
                <w:sz w:val="20"/>
              </w:rPr>
              <w:t xml:space="preserve"> </w:t>
            </w:r>
            <w:r>
              <w:rPr>
                <w:sz w:val="20"/>
              </w:rPr>
              <w:t>into</w:t>
            </w:r>
            <w:r>
              <w:rPr>
                <w:spacing w:val="-5"/>
                <w:sz w:val="20"/>
              </w:rPr>
              <w:t xml:space="preserve"> </w:t>
            </w:r>
            <w:r>
              <w:rPr>
                <w:sz w:val="20"/>
              </w:rPr>
              <w:t>heading</w:t>
            </w:r>
            <w:r>
              <w:rPr>
                <w:spacing w:val="-4"/>
                <w:sz w:val="20"/>
              </w:rPr>
              <w:t xml:space="preserve"> </w:t>
            </w:r>
            <w:r>
              <w:rPr>
                <w:sz w:val="20"/>
              </w:rPr>
              <w:t>E</w:t>
            </w:r>
            <w:r>
              <w:rPr>
                <w:spacing w:val="-5"/>
                <w:sz w:val="20"/>
              </w:rPr>
              <w:t xml:space="preserve"> </w:t>
            </w:r>
            <w:r>
              <w:rPr>
                <w:sz w:val="20"/>
              </w:rPr>
              <w:t>of</w:t>
            </w:r>
            <w:r>
              <w:rPr>
                <w:spacing w:val="-5"/>
                <w:sz w:val="20"/>
              </w:rPr>
              <w:t xml:space="preserve"> </w:t>
            </w:r>
            <w:r>
              <w:rPr>
                <w:sz w:val="20"/>
              </w:rPr>
              <w:t>the</w:t>
            </w:r>
            <w:r>
              <w:rPr>
                <w:spacing w:val="-7"/>
                <w:sz w:val="20"/>
              </w:rPr>
              <w:t xml:space="preserve"> </w:t>
            </w:r>
            <w:r>
              <w:rPr>
                <w:spacing w:val="-2"/>
                <w:sz w:val="20"/>
              </w:rPr>
              <w:t>FEPS.</w:t>
            </w:r>
          </w:p>
        </w:tc>
      </w:tr>
      <w:tr w:rsidR="00F71737" w14:paraId="3E4793BA" w14:textId="77777777">
        <w:trPr>
          <w:trHeight w:val="3019"/>
        </w:trPr>
        <w:tc>
          <w:tcPr>
            <w:tcW w:w="9480" w:type="dxa"/>
          </w:tcPr>
          <w:p w14:paraId="0082AE79" w14:textId="77777777" w:rsidR="00F71737" w:rsidRDefault="00000000">
            <w:pPr>
              <w:pStyle w:val="TableParagraph"/>
              <w:numPr>
                <w:ilvl w:val="0"/>
                <w:numId w:val="95"/>
              </w:numPr>
              <w:tabs>
                <w:tab w:val="left" w:pos="469"/>
              </w:tabs>
              <w:spacing w:before="119"/>
              <w:ind w:right="341" w:hanging="360"/>
              <w:rPr>
                <w:sz w:val="20"/>
              </w:rPr>
            </w:pPr>
            <w:r>
              <w:rPr>
                <w:b/>
                <w:sz w:val="20"/>
              </w:rPr>
              <w:t xml:space="preserve">F – Performance – Status. </w:t>
            </w:r>
            <w:r>
              <w:rPr>
                <w:sz w:val="20"/>
              </w:rPr>
              <w:t>This is needed to focus on the position of the FE’s leadership, situational</w:t>
            </w:r>
            <w:r>
              <w:rPr>
                <w:spacing w:val="-3"/>
                <w:sz w:val="20"/>
              </w:rPr>
              <w:t xml:space="preserve"> </w:t>
            </w:r>
            <w:r>
              <w:rPr>
                <w:sz w:val="20"/>
              </w:rPr>
              <w:t>awareness,</w:t>
            </w:r>
            <w:r>
              <w:rPr>
                <w:spacing w:val="-4"/>
                <w:sz w:val="20"/>
              </w:rPr>
              <w:t xml:space="preserve"> </w:t>
            </w:r>
            <w:r>
              <w:rPr>
                <w:sz w:val="20"/>
              </w:rPr>
              <w:t>and</w:t>
            </w:r>
            <w:r>
              <w:rPr>
                <w:spacing w:val="-2"/>
                <w:sz w:val="20"/>
              </w:rPr>
              <w:t xml:space="preserve"> </w:t>
            </w:r>
            <w:r>
              <w:rPr>
                <w:sz w:val="20"/>
              </w:rPr>
              <w:t>decision-making</w:t>
            </w:r>
            <w:r>
              <w:rPr>
                <w:spacing w:val="-2"/>
                <w:sz w:val="20"/>
              </w:rPr>
              <w:t xml:space="preserve"> </w:t>
            </w:r>
            <w:r>
              <w:rPr>
                <w:sz w:val="20"/>
              </w:rPr>
              <w:t>during</w:t>
            </w:r>
            <w:r>
              <w:rPr>
                <w:spacing w:val="-5"/>
                <w:sz w:val="20"/>
              </w:rPr>
              <w:t xml:space="preserve"> </w:t>
            </w:r>
            <w:r>
              <w:rPr>
                <w:sz w:val="20"/>
              </w:rPr>
              <w:t>the</w:t>
            </w:r>
            <w:r>
              <w:rPr>
                <w:spacing w:val="-1"/>
                <w:sz w:val="20"/>
              </w:rPr>
              <w:t xml:space="preserve"> </w:t>
            </w:r>
            <w:r>
              <w:rPr>
                <w:sz w:val="20"/>
              </w:rPr>
              <w:t>conduct</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Task,</w:t>
            </w:r>
            <w:r>
              <w:rPr>
                <w:spacing w:val="-3"/>
                <w:sz w:val="20"/>
              </w:rPr>
              <w:t xml:space="preserve"> </w:t>
            </w:r>
            <w:r>
              <w:rPr>
                <w:sz w:val="20"/>
              </w:rPr>
              <w:t>how</w:t>
            </w:r>
            <w:r>
              <w:rPr>
                <w:spacing w:val="-3"/>
                <w:sz w:val="20"/>
              </w:rPr>
              <w:t xml:space="preserve"> </w:t>
            </w:r>
            <w:r>
              <w:rPr>
                <w:sz w:val="20"/>
              </w:rPr>
              <w:t>it</w:t>
            </w:r>
            <w:r>
              <w:rPr>
                <w:spacing w:val="-2"/>
                <w:sz w:val="20"/>
              </w:rPr>
              <w:t xml:space="preserve"> </w:t>
            </w:r>
            <w:r>
              <w:rPr>
                <w:sz w:val="20"/>
              </w:rPr>
              <w:t>has</w:t>
            </w:r>
            <w:r>
              <w:rPr>
                <w:spacing w:val="-3"/>
                <w:sz w:val="20"/>
              </w:rPr>
              <w:t xml:space="preserve"> </w:t>
            </w:r>
            <w:r>
              <w:rPr>
                <w:sz w:val="20"/>
              </w:rPr>
              <w:t>emerged</w:t>
            </w:r>
            <w:r>
              <w:rPr>
                <w:spacing w:val="-2"/>
                <w:sz w:val="20"/>
              </w:rPr>
              <w:t xml:space="preserve"> </w:t>
            </w:r>
            <w:r>
              <w:rPr>
                <w:sz w:val="20"/>
              </w:rPr>
              <w:t>or changed over time, and how FE Status has contributed to achieving Task Actions and Outcomes.</w:t>
            </w:r>
          </w:p>
          <w:p w14:paraId="306BF58E" w14:textId="77777777" w:rsidR="00F71737" w:rsidRDefault="00000000">
            <w:pPr>
              <w:pStyle w:val="TableParagraph"/>
              <w:numPr>
                <w:ilvl w:val="0"/>
                <w:numId w:val="95"/>
              </w:numPr>
              <w:tabs>
                <w:tab w:val="left" w:pos="469"/>
              </w:tabs>
              <w:spacing w:before="119"/>
              <w:ind w:left="468" w:hanging="417"/>
              <w:rPr>
                <w:sz w:val="20"/>
              </w:rPr>
            </w:pPr>
            <w:r>
              <w:rPr>
                <w:sz w:val="20"/>
              </w:rPr>
              <w:t>Status</w:t>
            </w:r>
            <w:r>
              <w:rPr>
                <w:spacing w:val="-8"/>
                <w:sz w:val="20"/>
              </w:rPr>
              <w:t xml:space="preserve"> </w:t>
            </w:r>
            <w:r>
              <w:rPr>
                <w:sz w:val="20"/>
              </w:rPr>
              <w:t>performance</w:t>
            </w:r>
            <w:r>
              <w:rPr>
                <w:spacing w:val="-5"/>
                <w:sz w:val="20"/>
              </w:rPr>
              <w:t xml:space="preserve"> </w:t>
            </w:r>
            <w:r>
              <w:rPr>
                <w:sz w:val="20"/>
              </w:rPr>
              <w:t>requirements</w:t>
            </w:r>
            <w:r>
              <w:rPr>
                <w:spacing w:val="-6"/>
                <w:sz w:val="20"/>
              </w:rPr>
              <w:t xml:space="preserve"> </w:t>
            </w:r>
            <w:r>
              <w:rPr>
                <w:sz w:val="20"/>
              </w:rPr>
              <w:t>are</w:t>
            </w:r>
            <w:r>
              <w:rPr>
                <w:spacing w:val="-8"/>
                <w:sz w:val="20"/>
              </w:rPr>
              <w:t xml:space="preserve"> </w:t>
            </w:r>
            <w:r>
              <w:rPr>
                <w:sz w:val="20"/>
              </w:rPr>
              <w:t>derived</w:t>
            </w:r>
            <w:r>
              <w:rPr>
                <w:spacing w:val="-6"/>
                <w:sz w:val="20"/>
              </w:rPr>
              <w:t xml:space="preserve"> </w:t>
            </w:r>
            <w:r>
              <w:rPr>
                <w:sz w:val="20"/>
              </w:rPr>
              <w:t>from</w:t>
            </w:r>
            <w:r>
              <w:rPr>
                <w:spacing w:val="-6"/>
                <w:sz w:val="20"/>
              </w:rPr>
              <w:t xml:space="preserve"> </w:t>
            </w:r>
            <w:r>
              <w:rPr>
                <w:sz w:val="20"/>
              </w:rPr>
              <w:t>analysis</w:t>
            </w:r>
            <w:r>
              <w:rPr>
                <w:spacing w:val="-7"/>
                <w:sz w:val="20"/>
              </w:rPr>
              <w:t xml:space="preserve"> </w:t>
            </w:r>
            <w:r>
              <w:rPr>
                <w:sz w:val="20"/>
              </w:rPr>
              <w:t>of</w:t>
            </w:r>
            <w:r>
              <w:rPr>
                <w:spacing w:val="-5"/>
                <w:sz w:val="20"/>
              </w:rPr>
              <w:t xml:space="preserve"> </w:t>
            </w:r>
            <w:r>
              <w:rPr>
                <w:sz w:val="20"/>
              </w:rPr>
              <w:t>headings</w:t>
            </w:r>
            <w:r>
              <w:rPr>
                <w:spacing w:val="-7"/>
                <w:sz w:val="20"/>
              </w:rPr>
              <w:t xml:space="preserve"> </w:t>
            </w:r>
            <w:r>
              <w:rPr>
                <w:sz w:val="20"/>
              </w:rPr>
              <w:t>C,</w:t>
            </w:r>
            <w:r>
              <w:rPr>
                <w:spacing w:val="-7"/>
                <w:sz w:val="20"/>
              </w:rPr>
              <w:t xml:space="preserve"> </w:t>
            </w:r>
            <w:r>
              <w:rPr>
                <w:sz w:val="20"/>
              </w:rPr>
              <w:t>D,</w:t>
            </w:r>
            <w:r>
              <w:rPr>
                <w:spacing w:val="-7"/>
                <w:sz w:val="20"/>
              </w:rPr>
              <w:t xml:space="preserve"> </w:t>
            </w:r>
            <w:r>
              <w:rPr>
                <w:sz w:val="20"/>
              </w:rPr>
              <w:t>and</w:t>
            </w:r>
            <w:r>
              <w:rPr>
                <w:spacing w:val="-8"/>
                <w:sz w:val="20"/>
              </w:rPr>
              <w:t xml:space="preserve"> </w:t>
            </w:r>
            <w:r>
              <w:rPr>
                <w:spacing w:val="-5"/>
                <w:sz w:val="20"/>
              </w:rPr>
              <w:t>E.</w:t>
            </w:r>
          </w:p>
          <w:p w14:paraId="38B818C3" w14:textId="77777777" w:rsidR="00F71737" w:rsidRDefault="00000000">
            <w:pPr>
              <w:pStyle w:val="TableParagraph"/>
              <w:numPr>
                <w:ilvl w:val="0"/>
                <w:numId w:val="95"/>
              </w:numPr>
              <w:tabs>
                <w:tab w:val="left" w:pos="469"/>
              </w:tabs>
              <w:spacing w:before="120"/>
              <w:ind w:right="291" w:hanging="360"/>
              <w:rPr>
                <w:sz w:val="20"/>
              </w:rPr>
            </w:pPr>
            <w:r>
              <w:rPr>
                <w:sz w:val="20"/>
              </w:rPr>
              <w:t>Each Status statement must be written as a separate sentence with a clear and appropriate verb (based</w:t>
            </w:r>
            <w:r>
              <w:rPr>
                <w:spacing w:val="-5"/>
                <w:sz w:val="20"/>
              </w:rPr>
              <w:t xml:space="preserve"> </w:t>
            </w:r>
            <w:r>
              <w:rPr>
                <w:sz w:val="20"/>
              </w:rPr>
              <w:t>on</w:t>
            </w:r>
            <w:r>
              <w:rPr>
                <w:spacing w:val="-4"/>
                <w:sz w:val="20"/>
              </w:rPr>
              <w:t xml:space="preserve"> </w:t>
            </w:r>
            <w:r>
              <w:rPr>
                <w:sz w:val="20"/>
              </w:rPr>
              <w:t>Bloom’s</w:t>
            </w:r>
            <w:r>
              <w:rPr>
                <w:spacing w:val="-3"/>
                <w:sz w:val="20"/>
              </w:rPr>
              <w:t xml:space="preserve"> </w:t>
            </w:r>
            <w:r>
              <w:rPr>
                <w:sz w:val="20"/>
              </w:rPr>
              <w:t>taxonomy) and</w:t>
            </w:r>
            <w:r>
              <w:rPr>
                <w:spacing w:val="-4"/>
                <w:sz w:val="20"/>
              </w:rPr>
              <w:t xml:space="preserve"> </w:t>
            </w:r>
            <w:r>
              <w:rPr>
                <w:sz w:val="20"/>
              </w:rPr>
              <w:t>subject.</w:t>
            </w:r>
            <w:r>
              <w:rPr>
                <w:spacing w:val="-4"/>
                <w:sz w:val="20"/>
              </w:rPr>
              <w:t xml:space="preserve"> </w:t>
            </w:r>
            <w:r>
              <w:rPr>
                <w:sz w:val="20"/>
              </w:rPr>
              <w:t>One</w:t>
            </w:r>
            <w:r>
              <w:rPr>
                <w:spacing w:val="-4"/>
                <w:sz w:val="20"/>
              </w:rPr>
              <w:t xml:space="preserve"> </w:t>
            </w:r>
            <w:r>
              <w:rPr>
                <w:sz w:val="20"/>
              </w:rPr>
              <w:t>simple,</w:t>
            </w:r>
            <w:r>
              <w:rPr>
                <w:spacing w:val="-5"/>
                <w:sz w:val="20"/>
              </w:rPr>
              <w:t xml:space="preserve"> </w:t>
            </w:r>
            <w:r>
              <w:rPr>
                <w:sz w:val="20"/>
              </w:rPr>
              <w:t>concise</w:t>
            </w:r>
            <w:r>
              <w:rPr>
                <w:spacing w:val="-4"/>
                <w:sz w:val="20"/>
              </w:rPr>
              <w:t xml:space="preserve"> </w:t>
            </w:r>
            <w:r>
              <w:rPr>
                <w:sz w:val="20"/>
              </w:rPr>
              <w:t>sentence</w:t>
            </w:r>
            <w:r>
              <w:rPr>
                <w:spacing w:val="-4"/>
                <w:sz w:val="20"/>
              </w:rPr>
              <w:t xml:space="preserve"> </w:t>
            </w:r>
            <w:r>
              <w:rPr>
                <w:sz w:val="20"/>
              </w:rPr>
              <w:t>(maximum)</w:t>
            </w:r>
            <w:r>
              <w:rPr>
                <w:spacing w:val="-4"/>
                <w:sz w:val="20"/>
              </w:rPr>
              <w:t xml:space="preserve"> </w:t>
            </w:r>
            <w:r>
              <w:rPr>
                <w:sz w:val="20"/>
              </w:rPr>
              <w:t>and</w:t>
            </w:r>
            <w:r>
              <w:rPr>
                <w:spacing w:val="-3"/>
                <w:sz w:val="20"/>
              </w:rPr>
              <w:t xml:space="preserve"> </w:t>
            </w:r>
            <w:r>
              <w:rPr>
                <w:sz w:val="20"/>
              </w:rPr>
              <w:t>only</w:t>
            </w:r>
            <w:r>
              <w:rPr>
                <w:spacing w:val="-3"/>
                <w:sz w:val="20"/>
              </w:rPr>
              <w:t xml:space="preserve"> </w:t>
            </w:r>
            <w:r>
              <w:rPr>
                <w:sz w:val="20"/>
              </w:rPr>
              <w:t>one verb should be used for each separate sentence.</w:t>
            </w:r>
          </w:p>
          <w:p w14:paraId="099ABD75" w14:textId="77777777" w:rsidR="00F71737" w:rsidRDefault="00000000">
            <w:pPr>
              <w:pStyle w:val="TableParagraph"/>
              <w:numPr>
                <w:ilvl w:val="0"/>
                <w:numId w:val="95"/>
              </w:numPr>
              <w:tabs>
                <w:tab w:val="left" w:pos="469"/>
              </w:tabs>
              <w:spacing w:before="121"/>
              <w:ind w:right="959" w:hanging="360"/>
              <w:rPr>
                <w:sz w:val="20"/>
              </w:rPr>
            </w:pPr>
            <w:r>
              <w:rPr>
                <w:sz w:val="20"/>
              </w:rPr>
              <w:t>Each</w:t>
            </w:r>
            <w:r>
              <w:rPr>
                <w:spacing w:val="-1"/>
                <w:sz w:val="20"/>
              </w:rPr>
              <w:t xml:space="preserve"> </w:t>
            </w:r>
            <w:r>
              <w:rPr>
                <w:sz w:val="20"/>
              </w:rPr>
              <w:t>separate Status statement</w:t>
            </w:r>
            <w:r>
              <w:rPr>
                <w:spacing w:val="-1"/>
                <w:sz w:val="20"/>
              </w:rPr>
              <w:t xml:space="preserve"> </w:t>
            </w:r>
            <w:r>
              <w:rPr>
                <w:sz w:val="20"/>
              </w:rPr>
              <w:t>must</w:t>
            </w:r>
            <w:r>
              <w:rPr>
                <w:spacing w:val="-1"/>
                <w:sz w:val="20"/>
              </w:rPr>
              <w:t xml:space="preserve"> </w:t>
            </w:r>
            <w:r>
              <w:rPr>
                <w:sz w:val="20"/>
              </w:rPr>
              <w:t>be given</w:t>
            </w:r>
            <w:r>
              <w:rPr>
                <w:spacing w:val="-1"/>
                <w:sz w:val="20"/>
              </w:rPr>
              <w:t xml:space="preserve"> </w:t>
            </w:r>
            <w:r>
              <w:rPr>
                <w:sz w:val="20"/>
              </w:rPr>
              <w:t>a unique number for reference and</w:t>
            </w:r>
            <w:r>
              <w:rPr>
                <w:spacing w:val="-2"/>
                <w:sz w:val="20"/>
              </w:rPr>
              <w:t xml:space="preserve"> </w:t>
            </w:r>
            <w:r>
              <w:rPr>
                <w:sz w:val="20"/>
              </w:rPr>
              <w:t>tracking purposes, following the numbering of the task, action, and outcome (e.g</w:t>
            </w:r>
            <w:proofErr w:type="gramStart"/>
            <w:r>
              <w:rPr>
                <w:sz w:val="20"/>
              </w:rPr>
              <w:t>., ‘</w:t>
            </w:r>
            <w:proofErr w:type="gramEnd"/>
            <w:r>
              <w:rPr>
                <w:sz w:val="20"/>
              </w:rPr>
              <w:t>1.3’).</w:t>
            </w:r>
          </w:p>
          <w:p w14:paraId="1062EDC0" w14:textId="77777777" w:rsidR="00F71737" w:rsidRDefault="00000000">
            <w:pPr>
              <w:pStyle w:val="TableParagraph"/>
              <w:numPr>
                <w:ilvl w:val="0"/>
                <w:numId w:val="95"/>
              </w:numPr>
              <w:tabs>
                <w:tab w:val="left" w:pos="469"/>
              </w:tabs>
              <w:spacing w:before="119"/>
              <w:ind w:left="468" w:hanging="417"/>
              <w:rPr>
                <w:sz w:val="20"/>
              </w:rPr>
            </w:pPr>
            <w:r>
              <w:rPr>
                <w:sz w:val="20"/>
              </w:rPr>
              <w:t>Output:</w:t>
            </w:r>
            <w:r>
              <w:rPr>
                <w:spacing w:val="-6"/>
                <w:sz w:val="20"/>
              </w:rPr>
              <w:t xml:space="preserve"> </w:t>
            </w:r>
            <w:r>
              <w:rPr>
                <w:sz w:val="20"/>
              </w:rPr>
              <w:t>insert</w:t>
            </w:r>
            <w:r>
              <w:rPr>
                <w:spacing w:val="-5"/>
                <w:sz w:val="20"/>
              </w:rPr>
              <w:t xml:space="preserve"> </w:t>
            </w:r>
            <w:r>
              <w:rPr>
                <w:sz w:val="20"/>
              </w:rPr>
              <w:t>Status</w:t>
            </w:r>
            <w:r>
              <w:rPr>
                <w:spacing w:val="-6"/>
                <w:sz w:val="20"/>
              </w:rPr>
              <w:t xml:space="preserve"> </w:t>
            </w:r>
            <w:r>
              <w:rPr>
                <w:sz w:val="20"/>
              </w:rPr>
              <w:t>performance</w:t>
            </w:r>
            <w:r>
              <w:rPr>
                <w:spacing w:val="-7"/>
                <w:sz w:val="20"/>
              </w:rPr>
              <w:t xml:space="preserve"> </w:t>
            </w:r>
            <w:r>
              <w:rPr>
                <w:sz w:val="20"/>
              </w:rPr>
              <w:t>statements</w:t>
            </w:r>
            <w:r>
              <w:rPr>
                <w:spacing w:val="-6"/>
                <w:sz w:val="20"/>
              </w:rPr>
              <w:t xml:space="preserve"> </w:t>
            </w:r>
            <w:r>
              <w:rPr>
                <w:sz w:val="20"/>
              </w:rPr>
              <w:t>for</w:t>
            </w:r>
            <w:r>
              <w:rPr>
                <w:spacing w:val="-4"/>
                <w:sz w:val="20"/>
              </w:rPr>
              <w:t xml:space="preserve"> </w:t>
            </w:r>
            <w:r>
              <w:rPr>
                <w:sz w:val="20"/>
              </w:rPr>
              <w:t>each</w:t>
            </w:r>
            <w:r>
              <w:rPr>
                <w:spacing w:val="-7"/>
                <w:sz w:val="20"/>
              </w:rPr>
              <w:t xml:space="preserve"> </w:t>
            </w:r>
            <w:r>
              <w:rPr>
                <w:sz w:val="20"/>
              </w:rPr>
              <w:t>Task</w:t>
            </w:r>
            <w:r>
              <w:rPr>
                <w:spacing w:val="-7"/>
                <w:sz w:val="20"/>
              </w:rPr>
              <w:t xml:space="preserve"> </w:t>
            </w:r>
            <w:r>
              <w:rPr>
                <w:sz w:val="20"/>
              </w:rPr>
              <w:t>into</w:t>
            </w:r>
            <w:r>
              <w:rPr>
                <w:spacing w:val="-4"/>
                <w:sz w:val="20"/>
              </w:rPr>
              <w:t xml:space="preserve"> </w:t>
            </w:r>
            <w:r>
              <w:rPr>
                <w:sz w:val="20"/>
              </w:rPr>
              <w:t>heading</w:t>
            </w:r>
            <w:r>
              <w:rPr>
                <w:spacing w:val="-5"/>
                <w:sz w:val="20"/>
              </w:rPr>
              <w:t xml:space="preserve"> </w:t>
            </w:r>
            <w:r>
              <w:rPr>
                <w:sz w:val="20"/>
              </w:rPr>
              <w:t>F</w:t>
            </w:r>
            <w:r>
              <w:rPr>
                <w:spacing w:val="-7"/>
                <w:sz w:val="20"/>
              </w:rPr>
              <w:t xml:space="preserve"> </w:t>
            </w:r>
            <w:r>
              <w:rPr>
                <w:sz w:val="20"/>
              </w:rPr>
              <w:t>of</w:t>
            </w:r>
            <w:r>
              <w:rPr>
                <w:spacing w:val="-8"/>
                <w:sz w:val="20"/>
              </w:rPr>
              <w:t xml:space="preserve"> </w:t>
            </w:r>
            <w:r>
              <w:rPr>
                <w:sz w:val="20"/>
              </w:rPr>
              <w:t>the</w:t>
            </w:r>
            <w:r>
              <w:rPr>
                <w:spacing w:val="-7"/>
                <w:sz w:val="20"/>
              </w:rPr>
              <w:t xml:space="preserve"> </w:t>
            </w:r>
            <w:r>
              <w:rPr>
                <w:spacing w:val="-2"/>
                <w:sz w:val="20"/>
              </w:rPr>
              <w:t>FEPS.</w:t>
            </w:r>
          </w:p>
        </w:tc>
      </w:tr>
      <w:tr w:rsidR="00F71737" w14:paraId="6BC17439" w14:textId="77777777">
        <w:trPr>
          <w:trHeight w:val="469"/>
        </w:trPr>
        <w:tc>
          <w:tcPr>
            <w:tcW w:w="9480" w:type="dxa"/>
            <w:shd w:val="clear" w:color="auto" w:fill="D9D9D9"/>
          </w:tcPr>
          <w:p w14:paraId="5AFB0A28" w14:textId="77777777" w:rsidR="00F71737" w:rsidRDefault="00000000">
            <w:pPr>
              <w:pStyle w:val="TableParagraph"/>
              <w:spacing w:before="121"/>
              <w:ind w:left="110"/>
              <w:rPr>
                <w:b/>
                <w:sz w:val="20"/>
              </w:rPr>
            </w:pPr>
            <w:r>
              <w:rPr>
                <w:sz w:val="20"/>
              </w:rPr>
              <w:t>b.</w:t>
            </w:r>
            <w:r>
              <w:rPr>
                <w:spacing w:val="39"/>
                <w:sz w:val="20"/>
              </w:rPr>
              <w:t xml:space="preserve">  </w:t>
            </w:r>
            <w:r>
              <w:rPr>
                <w:b/>
                <w:spacing w:val="-2"/>
                <w:sz w:val="20"/>
              </w:rPr>
              <w:t>Standards</w:t>
            </w:r>
          </w:p>
        </w:tc>
      </w:tr>
      <w:tr w:rsidR="00F71737" w14:paraId="3E6EFE84" w14:textId="77777777">
        <w:trPr>
          <w:trHeight w:val="1576"/>
        </w:trPr>
        <w:tc>
          <w:tcPr>
            <w:tcW w:w="9480" w:type="dxa"/>
          </w:tcPr>
          <w:p w14:paraId="7794AAC9" w14:textId="77777777" w:rsidR="00F71737" w:rsidRDefault="00000000">
            <w:pPr>
              <w:pStyle w:val="TableParagraph"/>
              <w:spacing w:before="121"/>
              <w:ind w:left="52"/>
              <w:rPr>
                <w:sz w:val="20"/>
              </w:rPr>
            </w:pPr>
            <w:r>
              <w:rPr>
                <w:sz w:val="20"/>
              </w:rPr>
              <w:t>(1)</w:t>
            </w:r>
            <w:r>
              <w:rPr>
                <w:spacing w:val="56"/>
                <w:sz w:val="20"/>
              </w:rPr>
              <w:t xml:space="preserve"> </w:t>
            </w:r>
            <w:r>
              <w:rPr>
                <w:spacing w:val="-2"/>
                <w:sz w:val="20"/>
              </w:rPr>
              <w:t>Headings.</w:t>
            </w:r>
          </w:p>
          <w:p w14:paraId="1D68D96F" w14:textId="77777777" w:rsidR="00F71737" w:rsidRDefault="00000000">
            <w:pPr>
              <w:pStyle w:val="TableParagraph"/>
              <w:spacing w:before="121"/>
              <w:rPr>
                <w:sz w:val="20"/>
              </w:rPr>
            </w:pPr>
            <w:r>
              <w:rPr>
                <w:b/>
                <w:sz w:val="20"/>
              </w:rPr>
              <w:t>G</w:t>
            </w:r>
            <w:r>
              <w:rPr>
                <w:b/>
                <w:spacing w:val="-4"/>
                <w:sz w:val="20"/>
              </w:rPr>
              <w:t xml:space="preserve"> </w:t>
            </w:r>
            <w:r>
              <w:rPr>
                <w:sz w:val="20"/>
              </w:rPr>
              <w:t>–</w:t>
            </w:r>
            <w:r>
              <w:rPr>
                <w:spacing w:val="-5"/>
                <w:sz w:val="20"/>
              </w:rPr>
              <w:t xml:space="preserve"> </w:t>
            </w:r>
            <w:r>
              <w:rPr>
                <w:sz w:val="20"/>
              </w:rPr>
              <w:t>Standards</w:t>
            </w:r>
            <w:r>
              <w:rPr>
                <w:spacing w:val="-3"/>
                <w:sz w:val="20"/>
              </w:rPr>
              <w:t xml:space="preserve"> </w:t>
            </w:r>
            <w:r>
              <w:rPr>
                <w:sz w:val="20"/>
              </w:rPr>
              <w:t>–</w:t>
            </w:r>
            <w:r>
              <w:rPr>
                <w:spacing w:val="-3"/>
                <w:sz w:val="20"/>
              </w:rPr>
              <w:t xml:space="preserve"> </w:t>
            </w:r>
            <w:r>
              <w:rPr>
                <w:spacing w:val="-2"/>
                <w:sz w:val="20"/>
              </w:rPr>
              <w:t>Action.</w:t>
            </w:r>
          </w:p>
          <w:p w14:paraId="5A6A26E7" w14:textId="77777777" w:rsidR="00F71737" w:rsidRDefault="00000000">
            <w:pPr>
              <w:pStyle w:val="TableParagraph"/>
              <w:spacing w:before="137"/>
              <w:rPr>
                <w:sz w:val="20"/>
              </w:rPr>
            </w:pPr>
            <w:r>
              <w:rPr>
                <w:b/>
                <w:sz w:val="20"/>
              </w:rPr>
              <w:t>H</w:t>
            </w:r>
            <w:r>
              <w:rPr>
                <w:b/>
                <w:spacing w:val="-5"/>
                <w:sz w:val="20"/>
              </w:rPr>
              <w:t xml:space="preserve"> </w:t>
            </w:r>
            <w:r>
              <w:rPr>
                <w:sz w:val="20"/>
              </w:rPr>
              <w:t>–</w:t>
            </w:r>
            <w:r>
              <w:rPr>
                <w:spacing w:val="-4"/>
                <w:sz w:val="20"/>
              </w:rPr>
              <w:t xml:space="preserve"> </w:t>
            </w:r>
            <w:r>
              <w:rPr>
                <w:sz w:val="20"/>
              </w:rPr>
              <w:t>Standards</w:t>
            </w:r>
            <w:r>
              <w:rPr>
                <w:spacing w:val="-4"/>
                <w:sz w:val="20"/>
              </w:rPr>
              <w:t xml:space="preserve"> </w:t>
            </w:r>
            <w:r>
              <w:rPr>
                <w:sz w:val="20"/>
              </w:rPr>
              <w:t>–</w:t>
            </w:r>
            <w:r>
              <w:rPr>
                <w:spacing w:val="-4"/>
                <w:sz w:val="20"/>
              </w:rPr>
              <w:t xml:space="preserve"> </w:t>
            </w:r>
            <w:r>
              <w:rPr>
                <w:spacing w:val="-2"/>
                <w:sz w:val="20"/>
              </w:rPr>
              <w:t>Outcome.</w:t>
            </w:r>
          </w:p>
          <w:p w14:paraId="356352DF" w14:textId="77777777" w:rsidR="00F71737" w:rsidRDefault="00000000">
            <w:pPr>
              <w:pStyle w:val="TableParagraph"/>
              <w:spacing w:before="137"/>
              <w:rPr>
                <w:sz w:val="20"/>
              </w:rPr>
            </w:pPr>
            <w:r>
              <w:rPr>
                <w:b/>
                <w:sz w:val="20"/>
              </w:rPr>
              <w:t>I</w:t>
            </w:r>
            <w:r>
              <w:rPr>
                <w:b/>
                <w:spacing w:val="-5"/>
                <w:sz w:val="20"/>
              </w:rPr>
              <w:t xml:space="preserve"> </w:t>
            </w:r>
            <w:r>
              <w:rPr>
                <w:sz w:val="20"/>
              </w:rPr>
              <w:t>–</w:t>
            </w:r>
            <w:r>
              <w:rPr>
                <w:spacing w:val="-4"/>
                <w:sz w:val="20"/>
              </w:rPr>
              <w:t xml:space="preserve"> </w:t>
            </w:r>
            <w:r>
              <w:rPr>
                <w:sz w:val="20"/>
              </w:rPr>
              <w:t>Standards</w:t>
            </w:r>
            <w:r>
              <w:rPr>
                <w:spacing w:val="-3"/>
                <w:sz w:val="20"/>
              </w:rPr>
              <w:t xml:space="preserve"> </w:t>
            </w:r>
            <w:r>
              <w:rPr>
                <w:sz w:val="20"/>
              </w:rPr>
              <w:t>–</w:t>
            </w:r>
            <w:r>
              <w:rPr>
                <w:spacing w:val="-2"/>
                <w:sz w:val="20"/>
              </w:rPr>
              <w:t xml:space="preserve"> Status.</w:t>
            </w:r>
          </w:p>
        </w:tc>
      </w:tr>
      <w:tr w:rsidR="00F71737" w14:paraId="30FB7177" w14:textId="77777777">
        <w:trPr>
          <w:trHeight w:val="6960"/>
        </w:trPr>
        <w:tc>
          <w:tcPr>
            <w:tcW w:w="9480" w:type="dxa"/>
            <w:tcBorders>
              <w:left w:val="single" w:sz="4" w:space="0" w:color="000000"/>
              <w:bottom w:val="single" w:sz="4" w:space="0" w:color="000000"/>
              <w:right w:val="single" w:sz="4" w:space="0" w:color="000000"/>
            </w:tcBorders>
          </w:tcPr>
          <w:p w14:paraId="4326EF0F" w14:textId="77777777" w:rsidR="00F71737" w:rsidRDefault="00000000">
            <w:pPr>
              <w:pStyle w:val="TableParagraph"/>
              <w:numPr>
                <w:ilvl w:val="0"/>
                <w:numId w:val="94"/>
              </w:numPr>
              <w:tabs>
                <w:tab w:val="left" w:pos="418"/>
              </w:tabs>
              <w:spacing w:before="119"/>
              <w:ind w:right="103"/>
              <w:rPr>
                <w:sz w:val="20"/>
              </w:rPr>
            </w:pPr>
            <w:r>
              <w:rPr>
                <w:b/>
                <w:sz w:val="20"/>
              </w:rPr>
              <w:t>Standards.</w:t>
            </w:r>
            <w:r>
              <w:rPr>
                <w:b/>
                <w:spacing w:val="-4"/>
                <w:sz w:val="20"/>
              </w:rPr>
              <w:t xml:space="preserve"> </w:t>
            </w:r>
            <w:r>
              <w:rPr>
                <w:sz w:val="20"/>
              </w:rPr>
              <w:t>This</w:t>
            </w:r>
            <w:r>
              <w:rPr>
                <w:spacing w:val="-3"/>
                <w:sz w:val="20"/>
              </w:rPr>
              <w:t xml:space="preserve"> </w:t>
            </w:r>
            <w:r>
              <w:rPr>
                <w:sz w:val="20"/>
              </w:rPr>
              <w:t>section</w:t>
            </w:r>
            <w:r>
              <w:rPr>
                <w:spacing w:val="-4"/>
                <w:sz w:val="20"/>
              </w:rPr>
              <w:t xml:space="preserve"> </w:t>
            </w:r>
            <w:r>
              <w:rPr>
                <w:sz w:val="20"/>
              </w:rPr>
              <w:t>is needed</w:t>
            </w:r>
            <w:r>
              <w:rPr>
                <w:spacing w:val="-5"/>
                <w:sz w:val="20"/>
              </w:rPr>
              <w:t xml:space="preserve"> </w:t>
            </w:r>
            <w:r>
              <w:rPr>
                <w:sz w:val="20"/>
              </w:rPr>
              <w:t>to</w:t>
            </w:r>
            <w:r>
              <w:rPr>
                <w:spacing w:val="-4"/>
                <w:sz w:val="20"/>
              </w:rPr>
              <w:t xml:space="preserve"> </w:t>
            </w:r>
            <w:r>
              <w:rPr>
                <w:sz w:val="20"/>
              </w:rPr>
              <w:t>identify</w:t>
            </w:r>
            <w:r>
              <w:rPr>
                <w:spacing w:val="-3"/>
                <w:sz w:val="20"/>
              </w:rPr>
              <w:t xml:space="preserve"> </w:t>
            </w:r>
            <w:r>
              <w:rPr>
                <w:sz w:val="20"/>
              </w:rPr>
              <w:t>how</w:t>
            </w:r>
            <w:r>
              <w:rPr>
                <w:spacing w:val="-2"/>
                <w:sz w:val="20"/>
              </w:rPr>
              <w:t xml:space="preserve"> </w:t>
            </w:r>
            <w:r>
              <w:rPr>
                <w:sz w:val="20"/>
              </w:rPr>
              <w:t>good</w:t>
            </w:r>
            <w:r>
              <w:rPr>
                <w:spacing w:val="-1"/>
                <w:sz w:val="20"/>
              </w:rPr>
              <w:t xml:space="preserve"> </w:t>
            </w:r>
            <w:r>
              <w:rPr>
                <w:sz w:val="20"/>
              </w:rPr>
              <w:t>the</w:t>
            </w:r>
            <w:r>
              <w:rPr>
                <w:spacing w:val="-2"/>
                <w:sz w:val="20"/>
              </w:rPr>
              <w:t xml:space="preserve"> </w:t>
            </w:r>
            <w:r>
              <w:rPr>
                <w:sz w:val="20"/>
              </w:rPr>
              <w:t>FE</w:t>
            </w:r>
            <w:r>
              <w:rPr>
                <w:spacing w:val="-2"/>
                <w:sz w:val="20"/>
              </w:rPr>
              <w:t xml:space="preserve"> </w:t>
            </w:r>
            <w:r>
              <w:rPr>
                <w:sz w:val="20"/>
              </w:rPr>
              <w:t>is</w:t>
            </w:r>
            <w:r>
              <w:rPr>
                <w:spacing w:val="-3"/>
                <w:sz w:val="20"/>
              </w:rPr>
              <w:t xml:space="preserve"> </w:t>
            </w:r>
            <w:r>
              <w:rPr>
                <w:sz w:val="20"/>
              </w:rPr>
              <w:t>at</w:t>
            </w:r>
            <w:r>
              <w:rPr>
                <w:spacing w:val="-5"/>
                <w:sz w:val="20"/>
              </w:rPr>
              <w:t xml:space="preserve"> </w:t>
            </w:r>
            <w:r>
              <w:rPr>
                <w:sz w:val="20"/>
              </w:rPr>
              <w:t>the</w:t>
            </w:r>
            <w:r>
              <w:rPr>
                <w:spacing w:val="-3"/>
                <w:sz w:val="20"/>
              </w:rPr>
              <w:t xml:space="preserve"> </w:t>
            </w:r>
            <w:r>
              <w:rPr>
                <w:sz w:val="20"/>
              </w:rPr>
              <w:t>Actions</w:t>
            </w:r>
            <w:r>
              <w:rPr>
                <w:spacing w:val="-3"/>
                <w:sz w:val="20"/>
              </w:rPr>
              <w:t xml:space="preserve"> </w:t>
            </w:r>
            <w:r>
              <w:rPr>
                <w:sz w:val="20"/>
              </w:rPr>
              <w:t>required</w:t>
            </w:r>
            <w:r>
              <w:rPr>
                <w:spacing w:val="-5"/>
                <w:sz w:val="20"/>
              </w:rPr>
              <w:t xml:space="preserve"> </w:t>
            </w:r>
            <w:r>
              <w:rPr>
                <w:sz w:val="20"/>
              </w:rPr>
              <w:t>to</w:t>
            </w:r>
            <w:r>
              <w:rPr>
                <w:spacing w:val="-1"/>
                <w:sz w:val="20"/>
              </w:rPr>
              <w:t xml:space="preserve"> </w:t>
            </w:r>
            <w:r>
              <w:rPr>
                <w:sz w:val="20"/>
              </w:rPr>
              <w:t>perform</w:t>
            </w:r>
            <w:r>
              <w:rPr>
                <w:spacing w:val="-4"/>
                <w:sz w:val="20"/>
              </w:rPr>
              <w:t xml:space="preserve"> </w:t>
            </w:r>
            <w:r>
              <w:rPr>
                <w:sz w:val="20"/>
              </w:rPr>
              <w:t>a Task, the standard of the Outcomes it achieves, and the standard of the FE’s Status with regards to leadership, situational awareness, and decision-making.</w:t>
            </w:r>
          </w:p>
          <w:p w14:paraId="47ADFBE0" w14:textId="77777777" w:rsidR="00F71737" w:rsidRDefault="00000000">
            <w:pPr>
              <w:pStyle w:val="TableParagraph"/>
              <w:numPr>
                <w:ilvl w:val="0"/>
                <w:numId w:val="94"/>
              </w:numPr>
              <w:tabs>
                <w:tab w:val="left" w:pos="418"/>
              </w:tabs>
              <w:spacing w:before="119"/>
              <w:ind w:right="226"/>
              <w:rPr>
                <w:sz w:val="20"/>
              </w:rPr>
            </w:pPr>
            <w:r>
              <w:rPr>
                <w:sz w:val="20"/>
              </w:rPr>
              <w:t>Crucially, Standards enable structured analysis, around defined terms, to explore how an FE’s teamwork contributes to the FE’s success or failure at a task. This approach builds on wider research. Specifically, good practice was identified in ‘KSA in CT Level 3 to 6 TNA' (2018) (see Annex C). This Training Needs Analysis (TNA) produced for the Collective Training Transformation Programme (CTTP), provides a teamwork competency framework which can be readily applied to Army</w:t>
            </w:r>
            <w:r>
              <w:rPr>
                <w:spacing w:val="-3"/>
                <w:sz w:val="20"/>
              </w:rPr>
              <w:t xml:space="preserve"> </w:t>
            </w:r>
            <w:r>
              <w:rPr>
                <w:sz w:val="20"/>
              </w:rPr>
              <w:t>Collective</w:t>
            </w:r>
            <w:r>
              <w:rPr>
                <w:spacing w:val="-4"/>
                <w:sz w:val="20"/>
              </w:rPr>
              <w:t xml:space="preserve"> </w:t>
            </w:r>
            <w:r>
              <w:rPr>
                <w:sz w:val="20"/>
              </w:rPr>
              <w:t>Training.</w:t>
            </w:r>
            <w:r>
              <w:rPr>
                <w:spacing w:val="-2"/>
                <w:sz w:val="20"/>
              </w:rPr>
              <w:t xml:space="preserve"> </w:t>
            </w:r>
            <w:r>
              <w:rPr>
                <w:sz w:val="20"/>
              </w:rPr>
              <w:t>‘CT</w:t>
            </w:r>
            <w:r>
              <w:rPr>
                <w:spacing w:val="-3"/>
                <w:sz w:val="20"/>
              </w:rPr>
              <w:t xml:space="preserve"> </w:t>
            </w:r>
            <w:r>
              <w:rPr>
                <w:sz w:val="20"/>
              </w:rPr>
              <w:t>Level</w:t>
            </w:r>
            <w:r>
              <w:rPr>
                <w:spacing w:val="-3"/>
                <w:sz w:val="20"/>
              </w:rPr>
              <w:t xml:space="preserve"> </w:t>
            </w:r>
            <w:r>
              <w:rPr>
                <w:sz w:val="20"/>
              </w:rPr>
              <w:t>3</w:t>
            </w:r>
            <w:r>
              <w:rPr>
                <w:spacing w:val="-4"/>
                <w:sz w:val="20"/>
              </w:rPr>
              <w:t xml:space="preserve"> </w:t>
            </w:r>
            <w:r>
              <w:rPr>
                <w:sz w:val="20"/>
              </w:rPr>
              <w:t>to</w:t>
            </w:r>
            <w:r>
              <w:rPr>
                <w:spacing w:val="-4"/>
                <w:sz w:val="20"/>
              </w:rPr>
              <w:t xml:space="preserve"> </w:t>
            </w:r>
            <w:r>
              <w:rPr>
                <w:sz w:val="20"/>
              </w:rPr>
              <w:t>6’</w:t>
            </w:r>
            <w:r>
              <w:rPr>
                <w:spacing w:val="-4"/>
                <w:sz w:val="20"/>
              </w:rPr>
              <w:t xml:space="preserve"> </w:t>
            </w:r>
            <w:r>
              <w:rPr>
                <w:sz w:val="20"/>
              </w:rPr>
              <w:t>equates</w:t>
            </w:r>
            <w:r>
              <w:rPr>
                <w:spacing w:val="-3"/>
                <w:sz w:val="20"/>
              </w:rPr>
              <w:t xml:space="preserve"> </w:t>
            </w:r>
            <w:r>
              <w:rPr>
                <w:sz w:val="20"/>
              </w:rPr>
              <w:t>to</w:t>
            </w:r>
            <w:r>
              <w:rPr>
                <w:spacing w:val="-2"/>
                <w:sz w:val="20"/>
              </w:rPr>
              <w:t xml:space="preserve"> </w:t>
            </w:r>
            <w:r>
              <w:rPr>
                <w:sz w:val="20"/>
              </w:rPr>
              <w:t>training</w:t>
            </w:r>
            <w:r>
              <w:rPr>
                <w:spacing w:val="-3"/>
                <w:sz w:val="20"/>
              </w:rPr>
              <w:t xml:space="preserve"> </w:t>
            </w:r>
            <w:r>
              <w:rPr>
                <w:sz w:val="20"/>
              </w:rPr>
              <w:t>delivered</w:t>
            </w:r>
            <w:r>
              <w:rPr>
                <w:spacing w:val="-4"/>
                <w:sz w:val="20"/>
              </w:rPr>
              <w:t xml:space="preserve"> </w:t>
            </w:r>
            <w:r>
              <w:rPr>
                <w:sz w:val="20"/>
              </w:rPr>
              <w:t>to</w:t>
            </w:r>
            <w:r>
              <w:rPr>
                <w:spacing w:val="-2"/>
                <w:sz w:val="20"/>
              </w:rPr>
              <w:t xml:space="preserve"> </w:t>
            </w:r>
            <w:r>
              <w:rPr>
                <w:sz w:val="20"/>
              </w:rPr>
              <w:t>audiences</w:t>
            </w:r>
            <w:r>
              <w:rPr>
                <w:spacing w:val="-3"/>
                <w:sz w:val="20"/>
              </w:rPr>
              <w:t xml:space="preserve"> </w:t>
            </w:r>
            <w:r>
              <w:rPr>
                <w:sz w:val="20"/>
              </w:rPr>
              <w:t>ranging</w:t>
            </w:r>
            <w:r>
              <w:rPr>
                <w:spacing w:val="-4"/>
                <w:sz w:val="20"/>
              </w:rPr>
              <w:t xml:space="preserve"> </w:t>
            </w:r>
            <w:r>
              <w:rPr>
                <w:sz w:val="20"/>
              </w:rPr>
              <w:t>from</w:t>
            </w:r>
            <w:r>
              <w:rPr>
                <w:spacing w:val="-4"/>
                <w:sz w:val="20"/>
              </w:rPr>
              <w:t xml:space="preserve"> </w:t>
            </w:r>
            <w:r>
              <w:rPr>
                <w:sz w:val="20"/>
              </w:rPr>
              <w:t>a sub-unit in a BG context to a Division in a Corps context (Training Levels ECHO – HOTEL). However, the principles of this framework render it scalable across all levels of Collective Training.</w:t>
            </w:r>
          </w:p>
          <w:p w14:paraId="78A489A7" w14:textId="77777777" w:rsidR="00F71737" w:rsidRDefault="00000000">
            <w:pPr>
              <w:pStyle w:val="TableParagraph"/>
              <w:numPr>
                <w:ilvl w:val="0"/>
                <w:numId w:val="94"/>
              </w:numPr>
              <w:tabs>
                <w:tab w:val="left" w:pos="418"/>
              </w:tabs>
              <w:spacing w:before="121"/>
              <w:ind w:right="437"/>
              <w:rPr>
                <w:sz w:val="20"/>
              </w:rPr>
            </w:pPr>
            <w:r>
              <w:rPr>
                <w:sz w:val="20"/>
              </w:rPr>
              <w:t>The</w:t>
            </w:r>
            <w:r>
              <w:rPr>
                <w:spacing w:val="-5"/>
                <w:sz w:val="20"/>
              </w:rPr>
              <w:t xml:space="preserve"> </w:t>
            </w:r>
            <w:r>
              <w:rPr>
                <w:sz w:val="20"/>
              </w:rPr>
              <w:t>TNA’s</w:t>
            </w:r>
            <w:r>
              <w:rPr>
                <w:spacing w:val="-4"/>
                <w:sz w:val="20"/>
              </w:rPr>
              <w:t xml:space="preserve"> </w:t>
            </w:r>
            <w:r>
              <w:rPr>
                <w:sz w:val="20"/>
              </w:rPr>
              <w:t>teamwork</w:t>
            </w:r>
            <w:r>
              <w:rPr>
                <w:spacing w:val="-3"/>
                <w:sz w:val="20"/>
              </w:rPr>
              <w:t xml:space="preserve"> </w:t>
            </w:r>
            <w:r>
              <w:rPr>
                <w:sz w:val="20"/>
              </w:rPr>
              <w:t>competency</w:t>
            </w:r>
            <w:r>
              <w:rPr>
                <w:spacing w:val="-4"/>
                <w:sz w:val="20"/>
              </w:rPr>
              <w:t xml:space="preserve"> </w:t>
            </w:r>
            <w:r>
              <w:rPr>
                <w:sz w:val="20"/>
              </w:rPr>
              <w:t>framework</w:t>
            </w:r>
            <w:r>
              <w:rPr>
                <w:spacing w:val="-3"/>
                <w:sz w:val="20"/>
              </w:rPr>
              <w:t xml:space="preserve"> </w:t>
            </w:r>
            <w:r>
              <w:rPr>
                <w:sz w:val="20"/>
              </w:rPr>
              <w:t>is</w:t>
            </w:r>
            <w:r>
              <w:rPr>
                <w:spacing w:val="-2"/>
                <w:sz w:val="20"/>
              </w:rPr>
              <w:t xml:space="preserve"> </w:t>
            </w:r>
            <w:r>
              <w:rPr>
                <w:sz w:val="20"/>
              </w:rPr>
              <w:t>outlined</w:t>
            </w:r>
            <w:r>
              <w:rPr>
                <w:spacing w:val="-5"/>
                <w:sz w:val="20"/>
              </w:rPr>
              <w:t xml:space="preserve"> </w:t>
            </w:r>
            <w:r>
              <w:rPr>
                <w:sz w:val="20"/>
              </w:rPr>
              <w:t>in</w:t>
            </w:r>
            <w:r>
              <w:rPr>
                <w:spacing w:val="-3"/>
                <w:sz w:val="20"/>
              </w:rPr>
              <w:t xml:space="preserve"> </w:t>
            </w:r>
            <w:r>
              <w:rPr>
                <w:sz w:val="20"/>
              </w:rPr>
              <w:t>Annex</w:t>
            </w:r>
            <w:r>
              <w:rPr>
                <w:spacing w:val="-4"/>
                <w:sz w:val="20"/>
              </w:rPr>
              <w:t xml:space="preserve"> </w:t>
            </w:r>
            <w:r>
              <w:rPr>
                <w:sz w:val="20"/>
              </w:rPr>
              <w:t>C.</w:t>
            </w:r>
            <w:r>
              <w:rPr>
                <w:spacing w:val="-3"/>
                <w:sz w:val="20"/>
              </w:rPr>
              <w:t xml:space="preserve"> </w:t>
            </w:r>
            <w:r>
              <w:rPr>
                <w:sz w:val="20"/>
              </w:rPr>
              <w:t>The</w:t>
            </w:r>
            <w:r>
              <w:rPr>
                <w:spacing w:val="-5"/>
                <w:sz w:val="20"/>
              </w:rPr>
              <w:t xml:space="preserve"> </w:t>
            </w:r>
            <w:r>
              <w:rPr>
                <w:sz w:val="20"/>
              </w:rPr>
              <w:t>framework</w:t>
            </w:r>
            <w:r>
              <w:rPr>
                <w:spacing w:val="-4"/>
                <w:sz w:val="20"/>
              </w:rPr>
              <w:t xml:space="preserve"> </w:t>
            </w:r>
            <w:r>
              <w:rPr>
                <w:sz w:val="20"/>
              </w:rPr>
              <w:t>breaks</w:t>
            </w:r>
            <w:r>
              <w:rPr>
                <w:spacing w:val="-4"/>
                <w:sz w:val="20"/>
              </w:rPr>
              <w:t xml:space="preserve"> </w:t>
            </w:r>
            <w:r>
              <w:rPr>
                <w:sz w:val="20"/>
              </w:rPr>
              <w:t>down competencies into Knowledge, Skills, and Attitudes (KSA) as follows.</w:t>
            </w:r>
          </w:p>
          <w:p w14:paraId="5B41BE3B" w14:textId="77777777" w:rsidR="00F71737" w:rsidRDefault="00000000">
            <w:pPr>
              <w:pStyle w:val="TableParagraph"/>
              <w:numPr>
                <w:ilvl w:val="1"/>
                <w:numId w:val="94"/>
              </w:numPr>
              <w:tabs>
                <w:tab w:val="left" w:pos="987"/>
              </w:tabs>
              <w:spacing w:before="121"/>
              <w:ind w:hanging="361"/>
              <w:rPr>
                <w:sz w:val="20"/>
              </w:rPr>
            </w:pPr>
            <w:proofErr w:type="gramStart"/>
            <w:r>
              <w:rPr>
                <w:spacing w:val="-2"/>
                <w:sz w:val="20"/>
              </w:rPr>
              <w:t>Communication;</w:t>
            </w:r>
            <w:proofErr w:type="gramEnd"/>
          </w:p>
          <w:p w14:paraId="042BD34D" w14:textId="77777777" w:rsidR="00F71737" w:rsidRDefault="00000000">
            <w:pPr>
              <w:pStyle w:val="TableParagraph"/>
              <w:numPr>
                <w:ilvl w:val="1"/>
                <w:numId w:val="94"/>
              </w:numPr>
              <w:tabs>
                <w:tab w:val="left" w:pos="987"/>
              </w:tabs>
              <w:spacing w:before="120"/>
              <w:ind w:hanging="361"/>
              <w:rPr>
                <w:sz w:val="20"/>
              </w:rPr>
            </w:pPr>
            <w:proofErr w:type="gramStart"/>
            <w:r>
              <w:rPr>
                <w:spacing w:val="-2"/>
                <w:sz w:val="20"/>
              </w:rPr>
              <w:t>Cooperation;</w:t>
            </w:r>
            <w:proofErr w:type="gramEnd"/>
          </w:p>
          <w:p w14:paraId="2055D9BC" w14:textId="77777777" w:rsidR="00F71737" w:rsidRDefault="00000000">
            <w:pPr>
              <w:pStyle w:val="TableParagraph"/>
              <w:numPr>
                <w:ilvl w:val="1"/>
                <w:numId w:val="94"/>
              </w:numPr>
              <w:tabs>
                <w:tab w:val="left" w:pos="987"/>
              </w:tabs>
              <w:spacing w:before="118"/>
              <w:ind w:hanging="361"/>
              <w:rPr>
                <w:sz w:val="20"/>
              </w:rPr>
            </w:pPr>
            <w:proofErr w:type="gramStart"/>
            <w:r>
              <w:rPr>
                <w:spacing w:val="-2"/>
                <w:sz w:val="20"/>
              </w:rPr>
              <w:t>Leadership;</w:t>
            </w:r>
            <w:proofErr w:type="gramEnd"/>
          </w:p>
          <w:p w14:paraId="188ED3F2" w14:textId="77777777" w:rsidR="00F71737" w:rsidRDefault="00000000">
            <w:pPr>
              <w:pStyle w:val="TableParagraph"/>
              <w:numPr>
                <w:ilvl w:val="1"/>
                <w:numId w:val="94"/>
              </w:numPr>
              <w:tabs>
                <w:tab w:val="left" w:pos="987"/>
              </w:tabs>
              <w:spacing w:before="121"/>
              <w:ind w:hanging="361"/>
              <w:rPr>
                <w:sz w:val="20"/>
              </w:rPr>
            </w:pPr>
            <w:r>
              <w:rPr>
                <w:spacing w:val="-2"/>
                <w:sz w:val="20"/>
              </w:rPr>
              <w:t>Situational</w:t>
            </w:r>
            <w:r>
              <w:rPr>
                <w:spacing w:val="7"/>
                <w:sz w:val="20"/>
              </w:rPr>
              <w:t xml:space="preserve"> </w:t>
            </w:r>
            <w:r>
              <w:rPr>
                <w:spacing w:val="-2"/>
                <w:sz w:val="20"/>
              </w:rPr>
              <w:t>Awareness;</w:t>
            </w:r>
            <w:r>
              <w:rPr>
                <w:spacing w:val="7"/>
                <w:sz w:val="20"/>
              </w:rPr>
              <w:t xml:space="preserve"> </w:t>
            </w:r>
            <w:r>
              <w:rPr>
                <w:spacing w:val="-4"/>
                <w:sz w:val="20"/>
              </w:rPr>
              <w:t>and,</w:t>
            </w:r>
          </w:p>
          <w:p w14:paraId="3A65ABCD" w14:textId="77777777" w:rsidR="00F71737" w:rsidRDefault="00000000">
            <w:pPr>
              <w:pStyle w:val="TableParagraph"/>
              <w:numPr>
                <w:ilvl w:val="1"/>
                <w:numId w:val="94"/>
              </w:numPr>
              <w:tabs>
                <w:tab w:val="left" w:pos="987"/>
              </w:tabs>
              <w:spacing w:before="121"/>
              <w:ind w:hanging="361"/>
              <w:rPr>
                <w:sz w:val="20"/>
              </w:rPr>
            </w:pPr>
            <w:r>
              <w:rPr>
                <w:w w:val="95"/>
                <w:sz w:val="20"/>
              </w:rPr>
              <w:t>Decision-</w:t>
            </w:r>
            <w:r>
              <w:rPr>
                <w:spacing w:val="-2"/>
                <w:sz w:val="20"/>
              </w:rPr>
              <w:t>Making.</w:t>
            </w:r>
          </w:p>
          <w:p w14:paraId="697CBCD9" w14:textId="77777777" w:rsidR="00F71737" w:rsidRDefault="00000000">
            <w:pPr>
              <w:pStyle w:val="TableParagraph"/>
              <w:numPr>
                <w:ilvl w:val="0"/>
                <w:numId w:val="94"/>
              </w:numPr>
              <w:tabs>
                <w:tab w:val="left" w:pos="418"/>
              </w:tabs>
              <w:spacing w:before="120"/>
              <w:ind w:right="618"/>
              <w:rPr>
                <w:sz w:val="20"/>
              </w:rPr>
            </w:pPr>
            <w:r>
              <w:rPr>
                <w:b/>
                <w:sz w:val="20"/>
              </w:rPr>
              <w:t>Success</w:t>
            </w:r>
            <w:r>
              <w:rPr>
                <w:b/>
                <w:spacing w:val="-5"/>
                <w:sz w:val="20"/>
              </w:rPr>
              <w:t xml:space="preserve"> </w:t>
            </w:r>
            <w:r>
              <w:rPr>
                <w:b/>
                <w:sz w:val="20"/>
              </w:rPr>
              <w:t>Factors</w:t>
            </w:r>
            <w:r>
              <w:rPr>
                <w:b/>
                <w:spacing w:val="-3"/>
                <w:sz w:val="20"/>
              </w:rPr>
              <w:t xml:space="preserve"> </w:t>
            </w:r>
            <w:r>
              <w:rPr>
                <w:b/>
                <w:sz w:val="20"/>
              </w:rPr>
              <w:t>and</w:t>
            </w:r>
            <w:r>
              <w:rPr>
                <w:b/>
                <w:spacing w:val="-2"/>
                <w:sz w:val="20"/>
              </w:rPr>
              <w:t xml:space="preserve"> </w:t>
            </w:r>
            <w:r>
              <w:rPr>
                <w:b/>
                <w:sz w:val="20"/>
              </w:rPr>
              <w:t>Critical</w:t>
            </w:r>
            <w:r>
              <w:rPr>
                <w:b/>
                <w:spacing w:val="-3"/>
                <w:sz w:val="20"/>
              </w:rPr>
              <w:t xml:space="preserve"> </w:t>
            </w:r>
            <w:r>
              <w:rPr>
                <w:b/>
                <w:sz w:val="20"/>
              </w:rPr>
              <w:t>Errors.</w:t>
            </w:r>
            <w:r>
              <w:rPr>
                <w:b/>
                <w:spacing w:val="-2"/>
                <w:sz w:val="20"/>
              </w:rPr>
              <w:t xml:space="preserve"> </w:t>
            </w:r>
            <w:r>
              <w:rPr>
                <w:sz w:val="20"/>
              </w:rPr>
              <w:t>Standards</w:t>
            </w:r>
            <w:r>
              <w:rPr>
                <w:spacing w:val="-4"/>
                <w:sz w:val="20"/>
              </w:rPr>
              <w:t xml:space="preserve"> </w:t>
            </w:r>
            <w:r>
              <w:rPr>
                <w:sz w:val="20"/>
              </w:rPr>
              <w:t>are</w:t>
            </w:r>
            <w:r>
              <w:rPr>
                <w:spacing w:val="-3"/>
                <w:sz w:val="20"/>
              </w:rPr>
              <w:t xml:space="preserve"> </w:t>
            </w:r>
            <w:r>
              <w:rPr>
                <w:sz w:val="20"/>
              </w:rPr>
              <w:t>expressed</w:t>
            </w:r>
            <w:r>
              <w:rPr>
                <w:spacing w:val="-6"/>
                <w:sz w:val="20"/>
              </w:rPr>
              <w:t xml:space="preserve"> </w:t>
            </w:r>
            <w:r>
              <w:rPr>
                <w:sz w:val="20"/>
              </w:rPr>
              <w:t>as</w:t>
            </w:r>
            <w:r>
              <w:rPr>
                <w:spacing w:val="-4"/>
                <w:sz w:val="20"/>
              </w:rPr>
              <w:t xml:space="preserve"> </w:t>
            </w:r>
            <w:r>
              <w:rPr>
                <w:sz w:val="20"/>
              </w:rPr>
              <w:t>Success</w:t>
            </w:r>
            <w:r>
              <w:rPr>
                <w:spacing w:val="-4"/>
                <w:sz w:val="20"/>
              </w:rPr>
              <w:t xml:space="preserve"> </w:t>
            </w:r>
            <w:r>
              <w:rPr>
                <w:sz w:val="20"/>
              </w:rPr>
              <w:t>Factors</w:t>
            </w:r>
            <w:r>
              <w:rPr>
                <w:spacing w:val="-3"/>
                <w:sz w:val="20"/>
              </w:rPr>
              <w:t xml:space="preserve"> </w:t>
            </w:r>
            <w:r>
              <w:rPr>
                <w:sz w:val="20"/>
              </w:rPr>
              <w:t>or</w:t>
            </w:r>
            <w:r>
              <w:rPr>
                <w:spacing w:val="-5"/>
                <w:sz w:val="20"/>
              </w:rPr>
              <w:t xml:space="preserve"> </w:t>
            </w:r>
            <w:r>
              <w:rPr>
                <w:sz w:val="20"/>
              </w:rPr>
              <w:t xml:space="preserve">Critical </w:t>
            </w:r>
            <w:r>
              <w:rPr>
                <w:spacing w:val="-2"/>
                <w:sz w:val="20"/>
              </w:rPr>
              <w:t>Errors.</w:t>
            </w:r>
          </w:p>
          <w:p w14:paraId="7165C7D1" w14:textId="77777777" w:rsidR="00F71737" w:rsidRDefault="00000000">
            <w:pPr>
              <w:pStyle w:val="TableParagraph"/>
              <w:numPr>
                <w:ilvl w:val="1"/>
                <w:numId w:val="94"/>
              </w:numPr>
              <w:tabs>
                <w:tab w:val="left" w:pos="987"/>
              </w:tabs>
              <w:spacing w:before="119"/>
              <w:ind w:right="588"/>
              <w:rPr>
                <w:sz w:val="20"/>
              </w:rPr>
            </w:pPr>
            <w:r>
              <w:rPr>
                <w:b/>
                <w:sz w:val="20"/>
              </w:rPr>
              <w:t xml:space="preserve">Success Factors. </w:t>
            </w:r>
            <w:r>
              <w:rPr>
                <w:sz w:val="20"/>
              </w:rPr>
              <w:t>These describe what ‘good’ looks like for FE Actions, Outcomes, and Status.</w:t>
            </w:r>
            <w:r>
              <w:rPr>
                <w:spacing w:val="-4"/>
                <w:sz w:val="20"/>
              </w:rPr>
              <w:t xml:space="preserve"> </w:t>
            </w:r>
            <w:r>
              <w:rPr>
                <w:sz w:val="20"/>
              </w:rPr>
              <w:t>They</w:t>
            </w:r>
            <w:r>
              <w:rPr>
                <w:spacing w:val="-3"/>
                <w:sz w:val="20"/>
              </w:rPr>
              <w:t xml:space="preserve"> </w:t>
            </w:r>
            <w:r>
              <w:rPr>
                <w:sz w:val="20"/>
              </w:rPr>
              <w:t>are</w:t>
            </w:r>
            <w:r>
              <w:rPr>
                <w:spacing w:val="-2"/>
                <w:sz w:val="20"/>
              </w:rPr>
              <w:t xml:space="preserve"> </w:t>
            </w:r>
            <w:r>
              <w:rPr>
                <w:sz w:val="20"/>
              </w:rPr>
              <w:t>needed</w:t>
            </w:r>
            <w:r>
              <w:rPr>
                <w:spacing w:val="-4"/>
                <w:sz w:val="20"/>
              </w:rPr>
              <w:t xml:space="preserve"> </w:t>
            </w:r>
            <w:r>
              <w:rPr>
                <w:sz w:val="20"/>
              </w:rPr>
              <w:t>as</w:t>
            </w:r>
            <w:r>
              <w:rPr>
                <w:spacing w:val="-3"/>
                <w:sz w:val="20"/>
              </w:rPr>
              <w:t xml:space="preserve"> </w:t>
            </w:r>
            <w:r>
              <w:rPr>
                <w:sz w:val="20"/>
              </w:rPr>
              <w:t>they</w:t>
            </w:r>
            <w:r>
              <w:rPr>
                <w:spacing w:val="-3"/>
                <w:sz w:val="20"/>
              </w:rPr>
              <w:t xml:space="preserve"> </w:t>
            </w:r>
            <w:r>
              <w:rPr>
                <w:sz w:val="20"/>
              </w:rPr>
              <w:t>provide</w:t>
            </w:r>
            <w:r>
              <w:rPr>
                <w:spacing w:val="-2"/>
                <w:sz w:val="20"/>
              </w:rPr>
              <w:t xml:space="preserve"> </w:t>
            </w:r>
            <w:r>
              <w:rPr>
                <w:sz w:val="20"/>
              </w:rPr>
              <w:t>indicators</w:t>
            </w:r>
            <w:r>
              <w:rPr>
                <w:spacing w:val="-3"/>
                <w:sz w:val="20"/>
              </w:rPr>
              <w:t xml:space="preserve"> </w:t>
            </w:r>
            <w:r>
              <w:rPr>
                <w:sz w:val="20"/>
              </w:rPr>
              <w:t>for</w:t>
            </w:r>
            <w:r>
              <w:rPr>
                <w:spacing w:val="-1"/>
                <w:sz w:val="20"/>
              </w:rPr>
              <w:t xml:space="preserve"> </w:t>
            </w:r>
            <w:proofErr w:type="gramStart"/>
            <w:r>
              <w:rPr>
                <w:sz w:val="20"/>
              </w:rPr>
              <w:t>FE</w:t>
            </w:r>
            <w:r>
              <w:rPr>
                <w:spacing w:val="-4"/>
                <w:sz w:val="20"/>
              </w:rPr>
              <w:t xml:space="preserve"> </w:t>
            </w:r>
            <w:r>
              <w:rPr>
                <w:sz w:val="20"/>
              </w:rPr>
              <w:t>successful</w:t>
            </w:r>
            <w:proofErr w:type="gramEnd"/>
            <w:r>
              <w:rPr>
                <w:spacing w:val="-5"/>
                <w:sz w:val="20"/>
              </w:rPr>
              <w:t xml:space="preserve"> </w:t>
            </w:r>
            <w:r>
              <w:rPr>
                <w:sz w:val="20"/>
              </w:rPr>
              <w:t>performance.</w:t>
            </w:r>
            <w:r>
              <w:rPr>
                <w:spacing w:val="-4"/>
                <w:sz w:val="20"/>
              </w:rPr>
              <w:t xml:space="preserve"> </w:t>
            </w:r>
            <w:r>
              <w:rPr>
                <w:sz w:val="20"/>
              </w:rPr>
              <w:t>In</w:t>
            </w:r>
            <w:r>
              <w:rPr>
                <w:spacing w:val="-4"/>
                <w:sz w:val="20"/>
              </w:rPr>
              <w:t xml:space="preserve"> </w:t>
            </w:r>
            <w:r>
              <w:rPr>
                <w:sz w:val="20"/>
              </w:rPr>
              <w:t xml:space="preserve">the FEPS, these are </w:t>
            </w:r>
            <w:proofErr w:type="spellStart"/>
            <w:r>
              <w:rPr>
                <w:sz w:val="20"/>
              </w:rPr>
              <w:t>focussed</w:t>
            </w:r>
            <w:proofErr w:type="spellEnd"/>
            <w:r>
              <w:rPr>
                <w:sz w:val="20"/>
              </w:rPr>
              <w:t xml:space="preserve"> on:</w:t>
            </w:r>
          </w:p>
          <w:p w14:paraId="68AF87D9" w14:textId="77777777" w:rsidR="00F71737" w:rsidRDefault="00000000">
            <w:pPr>
              <w:pStyle w:val="TableParagraph"/>
              <w:numPr>
                <w:ilvl w:val="2"/>
                <w:numId w:val="94"/>
              </w:numPr>
              <w:tabs>
                <w:tab w:val="left" w:pos="1269"/>
                <w:tab w:val="left" w:pos="1270"/>
              </w:tabs>
              <w:spacing w:before="121"/>
              <w:rPr>
                <w:sz w:val="20"/>
              </w:rPr>
            </w:pPr>
            <w:r>
              <w:rPr>
                <w:sz w:val="20"/>
              </w:rPr>
              <w:t>what</w:t>
            </w:r>
            <w:r>
              <w:rPr>
                <w:spacing w:val="-10"/>
                <w:sz w:val="20"/>
              </w:rPr>
              <w:t xml:space="preserve"> </w:t>
            </w:r>
            <w:proofErr w:type="gramStart"/>
            <w:r>
              <w:rPr>
                <w:sz w:val="20"/>
              </w:rPr>
              <w:t>these</w:t>
            </w:r>
            <w:r>
              <w:rPr>
                <w:spacing w:val="-7"/>
                <w:sz w:val="20"/>
              </w:rPr>
              <w:t xml:space="preserve"> </w:t>
            </w:r>
            <w:r>
              <w:rPr>
                <w:sz w:val="20"/>
              </w:rPr>
              <w:t>look</w:t>
            </w:r>
            <w:proofErr w:type="gramEnd"/>
            <w:r>
              <w:rPr>
                <w:spacing w:val="-6"/>
                <w:sz w:val="20"/>
              </w:rPr>
              <w:t xml:space="preserve"> </w:t>
            </w:r>
            <w:r>
              <w:rPr>
                <w:sz w:val="20"/>
              </w:rPr>
              <w:t>like</w:t>
            </w:r>
            <w:r>
              <w:rPr>
                <w:spacing w:val="-6"/>
                <w:sz w:val="20"/>
              </w:rPr>
              <w:t xml:space="preserve"> </w:t>
            </w:r>
            <w:r>
              <w:rPr>
                <w:sz w:val="20"/>
              </w:rPr>
              <w:t>in</w:t>
            </w:r>
            <w:r>
              <w:rPr>
                <w:spacing w:val="-4"/>
                <w:sz w:val="20"/>
              </w:rPr>
              <w:t xml:space="preserve"> </w:t>
            </w:r>
            <w:r>
              <w:rPr>
                <w:sz w:val="20"/>
              </w:rPr>
              <w:t>an</w:t>
            </w:r>
            <w:r>
              <w:rPr>
                <w:spacing w:val="-8"/>
                <w:sz w:val="20"/>
              </w:rPr>
              <w:t xml:space="preserve"> </w:t>
            </w:r>
            <w:r>
              <w:rPr>
                <w:sz w:val="20"/>
              </w:rPr>
              <w:t>operational</w:t>
            </w:r>
            <w:r>
              <w:rPr>
                <w:spacing w:val="-6"/>
                <w:sz w:val="20"/>
              </w:rPr>
              <w:t xml:space="preserve"> </w:t>
            </w:r>
            <w:r>
              <w:rPr>
                <w:sz w:val="20"/>
              </w:rPr>
              <w:t>environment;</w:t>
            </w:r>
            <w:r>
              <w:rPr>
                <w:spacing w:val="-9"/>
                <w:sz w:val="20"/>
              </w:rPr>
              <w:t xml:space="preserve"> </w:t>
            </w:r>
            <w:proofErr w:type="gramStart"/>
            <w:r>
              <w:rPr>
                <w:spacing w:val="-4"/>
                <w:sz w:val="20"/>
              </w:rPr>
              <w:t>and,</w:t>
            </w:r>
            <w:proofErr w:type="gramEnd"/>
          </w:p>
        </w:tc>
      </w:tr>
    </w:tbl>
    <w:p w14:paraId="393CAFB5" w14:textId="77777777" w:rsidR="00F71737" w:rsidRDefault="00F71737">
      <w:pPr>
        <w:rPr>
          <w:sz w:val="20"/>
        </w:rPr>
        <w:sectPr w:rsidR="00F71737">
          <w:pgSz w:w="11910" w:h="16840"/>
          <w:pgMar w:top="1040" w:right="1160" w:bottom="1100" w:left="1020" w:header="307" w:footer="854" w:gutter="0"/>
          <w:cols w:space="720"/>
        </w:sectPr>
      </w:pPr>
    </w:p>
    <w:p w14:paraId="682D858C" w14:textId="77777777" w:rsidR="00F71737" w:rsidRDefault="00F71737">
      <w:pPr>
        <w:pStyle w:val="BodyText"/>
        <w:spacing w:before="7"/>
        <w:rPr>
          <w:sz w:val="6"/>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0"/>
      </w:tblGrid>
      <w:tr w:rsidR="00F71737" w14:paraId="084E1F1B" w14:textId="77777777">
        <w:trPr>
          <w:trHeight w:val="4171"/>
        </w:trPr>
        <w:tc>
          <w:tcPr>
            <w:tcW w:w="9480" w:type="dxa"/>
          </w:tcPr>
          <w:p w14:paraId="3569410C" w14:textId="77777777" w:rsidR="00F71737" w:rsidRDefault="00000000">
            <w:pPr>
              <w:pStyle w:val="TableParagraph"/>
              <w:tabs>
                <w:tab w:val="left" w:pos="1269"/>
              </w:tabs>
              <w:ind w:left="1269" w:right="141" w:hanging="504"/>
              <w:rPr>
                <w:sz w:val="20"/>
              </w:rPr>
            </w:pPr>
            <w:r>
              <w:rPr>
                <w:spacing w:val="-4"/>
                <w:sz w:val="20"/>
              </w:rPr>
              <w:t>ii.</w:t>
            </w:r>
            <w:r>
              <w:rPr>
                <w:sz w:val="20"/>
              </w:rPr>
              <w:tab/>
              <w:t>‘doing</w:t>
            </w:r>
            <w:r>
              <w:rPr>
                <w:spacing w:val="-2"/>
                <w:sz w:val="20"/>
              </w:rPr>
              <w:t xml:space="preserve"> </w:t>
            </w:r>
            <w:r>
              <w:rPr>
                <w:sz w:val="20"/>
              </w:rPr>
              <w:t>things</w:t>
            </w:r>
            <w:r>
              <w:rPr>
                <w:spacing w:val="-3"/>
                <w:sz w:val="20"/>
              </w:rPr>
              <w:t xml:space="preserve"> </w:t>
            </w:r>
            <w:r>
              <w:rPr>
                <w:sz w:val="20"/>
              </w:rPr>
              <w:t>right’,</w:t>
            </w:r>
            <w:r>
              <w:rPr>
                <w:spacing w:val="-4"/>
                <w:sz w:val="20"/>
              </w:rPr>
              <w:t xml:space="preserve"> </w:t>
            </w:r>
            <w:r>
              <w:rPr>
                <w:sz w:val="20"/>
              </w:rPr>
              <w:t>such</w:t>
            </w:r>
            <w:r>
              <w:rPr>
                <w:spacing w:val="-4"/>
                <w:sz w:val="20"/>
              </w:rPr>
              <w:t xml:space="preserve"> </w:t>
            </w:r>
            <w:r>
              <w:rPr>
                <w:sz w:val="20"/>
              </w:rPr>
              <w:t>that</w:t>
            </w:r>
            <w:r>
              <w:rPr>
                <w:spacing w:val="-5"/>
                <w:sz w:val="20"/>
              </w:rPr>
              <w:t xml:space="preserve"> </w:t>
            </w:r>
            <w:r>
              <w:rPr>
                <w:sz w:val="20"/>
              </w:rPr>
              <w:t>Actions</w:t>
            </w:r>
            <w:r>
              <w:rPr>
                <w:spacing w:val="-3"/>
                <w:sz w:val="20"/>
              </w:rPr>
              <w:t xml:space="preserve"> </w:t>
            </w:r>
            <w:r>
              <w:rPr>
                <w:sz w:val="20"/>
              </w:rPr>
              <w:t>are</w:t>
            </w:r>
            <w:r>
              <w:rPr>
                <w:spacing w:val="-4"/>
                <w:sz w:val="20"/>
              </w:rPr>
              <w:t xml:space="preserve"> </w:t>
            </w:r>
            <w:r>
              <w:rPr>
                <w:sz w:val="20"/>
              </w:rPr>
              <w:t>conducted</w:t>
            </w:r>
            <w:r>
              <w:rPr>
                <w:spacing w:val="-2"/>
                <w:sz w:val="20"/>
              </w:rPr>
              <w:t xml:space="preserve"> </w:t>
            </w:r>
            <w:r>
              <w:rPr>
                <w:sz w:val="20"/>
              </w:rPr>
              <w:t>in</w:t>
            </w:r>
            <w:r>
              <w:rPr>
                <w:spacing w:val="-2"/>
                <w:sz w:val="20"/>
              </w:rPr>
              <w:t xml:space="preserve"> </w:t>
            </w:r>
            <w:r>
              <w:rPr>
                <w:sz w:val="20"/>
              </w:rPr>
              <w:t>the</w:t>
            </w:r>
            <w:r>
              <w:rPr>
                <w:spacing w:val="-4"/>
                <w:sz w:val="20"/>
              </w:rPr>
              <w:t xml:space="preserve"> </w:t>
            </w:r>
            <w:r>
              <w:rPr>
                <w:sz w:val="20"/>
              </w:rPr>
              <w:t>right</w:t>
            </w:r>
            <w:r>
              <w:rPr>
                <w:spacing w:val="-2"/>
                <w:sz w:val="20"/>
              </w:rPr>
              <w:t xml:space="preserve"> </w:t>
            </w:r>
            <w:r>
              <w:rPr>
                <w:sz w:val="20"/>
              </w:rPr>
              <w:t>way,</w:t>
            </w:r>
            <w:r>
              <w:rPr>
                <w:spacing w:val="-4"/>
                <w:sz w:val="20"/>
              </w:rPr>
              <w:t xml:space="preserve"> </w:t>
            </w:r>
            <w:r>
              <w:rPr>
                <w:sz w:val="20"/>
              </w:rPr>
              <w:t>Outcomes</w:t>
            </w:r>
            <w:r>
              <w:rPr>
                <w:spacing w:val="-3"/>
                <w:sz w:val="20"/>
              </w:rPr>
              <w:t xml:space="preserve"> </w:t>
            </w:r>
            <w:r>
              <w:rPr>
                <w:sz w:val="20"/>
              </w:rPr>
              <w:t>achieve</w:t>
            </w:r>
            <w:r>
              <w:rPr>
                <w:spacing w:val="-4"/>
                <w:sz w:val="20"/>
              </w:rPr>
              <w:t xml:space="preserve"> </w:t>
            </w:r>
            <w:r>
              <w:rPr>
                <w:sz w:val="20"/>
              </w:rPr>
              <w:t>set standards, and FE Status is sustained by appropriate approaches.</w:t>
            </w:r>
          </w:p>
          <w:p w14:paraId="21F1467F" w14:textId="77777777" w:rsidR="00F71737" w:rsidRDefault="00000000">
            <w:pPr>
              <w:pStyle w:val="TableParagraph"/>
              <w:numPr>
                <w:ilvl w:val="0"/>
                <w:numId w:val="93"/>
              </w:numPr>
              <w:tabs>
                <w:tab w:val="left" w:pos="987"/>
              </w:tabs>
              <w:spacing w:before="120"/>
              <w:ind w:right="102"/>
              <w:jc w:val="both"/>
              <w:rPr>
                <w:sz w:val="20"/>
              </w:rPr>
            </w:pPr>
            <w:r>
              <w:rPr>
                <w:b/>
                <w:sz w:val="20"/>
              </w:rPr>
              <w:t>Critical</w:t>
            </w:r>
            <w:r>
              <w:rPr>
                <w:b/>
                <w:spacing w:val="-4"/>
                <w:sz w:val="20"/>
              </w:rPr>
              <w:t xml:space="preserve"> </w:t>
            </w:r>
            <w:r>
              <w:rPr>
                <w:b/>
                <w:sz w:val="20"/>
              </w:rPr>
              <w:t>Errors.</w:t>
            </w:r>
            <w:r>
              <w:rPr>
                <w:b/>
                <w:spacing w:val="-3"/>
                <w:sz w:val="20"/>
              </w:rPr>
              <w:t xml:space="preserve"> </w:t>
            </w:r>
            <w:r>
              <w:rPr>
                <w:sz w:val="20"/>
              </w:rPr>
              <w:t>These</w:t>
            </w:r>
            <w:r>
              <w:rPr>
                <w:spacing w:val="-4"/>
                <w:sz w:val="20"/>
              </w:rPr>
              <w:t xml:space="preserve"> </w:t>
            </w:r>
            <w:r>
              <w:rPr>
                <w:sz w:val="20"/>
              </w:rPr>
              <w:t>describe</w:t>
            </w:r>
            <w:r>
              <w:rPr>
                <w:spacing w:val="-5"/>
                <w:sz w:val="20"/>
              </w:rPr>
              <w:t xml:space="preserve"> </w:t>
            </w:r>
            <w:r>
              <w:rPr>
                <w:sz w:val="20"/>
              </w:rPr>
              <w:t>the</w:t>
            </w:r>
            <w:r>
              <w:rPr>
                <w:spacing w:val="-4"/>
                <w:sz w:val="20"/>
              </w:rPr>
              <w:t xml:space="preserve"> </w:t>
            </w:r>
            <w:r>
              <w:rPr>
                <w:sz w:val="20"/>
              </w:rPr>
              <w:t>most</w:t>
            </w:r>
            <w:r>
              <w:rPr>
                <w:spacing w:val="-4"/>
                <w:sz w:val="20"/>
              </w:rPr>
              <w:t xml:space="preserve"> </w:t>
            </w:r>
            <w:r>
              <w:rPr>
                <w:sz w:val="20"/>
              </w:rPr>
              <w:t>important</w:t>
            </w:r>
            <w:r>
              <w:rPr>
                <w:spacing w:val="-5"/>
                <w:sz w:val="20"/>
              </w:rPr>
              <w:t xml:space="preserve"> </w:t>
            </w:r>
            <w:r>
              <w:rPr>
                <w:sz w:val="20"/>
              </w:rPr>
              <w:t>things</w:t>
            </w:r>
            <w:r>
              <w:rPr>
                <w:spacing w:val="-3"/>
                <w:sz w:val="20"/>
              </w:rPr>
              <w:t xml:space="preserve"> </w:t>
            </w:r>
            <w:r>
              <w:rPr>
                <w:sz w:val="20"/>
              </w:rPr>
              <w:t>which</w:t>
            </w:r>
            <w:r>
              <w:rPr>
                <w:spacing w:val="-4"/>
                <w:sz w:val="20"/>
              </w:rPr>
              <w:t xml:space="preserve"> </w:t>
            </w:r>
            <w:r>
              <w:rPr>
                <w:sz w:val="20"/>
              </w:rPr>
              <w:t>can</w:t>
            </w:r>
            <w:r>
              <w:rPr>
                <w:spacing w:val="-3"/>
                <w:sz w:val="20"/>
              </w:rPr>
              <w:t xml:space="preserve"> </w:t>
            </w:r>
            <w:r>
              <w:rPr>
                <w:sz w:val="20"/>
              </w:rPr>
              <w:t>go</w:t>
            </w:r>
            <w:r>
              <w:rPr>
                <w:spacing w:val="-5"/>
                <w:sz w:val="20"/>
              </w:rPr>
              <w:t xml:space="preserve"> </w:t>
            </w:r>
            <w:r>
              <w:rPr>
                <w:sz w:val="20"/>
              </w:rPr>
              <w:t>wrong,</w:t>
            </w:r>
            <w:r>
              <w:rPr>
                <w:spacing w:val="-2"/>
                <w:sz w:val="20"/>
              </w:rPr>
              <w:t xml:space="preserve"> </w:t>
            </w:r>
            <w:r>
              <w:rPr>
                <w:sz w:val="20"/>
              </w:rPr>
              <w:t>in</w:t>
            </w:r>
            <w:r>
              <w:rPr>
                <w:spacing w:val="-2"/>
                <w:sz w:val="20"/>
              </w:rPr>
              <w:t xml:space="preserve"> </w:t>
            </w:r>
            <w:r>
              <w:rPr>
                <w:sz w:val="20"/>
              </w:rPr>
              <w:t>performance terms, for FE Actions, Outcomes, and Status, in an operational environment. They are needed as they provide indicators for FE</w:t>
            </w:r>
            <w:r>
              <w:rPr>
                <w:spacing w:val="-1"/>
                <w:sz w:val="20"/>
              </w:rPr>
              <w:t xml:space="preserve"> </w:t>
            </w:r>
            <w:r>
              <w:rPr>
                <w:sz w:val="20"/>
              </w:rPr>
              <w:t>failure,</w:t>
            </w:r>
            <w:r>
              <w:rPr>
                <w:spacing w:val="-1"/>
                <w:sz w:val="20"/>
              </w:rPr>
              <w:t xml:space="preserve"> </w:t>
            </w:r>
            <w:r>
              <w:rPr>
                <w:sz w:val="20"/>
              </w:rPr>
              <w:t>which</w:t>
            </w:r>
            <w:r>
              <w:rPr>
                <w:spacing w:val="-1"/>
                <w:sz w:val="20"/>
              </w:rPr>
              <w:t xml:space="preserve"> </w:t>
            </w:r>
            <w:r>
              <w:rPr>
                <w:sz w:val="20"/>
              </w:rPr>
              <w:t>should then be used</w:t>
            </w:r>
            <w:r>
              <w:rPr>
                <w:spacing w:val="-2"/>
                <w:sz w:val="20"/>
              </w:rPr>
              <w:t xml:space="preserve"> </w:t>
            </w:r>
            <w:r>
              <w:rPr>
                <w:sz w:val="20"/>
              </w:rPr>
              <w:t>as a</w:t>
            </w:r>
            <w:r>
              <w:rPr>
                <w:spacing w:val="-1"/>
                <w:sz w:val="20"/>
              </w:rPr>
              <w:t xml:space="preserve"> </w:t>
            </w:r>
            <w:r>
              <w:rPr>
                <w:sz w:val="20"/>
              </w:rPr>
              <w:t xml:space="preserve">basis for experiential, error-based learning. In the FEPS, these are </w:t>
            </w:r>
            <w:proofErr w:type="spellStart"/>
            <w:r>
              <w:rPr>
                <w:sz w:val="20"/>
              </w:rPr>
              <w:t>focussed</w:t>
            </w:r>
            <w:proofErr w:type="spellEnd"/>
            <w:r>
              <w:rPr>
                <w:sz w:val="20"/>
              </w:rPr>
              <w:t xml:space="preserve"> on:</w:t>
            </w:r>
          </w:p>
          <w:p w14:paraId="402A4782" w14:textId="77777777" w:rsidR="00F71737" w:rsidRDefault="00000000">
            <w:pPr>
              <w:pStyle w:val="TableParagraph"/>
              <w:numPr>
                <w:ilvl w:val="1"/>
                <w:numId w:val="93"/>
              </w:numPr>
              <w:tabs>
                <w:tab w:val="left" w:pos="1269"/>
                <w:tab w:val="left" w:pos="1270"/>
              </w:tabs>
              <w:spacing w:before="122"/>
              <w:rPr>
                <w:sz w:val="20"/>
              </w:rPr>
            </w:pPr>
            <w:r>
              <w:rPr>
                <w:sz w:val="20"/>
              </w:rPr>
              <w:t>what</w:t>
            </w:r>
            <w:r>
              <w:rPr>
                <w:spacing w:val="-10"/>
                <w:sz w:val="20"/>
              </w:rPr>
              <w:t xml:space="preserve"> </w:t>
            </w:r>
            <w:proofErr w:type="gramStart"/>
            <w:r>
              <w:rPr>
                <w:sz w:val="20"/>
              </w:rPr>
              <w:t>these</w:t>
            </w:r>
            <w:r>
              <w:rPr>
                <w:spacing w:val="-7"/>
                <w:sz w:val="20"/>
              </w:rPr>
              <w:t xml:space="preserve"> </w:t>
            </w:r>
            <w:r>
              <w:rPr>
                <w:sz w:val="20"/>
              </w:rPr>
              <w:t>look</w:t>
            </w:r>
            <w:proofErr w:type="gramEnd"/>
            <w:r>
              <w:rPr>
                <w:spacing w:val="-6"/>
                <w:sz w:val="20"/>
              </w:rPr>
              <w:t xml:space="preserve"> </w:t>
            </w:r>
            <w:r>
              <w:rPr>
                <w:sz w:val="20"/>
              </w:rPr>
              <w:t>like</w:t>
            </w:r>
            <w:r>
              <w:rPr>
                <w:spacing w:val="-7"/>
                <w:sz w:val="20"/>
              </w:rPr>
              <w:t xml:space="preserve"> </w:t>
            </w:r>
            <w:r>
              <w:rPr>
                <w:sz w:val="20"/>
              </w:rPr>
              <w:t>in</w:t>
            </w:r>
            <w:r>
              <w:rPr>
                <w:spacing w:val="-4"/>
                <w:sz w:val="20"/>
              </w:rPr>
              <w:t xml:space="preserve"> </w:t>
            </w:r>
            <w:r>
              <w:rPr>
                <w:sz w:val="20"/>
              </w:rPr>
              <w:t>an</w:t>
            </w:r>
            <w:r>
              <w:rPr>
                <w:spacing w:val="-8"/>
                <w:sz w:val="20"/>
              </w:rPr>
              <w:t xml:space="preserve"> </w:t>
            </w:r>
            <w:r>
              <w:rPr>
                <w:sz w:val="20"/>
              </w:rPr>
              <w:t>operational</w:t>
            </w:r>
            <w:r>
              <w:rPr>
                <w:spacing w:val="-6"/>
                <w:sz w:val="20"/>
              </w:rPr>
              <w:t xml:space="preserve"> </w:t>
            </w:r>
            <w:r>
              <w:rPr>
                <w:sz w:val="20"/>
              </w:rPr>
              <w:t>environment;</w:t>
            </w:r>
            <w:r>
              <w:rPr>
                <w:spacing w:val="-10"/>
                <w:sz w:val="20"/>
              </w:rPr>
              <w:t xml:space="preserve"> </w:t>
            </w:r>
            <w:r>
              <w:rPr>
                <w:spacing w:val="-4"/>
                <w:sz w:val="20"/>
              </w:rPr>
              <w:t>and,</w:t>
            </w:r>
          </w:p>
          <w:p w14:paraId="31062A1B" w14:textId="77777777" w:rsidR="00F71737" w:rsidRDefault="00000000">
            <w:pPr>
              <w:pStyle w:val="TableParagraph"/>
              <w:numPr>
                <w:ilvl w:val="1"/>
                <w:numId w:val="93"/>
              </w:numPr>
              <w:tabs>
                <w:tab w:val="left" w:pos="1269"/>
                <w:tab w:val="left" w:pos="1270"/>
              </w:tabs>
              <w:spacing w:before="118"/>
              <w:ind w:right="875" w:hanging="504"/>
              <w:rPr>
                <w:sz w:val="20"/>
              </w:rPr>
            </w:pPr>
            <w:r>
              <w:rPr>
                <w:sz w:val="20"/>
              </w:rPr>
              <w:t>‘doing</w:t>
            </w:r>
            <w:r>
              <w:rPr>
                <w:spacing w:val="-2"/>
                <w:sz w:val="20"/>
              </w:rPr>
              <w:t xml:space="preserve"> </w:t>
            </w:r>
            <w:r>
              <w:rPr>
                <w:sz w:val="20"/>
              </w:rPr>
              <w:t>the</w:t>
            </w:r>
            <w:r>
              <w:rPr>
                <w:spacing w:val="-2"/>
                <w:sz w:val="20"/>
              </w:rPr>
              <w:t xml:space="preserve"> </w:t>
            </w:r>
            <w:r>
              <w:rPr>
                <w:sz w:val="20"/>
              </w:rPr>
              <w:t>right</w:t>
            </w:r>
            <w:r>
              <w:rPr>
                <w:spacing w:val="-3"/>
                <w:sz w:val="20"/>
              </w:rPr>
              <w:t xml:space="preserve"> </w:t>
            </w:r>
            <w:r>
              <w:rPr>
                <w:sz w:val="20"/>
              </w:rPr>
              <w:t>things’,</w:t>
            </w:r>
            <w:r>
              <w:rPr>
                <w:spacing w:val="-4"/>
                <w:sz w:val="20"/>
              </w:rPr>
              <w:t xml:space="preserve"> </w:t>
            </w:r>
            <w:r>
              <w:rPr>
                <w:sz w:val="20"/>
              </w:rPr>
              <w:t>such</w:t>
            </w:r>
            <w:r>
              <w:rPr>
                <w:spacing w:val="-4"/>
                <w:sz w:val="20"/>
              </w:rPr>
              <w:t xml:space="preserve"> </w:t>
            </w:r>
            <w:r>
              <w:rPr>
                <w:sz w:val="20"/>
              </w:rPr>
              <w:t>as</w:t>
            </w:r>
            <w:r>
              <w:rPr>
                <w:spacing w:val="-3"/>
                <w:sz w:val="20"/>
              </w:rPr>
              <w:t xml:space="preserve"> </w:t>
            </w:r>
            <w:proofErr w:type="spellStart"/>
            <w:r>
              <w:rPr>
                <w:sz w:val="20"/>
              </w:rPr>
              <w:t>recognising</w:t>
            </w:r>
            <w:proofErr w:type="spellEnd"/>
            <w:r>
              <w:rPr>
                <w:spacing w:val="-5"/>
                <w:sz w:val="20"/>
              </w:rPr>
              <w:t xml:space="preserve"> </w:t>
            </w:r>
            <w:r>
              <w:rPr>
                <w:sz w:val="20"/>
              </w:rPr>
              <w:t>the</w:t>
            </w:r>
            <w:r>
              <w:rPr>
                <w:spacing w:val="-5"/>
                <w:sz w:val="20"/>
              </w:rPr>
              <w:t xml:space="preserve"> </w:t>
            </w:r>
            <w:r>
              <w:rPr>
                <w:sz w:val="20"/>
              </w:rPr>
              <w:t>need</w:t>
            </w:r>
            <w:r>
              <w:rPr>
                <w:spacing w:val="-2"/>
                <w:sz w:val="20"/>
              </w:rPr>
              <w:t xml:space="preserve"> </w:t>
            </w:r>
            <w:r>
              <w:rPr>
                <w:sz w:val="20"/>
              </w:rPr>
              <w:t>for</w:t>
            </w:r>
            <w:r>
              <w:rPr>
                <w:spacing w:val="-4"/>
                <w:sz w:val="20"/>
              </w:rPr>
              <w:t xml:space="preserve"> </w:t>
            </w:r>
            <w:r>
              <w:rPr>
                <w:sz w:val="20"/>
              </w:rPr>
              <w:t>Actions,</w:t>
            </w:r>
            <w:r>
              <w:rPr>
                <w:spacing w:val="-4"/>
                <w:sz w:val="20"/>
              </w:rPr>
              <w:t xml:space="preserve"> </w:t>
            </w:r>
            <w:r>
              <w:rPr>
                <w:sz w:val="20"/>
              </w:rPr>
              <w:t>and</w:t>
            </w:r>
            <w:r>
              <w:rPr>
                <w:spacing w:val="-5"/>
                <w:sz w:val="20"/>
              </w:rPr>
              <w:t xml:space="preserve"> </w:t>
            </w:r>
            <w:r>
              <w:rPr>
                <w:sz w:val="20"/>
              </w:rPr>
              <w:t>achieving</w:t>
            </w:r>
            <w:r>
              <w:rPr>
                <w:spacing w:val="-5"/>
                <w:sz w:val="20"/>
              </w:rPr>
              <w:t xml:space="preserve"> </w:t>
            </w:r>
            <w:r>
              <w:rPr>
                <w:sz w:val="20"/>
              </w:rPr>
              <w:t>set standards for Outcomes, and for appropriate approaches to sustain FE Status.</w:t>
            </w:r>
          </w:p>
          <w:p w14:paraId="548A2C84" w14:textId="77777777" w:rsidR="00F71737" w:rsidRDefault="00000000">
            <w:pPr>
              <w:pStyle w:val="TableParagraph"/>
              <w:numPr>
                <w:ilvl w:val="0"/>
                <w:numId w:val="92"/>
              </w:numPr>
              <w:tabs>
                <w:tab w:val="left" w:pos="418"/>
              </w:tabs>
              <w:spacing w:before="121"/>
              <w:ind w:right="122"/>
              <w:rPr>
                <w:sz w:val="20"/>
              </w:rPr>
            </w:pPr>
            <w:r>
              <w:rPr>
                <w:sz w:val="20"/>
              </w:rPr>
              <w:t>Each Success Factor or Critical Error statement must be written as a separate sentence with a clear and appropriate verb (based on Bloom’s taxonomy) and subject. One simple, concise sentence (maximum)</w:t>
            </w:r>
            <w:r>
              <w:rPr>
                <w:spacing w:val="-4"/>
                <w:sz w:val="20"/>
              </w:rPr>
              <w:t xml:space="preserve"> </w:t>
            </w:r>
            <w:r>
              <w:rPr>
                <w:sz w:val="20"/>
              </w:rPr>
              <w:t>and</w:t>
            </w:r>
            <w:r>
              <w:rPr>
                <w:spacing w:val="-5"/>
                <w:sz w:val="20"/>
              </w:rPr>
              <w:t xml:space="preserve"> </w:t>
            </w:r>
            <w:r>
              <w:rPr>
                <w:sz w:val="20"/>
              </w:rPr>
              <w:t>only</w:t>
            </w:r>
            <w:r>
              <w:rPr>
                <w:spacing w:val="-3"/>
                <w:sz w:val="20"/>
              </w:rPr>
              <w:t xml:space="preserve"> </w:t>
            </w:r>
            <w:r>
              <w:rPr>
                <w:sz w:val="20"/>
              </w:rPr>
              <w:t>one</w:t>
            </w:r>
            <w:r>
              <w:rPr>
                <w:spacing w:val="-5"/>
                <w:sz w:val="20"/>
              </w:rPr>
              <w:t xml:space="preserve"> </w:t>
            </w:r>
            <w:r>
              <w:rPr>
                <w:sz w:val="20"/>
              </w:rPr>
              <w:t>verb</w:t>
            </w:r>
            <w:r>
              <w:rPr>
                <w:spacing w:val="-4"/>
                <w:sz w:val="20"/>
              </w:rPr>
              <w:t xml:space="preserve"> </w:t>
            </w:r>
            <w:r>
              <w:rPr>
                <w:sz w:val="20"/>
              </w:rPr>
              <w:t>should</w:t>
            </w:r>
            <w:r>
              <w:rPr>
                <w:spacing w:val="-2"/>
                <w:sz w:val="20"/>
              </w:rPr>
              <w:t xml:space="preserve"> </w:t>
            </w:r>
            <w:r>
              <w:rPr>
                <w:sz w:val="20"/>
              </w:rPr>
              <w:t>be</w:t>
            </w:r>
            <w:r>
              <w:rPr>
                <w:spacing w:val="-3"/>
                <w:sz w:val="20"/>
              </w:rPr>
              <w:t xml:space="preserve"> </w:t>
            </w:r>
            <w:r>
              <w:rPr>
                <w:sz w:val="20"/>
              </w:rPr>
              <w:t>used</w:t>
            </w:r>
            <w:r>
              <w:rPr>
                <w:spacing w:val="-5"/>
                <w:sz w:val="20"/>
              </w:rPr>
              <w:t xml:space="preserve"> </w:t>
            </w:r>
            <w:r>
              <w:rPr>
                <w:sz w:val="20"/>
              </w:rPr>
              <w:t>for</w:t>
            </w:r>
            <w:r>
              <w:rPr>
                <w:spacing w:val="-4"/>
                <w:sz w:val="20"/>
              </w:rPr>
              <w:t xml:space="preserve"> </w:t>
            </w:r>
            <w:r>
              <w:rPr>
                <w:sz w:val="20"/>
              </w:rPr>
              <w:t>each</w:t>
            </w:r>
            <w:r>
              <w:rPr>
                <w:spacing w:val="-4"/>
                <w:sz w:val="20"/>
              </w:rPr>
              <w:t xml:space="preserve"> </w:t>
            </w:r>
            <w:r>
              <w:rPr>
                <w:sz w:val="20"/>
              </w:rPr>
              <w:t>separate</w:t>
            </w:r>
            <w:r>
              <w:rPr>
                <w:spacing w:val="-4"/>
                <w:sz w:val="20"/>
              </w:rPr>
              <w:t xml:space="preserve"> </w:t>
            </w:r>
            <w:r>
              <w:rPr>
                <w:sz w:val="20"/>
              </w:rPr>
              <w:t>sentence. Examples</w:t>
            </w:r>
            <w:r>
              <w:rPr>
                <w:spacing w:val="-3"/>
                <w:sz w:val="20"/>
              </w:rPr>
              <w:t xml:space="preserve"> </w:t>
            </w:r>
            <w:r>
              <w:rPr>
                <w:sz w:val="20"/>
              </w:rPr>
              <w:t>of</w:t>
            </w:r>
            <w:r>
              <w:rPr>
                <w:spacing w:val="-4"/>
                <w:sz w:val="20"/>
              </w:rPr>
              <w:t xml:space="preserve"> </w:t>
            </w:r>
            <w:r>
              <w:rPr>
                <w:sz w:val="20"/>
              </w:rPr>
              <w:t>performance indicators may then be included.</w:t>
            </w:r>
          </w:p>
          <w:p w14:paraId="53DAB492" w14:textId="77777777" w:rsidR="00F71737" w:rsidRDefault="00000000">
            <w:pPr>
              <w:pStyle w:val="TableParagraph"/>
              <w:numPr>
                <w:ilvl w:val="0"/>
                <w:numId w:val="92"/>
              </w:numPr>
              <w:tabs>
                <w:tab w:val="left" w:pos="418"/>
              </w:tabs>
              <w:spacing w:before="119"/>
              <w:ind w:right="602"/>
              <w:rPr>
                <w:sz w:val="20"/>
              </w:rPr>
            </w:pPr>
            <w:r>
              <w:rPr>
                <w:sz w:val="20"/>
              </w:rPr>
              <w:t>These are appropriately referenced. References may include (but are not limited to) relevant doctrine,</w:t>
            </w:r>
            <w:r>
              <w:rPr>
                <w:spacing w:val="-6"/>
                <w:sz w:val="20"/>
              </w:rPr>
              <w:t xml:space="preserve"> </w:t>
            </w:r>
            <w:r>
              <w:rPr>
                <w:sz w:val="20"/>
              </w:rPr>
              <w:t>policy,</w:t>
            </w:r>
            <w:r>
              <w:rPr>
                <w:spacing w:val="-6"/>
                <w:sz w:val="20"/>
              </w:rPr>
              <w:t xml:space="preserve"> </w:t>
            </w:r>
            <w:r>
              <w:rPr>
                <w:sz w:val="20"/>
              </w:rPr>
              <w:t>CONEMPs,</w:t>
            </w:r>
            <w:r>
              <w:rPr>
                <w:spacing w:val="-6"/>
                <w:sz w:val="20"/>
              </w:rPr>
              <w:t xml:space="preserve"> </w:t>
            </w:r>
            <w:r>
              <w:rPr>
                <w:sz w:val="20"/>
              </w:rPr>
              <w:t>Orders,</w:t>
            </w:r>
            <w:r>
              <w:rPr>
                <w:spacing w:val="-2"/>
                <w:sz w:val="20"/>
              </w:rPr>
              <w:t xml:space="preserve"> </w:t>
            </w:r>
            <w:r>
              <w:rPr>
                <w:sz w:val="20"/>
              </w:rPr>
              <w:t>threat</w:t>
            </w:r>
            <w:r>
              <w:rPr>
                <w:spacing w:val="-4"/>
                <w:sz w:val="20"/>
              </w:rPr>
              <w:t xml:space="preserve"> </w:t>
            </w:r>
            <w:r>
              <w:rPr>
                <w:sz w:val="20"/>
              </w:rPr>
              <w:t>assessments,</w:t>
            </w:r>
            <w:r>
              <w:rPr>
                <w:spacing w:val="-6"/>
                <w:sz w:val="20"/>
              </w:rPr>
              <w:t xml:space="preserve"> </w:t>
            </w:r>
            <w:r>
              <w:rPr>
                <w:sz w:val="20"/>
              </w:rPr>
              <w:t>and</w:t>
            </w:r>
            <w:r>
              <w:rPr>
                <w:spacing w:val="-5"/>
                <w:sz w:val="20"/>
              </w:rPr>
              <w:t xml:space="preserve"> </w:t>
            </w:r>
            <w:r>
              <w:rPr>
                <w:sz w:val="20"/>
              </w:rPr>
              <w:t>mission/theatre-specific</w:t>
            </w:r>
            <w:r>
              <w:rPr>
                <w:spacing w:val="-5"/>
                <w:sz w:val="20"/>
              </w:rPr>
              <w:t xml:space="preserve"> </w:t>
            </w:r>
            <w:r>
              <w:rPr>
                <w:sz w:val="20"/>
              </w:rPr>
              <w:t>direction.</w:t>
            </w:r>
          </w:p>
        </w:tc>
      </w:tr>
      <w:tr w:rsidR="00F71737" w14:paraId="4F0A917F" w14:textId="77777777">
        <w:trPr>
          <w:trHeight w:val="2321"/>
        </w:trPr>
        <w:tc>
          <w:tcPr>
            <w:tcW w:w="9480" w:type="dxa"/>
          </w:tcPr>
          <w:p w14:paraId="380C0F06" w14:textId="77777777" w:rsidR="00F71737" w:rsidRDefault="00000000">
            <w:pPr>
              <w:pStyle w:val="TableParagraph"/>
              <w:numPr>
                <w:ilvl w:val="0"/>
                <w:numId w:val="91"/>
              </w:numPr>
              <w:tabs>
                <w:tab w:val="left" w:pos="418"/>
              </w:tabs>
              <w:spacing w:before="120"/>
              <w:ind w:right="125"/>
              <w:rPr>
                <w:sz w:val="20"/>
              </w:rPr>
            </w:pPr>
            <w:r>
              <w:rPr>
                <w:b/>
                <w:sz w:val="20"/>
              </w:rPr>
              <w:t xml:space="preserve">G – Standards – Action. </w:t>
            </w:r>
            <w:r>
              <w:rPr>
                <w:sz w:val="20"/>
              </w:rPr>
              <w:t>These are needed to identify how good the FE is at conducting activities (planning</w:t>
            </w:r>
            <w:r>
              <w:rPr>
                <w:spacing w:val="-6"/>
                <w:sz w:val="20"/>
              </w:rPr>
              <w:t xml:space="preserve"> </w:t>
            </w:r>
            <w:r>
              <w:rPr>
                <w:sz w:val="20"/>
              </w:rPr>
              <w:t>and</w:t>
            </w:r>
            <w:r>
              <w:rPr>
                <w:spacing w:val="-4"/>
                <w:sz w:val="20"/>
              </w:rPr>
              <w:t xml:space="preserve"> </w:t>
            </w:r>
            <w:r>
              <w:rPr>
                <w:sz w:val="20"/>
              </w:rPr>
              <w:t>execution)</w:t>
            </w:r>
            <w:r>
              <w:rPr>
                <w:spacing w:val="-4"/>
                <w:sz w:val="20"/>
              </w:rPr>
              <w:t xml:space="preserve"> </w:t>
            </w:r>
            <w:r>
              <w:rPr>
                <w:sz w:val="20"/>
              </w:rPr>
              <w:t>and</w:t>
            </w:r>
            <w:r>
              <w:rPr>
                <w:spacing w:val="-6"/>
                <w:sz w:val="20"/>
              </w:rPr>
              <w:t xml:space="preserve"> </w:t>
            </w:r>
            <w:r>
              <w:rPr>
                <w:sz w:val="20"/>
              </w:rPr>
              <w:t>processes</w:t>
            </w:r>
            <w:r>
              <w:rPr>
                <w:spacing w:val="-4"/>
                <w:sz w:val="20"/>
              </w:rPr>
              <w:t xml:space="preserve"> </w:t>
            </w:r>
            <w:r>
              <w:rPr>
                <w:sz w:val="20"/>
              </w:rPr>
              <w:t>(communication</w:t>
            </w:r>
            <w:r>
              <w:rPr>
                <w:spacing w:val="-6"/>
                <w:sz w:val="20"/>
              </w:rPr>
              <w:t xml:space="preserve"> </w:t>
            </w:r>
            <w:r>
              <w:rPr>
                <w:sz w:val="20"/>
              </w:rPr>
              <w:t>and cooperation)</w:t>
            </w:r>
            <w:r>
              <w:rPr>
                <w:spacing w:val="-4"/>
                <w:sz w:val="20"/>
              </w:rPr>
              <w:t xml:space="preserve"> </w:t>
            </w:r>
            <w:r>
              <w:rPr>
                <w:sz w:val="20"/>
              </w:rPr>
              <w:t>to</w:t>
            </w:r>
            <w:r>
              <w:rPr>
                <w:spacing w:val="-5"/>
                <w:sz w:val="20"/>
              </w:rPr>
              <w:t xml:space="preserve"> </w:t>
            </w:r>
            <w:r>
              <w:rPr>
                <w:sz w:val="20"/>
              </w:rPr>
              <w:t>support</w:t>
            </w:r>
            <w:r>
              <w:rPr>
                <w:spacing w:val="-5"/>
                <w:sz w:val="20"/>
              </w:rPr>
              <w:t xml:space="preserve"> </w:t>
            </w:r>
            <w:r>
              <w:rPr>
                <w:sz w:val="20"/>
              </w:rPr>
              <w:t>achievement</w:t>
            </w:r>
            <w:r>
              <w:rPr>
                <w:spacing w:val="-3"/>
                <w:sz w:val="20"/>
              </w:rPr>
              <w:t xml:space="preserve"> </w:t>
            </w:r>
            <w:r>
              <w:rPr>
                <w:sz w:val="20"/>
              </w:rPr>
              <w:t>of the Task.</w:t>
            </w:r>
          </w:p>
          <w:p w14:paraId="41A92635" w14:textId="77777777" w:rsidR="00F71737" w:rsidRDefault="00000000">
            <w:pPr>
              <w:pStyle w:val="TableParagraph"/>
              <w:numPr>
                <w:ilvl w:val="0"/>
                <w:numId w:val="91"/>
              </w:numPr>
              <w:tabs>
                <w:tab w:val="left" w:pos="418"/>
              </w:tabs>
              <w:spacing w:before="121"/>
              <w:ind w:right="582"/>
              <w:rPr>
                <w:sz w:val="20"/>
              </w:rPr>
            </w:pPr>
            <w:r>
              <w:rPr>
                <w:sz w:val="20"/>
              </w:rPr>
              <w:t>Action</w:t>
            </w:r>
            <w:r>
              <w:rPr>
                <w:spacing w:val="-5"/>
                <w:sz w:val="20"/>
              </w:rPr>
              <w:t xml:space="preserve"> </w:t>
            </w:r>
            <w:r>
              <w:rPr>
                <w:sz w:val="20"/>
              </w:rPr>
              <w:t>Standards</w:t>
            </w:r>
            <w:r>
              <w:rPr>
                <w:spacing w:val="-4"/>
                <w:sz w:val="20"/>
              </w:rPr>
              <w:t xml:space="preserve"> </w:t>
            </w:r>
            <w:r>
              <w:rPr>
                <w:sz w:val="20"/>
              </w:rPr>
              <w:t>are</w:t>
            </w:r>
            <w:r>
              <w:rPr>
                <w:spacing w:val="-3"/>
                <w:sz w:val="20"/>
              </w:rPr>
              <w:t xml:space="preserve"> </w:t>
            </w:r>
            <w:r>
              <w:rPr>
                <w:sz w:val="20"/>
              </w:rPr>
              <w:t>derived</w:t>
            </w:r>
            <w:r>
              <w:rPr>
                <w:spacing w:val="-6"/>
                <w:sz w:val="20"/>
              </w:rPr>
              <w:t xml:space="preserve"> </w:t>
            </w:r>
            <w:r>
              <w:rPr>
                <w:sz w:val="20"/>
              </w:rPr>
              <w:t>from</w:t>
            </w:r>
            <w:r>
              <w:rPr>
                <w:spacing w:val="-4"/>
                <w:sz w:val="20"/>
              </w:rPr>
              <w:t xml:space="preserve"> </w:t>
            </w:r>
            <w:r>
              <w:rPr>
                <w:sz w:val="20"/>
              </w:rPr>
              <w:t>a</w:t>
            </w:r>
            <w:r>
              <w:rPr>
                <w:spacing w:val="-5"/>
                <w:sz w:val="20"/>
              </w:rPr>
              <w:t xml:space="preserve"> </w:t>
            </w:r>
            <w:r>
              <w:rPr>
                <w:sz w:val="20"/>
              </w:rPr>
              <w:t>combined</w:t>
            </w:r>
            <w:r>
              <w:rPr>
                <w:spacing w:val="-4"/>
                <w:sz w:val="20"/>
              </w:rPr>
              <w:t xml:space="preserve"> </w:t>
            </w:r>
            <w:r>
              <w:rPr>
                <w:sz w:val="20"/>
              </w:rPr>
              <w:t>analysis</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Action</w:t>
            </w:r>
            <w:r>
              <w:rPr>
                <w:spacing w:val="-4"/>
                <w:sz w:val="20"/>
              </w:rPr>
              <w:t xml:space="preserve"> </w:t>
            </w:r>
            <w:r>
              <w:rPr>
                <w:sz w:val="20"/>
              </w:rPr>
              <w:t>performance</w:t>
            </w:r>
            <w:r>
              <w:rPr>
                <w:spacing w:val="-3"/>
                <w:sz w:val="20"/>
              </w:rPr>
              <w:t xml:space="preserve"> </w:t>
            </w:r>
            <w:r>
              <w:rPr>
                <w:sz w:val="20"/>
              </w:rPr>
              <w:t>requirements (heading D</w:t>
            </w:r>
            <w:r>
              <w:rPr>
                <w:spacing w:val="-1"/>
                <w:sz w:val="20"/>
              </w:rPr>
              <w:t xml:space="preserve"> </w:t>
            </w:r>
            <w:r>
              <w:rPr>
                <w:sz w:val="20"/>
              </w:rPr>
              <w:t>of the FEPS) as well</w:t>
            </w:r>
            <w:r>
              <w:rPr>
                <w:spacing w:val="-2"/>
                <w:sz w:val="20"/>
              </w:rPr>
              <w:t xml:space="preserve"> </w:t>
            </w:r>
            <w:r>
              <w:rPr>
                <w:sz w:val="20"/>
              </w:rPr>
              <w:t>as relevant</w:t>
            </w:r>
            <w:r>
              <w:rPr>
                <w:spacing w:val="-1"/>
                <w:sz w:val="20"/>
              </w:rPr>
              <w:t xml:space="preserve"> </w:t>
            </w:r>
            <w:r>
              <w:rPr>
                <w:sz w:val="20"/>
              </w:rPr>
              <w:t>references (e.g.,</w:t>
            </w:r>
            <w:r>
              <w:rPr>
                <w:spacing w:val="-1"/>
                <w:sz w:val="20"/>
              </w:rPr>
              <w:t xml:space="preserve"> </w:t>
            </w:r>
            <w:r>
              <w:rPr>
                <w:sz w:val="20"/>
              </w:rPr>
              <w:t>relevant</w:t>
            </w:r>
            <w:r>
              <w:rPr>
                <w:spacing w:val="-2"/>
                <w:sz w:val="20"/>
              </w:rPr>
              <w:t xml:space="preserve"> </w:t>
            </w:r>
            <w:r>
              <w:rPr>
                <w:sz w:val="20"/>
              </w:rPr>
              <w:t>doctrine for planning and execution and the teamwork competencies framework at Annex C).</w:t>
            </w:r>
          </w:p>
          <w:p w14:paraId="112B8E9B" w14:textId="77777777" w:rsidR="00F71737" w:rsidRDefault="00000000">
            <w:pPr>
              <w:pStyle w:val="TableParagraph"/>
              <w:numPr>
                <w:ilvl w:val="0"/>
                <w:numId w:val="91"/>
              </w:numPr>
              <w:tabs>
                <w:tab w:val="left" w:pos="474"/>
              </w:tabs>
              <w:spacing w:before="119"/>
              <w:ind w:right="235"/>
              <w:rPr>
                <w:sz w:val="20"/>
              </w:rPr>
            </w:pPr>
            <w:r>
              <w:rPr>
                <w:sz w:val="20"/>
              </w:rPr>
              <w:t>Output: insert</w:t>
            </w:r>
            <w:r>
              <w:rPr>
                <w:spacing w:val="-1"/>
                <w:sz w:val="20"/>
              </w:rPr>
              <w:t xml:space="preserve"> </w:t>
            </w:r>
            <w:r>
              <w:rPr>
                <w:sz w:val="20"/>
              </w:rPr>
              <w:t>Action Standards for</w:t>
            </w:r>
            <w:r>
              <w:rPr>
                <w:spacing w:val="-1"/>
                <w:sz w:val="20"/>
              </w:rPr>
              <w:t xml:space="preserve"> </w:t>
            </w:r>
            <w:r>
              <w:rPr>
                <w:sz w:val="20"/>
              </w:rPr>
              <w:t>each Task,</w:t>
            </w:r>
            <w:r>
              <w:rPr>
                <w:spacing w:val="-1"/>
                <w:sz w:val="20"/>
              </w:rPr>
              <w:t xml:space="preserve"> </w:t>
            </w:r>
            <w:proofErr w:type="gramStart"/>
            <w:r>
              <w:rPr>
                <w:sz w:val="20"/>
              </w:rPr>
              <w:t>as</w:t>
            </w:r>
            <w:proofErr w:type="gramEnd"/>
            <w:r>
              <w:rPr>
                <w:sz w:val="20"/>
              </w:rPr>
              <w:t xml:space="preserve"> Success Factors and</w:t>
            </w:r>
            <w:r>
              <w:rPr>
                <w:spacing w:val="-1"/>
                <w:sz w:val="20"/>
              </w:rPr>
              <w:t xml:space="preserve"> </w:t>
            </w:r>
            <w:r>
              <w:rPr>
                <w:sz w:val="20"/>
              </w:rPr>
              <w:t>Critical Errors, into heading G of the FEPS.</w:t>
            </w:r>
          </w:p>
        </w:tc>
      </w:tr>
      <w:tr w:rsidR="00F71737" w14:paraId="5589B952" w14:textId="77777777">
        <w:trPr>
          <w:trHeight w:val="2320"/>
        </w:trPr>
        <w:tc>
          <w:tcPr>
            <w:tcW w:w="9480" w:type="dxa"/>
          </w:tcPr>
          <w:p w14:paraId="637C9006" w14:textId="77777777" w:rsidR="00F71737" w:rsidRDefault="00000000">
            <w:pPr>
              <w:pStyle w:val="TableParagraph"/>
              <w:numPr>
                <w:ilvl w:val="0"/>
                <w:numId w:val="90"/>
              </w:numPr>
              <w:tabs>
                <w:tab w:val="left" w:pos="474"/>
              </w:tabs>
              <w:spacing w:before="119"/>
              <w:ind w:right="419" w:hanging="360"/>
              <w:rPr>
                <w:sz w:val="20"/>
              </w:rPr>
            </w:pPr>
            <w:r>
              <w:rPr>
                <w:b/>
                <w:sz w:val="20"/>
              </w:rPr>
              <w:t xml:space="preserve">H – Standards – Outcome. </w:t>
            </w:r>
            <w:r>
              <w:rPr>
                <w:sz w:val="20"/>
              </w:rPr>
              <w:t>These are needed</w:t>
            </w:r>
            <w:r>
              <w:rPr>
                <w:spacing w:val="-1"/>
                <w:sz w:val="20"/>
              </w:rPr>
              <w:t xml:space="preserve"> </w:t>
            </w:r>
            <w:r>
              <w:rPr>
                <w:sz w:val="20"/>
              </w:rPr>
              <w:t>to identify the</w:t>
            </w:r>
            <w:r>
              <w:rPr>
                <w:spacing w:val="-1"/>
                <w:sz w:val="20"/>
              </w:rPr>
              <w:t xml:space="preserve"> </w:t>
            </w:r>
            <w:r>
              <w:rPr>
                <w:sz w:val="20"/>
              </w:rPr>
              <w:t>quality of the decisive results of</w:t>
            </w:r>
            <w:r>
              <w:rPr>
                <w:spacing w:val="-1"/>
                <w:sz w:val="20"/>
              </w:rPr>
              <w:t xml:space="preserve"> </w:t>
            </w:r>
            <w:r>
              <w:rPr>
                <w:sz w:val="20"/>
              </w:rPr>
              <w:t>the FE’s Actions.</w:t>
            </w:r>
          </w:p>
          <w:p w14:paraId="3CAE1CAF" w14:textId="77777777" w:rsidR="00F71737" w:rsidRDefault="00000000">
            <w:pPr>
              <w:pStyle w:val="TableParagraph"/>
              <w:numPr>
                <w:ilvl w:val="0"/>
                <w:numId w:val="90"/>
              </w:numPr>
              <w:tabs>
                <w:tab w:val="left" w:pos="474"/>
              </w:tabs>
              <w:spacing w:before="119"/>
              <w:ind w:right="290" w:hanging="360"/>
              <w:rPr>
                <w:sz w:val="20"/>
              </w:rPr>
            </w:pPr>
            <w:r>
              <w:rPr>
                <w:sz w:val="20"/>
              </w:rPr>
              <w:t>Outcome Standards are derived from a combined analysis of the Outcome performance requirements</w:t>
            </w:r>
            <w:r>
              <w:rPr>
                <w:spacing w:val="-2"/>
                <w:sz w:val="20"/>
              </w:rPr>
              <w:t xml:space="preserve"> </w:t>
            </w:r>
            <w:r>
              <w:rPr>
                <w:sz w:val="20"/>
              </w:rPr>
              <w:t>(heading</w:t>
            </w:r>
            <w:r>
              <w:rPr>
                <w:spacing w:val="-1"/>
                <w:sz w:val="20"/>
              </w:rPr>
              <w:t xml:space="preserve"> </w:t>
            </w:r>
            <w:r>
              <w:rPr>
                <w:sz w:val="20"/>
              </w:rPr>
              <w:t>E</w:t>
            </w:r>
            <w:r>
              <w:rPr>
                <w:spacing w:val="-4"/>
                <w:sz w:val="20"/>
              </w:rPr>
              <w:t xml:space="preserve"> </w:t>
            </w:r>
            <w:r>
              <w:rPr>
                <w:sz w:val="20"/>
              </w:rPr>
              <w:t>of</w:t>
            </w:r>
            <w:r>
              <w:rPr>
                <w:spacing w:val="-2"/>
                <w:sz w:val="20"/>
              </w:rPr>
              <w:t xml:space="preserve"> </w:t>
            </w:r>
            <w:r>
              <w:rPr>
                <w:sz w:val="20"/>
              </w:rPr>
              <w:t>the</w:t>
            </w:r>
            <w:r>
              <w:rPr>
                <w:spacing w:val="-4"/>
                <w:sz w:val="20"/>
              </w:rPr>
              <w:t xml:space="preserve"> </w:t>
            </w:r>
            <w:r>
              <w:rPr>
                <w:sz w:val="20"/>
              </w:rPr>
              <w:t>FEPS)</w:t>
            </w:r>
            <w:r>
              <w:rPr>
                <w:spacing w:val="-2"/>
                <w:sz w:val="20"/>
              </w:rPr>
              <w:t xml:space="preserve"> </w:t>
            </w:r>
            <w:r>
              <w:rPr>
                <w:sz w:val="20"/>
              </w:rPr>
              <w:t>as</w:t>
            </w:r>
            <w:r>
              <w:rPr>
                <w:spacing w:val="-3"/>
                <w:sz w:val="20"/>
              </w:rPr>
              <w:t xml:space="preserve"> </w:t>
            </w:r>
            <w:r>
              <w:rPr>
                <w:sz w:val="20"/>
              </w:rPr>
              <w:t>well</w:t>
            </w:r>
            <w:r>
              <w:rPr>
                <w:spacing w:val="-3"/>
                <w:sz w:val="20"/>
              </w:rPr>
              <w:t xml:space="preserve"> </w:t>
            </w:r>
            <w:r>
              <w:rPr>
                <w:sz w:val="20"/>
              </w:rPr>
              <w:t>as</w:t>
            </w:r>
            <w:r>
              <w:rPr>
                <w:spacing w:val="-3"/>
                <w:sz w:val="20"/>
              </w:rPr>
              <w:t xml:space="preserve"> </w:t>
            </w:r>
            <w:r>
              <w:rPr>
                <w:sz w:val="20"/>
              </w:rPr>
              <w:t>relevant</w:t>
            </w:r>
            <w:r>
              <w:rPr>
                <w:spacing w:val="-4"/>
                <w:sz w:val="20"/>
              </w:rPr>
              <w:t xml:space="preserve"> </w:t>
            </w:r>
            <w:r>
              <w:rPr>
                <w:sz w:val="20"/>
              </w:rPr>
              <w:t>references</w:t>
            </w:r>
            <w:r>
              <w:rPr>
                <w:spacing w:val="-3"/>
                <w:sz w:val="20"/>
              </w:rPr>
              <w:t xml:space="preserve"> </w:t>
            </w:r>
            <w:r>
              <w:rPr>
                <w:sz w:val="20"/>
              </w:rPr>
              <w:t>(e.g.,</w:t>
            </w:r>
            <w:r>
              <w:rPr>
                <w:spacing w:val="-5"/>
                <w:sz w:val="20"/>
              </w:rPr>
              <w:t xml:space="preserve"> </w:t>
            </w:r>
            <w:r>
              <w:rPr>
                <w:sz w:val="20"/>
              </w:rPr>
              <w:t>relevant</w:t>
            </w:r>
            <w:r>
              <w:rPr>
                <w:spacing w:val="-5"/>
                <w:sz w:val="20"/>
              </w:rPr>
              <w:t xml:space="preserve"> </w:t>
            </w:r>
            <w:r>
              <w:rPr>
                <w:sz w:val="20"/>
              </w:rPr>
              <w:t>doctrine</w:t>
            </w:r>
            <w:r>
              <w:rPr>
                <w:spacing w:val="-5"/>
                <w:sz w:val="20"/>
              </w:rPr>
              <w:t xml:space="preserve"> </w:t>
            </w:r>
            <w:r>
              <w:rPr>
                <w:sz w:val="20"/>
              </w:rPr>
              <w:t>for</w:t>
            </w:r>
            <w:r>
              <w:rPr>
                <w:spacing w:val="-2"/>
                <w:sz w:val="20"/>
              </w:rPr>
              <w:t xml:space="preserve"> </w:t>
            </w:r>
            <w:r>
              <w:rPr>
                <w:sz w:val="20"/>
              </w:rPr>
              <w:t>the outcomes of an effective plan in the context of the military task, and the teamwork competencies framework at Annex C).</w:t>
            </w:r>
          </w:p>
          <w:p w14:paraId="7E8F2BA1" w14:textId="77777777" w:rsidR="00F71737" w:rsidRDefault="00000000">
            <w:pPr>
              <w:pStyle w:val="TableParagraph"/>
              <w:numPr>
                <w:ilvl w:val="0"/>
                <w:numId w:val="90"/>
              </w:numPr>
              <w:tabs>
                <w:tab w:val="left" w:pos="474"/>
              </w:tabs>
              <w:spacing w:before="122"/>
              <w:ind w:right="750" w:hanging="360"/>
              <w:rPr>
                <w:sz w:val="20"/>
              </w:rPr>
            </w:pPr>
            <w:r>
              <w:rPr>
                <w:sz w:val="20"/>
              </w:rPr>
              <w:t>Output: insert Outcome Standards for each Task,</w:t>
            </w:r>
            <w:r>
              <w:rPr>
                <w:spacing w:val="-1"/>
                <w:sz w:val="20"/>
              </w:rPr>
              <w:t xml:space="preserve"> </w:t>
            </w:r>
            <w:r>
              <w:rPr>
                <w:sz w:val="20"/>
              </w:rPr>
              <w:t>as Success Factors and Critical Errors,</w:t>
            </w:r>
            <w:r>
              <w:rPr>
                <w:spacing w:val="-1"/>
                <w:sz w:val="20"/>
              </w:rPr>
              <w:t xml:space="preserve"> </w:t>
            </w:r>
            <w:r>
              <w:rPr>
                <w:sz w:val="20"/>
              </w:rPr>
              <w:t>into heading H of the FEPS.</w:t>
            </w:r>
          </w:p>
        </w:tc>
      </w:tr>
      <w:tr w:rsidR="00F71737" w14:paraId="1BBB233F" w14:textId="77777777">
        <w:trPr>
          <w:trHeight w:val="2089"/>
        </w:trPr>
        <w:tc>
          <w:tcPr>
            <w:tcW w:w="9480" w:type="dxa"/>
            <w:tcBorders>
              <w:bottom w:val="single" w:sz="8" w:space="0" w:color="000000"/>
            </w:tcBorders>
          </w:tcPr>
          <w:p w14:paraId="1F97661E" w14:textId="77777777" w:rsidR="00F71737" w:rsidRDefault="00000000">
            <w:pPr>
              <w:pStyle w:val="TableParagraph"/>
              <w:numPr>
                <w:ilvl w:val="0"/>
                <w:numId w:val="89"/>
              </w:numPr>
              <w:tabs>
                <w:tab w:val="left" w:pos="474"/>
              </w:tabs>
              <w:spacing w:before="119"/>
              <w:ind w:right="171" w:hanging="360"/>
              <w:rPr>
                <w:sz w:val="20"/>
              </w:rPr>
            </w:pPr>
            <w:r>
              <w:rPr>
                <w:b/>
                <w:sz w:val="20"/>
              </w:rPr>
              <w:t>I</w:t>
            </w:r>
            <w:r>
              <w:rPr>
                <w:b/>
                <w:spacing w:val="-1"/>
                <w:sz w:val="20"/>
              </w:rPr>
              <w:t xml:space="preserve"> </w:t>
            </w:r>
            <w:r>
              <w:rPr>
                <w:b/>
                <w:sz w:val="20"/>
              </w:rPr>
              <w:t>– Standards</w:t>
            </w:r>
            <w:r>
              <w:rPr>
                <w:b/>
                <w:spacing w:val="-1"/>
                <w:sz w:val="20"/>
              </w:rPr>
              <w:t xml:space="preserve"> </w:t>
            </w:r>
            <w:r>
              <w:rPr>
                <w:b/>
                <w:sz w:val="20"/>
              </w:rPr>
              <w:t xml:space="preserve">– Status. </w:t>
            </w:r>
            <w:r>
              <w:rPr>
                <w:sz w:val="20"/>
              </w:rPr>
              <w:t>These</w:t>
            </w:r>
            <w:r>
              <w:rPr>
                <w:spacing w:val="-1"/>
                <w:sz w:val="20"/>
              </w:rPr>
              <w:t xml:space="preserve"> </w:t>
            </w:r>
            <w:r>
              <w:rPr>
                <w:sz w:val="20"/>
              </w:rPr>
              <w:t>are needed</w:t>
            </w:r>
            <w:r>
              <w:rPr>
                <w:spacing w:val="-1"/>
                <w:sz w:val="20"/>
              </w:rPr>
              <w:t xml:space="preserve"> </w:t>
            </w:r>
            <w:r>
              <w:rPr>
                <w:sz w:val="20"/>
              </w:rPr>
              <w:t>to identify the quality of</w:t>
            </w:r>
            <w:r>
              <w:rPr>
                <w:spacing w:val="-2"/>
                <w:sz w:val="20"/>
              </w:rPr>
              <w:t xml:space="preserve"> </w:t>
            </w:r>
            <w:r>
              <w:rPr>
                <w:sz w:val="20"/>
              </w:rPr>
              <w:t>the</w:t>
            </w:r>
            <w:r>
              <w:rPr>
                <w:spacing w:val="-1"/>
                <w:sz w:val="20"/>
              </w:rPr>
              <w:t xml:space="preserve"> </w:t>
            </w:r>
            <w:r>
              <w:rPr>
                <w:sz w:val="20"/>
              </w:rPr>
              <w:t>FE’s position with</w:t>
            </w:r>
            <w:r>
              <w:rPr>
                <w:spacing w:val="-1"/>
                <w:sz w:val="20"/>
              </w:rPr>
              <w:t xml:space="preserve"> </w:t>
            </w:r>
            <w:r>
              <w:rPr>
                <w:sz w:val="20"/>
              </w:rPr>
              <w:t>regards to leadership, situational awareness, and decision-making.</w:t>
            </w:r>
          </w:p>
          <w:p w14:paraId="0E3552E3" w14:textId="77777777" w:rsidR="00F71737" w:rsidRDefault="00000000">
            <w:pPr>
              <w:pStyle w:val="TableParagraph"/>
              <w:numPr>
                <w:ilvl w:val="0"/>
                <w:numId w:val="89"/>
              </w:numPr>
              <w:tabs>
                <w:tab w:val="left" w:pos="474"/>
              </w:tabs>
              <w:spacing w:before="119"/>
              <w:ind w:right="336" w:hanging="360"/>
              <w:rPr>
                <w:sz w:val="20"/>
              </w:rPr>
            </w:pPr>
            <w:r>
              <w:rPr>
                <w:sz w:val="20"/>
              </w:rPr>
              <w:t>Status Standards are derived from a combined analysis of the Status performance requirements (heading</w:t>
            </w:r>
            <w:r>
              <w:rPr>
                <w:spacing w:val="-2"/>
                <w:sz w:val="20"/>
              </w:rPr>
              <w:t xml:space="preserve"> </w:t>
            </w:r>
            <w:r>
              <w:rPr>
                <w:sz w:val="20"/>
              </w:rPr>
              <w:t>F</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FEPS)</w:t>
            </w:r>
            <w:r>
              <w:rPr>
                <w:spacing w:val="-3"/>
                <w:sz w:val="20"/>
              </w:rPr>
              <w:t xml:space="preserve"> </w:t>
            </w:r>
            <w:r>
              <w:rPr>
                <w:sz w:val="20"/>
              </w:rPr>
              <w:t>as</w:t>
            </w:r>
            <w:r>
              <w:rPr>
                <w:spacing w:val="-1"/>
                <w:sz w:val="20"/>
              </w:rPr>
              <w:t xml:space="preserve"> </w:t>
            </w:r>
            <w:r>
              <w:rPr>
                <w:sz w:val="20"/>
              </w:rPr>
              <w:t>well</w:t>
            </w:r>
            <w:r>
              <w:rPr>
                <w:spacing w:val="-5"/>
                <w:sz w:val="20"/>
              </w:rPr>
              <w:t xml:space="preserve"> </w:t>
            </w:r>
            <w:r>
              <w:rPr>
                <w:sz w:val="20"/>
              </w:rPr>
              <w:t>as</w:t>
            </w:r>
            <w:r>
              <w:rPr>
                <w:spacing w:val="-3"/>
                <w:sz w:val="20"/>
              </w:rPr>
              <w:t xml:space="preserve"> </w:t>
            </w:r>
            <w:r>
              <w:rPr>
                <w:sz w:val="20"/>
              </w:rPr>
              <w:t>relevant</w:t>
            </w:r>
            <w:r>
              <w:rPr>
                <w:spacing w:val="-4"/>
                <w:sz w:val="20"/>
              </w:rPr>
              <w:t xml:space="preserve"> </w:t>
            </w:r>
            <w:r>
              <w:rPr>
                <w:sz w:val="20"/>
              </w:rPr>
              <w:t>references</w:t>
            </w:r>
            <w:r>
              <w:rPr>
                <w:spacing w:val="-3"/>
                <w:sz w:val="20"/>
              </w:rPr>
              <w:t xml:space="preserve"> </w:t>
            </w:r>
            <w:r>
              <w:rPr>
                <w:sz w:val="20"/>
              </w:rPr>
              <w:t>(e.g.,</w:t>
            </w:r>
            <w:r>
              <w:rPr>
                <w:spacing w:val="-4"/>
                <w:sz w:val="20"/>
              </w:rPr>
              <w:t xml:space="preserve"> </w:t>
            </w:r>
            <w:r>
              <w:rPr>
                <w:sz w:val="20"/>
              </w:rPr>
              <w:t>relevant</w:t>
            </w:r>
            <w:r>
              <w:rPr>
                <w:spacing w:val="-5"/>
                <w:sz w:val="20"/>
              </w:rPr>
              <w:t xml:space="preserve"> </w:t>
            </w:r>
            <w:r>
              <w:rPr>
                <w:sz w:val="20"/>
              </w:rPr>
              <w:t>doctrine</w:t>
            </w:r>
            <w:r>
              <w:rPr>
                <w:spacing w:val="-2"/>
                <w:sz w:val="20"/>
              </w:rPr>
              <w:t xml:space="preserve"> </w:t>
            </w:r>
            <w:r>
              <w:rPr>
                <w:sz w:val="20"/>
              </w:rPr>
              <w:t>for leadership</w:t>
            </w:r>
            <w:r>
              <w:rPr>
                <w:spacing w:val="-1"/>
                <w:sz w:val="20"/>
              </w:rPr>
              <w:t xml:space="preserve"> </w:t>
            </w:r>
            <w:r>
              <w:rPr>
                <w:sz w:val="20"/>
              </w:rPr>
              <w:t>in</w:t>
            </w:r>
            <w:r>
              <w:rPr>
                <w:spacing w:val="-4"/>
                <w:sz w:val="20"/>
              </w:rPr>
              <w:t xml:space="preserve"> </w:t>
            </w:r>
            <w:r>
              <w:rPr>
                <w:sz w:val="20"/>
              </w:rPr>
              <w:t>the context of the military task, and the teamwork competencies framework at Annex C).</w:t>
            </w:r>
          </w:p>
          <w:p w14:paraId="2EB9749B" w14:textId="77777777" w:rsidR="00F71737" w:rsidRDefault="00000000">
            <w:pPr>
              <w:pStyle w:val="TableParagraph"/>
              <w:numPr>
                <w:ilvl w:val="0"/>
                <w:numId w:val="89"/>
              </w:numPr>
              <w:tabs>
                <w:tab w:val="left" w:pos="474"/>
              </w:tabs>
              <w:spacing w:before="121"/>
              <w:ind w:right="113" w:hanging="360"/>
              <w:rPr>
                <w:sz w:val="20"/>
              </w:rPr>
            </w:pPr>
            <w:r>
              <w:rPr>
                <w:sz w:val="20"/>
              </w:rPr>
              <w:t>Output: insert Status Standards for each</w:t>
            </w:r>
            <w:r>
              <w:rPr>
                <w:spacing w:val="-1"/>
                <w:sz w:val="20"/>
              </w:rPr>
              <w:t xml:space="preserve"> </w:t>
            </w:r>
            <w:r>
              <w:rPr>
                <w:sz w:val="20"/>
              </w:rPr>
              <w:t>Task,</w:t>
            </w:r>
            <w:r>
              <w:rPr>
                <w:spacing w:val="-1"/>
                <w:sz w:val="20"/>
              </w:rPr>
              <w:t xml:space="preserve"> </w:t>
            </w:r>
            <w:r>
              <w:rPr>
                <w:sz w:val="20"/>
              </w:rPr>
              <w:t>as Success Factors and</w:t>
            </w:r>
            <w:r>
              <w:rPr>
                <w:spacing w:val="-1"/>
                <w:sz w:val="20"/>
              </w:rPr>
              <w:t xml:space="preserve"> </w:t>
            </w:r>
            <w:r>
              <w:rPr>
                <w:sz w:val="20"/>
              </w:rPr>
              <w:t>Critical Errors,</w:t>
            </w:r>
            <w:r>
              <w:rPr>
                <w:spacing w:val="-1"/>
                <w:sz w:val="20"/>
              </w:rPr>
              <w:t xml:space="preserve"> </w:t>
            </w:r>
            <w:r>
              <w:rPr>
                <w:sz w:val="20"/>
              </w:rPr>
              <w:t>into heading I of the FEPS.</w:t>
            </w:r>
          </w:p>
        </w:tc>
      </w:tr>
      <w:tr w:rsidR="00F71737" w14:paraId="47E44937" w14:textId="77777777">
        <w:trPr>
          <w:trHeight w:val="469"/>
        </w:trPr>
        <w:tc>
          <w:tcPr>
            <w:tcW w:w="9480" w:type="dxa"/>
            <w:tcBorders>
              <w:top w:val="single" w:sz="8" w:space="0" w:color="000000"/>
              <w:left w:val="single" w:sz="8" w:space="0" w:color="000000"/>
              <w:bottom w:val="single" w:sz="8" w:space="0" w:color="000000"/>
              <w:right w:val="single" w:sz="8" w:space="0" w:color="000000"/>
            </w:tcBorders>
            <w:shd w:val="clear" w:color="auto" w:fill="D9D9D9"/>
          </w:tcPr>
          <w:p w14:paraId="7543DF8E" w14:textId="77777777" w:rsidR="00F71737" w:rsidRDefault="00000000">
            <w:pPr>
              <w:pStyle w:val="TableParagraph"/>
              <w:tabs>
                <w:tab w:val="left" w:pos="470"/>
              </w:tabs>
              <w:spacing w:before="119"/>
              <w:ind w:left="110"/>
              <w:rPr>
                <w:b/>
                <w:sz w:val="20"/>
              </w:rPr>
            </w:pPr>
            <w:r>
              <w:rPr>
                <w:spacing w:val="-5"/>
                <w:sz w:val="20"/>
              </w:rPr>
              <w:t>c.</w:t>
            </w:r>
            <w:r>
              <w:rPr>
                <w:sz w:val="20"/>
              </w:rPr>
              <w:tab/>
            </w:r>
            <w:r>
              <w:rPr>
                <w:b/>
                <w:spacing w:val="-2"/>
                <w:sz w:val="20"/>
              </w:rPr>
              <w:t>Conditions</w:t>
            </w:r>
          </w:p>
        </w:tc>
      </w:tr>
      <w:tr w:rsidR="00F71737" w14:paraId="3F9EF6E6" w14:textId="77777777">
        <w:trPr>
          <w:trHeight w:val="2310"/>
        </w:trPr>
        <w:tc>
          <w:tcPr>
            <w:tcW w:w="9480" w:type="dxa"/>
            <w:tcBorders>
              <w:top w:val="single" w:sz="8" w:space="0" w:color="000000"/>
              <w:left w:val="single" w:sz="8" w:space="0" w:color="000000"/>
              <w:bottom w:val="single" w:sz="8" w:space="0" w:color="000000"/>
              <w:right w:val="single" w:sz="8" w:space="0" w:color="000000"/>
            </w:tcBorders>
          </w:tcPr>
          <w:p w14:paraId="1BD99BEC" w14:textId="77777777" w:rsidR="00F71737" w:rsidRDefault="00000000">
            <w:pPr>
              <w:pStyle w:val="TableParagraph"/>
              <w:spacing w:before="119"/>
              <w:ind w:left="52"/>
              <w:rPr>
                <w:sz w:val="20"/>
              </w:rPr>
            </w:pPr>
            <w:r>
              <w:rPr>
                <w:sz w:val="20"/>
              </w:rPr>
              <w:t>(1)</w:t>
            </w:r>
            <w:r>
              <w:rPr>
                <w:spacing w:val="56"/>
                <w:sz w:val="20"/>
              </w:rPr>
              <w:t xml:space="preserve"> </w:t>
            </w:r>
            <w:r>
              <w:rPr>
                <w:spacing w:val="-2"/>
                <w:sz w:val="20"/>
              </w:rPr>
              <w:t>Headings.</w:t>
            </w:r>
          </w:p>
          <w:p w14:paraId="063F7784" w14:textId="77777777" w:rsidR="00F71737" w:rsidRDefault="00000000">
            <w:pPr>
              <w:pStyle w:val="TableParagraph"/>
              <w:spacing w:before="121"/>
              <w:rPr>
                <w:sz w:val="20"/>
              </w:rPr>
            </w:pPr>
            <w:r>
              <w:rPr>
                <w:b/>
                <w:sz w:val="20"/>
              </w:rPr>
              <w:t>J</w:t>
            </w:r>
            <w:r>
              <w:rPr>
                <w:b/>
                <w:spacing w:val="-6"/>
                <w:sz w:val="20"/>
              </w:rPr>
              <w:t xml:space="preserve"> </w:t>
            </w:r>
            <w:r>
              <w:rPr>
                <w:sz w:val="20"/>
              </w:rPr>
              <w:t>–</w:t>
            </w:r>
            <w:r>
              <w:rPr>
                <w:spacing w:val="-5"/>
                <w:sz w:val="20"/>
              </w:rPr>
              <w:t xml:space="preserve"> </w:t>
            </w:r>
            <w:r>
              <w:rPr>
                <w:sz w:val="20"/>
              </w:rPr>
              <w:t>Conditions</w:t>
            </w:r>
            <w:r>
              <w:rPr>
                <w:spacing w:val="-3"/>
                <w:sz w:val="20"/>
              </w:rPr>
              <w:t xml:space="preserve"> </w:t>
            </w:r>
            <w:r>
              <w:rPr>
                <w:sz w:val="20"/>
              </w:rPr>
              <w:t>–</w:t>
            </w:r>
            <w:r>
              <w:rPr>
                <w:spacing w:val="-5"/>
                <w:sz w:val="20"/>
              </w:rPr>
              <w:t xml:space="preserve"> </w:t>
            </w:r>
            <w:r>
              <w:rPr>
                <w:sz w:val="20"/>
              </w:rPr>
              <w:t>General</w:t>
            </w:r>
            <w:r>
              <w:rPr>
                <w:spacing w:val="-6"/>
                <w:sz w:val="20"/>
              </w:rPr>
              <w:t xml:space="preserve"> </w:t>
            </w:r>
            <w:r>
              <w:rPr>
                <w:spacing w:val="-2"/>
                <w:sz w:val="20"/>
              </w:rPr>
              <w:t>Conditions.</w:t>
            </w:r>
          </w:p>
          <w:p w14:paraId="4BD8C111" w14:textId="77777777" w:rsidR="00F71737" w:rsidRDefault="00000000">
            <w:pPr>
              <w:pStyle w:val="TableParagraph"/>
              <w:spacing w:before="137"/>
              <w:rPr>
                <w:sz w:val="20"/>
              </w:rPr>
            </w:pPr>
            <w:r>
              <w:rPr>
                <w:b/>
                <w:sz w:val="20"/>
              </w:rPr>
              <w:t>K</w:t>
            </w:r>
            <w:r>
              <w:rPr>
                <w:b/>
                <w:spacing w:val="-4"/>
                <w:sz w:val="20"/>
              </w:rPr>
              <w:t xml:space="preserve"> </w:t>
            </w:r>
            <w:r>
              <w:rPr>
                <w:sz w:val="20"/>
              </w:rPr>
              <w:t>–</w:t>
            </w:r>
            <w:r>
              <w:rPr>
                <w:spacing w:val="-4"/>
                <w:sz w:val="20"/>
              </w:rPr>
              <w:t xml:space="preserve"> </w:t>
            </w:r>
            <w:r>
              <w:rPr>
                <w:sz w:val="20"/>
              </w:rPr>
              <w:t>Conditions</w:t>
            </w:r>
            <w:r>
              <w:rPr>
                <w:spacing w:val="-3"/>
                <w:sz w:val="20"/>
              </w:rPr>
              <w:t xml:space="preserve"> </w:t>
            </w:r>
            <w:r>
              <w:rPr>
                <w:sz w:val="20"/>
              </w:rPr>
              <w:t>-</w:t>
            </w:r>
            <w:r>
              <w:rPr>
                <w:spacing w:val="-3"/>
                <w:sz w:val="20"/>
              </w:rPr>
              <w:t xml:space="preserve"> </w:t>
            </w:r>
            <w:r>
              <w:rPr>
                <w:sz w:val="20"/>
              </w:rPr>
              <w:t>Level</w:t>
            </w:r>
            <w:r>
              <w:rPr>
                <w:spacing w:val="-5"/>
                <w:sz w:val="20"/>
              </w:rPr>
              <w:t xml:space="preserve"> </w:t>
            </w:r>
            <w:r>
              <w:rPr>
                <w:sz w:val="20"/>
              </w:rPr>
              <w:t>of</w:t>
            </w:r>
            <w:r>
              <w:rPr>
                <w:spacing w:val="-4"/>
                <w:sz w:val="20"/>
              </w:rPr>
              <w:t xml:space="preserve"> </w:t>
            </w:r>
            <w:r>
              <w:rPr>
                <w:spacing w:val="-2"/>
                <w:sz w:val="20"/>
              </w:rPr>
              <w:t>Challenge.</w:t>
            </w:r>
          </w:p>
          <w:p w14:paraId="55739944" w14:textId="77777777" w:rsidR="00F71737" w:rsidRDefault="00000000">
            <w:pPr>
              <w:pStyle w:val="TableParagraph"/>
              <w:spacing w:before="140"/>
              <w:rPr>
                <w:sz w:val="20"/>
              </w:rPr>
            </w:pPr>
            <w:r>
              <w:rPr>
                <w:b/>
                <w:sz w:val="20"/>
              </w:rPr>
              <w:t>L</w:t>
            </w:r>
            <w:r>
              <w:rPr>
                <w:b/>
                <w:spacing w:val="-4"/>
                <w:sz w:val="20"/>
              </w:rPr>
              <w:t xml:space="preserve"> </w:t>
            </w:r>
            <w:r>
              <w:rPr>
                <w:sz w:val="20"/>
              </w:rPr>
              <w:t>–</w:t>
            </w:r>
            <w:r>
              <w:rPr>
                <w:spacing w:val="-5"/>
                <w:sz w:val="20"/>
              </w:rPr>
              <w:t xml:space="preserve"> </w:t>
            </w:r>
            <w:r>
              <w:rPr>
                <w:sz w:val="20"/>
              </w:rPr>
              <w:t>Conditions</w:t>
            </w:r>
            <w:r>
              <w:rPr>
                <w:spacing w:val="-3"/>
                <w:sz w:val="20"/>
              </w:rPr>
              <w:t xml:space="preserve"> </w:t>
            </w:r>
            <w:r>
              <w:rPr>
                <w:sz w:val="20"/>
              </w:rPr>
              <w:t>–</w:t>
            </w:r>
            <w:r>
              <w:rPr>
                <w:spacing w:val="-5"/>
                <w:sz w:val="20"/>
              </w:rPr>
              <w:t xml:space="preserve"> </w:t>
            </w:r>
            <w:r>
              <w:rPr>
                <w:sz w:val="20"/>
              </w:rPr>
              <w:t>Initial</w:t>
            </w:r>
            <w:r>
              <w:rPr>
                <w:spacing w:val="-6"/>
                <w:sz w:val="20"/>
              </w:rPr>
              <w:t xml:space="preserve"> </w:t>
            </w:r>
            <w:r>
              <w:rPr>
                <w:spacing w:val="-2"/>
                <w:sz w:val="20"/>
              </w:rPr>
              <w:t>Conditions.</w:t>
            </w:r>
          </w:p>
          <w:p w14:paraId="4ECBBBB7" w14:textId="77777777" w:rsidR="00F71737" w:rsidRDefault="00000000">
            <w:pPr>
              <w:pStyle w:val="TableParagraph"/>
              <w:spacing w:before="137"/>
              <w:rPr>
                <w:sz w:val="20"/>
              </w:rPr>
            </w:pPr>
            <w:r>
              <w:rPr>
                <w:b/>
                <w:sz w:val="20"/>
              </w:rPr>
              <w:t>M</w:t>
            </w:r>
            <w:r>
              <w:rPr>
                <w:b/>
                <w:spacing w:val="-7"/>
                <w:sz w:val="20"/>
              </w:rPr>
              <w:t xml:space="preserve"> </w:t>
            </w:r>
            <w:r>
              <w:rPr>
                <w:sz w:val="20"/>
              </w:rPr>
              <w:t>–</w:t>
            </w:r>
            <w:r>
              <w:rPr>
                <w:spacing w:val="-6"/>
                <w:sz w:val="20"/>
              </w:rPr>
              <w:t xml:space="preserve"> </w:t>
            </w:r>
            <w:r>
              <w:rPr>
                <w:sz w:val="20"/>
              </w:rPr>
              <w:t>Conditions</w:t>
            </w:r>
            <w:r>
              <w:rPr>
                <w:spacing w:val="-4"/>
                <w:sz w:val="20"/>
              </w:rPr>
              <w:t xml:space="preserve"> </w:t>
            </w:r>
            <w:r>
              <w:rPr>
                <w:sz w:val="20"/>
              </w:rPr>
              <w:t>–</w:t>
            </w:r>
            <w:r>
              <w:rPr>
                <w:spacing w:val="-4"/>
                <w:sz w:val="20"/>
              </w:rPr>
              <w:t xml:space="preserve"> </w:t>
            </w:r>
            <w:r>
              <w:rPr>
                <w:sz w:val="20"/>
              </w:rPr>
              <w:t>Emergent</w:t>
            </w:r>
            <w:r>
              <w:rPr>
                <w:spacing w:val="-4"/>
                <w:sz w:val="20"/>
              </w:rPr>
              <w:t xml:space="preserve"> </w:t>
            </w:r>
            <w:r>
              <w:rPr>
                <w:spacing w:val="-2"/>
                <w:sz w:val="20"/>
              </w:rPr>
              <w:t>Conditions.</w:t>
            </w:r>
          </w:p>
          <w:p w14:paraId="78ED388A" w14:textId="77777777" w:rsidR="00F71737" w:rsidRDefault="00000000">
            <w:pPr>
              <w:pStyle w:val="TableParagraph"/>
              <w:spacing w:before="137"/>
              <w:rPr>
                <w:sz w:val="20"/>
              </w:rPr>
            </w:pPr>
            <w:r>
              <w:rPr>
                <w:b/>
                <w:sz w:val="20"/>
              </w:rPr>
              <w:t>N</w:t>
            </w:r>
            <w:r>
              <w:rPr>
                <w:b/>
                <w:spacing w:val="-5"/>
                <w:sz w:val="20"/>
              </w:rPr>
              <w:t xml:space="preserve"> </w:t>
            </w:r>
            <w:r>
              <w:rPr>
                <w:sz w:val="20"/>
              </w:rPr>
              <w:t>–</w:t>
            </w:r>
            <w:r>
              <w:rPr>
                <w:spacing w:val="-4"/>
                <w:sz w:val="20"/>
              </w:rPr>
              <w:t xml:space="preserve"> </w:t>
            </w:r>
            <w:r>
              <w:rPr>
                <w:sz w:val="20"/>
              </w:rPr>
              <w:t>Conditions</w:t>
            </w:r>
            <w:r>
              <w:rPr>
                <w:spacing w:val="-3"/>
                <w:sz w:val="20"/>
              </w:rPr>
              <w:t xml:space="preserve"> </w:t>
            </w:r>
            <w:r>
              <w:rPr>
                <w:sz w:val="20"/>
              </w:rPr>
              <w:t>–</w:t>
            </w:r>
            <w:r>
              <w:rPr>
                <w:spacing w:val="-5"/>
                <w:sz w:val="20"/>
              </w:rPr>
              <w:t xml:space="preserve"> </w:t>
            </w:r>
            <w:r>
              <w:rPr>
                <w:spacing w:val="-2"/>
                <w:sz w:val="20"/>
              </w:rPr>
              <w:t>Interfaces.</w:t>
            </w:r>
          </w:p>
        </w:tc>
      </w:tr>
      <w:tr w:rsidR="00F71737" w14:paraId="5CE1AECA" w14:textId="77777777">
        <w:trPr>
          <w:trHeight w:val="580"/>
        </w:trPr>
        <w:tc>
          <w:tcPr>
            <w:tcW w:w="9480" w:type="dxa"/>
            <w:tcBorders>
              <w:top w:val="single" w:sz="8" w:space="0" w:color="000000"/>
              <w:left w:val="single" w:sz="8" w:space="0" w:color="000000"/>
              <w:bottom w:val="single" w:sz="8" w:space="0" w:color="000000"/>
              <w:right w:val="single" w:sz="8" w:space="0" w:color="000000"/>
            </w:tcBorders>
          </w:tcPr>
          <w:p w14:paraId="5072BDA1" w14:textId="77777777" w:rsidR="00F71737" w:rsidRDefault="00000000">
            <w:pPr>
              <w:pStyle w:val="TableParagraph"/>
              <w:spacing w:before="100" w:line="230" w:lineRule="atLeast"/>
              <w:ind w:right="333" w:hanging="360"/>
              <w:rPr>
                <w:sz w:val="20"/>
              </w:rPr>
            </w:pPr>
            <w:r>
              <w:rPr>
                <w:sz w:val="20"/>
              </w:rPr>
              <w:t>(2)</w:t>
            </w:r>
            <w:r>
              <w:rPr>
                <w:spacing w:val="40"/>
                <w:sz w:val="20"/>
              </w:rPr>
              <w:t xml:space="preserve"> </w:t>
            </w:r>
            <w:r>
              <w:rPr>
                <w:b/>
                <w:sz w:val="20"/>
              </w:rPr>
              <w:t>Conditions.</w:t>
            </w:r>
            <w:r>
              <w:rPr>
                <w:b/>
                <w:spacing w:val="-4"/>
                <w:sz w:val="20"/>
              </w:rPr>
              <w:t xml:space="preserve"> </w:t>
            </w:r>
            <w:r>
              <w:rPr>
                <w:sz w:val="20"/>
              </w:rPr>
              <w:t>This</w:t>
            </w:r>
            <w:r>
              <w:rPr>
                <w:spacing w:val="-3"/>
                <w:sz w:val="20"/>
              </w:rPr>
              <w:t xml:space="preserve"> </w:t>
            </w:r>
            <w:r>
              <w:rPr>
                <w:sz w:val="20"/>
              </w:rPr>
              <w:t>section</w:t>
            </w:r>
            <w:r>
              <w:rPr>
                <w:spacing w:val="-3"/>
                <w:sz w:val="20"/>
              </w:rPr>
              <w:t xml:space="preserve"> </w:t>
            </w:r>
            <w:r>
              <w:rPr>
                <w:sz w:val="20"/>
              </w:rPr>
              <w:t>is</w:t>
            </w:r>
            <w:r>
              <w:rPr>
                <w:spacing w:val="-1"/>
                <w:sz w:val="20"/>
              </w:rPr>
              <w:t xml:space="preserve"> </w:t>
            </w:r>
            <w:r>
              <w:rPr>
                <w:sz w:val="20"/>
              </w:rPr>
              <w:t>needed</w:t>
            </w:r>
            <w:r>
              <w:rPr>
                <w:spacing w:val="-2"/>
                <w:sz w:val="20"/>
              </w:rPr>
              <w:t xml:space="preserve"> </w:t>
            </w:r>
            <w:r>
              <w:rPr>
                <w:sz w:val="20"/>
              </w:rPr>
              <w:t>to</w:t>
            </w:r>
            <w:r>
              <w:rPr>
                <w:spacing w:val="-4"/>
                <w:sz w:val="20"/>
              </w:rPr>
              <w:t xml:space="preserve"> </w:t>
            </w:r>
            <w:r>
              <w:rPr>
                <w:sz w:val="20"/>
              </w:rPr>
              <w:t>define</w:t>
            </w:r>
            <w:r>
              <w:rPr>
                <w:spacing w:val="-5"/>
                <w:sz w:val="20"/>
              </w:rPr>
              <w:t xml:space="preserve"> </w:t>
            </w:r>
            <w:r>
              <w:rPr>
                <w:sz w:val="20"/>
              </w:rPr>
              <w:t>the</w:t>
            </w:r>
            <w:r>
              <w:rPr>
                <w:spacing w:val="-3"/>
                <w:sz w:val="20"/>
              </w:rPr>
              <w:t xml:space="preserve"> </w:t>
            </w:r>
            <w:r>
              <w:rPr>
                <w:sz w:val="20"/>
              </w:rPr>
              <w:t>environment</w:t>
            </w:r>
            <w:r>
              <w:rPr>
                <w:spacing w:val="-2"/>
                <w:sz w:val="20"/>
              </w:rPr>
              <w:t xml:space="preserve"> </w:t>
            </w:r>
            <w:r>
              <w:rPr>
                <w:sz w:val="20"/>
              </w:rPr>
              <w:t>in</w:t>
            </w:r>
            <w:r>
              <w:rPr>
                <w:spacing w:val="-4"/>
                <w:sz w:val="20"/>
              </w:rPr>
              <w:t xml:space="preserve"> </w:t>
            </w:r>
            <w:r>
              <w:rPr>
                <w:sz w:val="20"/>
              </w:rPr>
              <w:t>which</w:t>
            </w:r>
            <w:r>
              <w:rPr>
                <w:spacing w:val="-2"/>
                <w:sz w:val="20"/>
              </w:rPr>
              <w:t xml:space="preserve"> </w:t>
            </w:r>
            <w:r>
              <w:rPr>
                <w:sz w:val="20"/>
              </w:rPr>
              <w:t>the</w:t>
            </w:r>
            <w:r>
              <w:rPr>
                <w:spacing w:val="-1"/>
                <w:sz w:val="20"/>
              </w:rPr>
              <w:t xml:space="preserve"> </w:t>
            </w:r>
            <w:r>
              <w:rPr>
                <w:sz w:val="20"/>
              </w:rPr>
              <w:t>FE</w:t>
            </w:r>
            <w:r>
              <w:rPr>
                <w:spacing w:val="-4"/>
                <w:sz w:val="20"/>
              </w:rPr>
              <w:t xml:space="preserve"> </w:t>
            </w:r>
            <w:r>
              <w:rPr>
                <w:sz w:val="20"/>
              </w:rPr>
              <w:t>must</w:t>
            </w:r>
            <w:r>
              <w:rPr>
                <w:spacing w:val="-4"/>
                <w:sz w:val="20"/>
              </w:rPr>
              <w:t xml:space="preserve"> </w:t>
            </w:r>
            <w:r>
              <w:rPr>
                <w:sz w:val="20"/>
              </w:rPr>
              <w:t xml:space="preserve">perform its military Task. In the FEPS, this is </w:t>
            </w:r>
            <w:proofErr w:type="spellStart"/>
            <w:r>
              <w:rPr>
                <w:sz w:val="20"/>
              </w:rPr>
              <w:t>focussed</w:t>
            </w:r>
            <w:proofErr w:type="spellEnd"/>
            <w:r>
              <w:rPr>
                <w:sz w:val="20"/>
              </w:rPr>
              <w:t xml:space="preserve"> on what Conditions look like in an operational</w:t>
            </w:r>
          </w:p>
        </w:tc>
      </w:tr>
    </w:tbl>
    <w:p w14:paraId="58FB6B66" w14:textId="77777777" w:rsidR="00F71737" w:rsidRDefault="00F71737">
      <w:pPr>
        <w:spacing w:line="230" w:lineRule="atLeast"/>
        <w:rPr>
          <w:sz w:val="20"/>
        </w:rPr>
        <w:sectPr w:rsidR="00F71737">
          <w:pgSz w:w="11910" w:h="16840"/>
          <w:pgMar w:top="1040" w:right="1160" w:bottom="1100" w:left="1020" w:header="307" w:footer="854" w:gutter="0"/>
          <w:cols w:space="720"/>
        </w:sectPr>
      </w:pPr>
    </w:p>
    <w:p w14:paraId="40541719"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6C9B1314" w14:textId="77777777">
        <w:trPr>
          <w:trHeight w:val="1972"/>
        </w:trPr>
        <w:tc>
          <w:tcPr>
            <w:tcW w:w="9480" w:type="dxa"/>
          </w:tcPr>
          <w:p w14:paraId="7506FB43" w14:textId="77777777" w:rsidR="00F71737" w:rsidRDefault="00000000">
            <w:pPr>
              <w:pStyle w:val="TableParagraph"/>
              <w:spacing w:before="1"/>
              <w:ind w:right="333"/>
              <w:rPr>
                <w:sz w:val="20"/>
              </w:rPr>
            </w:pPr>
            <w:r>
              <w:rPr>
                <w:sz w:val="20"/>
              </w:rPr>
              <w:t>environment, and describe the level of challenge (difficulty and complexity) of the Initial and Emergent Conditions that an FE will encounter. In addition, Conditions describe the Interfaces (human</w:t>
            </w:r>
            <w:r>
              <w:rPr>
                <w:spacing w:val="-4"/>
                <w:sz w:val="20"/>
              </w:rPr>
              <w:t xml:space="preserve"> </w:t>
            </w:r>
            <w:r>
              <w:rPr>
                <w:sz w:val="20"/>
              </w:rPr>
              <w:t>and</w:t>
            </w:r>
            <w:r>
              <w:rPr>
                <w:spacing w:val="-4"/>
                <w:sz w:val="20"/>
              </w:rPr>
              <w:t xml:space="preserve"> </w:t>
            </w:r>
            <w:r>
              <w:rPr>
                <w:sz w:val="20"/>
              </w:rPr>
              <w:t>machine)</w:t>
            </w:r>
            <w:r>
              <w:rPr>
                <w:spacing w:val="-3"/>
                <w:sz w:val="20"/>
              </w:rPr>
              <w:t xml:space="preserve"> </w:t>
            </w:r>
            <w:r>
              <w:rPr>
                <w:sz w:val="20"/>
              </w:rPr>
              <w:t>which</w:t>
            </w:r>
            <w:r>
              <w:rPr>
                <w:spacing w:val="-4"/>
                <w:sz w:val="20"/>
              </w:rPr>
              <w:t xml:space="preserve"> </w:t>
            </w:r>
            <w:r>
              <w:rPr>
                <w:sz w:val="20"/>
              </w:rPr>
              <w:t>the</w:t>
            </w:r>
            <w:r>
              <w:rPr>
                <w:spacing w:val="-2"/>
                <w:sz w:val="20"/>
              </w:rPr>
              <w:t xml:space="preserve"> </w:t>
            </w:r>
            <w:r>
              <w:rPr>
                <w:sz w:val="20"/>
              </w:rPr>
              <w:t>FE</w:t>
            </w:r>
            <w:r>
              <w:rPr>
                <w:spacing w:val="-4"/>
                <w:sz w:val="20"/>
              </w:rPr>
              <w:t xml:space="preserve"> </w:t>
            </w:r>
            <w:r>
              <w:rPr>
                <w:sz w:val="20"/>
              </w:rPr>
              <w:t>will</w:t>
            </w:r>
            <w:r>
              <w:rPr>
                <w:spacing w:val="-1"/>
                <w:sz w:val="20"/>
              </w:rPr>
              <w:t xml:space="preserve"> </w:t>
            </w:r>
            <w:r>
              <w:rPr>
                <w:sz w:val="20"/>
              </w:rPr>
              <w:t>use</w:t>
            </w:r>
            <w:r>
              <w:rPr>
                <w:spacing w:val="-2"/>
                <w:sz w:val="20"/>
              </w:rPr>
              <w:t xml:space="preserve"> </w:t>
            </w:r>
            <w:r>
              <w:rPr>
                <w:sz w:val="20"/>
              </w:rPr>
              <w:t>to</w:t>
            </w:r>
            <w:r>
              <w:rPr>
                <w:spacing w:val="-4"/>
                <w:sz w:val="20"/>
              </w:rPr>
              <w:t xml:space="preserve"> </w:t>
            </w:r>
            <w:r>
              <w:rPr>
                <w:sz w:val="20"/>
              </w:rPr>
              <w:t>sense,</w:t>
            </w:r>
            <w:r>
              <w:rPr>
                <w:spacing w:val="-2"/>
                <w:sz w:val="20"/>
              </w:rPr>
              <w:t xml:space="preserve"> </w:t>
            </w:r>
            <w:r>
              <w:rPr>
                <w:sz w:val="20"/>
              </w:rPr>
              <w:t>comprehend,</w:t>
            </w:r>
            <w:r>
              <w:rPr>
                <w:spacing w:val="-1"/>
                <w:sz w:val="20"/>
              </w:rPr>
              <w:t xml:space="preserve"> </w:t>
            </w:r>
            <w:r>
              <w:rPr>
                <w:sz w:val="20"/>
              </w:rPr>
              <w:t>and</w:t>
            </w:r>
            <w:r>
              <w:rPr>
                <w:spacing w:val="-4"/>
                <w:sz w:val="20"/>
              </w:rPr>
              <w:t xml:space="preserve"> </w:t>
            </w:r>
            <w:r>
              <w:rPr>
                <w:sz w:val="20"/>
              </w:rPr>
              <w:t>project</w:t>
            </w:r>
            <w:r>
              <w:rPr>
                <w:spacing w:val="-4"/>
                <w:sz w:val="20"/>
              </w:rPr>
              <w:t xml:space="preserve"> </w:t>
            </w:r>
            <w:r>
              <w:rPr>
                <w:sz w:val="20"/>
              </w:rPr>
              <w:t>actions</w:t>
            </w:r>
            <w:r>
              <w:rPr>
                <w:spacing w:val="-3"/>
                <w:sz w:val="20"/>
              </w:rPr>
              <w:t xml:space="preserve"> </w:t>
            </w:r>
            <w:proofErr w:type="gramStart"/>
            <w:r>
              <w:rPr>
                <w:sz w:val="20"/>
              </w:rPr>
              <w:t>with in</w:t>
            </w:r>
            <w:proofErr w:type="gramEnd"/>
            <w:r>
              <w:rPr>
                <w:spacing w:val="-4"/>
                <w:sz w:val="20"/>
              </w:rPr>
              <w:t xml:space="preserve"> </w:t>
            </w:r>
            <w:r>
              <w:rPr>
                <w:sz w:val="20"/>
              </w:rPr>
              <w:t xml:space="preserve">that </w:t>
            </w:r>
            <w:r>
              <w:rPr>
                <w:spacing w:val="-2"/>
                <w:sz w:val="20"/>
              </w:rPr>
              <w:t>environment.</w:t>
            </w:r>
          </w:p>
          <w:p w14:paraId="27E229BC" w14:textId="77777777" w:rsidR="00F71737" w:rsidRDefault="00000000">
            <w:pPr>
              <w:pStyle w:val="TableParagraph"/>
              <w:numPr>
                <w:ilvl w:val="0"/>
                <w:numId w:val="88"/>
              </w:numPr>
              <w:tabs>
                <w:tab w:val="left" w:pos="413"/>
              </w:tabs>
              <w:spacing w:before="120"/>
              <w:ind w:hanging="361"/>
              <w:rPr>
                <w:sz w:val="20"/>
              </w:rPr>
            </w:pPr>
            <w:r>
              <w:rPr>
                <w:sz w:val="20"/>
              </w:rPr>
              <w:t>Each</w:t>
            </w:r>
            <w:r>
              <w:rPr>
                <w:spacing w:val="-6"/>
                <w:sz w:val="20"/>
              </w:rPr>
              <w:t xml:space="preserve"> </w:t>
            </w:r>
            <w:r>
              <w:rPr>
                <w:sz w:val="20"/>
              </w:rPr>
              <w:t>identified</w:t>
            </w:r>
            <w:r>
              <w:rPr>
                <w:spacing w:val="-7"/>
                <w:sz w:val="20"/>
              </w:rPr>
              <w:t xml:space="preserve"> </w:t>
            </w:r>
            <w:r>
              <w:rPr>
                <w:sz w:val="20"/>
              </w:rPr>
              <w:t>Condition</w:t>
            </w:r>
            <w:r>
              <w:rPr>
                <w:spacing w:val="-8"/>
                <w:sz w:val="20"/>
              </w:rPr>
              <w:t xml:space="preserve"> </w:t>
            </w:r>
            <w:r>
              <w:rPr>
                <w:sz w:val="20"/>
              </w:rPr>
              <w:t>statement</w:t>
            </w:r>
            <w:r>
              <w:rPr>
                <w:spacing w:val="-3"/>
                <w:sz w:val="20"/>
              </w:rPr>
              <w:t xml:space="preserve"> </w:t>
            </w:r>
            <w:r>
              <w:rPr>
                <w:sz w:val="20"/>
              </w:rPr>
              <w:t>must</w:t>
            </w:r>
            <w:r>
              <w:rPr>
                <w:spacing w:val="-7"/>
                <w:sz w:val="20"/>
              </w:rPr>
              <w:t xml:space="preserve"> </w:t>
            </w:r>
            <w:r>
              <w:rPr>
                <w:sz w:val="20"/>
              </w:rPr>
              <w:t>be</w:t>
            </w:r>
            <w:r>
              <w:rPr>
                <w:spacing w:val="-8"/>
                <w:sz w:val="20"/>
              </w:rPr>
              <w:t xml:space="preserve"> </w:t>
            </w:r>
            <w:r>
              <w:rPr>
                <w:sz w:val="20"/>
              </w:rPr>
              <w:t>written</w:t>
            </w:r>
            <w:r>
              <w:rPr>
                <w:spacing w:val="-5"/>
                <w:sz w:val="20"/>
              </w:rPr>
              <w:t xml:space="preserve"> </w:t>
            </w:r>
            <w:r>
              <w:rPr>
                <w:sz w:val="20"/>
              </w:rPr>
              <w:t>as</w:t>
            </w:r>
            <w:r>
              <w:rPr>
                <w:spacing w:val="-5"/>
                <w:sz w:val="20"/>
              </w:rPr>
              <w:t xml:space="preserve"> </w:t>
            </w:r>
            <w:r>
              <w:rPr>
                <w:sz w:val="20"/>
              </w:rPr>
              <w:t>a</w:t>
            </w:r>
            <w:r>
              <w:rPr>
                <w:spacing w:val="-8"/>
                <w:sz w:val="20"/>
              </w:rPr>
              <w:t xml:space="preserve"> </w:t>
            </w:r>
            <w:r>
              <w:rPr>
                <w:sz w:val="20"/>
              </w:rPr>
              <w:t>separate,</w:t>
            </w:r>
            <w:r>
              <w:rPr>
                <w:spacing w:val="-7"/>
                <w:sz w:val="20"/>
              </w:rPr>
              <w:t xml:space="preserve"> </w:t>
            </w:r>
            <w:r>
              <w:rPr>
                <w:sz w:val="20"/>
              </w:rPr>
              <w:t>clear</w:t>
            </w:r>
            <w:r>
              <w:rPr>
                <w:spacing w:val="-6"/>
                <w:sz w:val="20"/>
              </w:rPr>
              <w:t xml:space="preserve"> </w:t>
            </w:r>
            <w:r>
              <w:rPr>
                <w:sz w:val="20"/>
              </w:rPr>
              <w:t>and</w:t>
            </w:r>
            <w:r>
              <w:rPr>
                <w:spacing w:val="-8"/>
                <w:sz w:val="20"/>
              </w:rPr>
              <w:t xml:space="preserve"> </w:t>
            </w:r>
            <w:r>
              <w:rPr>
                <w:sz w:val="20"/>
              </w:rPr>
              <w:t>concise</w:t>
            </w:r>
            <w:r>
              <w:rPr>
                <w:spacing w:val="-6"/>
                <w:sz w:val="20"/>
              </w:rPr>
              <w:t xml:space="preserve"> </w:t>
            </w:r>
            <w:r>
              <w:rPr>
                <w:spacing w:val="-2"/>
                <w:sz w:val="20"/>
              </w:rPr>
              <w:t>sentence.</w:t>
            </w:r>
          </w:p>
          <w:p w14:paraId="2A67D675" w14:textId="77777777" w:rsidR="00F71737" w:rsidRDefault="00000000">
            <w:pPr>
              <w:pStyle w:val="TableParagraph"/>
              <w:numPr>
                <w:ilvl w:val="0"/>
                <w:numId w:val="88"/>
              </w:numPr>
              <w:tabs>
                <w:tab w:val="left" w:pos="413"/>
              </w:tabs>
              <w:spacing w:before="120"/>
              <w:ind w:right="136"/>
              <w:rPr>
                <w:sz w:val="20"/>
              </w:rPr>
            </w:pPr>
            <w:r>
              <w:rPr>
                <w:sz w:val="20"/>
              </w:rPr>
              <w:t>References</w:t>
            </w:r>
            <w:r>
              <w:rPr>
                <w:spacing w:val="-4"/>
                <w:sz w:val="20"/>
              </w:rPr>
              <w:t xml:space="preserve"> </w:t>
            </w:r>
            <w:r>
              <w:rPr>
                <w:sz w:val="20"/>
              </w:rPr>
              <w:t>may</w:t>
            </w:r>
            <w:r>
              <w:rPr>
                <w:spacing w:val="-3"/>
                <w:sz w:val="20"/>
              </w:rPr>
              <w:t xml:space="preserve"> </w:t>
            </w:r>
            <w:r>
              <w:rPr>
                <w:sz w:val="20"/>
              </w:rPr>
              <w:t>be</w:t>
            </w:r>
            <w:r>
              <w:rPr>
                <w:spacing w:val="-5"/>
                <w:sz w:val="20"/>
              </w:rPr>
              <w:t xml:space="preserve"> </w:t>
            </w:r>
            <w:r>
              <w:rPr>
                <w:sz w:val="20"/>
              </w:rPr>
              <w:t>included</w:t>
            </w:r>
            <w:r>
              <w:rPr>
                <w:spacing w:val="-5"/>
                <w:sz w:val="20"/>
              </w:rPr>
              <w:t xml:space="preserve"> </w:t>
            </w:r>
            <w:r>
              <w:rPr>
                <w:sz w:val="20"/>
              </w:rPr>
              <w:t>where</w:t>
            </w:r>
            <w:r>
              <w:rPr>
                <w:spacing w:val="-2"/>
                <w:sz w:val="20"/>
              </w:rPr>
              <w:t xml:space="preserve"> </w:t>
            </w:r>
            <w:r>
              <w:rPr>
                <w:sz w:val="20"/>
              </w:rPr>
              <w:t>appropriate</w:t>
            </w:r>
            <w:r>
              <w:rPr>
                <w:spacing w:val="-6"/>
                <w:sz w:val="20"/>
              </w:rPr>
              <w:t xml:space="preserve"> </w:t>
            </w:r>
            <w:r>
              <w:rPr>
                <w:sz w:val="20"/>
              </w:rPr>
              <w:t>(e.g.,</w:t>
            </w:r>
            <w:r>
              <w:rPr>
                <w:spacing w:val="-3"/>
                <w:sz w:val="20"/>
              </w:rPr>
              <w:t xml:space="preserve"> </w:t>
            </w:r>
            <w:r>
              <w:rPr>
                <w:sz w:val="20"/>
              </w:rPr>
              <w:t>with</w:t>
            </w:r>
            <w:r>
              <w:rPr>
                <w:spacing w:val="-5"/>
                <w:sz w:val="20"/>
              </w:rPr>
              <w:t xml:space="preserve"> </w:t>
            </w:r>
            <w:r>
              <w:rPr>
                <w:sz w:val="20"/>
              </w:rPr>
              <w:t>reference</w:t>
            </w:r>
            <w:r>
              <w:rPr>
                <w:spacing w:val="-3"/>
                <w:sz w:val="20"/>
              </w:rPr>
              <w:t xml:space="preserve"> </w:t>
            </w:r>
            <w:r>
              <w:rPr>
                <w:sz w:val="20"/>
              </w:rPr>
              <w:t>to</w:t>
            </w:r>
            <w:r>
              <w:rPr>
                <w:spacing w:val="-5"/>
                <w:sz w:val="20"/>
              </w:rPr>
              <w:t xml:space="preserve"> </w:t>
            </w:r>
            <w:r>
              <w:rPr>
                <w:sz w:val="20"/>
              </w:rPr>
              <w:t>specific</w:t>
            </w:r>
            <w:r>
              <w:rPr>
                <w:spacing w:val="-2"/>
                <w:sz w:val="20"/>
              </w:rPr>
              <w:t xml:space="preserve"> </w:t>
            </w:r>
            <w:r>
              <w:rPr>
                <w:sz w:val="20"/>
              </w:rPr>
              <w:t>doctrine</w:t>
            </w:r>
            <w:r>
              <w:rPr>
                <w:spacing w:val="-6"/>
                <w:sz w:val="20"/>
              </w:rPr>
              <w:t xml:space="preserve"> </w:t>
            </w:r>
            <w:r>
              <w:rPr>
                <w:sz w:val="20"/>
              </w:rPr>
              <w:t>for</w:t>
            </w:r>
            <w:r>
              <w:rPr>
                <w:spacing w:val="-5"/>
                <w:sz w:val="20"/>
              </w:rPr>
              <w:t xml:space="preserve"> </w:t>
            </w:r>
            <w:r>
              <w:rPr>
                <w:sz w:val="20"/>
              </w:rPr>
              <w:t xml:space="preserve">operating </w:t>
            </w:r>
            <w:r>
              <w:rPr>
                <w:spacing w:val="-2"/>
                <w:sz w:val="20"/>
              </w:rPr>
              <w:t>environments).</w:t>
            </w:r>
          </w:p>
        </w:tc>
      </w:tr>
      <w:tr w:rsidR="00F71737" w14:paraId="285639B5" w14:textId="77777777">
        <w:trPr>
          <w:trHeight w:val="3028"/>
        </w:trPr>
        <w:tc>
          <w:tcPr>
            <w:tcW w:w="9480" w:type="dxa"/>
          </w:tcPr>
          <w:p w14:paraId="1437D889" w14:textId="77777777" w:rsidR="00F71737" w:rsidRDefault="00000000">
            <w:pPr>
              <w:pStyle w:val="TableParagraph"/>
              <w:numPr>
                <w:ilvl w:val="0"/>
                <w:numId w:val="87"/>
              </w:numPr>
              <w:tabs>
                <w:tab w:val="left" w:pos="413"/>
              </w:tabs>
              <w:spacing w:before="119"/>
              <w:ind w:right="245"/>
              <w:rPr>
                <w:sz w:val="20"/>
              </w:rPr>
            </w:pPr>
            <w:r>
              <w:rPr>
                <w:b/>
                <w:sz w:val="20"/>
              </w:rPr>
              <w:t>J</w:t>
            </w:r>
            <w:r>
              <w:rPr>
                <w:b/>
                <w:spacing w:val="-4"/>
                <w:sz w:val="20"/>
              </w:rPr>
              <w:t xml:space="preserve"> </w:t>
            </w:r>
            <w:r>
              <w:rPr>
                <w:b/>
                <w:sz w:val="20"/>
              </w:rPr>
              <w:t>–</w:t>
            </w:r>
            <w:r>
              <w:rPr>
                <w:b/>
                <w:spacing w:val="-4"/>
                <w:sz w:val="20"/>
              </w:rPr>
              <w:t xml:space="preserve"> </w:t>
            </w:r>
            <w:r>
              <w:rPr>
                <w:b/>
                <w:sz w:val="20"/>
              </w:rPr>
              <w:t>Conditions</w:t>
            </w:r>
            <w:r>
              <w:rPr>
                <w:b/>
                <w:spacing w:val="-2"/>
                <w:sz w:val="20"/>
              </w:rPr>
              <w:t xml:space="preserve"> </w:t>
            </w:r>
            <w:r>
              <w:rPr>
                <w:b/>
                <w:sz w:val="20"/>
              </w:rPr>
              <w:t>–</w:t>
            </w:r>
            <w:r>
              <w:rPr>
                <w:b/>
                <w:spacing w:val="-4"/>
                <w:sz w:val="20"/>
              </w:rPr>
              <w:t xml:space="preserve"> </w:t>
            </w:r>
            <w:r>
              <w:rPr>
                <w:b/>
                <w:sz w:val="20"/>
              </w:rPr>
              <w:t>General</w:t>
            </w:r>
            <w:r>
              <w:rPr>
                <w:b/>
                <w:spacing w:val="-3"/>
                <w:sz w:val="20"/>
              </w:rPr>
              <w:t xml:space="preserve"> </w:t>
            </w:r>
            <w:r>
              <w:rPr>
                <w:b/>
                <w:sz w:val="20"/>
              </w:rPr>
              <w:t>Conditions.</w:t>
            </w:r>
            <w:r>
              <w:rPr>
                <w:b/>
                <w:spacing w:val="-3"/>
                <w:sz w:val="20"/>
              </w:rPr>
              <w:t xml:space="preserve"> </w:t>
            </w:r>
            <w:r>
              <w:rPr>
                <w:sz w:val="20"/>
              </w:rPr>
              <w:t>These</w:t>
            </w:r>
            <w:r>
              <w:rPr>
                <w:spacing w:val="-3"/>
                <w:sz w:val="20"/>
              </w:rPr>
              <w:t xml:space="preserve"> </w:t>
            </w:r>
            <w:r>
              <w:rPr>
                <w:sz w:val="20"/>
              </w:rPr>
              <w:t>are</w:t>
            </w:r>
            <w:r>
              <w:rPr>
                <w:spacing w:val="-3"/>
                <w:sz w:val="20"/>
              </w:rPr>
              <w:t xml:space="preserve"> </w:t>
            </w:r>
            <w:r>
              <w:rPr>
                <w:sz w:val="20"/>
              </w:rPr>
              <w:t>needed</w:t>
            </w:r>
            <w:r>
              <w:rPr>
                <w:spacing w:val="-4"/>
                <w:sz w:val="20"/>
              </w:rPr>
              <w:t xml:space="preserve"> </w:t>
            </w:r>
            <w:r>
              <w:rPr>
                <w:sz w:val="20"/>
              </w:rPr>
              <w:t>to</w:t>
            </w:r>
            <w:r>
              <w:rPr>
                <w:spacing w:val="-4"/>
                <w:sz w:val="20"/>
              </w:rPr>
              <w:t xml:space="preserve"> </w:t>
            </w:r>
            <w:r>
              <w:rPr>
                <w:sz w:val="20"/>
              </w:rPr>
              <w:t>articulate</w:t>
            </w:r>
            <w:r>
              <w:rPr>
                <w:spacing w:val="-5"/>
                <w:sz w:val="20"/>
              </w:rPr>
              <w:t xml:space="preserve"> </w:t>
            </w:r>
            <w:r>
              <w:rPr>
                <w:sz w:val="20"/>
              </w:rPr>
              <w:t>Conditions</w:t>
            </w:r>
            <w:r>
              <w:rPr>
                <w:spacing w:val="-1"/>
                <w:sz w:val="20"/>
              </w:rPr>
              <w:t xml:space="preserve"> </w:t>
            </w:r>
            <w:r>
              <w:rPr>
                <w:sz w:val="20"/>
              </w:rPr>
              <w:t>which</w:t>
            </w:r>
            <w:r>
              <w:rPr>
                <w:spacing w:val="-3"/>
                <w:sz w:val="20"/>
              </w:rPr>
              <w:t xml:space="preserve"> </w:t>
            </w:r>
            <w:r>
              <w:rPr>
                <w:sz w:val="20"/>
              </w:rPr>
              <w:t>endure</w:t>
            </w:r>
            <w:r>
              <w:rPr>
                <w:spacing w:val="-4"/>
                <w:sz w:val="20"/>
              </w:rPr>
              <w:t xml:space="preserve"> </w:t>
            </w:r>
            <w:r>
              <w:rPr>
                <w:sz w:val="20"/>
              </w:rPr>
              <w:t>for the duration of the Task. For example, this may include statements on:</w:t>
            </w:r>
          </w:p>
          <w:p w14:paraId="3D7AB365" w14:textId="77777777" w:rsidR="00F71737" w:rsidRDefault="00000000">
            <w:pPr>
              <w:pStyle w:val="TableParagraph"/>
              <w:numPr>
                <w:ilvl w:val="1"/>
                <w:numId w:val="87"/>
              </w:numPr>
              <w:tabs>
                <w:tab w:val="left" w:pos="982"/>
              </w:tabs>
              <w:spacing w:before="121"/>
              <w:ind w:hanging="361"/>
              <w:rPr>
                <w:sz w:val="20"/>
              </w:rPr>
            </w:pPr>
            <w:r>
              <w:rPr>
                <w:sz w:val="20"/>
              </w:rPr>
              <w:t>Degree</w:t>
            </w:r>
            <w:r>
              <w:rPr>
                <w:spacing w:val="-4"/>
                <w:sz w:val="20"/>
              </w:rPr>
              <w:t xml:space="preserve"> </w:t>
            </w:r>
            <w:r>
              <w:rPr>
                <w:sz w:val="20"/>
              </w:rPr>
              <w:t>of</w:t>
            </w:r>
            <w:r>
              <w:rPr>
                <w:spacing w:val="-7"/>
                <w:sz w:val="20"/>
              </w:rPr>
              <w:t xml:space="preserve"> </w:t>
            </w:r>
            <w:proofErr w:type="gramStart"/>
            <w:r>
              <w:rPr>
                <w:spacing w:val="-2"/>
                <w:sz w:val="20"/>
              </w:rPr>
              <w:t>daylight;</w:t>
            </w:r>
            <w:proofErr w:type="gramEnd"/>
          </w:p>
          <w:p w14:paraId="2741094D" w14:textId="77777777" w:rsidR="00F71737" w:rsidRDefault="00000000">
            <w:pPr>
              <w:pStyle w:val="TableParagraph"/>
              <w:numPr>
                <w:ilvl w:val="1"/>
                <w:numId w:val="87"/>
              </w:numPr>
              <w:tabs>
                <w:tab w:val="left" w:pos="982"/>
              </w:tabs>
              <w:spacing w:before="118"/>
              <w:ind w:hanging="361"/>
              <w:rPr>
                <w:sz w:val="20"/>
              </w:rPr>
            </w:pPr>
            <w:proofErr w:type="spellStart"/>
            <w:proofErr w:type="gramStart"/>
            <w:r>
              <w:rPr>
                <w:spacing w:val="-2"/>
                <w:sz w:val="20"/>
              </w:rPr>
              <w:t>Meterology</w:t>
            </w:r>
            <w:proofErr w:type="spellEnd"/>
            <w:r>
              <w:rPr>
                <w:spacing w:val="-2"/>
                <w:sz w:val="20"/>
              </w:rPr>
              <w:t>;</w:t>
            </w:r>
            <w:proofErr w:type="gramEnd"/>
          </w:p>
          <w:p w14:paraId="050EA020" w14:textId="77777777" w:rsidR="00F71737" w:rsidRDefault="00000000">
            <w:pPr>
              <w:pStyle w:val="TableParagraph"/>
              <w:numPr>
                <w:ilvl w:val="1"/>
                <w:numId w:val="87"/>
              </w:numPr>
              <w:tabs>
                <w:tab w:val="left" w:pos="982"/>
              </w:tabs>
              <w:spacing w:before="120"/>
              <w:ind w:hanging="361"/>
              <w:rPr>
                <w:sz w:val="20"/>
              </w:rPr>
            </w:pPr>
            <w:r>
              <w:rPr>
                <w:sz w:val="20"/>
              </w:rPr>
              <w:t>Climate;</w:t>
            </w:r>
            <w:r>
              <w:rPr>
                <w:spacing w:val="-9"/>
                <w:sz w:val="20"/>
              </w:rPr>
              <w:t xml:space="preserve"> </w:t>
            </w:r>
            <w:r>
              <w:rPr>
                <w:spacing w:val="-4"/>
                <w:sz w:val="20"/>
              </w:rPr>
              <w:t>and,</w:t>
            </w:r>
          </w:p>
          <w:p w14:paraId="1D21943D" w14:textId="77777777" w:rsidR="00F71737" w:rsidRDefault="00000000">
            <w:pPr>
              <w:pStyle w:val="TableParagraph"/>
              <w:numPr>
                <w:ilvl w:val="1"/>
                <w:numId w:val="87"/>
              </w:numPr>
              <w:tabs>
                <w:tab w:val="left" w:pos="982"/>
              </w:tabs>
              <w:spacing w:before="121"/>
              <w:ind w:hanging="361"/>
              <w:rPr>
                <w:sz w:val="20"/>
              </w:rPr>
            </w:pPr>
            <w:r>
              <w:rPr>
                <w:sz w:val="20"/>
              </w:rPr>
              <w:t>Entry</w:t>
            </w:r>
            <w:r>
              <w:rPr>
                <w:spacing w:val="-8"/>
                <w:sz w:val="20"/>
              </w:rPr>
              <w:t xml:space="preserve"> </w:t>
            </w:r>
            <w:r>
              <w:rPr>
                <w:spacing w:val="-2"/>
                <w:sz w:val="20"/>
              </w:rPr>
              <w:t>Standards.</w:t>
            </w:r>
          </w:p>
          <w:p w14:paraId="2C40ACDF" w14:textId="77777777" w:rsidR="00F71737" w:rsidRDefault="00000000">
            <w:pPr>
              <w:pStyle w:val="TableParagraph"/>
              <w:numPr>
                <w:ilvl w:val="0"/>
                <w:numId w:val="87"/>
              </w:numPr>
              <w:tabs>
                <w:tab w:val="left" w:pos="413"/>
              </w:tabs>
              <w:spacing w:before="120"/>
              <w:ind w:right="153"/>
              <w:rPr>
                <w:sz w:val="20"/>
              </w:rPr>
            </w:pPr>
            <w:r>
              <w:rPr>
                <w:sz w:val="20"/>
              </w:rPr>
              <w:t>General</w:t>
            </w:r>
            <w:r>
              <w:rPr>
                <w:spacing w:val="-2"/>
                <w:sz w:val="20"/>
              </w:rPr>
              <w:t xml:space="preserve"> </w:t>
            </w:r>
            <w:r>
              <w:rPr>
                <w:sz w:val="20"/>
              </w:rPr>
              <w:t>Conditions</w:t>
            </w:r>
            <w:r>
              <w:rPr>
                <w:spacing w:val="-3"/>
                <w:sz w:val="20"/>
              </w:rPr>
              <w:t xml:space="preserve"> </w:t>
            </w:r>
            <w:r>
              <w:rPr>
                <w:sz w:val="20"/>
              </w:rPr>
              <w:t>are</w:t>
            </w:r>
            <w:r>
              <w:rPr>
                <w:spacing w:val="-2"/>
                <w:sz w:val="20"/>
              </w:rPr>
              <w:t xml:space="preserve"> </w:t>
            </w:r>
            <w:r>
              <w:rPr>
                <w:sz w:val="20"/>
              </w:rPr>
              <w:t>derived</w:t>
            </w:r>
            <w:r>
              <w:rPr>
                <w:spacing w:val="-5"/>
                <w:sz w:val="20"/>
              </w:rPr>
              <w:t xml:space="preserve"> </w:t>
            </w:r>
            <w:r>
              <w:rPr>
                <w:sz w:val="20"/>
              </w:rPr>
              <w:t>from</w:t>
            </w:r>
            <w:r>
              <w:rPr>
                <w:spacing w:val="-2"/>
                <w:sz w:val="20"/>
              </w:rPr>
              <w:t xml:space="preserve"> </w:t>
            </w:r>
            <w:r>
              <w:rPr>
                <w:sz w:val="20"/>
              </w:rPr>
              <w:t>analysis</w:t>
            </w:r>
            <w:r>
              <w:rPr>
                <w:spacing w:val="-3"/>
                <w:sz w:val="20"/>
              </w:rPr>
              <w:t xml:space="preserve"> </w:t>
            </w:r>
            <w:r>
              <w:rPr>
                <w:sz w:val="20"/>
              </w:rPr>
              <w:t>of heading</w:t>
            </w:r>
            <w:r>
              <w:rPr>
                <w:spacing w:val="-3"/>
                <w:sz w:val="20"/>
              </w:rPr>
              <w:t xml:space="preserve"> </w:t>
            </w:r>
            <w:r>
              <w:rPr>
                <w:sz w:val="20"/>
              </w:rPr>
              <w:t>B</w:t>
            </w:r>
            <w:r>
              <w:rPr>
                <w:spacing w:val="-2"/>
                <w:sz w:val="20"/>
              </w:rPr>
              <w:t xml:space="preserve"> </w:t>
            </w:r>
            <w:r>
              <w:rPr>
                <w:sz w:val="20"/>
              </w:rPr>
              <w:t>of</w:t>
            </w:r>
            <w:r>
              <w:rPr>
                <w:spacing w:val="-5"/>
                <w:sz w:val="20"/>
              </w:rPr>
              <w:t xml:space="preserve"> </w:t>
            </w:r>
            <w:r>
              <w:rPr>
                <w:sz w:val="20"/>
              </w:rPr>
              <w:t>the</w:t>
            </w:r>
            <w:r>
              <w:rPr>
                <w:spacing w:val="-4"/>
                <w:sz w:val="20"/>
              </w:rPr>
              <w:t xml:space="preserve"> </w:t>
            </w:r>
            <w:r>
              <w:rPr>
                <w:sz w:val="20"/>
              </w:rPr>
              <w:t>Scoping</w:t>
            </w:r>
            <w:r>
              <w:rPr>
                <w:spacing w:val="-3"/>
                <w:sz w:val="20"/>
              </w:rPr>
              <w:t xml:space="preserve"> </w:t>
            </w:r>
            <w:r>
              <w:rPr>
                <w:sz w:val="20"/>
              </w:rPr>
              <w:t>Study,</w:t>
            </w:r>
            <w:r>
              <w:rPr>
                <w:spacing w:val="-2"/>
                <w:sz w:val="20"/>
              </w:rPr>
              <w:t xml:space="preserve"> </w:t>
            </w:r>
            <w:r>
              <w:rPr>
                <w:sz w:val="20"/>
              </w:rPr>
              <w:t>which</w:t>
            </w:r>
            <w:r>
              <w:rPr>
                <w:spacing w:val="-2"/>
                <w:sz w:val="20"/>
              </w:rPr>
              <w:t xml:space="preserve"> </w:t>
            </w:r>
            <w:proofErr w:type="spellStart"/>
            <w:r>
              <w:rPr>
                <w:sz w:val="20"/>
              </w:rPr>
              <w:t>analysed</w:t>
            </w:r>
            <w:proofErr w:type="spellEnd"/>
            <w:r>
              <w:rPr>
                <w:spacing w:val="-5"/>
                <w:sz w:val="20"/>
              </w:rPr>
              <w:t xml:space="preserve"> </w:t>
            </w:r>
            <w:r>
              <w:rPr>
                <w:sz w:val="20"/>
              </w:rPr>
              <w:t>the Operating Environment. That analysis is further developed and refined at this stage.</w:t>
            </w:r>
          </w:p>
          <w:p w14:paraId="4834B024" w14:textId="77777777" w:rsidR="00F71737" w:rsidRDefault="00000000">
            <w:pPr>
              <w:pStyle w:val="TableParagraph"/>
              <w:numPr>
                <w:ilvl w:val="0"/>
                <w:numId w:val="87"/>
              </w:numPr>
              <w:tabs>
                <w:tab w:val="left" w:pos="413"/>
              </w:tabs>
              <w:spacing w:before="121"/>
              <w:ind w:hanging="361"/>
              <w:rPr>
                <w:sz w:val="20"/>
              </w:rPr>
            </w:pPr>
            <w:r>
              <w:rPr>
                <w:sz w:val="20"/>
              </w:rPr>
              <w:t>Output:</w:t>
            </w:r>
            <w:r>
              <w:rPr>
                <w:spacing w:val="-7"/>
                <w:sz w:val="20"/>
              </w:rPr>
              <w:t xml:space="preserve"> </w:t>
            </w:r>
            <w:r>
              <w:rPr>
                <w:sz w:val="20"/>
              </w:rPr>
              <w:t>insert</w:t>
            </w:r>
            <w:r>
              <w:rPr>
                <w:spacing w:val="-8"/>
                <w:sz w:val="20"/>
              </w:rPr>
              <w:t xml:space="preserve"> </w:t>
            </w:r>
            <w:r>
              <w:rPr>
                <w:sz w:val="20"/>
              </w:rPr>
              <w:t>statements</w:t>
            </w:r>
            <w:r>
              <w:rPr>
                <w:spacing w:val="-7"/>
                <w:sz w:val="20"/>
              </w:rPr>
              <w:t xml:space="preserve"> </w:t>
            </w:r>
            <w:r>
              <w:rPr>
                <w:sz w:val="20"/>
              </w:rPr>
              <w:t>for</w:t>
            </w:r>
            <w:r>
              <w:rPr>
                <w:spacing w:val="-8"/>
                <w:sz w:val="20"/>
              </w:rPr>
              <w:t xml:space="preserve"> </w:t>
            </w:r>
            <w:r>
              <w:rPr>
                <w:sz w:val="20"/>
              </w:rPr>
              <w:t>General</w:t>
            </w:r>
            <w:r>
              <w:rPr>
                <w:spacing w:val="-9"/>
                <w:sz w:val="20"/>
              </w:rPr>
              <w:t xml:space="preserve"> </w:t>
            </w:r>
            <w:r>
              <w:rPr>
                <w:sz w:val="20"/>
              </w:rPr>
              <w:t>Conditions</w:t>
            </w:r>
            <w:r>
              <w:rPr>
                <w:spacing w:val="-7"/>
                <w:sz w:val="20"/>
              </w:rPr>
              <w:t xml:space="preserve"> </w:t>
            </w:r>
            <w:r>
              <w:rPr>
                <w:sz w:val="20"/>
              </w:rPr>
              <w:t>into</w:t>
            </w:r>
            <w:r>
              <w:rPr>
                <w:spacing w:val="-2"/>
                <w:sz w:val="20"/>
              </w:rPr>
              <w:t xml:space="preserve"> </w:t>
            </w:r>
            <w:r>
              <w:rPr>
                <w:sz w:val="20"/>
              </w:rPr>
              <w:t>heading</w:t>
            </w:r>
            <w:r>
              <w:rPr>
                <w:spacing w:val="-8"/>
                <w:sz w:val="20"/>
              </w:rPr>
              <w:t xml:space="preserve"> </w:t>
            </w:r>
            <w:r>
              <w:rPr>
                <w:sz w:val="20"/>
              </w:rPr>
              <w:t>J</w:t>
            </w:r>
            <w:r>
              <w:rPr>
                <w:spacing w:val="-7"/>
                <w:sz w:val="20"/>
              </w:rPr>
              <w:t xml:space="preserve"> </w:t>
            </w:r>
            <w:r>
              <w:rPr>
                <w:sz w:val="20"/>
              </w:rPr>
              <w:t>of</w:t>
            </w:r>
            <w:r>
              <w:rPr>
                <w:spacing w:val="-9"/>
                <w:sz w:val="20"/>
              </w:rPr>
              <w:t xml:space="preserve"> </w:t>
            </w:r>
            <w:r>
              <w:rPr>
                <w:sz w:val="20"/>
              </w:rPr>
              <w:t>the</w:t>
            </w:r>
            <w:r>
              <w:rPr>
                <w:spacing w:val="-7"/>
                <w:sz w:val="20"/>
              </w:rPr>
              <w:t xml:space="preserve"> </w:t>
            </w:r>
            <w:r>
              <w:rPr>
                <w:spacing w:val="-2"/>
                <w:sz w:val="20"/>
              </w:rPr>
              <w:t>FEPS.</w:t>
            </w:r>
          </w:p>
        </w:tc>
      </w:tr>
      <w:tr w:rsidR="00F71737" w14:paraId="02228350" w14:textId="77777777">
        <w:trPr>
          <w:trHeight w:val="3590"/>
        </w:trPr>
        <w:tc>
          <w:tcPr>
            <w:tcW w:w="9480" w:type="dxa"/>
            <w:tcBorders>
              <w:left w:val="single" w:sz="4" w:space="0" w:color="000000"/>
              <w:bottom w:val="single" w:sz="4" w:space="0" w:color="000000"/>
              <w:right w:val="single" w:sz="4" w:space="0" w:color="000000"/>
            </w:tcBorders>
          </w:tcPr>
          <w:p w14:paraId="0EF0AC6C" w14:textId="77777777" w:rsidR="00F71737" w:rsidRDefault="00000000">
            <w:pPr>
              <w:pStyle w:val="TableParagraph"/>
              <w:numPr>
                <w:ilvl w:val="0"/>
                <w:numId w:val="86"/>
              </w:numPr>
              <w:tabs>
                <w:tab w:val="left" w:pos="418"/>
              </w:tabs>
              <w:spacing w:before="121"/>
              <w:ind w:right="376"/>
              <w:rPr>
                <w:sz w:val="20"/>
              </w:rPr>
            </w:pPr>
            <w:r>
              <w:rPr>
                <w:b/>
                <w:sz w:val="20"/>
              </w:rPr>
              <w:t xml:space="preserve">K – Level of Challenge. </w:t>
            </w:r>
            <w:r>
              <w:rPr>
                <w:sz w:val="20"/>
              </w:rPr>
              <w:t>This describes a quantifiable definition of the level of difficulty and complexity. An overall score to reflect the level of challenge (1: low; 10: high) is produced by determining</w:t>
            </w:r>
            <w:r>
              <w:rPr>
                <w:spacing w:val="-2"/>
                <w:sz w:val="20"/>
              </w:rPr>
              <w:t xml:space="preserve"> </w:t>
            </w:r>
            <w:r>
              <w:rPr>
                <w:sz w:val="20"/>
              </w:rPr>
              <w:t>the</w:t>
            </w:r>
            <w:r>
              <w:rPr>
                <w:spacing w:val="-2"/>
                <w:sz w:val="20"/>
              </w:rPr>
              <w:t xml:space="preserve"> </w:t>
            </w:r>
            <w:r>
              <w:rPr>
                <w:sz w:val="20"/>
              </w:rPr>
              <w:t>level</w:t>
            </w:r>
            <w:r>
              <w:rPr>
                <w:spacing w:val="-5"/>
                <w:sz w:val="20"/>
              </w:rPr>
              <w:t xml:space="preserve"> </w:t>
            </w:r>
            <w:r>
              <w:rPr>
                <w:sz w:val="20"/>
              </w:rPr>
              <w:t>for</w:t>
            </w:r>
            <w:r>
              <w:rPr>
                <w:spacing w:val="-4"/>
                <w:sz w:val="20"/>
              </w:rPr>
              <w:t xml:space="preserve"> </w:t>
            </w:r>
            <w:r>
              <w:rPr>
                <w:sz w:val="20"/>
              </w:rPr>
              <w:t>weighted</w:t>
            </w:r>
            <w:r>
              <w:rPr>
                <w:spacing w:val="-5"/>
                <w:sz w:val="20"/>
              </w:rPr>
              <w:t xml:space="preserve"> </w:t>
            </w:r>
            <w:r>
              <w:rPr>
                <w:sz w:val="20"/>
              </w:rPr>
              <w:t>factors</w:t>
            </w:r>
            <w:r>
              <w:rPr>
                <w:spacing w:val="-2"/>
                <w:sz w:val="20"/>
              </w:rPr>
              <w:t xml:space="preserve"> </w:t>
            </w:r>
            <w:r>
              <w:rPr>
                <w:sz w:val="20"/>
              </w:rPr>
              <w:t>of</w:t>
            </w:r>
            <w:r>
              <w:rPr>
                <w:spacing w:val="-5"/>
                <w:sz w:val="20"/>
              </w:rPr>
              <w:t xml:space="preserve"> </w:t>
            </w:r>
            <w:r>
              <w:rPr>
                <w:sz w:val="20"/>
              </w:rPr>
              <w:t>difficulty</w:t>
            </w:r>
            <w:r>
              <w:rPr>
                <w:spacing w:val="-3"/>
                <w:sz w:val="20"/>
              </w:rPr>
              <w:t xml:space="preserve"> </w:t>
            </w:r>
            <w:r>
              <w:rPr>
                <w:sz w:val="20"/>
              </w:rPr>
              <w:t>and</w:t>
            </w:r>
            <w:r>
              <w:rPr>
                <w:spacing w:val="-5"/>
                <w:sz w:val="20"/>
              </w:rPr>
              <w:t xml:space="preserve"> </w:t>
            </w:r>
            <w:r>
              <w:rPr>
                <w:sz w:val="20"/>
              </w:rPr>
              <w:t>complexity</w:t>
            </w:r>
            <w:r>
              <w:rPr>
                <w:spacing w:val="-3"/>
                <w:sz w:val="20"/>
              </w:rPr>
              <w:t xml:space="preserve"> </w:t>
            </w:r>
            <w:r>
              <w:rPr>
                <w:sz w:val="20"/>
              </w:rPr>
              <w:t>in</w:t>
            </w:r>
            <w:r>
              <w:rPr>
                <w:spacing w:val="-4"/>
                <w:sz w:val="20"/>
              </w:rPr>
              <w:t xml:space="preserve"> </w:t>
            </w:r>
            <w:r>
              <w:rPr>
                <w:sz w:val="20"/>
              </w:rPr>
              <w:t>a</w:t>
            </w:r>
            <w:r>
              <w:rPr>
                <w:spacing w:val="-3"/>
                <w:sz w:val="20"/>
              </w:rPr>
              <w:t xml:space="preserve"> </w:t>
            </w:r>
            <w:r>
              <w:rPr>
                <w:sz w:val="20"/>
              </w:rPr>
              <w:t>Level</w:t>
            </w:r>
            <w:r>
              <w:rPr>
                <w:spacing w:val="-3"/>
                <w:sz w:val="20"/>
              </w:rPr>
              <w:t xml:space="preserve"> </w:t>
            </w:r>
            <w:r>
              <w:rPr>
                <w:sz w:val="20"/>
              </w:rPr>
              <w:t>of</w:t>
            </w:r>
            <w:r>
              <w:rPr>
                <w:spacing w:val="-3"/>
                <w:sz w:val="20"/>
              </w:rPr>
              <w:t xml:space="preserve"> </w:t>
            </w:r>
            <w:r>
              <w:rPr>
                <w:sz w:val="20"/>
              </w:rPr>
              <w:t>Challenge</w:t>
            </w:r>
            <w:r>
              <w:rPr>
                <w:spacing w:val="-2"/>
                <w:sz w:val="20"/>
              </w:rPr>
              <w:t xml:space="preserve"> </w:t>
            </w:r>
            <w:r>
              <w:rPr>
                <w:sz w:val="20"/>
              </w:rPr>
              <w:t xml:space="preserve">Scale (see Annex E). Weightings can be </w:t>
            </w:r>
            <w:proofErr w:type="gramStart"/>
            <w:r>
              <w:rPr>
                <w:sz w:val="20"/>
              </w:rPr>
              <w:t>altered, but</w:t>
            </w:r>
            <w:proofErr w:type="gramEnd"/>
            <w:r>
              <w:rPr>
                <w:sz w:val="20"/>
              </w:rPr>
              <w:t xml:space="preserve"> will usually be most heavily weighted towards complexity and, within that, factors relating to the FE’s ability to perceive and understand the operating environment and maintain its advantage.</w:t>
            </w:r>
          </w:p>
          <w:p w14:paraId="421372A4" w14:textId="77777777" w:rsidR="00F71737" w:rsidRDefault="00000000">
            <w:pPr>
              <w:pStyle w:val="TableParagraph"/>
              <w:numPr>
                <w:ilvl w:val="0"/>
                <w:numId w:val="86"/>
              </w:numPr>
              <w:tabs>
                <w:tab w:val="left" w:pos="418"/>
              </w:tabs>
              <w:spacing w:before="118"/>
              <w:ind w:right="147"/>
              <w:rPr>
                <w:sz w:val="20"/>
              </w:rPr>
            </w:pPr>
            <w:r>
              <w:rPr>
                <w:sz w:val="20"/>
              </w:rPr>
              <w:t>This</w:t>
            </w:r>
            <w:r>
              <w:rPr>
                <w:spacing w:val="-3"/>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r>
              <w:rPr>
                <w:sz w:val="20"/>
              </w:rPr>
              <w:t>provide</w:t>
            </w:r>
            <w:r>
              <w:rPr>
                <w:spacing w:val="-3"/>
                <w:sz w:val="20"/>
              </w:rPr>
              <w:t xml:space="preserve"> </w:t>
            </w:r>
            <w:r>
              <w:rPr>
                <w:sz w:val="20"/>
              </w:rPr>
              <w:t>a value</w:t>
            </w:r>
            <w:r>
              <w:rPr>
                <w:spacing w:val="-2"/>
                <w:sz w:val="20"/>
              </w:rPr>
              <w:t xml:space="preserve"> </w:t>
            </w:r>
            <w:r>
              <w:rPr>
                <w:sz w:val="20"/>
              </w:rPr>
              <w:t>for</w:t>
            </w:r>
            <w:r>
              <w:rPr>
                <w:spacing w:val="-3"/>
                <w:sz w:val="20"/>
              </w:rPr>
              <w:t xml:space="preserve"> </w:t>
            </w:r>
            <w:r>
              <w:rPr>
                <w:sz w:val="20"/>
              </w:rPr>
              <w:t>the</w:t>
            </w:r>
            <w:r>
              <w:rPr>
                <w:spacing w:val="-4"/>
                <w:sz w:val="20"/>
              </w:rPr>
              <w:t xml:space="preserve"> </w:t>
            </w:r>
            <w:r>
              <w:rPr>
                <w:sz w:val="20"/>
              </w:rPr>
              <w:t>difficulty</w:t>
            </w:r>
            <w:r>
              <w:rPr>
                <w:spacing w:val="-1"/>
                <w:sz w:val="20"/>
              </w:rPr>
              <w:t xml:space="preserve"> </w:t>
            </w:r>
            <w:r>
              <w:rPr>
                <w:sz w:val="20"/>
              </w:rPr>
              <w:t>and</w:t>
            </w:r>
            <w:r>
              <w:rPr>
                <w:spacing w:val="-2"/>
                <w:sz w:val="20"/>
              </w:rPr>
              <w:t xml:space="preserve"> </w:t>
            </w:r>
            <w:r>
              <w:rPr>
                <w:sz w:val="20"/>
              </w:rPr>
              <w:t>complexity</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z w:val="20"/>
              </w:rPr>
              <w:t>environment within</w:t>
            </w:r>
            <w:r>
              <w:rPr>
                <w:spacing w:val="-4"/>
                <w:sz w:val="20"/>
              </w:rPr>
              <w:t xml:space="preserve"> </w:t>
            </w:r>
            <w:r>
              <w:rPr>
                <w:sz w:val="20"/>
              </w:rPr>
              <w:t>which</w:t>
            </w:r>
            <w:r>
              <w:rPr>
                <w:spacing w:val="-2"/>
                <w:sz w:val="20"/>
              </w:rPr>
              <w:t xml:space="preserve"> </w:t>
            </w:r>
            <w:r>
              <w:rPr>
                <w:sz w:val="20"/>
              </w:rPr>
              <w:t>the FE must perform its military Task.</w:t>
            </w:r>
          </w:p>
          <w:p w14:paraId="7F21DB63" w14:textId="77777777" w:rsidR="00F71737" w:rsidRDefault="00000000">
            <w:pPr>
              <w:pStyle w:val="TableParagraph"/>
              <w:numPr>
                <w:ilvl w:val="0"/>
                <w:numId w:val="86"/>
              </w:numPr>
              <w:tabs>
                <w:tab w:val="left" w:pos="418"/>
              </w:tabs>
              <w:spacing w:before="121"/>
              <w:ind w:hanging="361"/>
              <w:rPr>
                <w:sz w:val="20"/>
              </w:rPr>
            </w:pPr>
            <w:r>
              <w:rPr>
                <w:sz w:val="20"/>
              </w:rPr>
              <w:t>The</w:t>
            </w:r>
            <w:r>
              <w:rPr>
                <w:spacing w:val="-7"/>
                <w:sz w:val="20"/>
              </w:rPr>
              <w:t xml:space="preserve"> </w:t>
            </w:r>
            <w:r>
              <w:rPr>
                <w:sz w:val="20"/>
              </w:rPr>
              <w:t>Level</w:t>
            </w:r>
            <w:r>
              <w:rPr>
                <w:spacing w:val="-7"/>
                <w:sz w:val="20"/>
              </w:rPr>
              <w:t xml:space="preserve"> </w:t>
            </w:r>
            <w:r>
              <w:rPr>
                <w:sz w:val="20"/>
              </w:rPr>
              <w:t>of</w:t>
            </w:r>
            <w:r>
              <w:rPr>
                <w:spacing w:val="-7"/>
                <w:sz w:val="20"/>
              </w:rPr>
              <w:t xml:space="preserve"> </w:t>
            </w:r>
            <w:r>
              <w:rPr>
                <w:sz w:val="20"/>
              </w:rPr>
              <w:t>Challenge</w:t>
            </w:r>
            <w:r>
              <w:rPr>
                <w:spacing w:val="-3"/>
                <w:sz w:val="20"/>
              </w:rPr>
              <w:t xml:space="preserve"> </w:t>
            </w:r>
            <w:r>
              <w:rPr>
                <w:sz w:val="20"/>
              </w:rPr>
              <w:t>is</w:t>
            </w:r>
            <w:r>
              <w:rPr>
                <w:spacing w:val="-5"/>
                <w:sz w:val="20"/>
              </w:rPr>
              <w:t xml:space="preserve"> </w:t>
            </w:r>
            <w:r>
              <w:rPr>
                <w:sz w:val="20"/>
              </w:rPr>
              <w:t>derived</w:t>
            </w:r>
            <w:r>
              <w:rPr>
                <w:spacing w:val="-8"/>
                <w:sz w:val="20"/>
              </w:rPr>
              <w:t xml:space="preserve"> </w:t>
            </w:r>
            <w:r>
              <w:rPr>
                <w:sz w:val="20"/>
              </w:rPr>
              <w:t>from</w:t>
            </w:r>
            <w:r>
              <w:rPr>
                <w:spacing w:val="-5"/>
                <w:sz w:val="20"/>
              </w:rPr>
              <w:t xml:space="preserve"> </w:t>
            </w:r>
            <w:r>
              <w:rPr>
                <w:sz w:val="20"/>
              </w:rPr>
              <w:t>analysis</w:t>
            </w:r>
            <w:r>
              <w:rPr>
                <w:spacing w:val="-6"/>
                <w:sz w:val="20"/>
              </w:rPr>
              <w:t xml:space="preserve"> </w:t>
            </w:r>
            <w:r>
              <w:rPr>
                <w:sz w:val="20"/>
              </w:rPr>
              <w:t>using</w:t>
            </w:r>
            <w:r>
              <w:rPr>
                <w:spacing w:val="-4"/>
                <w:sz w:val="20"/>
              </w:rPr>
              <w:t xml:space="preserve"> </w:t>
            </w:r>
            <w:r>
              <w:rPr>
                <w:sz w:val="20"/>
              </w:rPr>
              <w:t>the</w:t>
            </w:r>
            <w:r>
              <w:rPr>
                <w:spacing w:val="-8"/>
                <w:sz w:val="20"/>
              </w:rPr>
              <w:t xml:space="preserve"> </w:t>
            </w:r>
            <w:r>
              <w:rPr>
                <w:sz w:val="20"/>
              </w:rPr>
              <w:t>Level</w:t>
            </w:r>
            <w:r>
              <w:rPr>
                <w:spacing w:val="-5"/>
                <w:sz w:val="20"/>
              </w:rPr>
              <w:t xml:space="preserve"> </w:t>
            </w:r>
            <w:r>
              <w:rPr>
                <w:sz w:val="20"/>
              </w:rPr>
              <w:t>of</w:t>
            </w:r>
            <w:r>
              <w:rPr>
                <w:spacing w:val="-8"/>
                <w:sz w:val="20"/>
              </w:rPr>
              <w:t xml:space="preserve"> </w:t>
            </w:r>
            <w:r>
              <w:rPr>
                <w:sz w:val="20"/>
              </w:rPr>
              <w:t>Challenge</w:t>
            </w:r>
            <w:r>
              <w:rPr>
                <w:spacing w:val="-6"/>
                <w:sz w:val="20"/>
              </w:rPr>
              <w:t xml:space="preserve"> </w:t>
            </w:r>
            <w:r>
              <w:rPr>
                <w:sz w:val="20"/>
              </w:rPr>
              <w:t>scale</w:t>
            </w:r>
            <w:r>
              <w:rPr>
                <w:spacing w:val="-7"/>
                <w:sz w:val="20"/>
              </w:rPr>
              <w:t xml:space="preserve"> </w:t>
            </w:r>
            <w:r>
              <w:rPr>
                <w:sz w:val="20"/>
              </w:rPr>
              <w:t>(see</w:t>
            </w:r>
            <w:r>
              <w:rPr>
                <w:spacing w:val="-7"/>
                <w:sz w:val="20"/>
              </w:rPr>
              <w:t xml:space="preserve"> </w:t>
            </w:r>
            <w:r>
              <w:rPr>
                <w:sz w:val="20"/>
              </w:rPr>
              <w:t>Annex</w:t>
            </w:r>
            <w:r>
              <w:rPr>
                <w:spacing w:val="-4"/>
                <w:sz w:val="20"/>
              </w:rPr>
              <w:t xml:space="preserve"> </w:t>
            </w:r>
            <w:r>
              <w:rPr>
                <w:spacing w:val="-5"/>
                <w:sz w:val="20"/>
              </w:rPr>
              <w:t>E).</w:t>
            </w:r>
          </w:p>
          <w:p w14:paraId="50EA4EB0" w14:textId="77777777" w:rsidR="00F71737" w:rsidRDefault="00000000">
            <w:pPr>
              <w:pStyle w:val="TableParagraph"/>
              <w:ind w:left="417"/>
              <w:rPr>
                <w:sz w:val="20"/>
              </w:rPr>
            </w:pPr>
            <w:r>
              <w:rPr>
                <w:sz w:val="20"/>
              </w:rPr>
              <w:t>The</w:t>
            </w:r>
            <w:r>
              <w:rPr>
                <w:spacing w:val="-5"/>
                <w:sz w:val="20"/>
              </w:rPr>
              <w:t xml:space="preserve"> </w:t>
            </w:r>
            <w:r>
              <w:rPr>
                <w:sz w:val="20"/>
              </w:rPr>
              <w:t>maximum</w:t>
            </w:r>
            <w:r>
              <w:rPr>
                <w:spacing w:val="-4"/>
                <w:sz w:val="20"/>
              </w:rPr>
              <w:t xml:space="preserve"> </w:t>
            </w:r>
            <w:r>
              <w:rPr>
                <w:sz w:val="20"/>
              </w:rPr>
              <w:t>value,</w:t>
            </w:r>
            <w:r>
              <w:rPr>
                <w:spacing w:val="-2"/>
                <w:sz w:val="20"/>
              </w:rPr>
              <w:t xml:space="preserve"> </w:t>
            </w:r>
            <w:r>
              <w:rPr>
                <w:sz w:val="20"/>
              </w:rPr>
              <w:t>based</w:t>
            </w:r>
            <w:r>
              <w:rPr>
                <w:spacing w:val="-4"/>
                <w:sz w:val="20"/>
              </w:rPr>
              <w:t xml:space="preserve"> </w:t>
            </w:r>
            <w:r>
              <w:rPr>
                <w:sz w:val="20"/>
              </w:rPr>
              <w:t>on Emergent</w:t>
            </w:r>
            <w:r>
              <w:rPr>
                <w:spacing w:val="-4"/>
                <w:sz w:val="20"/>
              </w:rPr>
              <w:t xml:space="preserve"> </w:t>
            </w:r>
            <w:r>
              <w:rPr>
                <w:sz w:val="20"/>
              </w:rPr>
              <w:t>Conditions,</w:t>
            </w:r>
            <w:r>
              <w:rPr>
                <w:spacing w:val="-2"/>
                <w:sz w:val="20"/>
              </w:rPr>
              <w:t xml:space="preserve"> </w:t>
            </w:r>
            <w:r>
              <w:rPr>
                <w:sz w:val="20"/>
              </w:rPr>
              <w:t>is</w:t>
            </w:r>
            <w:r>
              <w:rPr>
                <w:spacing w:val="-3"/>
                <w:sz w:val="20"/>
              </w:rPr>
              <w:t xml:space="preserve"> </w:t>
            </w:r>
            <w:r>
              <w:rPr>
                <w:sz w:val="20"/>
              </w:rPr>
              <w:t>used,</w:t>
            </w:r>
            <w:r>
              <w:rPr>
                <w:spacing w:val="-2"/>
                <w:sz w:val="20"/>
              </w:rPr>
              <w:t xml:space="preserve"> </w:t>
            </w:r>
            <w:r>
              <w:rPr>
                <w:sz w:val="20"/>
              </w:rPr>
              <w:t>because</w:t>
            </w:r>
            <w:r>
              <w:rPr>
                <w:spacing w:val="-2"/>
                <w:sz w:val="20"/>
              </w:rPr>
              <w:t xml:space="preserve"> </w:t>
            </w:r>
            <w:r>
              <w:rPr>
                <w:sz w:val="20"/>
              </w:rPr>
              <w:t>this</w:t>
            </w:r>
            <w:r>
              <w:rPr>
                <w:spacing w:val="-1"/>
                <w:sz w:val="20"/>
              </w:rPr>
              <w:t xml:space="preserve"> </w:t>
            </w:r>
            <w:r>
              <w:rPr>
                <w:sz w:val="20"/>
              </w:rPr>
              <w:t>sets</w:t>
            </w:r>
            <w:r>
              <w:rPr>
                <w:spacing w:val="-2"/>
                <w:sz w:val="20"/>
              </w:rPr>
              <w:t xml:space="preserve"> </w:t>
            </w:r>
            <w:r>
              <w:rPr>
                <w:sz w:val="20"/>
              </w:rPr>
              <w:t>an</w:t>
            </w:r>
            <w:r>
              <w:rPr>
                <w:spacing w:val="-5"/>
                <w:sz w:val="20"/>
              </w:rPr>
              <w:t xml:space="preserve"> </w:t>
            </w:r>
            <w:r>
              <w:rPr>
                <w:sz w:val="20"/>
              </w:rPr>
              <w:t>upper</w:t>
            </w:r>
            <w:r>
              <w:rPr>
                <w:spacing w:val="-1"/>
                <w:sz w:val="20"/>
              </w:rPr>
              <w:t xml:space="preserve"> </w:t>
            </w:r>
            <w:r>
              <w:rPr>
                <w:sz w:val="20"/>
              </w:rPr>
              <w:t>limit</w:t>
            </w:r>
            <w:r>
              <w:rPr>
                <w:spacing w:val="-1"/>
                <w:sz w:val="20"/>
              </w:rPr>
              <w:t xml:space="preserve"> </w:t>
            </w:r>
            <w:r>
              <w:rPr>
                <w:sz w:val="20"/>
              </w:rPr>
              <w:t>for</w:t>
            </w:r>
            <w:r>
              <w:rPr>
                <w:spacing w:val="-4"/>
                <w:sz w:val="20"/>
              </w:rPr>
              <w:t xml:space="preserve"> </w:t>
            </w:r>
            <w:r>
              <w:rPr>
                <w:sz w:val="20"/>
              </w:rPr>
              <w:t>the Level of Challenge, within which FEs must be able to perform.</w:t>
            </w:r>
          </w:p>
          <w:p w14:paraId="47D99B2A" w14:textId="77777777" w:rsidR="00F71737" w:rsidRDefault="00000000">
            <w:pPr>
              <w:pStyle w:val="TableParagraph"/>
              <w:numPr>
                <w:ilvl w:val="0"/>
                <w:numId w:val="86"/>
              </w:numPr>
              <w:tabs>
                <w:tab w:val="left" w:pos="474"/>
              </w:tabs>
              <w:spacing w:before="122"/>
              <w:ind w:right="379"/>
              <w:rPr>
                <w:sz w:val="20"/>
              </w:rPr>
            </w:pPr>
            <w:r>
              <w:rPr>
                <w:sz w:val="20"/>
              </w:rPr>
              <w:t>Output: insert the maximum value derived from the Level</w:t>
            </w:r>
            <w:r>
              <w:rPr>
                <w:spacing w:val="-1"/>
                <w:sz w:val="20"/>
              </w:rPr>
              <w:t xml:space="preserve"> </w:t>
            </w:r>
            <w:r>
              <w:rPr>
                <w:sz w:val="20"/>
              </w:rPr>
              <w:t>of Challenge</w:t>
            </w:r>
            <w:r>
              <w:rPr>
                <w:spacing w:val="-1"/>
                <w:sz w:val="20"/>
              </w:rPr>
              <w:t xml:space="preserve"> </w:t>
            </w:r>
            <w:r>
              <w:rPr>
                <w:sz w:val="20"/>
              </w:rPr>
              <w:t>scale into heading K of</w:t>
            </w:r>
            <w:r>
              <w:rPr>
                <w:spacing w:val="-1"/>
                <w:sz w:val="20"/>
              </w:rPr>
              <w:t xml:space="preserve"> </w:t>
            </w:r>
            <w:r>
              <w:rPr>
                <w:sz w:val="20"/>
              </w:rPr>
              <w:t xml:space="preserve">the </w:t>
            </w:r>
            <w:r>
              <w:rPr>
                <w:spacing w:val="-2"/>
                <w:sz w:val="20"/>
              </w:rPr>
              <w:t>FEPS.</w:t>
            </w:r>
          </w:p>
        </w:tc>
      </w:tr>
      <w:tr w:rsidR="00F71737" w14:paraId="67C82CD2" w14:textId="77777777">
        <w:trPr>
          <w:trHeight w:val="2090"/>
        </w:trPr>
        <w:tc>
          <w:tcPr>
            <w:tcW w:w="9480" w:type="dxa"/>
            <w:tcBorders>
              <w:top w:val="single" w:sz="4" w:space="0" w:color="000000"/>
              <w:left w:val="single" w:sz="4" w:space="0" w:color="000000"/>
              <w:bottom w:val="single" w:sz="4" w:space="0" w:color="000000"/>
              <w:right w:val="single" w:sz="4" w:space="0" w:color="000000"/>
            </w:tcBorders>
          </w:tcPr>
          <w:p w14:paraId="01143A81" w14:textId="77777777" w:rsidR="00F71737" w:rsidRDefault="00000000">
            <w:pPr>
              <w:pStyle w:val="TableParagraph"/>
              <w:numPr>
                <w:ilvl w:val="0"/>
                <w:numId w:val="85"/>
              </w:numPr>
              <w:tabs>
                <w:tab w:val="left" w:pos="474"/>
              </w:tabs>
              <w:spacing w:before="119"/>
              <w:ind w:right="148" w:hanging="360"/>
              <w:rPr>
                <w:sz w:val="20"/>
              </w:rPr>
            </w:pPr>
            <w:r>
              <w:rPr>
                <w:b/>
                <w:sz w:val="20"/>
              </w:rPr>
              <w:t>L</w:t>
            </w:r>
            <w:r>
              <w:rPr>
                <w:b/>
                <w:spacing w:val="-4"/>
                <w:sz w:val="20"/>
              </w:rPr>
              <w:t xml:space="preserve"> </w:t>
            </w:r>
            <w:r>
              <w:rPr>
                <w:b/>
                <w:sz w:val="20"/>
              </w:rPr>
              <w:t>–</w:t>
            </w:r>
            <w:r>
              <w:rPr>
                <w:b/>
                <w:spacing w:val="-5"/>
                <w:sz w:val="20"/>
              </w:rPr>
              <w:t xml:space="preserve"> </w:t>
            </w:r>
            <w:r>
              <w:rPr>
                <w:b/>
                <w:sz w:val="20"/>
              </w:rPr>
              <w:t>Initial</w:t>
            </w:r>
            <w:r>
              <w:rPr>
                <w:b/>
                <w:spacing w:val="-4"/>
                <w:sz w:val="20"/>
              </w:rPr>
              <w:t xml:space="preserve"> </w:t>
            </w:r>
            <w:r>
              <w:rPr>
                <w:b/>
                <w:sz w:val="20"/>
              </w:rPr>
              <w:t>Conditions.</w:t>
            </w:r>
            <w:r>
              <w:rPr>
                <w:b/>
                <w:spacing w:val="-4"/>
                <w:sz w:val="20"/>
              </w:rPr>
              <w:t xml:space="preserve"> </w:t>
            </w:r>
            <w:r>
              <w:rPr>
                <w:sz w:val="20"/>
              </w:rPr>
              <w:t>This</w:t>
            </w:r>
            <w:r>
              <w:rPr>
                <w:spacing w:val="-4"/>
                <w:sz w:val="20"/>
              </w:rPr>
              <w:t xml:space="preserve"> </w:t>
            </w:r>
            <w:r>
              <w:rPr>
                <w:sz w:val="20"/>
              </w:rPr>
              <w:t>is</w:t>
            </w:r>
            <w:r>
              <w:rPr>
                <w:spacing w:val="-4"/>
                <w:sz w:val="20"/>
              </w:rPr>
              <w:t xml:space="preserve"> </w:t>
            </w:r>
            <w:r>
              <w:rPr>
                <w:sz w:val="20"/>
              </w:rPr>
              <w:t>needed</w:t>
            </w:r>
            <w:r>
              <w:rPr>
                <w:spacing w:val="-4"/>
                <w:sz w:val="20"/>
              </w:rPr>
              <w:t xml:space="preserve"> </w:t>
            </w:r>
            <w:r>
              <w:rPr>
                <w:sz w:val="20"/>
              </w:rPr>
              <w:t>to</w:t>
            </w:r>
            <w:r>
              <w:rPr>
                <w:spacing w:val="-5"/>
                <w:sz w:val="20"/>
              </w:rPr>
              <w:t xml:space="preserve"> </w:t>
            </w:r>
            <w:r>
              <w:rPr>
                <w:sz w:val="20"/>
              </w:rPr>
              <w:t>provide</w:t>
            </w:r>
            <w:r>
              <w:rPr>
                <w:spacing w:val="-2"/>
                <w:sz w:val="20"/>
              </w:rPr>
              <w:t xml:space="preserve"> </w:t>
            </w:r>
            <w:r>
              <w:rPr>
                <w:sz w:val="20"/>
              </w:rPr>
              <w:t>statements</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Conditions</w:t>
            </w:r>
            <w:r>
              <w:rPr>
                <w:spacing w:val="-3"/>
                <w:sz w:val="20"/>
              </w:rPr>
              <w:t xml:space="preserve"> </w:t>
            </w:r>
            <w:r>
              <w:rPr>
                <w:sz w:val="20"/>
              </w:rPr>
              <w:t>encountered</w:t>
            </w:r>
            <w:r>
              <w:rPr>
                <w:spacing w:val="-5"/>
                <w:sz w:val="20"/>
              </w:rPr>
              <w:t xml:space="preserve"> </w:t>
            </w:r>
            <w:r>
              <w:rPr>
                <w:sz w:val="20"/>
              </w:rPr>
              <w:t>by</w:t>
            </w:r>
            <w:r>
              <w:rPr>
                <w:spacing w:val="-4"/>
                <w:sz w:val="20"/>
              </w:rPr>
              <w:t xml:space="preserve"> </w:t>
            </w:r>
            <w:r>
              <w:rPr>
                <w:sz w:val="20"/>
              </w:rPr>
              <w:t>an</w:t>
            </w:r>
            <w:r>
              <w:rPr>
                <w:spacing w:val="-5"/>
                <w:sz w:val="20"/>
              </w:rPr>
              <w:t xml:space="preserve"> </w:t>
            </w:r>
            <w:r>
              <w:rPr>
                <w:sz w:val="20"/>
              </w:rPr>
              <w:t>FE at</w:t>
            </w:r>
            <w:r>
              <w:rPr>
                <w:spacing w:val="-6"/>
                <w:sz w:val="20"/>
              </w:rPr>
              <w:t xml:space="preserve"> </w:t>
            </w:r>
            <w:r>
              <w:rPr>
                <w:sz w:val="20"/>
              </w:rPr>
              <w:t>the</w:t>
            </w:r>
            <w:r>
              <w:rPr>
                <w:spacing w:val="-4"/>
                <w:sz w:val="20"/>
              </w:rPr>
              <w:t xml:space="preserve"> </w:t>
            </w:r>
            <w:r>
              <w:rPr>
                <w:sz w:val="20"/>
              </w:rPr>
              <w:t>outset</w:t>
            </w:r>
            <w:r>
              <w:rPr>
                <w:spacing w:val="-3"/>
                <w:sz w:val="20"/>
              </w:rPr>
              <w:t xml:space="preserve"> </w:t>
            </w:r>
            <w:r>
              <w:rPr>
                <w:sz w:val="20"/>
              </w:rPr>
              <w:t>of</w:t>
            </w:r>
            <w:r>
              <w:rPr>
                <w:spacing w:val="-2"/>
                <w:sz w:val="20"/>
              </w:rPr>
              <w:t xml:space="preserve"> </w:t>
            </w:r>
            <w:r>
              <w:rPr>
                <w:sz w:val="20"/>
              </w:rPr>
              <w:t>its</w:t>
            </w:r>
            <w:r>
              <w:rPr>
                <w:spacing w:val="-4"/>
                <w:sz w:val="20"/>
              </w:rPr>
              <w:t xml:space="preserve"> </w:t>
            </w:r>
            <w:r>
              <w:rPr>
                <w:sz w:val="20"/>
              </w:rPr>
              <w:t>conduct</w:t>
            </w:r>
            <w:r>
              <w:rPr>
                <w:spacing w:val="-4"/>
                <w:sz w:val="20"/>
              </w:rPr>
              <w:t xml:space="preserve"> </w:t>
            </w:r>
            <w:r>
              <w:rPr>
                <w:sz w:val="20"/>
              </w:rPr>
              <w:t>of</w:t>
            </w:r>
            <w:r>
              <w:rPr>
                <w:spacing w:val="-5"/>
                <w:sz w:val="20"/>
              </w:rPr>
              <w:t xml:space="preserve"> </w:t>
            </w:r>
            <w:r>
              <w:rPr>
                <w:sz w:val="20"/>
              </w:rPr>
              <w:t>a</w:t>
            </w:r>
            <w:r>
              <w:rPr>
                <w:spacing w:val="-3"/>
                <w:sz w:val="20"/>
              </w:rPr>
              <w:t xml:space="preserve"> </w:t>
            </w:r>
            <w:r>
              <w:rPr>
                <w:sz w:val="20"/>
              </w:rPr>
              <w:t>military</w:t>
            </w:r>
            <w:r>
              <w:rPr>
                <w:spacing w:val="-3"/>
                <w:sz w:val="20"/>
              </w:rPr>
              <w:t xml:space="preserve"> </w:t>
            </w:r>
            <w:r>
              <w:rPr>
                <w:sz w:val="20"/>
              </w:rPr>
              <w:t>Task.</w:t>
            </w:r>
            <w:r>
              <w:rPr>
                <w:spacing w:val="-4"/>
                <w:sz w:val="20"/>
              </w:rPr>
              <w:t xml:space="preserve"> </w:t>
            </w:r>
            <w:r>
              <w:rPr>
                <w:sz w:val="20"/>
              </w:rPr>
              <w:t>Analysis</w:t>
            </w:r>
            <w:r>
              <w:rPr>
                <w:spacing w:val="-3"/>
                <w:sz w:val="20"/>
              </w:rPr>
              <w:t xml:space="preserve"> </w:t>
            </w:r>
            <w:r>
              <w:rPr>
                <w:sz w:val="20"/>
              </w:rPr>
              <w:t>also</w:t>
            </w:r>
            <w:r>
              <w:rPr>
                <w:spacing w:val="-5"/>
                <w:sz w:val="20"/>
              </w:rPr>
              <w:t xml:space="preserve"> </w:t>
            </w:r>
            <w:r>
              <w:rPr>
                <w:sz w:val="20"/>
              </w:rPr>
              <w:t>contributes</w:t>
            </w:r>
            <w:r>
              <w:rPr>
                <w:spacing w:val="-4"/>
                <w:sz w:val="20"/>
              </w:rPr>
              <w:t xml:space="preserve"> </w:t>
            </w:r>
            <w:r>
              <w:rPr>
                <w:sz w:val="20"/>
              </w:rPr>
              <w:t>to</w:t>
            </w:r>
            <w:r>
              <w:rPr>
                <w:spacing w:val="-3"/>
                <w:sz w:val="20"/>
              </w:rPr>
              <w:t xml:space="preserve"> </w:t>
            </w:r>
            <w:r>
              <w:rPr>
                <w:sz w:val="20"/>
              </w:rPr>
              <w:t>defining</w:t>
            </w:r>
            <w:r>
              <w:rPr>
                <w:spacing w:val="-4"/>
                <w:sz w:val="20"/>
              </w:rPr>
              <w:t xml:space="preserve"> </w:t>
            </w:r>
            <w:r>
              <w:rPr>
                <w:sz w:val="20"/>
              </w:rPr>
              <w:t>a</w:t>
            </w:r>
            <w:r>
              <w:rPr>
                <w:spacing w:val="-3"/>
                <w:sz w:val="20"/>
              </w:rPr>
              <w:t xml:space="preserve"> </w:t>
            </w:r>
            <w:r>
              <w:rPr>
                <w:sz w:val="20"/>
              </w:rPr>
              <w:t>lower</w:t>
            </w:r>
            <w:r>
              <w:rPr>
                <w:spacing w:val="-2"/>
                <w:sz w:val="20"/>
              </w:rPr>
              <w:t xml:space="preserve"> </w:t>
            </w:r>
            <w:r>
              <w:rPr>
                <w:sz w:val="20"/>
              </w:rPr>
              <w:t>limit</w:t>
            </w:r>
            <w:r>
              <w:rPr>
                <w:spacing w:val="-3"/>
                <w:sz w:val="20"/>
              </w:rPr>
              <w:t xml:space="preserve"> </w:t>
            </w:r>
            <w:r>
              <w:rPr>
                <w:sz w:val="20"/>
              </w:rPr>
              <w:t>for</w:t>
            </w:r>
            <w:r>
              <w:rPr>
                <w:spacing w:val="-5"/>
                <w:sz w:val="20"/>
              </w:rPr>
              <w:t xml:space="preserve"> </w:t>
            </w:r>
            <w:r>
              <w:rPr>
                <w:sz w:val="20"/>
              </w:rPr>
              <w:t>the Level of Challenge encountered by an FE when conducting its Task.</w:t>
            </w:r>
          </w:p>
          <w:p w14:paraId="00152150" w14:textId="77777777" w:rsidR="00F71737" w:rsidRDefault="00000000">
            <w:pPr>
              <w:pStyle w:val="TableParagraph"/>
              <w:numPr>
                <w:ilvl w:val="0"/>
                <w:numId w:val="85"/>
              </w:numPr>
              <w:tabs>
                <w:tab w:val="left" w:pos="474"/>
              </w:tabs>
              <w:spacing w:before="121"/>
              <w:ind w:right="514" w:hanging="360"/>
              <w:rPr>
                <w:sz w:val="20"/>
              </w:rPr>
            </w:pPr>
            <w:r>
              <w:rPr>
                <w:sz w:val="20"/>
              </w:rPr>
              <w:t>The</w:t>
            </w:r>
            <w:r>
              <w:rPr>
                <w:spacing w:val="-1"/>
                <w:sz w:val="20"/>
              </w:rPr>
              <w:t xml:space="preserve"> </w:t>
            </w:r>
            <w:r>
              <w:rPr>
                <w:sz w:val="20"/>
              </w:rPr>
              <w:t>statements are derived from the Level</w:t>
            </w:r>
            <w:r>
              <w:rPr>
                <w:spacing w:val="-1"/>
                <w:sz w:val="20"/>
              </w:rPr>
              <w:t xml:space="preserve"> </w:t>
            </w:r>
            <w:r>
              <w:rPr>
                <w:sz w:val="20"/>
              </w:rPr>
              <w:t>of Challenge</w:t>
            </w:r>
            <w:r>
              <w:rPr>
                <w:spacing w:val="-1"/>
                <w:sz w:val="20"/>
              </w:rPr>
              <w:t xml:space="preserve"> </w:t>
            </w:r>
            <w:r>
              <w:rPr>
                <w:sz w:val="20"/>
              </w:rPr>
              <w:t>scale by selecting pre-defined</w:t>
            </w:r>
            <w:r>
              <w:rPr>
                <w:spacing w:val="-1"/>
                <w:sz w:val="20"/>
              </w:rPr>
              <w:t xml:space="preserve"> </w:t>
            </w:r>
            <w:r>
              <w:rPr>
                <w:sz w:val="20"/>
              </w:rPr>
              <w:t>terms for each factor.</w:t>
            </w:r>
          </w:p>
          <w:p w14:paraId="45ABB83F" w14:textId="77777777" w:rsidR="00F71737" w:rsidRDefault="00000000">
            <w:pPr>
              <w:pStyle w:val="TableParagraph"/>
              <w:numPr>
                <w:ilvl w:val="0"/>
                <w:numId w:val="85"/>
              </w:numPr>
              <w:tabs>
                <w:tab w:val="left" w:pos="474"/>
              </w:tabs>
              <w:spacing w:before="121"/>
              <w:ind w:right="473" w:hanging="360"/>
              <w:rPr>
                <w:sz w:val="20"/>
              </w:rPr>
            </w:pPr>
            <w:r>
              <w:rPr>
                <w:sz w:val="20"/>
              </w:rPr>
              <w:t>Output: insert</w:t>
            </w:r>
            <w:r>
              <w:rPr>
                <w:spacing w:val="-1"/>
                <w:sz w:val="20"/>
              </w:rPr>
              <w:t xml:space="preserve"> </w:t>
            </w:r>
            <w:r>
              <w:rPr>
                <w:sz w:val="20"/>
              </w:rPr>
              <w:t>the derived statements for Initial</w:t>
            </w:r>
            <w:r>
              <w:rPr>
                <w:spacing w:val="-2"/>
                <w:sz w:val="20"/>
              </w:rPr>
              <w:t xml:space="preserve"> </w:t>
            </w:r>
            <w:r>
              <w:rPr>
                <w:sz w:val="20"/>
              </w:rPr>
              <w:t>Conditions each</w:t>
            </w:r>
            <w:r>
              <w:rPr>
                <w:spacing w:val="-1"/>
                <w:sz w:val="20"/>
              </w:rPr>
              <w:t xml:space="preserve"> </w:t>
            </w:r>
            <w:r>
              <w:rPr>
                <w:sz w:val="20"/>
              </w:rPr>
              <w:t>factor</w:t>
            </w:r>
            <w:r>
              <w:rPr>
                <w:spacing w:val="-1"/>
                <w:sz w:val="20"/>
              </w:rPr>
              <w:t xml:space="preserve"> </w:t>
            </w:r>
            <w:r>
              <w:rPr>
                <w:sz w:val="20"/>
              </w:rPr>
              <w:t>of difficulty and</w:t>
            </w:r>
            <w:r>
              <w:rPr>
                <w:spacing w:val="-1"/>
                <w:sz w:val="20"/>
              </w:rPr>
              <w:t xml:space="preserve"> </w:t>
            </w:r>
            <w:r>
              <w:rPr>
                <w:sz w:val="20"/>
              </w:rPr>
              <w:t>complexity into heading L of the FEPS.</w:t>
            </w:r>
          </w:p>
        </w:tc>
      </w:tr>
      <w:tr w:rsidR="00F71737" w14:paraId="42930574" w14:textId="77777777">
        <w:trPr>
          <w:trHeight w:val="2090"/>
        </w:trPr>
        <w:tc>
          <w:tcPr>
            <w:tcW w:w="9480" w:type="dxa"/>
            <w:tcBorders>
              <w:top w:val="single" w:sz="4" w:space="0" w:color="000000"/>
              <w:left w:val="single" w:sz="4" w:space="0" w:color="000000"/>
              <w:bottom w:val="single" w:sz="4" w:space="0" w:color="000000"/>
              <w:right w:val="single" w:sz="4" w:space="0" w:color="000000"/>
            </w:tcBorders>
          </w:tcPr>
          <w:p w14:paraId="056C6403" w14:textId="77777777" w:rsidR="00F71737" w:rsidRDefault="00000000">
            <w:pPr>
              <w:pStyle w:val="TableParagraph"/>
              <w:numPr>
                <w:ilvl w:val="0"/>
                <w:numId w:val="84"/>
              </w:numPr>
              <w:tabs>
                <w:tab w:val="left" w:pos="474"/>
              </w:tabs>
              <w:spacing w:before="119"/>
              <w:ind w:right="177" w:hanging="360"/>
              <w:jc w:val="both"/>
              <w:rPr>
                <w:sz w:val="20"/>
              </w:rPr>
            </w:pPr>
            <w:r>
              <w:rPr>
                <w:b/>
                <w:sz w:val="20"/>
              </w:rPr>
              <w:t xml:space="preserve">M – Emergent Conditions. </w:t>
            </w:r>
            <w:r>
              <w:rPr>
                <w:sz w:val="20"/>
              </w:rPr>
              <w:t>This is needed to provide statements of the Conditions encountered by an</w:t>
            </w:r>
            <w:r>
              <w:rPr>
                <w:spacing w:val="-5"/>
                <w:sz w:val="20"/>
              </w:rPr>
              <w:t xml:space="preserve"> </w:t>
            </w:r>
            <w:r>
              <w:rPr>
                <w:sz w:val="20"/>
              </w:rPr>
              <w:t>FE</w:t>
            </w:r>
            <w:r>
              <w:rPr>
                <w:spacing w:val="-2"/>
                <w:sz w:val="20"/>
              </w:rPr>
              <w:t xml:space="preserve"> </w:t>
            </w:r>
            <w:r>
              <w:rPr>
                <w:sz w:val="20"/>
              </w:rPr>
              <w:t>during</w:t>
            </w:r>
            <w:r>
              <w:rPr>
                <w:spacing w:val="-5"/>
                <w:sz w:val="20"/>
              </w:rPr>
              <w:t xml:space="preserve"> </w:t>
            </w:r>
            <w:r>
              <w:rPr>
                <w:sz w:val="20"/>
              </w:rPr>
              <w:t>the</w:t>
            </w:r>
            <w:r>
              <w:rPr>
                <w:spacing w:val="-5"/>
                <w:sz w:val="20"/>
              </w:rPr>
              <w:t xml:space="preserve"> </w:t>
            </w:r>
            <w:r>
              <w:rPr>
                <w:sz w:val="20"/>
              </w:rPr>
              <w:t>conduct</w:t>
            </w:r>
            <w:r>
              <w:rPr>
                <w:spacing w:val="-2"/>
                <w:sz w:val="20"/>
              </w:rPr>
              <w:t xml:space="preserve"> </w:t>
            </w:r>
            <w:r>
              <w:rPr>
                <w:sz w:val="20"/>
              </w:rPr>
              <w:t>of</w:t>
            </w:r>
            <w:r>
              <w:rPr>
                <w:spacing w:val="-4"/>
                <w:sz w:val="20"/>
              </w:rPr>
              <w:t xml:space="preserve"> </w:t>
            </w:r>
            <w:r>
              <w:rPr>
                <w:sz w:val="20"/>
              </w:rPr>
              <w:t>a</w:t>
            </w:r>
            <w:r>
              <w:rPr>
                <w:spacing w:val="-5"/>
                <w:sz w:val="20"/>
              </w:rPr>
              <w:t xml:space="preserve"> </w:t>
            </w:r>
            <w:r>
              <w:rPr>
                <w:sz w:val="20"/>
              </w:rPr>
              <w:t>military</w:t>
            </w:r>
            <w:r>
              <w:rPr>
                <w:spacing w:val="-2"/>
                <w:sz w:val="20"/>
              </w:rPr>
              <w:t xml:space="preserve"> </w:t>
            </w:r>
            <w:r>
              <w:rPr>
                <w:sz w:val="20"/>
              </w:rPr>
              <w:t>Task.</w:t>
            </w:r>
            <w:r>
              <w:rPr>
                <w:spacing w:val="-4"/>
                <w:sz w:val="20"/>
              </w:rPr>
              <w:t xml:space="preserve"> </w:t>
            </w:r>
            <w:r>
              <w:rPr>
                <w:sz w:val="20"/>
              </w:rPr>
              <w:t>Analysis</w:t>
            </w:r>
            <w:r>
              <w:rPr>
                <w:spacing w:val="-3"/>
                <w:sz w:val="20"/>
              </w:rPr>
              <w:t xml:space="preserve"> </w:t>
            </w:r>
            <w:r>
              <w:rPr>
                <w:sz w:val="20"/>
              </w:rPr>
              <w:t>also</w:t>
            </w:r>
            <w:r>
              <w:rPr>
                <w:spacing w:val="-4"/>
                <w:sz w:val="20"/>
              </w:rPr>
              <w:t xml:space="preserve"> </w:t>
            </w:r>
            <w:r>
              <w:rPr>
                <w:sz w:val="20"/>
              </w:rPr>
              <w:t>contributes</w:t>
            </w:r>
            <w:r>
              <w:rPr>
                <w:spacing w:val="-3"/>
                <w:sz w:val="20"/>
              </w:rPr>
              <w:t xml:space="preserve"> </w:t>
            </w:r>
            <w:r>
              <w:rPr>
                <w:sz w:val="20"/>
              </w:rPr>
              <w:t>to</w:t>
            </w:r>
            <w:r>
              <w:rPr>
                <w:spacing w:val="-2"/>
                <w:sz w:val="20"/>
              </w:rPr>
              <w:t xml:space="preserve"> </w:t>
            </w:r>
            <w:r>
              <w:rPr>
                <w:sz w:val="20"/>
              </w:rPr>
              <w:t>defining</w:t>
            </w:r>
            <w:r>
              <w:rPr>
                <w:spacing w:val="-5"/>
                <w:sz w:val="20"/>
              </w:rPr>
              <w:t xml:space="preserve"> </w:t>
            </w:r>
            <w:r>
              <w:rPr>
                <w:sz w:val="20"/>
              </w:rPr>
              <w:t>the</w:t>
            </w:r>
            <w:r>
              <w:rPr>
                <w:spacing w:val="-5"/>
                <w:sz w:val="20"/>
              </w:rPr>
              <w:t xml:space="preserve"> </w:t>
            </w:r>
            <w:r>
              <w:rPr>
                <w:sz w:val="20"/>
              </w:rPr>
              <w:t>maximum</w:t>
            </w:r>
            <w:r>
              <w:rPr>
                <w:spacing w:val="-4"/>
                <w:sz w:val="20"/>
              </w:rPr>
              <w:t xml:space="preserve"> </w:t>
            </w:r>
            <w:r>
              <w:rPr>
                <w:sz w:val="20"/>
              </w:rPr>
              <w:t>value for the Level of Challenge, within which FEs must be able to perform the military Task.</w:t>
            </w:r>
          </w:p>
          <w:p w14:paraId="2A4573E6" w14:textId="77777777" w:rsidR="00F71737" w:rsidRDefault="00000000">
            <w:pPr>
              <w:pStyle w:val="TableParagraph"/>
              <w:numPr>
                <w:ilvl w:val="0"/>
                <w:numId w:val="84"/>
              </w:numPr>
              <w:tabs>
                <w:tab w:val="left" w:pos="474"/>
              </w:tabs>
              <w:spacing w:before="121"/>
              <w:ind w:right="516" w:hanging="360"/>
              <w:rPr>
                <w:sz w:val="20"/>
              </w:rPr>
            </w:pPr>
            <w:r>
              <w:rPr>
                <w:sz w:val="20"/>
              </w:rPr>
              <w:t>The</w:t>
            </w:r>
            <w:r>
              <w:rPr>
                <w:spacing w:val="-1"/>
                <w:sz w:val="20"/>
              </w:rPr>
              <w:t xml:space="preserve"> </w:t>
            </w:r>
            <w:r>
              <w:rPr>
                <w:sz w:val="20"/>
              </w:rPr>
              <w:t>statements are derived from the Level</w:t>
            </w:r>
            <w:r>
              <w:rPr>
                <w:spacing w:val="-1"/>
                <w:sz w:val="20"/>
              </w:rPr>
              <w:t xml:space="preserve"> </w:t>
            </w:r>
            <w:r>
              <w:rPr>
                <w:sz w:val="20"/>
              </w:rPr>
              <w:t>of Challenge</w:t>
            </w:r>
            <w:r>
              <w:rPr>
                <w:spacing w:val="-1"/>
                <w:sz w:val="20"/>
              </w:rPr>
              <w:t xml:space="preserve"> </w:t>
            </w:r>
            <w:r>
              <w:rPr>
                <w:sz w:val="20"/>
              </w:rPr>
              <w:t>scale by selecting pre-defined</w:t>
            </w:r>
            <w:r>
              <w:rPr>
                <w:spacing w:val="-1"/>
                <w:sz w:val="20"/>
              </w:rPr>
              <w:t xml:space="preserve"> </w:t>
            </w:r>
            <w:r>
              <w:rPr>
                <w:sz w:val="20"/>
              </w:rPr>
              <w:t>terms for each factor.</w:t>
            </w:r>
          </w:p>
          <w:p w14:paraId="457C09DC" w14:textId="77777777" w:rsidR="00F71737" w:rsidRDefault="00000000">
            <w:pPr>
              <w:pStyle w:val="TableParagraph"/>
              <w:numPr>
                <w:ilvl w:val="0"/>
                <w:numId w:val="84"/>
              </w:numPr>
              <w:tabs>
                <w:tab w:val="left" w:pos="474"/>
              </w:tabs>
              <w:spacing w:before="119"/>
              <w:ind w:right="1069" w:hanging="360"/>
              <w:rPr>
                <w:sz w:val="20"/>
              </w:rPr>
            </w:pPr>
            <w:r>
              <w:rPr>
                <w:sz w:val="20"/>
              </w:rPr>
              <w:t>Output: insert</w:t>
            </w:r>
            <w:r>
              <w:rPr>
                <w:spacing w:val="-1"/>
                <w:sz w:val="20"/>
              </w:rPr>
              <w:t xml:space="preserve"> </w:t>
            </w:r>
            <w:r>
              <w:rPr>
                <w:sz w:val="20"/>
              </w:rPr>
              <w:t>the derived statements for Emergent Conditions each factor of</w:t>
            </w:r>
            <w:r>
              <w:rPr>
                <w:spacing w:val="-2"/>
                <w:sz w:val="20"/>
              </w:rPr>
              <w:t xml:space="preserve"> </w:t>
            </w:r>
            <w:r>
              <w:rPr>
                <w:sz w:val="20"/>
              </w:rPr>
              <w:t>difficulty and complexity into heading M of the FEPS.</w:t>
            </w:r>
          </w:p>
        </w:tc>
      </w:tr>
      <w:tr w:rsidR="00F71737" w14:paraId="7C12D63C" w14:textId="77777777">
        <w:trPr>
          <w:trHeight w:val="1161"/>
        </w:trPr>
        <w:tc>
          <w:tcPr>
            <w:tcW w:w="9480" w:type="dxa"/>
            <w:tcBorders>
              <w:top w:val="single" w:sz="4" w:space="0" w:color="000000"/>
              <w:left w:val="single" w:sz="4" w:space="0" w:color="000000"/>
              <w:bottom w:val="single" w:sz="4" w:space="0" w:color="000000"/>
              <w:right w:val="single" w:sz="4" w:space="0" w:color="000000"/>
            </w:tcBorders>
          </w:tcPr>
          <w:p w14:paraId="1D450663" w14:textId="77777777" w:rsidR="00F71737" w:rsidRDefault="00000000">
            <w:pPr>
              <w:pStyle w:val="TableParagraph"/>
              <w:spacing w:before="119"/>
              <w:ind w:left="417" w:right="141" w:hanging="360"/>
              <w:rPr>
                <w:sz w:val="20"/>
              </w:rPr>
            </w:pPr>
            <w:r>
              <w:rPr>
                <w:sz w:val="20"/>
              </w:rPr>
              <w:t xml:space="preserve">(18) </w:t>
            </w:r>
            <w:r>
              <w:rPr>
                <w:b/>
                <w:sz w:val="20"/>
              </w:rPr>
              <w:t>N</w:t>
            </w:r>
            <w:r>
              <w:rPr>
                <w:b/>
                <w:spacing w:val="-4"/>
                <w:sz w:val="20"/>
              </w:rPr>
              <w:t xml:space="preserve"> </w:t>
            </w:r>
            <w:r>
              <w:rPr>
                <w:b/>
                <w:sz w:val="20"/>
              </w:rPr>
              <w:t>–</w:t>
            </w:r>
            <w:r>
              <w:rPr>
                <w:b/>
                <w:spacing w:val="-4"/>
                <w:sz w:val="20"/>
              </w:rPr>
              <w:t xml:space="preserve"> </w:t>
            </w:r>
            <w:r>
              <w:rPr>
                <w:b/>
                <w:sz w:val="20"/>
              </w:rPr>
              <w:t>Interfaces.</w:t>
            </w:r>
            <w:r>
              <w:rPr>
                <w:b/>
                <w:spacing w:val="-3"/>
                <w:sz w:val="20"/>
              </w:rPr>
              <w:t xml:space="preserve"> </w:t>
            </w:r>
            <w:r>
              <w:rPr>
                <w:sz w:val="20"/>
              </w:rPr>
              <w:t>These</w:t>
            </w:r>
            <w:r>
              <w:rPr>
                <w:spacing w:val="-4"/>
                <w:sz w:val="20"/>
              </w:rPr>
              <w:t xml:space="preserve"> </w:t>
            </w:r>
            <w:r>
              <w:rPr>
                <w:sz w:val="20"/>
              </w:rPr>
              <w:t>are</w:t>
            </w:r>
            <w:r>
              <w:rPr>
                <w:spacing w:val="-2"/>
                <w:sz w:val="20"/>
              </w:rPr>
              <w:t xml:space="preserve"> </w:t>
            </w:r>
            <w:r>
              <w:rPr>
                <w:sz w:val="20"/>
              </w:rPr>
              <w:t>needed</w:t>
            </w:r>
            <w:r>
              <w:rPr>
                <w:spacing w:val="-5"/>
                <w:sz w:val="20"/>
              </w:rPr>
              <w:t xml:space="preserve"> </w:t>
            </w:r>
            <w:r>
              <w:rPr>
                <w:sz w:val="20"/>
              </w:rPr>
              <w:t>to</w:t>
            </w:r>
            <w:r>
              <w:rPr>
                <w:spacing w:val="-2"/>
                <w:sz w:val="20"/>
              </w:rPr>
              <w:t xml:space="preserve"> </w:t>
            </w:r>
            <w:r>
              <w:rPr>
                <w:sz w:val="20"/>
              </w:rPr>
              <w:t>describe</w:t>
            </w:r>
            <w:r>
              <w:rPr>
                <w:spacing w:val="-4"/>
                <w:sz w:val="20"/>
              </w:rPr>
              <w:t xml:space="preserve"> </w:t>
            </w:r>
            <w:r>
              <w:rPr>
                <w:sz w:val="20"/>
              </w:rPr>
              <w:t>the</w:t>
            </w:r>
            <w:r>
              <w:rPr>
                <w:spacing w:val="-3"/>
                <w:sz w:val="20"/>
              </w:rPr>
              <w:t xml:space="preserve"> </w:t>
            </w:r>
            <w:r>
              <w:rPr>
                <w:sz w:val="20"/>
              </w:rPr>
              <w:t>means</w:t>
            </w:r>
            <w:r>
              <w:rPr>
                <w:spacing w:val="-3"/>
                <w:sz w:val="20"/>
              </w:rPr>
              <w:t xml:space="preserve"> </w:t>
            </w:r>
            <w:r>
              <w:rPr>
                <w:sz w:val="20"/>
              </w:rPr>
              <w:t>through</w:t>
            </w:r>
            <w:r>
              <w:rPr>
                <w:spacing w:val="-3"/>
                <w:sz w:val="20"/>
              </w:rPr>
              <w:t xml:space="preserve"> </w:t>
            </w:r>
            <w:r>
              <w:rPr>
                <w:sz w:val="20"/>
              </w:rPr>
              <w:t>which</w:t>
            </w:r>
            <w:r>
              <w:rPr>
                <w:spacing w:val="-2"/>
                <w:sz w:val="20"/>
              </w:rPr>
              <w:t xml:space="preserve"> </w:t>
            </w:r>
            <w:r>
              <w:rPr>
                <w:sz w:val="20"/>
              </w:rPr>
              <w:t>the</w:t>
            </w:r>
            <w:r>
              <w:rPr>
                <w:spacing w:val="-2"/>
                <w:sz w:val="20"/>
              </w:rPr>
              <w:t xml:space="preserve"> </w:t>
            </w:r>
            <w:r>
              <w:rPr>
                <w:sz w:val="20"/>
              </w:rPr>
              <w:t>FE</w:t>
            </w:r>
            <w:r>
              <w:rPr>
                <w:spacing w:val="-2"/>
                <w:sz w:val="20"/>
              </w:rPr>
              <w:t xml:space="preserve"> </w:t>
            </w:r>
            <w:r>
              <w:rPr>
                <w:sz w:val="20"/>
              </w:rPr>
              <w:t>interacts</w:t>
            </w:r>
            <w:r>
              <w:rPr>
                <w:spacing w:val="-3"/>
                <w:sz w:val="20"/>
              </w:rPr>
              <w:t xml:space="preserve"> </w:t>
            </w:r>
            <w:r>
              <w:rPr>
                <w:sz w:val="20"/>
              </w:rPr>
              <w:t>with</w:t>
            </w:r>
            <w:r>
              <w:rPr>
                <w:spacing w:val="-4"/>
                <w:sz w:val="20"/>
              </w:rPr>
              <w:t xml:space="preserve"> </w:t>
            </w:r>
            <w:r>
              <w:rPr>
                <w:sz w:val="20"/>
              </w:rPr>
              <w:t xml:space="preserve">cues, stimuli and effects (feedback) manifested in its environment. Interfaces are important as they affect the ability of the FE to perceive, comprehend, and respond to their environment. They </w:t>
            </w:r>
            <w:proofErr w:type="gramStart"/>
            <w:r>
              <w:rPr>
                <w:sz w:val="20"/>
              </w:rPr>
              <w:t>are sub-</w:t>
            </w:r>
            <w:proofErr w:type="gramEnd"/>
            <w:r>
              <w:rPr>
                <w:sz w:val="20"/>
              </w:rPr>
              <w:t xml:space="preserve"> divided into two types:</w:t>
            </w:r>
          </w:p>
        </w:tc>
      </w:tr>
    </w:tbl>
    <w:p w14:paraId="79B1A691" w14:textId="77777777" w:rsidR="00F71737" w:rsidRDefault="00F71737">
      <w:pPr>
        <w:rPr>
          <w:sz w:val="20"/>
        </w:rPr>
        <w:sectPr w:rsidR="00F71737">
          <w:pgSz w:w="11910" w:h="16840"/>
          <w:pgMar w:top="1040" w:right="1160" w:bottom="1100" w:left="1020" w:header="307" w:footer="854" w:gutter="0"/>
          <w:cols w:space="720"/>
        </w:sectPr>
      </w:pPr>
    </w:p>
    <w:p w14:paraId="2F5002BC" w14:textId="77777777" w:rsidR="00F71737" w:rsidRDefault="00F71737">
      <w:pPr>
        <w:pStyle w:val="BodyText"/>
        <w:spacing w:before="7"/>
        <w:rPr>
          <w:sz w:val="6"/>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0"/>
      </w:tblGrid>
      <w:tr w:rsidR="00F71737" w14:paraId="70C6D258" w14:textId="77777777">
        <w:trPr>
          <w:trHeight w:val="2320"/>
        </w:trPr>
        <w:tc>
          <w:tcPr>
            <w:tcW w:w="9480" w:type="dxa"/>
            <w:tcBorders>
              <w:bottom w:val="single" w:sz="8" w:space="0" w:color="000000"/>
            </w:tcBorders>
          </w:tcPr>
          <w:p w14:paraId="2B85BC17" w14:textId="77777777" w:rsidR="00F71737" w:rsidRDefault="00000000">
            <w:pPr>
              <w:pStyle w:val="TableParagraph"/>
              <w:numPr>
                <w:ilvl w:val="0"/>
                <w:numId w:val="83"/>
              </w:numPr>
              <w:tabs>
                <w:tab w:val="left" w:pos="987"/>
              </w:tabs>
              <w:ind w:right="401"/>
              <w:rPr>
                <w:sz w:val="20"/>
              </w:rPr>
            </w:pPr>
            <w:r>
              <w:rPr>
                <w:sz w:val="20"/>
              </w:rPr>
              <w:t>Human</w:t>
            </w:r>
            <w:r>
              <w:rPr>
                <w:spacing w:val="-4"/>
                <w:sz w:val="20"/>
              </w:rPr>
              <w:t xml:space="preserve"> </w:t>
            </w:r>
            <w:r>
              <w:rPr>
                <w:sz w:val="20"/>
              </w:rPr>
              <w:t>Interfaces.</w:t>
            </w:r>
            <w:r>
              <w:rPr>
                <w:spacing w:val="-2"/>
                <w:sz w:val="20"/>
              </w:rPr>
              <w:t xml:space="preserve"> </w:t>
            </w:r>
            <w:r>
              <w:rPr>
                <w:sz w:val="20"/>
              </w:rPr>
              <w:t>The</w:t>
            </w:r>
            <w:r>
              <w:rPr>
                <w:spacing w:val="-4"/>
                <w:sz w:val="20"/>
              </w:rPr>
              <w:t xml:space="preserve"> </w:t>
            </w:r>
            <w:r>
              <w:rPr>
                <w:sz w:val="20"/>
              </w:rPr>
              <w:t>means</w:t>
            </w:r>
            <w:r>
              <w:rPr>
                <w:spacing w:val="-3"/>
                <w:sz w:val="20"/>
              </w:rPr>
              <w:t xml:space="preserve"> </w:t>
            </w:r>
            <w:r>
              <w:rPr>
                <w:sz w:val="20"/>
              </w:rPr>
              <w:t>by</w:t>
            </w:r>
            <w:r>
              <w:rPr>
                <w:spacing w:val="-3"/>
                <w:sz w:val="20"/>
              </w:rPr>
              <w:t xml:space="preserve"> </w:t>
            </w:r>
            <w:r>
              <w:rPr>
                <w:sz w:val="20"/>
              </w:rPr>
              <w:t>which</w:t>
            </w:r>
            <w:r>
              <w:rPr>
                <w:spacing w:val="-3"/>
                <w:sz w:val="20"/>
              </w:rPr>
              <w:t xml:space="preserve"> </w:t>
            </w:r>
            <w:proofErr w:type="gramStart"/>
            <w:r>
              <w:rPr>
                <w:sz w:val="20"/>
              </w:rPr>
              <w:t>the</w:t>
            </w:r>
            <w:r>
              <w:rPr>
                <w:spacing w:val="-4"/>
                <w:sz w:val="20"/>
              </w:rPr>
              <w:t xml:space="preserve"> </w:t>
            </w:r>
            <w:r>
              <w:rPr>
                <w:sz w:val="20"/>
              </w:rPr>
              <w:t>FE</w:t>
            </w:r>
            <w:proofErr w:type="gramEnd"/>
            <w:r>
              <w:rPr>
                <w:spacing w:val="-2"/>
                <w:sz w:val="20"/>
              </w:rPr>
              <w:t xml:space="preserve"> </w:t>
            </w:r>
            <w:r>
              <w:rPr>
                <w:sz w:val="20"/>
              </w:rPr>
              <w:t>interacts</w:t>
            </w:r>
            <w:r>
              <w:rPr>
                <w:spacing w:val="-2"/>
                <w:sz w:val="20"/>
              </w:rPr>
              <w:t xml:space="preserve"> </w:t>
            </w:r>
            <w:r>
              <w:rPr>
                <w:sz w:val="20"/>
              </w:rPr>
              <w:t>with</w:t>
            </w:r>
            <w:r>
              <w:rPr>
                <w:spacing w:val="-5"/>
                <w:sz w:val="20"/>
              </w:rPr>
              <w:t xml:space="preserve"> </w:t>
            </w:r>
            <w:r>
              <w:rPr>
                <w:sz w:val="20"/>
              </w:rPr>
              <w:t>the</w:t>
            </w:r>
            <w:r>
              <w:rPr>
                <w:spacing w:val="-5"/>
                <w:sz w:val="20"/>
              </w:rPr>
              <w:t xml:space="preserve"> </w:t>
            </w:r>
            <w:r>
              <w:rPr>
                <w:sz w:val="20"/>
              </w:rPr>
              <w:t>environment</w:t>
            </w:r>
            <w:r>
              <w:rPr>
                <w:spacing w:val="-4"/>
                <w:sz w:val="20"/>
              </w:rPr>
              <w:t xml:space="preserve"> </w:t>
            </w:r>
            <w:r>
              <w:rPr>
                <w:sz w:val="20"/>
              </w:rPr>
              <w:t>using</w:t>
            </w:r>
            <w:r>
              <w:rPr>
                <w:spacing w:val="-3"/>
                <w:sz w:val="20"/>
              </w:rPr>
              <w:t xml:space="preserve"> </w:t>
            </w:r>
            <w:r>
              <w:rPr>
                <w:sz w:val="20"/>
              </w:rPr>
              <w:t>human characteristics; and,</w:t>
            </w:r>
          </w:p>
          <w:p w14:paraId="448D975F" w14:textId="77777777" w:rsidR="00F71737" w:rsidRDefault="00000000">
            <w:pPr>
              <w:pStyle w:val="TableParagraph"/>
              <w:numPr>
                <w:ilvl w:val="0"/>
                <w:numId w:val="83"/>
              </w:numPr>
              <w:tabs>
                <w:tab w:val="left" w:pos="987"/>
              </w:tabs>
              <w:spacing w:before="120"/>
              <w:ind w:right="850"/>
              <w:rPr>
                <w:sz w:val="20"/>
              </w:rPr>
            </w:pPr>
            <w:r>
              <w:rPr>
                <w:sz w:val="20"/>
              </w:rPr>
              <w:t>Machine</w:t>
            </w:r>
            <w:r>
              <w:rPr>
                <w:spacing w:val="-6"/>
                <w:sz w:val="20"/>
              </w:rPr>
              <w:t xml:space="preserve"> </w:t>
            </w:r>
            <w:r>
              <w:rPr>
                <w:sz w:val="20"/>
              </w:rPr>
              <w:t>Interfaces.</w:t>
            </w:r>
            <w:r>
              <w:rPr>
                <w:spacing w:val="-3"/>
                <w:sz w:val="20"/>
              </w:rPr>
              <w:t xml:space="preserve"> </w:t>
            </w:r>
            <w:r>
              <w:rPr>
                <w:sz w:val="20"/>
              </w:rPr>
              <w:t>The</w:t>
            </w:r>
            <w:r>
              <w:rPr>
                <w:spacing w:val="-4"/>
                <w:sz w:val="20"/>
              </w:rPr>
              <w:t xml:space="preserve"> </w:t>
            </w:r>
            <w:r>
              <w:rPr>
                <w:sz w:val="20"/>
              </w:rPr>
              <w:t>means</w:t>
            </w:r>
            <w:r>
              <w:rPr>
                <w:spacing w:val="-4"/>
                <w:sz w:val="20"/>
              </w:rPr>
              <w:t xml:space="preserve"> </w:t>
            </w:r>
            <w:r>
              <w:rPr>
                <w:sz w:val="20"/>
              </w:rPr>
              <w:t>by</w:t>
            </w:r>
            <w:r>
              <w:rPr>
                <w:spacing w:val="-4"/>
                <w:sz w:val="20"/>
              </w:rPr>
              <w:t xml:space="preserve"> </w:t>
            </w:r>
            <w:r>
              <w:rPr>
                <w:sz w:val="20"/>
              </w:rPr>
              <w:t>which</w:t>
            </w:r>
            <w:r>
              <w:rPr>
                <w:spacing w:val="-5"/>
                <w:sz w:val="20"/>
              </w:rPr>
              <w:t xml:space="preserve"> </w:t>
            </w:r>
            <w:proofErr w:type="gramStart"/>
            <w:r>
              <w:rPr>
                <w:sz w:val="20"/>
              </w:rPr>
              <w:t>the</w:t>
            </w:r>
            <w:r>
              <w:rPr>
                <w:spacing w:val="-6"/>
                <w:sz w:val="20"/>
              </w:rPr>
              <w:t xml:space="preserve"> </w:t>
            </w:r>
            <w:r>
              <w:rPr>
                <w:sz w:val="20"/>
              </w:rPr>
              <w:t>FE</w:t>
            </w:r>
            <w:proofErr w:type="gramEnd"/>
            <w:r>
              <w:rPr>
                <w:spacing w:val="-5"/>
                <w:sz w:val="20"/>
              </w:rPr>
              <w:t xml:space="preserve"> </w:t>
            </w:r>
            <w:r>
              <w:rPr>
                <w:sz w:val="20"/>
              </w:rPr>
              <w:t>interfaces</w:t>
            </w:r>
            <w:r>
              <w:rPr>
                <w:spacing w:val="-4"/>
                <w:sz w:val="20"/>
              </w:rPr>
              <w:t xml:space="preserve"> </w:t>
            </w:r>
            <w:r>
              <w:rPr>
                <w:sz w:val="20"/>
              </w:rPr>
              <w:t>with</w:t>
            </w:r>
            <w:r>
              <w:rPr>
                <w:spacing w:val="-3"/>
                <w:sz w:val="20"/>
              </w:rPr>
              <w:t xml:space="preserve"> </w:t>
            </w:r>
            <w:r>
              <w:rPr>
                <w:sz w:val="20"/>
              </w:rPr>
              <w:t>the</w:t>
            </w:r>
            <w:r>
              <w:rPr>
                <w:spacing w:val="-3"/>
                <w:sz w:val="20"/>
              </w:rPr>
              <w:t xml:space="preserve"> </w:t>
            </w:r>
            <w:r>
              <w:rPr>
                <w:sz w:val="20"/>
              </w:rPr>
              <w:t>environment</w:t>
            </w:r>
            <w:r>
              <w:rPr>
                <w:spacing w:val="-3"/>
                <w:sz w:val="20"/>
              </w:rPr>
              <w:t xml:space="preserve"> </w:t>
            </w:r>
            <w:r>
              <w:rPr>
                <w:sz w:val="20"/>
              </w:rPr>
              <w:t>using machine characteristics.</w:t>
            </w:r>
          </w:p>
          <w:p w14:paraId="06F4E943" w14:textId="77777777" w:rsidR="00F71737" w:rsidRDefault="00000000">
            <w:pPr>
              <w:pStyle w:val="TableParagraph"/>
              <w:numPr>
                <w:ilvl w:val="0"/>
                <w:numId w:val="82"/>
              </w:numPr>
              <w:tabs>
                <w:tab w:val="left" w:pos="418"/>
              </w:tabs>
              <w:spacing w:before="121"/>
              <w:ind w:right="789"/>
              <w:rPr>
                <w:sz w:val="20"/>
              </w:rPr>
            </w:pPr>
            <w:r>
              <w:rPr>
                <w:sz w:val="20"/>
              </w:rPr>
              <w:t>The</w:t>
            </w:r>
            <w:r>
              <w:rPr>
                <w:spacing w:val="-5"/>
                <w:sz w:val="20"/>
              </w:rPr>
              <w:t xml:space="preserve"> </w:t>
            </w:r>
            <w:r>
              <w:rPr>
                <w:sz w:val="20"/>
              </w:rPr>
              <w:t>statements</w:t>
            </w:r>
            <w:r>
              <w:rPr>
                <w:spacing w:val="-3"/>
                <w:sz w:val="20"/>
              </w:rPr>
              <w:t xml:space="preserve"> </w:t>
            </w:r>
            <w:r>
              <w:rPr>
                <w:sz w:val="20"/>
              </w:rPr>
              <w:t>are</w:t>
            </w:r>
            <w:r>
              <w:rPr>
                <w:spacing w:val="-4"/>
                <w:sz w:val="20"/>
              </w:rPr>
              <w:t xml:space="preserve"> </w:t>
            </w:r>
            <w:r>
              <w:rPr>
                <w:sz w:val="20"/>
              </w:rPr>
              <w:t>derived</w:t>
            </w:r>
            <w:r>
              <w:rPr>
                <w:spacing w:val="-2"/>
                <w:sz w:val="20"/>
              </w:rPr>
              <w:t xml:space="preserve"> </w:t>
            </w:r>
            <w:r>
              <w:rPr>
                <w:sz w:val="20"/>
              </w:rPr>
              <w:t>from</w:t>
            </w:r>
            <w:r>
              <w:rPr>
                <w:spacing w:val="-1"/>
                <w:sz w:val="20"/>
              </w:rPr>
              <w:t xml:space="preserve"> </w:t>
            </w:r>
            <w:r>
              <w:rPr>
                <w:sz w:val="20"/>
              </w:rPr>
              <w:t>heading</w:t>
            </w:r>
            <w:r>
              <w:rPr>
                <w:spacing w:val="-3"/>
                <w:sz w:val="20"/>
              </w:rPr>
              <w:t xml:space="preserve"> </w:t>
            </w:r>
            <w:r>
              <w:rPr>
                <w:sz w:val="20"/>
              </w:rPr>
              <w:t>A</w:t>
            </w:r>
            <w:r>
              <w:rPr>
                <w:spacing w:val="-2"/>
                <w:sz w:val="20"/>
              </w:rPr>
              <w:t xml:space="preserve"> </w:t>
            </w:r>
            <w:r>
              <w:rPr>
                <w:sz w:val="20"/>
              </w:rPr>
              <w:t>of</w:t>
            </w:r>
            <w:r>
              <w:rPr>
                <w:spacing w:val="-5"/>
                <w:sz w:val="20"/>
              </w:rPr>
              <w:t xml:space="preserve"> </w:t>
            </w:r>
            <w:r>
              <w:rPr>
                <w:sz w:val="20"/>
              </w:rPr>
              <w:t>the</w:t>
            </w:r>
            <w:r>
              <w:rPr>
                <w:spacing w:val="-3"/>
                <w:sz w:val="20"/>
              </w:rPr>
              <w:t xml:space="preserve"> </w:t>
            </w:r>
            <w:r>
              <w:rPr>
                <w:sz w:val="20"/>
              </w:rPr>
              <w:t>Scoping</w:t>
            </w:r>
            <w:r>
              <w:rPr>
                <w:spacing w:val="-4"/>
                <w:sz w:val="20"/>
              </w:rPr>
              <w:t xml:space="preserve"> </w:t>
            </w:r>
            <w:r>
              <w:rPr>
                <w:sz w:val="20"/>
              </w:rPr>
              <w:t>Study –</w:t>
            </w:r>
            <w:r>
              <w:rPr>
                <w:spacing w:val="-2"/>
                <w:sz w:val="20"/>
              </w:rPr>
              <w:t xml:space="preserve"> </w:t>
            </w:r>
            <w:r>
              <w:rPr>
                <w:sz w:val="20"/>
              </w:rPr>
              <w:t>Capability</w:t>
            </w:r>
            <w:r>
              <w:rPr>
                <w:spacing w:val="-3"/>
                <w:sz w:val="20"/>
              </w:rPr>
              <w:t xml:space="preserve"> </w:t>
            </w:r>
            <w:proofErr w:type="gramStart"/>
            <w:r>
              <w:rPr>
                <w:sz w:val="20"/>
              </w:rPr>
              <w:t>Statement,</w:t>
            </w:r>
            <w:r>
              <w:rPr>
                <w:spacing w:val="-4"/>
                <w:sz w:val="20"/>
              </w:rPr>
              <w:t xml:space="preserve"> </w:t>
            </w:r>
            <w:r>
              <w:rPr>
                <w:sz w:val="20"/>
              </w:rPr>
              <w:t>and</w:t>
            </w:r>
            <w:proofErr w:type="gramEnd"/>
            <w:r>
              <w:rPr>
                <w:sz w:val="20"/>
              </w:rPr>
              <w:t xml:space="preserve"> </w:t>
            </w:r>
            <w:proofErr w:type="spellStart"/>
            <w:r>
              <w:rPr>
                <w:sz w:val="20"/>
              </w:rPr>
              <w:t>analysed</w:t>
            </w:r>
            <w:proofErr w:type="spellEnd"/>
            <w:r>
              <w:rPr>
                <w:sz w:val="20"/>
              </w:rPr>
              <w:t xml:space="preserve"> and refined further as necessary.</w:t>
            </w:r>
          </w:p>
          <w:p w14:paraId="7CA56955" w14:textId="77777777" w:rsidR="00F71737" w:rsidRDefault="00000000">
            <w:pPr>
              <w:pStyle w:val="TableParagraph"/>
              <w:numPr>
                <w:ilvl w:val="0"/>
                <w:numId w:val="82"/>
              </w:numPr>
              <w:tabs>
                <w:tab w:val="left" w:pos="474"/>
              </w:tabs>
              <w:spacing w:before="119"/>
              <w:ind w:right="725"/>
              <w:rPr>
                <w:sz w:val="20"/>
              </w:rPr>
            </w:pPr>
            <w:r>
              <w:rPr>
                <w:sz w:val="20"/>
              </w:rPr>
              <w:t>Output: insert</w:t>
            </w:r>
            <w:r>
              <w:rPr>
                <w:spacing w:val="-1"/>
                <w:sz w:val="20"/>
              </w:rPr>
              <w:t xml:space="preserve"> </w:t>
            </w:r>
            <w:r>
              <w:rPr>
                <w:sz w:val="20"/>
              </w:rPr>
              <w:t>the derived statements for human and machine</w:t>
            </w:r>
            <w:r>
              <w:rPr>
                <w:spacing w:val="-2"/>
                <w:sz w:val="20"/>
              </w:rPr>
              <w:t xml:space="preserve"> </w:t>
            </w:r>
            <w:r>
              <w:rPr>
                <w:sz w:val="20"/>
              </w:rPr>
              <w:t>Interfaces into heading</w:t>
            </w:r>
            <w:r>
              <w:rPr>
                <w:spacing w:val="-1"/>
                <w:sz w:val="20"/>
              </w:rPr>
              <w:t xml:space="preserve"> </w:t>
            </w:r>
            <w:r>
              <w:rPr>
                <w:sz w:val="20"/>
              </w:rPr>
              <w:t>N of</w:t>
            </w:r>
            <w:r>
              <w:rPr>
                <w:spacing w:val="-2"/>
                <w:sz w:val="20"/>
              </w:rPr>
              <w:t xml:space="preserve"> </w:t>
            </w:r>
            <w:r>
              <w:rPr>
                <w:sz w:val="20"/>
              </w:rPr>
              <w:t xml:space="preserve">the </w:t>
            </w:r>
            <w:r>
              <w:rPr>
                <w:spacing w:val="-2"/>
                <w:sz w:val="20"/>
              </w:rPr>
              <w:t>FEPS.</w:t>
            </w:r>
          </w:p>
        </w:tc>
      </w:tr>
      <w:tr w:rsidR="00F71737" w14:paraId="57D09344" w14:textId="77777777">
        <w:trPr>
          <w:trHeight w:val="469"/>
        </w:trPr>
        <w:tc>
          <w:tcPr>
            <w:tcW w:w="9480" w:type="dxa"/>
            <w:tcBorders>
              <w:top w:val="single" w:sz="8" w:space="0" w:color="000000"/>
              <w:left w:val="single" w:sz="8" w:space="0" w:color="000000"/>
              <w:bottom w:val="single" w:sz="8" w:space="0" w:color="000000"/>
              <w:right w:val="single" w:sz="8" w:space="0" w:color="000000"/>
            </w:tcBorders>
            <w:shd w:val="clear" w:color="auto" w:fill="D9D9D9"/>
          </w:tcPr>
          <w:p w14:paraId="16806C89" w14:textId="77777777" w:rsidR="00F71737" w:rsidRDefault="00000000">
            <w:pPr>
              <w:pStyle w:val="TableParagraph"/>
              <w:spacing w:before="121"/>
              <w:ind w:left="110"/>
              <w:rPr>
                <w:b/>
                <w:sz w:val="20"/>
              </w:rPr>
            </w:pPr>
            <w:r>
              <w:rPr>
                <w:sz w:val="20"/>
              </w:rPr>
              <w:t>d.</w:t>
            </w:r>
            <w:r>
              <w:rPr>
                <w:spacing w:val="39"/>
                <w:sz w:val="20"/>
              </w:rPr>
              <w:t xml:space="preserve">  </w:t>
            </w:r>
            <w:r>
              <w:rPr>
                <w:b/>
                <w:spacing w:val="-2"/>
                <w:sz w:val="20"/>
              </w:rPr>
              <w:t>Metrics</w:t>
            </w:r>
          </w:p>
        </w:tc>
      </w:tr>
      <w:tr w:rsidR="00F71737" w14:paraId="09B33122" w14:textId="77777777">
        <w:trPr>
          <w:trHeight w:val="1926"/>
        </w:trPr>
        <w:tc>
          <w:tcPr>
            <w:tcW w:w="9480" w:type="dxa"/>
            <w:tcBorders>
              <w:top w:val="single" w:sz="8" w:space="0" w:color="000000"/>
              <w:left w:val="single" w:sz="8" w:space="0" w:color="000000"/>
              <w:bottom w:val="single" w:sz="8" w:space="0" w:color="000000"/>
              <w:right w:val="single" w:sz="8" w:space="0" w:color="000000"/>
            </w:tcBorders>
          </w:tcPr>
          <w:p w14:paraId="77AE8D30" w14:textId="77777777" w:rsidR="00F71737" w:rsidRDefault="00000000">
            <w:pPr>
              <w:pStyle w:val="TableParagraph"/>
              <w:spacing w:before="121"/>
              <w:ind w:left="52"/>
              <w:rPr>
                <w:sz w:val="20"/>
              </w:rPr>
            </w:pPr>
            <w:r>
              <w:rPr>
                <w:sz w:val="20"/>
              </w:rPr>
              <w:t>(1)</w:t>
            </w:r>
            <w:r>
              <w:rPr>
                <w:spacing w:val="56"/>
                <w:sz w:val="20"/>
              </w:rPr>
              <w:t xml:space="preserve"> </w:t>
            </w:r>
            <w:r>
              <w:rPr>
                <w:spacing w:val="-2"/>
                <w:sz w:val="20"/>
              </w:rPr>
              <w:t>Headings.</w:t>
            </w:r>
          </w:p>
          <w:p w14:paraId="7E6B6371" w14:textId="77777777" w:rsidR="00F71737" w:rsidRDefault="00000000">
            <w:pPr>
              <w:pStyle w:val="TableParagraph"/>
              <w:spacing w:before="121"/>
              <w:rPr>
                <w:sz w:val="20"/>
              </w:rPr>
            </w:pPr>
            <w:r>
              <w:rPr>
                <w:b/>
                <w:sz w:val="20"/>
              </w:rPr>
              <w:t>O</w:t>
            </w:r>
            <w:r>
              <w:rPr>
                <w:b/>
                <w:spacing w:val="-3"/>
                <w:sz w:val="20"/>
              </w:rPr>
              <w:t xml:space="preserve"> </w:t>
            </w:r>
            <w:r>
              <w:rPr>
                <w:sz w:val="20"/>
              </w:rPr>
              <w:t>–</w:t>
            </w:r>
            <w:r>
              <w:rPr>
                <w:spacing w:val="-3"/>
                <w:sz w:val="20"/>
              </w:rPr>
              <w:t xml:space="preserve"> </w:t>
            </w:r>
            <w:r>
              <w:rPr>
                <w:sz w:val="20"/>
              </w:rPr>
              <w:t>Metrics</w:t>
            </w:r>
            <w:r>
              <w:rPr>
                <w:spacing w:val="-2"/>
                <w:sz w:val="20"/>
              </w:rPr>
              <w:t xml:space="preserve"> </w:t>
            </w:r>
            <w:r>
              <w:rPr>
                <w:sz w:val="20"/>
              </w:rPr>
              <w:t>–</w:t>
            </w:r>
            <w:r>
              <w:rPr>
                <w:spacing w:val="-4"/>
                <w:sz w:val="20"/>
              </w:rPr>
              <w:t xml:space="preserve"> </w:t>
            </w:r>
            <w:r>
              <w:rPr>
                <w:spacing w:val="-2"/>
                <w:sz w:val="20"/>
              </w:rPr>
              <w:t>Action.</w:t>
            </w:r>
          </w:p>
          <w:p w14:paraId="78D2F3BD" w14:textId="77777777" w:rsidR="00F71737" w:rsidRDefault="00000000">
            <w:pPr>
              <w:pStyle w:val="TableParagraph"/>
              <w:spacing w:before="137"/>
              <w:rPr>
                <w:sz w:val="20"/>
              </w:rPr>
            </w:pPr>
            <w:r>
              <w:rPr>
                <w:b/>
                <w:sz w:val="20"/>
              </w:rPr>
              <w:t>P</w:t>
            </w:r>
            <w:r>
              <w:rPr>
                <w:b/>
                <w:spacing w:val="-7"/>
                <w:sz w:val="20"/>
              </w:rPr>
              <w:t xml:space="preserve"> </w:t>
            </w:r>
            <w:r>
              <w:rPr>
                <w:sz w:val="20"/>
              </w:rPr>
              <w:t>–</w:t>
            </w:r>
            <w:r>
              <w:rPr>
                <w:spacing w:val="-2"/>
                <w:sz w:val="20"/>
              </w:rPr>
              <w:t xml:space="preserve"> </w:t>
            </w:r>
            <w:r>
              <w:rPr>
                <w:sz w:val="20"/>
              </w:rPr>
              <w:t>Metrics</w:t>
            </w:r>
            <w:r>
              <w:rPr>
                <w:spacing w:val="-3"/>
                <w:sz w:val="20"/>
              </w:rPr>
              <w:t xml:space="preserve"> </w:t>
            </w:r>
            <w:r>
              <w:rPr>
                <w:sz w:val="20"/>
              </w:rPr>
              <w:t>–</w:t>
            </w:r>
            <w:r>
              <w:rPr>
                <w:spacing w:val="-3"/>
                <w:sz w:val="20"/>
              </w:rPr>
              <w:t xml:space="preserve"> </w:t>
            </w:r>
            <w:r>
              <w:rPr>
                <w:spacing w:val="-2"/>
                <w:sz w:val="20"/>
              </w:rPr>
              <w:t>Outcome.</w:t>
            </w:r>
          </w:p>
          <w:p w14:paraId="4FDD8615" w14:textId="77777777" w:rsidR="00F71737" w:rsidRDefault="00000000">
            <w:pPr>
              <w:pStyle w:val="TableParagraph"/>
              <w:spacing w:before="137"/>
              <w:rPr>
                <w:sz w:val="20"/>
              </w:rPr>
            </w:pPr>
            <w:r>
              <w:rPr>
                <w:b/>
                <w:sz w:val="20"/>
              </w:rPr>
              <w:t>Q</w:t>
            </w:r>
            <w:r>
              <w:rPr>
                <w:b/>
                <w:spacing w:val="-3"/>
                <w:sz w:val="20"/>
              </w:rPr>
              <w:t xml:space="preserve"> </w:t>
            </w:r>
            <w:r>
              <w:rPr>
                <w:sz w:val="20"/>
              </w:rPr>
              <w:t>–</w:t>
            </w:r>
            <w:r>
              <w:rPr>
                <w:spacing w:val="-3"/>
                <w:sz w:val="20"/>
              </w:rPr>
              <w:t xml:space="preserve"> </w:t>
            </w:r>
            <w:r>
              <w:rPr>
                <w:sz w:val="20"/>
              </w:rPr>
              <w:t>Metrics</w:t>
            </w:r>
            <w:r>
              <w:rPr>
                <w:spacing w:val="-2"/>
                <w:sz w:val="20"/>
              </w:rPr>
              <w:t xml:space="preserve"> </w:t>
            </w:r>
            <w:r>
              <w:rPr>
                <w:sz w:val="20"/>
              </w:rPr>
              <w:t>–</w:t>
            </w:r>
            <w:r>
              <w:rPr>
                <w:spacing w:val="-4"/>
                <w:sz w:val="20"/>
              </w:rPr>
              <w:t xml:space="preserve"> </w:t>
            </w:r>
            <w:r>
              <w:rPr>
                <w:spacing w:val="-2"/>
                <w:sz w:val="20"/>
              </w:rPr>
              <w:t>Status.</w:t>
            </w:r>
          </w:p>
          <w:p w14:paraId="006DA72E" w14:textId="77777777" w:rsidR="00F71737" w:rsidRDefault="00000000">
            <w:pPr>
              <w:pStyle w:val="TableParagraph"/>
              <w:spacing w:before="140"/>
              <w:rPr>
                <w:sz w:val="20"/>
              </w:rPr>
            </w:pPr>
            <w:r>
              <w:rPr>
                <w:b/>
                <w:sz w:val="20"/>
              </w:rPr>
              <w:t>R</w:t>
            </w:r>
            <w:r>
              <w:rPr>
                <w:b/>
                <w:spacing w:val="-4"/>
                <w:sz w:val="20"/>
              </w:rPr>
              <w:t xml:space="preserve"> </w:t>
            </w:r>
            <w:r>
              <w:rPr>
                <w:sz w:val="20"/>
              </w:rPr>
              <w:t>–</w:t>
            </w:r>
            <w:r>
              <w:rPr>
                <w:spacing w:val="-4"/>
                <w:sz w:val="20"/>
              </w:rPr>
              <w:t xml:space="preserve"> </w:t>
            </w:r>
            <w:r>
              <w:rPr>
                <w:sz w:val="20"/>
              </w:rPr>
              <w:t>Metrics</w:t>
            </w:r>
            <w:r>
              <w:rPr>
                <w:spacing w:val="-3"/>
                <w:sz w:val="20"/>
              </w:rPr>
              <w:t xml:space="preserve"> </w:t>
            </w:r>
            <w:r>
              <w:rPr>
                <w:sz w:val="20"/>
              </w:rPr>
              <w:t>–</w:t>
            </w:r>
            <w:r>
              <w:rPr>
                <w:spacing w:val="-4"/>
                <w:sz w:val="20"/>
              </w:rPr>
              <w:t xml:space="preserve"> </w:t>
            </w:r>
            <w:r>
              <w:rPr>
                <w:spacing w:val="-2"/>
                <w:sz w:val="20"/>
              </w:rPr>
              <w:t>Conditions.</w:t>
            </w:r>
          </w:p>
        </w:tc>
      </w:tr>
      <w:tr w:rsidR="00F71737" w14:paraId="7B9F6854" w14:textId="77777777">
        <w:trPr>
          <w:trHeight w:val="3054"/>
        </w:trPr>
        <w:tc>
          <w:tcPr>
            <w:tcW w:w="9480" w:type="dxa"/>
            <w:tcBorders>
              <w:top w:val="single" w:sz="8" w:space="0" w:color="000000"/>
              <w:left w:val="single" w:sz="8" w:space="0" w:color="000000"/>
              <w:bottom w:val="single" w:sz="8" w:space="0" w:color="000000"/>
              <w:right w:val="single" w:sz="8" w:space="0" w:color="000000"/>
            </w:tcBorders>
          </w:tcPr>
          <w:p w14:paraId="3A709947" w14:textId="77777777" w:rsidR="00F71737" w:rsidRDefault="00000000">
            <w:pPr>
              <w:pStyle w:val="TableParagraph"/>
              <w:numPr>
                <w:ilvl w:val="0"/>
                <w:numId w:val="81"/>
              </w:numPr>
              <w:tabs>
                <w:tab w:val="left" w:pos="413"/>
              </w:tabs>
              <w:spacing w:before="119"/>
              <w:ind w:hanging="361"/>
              <w:rPr>
                <w:sz w:val="20"/>
              </w:rPr>
            </w:pPr>
            <w:r>
              <w:rPr>
                <w:b/>
                <w:sz w:val="20"/>
              </w:rPr>
              <w:t>Metrics.</w:t>
            </w:r>
            <w:r>
              <w:rPr>
                <w:b/>
                <w:spacing w:val="-9"/>
                <w:sz w:val="20"/>
              </w:rPr>
              <w:t xml:space="preserve"> </w:t>
            </w:r>
            <w:r>
              <w:rPr>
                <w:sz w:val="20"/>
              </w:rPr>
              <w:t>This</w:t>
            </w:r>
            <w:r>
              <w:rPr>
                <w:spacing w:val="-7"/>
                <w:sz w:val="20"/>
              </w:rPr>
              <w:t xml:space="preserve"> </w:t>
            </w:r>
            <w:r>
              <w:rPr>
                <w:sz w:val="20"/>
              </w:rPr>
              <w:t>section</w:t>
            </w:r>
            <w:r>
              <w:rPr>
                <w:spacing w:val="-8"/>
                <w:sz w:val="20"/>
              </w:rPr>
              <w:t xml:space="preserve"> </w:t>
            </w:r>
            <w:r>
              <w:rPr>
                <w:sz w:val="20"/>
              </w:rPr>
              <w:t>is</w:t>
            </w:r>
            <w:r>
              <w:rPr>
                <w:spacing w:val="-3"/>
                <w:sz w:val="20"/>
              </w:rPr>
              <w:t xml:space="preserve"> </w:t>
            </w:r>
            <w:r>
              <w:rPr>
                <w:sz w:val="20"/>
              </w:rPr>
              <w:t>needed</w:t>
            </w:r>
            <w:r>
              <w:rPr>
                <w:spacing w:val="-6"/>
                <w:sz w:val="20"/>
              </w:rPr>
              <w:t xml:space="preserve"> </w:t>
            </w:r>
            <w:r>
              <w:rPr>
                <w:sz w:val="20"/>
              </w:rPr>
              <w:t>to</w:t>
            </w:r>
            <w:r>
              <w:rPr>
                <w:spacing w:val="-6"/>
                <w:sz w:val="20"/>
              </w:rPr>
              <w:t xml:space="preserve"> </w:t>
            </w:r>
            <w:r>
              <w:rPr>
                <w:sz w:val="20"/>
              </w:rPr>
              <w:t>describe</w:t>
            </w:r>
            <w:r>
              <w:rPr>
                <w:spacing w:val="-6"/>
                <w:sz w:val="20"/>
              </w:rPr>
              <w:t xml:space="preserve"> </w:t>
            </w:r>
            <w:r>
              <w:rPr>
                <w:sz w:val="20"/>
              </w:rPr>
              <w:t>the</w:t>
            </w:r>
            <w:r>
              <w:rPr>
                <w:spacing w:val="-6"/>
                <w:sz w:val="20"/>
              </w:rPr>
              <w:t xml:space="preserve"> </w:t>
            </w:r>
            <w:r>
              <w:rPr>
                <w:sz w:val="20"/>
              </w:rPr>
              <w:t>Data</w:t>
            </w:r>
            <w:r>
              <w:rPr>
                <w:spacing w:val="-4"/>
                <w:sz w:val="20"/>
              </w:rPr>
              <w:t xml:space="preserve"> </w:t>
            </w:r>
            <w:r>
              <w:rPr>
                <w:sz w:val="20"/>
              </w:rPr>
              <w:t>Capture</w:t>
            </w:r>
            <w:r>
              <w:rPr>
                <w:spacing w:val="-6"/>
                <w:sz w:val="20"/>
              </w:rPr>
              <w:t xml:space="preserve"> </w:t>
            </w:r>
            <w:r>
              <w:rPr>
                <w:sz w:val="20"/>
              </w:rPr>
              <w:t>Requirements</w:t>
            </w:r>
            <w:r>
              <w:rPr>
                <w:spacing w:val="-7"/>
                <w:sz w:val="20"/>
              </w:rPr>
              <w:t xml:space="preserve"> </w:t>
            </w:r>
            <w:r>
              <w:rPr>
                <w:spacing w:val="-4"/>
                <w:sz w:val="20"/>
              </w:rPr>
              <w:t>for:</w:t>
            </w:r>
          </w:p>
          <w:p w14:paraId="0CB5196B" w14:textId="77777777" w:rsidR="00F71737" w:rsidRDefault="00000000">
            <w:pPr>
              <w:pStyle w:val="TableParagraph"/>
              <w:numPr>
                <w:ilvl w:val="1"/>
                <w:numId w:val="81"/>
              </w:numPr>
              <w:tabs>
                <w:tab w:val="left" w:pos="982"/>
              </w:tabs>
              <w:spacing w:before="120" w:line="256" w:lineRule="auto"/>
              <w:ind w:right="584"/>
              <w:rPr>
                <w:sz w:val="20"/>
              </w:rPr>
            </w:pPr>
            <w:r>
              <w:rPr>
                <w:sz w:val="20"/>
              </w:rPr>
              <w:t>Success</w:t>
            </w:r>
            <w:r>
              <w:rPr>
                <w:spacing w:val="-4"/>
                <w:sz w:val="20"/>
              </w:rPr>
              <w:t xml:space="preserve"> </w:t>
            </w:r>
            <w:r>
              <w:rPr>
                <w:sz w:val="20"/>
              </w:rPr>
              <w:t>Factors</w:t>
            </w:r>
            <w:r>
              <w:rPr>
                <w:spacing w:val="-2"/>
                <w:sz w:val="20"/>
              </w:rPr>
              <w:t xml:space="preserve"> </w:t>
            </w:r>
            <w:r>
              <w:rPr>
                <w:sz w:val="20"/>
              </w:rPr>
              <w:t>and</w:t>
            </w:r>
            <w:r>
              <w:rPr>
                <w:spacing w:val="-3"/>
                <w:sz w:val="20"/>
              </w:rPr>
              <w:t xml:space="preserve"> </w:t>
            </w:r>
            <w:r>
              <w:rPr>
                <w:sz w:val="20"/>
              </w:rPr>
              <w:t>Critical</w:t>
            </w:r>
            <w:r>
              <w:rPr>
                <w:spacing w:val="-4"/>
                <w:sz w:val="20"/>
              </w:rPr>
              <w:t xml:space="preserve"> </w:t>
            </w:r>
            <w:r>
              <w:rPr>
                <w:sz w:val="20"/>
              </w:rPr>
              <w:t>Errors</w:t>
            </w:r>
            <w:r>
              <w:rPr>
                <w:spacing w:val="-3"/>
                <w:sz w:val="20"/>
              </w:rPr>
              <w:t xml:space="preserve"> </w:t>
            </w:r>
            <w:r>
              <w:rPr>
                <w:sz w:val="20"/>
              </w:rPr>
              <w:t>identified</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Standards</w:t>
            </w:r>
            <w:r>
              <w:rPr>
                <w:spacing w:val="-4"/>
                <w:sz w:val="20"/>
              </w:rPr>
              <w:t xml:space="preserve"> </w:t>
            </w:r>
            <w:r>
              <w:rPr>
                <w:sz w:val="20"/>
              </w:rPr>
              <w:t>section.</w:t>
            </w:r>
            <w:r>
              <w:rPr>
                <w:spacing w:val="-5"/>
                <w:sz w:val="20"/>
              </w:rPr>
              <w:t xml:space="preserve"> </w:t>
            </w:r>
            <w:r>
              <w:rPr>
                <w:sz w:val="20"/>
              </w:rPr>
              <w:t>The</w:t>
            </w:r>
            <w:r>
              <w:rPr>
                <w:spacing w:val="-4"/>
                <w:sz w:val="20"/>
              </w:rPr>
              <w:t xml:space="preserve"> </w:t>
            </w:r>
            <w:r>
              <w:rPr>
                <w:sz w:val="20"/>
              </w:rPr>
              <w:t>Data</w:t>
            </w:r>
            <w:r>
              <w:rPr>
                <w:spacing w:val="-1"/>
                <w:sz w:val="20"/>
              </w:rPr>
              <w:t xml:space="preserve"> </w:t>
            </w:r>
            <w:r>
              <w:rPr>
                <w:sz w:val="20"/>
              </w:rPr>
              <w:t>Capture Requirements describe what can be:</w:t>
            </w:r>
          </w:p>
          <w:p w14:paraId="1A9CC6C9" w14:textId="77777777" w:rsidR="00F71737" w:rsidRDefault="00000000">
            <w:pPr>
              <w:pStyle w:val="TableParagraph"/>
              <w:numPr>
                <w:ilvl w:val="2"/>
                <w:numId w:val="81"/>
              </w:numPr>
              <w:tabs>
                <w:tab w:val="left" w:pos="1264"/>
                <w:tab w:val="left" w:pos="1265"/>
              </w:tabs>
              <w:spacing w:before="125"/>
              <w:jc w:val="left"/>
              <w:rPr>
                <w:sz w:val="20"/>
              </w:rPr>
            </w:pPr>
            <w:r>
              <w:rPr>
                <w:sz w:val="20"/>
              </w:rPr>
              <w:t>measured</w:t>
            </w:r>
            <w:r>
              <w:rPr>
                <w:spacing w:val="-9"/>
                <w:sz w:val="20"/>
              </w:rPr>
              <w:t xml:space="preserve"> </w:t>
            </w:r>
            <w:r>
              <w:rPr>
                <w:sz w:val="20"/>
              </w:rPr>
              <w:t>for</w:t>
            </w:r>
            <w:r>
              <w:rPr>
                <w:spacing w:val="-5"/>
                <w:sz w:val="20"/>
              </w:rPr>
              <w:t xml:space="preserve"> </w:t>
            </w:r>
            <w:r>
              <w:rPr>
                <w:sz w:val="20"/>
              </w:rPr>
              <w:t>Action</w:t>
            </w:r>
            <w:r>
              <w:rPr>
                <w:spacing w:val="-7"/>
                <w:sz w:val="20"/>
              </w:rPr>
              <w:t xml:space="preserve"> </w:t>
            </w:r>
            <w:r>
              <w:rPr>
                <w:sz w:val="20"/>
              </w:rPr>
              <w:t>performance</w:t>
            </w:r>
            <w:r>
              <w:rPr>
                <w:spacing w:val="-8"/>
                <w:sz w:val="20"/>
              </w:rPr>
              <w:t xml:space="preserve"> </w:t>
            </w:r>
            <w:r>
              <w:rPr>
                <w:sz w:val="20"/>
              </w:rPr>
              <w:t>within</w:t>
            </w:r>
            <w:r>
              <w:rPr>
                <w:spacing w:val="-6"/>
                <w:sz w:val="20"/>
              </w:rPr>
              <w:t xml:space="preserve"> </w:t>
            </w:r>
            <w:r>
              <w:rPr>
                <w:sz w:val="20"/>
              </w:rPr>
              <w:t>the</w:t>
            </w:r>
            <w:r>
              <w:rPr>
                <w:spacing w:val="-6"/>
                <w:sz w:val="20"/>
              </w:rPr>
              <w:t xml:space="preserve"> </w:t>
            </w:r>
            <w:proofErr w:type="gramStart"/>
            <w:r>
              <w:rPr>
                <w:spacing w:val="-4"/>
                <w:sz w:val="20"/>
              </w:rPr>
              <w:t>Task;</w:t>
            </w:r>
            <w:proofErr w:type="gramEnd"/>
          </w:p>
          <w:p w14:paraId="0B82C73E" w14:textId="77777777" w:rsidR="00F71737" w:rsidRDefault="00000000">
            <w:pPr>
              <w:pStyle w:val="TableParagraph"/>
              <w:numPr>
                <w:ilvl w:val="2"/>
                <w:numId w:val="81"/>
              </w:numPr>
              <w:tabs>
                <w:tab w:val="left" w:pos="1264"/>
                <w:tab w:val="left" w:pos="1265"/>
              </w:tabs>
              <w:spacing w:before="137"/>
              <w:ind w:hanging="505"/>
              <w:jc w:val="left"/>
              <w:rPr>
                <w:sz w:val="20"/>
              </w:rPr>
            </w:pPr>
            <w:r>
              <w:rPr>
                <w:sz w:val="20"/>
              </w:rPr>
              <w:t>assessed</w:t>
            </w:r>
            <w:r>
              <w:rPr>
                <w:spacing w:val="-9"/>
                <w:sz w:val="20"/>
              </w:rPr>
              <w:t xml:space="preserve"> </w:t>
            </w:r>
            <w:r>
              <w:rPr>
                <w:sz w:val="20"/>
              </w:rPr>
              <w:t>for</w:t>
            </w:r>
            <w:r>
              <w:rPr>
                <w:spacing w:val="-6"/>
                <w:sz w:val="20"/>
              </w:rPr>
              <w:t xml:space="preserve"> </w:t>
            </w:r>
            <w:r>
              <w:rPr>
                <w:sz w:val="20"/>
              </w:rPr>
              <w:t>Outcome</w:t>
            </w:r>
            <w:r>
              <w:rPr>
                <w:spacing w:val="-8"/>
                <w:sz w:val="20"/>
              </w:rPr>
              <w:t xml:space="preserve"> </w:t>
            </w:r>
            <w:r>
              <w:rPr>
                <w:sz w:val="20"/>
              </w:rPr>
              <w:t>performance</w:t>
            </w:r>
            <w:r>
              <w:rPr>
                <w:spacing w:val="-6"/>
                <w:sz w:val="20"/>
              </w:rPr>
              <w:t xml:space="preserve"> </w:t>
            </w:r>
            <w:r>
              <w:rPr>
                <w:sz w:val="20"/>
              </w:rPr>
              <w:t>of</w:t>
            </w:r>
            <w:r>
              <w:rPr>
                <w:spacing w:val="-8"/>
                <w:sz w:val="20"/>
              </w:rPr>
              <w:t xml:space="preserve"> </w:t>
            </w:r>
            <w:r>
              <w:rPr>
                <w:sz w:val="20"/>
              </w:rPr>
              <w:t>the</w:t>
            </w:r>
            <w:r>
              <w:rPr>
                <w:spacing w:val="-8"/>
                <w:sz w:val="20"/>
              </w:rPr>
              <w:t xml:space="preserve"> </w:t>
            </w:r>
            <w:r>
              <w:rPr>
                <w:sz w:val="20"/>
              </w:rPr>
              <w:t>Task;</w:t>
            </w:r>
            <w:r>
              <w:rPr>
                <w:spacing w:val="-8"/>
                <w:sz w:val="20"/>
              </w:rPr>
              <w:t xml:space="preserve"> </w:t>
            </w:r>
            <w:r>
              <w:rPr>
                <w:spacing w:val="-4"/>
                <w:sz w:val="20"/>
              </w:rPr>
              <w:t>and,</w:t>
            </w:r>
          </w:p>
          <w:p w14:paraId="33224E2C" w14:textId="77777777" w:rsidR="00F71737" w:rsidRDefault="00000000">
            <w:pPr>
              <w:pStyle w:val="TableParagraph"/>
              <w:numPr>
                <w:ilvl w:val="2"/>
                <w:numId w:val="81"/>
              </w:numPr>
              <w:tabs>
                <w:tab w:val="left" w:pos="1264"/>
                <w:tab w:val="left" w:pos="1265"/>
              </w:tabs>
              <w:spacing w:before="137"/>
              <w:ind w:hanging="550"/>
              <w:jc w:val="left"/>
              <w:rPr>
                <w:sz w:val="20"/>
              </w:rPr>
            </w:pPr>
            <w:r>
              <w:rPr>
                <w:sz w:val="20"/>
              </w:rPr>
              <w:t>evaluated</w:t>
            </w:r>
            <w:r>
              <w:rPr>
                <w:spacing w:val="-5"/>
                <w:sz w:val="20"/>
              </w:rPr>
              <w:t xml:space="preserve"> </w:t>
            </w:r>
            <w:r>
              <w:rPr>
                <w:sz w:val="20"/>
              </w:rPr>
              <w:t>for</w:t>
            </w:r>
            <w:r>
              <w:rPr>
                <w:spacing w:val="-3"/>
                <w:sz w:val="20"/>
              </w:rPr>
              <w:t xml:space="preserve"> </w:t>
            </w:r>
            <w:r>
              <w:rPr>
                <w:sz w:val="20"/>
              </w:rPr>
              <w:t>Status</w:t>
            </w:r>
            <w:r>
              <w:rPr>
                <w:spacing w:val="-5"/>
                <w:sz w:val="20"/>
              </w:rPr>
              <w:t xml:space="preserve"> </w:t>
            </w:r>
            <w:r>
              <w:rPr>
                <w:sz w:val="20"/>
              </w:rPr>
              <w:t>performance</w:t>
            </w:r>
            <w:r>
              <w:rPr>
                <w:spacing w:val="-4"/>
                <w:sz w:val="20"/>
              </w:rPr>
              <w:t xml:space="preserve"> </w:t>
            </w:r>
            <w:r>
              <w:rPr>
                <w:sz w:val="20"/>
              </w:rPr>
              <w:t>of</w:t>
            </w:r>
            <w:r>
              <w:rPr>
                <w:spacing w:val="-7"/>
                <w:sz w:val="20"/>
              </w:rPr>
              <w:t xml:space="preserve"> </w:t>
            </w:r>
            <w:r>
              <w:rPr>
                <w:sz w:val="20"/>
              </w:rPr>
              <w:t>the</w:t>
            </w:r>
            <w:r>
              <w:rPr>
                <w:spacing w:val="-6"/>
                <w:sz w:val="20"/>
              </w:rPr>
              <w:t xml:space="preserve"> </w:t>
            </w:r>
            <w:r>
              <w:rPr>
                <w:sz w:val="20"/>
              </w:rPr>
              <w:t>FE</w:t>
            </w:r>
            <w:r>
              <w:rPr>
                <w:spacing w:val="-5"/>
                <w:sz w:val="20"/>
              </w:rPr>
              <w:t xml:space="preserve"> </w:t>
            </w:r>
            <w:r>
              <w:rPr>
                <w:sz w:val="20"/>
              </w:rPr>
              <w:t>as</w:t>
            </w:r>
            <w:r>
              <w:rPr>
                <w:spacing w:val="-1"/>
                <w:sz w:val="20"/>
              </w:rPr>
              <w:t xml:space="preserve"> </w:t>
            </w:r>
            <w:r>
              <w:rPr>
                <w:sz w:val="20"/>
              </w:rPr>
              <w:t>a</w:t>
            </w:r>
            <w:r>
              <w:rPr>
                <w:spacing w:val="-6"/>
                <w:sz w:val="20"/>
              </w:rPr>
              <w:t xml:space="preserve"> </w:t>
            </w:r>
            <w:r>
              <w:rPr>
                <w:sz w:val="20"/>
              </w:rPr>
              <w:t>team</w:t>
            </w:r>
            <w:r>
              <w:rPr>
                <w:spacing w:val="-5"/>
                <w:sz w:val="20"/>
              </w:rPr>
              <w:t xml:space="preserve"> </w:t>
            </w:r>
            <w:r>
              <w:rPr>
                <w:sz w:val="20"/>
              </w:rPr>
              <w:t>within</w:t>
            </w:r>
            <w:r>
              <w:rPr>
                <w:spacing w:val="-4"/>
                <w:sz w:val="20"/>
              </w:rPr>
              <w:t xml:space="preserve"> </w:t>
            </w:r>
            <w:r>
              <w:rPr>
                <w:sz w:val="20"/>
              </w:rPr>
              <w:t>the</w:t>
            </w:r>
            <w:r>
              <w:rPr>
                <w:spacing w:val="-6"/>
                <w:sz w:val="20"/>
              </w:rPr>
              <w:t xml:space="preserve"> </w:t>
            </w:r>
            <w:r>
              <w:rPr>
                <w:sz w:val="20"/>
              </w:rPr>
              <w:t>Task;</w:t>
            </w:r>
            <w:r>
              <w:rPr>
                <w:spacing w:val="-6"/>
                <w:sz w:val="20"/>
              </w:rPr>
              <w:t xml:space="preserve"> </w:t>
            </w:r>
            <w:r>
              <w:rPr>
                <w:spacing w:val="-4"/>
                <w:sz w:val="20"/>
              </w:rPr>
              <w:t>and,</w:t>
            </w:r>
          </w:p>
          <w:p w14:paraId="461DADC0" w14:textId="77777777" w:rsidR="00F71737" w:rsidRDefault="00000000">
            <w:pPr>
              <w:pStyle w:val="TableParagraph"/>
              <w:numPr>
                <w:ilvl w:val="1"/>
                <w:numId w:val="81"/>
              </w:numPr>
              <w:tabs>
                <w:tab w:val="left" w:pos="982"/>
              </w:tabs>
              <w:spacing w:before="140" w:line="259" w:lineRule="auto"/>
              <w:ind w:right="267"/>
              <w:rPr>
                <w:sz w:val="20"/>
              </w:rPr>
            </w:pPr>
            <w:r>
              <w:rPr>
                <w:sz w:val="20"/>
              </w:rPr>
              <w:t>Conditions.</w:t>
            </w:r>
            <w:r>
              <w:rPr>
                <w:spacing w:val="-5"/>
                <w:sz w:val="20"/>
              </w:rPr>
              <w:t xml:space="preserve"> </w:t>
            </w:r>
            <w:r>
              <w:rPr>
                <w:sz w:val="20"/>
              </w:rPr>
              <w:t>The</w:t>
            </w:r>
            <w:r>
              <w:rPr>
                <w:spacing w:val="-5"/>
                <w:sz w:val="20"/>
              </w:rPr>
              <w:t xml:space="preserve"> </w:t>
            </w:r>
            <w:r>
              <w:rPr>
                <w:sz w:val="20"/>
              </w:rPr>
              <w:t>Data</w:t>
            </w:r>
            <w:r>
              <w:rPr>
                <w:spacing w:val="-5"/>
                <w:sz w:val="20"/>
              </w:rPr>
              <w:t xml:space="preserve"> </w:t>
            </w:r>
            <w:r>
              <w:rPr>
                <w:sz w:val="20"/>
              </w:rPr>
              <w:t>Capture</w:t>
            </w:r>
            <w:r>
              <w:rPr>
                <w:spacing w:val="-5"/>
                <w:sz w:val="20"/>
              </w:rPr>
              <w:t xml:space="preserve"> </w:t>
            </w:r>
            <w:r>
              <w:rPr>
                <w:sz w:val="20"/>
              </w:rPr>
              <w:t>Requirements</w:t>
            </w:r>
            <w:r>
              <w:rPr>
                <w:spacing w:val="-4"/>
                <w:sz w:val="20"/>
              </w:rPr>
              <w:t xml:space="preserve"> </w:t>
            </w:r>
            <w:r>
              <w:rPr>
                <w:sz w:val="20"/>
              </w:rPr>
              <w:t>describe</w:t>
            </w:r>
            <w:r>
              <w:rPr>
                <w:spacing w:val="-3"/>
                <w:sz w:val="20"/>
              </w:rPr>
              <w:t xml:space="preserve"> </w:t>
            </w:r>
            <w:r>
              <w:rPr>
                <w:sz w:val="20"/>
              </w:rPr>
              <w:t>what</w:t>
            </w:r>
            <w:r>
              <w:rPr>
                <w:spacing w:val="-5"/>
                <w:sz w:val="20"/>
              </w:rPr>
              <w:t xml:space="preserve"> </w:t>
            </w:r>
            <w:r>
              <w:rPr>
                <w:sz w:val="20"/>
              </w:rPr>
              <w:t>can</w:t>
            </w:r>
            <w:r>
              <w:rPr>
                <w:spacing w:val="-5"/>
                <w:sz w:val="20"/>
              </w:rPr>
              <w:t xml:space="preserve"> </w:t>
            </w:r>
            <w:r>
              <w:rPr>
                <w:sz w:val="20"/>
              </w:rPr>
              <w:t>be</w:t>
            </w:r>
            <w:r>
              <w:rPr>
                <w:spacing w:val="-5"/>
                <w:sz w:val="20"/>
              </w:rPr>
              <w:t xml:space="preserve"> </w:t>
            </w:r>
            <w:r>
              <w:rPr>
                <w:sz w:val="20"/>
              </w:rPr>
              <w:t>measured</w:t>
            </w:r>
            <w:r>
              <w:rPr>
                <w:spacing w:val="-3"/>
                <w:sz w:val="20"/>
              </w:rPr>
              <w:t xml:space="preserve"> </w:t>
            </w:r>
            <w:r>
              <w:rPr>
                <w:sz w:val="20"/>
              </w:rPr>
              <w:t>to</w:t>
            </w:r>
            <w:r>
              <w:rPr>
                <w:spacing w:val="-3"/>
                <w:sz w:val="20"/>
              </w:rPr>
              <w:t xml:space="preserve"> </w:t>
            </w:r>
            <w:r>
              <w:rPr>
                <w:sz w:val="20"/>
              </w:rPr>
              <w:t>provide</w:t>
            </w:r>
            <w:r>
              <w:rPr>
                <w:spacing w:val="-4"/>
                <w:sz w:val="20"/>
              </w:rPr>
              <w:t xml:space="preserve"> </w:t>
            </w:r>
            <w:r>
              <w:rPr>
                <w:sz w:val="20"/>
              </w:rPr>
              <w:t xml:space="preserve">data to situate Task performance in the context of environmental conditions and the Level of </w:t>
            </w:r>
            <w:r>
              <w:rPr>
                <w:spacing w:val="-2"/>
                <w:sz w:val="20"/>
              </w:rPr>
              <w:t>Challenge.</w:t>
            </w:r>
          </w:p>
        </w:tc>
      </w:tr>
      <w:tr w:rsidR="00F71737" w14:paraId="5ECD164E" w14:textId="77777777">
        <w:trPr>
          <w:trHeight w:val="1979"/>
        </w:trPr>
        <w:tc>
          <w:tcPr>
            <w:tcW w:w="9480" w:type="dxa"/>
            <w:tcBorders>
              <w:top w:val="single" w:sz="8" w:space="0" w:color="000000"/>
              <w:left w:val="single" w:sz="8" w:space="0" w:color="000000"/>
              <w:bottom w:val="single" w:sz="8" w:space="0" w:color="000000"/>
              <w:right w:val="single" w:sz="8" w:space="0" w:color="000000"/>
            </w:tcBorders>
          </w:tcPr>
          <w:p w14:paraId="2D724698" w14:textId="77777777" w:rsidR="00F71737" w:rsidRDefault="00000000">
            <w:pPr>
              <w:pStyle w:val="TableParagraph"/>
              <w:numPr>
                <w:ilvl w:val="0"/>
                <w:numId w:val="80"/>
              </w:numPr>
              <w:tabs>
                <w:tab w:val="left" w:pos="413"/>
              </w:tabs>
              <w:spacing w:before="119"/>
              <w:ind w:right="856"/>
              <w:rPr>
                <w:sz w:val="20"/>
              </w:rPr>
            </w:pPr>
            <w:r>
              <w:rPr>
                <w:b/>
                <w:sz w:val="20"/>
              </w:rPr>
              <w:t>O</w:t>
            </w:r>
            <w:r>
              <w:rPr>
                <w:b/>
                <w:spacing w:val="-3"/>
                <w:sz w:val="20"/>
              </w:rPr>
              <w:t xml:space="preserve"> </w:t>
            </w:r>
            <w:r>
              <w:rPr>
                <w:b/>
                <w:sz w:val="20"/>
              </w:rPr>
              <w:t>–</w:t>
            </w:r>
            <w:r>
              <w:rPr>
                <w:b/>
                <w:spacing w:val="-4"/>
                <w:sz w:val="20"/>
              </w:rPr>
              <w:t xml:space="preserve"> </w:t>
            </w:r>
            <w:r>
              <w:rPr>
                <w:b/>
                <w:sz w:val="20"/>
              </w:rPr>
              <w:t>Action.</w:t>
            </w:r>
            <w:r>
              <w:rPr>
                <w:b/>
                <w:spacing w:val="-4"/>
                <w:sz w:val="20"/>
              </w:rPr>
              <w:t xml:space="preserve"> </w:t>
            </w:r>
            <w:r>
              <w:rPr>
                <w:sz w:val="20"/>
              </w:rPr>
              <w:t>These</w:t>
            </w:r>
            <w:r>
              <w:rPr>
                <w:spacing w:val="-4"/>
                <w:sz w:val="20"/>
              </w:rPr>
              <w:t xml:space="preserve"> </w:t>
            </w:r>
            <w:r>
              <w:rPr>
                <w:sz w:val="20"/>
              </w:rPr>
              <w:t>are</w:t>
            </w:r>
            <w:r>
              <w:rPr>
                <w:spacing w:val="-2"/>
                <w:sz w:val="20"/>
              </w:rPr>
              <w:t xml:space="preserve"> </w:t>
            </w:r>
            <w:r>
              <w:rPr>
                <w:sz w:val="20"/>
              </w:rPr>
              <w:t>needed</w:t>
            </w:r>
            <w:r>
              <w:rPr>
                <w:spacing w:val="-4"/>
                <w:sz w:val="20"/>
              </w:rPr>
              <w:t xml:space="preserve"> </w:t>
            </w:r>
            <w:r>
              <w:rPr>
                <w:sz w:val="20"/>
              </w:rPr>
              <w:t>to</w:t>
            </w:r>
            <w:r>
              <w:rPr>
                <w:spacing w:val="-4"/>
                <w:sz w:val="20"/>
              </w:rPr>
              <w:t xml:space="preserve"> </w:t>
            </w:r>
            <w:r>
              <w:rPr>
                <w:sz w:val="20"/>
              </w:rPr>
              <w:t>identify</w:t>
            </w:r>
            <w:r>
              <w:rPr>
                <w:spacing w:val="-3"/>
                <w:sz w:val="20"/>
              </w:rPr>
              <w:t xml:space="preserve"> </w:t>
            </w:r>
            <w:r>
              <w:rPr>
                <w:sz w:val="20"/>
              </w:rPr>
              <w:t>data</w:t>
            </w:r>
            <w:r>
              <w:rPr>
                <w:spacing w:val="-2"/>
                <w:sz w:val="20"/>
              </w:rPr>
              <w:t xml:space="preserve"> </w:t>
            </w:r>
            <w:r>
              <w:rPr>
                <w:sz w:val="20"/>
              </w:rPr>
              <w:t>which,</w:t>
            </w:r>
            <w:r>
              <w:rPr>
                <w:spacing w:val="-4"/>
                <w:sz w:val="20"/>
              </w:rPr>
              <w:t xml:space="preserve"> </w:t>
            </w:r>
            <w:r>
              <w:rPr>
                <w:sz w:val="20"/>
              </w:rPr>
              <w:t>if</w:t>
            </w:r>
            <w:r>
              <w:rPr>
                <w:spacing w:val="-4"/>
                <w:sz w:val="20"/>
              </w:rPr>
              <w:t xml:space="preserve"> </w:t>
            </w:r>
            <w:r>
              <w:rPr>
                <w:sz w:val="20"/>
              </w:rPr>
              <w:t>captured,</w:t>
            </w:r>
            <w:r>
              <w:rPr>
                <w:spacing w:val="-4"/>
                <w:sz w:val="20"/>
              </w:rPr>
              <w:t xml:space="preserve"> </w:t>
            </w:r>
            <w:r>
              <w:rPr>
                <w:sz w:val="20"/>
              </w:rPr>
              <w:t>would</w:t>
            </w:r>
            <w:r>
              <w:rPr>
                <w:spacing w:val="-4"/>
                <w:sz w:val="20"/>
              </w:rPr>
              <w:t xml:space="preserve"> </w:t>
            </w:r>
            <w:r>
              <w:rPr>
                <w:sz w:val="20"/>
              </w:rPr>
              <w:t>provide</w:t>
            </w:r>
            <w:r>
              <w:rPr>
                <w:spacing w:val="-1"/>
                <w:sz w:val="20"/>
              </w:rPr>
              <w:t xml:space="preserve"> </w:t>
            </w:r>
            <w:r>
              <w:rPr>
                <w:sz w:val="20"/>
              </w:rPr>
              <w:t>the</w:t>
            </w:r>
            <w:r>
              <w:rPr>
                <w:spacing w:val="-4"/>
                <w:sz w:val="20"/>
              </w:rPr>
              <w:t xml:space="preserve"> </w:t>
            </w:r>
            <w:r>
              <w:rPr>
                <w:sz w:val="20"/>
              </w:rPr>
              <w:t>basis</w:t>
            </w:r>
            <w:r>
              <w:rPr>
                <w:spacing w:val="-3"/>
                <w:sz w:val="20"/>
              </w:rPr>
              <w:t xml:space="preserve"> </w:t>
            </w:r>
            <w:r>
              <w:rPr>
                <w:sz w:val="20"/>
              </w:rPr>
              <w:t>for evidence to support assessment of FE Actions conducted in completion of a military Task.</w:t>
            </w:r>
          </w:p>
          <w:p w14:paraId="140AF43D" w14:textId="77777777" w:rsidR="00F71737" w:rsidRDefault="00000000">
            <w:pPr>
              <w:pStyle w:val="TableParagraph"/>
              <w:numPr>
                <w:ilvl w:val="0"/>
                <w:numId w:val="80"/>
              </w:numPr>
              <w:tabs>
                <w:tab w:val="left" w:pos="413"/>
              </w:tabs>
              <w:spacing w:before="121"/>
              <w:ind w:hanging="361"/>
              <w:rPr>
                <w:sz w:val="20"/>
              </w:rPr>
            </w:pPr>
            <w:r>
              <w:rPr>
                <w:sz w:val="20"/>
              </w:rPr>
              <w:t>The</w:t>
            </w:r>
            <w:r>
              <w:rPr>
                <w:spacing w:val="-8"/>
                <w:sz w:val="20"/>
              </w:rPr>
              <w:t xml:space="preserve"> </w:t>
            </w:r>
            <w:r>
              <w:rPr>
                <w:sz w:val="20"/>
              </w:rPr>
              <w:t>focus</w:t>
            </w:r>
            <w:r>
              <w:rPr>
                <w:spacing w:val="-4"/>
                <w:sz w:val="20"/>
              </w:rPr>
              <w:t xml:space="preserve"> </w:t>
            </w:r>
            <w:r>
              <w:rPr>
                <w:sz w:val="20"/>
              </w:rPr>
              <w:t>is</w:t>
            </w:r>
            <w:r>
              <w:rPr>
                <w:spacing w:val="-5"/>
                <w:sz w:val="20"/>
              </w:rPr>
              <w:t xml:space="preserve"> </w:t>
            </w:r>
            <w:r>
              <w:rPr>
                <w:sz w:val="20"/>
              </w:rPr>
              <w:t>on</w:t>
            </w:r>
            <w:r>
              <w:rPr>
                <w:spacing w:val="-8"/>
                <w:sz w:val="20"/>
              </w:rPr>
              <w:t xml:space="preserve"> </w:t>
            </w:r>
            <w:r>
              <w:rPr>
                <w:sz w:val="20"/>
              </w:rPr>
              <w:t>what</w:t>
            </w:r>
            <w:r>
              <w:rPr>
                <w:spacing w:val="-6"/>
                <w:sz w:val="20"/>
              </w:rPr>
              <w:t xml:space="preserve"> </w:t>
            </w:r>
            <w:r>
              <w:rPr>
                <w:sz w:val="20"/>
              </w:rPr>
              <w:t>can</w:t>
            </w:r>
            <w:r>
              <w:rPr>
                <w:spacing w:val="-8"/>
                <w:sz w:val="20"/>
              </w:rPr>
              <w:t xml:space="preserve"> </w:t>
            </w:r>
            <w:r>
              <w:rPr>
                <w:sz w:val="20"/>
              </w:rPr>
              <w:t>be</w:t>
            </w:r>
            <w:r>
              <w:rPr>
                <w:spacing w:val="-6"/>
                <w:sz w:val="20"/>
              </w:rPr>
              <w:t xml:space="preserve"> </w:t>
            </w:r>
            <w:r>
              <w:rPr>
                <w:sz w:val="20"/>
              </w:rPr>
              <w:t>measured</w:t>
            </w:r>
            <w:r>
              <w:rPr>
                <w:spacing w:val="-4"/>
                <w:sz w:val="20"/>
              </w:rPr>
              <w:t xml:space="preserve"> </w:t>
            </w:r>
            <w:r>
              <w:rPr>
                <w:sz w:val="20"/>
              </w:rPr>
              <w:t>for</w:t>
            </w:r>
            <w:r>
              <w:rPr>
                <w:spacing w:val="-7"/>
                <w:sz w:val="20"/>
              </w:rPr>
              <w:t xml:space="preserve"> </w:t>
            </w:r>
            <w:r>
              <w:rPr>
                <w:sz w:val="20"/>
              </w:rPr>
              <w:t>Action</w:t>
            </w:r>
            <w:r>
              <w:rPr>
                <w:spacing w:val="-5"/>
                <w:sz w:val="20"/>
              </w:rPr>
              <w:t xml:space="preserve"> </w:t>
            </w:r>
            <w:r>
              <w:rPr>
                <w:sz w:val="20"/>
              </w:rPr>
              <w:t>performance</w:t>
            </w:r>
            <w:r>
              <w:rPr>
                <w:spacing w:val="-2"/>
                <w:sz w:val="20"/>
              </w:rPr>
              <w:t xml:space="preserve"> </w:t>
            </w:r>
            <w:r>
              <w:rPr>
                <w:sz w:val="20"/>
              </w:rPr>
              <w:t>within</w:t>
            </w:r>
            <w:r>
              <w:rPr>
                <w:spacing w:val="-5"/>
                <w:sz w:val="20"/>
              </w:rPr>
              <w:t xml:space="preserve"> </w:t>
            </w:r>
            <w:r>
              <w:rPr>
                <w:sz w:val="20"/>
              </w:rPr>
              <w:t>the</w:t>
            </w:r>
            <w:r>
              <w:rPr>
                <w:spacing w:val="-5"/>
                <w:sz w:val="20"/>
              </w:rPr>
              <w:t xml:space="preserve"> </w:t>
            </w:r>
            <w:r>
              <w:rPr>
                <w:spacing w:val="-2"/>
                <w:sz w:val="20"/>
              </w:rPr>
              <w:t>Task.</w:t>
            </w:r>
          </w:p>
          <w:p w14:paraId="0348726C" w14:textId="77777777" w:rsidR="00F71737" w:rsidRDefault="00000000">
            <w:pPr>
              <w:pStyle w:val="TableParagraph"/>
              <w:numPr>
                <w:ilvl w:val="0"/>
                <w:numId w:val="80"/>
              </w:numPr>
              <w:tabs>
                <w:tab w:val="left" w:pos="413"/>
              </w:tabs>
              <w:spacing w:before="121"/>
              <w:ind w:right="711"/>
              <w:rPr>
                <w:sz w:val="20"/>
              </w:rPr>
            </w:pPr>
            <w:r>
              <w:rPr>
                <w:sz w:val="20"/>
              </w:rPr>
              <w:t>Action</w:t>
            </w:r>
            <w:r>
              <w:rPr>
                <w:spacing w:val="-5"/>
                <w:sz w:val="20"/>
              </w:rPr>
              <w:t xml:space="preserve"> </w:t>
            </w:r>
            <w:r>
              <w:rPr>
                <w:sz w:val="20"/>
              </w:rPr>
              <w:t>Metrics</w:t>
            </w:r>
            <w:r>
              <w:rPr>
                <w:spacing w:val="-4"/>
                <w:sz w:val="20"/>
              </w:rPr>
              <w:t xml:space="preserve"> </w:t>
            </w:r>
            <w:r>
              <w:rPr>
                <w:sz w:val="20"/>
              </w:rPr>
              <w:t>are</w:t>
            </w:r>
            <w:r>
              <w:rPr>
                <w:spacing w:val="-5"/>
                <w:sz w:val="20"/>
              </w:rPr>
              <w:t xml:space="preserve"> </w:t>
            </w:r>
            <w:r>
              <w:rPr>
                <w:sz w:val="20"/>
              </w:rPr>
              <w:t>derived</w:t>
            </w:r>
            <w:r>
              <w:rPr>
                <w:spacing w:val="-3"/>
                <w:sz w:val="20"/>
              </w:rPr>
              <w:t xml:space="preserve"> </w:t>
            </w:r>
            <w:r>
              <w:rPr>
                <w:sz w:val="20"/>
              </w:rPr>
              <w:t>from</w:t>
            </w:r>
            <w:r>
              <w:rPr>
                <w:spacing w:val="-3"/>
                <w:sz w:val="20"/>
              </w:rPr>
              <w:t xml:space="preserve"> </w:t>
            </w:r>
            <w:r>
              <w:rPr>
                <w:sz w:val="20"/>
              </w:rPr>
              <w:t>analysis</w:t>
            </w:r>
            <w:r>
              <w:rPr>
                <w:spacing w:val="-4"/>
                <w:sz w:val="20"/>
              </w:rPr>
              <w:t xml:space="preserve"> </w:t>
            </w:r>
            <w:r>
              <w:rPr>
                <w:sz w:val="20"/>
              </w:rPr>
              <w:t>of</w:t>
            </w:r>
            <w:r>
              <w:rPr>
                <w:spacing w:val="-3"/>
                <w:sz w:val="20"/>
              </w:rPr>
              <w:t xml:space="preserve"> </w:t>
            </w:r>
            <w:r>
              <w:rPr>
                <w:sz w:val="20"/>
              </w:rPr>
              <w:t>the</w:t>
            </w:r>
            <w:r>
              <w:rPr>
                <w:spacing w:val="-2"/>
                <w:sz w:val="20"/>
              </w:rPr>
              <w:t xml:space="preserve"> </w:t>
            </w:r>
            <w:r>
              <w:rPr>
                <w:sz w:val="20"/>
              </w:rPr>
              <w:t>Action</w:t>
            </w:r>
            <w:r>
              <w:rPr>
                <w:spacing w:val="-4"/>
                <w:sz w:val="20"/>
              </w:rPr>
              <w:t xml:space="preserve"> </w:t>
            </w:r>
            <w:r>
              <w:rPr>
                <w:sz w:val="20"/>
              </w:rPr>
              <w:t>Standards</w:t>
            </w:r>
            <w:r>
              <w:rPr>
                <w:spacing w:val="-4"/>
                <w:sz w:val="20"/>
              </w:rPr>
              <w:t xml:space="preserve"> </w:t>
            </w:r>
            <w:r>
              <w:rPr>
                <w:sz w:val="20"/>
              </w:rPr>
              <w:t>(Success</w:t>
            </w:r>
            <w:r>
              <w:rPr>
                <w:spacing w:val="-4"/>
                <w:sz w:val="20"/>
              </w:rPr>
              <w:t xml:space="preserve"> </w:t>
            </w:r>
            <w:r>
              <w:rPr>
                <w:sz w:val="20"/>
              </w:rPr>
              <w:t>Factors</w:t>
            </w:r>
            <w:r>
              <w:rPr>
                <w:spacing w:val="-3"/>
                <w:sz w:val="20"/>
              </w:rPr>
              <w:t xml:space="preserve"> </w:t>
            </w:r>
            <w:r>
              <w:rPr>
                <w:sz w:val="20"/>
              </w:rPr>
              <w:t>and</w:t>
            </w:r>
            <w:r>
              <w:rPr>
                <w:spacing w:val="-5"/>
                <w:sz w:val="20"/>
              </w:rPr>
              <w:t xml:space="preserve"> </w:t>
            </w:r>
            <w:r>
              <w:rPr>
                <w:sz w:val="20"/>
              </w:rPr>
              <w:t>Critical Errors) in heading G of the FEPS.</w:t>
            </w:r>
          </w:p>
          <w:p w14:paraId="0D5A5DCC" w14:textId="77777777" w:rsidR="00F71737" w:rsidRDefault="00000000">
            <w:pPr>
              <w:pStyle w:val="TableParagraph"/>
              <w:numPr>
                <w:ilvl w:val="0"/>
                <w:numId w:val="80"/>
              </w:numPr>
              <w:tabs>
                <w:tab w:val="left" w:pos="413"/>
              </w:tabs>
              <w:spacing w:before="120"/>
              <w:ind w:hanging="361"/>
              <w:rPr>
                <w:sz w:val="20"/>
              </w:rPr>
            </w:pPr>
            <w:r>
              <w:rPr>
                <w:sz w:val="20"/>
              </w:rPr>
              <w:t>Output:</w:t>
            </w:r>
            <w:r>
              <w:rPr>
                <w:spacing w:val="-6"/>
                <w:sz w:val="20"/>
              </w:rPr>
              <w:t xml:space="preserve"> </w:t>
            </w:r>
            <w:r>
              <w:rPr>
                <w:sz w:val="20"/>
              </w:rPr>
              <w:t>insert</w:t>
            </w:r>
            <w:r>
              <w:rPr>
                <w:spacing w:val="-3"/>
                <w:sz w:val="20"/>
              </w:rPr>
              <w:t xml:space="preserve"> </w:t>
            </w:r>
            <w:r>
              <w:rPr>
                <w:sz w:val="20"/>
              </w:rPr>
              <w:t>Action</w:t>
            </w:r>
            <w:r>
              <w:rPr>
                <w:spacing w:val="-4"/>
                <w:sz w:val="20"/>
              </w:rPr>
              <w:t xml:space="preserve"> </w:t>
            </w:r>
            <w:r>
              <w:rPr>
                <w:sz w:val="20"/>
              </w:rPr>
              <w:t>Metrics</w:t>
            </w:r>
            <w:r>
              <w:rPr>
                <w:spacing w:val="-5"/>
                <w:sz w:val="20"/>
              </w:rPr>
              <w:t xml:space="preserve"> </w:t>
            </w:r>
            <w:r>
              <w:rPr>
                <w:sz w:val="20"/>
              </w:rPr>
              <w:t>for</w:t>
            </w:r>
            <w:r>
              <w:rPr>
                <w:spacing w:val="-6"/>
                <w:sz w:val="20"/>
              </w:rPr>
              <w:t xml:space="preserve"> </w:t>
            </w:r>
            <w:r>
              <w:rPr>
                <w:sz w:val="20"/>
              </w:rPr>
              <w:t>each</w:t>
            </w:r>
            <w:r>
              <w:rPr>
                <w:spacing w:val="-6"/>
                <w:sz w:val="20"/>
              </w:rPr>
              <w:t xml:space="preserve"> </w:t>
            </w:r>
            <w:r>
              <w:rPr>
                <w:sz w:val="20"/>
              </w:rPr>
              <w:t>Task</w:t>
            </w:r>
            <w:r>
              <w:rPr>
                <w:spacing w:val="-5"/>
                <w:sz w:val="20"/>
              </w:rPr>
              <w:t xml:space="preserve"> </w:t>
            </w:r>
            <w:r>
              <w:rPr>
                <w:sz w:val="20"/>
              </w:rPr>
              <w:t>into</w:t>
            </w:r>
            <w:r>
              <w:rPr>
                <w:spacing w:val="-4"/>
                <w:sz w:val="20"/>
              </w:rPr>
              <w:t xml:space="preserve"> </w:t>
            </w:r>
            <w:r>
              <w:rPr>
                <w:sz w:val="20"/>
              </w:rPr>
              <w:t>heading</w:t>
            </w:r>
            <w:r>
              <w:rPr>
                <w:spacing w:val="-6"/>
                <w:sz w:val="20"/>
              </w:rPr>
              <w:t xml:space="preserve"> </w:t>
            </w:r>
            <w:r>
              <w:rPr>
                <w:sz w:val="20"/>
              </w:rPr>
              <w:t>O</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pacing w:val="-2"/>
                <w:sz w:val="20"/>
              </w:rPr>
              <w:t>FEPS.</w:t>
            </w:r>
          </w:p>
        </w:tc>
      </w:tr>
      <w:tr w:rsidR="00F71737" w14:paraId="3A2A3969" w14:textId="77777777">
        <w:trPr>
          <w:trHeight w:val="2210"/>
        </w:trPr>
        <w:tc>
          <w:tcPr>
            <w:tcW w:w="9480" w:type="dxa"/>
            <w:tcBorders>
              <w:top w:val="single" w:sz="8" w:space="0" w:color="000000"/>
              <w:left w:val="single" w:sz="8" w:space="0" w:color="000000"/>
              <w:bottom w:val="single" w:sz="8" w:space="0" w:color="000000"/>
              <w:right w:val="single" w:sz="8" w:space="0" w:color="000000"/>
            </w:tcBorders>
          </w:tcPr>
          <w:p w14:paraId="7CDD8BD8" w14:textId="77777777" w:rsidR="00F71737" w:rsidRDefault="00000000">
            <w:pPr>
              <w:pStyle w:val="TableParagraph"/>
              <w:numPr>
                <w:ilvl w:val="0"/>
                <w:numId w:val="79"/>
              </w:numPr>
              <w:tabs>
                <w:tab w:val="left" w:pos="413"/>
              </w:tabs>
              <w:spacing w:before="121"/>
              <w:ind w:right="634"/>
              <w:rPr>
                <w:sz w:val="20"/>
              </w:rPr>
            </w:pPr>
            <w:r>
              <w:rPr>
                <w:b/>
                <w:sz w:val="20"/>
              </w:rPr>
              <w:t>P</w:t>
            </w:r>
            <w:r>
              <w:rPr>
                <w:b/>
                <w:spacing w:val="-4"/>
                <w:sz w:val="20"/>
              </w:rPr>
              <w:t xml:space="preserve"> </w:t>
            </w:r>
            <w:r>
              <w:rPr>
                <w:b/>
                <w:sz w:val="20"/>
              </w:rPr>
              <w:t>–</w:t>
            </w:r>
            <w:r>
              <w:rPr>
                <w:b/>
                <w:spacing w:val="-3"/>
                <w:sz w:val="20"/>
              </w:rPr>
              <w:t xml:space="preserve"> </w:t>
            </w:r>
            <w:r>
              <w:rPr>
                <w:b/>
                <w:sz w:val="20"/>
              </w:rPr>
              <w:t>Outcome.</w:t>
            </w:r>
            <w:r>
              <w:rPr>
                <w:b/>
                <w:spacing w:val="-3"/>
                <w:sz w:val="20"/>
              </w:rPr>
              <w:t xml:space="preserve"> </w:t>
            </w:r>
            <w:r>
              <w:rPr>
                <w:sz w:val="20"/>
              </w:rPr>
              <w:t>These</w:t>
            </w:r>
            <w:r>
              <w:rPr>
                <w:spacing w:val="-2"/>
                <w:sz w:val="20"/>
              </w:rPr>
              <w:t xml:space="preserve"> </w:t>
            </w:r>
            <w:r>
              <w:rPr>
                <w:sz w:val="20"/>
              </w:rPr>
              <w:t>are</w:t>
            </w:r>
            <w:r>
              <w:rPr>
                <w:spacing w:val="-3"/>
                <w:sz w:val="20"/>
              </w:rPr>
              <w:t xml:space="preserve"> </w:t>
            </w:r>
            <w:r>
              <w:rPr>
                <w:sz w:val="20"/>
              </w:rPr>
              <w:t>needed</w:t>
            </w:r>
            <w:r>
              <w:rPr>
                <w:spacing w:val="-3"/>
                <w:sz w:val="20"/>
              </w:rPr>
              <w:t xml:space="preserve"> </w:t>
            </w:r>
            <w:r>
              <w:rPr>
                <w:sz w:val="20"/>
              </w:rPr>
              <w:t>to</w:t>
            </w:r>
            <w:r>
              <w:rPr>
                <w:spacing w:val="-2"/>
                <w:sz w:val="20"/>
              </w:rPr>
              <w:t xml:space="preserve"> </w:t>
            </w:r>
            <w:r>
              <w:rPr>
                <w:sz w:val="20"/>
              </w:rPr>
              <w:t>identify</w:t>
            </w:r>
            <w:r>
              <w:rPr>
                <w:spacing w:val="-3"/>
                <w:sz w:val="20"/>
              </w:rPr>
              <w:t xml:space="preserve"> </w:t>
            </w:r>
            <w:r>
              <w:rPr>
                <w:sz w:val="20"/>
              </w:rPr>
              <w:t>data</w:t>
            </w:r>
            <w:r>
              <w:rPr>
                <w:spacing w:val="-3"/>
                <w:sz w:val="20"/>
              </w:rPr>
              <w:t xml:space="preserve"> </w:t>
            </w:r>
            <w:r>
              <w:rPr>
                <w:sz w:val="20"/>
              </w:rPr>
              <w:t>which,</w:t>
            </w:r>
            <w:r>
              <w:rPr>
                <w:spacing w:val="-4"/>
                <w:sz w:val="20"/>
              </w:rPr>
              <w:t xml:space="preserve"> </w:t>
            </w:r>
            <w:r>
              <w:rPr>
                <w:sz w:val="20"/>
              </w:rPr>
              <w:t>if</w:t>
            </w:r>
            <w:r>
              <w:rPr>
                <w:spacing w:val="-3"/>
                <w:sz w:val="20"/>
              </w:rPr>
              <w:t xml:space="preserve"> </w:t>
            </w:r>
            <w:r>
              <w:rPr>
                <w:sz w:val="20"/>
              </w:rPr>
              <w:t>captured,</w:t>
            </w:r>
            <w:r>
              <w:rPr>
                <w:spacing w:val="-4"/>
                <w:sz w:val="20"/>
              </w:rPr>
              <w:t xml:space="preserve"> </w:t>
            </w:r>
            <w:r>
              <w:rPr>
                <w:sz w:val="20"/>
              </w:rPr>
              <w:t>would</w:t>
            </w:r>
            <w:r>
              <w:rPr>
                <w:spacing w:val="-3"/>
                <w:sz w:val="20"/>
              </w:rPr>
              <w:t xml:space="preserve"> </w:t>
            </w:r>
            <w:r>
              <w:rPr>
                <w:sz w:val="20"/>
              </w:rPr>
              <w:t>provide</w:t>
            </w:r>
            <w:r>
              <w:rPr>
                <w:spacing w:val="-3"/>
                <w:sz w:val="20"/>
              </w:rPr>
              <w:t xml:space="preserve"> </w:t>
            </w:r>
            <w:r>
              <w:rPr>
                <w:sz w:val="20"/>
              </w:rPr>
              <w:t>the</w:t>
            </w:r>
            <w:r>
              <w:rPr>
                <w:spacing w:val="-2"/>
                <w:sz w:val="20"/>
              </w:rPr>
              <w:t xml:space="preserve"> </w:t>
            </w:r>
            <w:r>
              <w:rPr>
                <w:sz w:val="20"/>
              </w:rPr>
              <w:t>basis</w:t>
            </w:r>
            <w:r>
              <w:rPr>
                <w:spacing w:val="-3"/>
                <w:sz w:val="20"/>
              </w:rPr>
              <w:t xml:space="preserve"> </w:t>
            </w:r>
            <w:r>
              <w:rPr>
                <w:sz w:val="20"/>
              </w:rPr>
              <w:t>for evidence to support assessment of the quality of the decisive results of the FE’s Actions in performing the military Task.</w:t>
            </w:r>
          </w:p>
          <w:p w14:paraId="5A4AD1AE" w14:textId="77777777" w:rsidR="00F71737" w:rsidRDefault="00000000">
            <w:pPr>
              <w:pStyle w:val="TableParagraph"/>
              <w:numPr>
                <w:ilvl w:val="0"/>
                <w:numId w:val="79"/>
              </w:numPr>
              <w:tabs>
                <w:tab w:val="left" w:pos="413"/>
              </w:tabs>
              <w:spacing w:before="119"/>
              <w:ind w:hanging="361"/>
              <w:rPr>
                <w:sz w:val="20"/>
              </w:rPr>
            </w:pPr>
            <w:r>
              <w:rPr>
                <w:sz w:val="20"/>
              </w:rPr>
              <w:t>The</w:t>
            </w:r>
            <w:r>
              <w:rPr>
                <w:spacing w:val="-7"/>
                <w:sz w:val="20"/>
              </w:rPr>
              <w:t xml:space="preserve"> </w:t>
            </w:r>
            <w:r>
              <w:rPr>
                <w:sz w:val="20"/>
              </w:rPr>
              <w:t>focus</w:t>
            </w:r>
            <w:r>
              <w:rPr>
                <w:spacing w:val="-3"/>
                <w:sz w:val="20"/>
              </w:rPr>
              <w:t xml:space="preserve"> </w:t>
            </w:r>
            <w:r>
              <w:rPr>
                <w:sz w:val="20"/>
              </w:rPr>
              <w:t>is</w:t>
            </w:r>
            <w:r>
              <w:rPr>
                <w:spacing w:val="-5"/>
                <w:sz w:val="20"/>
              </w:rPr>
              <w:t xml:space="preserve"> </w:t>
            </w:r>
            <w:r>
              <w:rPr>
                <w:sz w:val="20"/>
              </w:rPr>
              <w:t>on</w:t>
            </w:r>
            <w:r>
              <w:rPr>
                <w:spacing w:val="-6"/>
                <w:sz w:val="20"/>
              </w:rPr>
              <w:t xml:space="preserve"> </w:t>
            </w:r>
            <w:r>
              <w:rPr>
                <w:sz w:val="20"/>
              </w:rPr>
              <w:t>what</w:t>
            </w:r>
            <w:r>
              <w:rPr>
                <w:spacing w:val="-6"/>
                <w:sz w:val="20"/>
              </w:rPr>
              <w:t xml:space="preserve"> </w:t>
            </w:r>
            <w:r>
              <w:rPr>
                <w:sz w:val="20"/>
              </w:rPr>
              <w:t>can</w:t>
            </w:r>
            <w:r>
              <w:rPr>
                <w:spacing w:val="-6"/>
                <w:sz w:val="20"/>
              </w:rPr>
              <w:t xml:space="preserve"> </w:t>
            </w:r>
            <w:r>
              <w:rPr>
                <w:sz w:val="20"/>
              </w:rPr>
              <w:t>be</w:t>
            </w:r>
            <w:r>
              <w:rPr>
                <w:spacing w:val="-4"/>
                <w:sz w:val="20"/>
              </w:rPr>
              <w:t xml:space="preserve"> </w:t>
            </w:r>
            <w:r>
              <w:rPr>
                <w:sz w:val="20"/>
              </w:rPr>
              <w:t>assessed</w:t>
            </w:r>
            <w:r>
              <w:rPr>
                <w:spacing w:val="-6"/>
                <w:sz w:val="20"/>
              </w:rPr>
              <w:t xml:space="preserve"> </w:t>
            </w:r>
            <w:r>
              <w:rPr>
                <w:sz w:val="20"/>
              </w:rPr>
              <w:t>for</w:t>
            </w:r>
            <w:r>
              <w:rPr>
                <w:spacing w:val="-6"/>
                <w:sz w:val="20"/>
              </w:rPr>
              <w:t xml:space="preserve"> </w:t>
            </w:r>
            <w:r>
              <w:rPr>
                <w:sz w:val="20"/>
              </w:rPr>
              <w:t>Outcome</w:t>
            </w:r>
            <w:r>
              <w:rPr>
                <w:spacing w:val="-3"/>
                <w:sz w:val="20"/>
              </w:rPr>
              <w:t xml:space="preserve"> </w:t>
            </w:r>
            <w:r>
              <w:rPr>
                <w:sz w:val="20"/>
              </w:rPr>
              <w:t>performance</w:t>
            </w:r>
            <w:r>
              <w:rPr>
                <w:spacing w:val="-2"/>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Task.</w:t>
            </w:r>
          </w:p>
          <w:p w14:paraId="035AF5ED" w14:textId="77777777" w:rsidR="00F71737" w:rsidRDefault="00000000">
            <w:pPr>
              <w:pStyle w:val="TableParagraph"/>
              <w:numPr>
                <w:ilvl w:val="0"/>
                <w:numId w:val="79"/>
              </w:numPr>
              <w:tabs>
                <w:tab w:val="left" w:pos="413"/>
              </w:tabs>
              <w:spacing w:before="121"/>
              <w:ind w:right="199"/>
              <w:rPr>
                <w:sz w:val="20"/>
              </w:rPr>
            </w:pPr>
            <w:r>
              <w:rPr>
                <w:sz w:val="20"/>
              </w:rPr>
              <w:t>Outcome</w:t>
            </w:r>
            <w:r>
              <w:rPr>
                <w:spacing w:val="-3"/>
                <w:sz w:val="20"/>
              </w:rPr>
              <w:t xml:space="preserve"> </w:t>
            </w:r>
            <w:r>
              <w:rPr>
                <w:sz w:val="20"/>
              </w:rPr>
              <w:t>Metrics</w:t>
            </w:r>
            <w:r>
              <w:rPr>
                <w:spacing w:val="-4"/>
                <w:sz w:val="20"/>
              </w:rPr>
              <w:t xml:space="preserve"> </w:t>
            </w:r>
            <w:r>
              <w:rPr>
                <w:sz w:val="20"/>
              </w:rPr>
              <w:t>are</w:t>
            </w:r>
            <w:r>
              <w:rPr>
                <w:spacing w:val="-3"/>
                <w:sz w:val="20"/>
              </w:rPr>
              <w:t xml:space="preserve"> </w:t>
            </w:r>
            <w:r>
              <w:rPr>
                <w:sz w:val="20"/>
              </w:rPr>
              <w:t>derived</w:t>
            </w:r>
            <w:r>
              <w:rPr>
                <w:spacing w:val="-6"/>
                <w:sz w:val="20"/>
              </w:rPr>
              <w:t xml:space="preserve"> </w:t>
            </w:r>
            <w:r>
              <w:rPr>
                <w:sz w:val="20"/>
              </w:rPr>
              <w:t>from</w:t>
            </w:r>
            <w:r>
              <w:rPr>
                <w:spacing w:val="-5"/>
                <w:sz w:val="20"/>
              </w:rPr>
              <w:t xml:space="preserve"> </w:t>
            </w:r>
            <w:r>
              <w:rPr>
                <w:sz w:val="20"/>
              </w:rPr>
              <w:t>analysis</w:t>
            </w:r>
            <w:r>
              <w:rPr>
                <w:spacing w:val="-4"/>
                <w:sz w:val="20"/>
              </w:rPr>
              <w:t xml:space="preserve"> </w:t>
            </w:r>
            <w:r>
              <w:rPr>
                <w:sz w:val="20"/>
              </w:rPr>
              <w:t>of</w:t>
            </w:r>
            <w:r>
              <w:rPr>
                <w:spacing w:val="-3"/>
                <w:sz w:val="20"/>
              </w:rPr>
              <w:t xml:space="preserve"> </w:t>
            </w:r>
            <w:r>
              <w:rPr>
                <w:sz w:val="20"/>
              </w:rPr>
              <w:t>the Outcome</w:t>
            </w:r>
            <w:r>
              <w:rPr>
                <w:spacing w:val="-2"/>
                <w:sz w:val="20"/>
              </w:rPr>
              <w:t xml:space="preserve"> </w:t>
            </w:r>
            <w:r>
              <w:rPr>
                <w:sz w:val="20"/>
              </w:rPr>
              <w:t>Standards</w:t>
            </w:r>
            <w:r>
              <w:rPr>
                <w:spacing w:val="-4"/>
                <w:sz w:val="20"/>
              </w:rPr>
              <w:t xml:space="preserve"> </w:t>
            </w:r>
            <w:r>
              <w:rPr>
                <w:sz w:val="20"/>
              </w:rPr>
              <w:t>(Success</w:t>
            </w:r>
            <w:r>
              <w:rPr>
                <w:spacing w:val="-4"/>
                <w:sz w:val="20"/>
              </w:rPr>
              <w:t xml:space="preserve"> </w:t>
            </w:r>
            <w:r>
              <w:rPr>
                <w:sz w:val="20"/>
              </w:rPr>
              <w:t>Factors</w:t>
            </w:r>
            <w:r>
              <w:rPr>
                <w:spacing w:val="-3"/>
                <w:sz w:val="20"/>
              </w:rPr>
              <w:t xml:space="preserve"> </w:t>
            </w:r>
            <w:r>
              <w:rPr>
                <w:sz w:val="20"/>
              </w:rPr>
              <w:t>and</w:t>
            </w:r>
            <w:r>
              <w:rPr>
                <w:spacing w:val="-5"/>
                <w:sz w:val="20"/>
              </w:rPr>
              <w:t xml:space="preserve"> </w:t>
            </w:r>
            <w:r>
              <w:rPr>
                <w:sz w:val="20"/>
              </w:rPr>
              <w:t>Critical Errors) in heading H of the FEPS.</w:t>
            </w:r>
          </w:p>
          <w:p w14:paraId="53994649" w14:textId="77777777" w:rsidR="00F71737" w:rsidRDefault="00000000">
            <w:pPr>
              <w:pStyle w:val="TableParagraph"/>
              <w:numPr>
                <w:ilvl w:val="0"/>
                <w:numId w:val="79"/>
              </w:numPr>
              <w:tabs>
                <w:tab w:val="left" w:pos="413"/>
              </w:tabs>
              <w:spacing w:before="120"/>
              <w:ind w:hanging="361"/>
              <w:rPr>
                <w:sz w:val="20"/>
              </w:rPr>
            </w:pPr>
            <w:r>
              <w:rPr>
                <w:sz w:val="20"/>
              </w:rPr>
              <w:t>Output:</w:t>
            </w:r>
            <w:r>
              <w:rPr>
                <w:spacing w:val="-6"/>
                <w:sz w:val="20"/>
              </w:rPr>
              <w:t xml:space="preserve"> </w:t>
            </w:r>
            <w:r>
              <w:rPr>
                <w:sz w:val="20"/>
              </w:rPr>
              <w:t>insert</w:t>
            </w:r>
            <w:r>
              <w:rPr>
                <w:spacing w:val="-6"/>
                <w:sz w:val="20"/>
              </w:rPr>
              <w:t xml:space="preserve"> </w:t>
            </w:r>
            <w:r>
              <w:rPr>
                <w:sz w:val="20"/>
              </w:rPr>
              <w:t>Outcome</w:t>
            </w:r>
            <w:r>
              <w:rPr>
                <w:spacing w:val="-5"/>
                <w:sz w:val="20"/>
              </w:rPr>
              <w:t xml:space="preserve"> </w:t>
            </w:r>
            <w:r>
              <w:rPr>
                <w:sz w:val="20"/>
              </w:rPr>
              <w:t>Metrics</w:t>
            </w:r>
            <w:r>
              <w:rPr>
                <w:spacing w:val="-6"/>
                <w:sz w:val="20"/>
              </w:rPr>
              <w:t xml:space="preserve"> </w:t>
            </w:r>
            <w:r>
              <w:rPr>
                <w:sz w:val="20"/>
              </w:rPr>
              <w:t>for</w:t>
            </w:r>
            <w:r>
              <w:rPr>
                <w:spacing w:val="-6"/>
                <w:sz w:val="20"/>
              </w:rPr>
              <w:t xml:space="preserve"> </w:t>
            </w:r>
            <w:r>
              <w:rPr>
                <w:sz w:val="20"/>
              </w:rPr>
              <w:t>each</w:t>
            </w:r>
            <w:r>
              <w:rPr>
                <w:spacing w:val="-6"/>
                <w:sz w:val="20"/>
              </w:rPr>
              <w:t xml:space="preserve"> </w:t>
            </w:r>
            <w:r>
              <w:rPr>
                <w:sz w:val="20"/>
              </w:rPr>
              <w:t>Task</w:t>
            </w:r>
            <w:r>
              <w:rPr>
                <w:spacing w:val="-6"/>
                <w:sz w:val="20"/>
              </w:rPr>
              <w:t xml:space="preserve"> </w:t>
            </w:r>
            <w:r>
              <w:rPr>
                <w:sz w:val="20"/>
              </w:rPr>
              <w:t>into</w:t>
            </w:r>
            <w:r>
              <w:rPr>
                <w:spacing w:val="-3"/>
                <w:sz w:val="20"/>
              </w:rPr>
              <w:t xml:space="preserve"> </w:t>
            </w:r>
            <w:r>
              <w:rPr>
                <w:sz w:val="20"/>
              </w:rPr>
              <w:t>heading</w:t>
            </w:r>
            <w:r>
              <w:rPr>
                <w:spacing w:val="-5"/>
                <w:sz w:val="20"/>
              </w:rPr>
              <w:t xml:space="preserve"> </w:t>
            </w:r>
            <w:r>
              <w:rPr>
                <w:sz w:val="20"/>
              </w:rPr>
              <w:t>P</w:t>
            </w:r>
            <w:r>
              <w:rPr>
                <w:spacing w:val="-5"/>
                <w:sz w:val="20"/>
              </w:rPr>
              <w:t xml:space="preserve"> </w:t>
            </w:r>
            <w:r>
              <w:rPr>
                <w:sz w:val="20"/>
              </w:rPr>
              <w:t>of</w:t>
            </w:r>
            <w:r>
              <w:rPr>
                <w:spacing w:val="-7"/>
                <w:sz w:val="20"/>
              </w:rPr>
              <w:t xml:space="preserve"> </w:t>
            </w:r>
            <w:r>
              <w:rPr>
                <w:sz w:val="20"/>
              </w:rPr>
              <w:t>the</w:t>
            </w:r>
            <w:r>
              <w:rPr>
                <w:spacing w:val="-8"/>
                <w:sz w:val="20"/>
              </w:rPr>
              <w:t xml:space="preserve"> </w:t>
            </w:r>
            <w:r>
              <w:rPr>
                <w:spacing w:val="-2"/>
                <w:sz w:val="20"/>
              </w:rPr>
              <w:t>FEPS.</w:t>
            </w:r>
          </w:p>
        </w:tc>
      </w:tr>
      <w:tr w:rsidR="00F71737" w14:paraId="59AE970D" w14:textId="77777777">
        <w:trPr>
          <w:trHeight w:val="2211"/>
        </w:trPr>
        <w:tc>
          <w:tcPr>
            <w:tcW w:w="9480" w:type="dxa"/>
            <w:tcBorders>
              <w:top w:val="single" w:sz="8" w:space="0" w:color="000000"/>
              <w:left w:val="single" w:sz="8" w:space="0" w:color="000000"/>
              <w:bottom w:val="single" w:sz="8" w:space="0" w:color="000000"/>
              <w:right w:val="single" w:sz="8" w:space="0" w:color="000000"/>
            </w:tcBorders>
          </w:tcPr>
          <w:p w14:paraId="00E9314A" w14:textId="77777777" w:rsidR="00F71737" w:rsidRDefault="00000000">
            <w:pPr>
              <w:pStyle w:val="TableParagraph"/>
              <w:numPr>
                <w:ilvl w:val="0"/>
                <w:numId w:val="78"/>
              </w:numPr>
              <w:tabs>
                <w:tab w:val="left" w:pos="469"/>
              </w:tabs>
              <w:spacing w:before="121"/>
              <w:ind w:right="814" w:hanging="360"/>
              <w:jc w:val="both"/>
              <w:rPr>
                <w:sz w:val="20"/>
              </w:rPr>
            </w:pPr>
            <w:r>
              <w:rPr>
                <w:b/>
                <w:sz w:val="20"/>
              </w:rPr>
              <w:t xml:space="preserve">Q – Status. </w:t>
            </w:r>
            <w:r>
              <w:rPr>
                <w:sz w:val="20"/>
              </w:rPr>
              <w:t>These are needed to identify data which,</w:t>
            </w:r>
            <w:r>
              <w:rPr>
                <w:spacing w:val="-1"/>
                <w:sz w:val="20"/>
              </w:rPr>
              <w:t xml:space="preserve"> </w:t>
            </w:r>
            <w:r>
              <w:rPr>
                <w:sz w:val="20"/>
              </w:rPr>
              <w:t>if captured,</w:t>
            </w:r>
            <w:r>
              <w:rPr>
                <w:spacing w:val="-1"/>
                <w:sz w:val="20"/>
              </w:rPr>
              <w:t xml:space="preserve"> </w:t>
            </w:r>
            <w:r>
              <w:rPr>
                <w:sz w:val="20"/>
              </w:rPr>
              <w:t>would provide</w:t>
            </w:r>
            <w:r>
              <w:rPr>
                <w:spacing w:val="-1"/>
                <w:sz w:val="20"/>
              </w:rPr>
              <w:t xml:space="preserve"> </w:t>
            </w:r>
            <w:r>
              <w:rPr>
                <w:sz w:val="20"/>
              </w:rPr>
              <w:t>the</w:t>
            </w:r>
            <w:r>
              <w:rPr>
                <w:spacing w:val="-1"/>
                <w:sz w:val="20"/>
              </w:rPr>
              <w:t xml:space="preserve"> </w:t>
            </w:r>
            <w:r>
              <w:rPr>
                <w:sz w:val="20"/>
              </w:rPr>
              <w:t>basis for evidence</w:t>
            </w:r>
            <w:r>
              <w:rPr>
                <w:spacing w:val="-3"/>
                <w:sz w:val="20"/>
              </w:rPr>
              <w:t xml:space="preserve"> </w:t>
            </w:r>
            <w:r>
              <w:rPr>
                <w:sz w:val="20"/>
              </w:rPr>
              <w:t>to</w:t>
            </w:r>
            <w:r>
              <w:rPr>
                <w:spacing w:val="-3"/>
                <w:sz w:val="20"/>
              </w:rPr>
              <w:t xml:space="preserve"> </w:t>
            </w:r>
            <w:r>
              <w:rPr>
                <w:sz w:val="20"/>
              </w:rPr>
              <w:t>support assessment</w:t>
            </w:r>
            <w:r>
              <w:rPr>
                <w:spacing w:val="-1"/>
                <w:sz w:val="20"/>
              </w:rPr>
              <w:t xml:space="preserve"> </w:t>
            </w:r>
            <w:r>
              <w:rPr>
                <w:sz w:val="20"/>
              </w:rPr>
              <w:t>of</w:t>
            </w:r>
            <w:r>
              <w:rPr>
                <w:spacing w:val="-4"/>
                <w:sz w:val="20"/>
              </w:rPr>
              <w:t xml:space="preserve"> </w:t>
            </w:r>
            <w:r>
              <w:rPr>
                <w:sz w:val="20"/>
              </w:rPr>
              <w:t>the</w:t>
            </w:r>
            <w:r>
              <w:rPr>
                <w:spacing w:val="-4"/>
                <w:sz w:val="20"/>
              </w:rPr>
              <w:t xml:space="preserve"> </w:t>
            </w:r>
            <w:r>
              <w:rPr>
                <w:sz w:val="20"/>
              </w:rPr>
              <w:t>quality of</w:t>
            </w:r>
            <w:r>
              <w:rPr>
                <w:spacing w:val="-4"/>
                <w:sz w:val="20"/>
              </w:rPr>
              <w:t xml:space="preserve"> </w:t>
            </w:r>
            <w:r>
              <w:rPr>
                <w:sz w:val="20"/>
              </w:rPr>
              <w:t>the</w:t>
            </w:r>
            <w:r>
              <w:rPr>
                <w:spacing w:val="-3"/>
                <w:sz w:val="20"/>
              </w:rPr>
              <w:t xml:space="preserve"> </w:t>
            </w:r>
            <w:r>
              <w:rPr>
                <w:sz w:val="20"/>
              </w:rPr>
              <w:t>FE’s</w:t>
            </w:r>
            <w:r>
              <w:rPr>
                <w:spacing w:val="-2"/>
                <w:sz w:val="20"/>
              </w:rPr>
              <w:t xml:space="preserve"> </w:t>
            </w:r>
            <w:r>
              <w:rPr>
                <w:sz w:val="20"/>
              </w:rPr>
              <w:t>position</w:t>
            </w:r>
            <w:r>
              <w:rPr>
                <w:spacing w:val="-2"/>
                <w:sz w:val="20"/>
              </w:rPr>
              <w:t xml:space="preserve"> </w:t>
            </w:r>
            <w:r>
              <w:rPr>
                <w:sz w:val="20"/>
              </w:rPr>
              <w:t>with</w:t>
            </w:r>
            <w:r>
              <w:rPr>
                <w:spacing w:val="-3"/>
                <w:sz w:val="20"/>
              </w:rPr>
              <w:t xml:space="preserve"> </w:t>
            </w:r>
            <w:r>
              <w:rPr>
                <w:sz w:val="20"/>
              </w:rPr>
              <w:t>regards</w:t>
            </w:r>
            <w:r>
              <w:rPr>
                <w:spacing w:val="-2"/>
                <w:sz w:val="20"/>
              </w:rPr>
              <w:t xml:space="preserve"> </w:t>
            </w:r>
            <w:r>
              <w:rPr>
                <w:sz w:val="20"/>
              </w:rPr>
              <w:t>to</w:t>
            </w:r>
            <w:r>
              <w:rPr>
                <w:spacing w:val="-1"/>
                <w:sz w:val="20"/>
              </w:rPr>
              <w:t xml:space="preserve"> </w:t>
            </w:r>
            <w:r>
              <w:rPr>
                <w:sz w:val="20"/>
              </w:rPr>
              <w:t>leadership, situational awareness, and decision-making in performing the military Task.</w:t>
            </w:r>
          </w:p>
          <w:p w14:paraId="0D148395" w14:textId="77777777" w:rsidR="00F71737" w:rsidRDefault="00000000">
            <w:pPr>
              <w:pStyle w:val="TableParagraph"/>
              <w:numPr>
                <w:ilvl w:val="0"/>
                <w:numId w:val="78"/>
              </w:numPr>
              <w:tabs>
                <w:tab w:val="left" w:pos="469"/>
              </w:tabs>
              <w:spacing w:before="119"/>
              <w:ind w:left="468" w:hanging="417"/>
              <w:rPr>
                <w:sz w:val="20"/>
              </w:rPr>
            </w:pPr>
            <w:r>
              <w:rPr>
                <w:sz w:val="20"/>
              </w:rPr>
              <w:t>The</w:t>
            </w:r>
            <w:r>
              <w:rPr>
                <w:spacing w:val="-7"/>
                <w:sz w:val="20"/>
              </w:rPr>
              <w:t xml:space="preserve"> </w:t>
            </w:r>
            <w:r>
              <w:rPr>
                <w:sz w:val="20"/>
              </w:rPr>
              <w:t>focus</w:t>
            </w:r>
            <w:r>
              <w:rPr>
                <w:spacing w:val="-3"/>
                <w:sz w:val="20"/>
              </w:rPr>
              <w:t xml:space="preserve"> </w:t>
            </w:r>
            <w:r>
              <w:rPr>
                <w:sz w:val="20"/>
              </w:rPr>
              <w:t>is</w:t>
            </w:r>
            <w:r>
              <w:rPr>
                <w:spacing w:val="-5"/>
                <w:sz w:val="20"/>
              </w:rPr>
              <w:t xml:space="preserve"> </w:t>
            </w:r>
            <w:r>
              <w:rPr>
                <w:sz w:val="20"/>
              </w:rPr>
              <w:t>on</w:t>
            </w:r>
            <w:r>
              <w:rPr>
                <w:spacing w:val="-4"/>
                <w:sz w:val="20"/>
              </w:rPr>
              <w:t xml:space="preserve"> </w:t>
            </w:r>
            <w:r>
              <w:rPr>
                <w:sz w:val="20"/>
              </w:rPr>
              <w:t>what</w:t>
            </w:r>
            <w:r>
              <w:rPr>
                <w:spacing w:val="-4"/>
                <w:sz w:val="20"/>
              </w:rPr>
              <w:t xml:space="preserve"> </w:t>
            </w:r>
            <w:r>
              <w:rPr>
                <w:sz w:val="20"/>
              </w:rPr>
              <w:t>can</w:t>
            </w:r>
            <w:r>
              <w:rPr>
                <w:spacing w:val="-5"/>
                <w:sz w:val="20"/>
              </w:rPr>
              <w:t xml:space="preserve"> </w:t>
            </w:r>
            <w:r>
              <w:rPr>
                <w:sz w:val="20"/>
              </w:rPr>
              <w:t>be</w:t>
            </w:r>
            <w:r>
              <w:rPr>
                <w:spacing w:val="-3"/>
                <w:sz w:val="20"/>
              </w:rPr>
              <w:t xml:space="preserve"> </w:t>
            </w:r>
            <w:r>
              <w:rPr>
                <w:sz w:val="20"/>
              </w:rPr>
              <w:t>evaluated</w:t>
            </w:r>
            <w:r>
              <w:rPr>
                <w:spacing w:val="-6"/>
                <w:sz w:val="20"/>
              </w:rPr>
              <w:t xml:space="preserve"> </w:t>
            </w:r>
            <w:r>
              <w:rPr>
                <w:sz w:val="20"/>
              </w:rPr>
              <w:t>for</w:t>
            </w:r>
            <w:r>
              <w:rPr>
                <w:spacing w:val="-6"/>
                <w:sz w:val="20"/>
              </w:rPr>
              <w:t xml:space="preserve"> </w:t>
            </w:r>
            <w:r>
              <w:rPr>
                <w:sz w:val="20"/>
              </w:rPr>
              <w:t>Status</w:t>
            </w:r>
            <w:r>
              <w:rPr>
                <w:spacing w:val="-4"/>
                <w:sz w:val="20"/>
              </w:rPr>
              <w:t xml:space="preserve"> </w:t>
            </w:r>
            <w:r>
              <w:rPr>
                <w:sz w:val="20"/>
              </w:rPr>
              <w:t>performance</w:t>
            </w:r>
            <w:r>
              <w:rPr>
                <w:spacing w:val="-2"/>
                <w:sz w:val="20"/>
              </w:rPr>
              <w:t xml:space="preserve"> </w:t>
            </w:r>
            <w:r>
              <w:rPr>
                <w:sz w:val="20"/>
              </w:rPr>
              <w:t>of</w:t>
            </w:r>
            <w:r>
              <w:rPr>
                <w:spacing w:val="-7"/>
                <w:sz w:val="20"/>
              </w:rPr>
              <w:t xml:space="preserve"> </w:t>
            </w:r>
            <w:r>
              <w:rPr>
                <w:sz w:val="20"/>
              </w:rPr>
              <w:t>the</w:t>
            </w:r>
            <w:r>
              <w:rPr>
                <w:spacing w:val="-7"/>
                <w:sz w:val="20"/>
              </w:rPr>
              <w:t xml:space="preserve"> </w:t>
            </w:r>
            <w:r>
              <w:rPr>
                <w:sz w:val="20"/>
              </w:rPr>
              <w:t>FE</w:t>
            </w:r>
            <w:r>
              <w:rPr>
                <w:spacing w:val="-5"/>
                <w:sz w:val="20"/>
              </w:rPr>
              <w:t xml:space="preserve"> </w:t>
            </w:r>
            <w:r>
              <w:rPr>
                <w:sz w:val="20"/>
              </w:rPr>
              <w:t>as</w:t>
            </w:r>
            <w:r>
              <w:rPr>
                <w:spacing w:val="-5"/>
                <w:sz w:val="20"/>
              </w:rPr>
              <w:t xml:space="preserve"> </w:t>
            </w:r>
            <w:r>
              <w:rPr>
                <w:sz w:val="20"/>
              </w:rPr>
              <w:t>a</w:t>
            </w:r>
            <w:r>
              <w:rPr>
                <w:spacing w:val="-4"/>
                <w:sz w:val="20"/>
              </w:rPr>
              <w:t xml:space="preserve"> </w:t>
            </w:r>
            <w:r>
              <w:rPr>
                <w:sz w:val="20"/>
              </w:rPr>
              <w:t>team</w:t>
            </w:r>
            <w:r>
              <w:rPr>
                <w:spacing w:val="-5"/>
                <w:sz w:val="20"/>
              </w:rPr>
              <w:t xml:space="preserve"> </w:t>
            </w:r>
            <w:r>
              <w:rPr>
                <w:sz w:val="20"/>
              </w:rPr>
              <w:t>within</w:t>
            </w:r>
            <w:r>
              <w:rPr>
                <w:spacing w:val="-6"/>
                <w:sz w:val="20"/>
              </w:rPr>
              <w:t xml:space="preserve"> </w:t>
            </w:r>
            <w:r>
              <w:rPr>
                <w:sz w:val="20"/>
              </w:rPr>
              <w:t>the</w:t>
            </w:r>
            <w:r>
              <w:rPr>
                <w:spacing w:val="-6"/>
                <w:sz w:val="20"/>
              </w:rPr>
              <w:t xml:space="preserve"> </w:t>
            </w:r>
            <w:r>
              <w:rPr>
                <w:spacing w:val="-2"/>
                <w:sz w:val="20"/>
              </w:rPr>
              <w:t>Task.</w:t>
            </w:r>
          </w:p>
          <w:p w14:paraId="6708983C" w14:textId="77777777" w:rsidR="00F71737" w:rsidRDefault="00000000">
            <w:pPr>
              <w:pStyle w:val="TableParagraph"/>
              <w:numPr>
                <w:ilvl w:val="0"/>
                <w:numId w:val="78"/>
              </w:numPr>
              <w:tabs>
                <w:tab w:val="left" w:pos="413"/>
              </w:tabs>
              <w:spacing w:before="121"/>
              <w:ind w:right="689" w:hanging="360"/>
              <w:rPr>
                <w:sz w:val="20"/>
              </w:rPr>
            </w:pPr>
            <w:r>
              <w:rPr>
                <w:sz w:val="20"/>
              </w:rPr>
              <w:t>Status</w:t>
            </w:r>
            <w:r>
              <w:rPr>
                <w:spacing w:val="-4"/>
                <w:sz w:val="20"/>
              </w:rPr>
              <w:t xml:space="preserve"> </w:t>
            </w:r>
            <w:r>
              <w:rPr>
                <w:sz w:val="20"/>
              </w:rPr>
              <w:t>Metrics</w:t>
            </w:r>
            <w:r>
              <w:rPr>
                <w:spacing w:val="-4"/>
                <w:sz w:val="20"/>
              </w:rPr>
              <w:t xml:space="preserve"> </w:t>
            </w:r>
            <w:r>
              <w:rPr>
                <w:sz w:val="20"/>
              </w:rPr>
              <w:t>are</w:t>
            </w:r>
            <w:r>
              <w:rPr>
                <w:spacing w:val="-5"/>
                <w:sz w:val="20"/>
              </w:rPr>
              <w:t xml:space="preserve"> </w:t>
            </w:r>
            <w:r>
              <w:rPr>
                <w:sz w:val="20"/>
              </w:rPr>
              <w:t>derived</w:t>
            </w:r>
            <w:r>
              <w:rPr>
                <w:spacing w:val="-6"/>
                <w:sz w:val="20"/>
              </w:rPr>
              <w:t xml:space="preserve"> </w:t>
            </w:r>
            <w:r>
              <w:rPr>
                <w:sz w:val="20"/>
              </w:rPr>
              <w:t>from</w:t>
            </w:r>
            <w:r>
              <w:rPr>
                <w:spacing w:val="-5"/>
                <w:sz w:val="20"/>
              </w:rPr>
              <w:t xml:space="preserve"> </w:t>
            </w:r>
            <w:r>
              <w:rPr>
                <w:sz w:val="20"/>
              </w:rPr>
              <w:t>analysis</w:t>
            </w:r>
            <w:r>
              <w:rPr>
                <w:spacing w:val="-4"/>
                <w:sz w:val="20"/>
              </w:rPr>
              <w:t xml:space="preserve"> </w:t>
            </w:r>
            <w:r>
              <w:rPr>
                <w:sz w:val="20"/>
              </w:rPr>
              <w:t>of</w:t>
            </w:r>
            <w:r>
              <w:rPr>
                <w:spacing w:val="-3"/>
                <w:sz w:val="20"/>
              </w:rPr>
              <w:t xml:space="preserve"> </w:t>
            </w:r>
            <w:r>
              <w:rPr>
                <w:sz w:val="20"/>
              </w:rPr>
              <w:t>the Status</w:t>
            </w:r>
            <w:r>
              <w:rPr>
                <w:spacing w:val="-1"/>
                <w:sz w:val="20"/>
              </w:rPr>
              <w:t xml:space="preserve"> </w:t>
            </w:r>
            <w:r>
              <w:rPr>
                <w:sz w:val="20"/>
              </w:rPr>
              <w:t>Standards</w:t>
            </w:r>
            <w:r>
              <w:rPr>
                <w:spacing w:val="-4"/>
                <w:sz w:val="20"/>
              </w:rPr>
              <w:t xml:space="preserve"> </w:t>
            </w:r>
            <w:r>
              <w:rPr>
                <w:sz w:val="20"/>
              </w:rPr>
              <w:t>(Success</w:t>
            </w:r>
            <w:r>
              <w:rPr>
                <w:spacing w:val="-4"/>
                <w:sz w:val="20"/>
              </w:rPr>
              <w:t xml:space="preserve"> </w:t>
            </w:r>
            <w:r>
              <w:rPr>
                <w:sz w:val="20"/>
              </w:rPr>
              <w:t>Factors</w:t>
            </w:r>
            <w:r>
              <w:rPr>
                <w:spacing w:val="-3"/>
                <w:sz w:val="20"/>
              </w:rPr>
              <w:t xml:space="preserve"> </w:t>
            </w:r>
            <w:r>
              <w:rPr>
                <w:sz w:val="20"/>
              </w:rPr>
              <w:t>and</w:t>
            </w:r>
            <w:r>
              <w:rPr>
                <w:spacing w:val="-5"/>
                <w:sz w:val="20"/>
              </w:rPr>
              <w:t xml:space="preserve"> </w:t>
            </w:r>
            <w:r>
              <w:rPr>
                <w:sz w:val="20"/>
              </w:rPr>
              <w:t>Critical Errors) in heading I of the FEPS.</w:t>
            </w:r>
          </w:p>
          <w:p w14:paraId="4FC52879" w14:textId="77777777" w:rsidR="00F71737" w:rsidRDefault="00000000">
            <w:pPr>
              <w:pStyle w:val="TableParagraph"/>
              <w:numPr>
                <w:ilvl w:val="0"/>
                <w:numId w:val="78"/>
              </w:numPr>
              <w:tabs>
                <w:tab w:val="left" w:pos="469"/>
              </w:tabs>
              <w:spacing w:before="120"/>
              <w:ind w:left="468" w:hanging="417"/>
              <w:rPr>
                <w:sz w:val="20"/>
              </w:rPr>
            </w:pPr>
            <w:r>
              <w:rPr>
                <w:sz w:val="20"/>
              </w:rPr>
              <w:t>Output:</w:t>
            </w:r>
            <w:r>
              <w:rPr>
                <w:spacing w:val="-5"/>
                <w:sz w:val="20"/>
              </w:rPr>
              <w:t xml:space="preserve"> </w:t>
            </w:r>
            <w:r>
              <w:rPr>
                <w:sz w:val="20"/>
              </w:rPr>
              <w:t>insert</w:t>
            </w:r>
            <w:r>
              <w:rPr>
                <w:spacing w:val="-4"/>
                <w:sz w:val="20"/>
              </w:rPr>
              <w:t xml:space="preserve"> </w:t>
            </w:r>
            <w:r>
              <w:rPr>
                <w:sz w:val="20"/>
              </w:rPr>
              <w:t>Status</w:t>
            </w:r>
            <w:r>
              <w:rPr>
                <w:spacing w:val="-6"/>
                <w:sz w:val="20"/>
              </w:rPr>
              <w:t xml:space="preserve"> </w:t>
            </w:r>
            <w:r>
              <w:rPr>
                <w:sz w:val="20"/>
              </w:rPr>
              <w:t>Metrics</w:t>
            </w:r>
            <w:r>
              <w:rPr>
                <w:spacing w:val="-5"/>
                <w:sz w:val="20"/>
              </w:rPr>
              <w:t xml:space="preserve"> </w:t>
            </w:r>
            <w:r>
              <w:rPr>
                <w:sz w:val="20"/>
              </w:rPr>
              <w:t>for</w:t>
            </w:r>
            <w:r>
              <w:rPr>
                <w:spacing w:val="-6"/>
                <w:sz w:val="20"/>
              </w:rPr>
              <w:t xml:space="preserve"> </w:t>
            </w:r>
            <w:r>
              <w:rPr>
                <w:sz w:val="20"/>
              </w:rPr>
              <w:t>each</w:t>
            </w:r>
            <w:r>
              <w:rPr>
                <w:spacing w:val="-6"/>
                <w:sz w:val="20"/>
              </w:rPr>
              <w:t xml:space="preserve"> </w:t>
            </w:r>
            <w:r>
              <w:rPr>
                <w:sz w:val="20"/>
              </w:rPr>
              <w:t>Task</w:t>
            </w:r>
            <w:r>
              <w:rPr>
                <w:spacing w:val="-5"/>
                <w:sz w:val="20"/>
              </w:rPr>
              <w:t xml:space="preserve"> </w:t>
            </w:r>
            <w:r>
              <w:rPr>
                <w:sz w:val="20"/>
              </w:rPr>
              <w:t>into</w:t>
            </w:r>
            <w:r>
              <w:rPr>
                <w:spacing w:val="-5"/>
                <w:sz w:val="20"/>
              </w:rPr>
              <w:t xml:space="preserve"> </w:t>
            </w:r>
            <w:proofErr w:type="gramStart"/>
            <w:r>
              <w:rPr>
                <w:sz w:val="20"/>
              </w:rPr>
              <w:t>heading</w:t>
            </w:r>
            <w:proofErr w:type="gramEnd"/>
            <w:r>
              <w:rPr>
                <w:spacing w:val="-5"/>
                <w:sz w:val="20"/>
              </w:rPr>
              <w:t xml:space="preserve"> </w:t>
            </w:r>
            <w:r>
              <w:rPr>
                <w:sz w:val="20"/>
              </w:rPr>
              <w:t>Q</w:t>
            </w:r>
            <w:r>
              <w:rPr>
                <w:spacing w:val="-6"/>
                <w:sz w:val="20"/>
              </w:rPr>
              <w:t xml:space="preserve"> </w:t>
            </w:r>
            <w:r>
              <w:rPr>
                <w:sz w:val="20"/>
              </w:rPr>
              <w:t>of</w:t>
            </w:r>
            <w:r>
              <w:rPr>
                <w:spacing w:val="-4"/>
                <w:sz w:val="20"/>
              </w:rPr>
              <w:t xml:space="preserve"> </w:t>
            </w:r>
            <w:r>
              <w:rPr>
                <w:sz w:val="20"/>
              </w:rPr>
              <w:t>the</w:t>
            </w:r>
            <w:r>
              <w:rPr>
                <w:spacing w:val="-6"/>
                <w:sz w:val="20"/>
              </w:rPr>
              <w:t xml:space="preserve"> </w:t>
            </w:r>
            <w:r>
              <w:rPr>
                <w:spacing w:val="-2"/>
                <w:sz w:val="20"/>
              </w:rPr>
              <w:t>FEPS.</w:t>
            </w:r>
          </w:p>
        </w:tc>
      </w:tr>
    </w:tbl>
    <w:p w14:paraId="19E5B98C" w14:textId="77777777" w:rsidR="00F71737" w:rsidRDefault="00F71737">
      <w:pPr>
        <w:rPr>
          <w:sz w:val="20"/>
        </w:rPr>
        <w:sectPr w:rsidR="00F71737">
          <w:pgSz w:w="11910" w:h="16840"/>
          <w:pgMar w:top="1040" w:right="1160" w:bottom="1100" w:left="1020" w:header="307" w:footer="854" w:gutter="0"/>
          <w:cols w:space="720"/>
        </w:sectPr>
      </w:pPr>
    </w:p>
    <w:p w14:paraId="1D0BF1F3"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51C48EDD" w14:textId="77777777">
        <w:trPr>
          <w:trHeight w:val="2673"/>
        </w:trPr>
        <w:tc>
          <w:tcPr>
            <w:tcW w:w="9480" w:type="dxa"/>
          </w:tcPr>
          <w:p w14:paraId="6E4DB2B1" w14:textId="77777777" w:rsidR="00F71737" w:rsidRDefault="00000000">
            <w:pPr>
              <w:pStyle w:val="TableParagraph"/>
              <w:numPr>
                <w:ilvl w:val="0"/>
                <w:numId w:val="77"/>
              </w:numPr>
              <w:tabs>
                <w:tab w:val="left" w:pos="469"/>
              </w:tabs>
              <w:spacing w:before="121"/>
              <w:ind w:right="195" w:hanging="360"/>
              <w:rPr>
                <w:sz w:val="20"/>
              </w:rPr>
            </w:pPr>
            <w:r>
              <w:rPr>
                <w:b/>
                <w:sz w:val="20"/>
              </w:rPr>
              <w:t xml:space="preserve">R – Conditions. </w:t>
            </w:r>
            <w:r>
              <w:rPr>
                <w:sz w:val="20"/>
              </w:rPr>
              <w:t>These are needed to identify data which, if captured, would provide the basis for evidence to support assessment of the FE’s performance within the context of defined Conditions, including</w:t>
            </w:r>
            <w:r>
              <w:rPr>
                <w:spacing w:val="-5"/>
                <w:sz w:val="20"/>
              </w:rPr>
              <w:t xml:space="preserve"> </w:t>
            </w:r>
            <w:r>
              <w:rPr>
                <w:sz w:val="20"/>
              </w:rPr>
              <w:t>those</w:t>
            </w:r>
            <w:r>
              <w:rPr>
                <w:spacing w:val="-4"/>
                <w:sz w:val="20"/>
              </w:rPr>
              <w:t xml:space="preserve"> </w:t>
            </w:r>
            <w:r>
              <w:rPr>
                <w:sz w:val="20"/>
              </w:rPr>
              <w:t>for</w:t>
            </w:r>
            <w:r>
              <w:rPr>
                <w:spacing w:val="-4"/>
                <w:sz w:val="20"/>
              </w:rPr>
              <w:t xml:space="preserve"> </w:t>
            </w:r>
            <w:r>
              <w:rPr>
                <w:sz w:val="20"/>
              </w:rPr>
              <w:t>Level</w:t>
            </w:r>
            <w:r>
              <w:rPr>
                <w:spacing w:val="-5"/>
                <w:sz w:val="20"/>
              </w:rPr>
              <w:t xml:space="preserve"> </w:t>
            </w:r>
            <w:r>
              <w:rPr>
                <w:sz w:val="20"/>
              </w:rPr>
              <w:t>of Challenge</w:t>
            </w:r>
            <w:r>
              <w:rPr>
                <w:spacing w:val="-2"/>
                <w:sz w:val="20"/>
              </w:rPr>
              <w:t xml:space="preserve"> </w:t>
            </w:r>
            <w:r>
              <w:rPr>
                <w:sz w:val="20"/>
              </w:rPr>
              <w:t>and</w:t>
            </w:r>
            <w:r>
              <w:rPr>
                <w:spacing w:val="-4"/>
                <w:sz w:val="20"/>
              </w:rPr>
              <w:t xml:space="preserve"> </w:t>
            </w:r>
            <w:r>
              <w:rPr>
                <w:sz w:val="20"/>
              </w:rPr>
              <w:t>Interfaces.</w:t>
            </w:r>
            <w:r>
              <w:rPr>
                <w:spacing w:val="-2"/>
                <w:sz w:val="20"/>
              </w:rPr>
              <w:t xml:space="preserve"> </w:t>
            </w:r>
            <w:r>
              <w:rPr>
                <w:sz w:val="20"/>
              </w:rPr>
              <w:t>This</w:t>
            </w:r>
            <w:r>
              <w:rPr>
                <w:spacing w:val="-3"/>
                <w:sz w:val="20"/>
              </w:rPr>
              <w:t xml:space="preserve"> </w:t>
            </w:r>
            <w:r>
              <w:rPr>
                <w:sz w:val="20"/>
              </w:rPr>
              <w:t>would</w:t>
            </w:r>
            <w:r>
              <w:rPr>
                <w:spacing w:val="-2"/>
                <w:sz w:val="20"/>
              </w:rPr>
              <w:t xml:space="preserve"> </w:t>
            </w:r>
            <w:r>
              <w:rPr>
                <w:sz w:val="20"/>
              </w:rPr>
              <w:t>enable</w:t>
            </w:r>
            <w:r>
              <w:rPr>
                <w:spacing w:val="-1"/>
                <w:sz w:val="20"/>
              </w:rPr>
              <w:t xml:space="preserve"> </w:t>
            </w:r>
            <w:r>
              <w:rPr>
                <w:sz w:val="20"/>
              </w:rPr>
              <w:t>confirmation</w:t>
            </w:r>
            <w:r>
              <w:rPr>
                <w:spacing w:val="-2"/>
                <w:sz w:val="20"/>
              </w:rPr>
              <w:t xml:space="preserve"> </w:t>
            </w:r>
            <w:r>
              <w:rPr>
                <w:sz w:val="20"/>
              </w:rPr>
              <w:t>of</w:t>
            </w:r>
            <w:r>
              <w:rPr>
                <w:spacing w:val="-5"/>
                <w:sz w:val="20"/>
              </w:rPr>
              <w:t xml:space="preserve"> </w:t>
            </w:r>
            <w:r>
              <w:rPr>
                <w:sz w:val="20"/>
              </w:rPr>
              <w:t>whether</w:t>
            </w:r>
            <w:r>
              <w:rPr>
                <w:spacing w:val="-3"/>
                <w:sz w:val="20"/>
              </w:rPr>
              <w:t xml:space="preserve"> </w:t>
            </w:r>
            <w:r>
              <w:rPr>
                <w:sz w:val="20"/>
              </w:rPr>
              <w:t>the FE</w:t>
            </w:r>
            <w:r>
              <w:rPr>
                <w:spacing w:val="-4"/>
                <w:sz w:val="20"/>
              </w:rPr>
              <w:t xml:space="preserve"> </w:t>
            </w:r>
            <w:r>
              <w:rPr>
                <w:sz w:val="20"/>
              </w:rPr>
              <w:t>has</w:t>
            </w:r>
            <w:r>
              <w:rPr>
                <w:spacing w:val="-1"/>
                <w:sz w:val="20"/>
              </w:rPr>
              <w:t xml:space="preserve"> </w:t>
            </w:r>
            <w:r>
              <w:rPr>
                <w:sz w:val="20"/>
              </w:rPr>
              <w:t>been</w:t>
            </w:r>
            <w:r>
              <w:rPr>
                <w:spacing w:val="-4"/>
                <w:sz w:val="20"/>
              </w:rPr>
              <w:t xml:space="preserve"> </w:t>
            </w:r>
            <w:r>
              <w:rPr>
                <w:sz w:val="20"/>
              </w:rPr>
              <w:t>able</w:t>
            </w:r>
            <w:r>
              <w:rPr>
                <w:spacing w:val="-2"/>
                <w:sz w:val="20"/>
              </w:rPr>
              <w:t xml:space="preserve"> </w:t>
            </w:r>
            <w:r>
              <w:rPr>
                <w:sz w:val="20"/>
              </w:rPr>
              <w:t>to</w:t>
            </w:r>
            <w:r>
              <w:rPr>
                <w:spacing w:val="-4"/>
                <w:sz w:val="20"/>
              </w:rPr>
              <w:t xml:space="preserve"> </w:t>
            </w:r>
            <w:r>
              <w:rPr>
                <w:sz w:val="20"/>
              </w:rPr>
              <w:t>perform</w:t>
            </w:r>
            <w:r>
              <w:rPr>
                <w:spacing w:val="-4"/>
                <w:sz w:val="20"/>
              </w:rPr>
              <w:t xml:space="preserve"> </w:t>
            </w:r>
            <w:r>
              <w:rPr>
                <w:sz w:val="20"/>
              </w:rPr>
              <w:t>the</w:t>
            </w:r>
            <w:r>
              <w:rPr>
                <w:spacing w:val="-2"/>
                <w:sz w:val="20"/>
              </w:rPr>
              <w:t xml:space="preserve"> </w:t>
            </w:r>
            <w:r>
              <w:rPr>
                <w:sz w:val="20"/>
              </w:rPr>
              <w:t>military</w:t>
            </w:r>
            <w:r>
              <w:rPr>
                <w:spacing w:val="-2"/>
                <w:sz w:val="20"/>
              </w:rPr>
              <w:t xml:space="preserve"> </w:t>
            </w:r>
            <w:r>
              <w:rPr>
                <w:sz w:val="20"/>
              </w:rPr>
              <w:t>Task</w:t>
            </w:r>
            <w:r>
              <w:rPr>
                <w:spacing w:val="-3"/>
                <w:sz w:val="20"/>
              </w:rPr>
              <w:t xml:space="preserve"> </w:t>
            </w:r>
            <w:r>
              <w:rPr>
                <w:sz w:val="20"/>
              </w:rPr>
              <w:t>against</w:t>
            </w:r>
            <w:r>
              <w:rPr>
                <w:spacing w:val="-2"/>
                <w:sz w:val="20"/>
              </w:rPr>
              <w:t xml:space="preserve"> </w:t>
            </w:r>
            <w:r>
              <w:rPr>
                <w:sz w:val="20"/>
              </w:rPr>
              <w:t>defined</w:t>
            </w:r>
            <w:r>
              <w:rPr>
                <w:spacing w:val="-2"/>
                <w:sz w:val="20"/>
              </w:rPr>
              <w:t xml:space="preserve"> </w:t>
            </w:r>
            <w:r>
              <w:rPr>
                <w:sz w:val="20"/>
              </w:rPr>
              <w:t>Conditions,</w:t>
            </w:r>
            <w:r>
              <w:rPr>
                <w:spacing w:val="-4"/>
                <w:sz w:val="20"/>
              </w:rPr>
              <w:t xml:space="preserve"> </w:t>
            </w:r>
            <w:r>
              <w:rPr>
                <w:sz w:val="20"/>
              </w:rPr>
              <w:t>or</w:t>
            </w:r>
            <w:r>
              <w:rPr>
                <w:spacing w:val="-3"/>
                <w:sz w:val="20"/>
              </w:rPr>
              <w:t xml:space="preserve"> </w:t>
            </w:r>
            <w:r>
              <w:rPr>
                <w:sz w:val="20"/>
              </w:rPr>
              <w:t>if they</w:t>
            </w:r>
            <w:r>
              <w:rPr>
                <w:spacing w:val="-3"/>
                <w:sz w:val="20"/>
              </w:rPr>
              <w:t xml:space="preserve"> </w:t>
            </w:r>
            <w:r>
              <w:rPr>
                <w:sz w:val="20"/>
              </w:rPr>
              <w:t>performed</w:t>
            </w:r>
            <w:r>
              <w:rPr>
                <w:spacing w:val="-4"/>
                <w:sz w:val="20"/>
              </w:rPr>
              <w:t xml:space="preserve"> </w:t>
            </w:r>
            <w:r>
              <w:rPr>
                <w:sz w:val="20"/>
              </w:rPr>
              <w:t>in</w:t>
            </w:r>
            <w:r>
              <w:rPr>
                <w:spacing w:val="-4"/>
                <w:sz w:val="20"/>
              </w:rPr>
              <w:t xml:space="preserve"> </w:t>
            </w:r>
            <w:r>
              <w:rPr>
                <w:sz w:val="20"/>
              </w:rPr>
              <w:t xml:space="preserve">the context of </w:t>
            </w:r>
            <w:proofErr w:type="gramStart"/>
            <w:r>
              <w:rPr>
                <w:sz w:val="20"/>
              </w:rPr>
              <w:t>more or less challenging</w:t>
            </w:r>
            <w:proofErr w:type="gramEnd"/>
            <w:r>
              <w:rPr>
                <w:sz w:val="20"/>
              </w:rPr>
              <w:t xml:space="preserve"> Conditions.</w:t>
            </w:r>
          </w:p>
          <w:p w14:paraId="35CD3214" w14:textId="77777777" w:rsidR="00F71737" w:rsidRDefault="00000000">
            <w:pPr>
              <w:pStyle w:val="TableParagraph"/>
              <w:numPr>
                <w:ilvl w:val="0"/>
                <w:numId w:val="77"/>
              </w:numPr>
              <w:tabs>
                <w:tab w:val="left" w:pos="413"/>
              </w:tabs>
              <w:spacing w:before="120"/>
              <w:ind w:right="233" w:hanging="360"/>
              <w:rPr>
                <w:sz w:val="20"/>
              </w:rPr>
            </w:pPr>
            <w:r>
              <w:rPr>
                <w:sz w:val="20"/>
              </w:rPr>
              <w:t>The</w:t>
            </w:r>
            <w:r>
              <w:rPr>
                <w:spacing w:val="-5"/>
                <w:sz w:val="20"/>
              </w:rPr>
              <w:t xml:space="preserve"> </w:t>
            </w:r>
            <w:r>
              <w:rPr>
                <w:sz w:val="20"/>
              </w:rPr>
              <w:t>focus</w:t>
            </w:r>
            <w:r>
              <w:rPr>
                <w:spacing w:val="-1"/>
                <w:sz w:val="20"/>
              </w:rPr>
              <w:t xml:space="preserve"> </w:t>
            </w:r>
            <w:r>
              <w:rPr>
                <w:sz w:val="20"/>
              </w:rPr>
              <w:t>is</w:t>
            </w:r>
            <w:r>
              <w:rPr>
                <w:spacing w:val="-3"/>
                <w:sz w:val="20"/>
              </w:rPr>
              <w:t xml:space="preserve"> </w:t>
            </w:r>
            <w:r>
              <w:rPr>
                <w:sz w:val="20"/>
              </w:rPr>
              <w:t>on</w:t>
            </w:r>
            <w:r>
              <w:rPr>
                <w:spacing w:val="-5"/>
                <w:sz w:val="20"/>
              </w:rPr>
              <w:t xml:space="preserve"> </w:t>
            </w:r>
            <w:r>
              <w:rPr>
                <w:sz w:val="20"/>
              </w:rPr>
              <w:t>what</w:t>
            </w:r>
            <w:r>
              <w:rPr>
                <w:spacing w:val="-4"/>
                <w:sz w:val="20"/>
              </w:rPr>
              <w:t xml:space="preserve"> </w:t>
            </w:r>
            <w:r>
              <w:rPr>
                <w:sz w:val="20"/>
              </w:rPr>
              <w:t>can</w:t>
            </w:r>
            <w:r>
              <w:rPr>
                <w:spacing w:val="-5"/>
                <w:sz w:val="20"/>
              </w:rPr>
              <w:t xml:space="preserve"> </w:t>
            </w:r>
            <w:r>
              <w:rPr>
                <w:sz w:val="20"/>
              </w:rPr>
              <w:t>be</w:t>
            </w:r>
            <w:r>
              <w:rPr>
                <w:spacing w:val="-4"/>
                <w:sz w:val="20"/>
              </w:rPr>
              <w:t xml:space="preserve"> </w:t>
            </w:r>
            <w:r>
              <w:rPr>
                <w:sz w:val="20"/>
              </w:rPr>
              <w:t>measured</w:t>
            </w:r>
            <w:r>
              <w:rPr>
                <w:spacing w:val="-1"/>
                <w:sz w:val="20"/>
              </w:rPr>
              <w:t xml:space="preserve"> </w:t>
            </w:r>
            <w:r>
              <w:rPr>
                <w:sz w:val="20"/>
              </w:rPr>
              <w:t>to</w:t>
            </w:r>
            <w:r>
              <w:rPr>
                <w:spacing w:val="-4"/>
                <w:sz w:val="20"/>
              </w:rPr>
              <w:t xml:space="preserve"> </w:t>
            </w:r>
            <w:r>
              <w:rPr>
                <w:sz w:val="20"/>
              </w:rPr>
              <w:t>provide</w:t>
            </w:r>
            <w:r>
              <w:rPr>
                <w:spacing w:val="-3"/>
                <w:sz w:val="20"/>
              </w:rPr>
              <w:t xml:space="preserve"> </w:t>
            </w:r>
            <w:r>
              <w:rPr>
                <w:sz w:val="20"/>
              </w:rPr>
              <w:t>data</w:t>
            </w:r>
            <w:r>
              <w:rPr>
                <w:spacing w:val="-2"/>
                <w:sz w:val="20"/>
              </w:rPr>
              <w:t xml:space="preserve"> </w:t>
            </w:r>
            <w:r>
              <w:rPr>
                <w:sz w:val="20"/>
              </w:rPr>
              <w:t>to</w:t>
            </w:r>
            <w:r>
              <w:rPr>
                <w:spacing w:val="-4"/>
                <w:sz w:val="20"/>
              </w:rPr>
              <w:t xml:space="preserve"> </w:t>
            </w:r>
            <w:r>
              <w:rPr>
                <w:sz w:val="20"/>
              </w:rPr>
              <w:t>situate</w:t>
            </w:r>
            <w:r>
              <w:rPr>
                <w:spacing w:val="-2"/>
                <w:sz w:val="20"/>
              </w:rPr>
              <w:t xml:space="preserve"> </w:t>
            </w:r>
            <w:r>
              <w:rPr>
                <w:sz w:val="20"/>
              </w:rPr>
              <w:t>Task</w:t>
            </w:r>
            <w:r>
              <w:rPr>
                <w:spacing w:val="-3"/>
                <w:sz w:val="20"/>
              </w:rPr>
              <w:t xml:space="preserve"> </w:t>
            </w:r>
            <w:r>
              <w:rPr>
                <w:sz w:val="20"/>
              </w:rPr>
              <w:t>performance</w:t>
            </w:r>
            <w:r>
              <w:rPr>
                <w:spacing w:val="-4"/>
                <w:sz w:val="20"/>
              </w:rPr>
              <w:t xml:space="preserve"> </w:t>
            </w:r>
            <w:r>
              <w:rPr>
                <w:sz w:val="20"/>
              </w:rPr>
              <w:t>in</w:t>
            </w:r>
            <w:r>
              <w:rPr>
                <w:spacing w:val="-2"/>
                <w:sz w:val="20"/>
              </w:rPr>
              <w:t xml:space="preserve"> </w:t>
            </w:r>
            <w:r>
              <w:rPr>
                <w:sz w:val="20"/>
              </w:rPr>
              <w:t>the</w:t>
            </w:r>
            <w:r>
              <w:rPr>
                <w:spacing w:val="-2"/>
                <w:sz w:val="20"/>
              </w:rPr>
              <w:t xml:space="preserve"> </w:t>
            </w:r>
            <w:r>
              <w:rPr>
                <w:sz w:val="20"/>
              </w:rPr>
              <w:t>context</w:t>
            </w:r>
            <w:r>
              <w:rPr>
                <w:spacing w:val="-2"/>
                <w:sz w:val="20"/>
              </w:rPr>
              <w:t xml:space="preserve"> </w:t>
            </w:r>
            <w:r>
              <w:rPr>
                <w:sz w:val="20"/>
              </w:rPr>
              <w:t>of environmental conditions and the Level of Challenge.</w:t>
            </w:r>
          </w:p>
          <w:p w14:paraId="1C06F3D2" w14:textId="77777777" w:rsidR="00F71737" w:rsidRDefault="00000000">
            <w:pPr>
              <w:pStyle w:val="TableParagraph"/>
              <w:numPr>
                <w:ilvl w:val="0"/>
                <w:numId w:val="77"/>
              </w:numPr>
              <w:tabs>
                <w:tab w:val="left" w:pos="413"/>
              </w:tabs>
              <w:spacing w:before="11" w:line="340" w:lineRule="atLeast"/>
              <w:ind w:left="52" w:right="97" w:firstLine="0"/>
              <w:rPr>
                <w:sz w:val="20"/>
              </w:rPr>
            </w:pPr>
            <w:r>
              <w:rPr>
                <w:sz w:val="20"/>
              </w:rPr>
              <w:t>Conditions</w:t>
            </w:r>
            <w:r>
              <w:rPr>
                <w:spacing w:val="-3"/>
                <w:sz w:val="20"/>
              </w:rPr>
              <w:t xml:space="preserve"> </w:t>
            </w:r>
            <w:r>
              <w:rPr>
                <w:sz w:val="20"/>
              </w:rPr>
              <w:t>Metrics</w:t>
            </w:r>
            <w:r>
              <w:rPr>
                <w:spacing w:val="-3"/>
                <w:sz w:val="20"/>
              </w:rPr>
              <w:t xml:space="preserve"> </w:t>
            </w:r>
            <w:r>
              <w:rPr>
                <w:sz w:val="20"/>
              </w:rPr>
              <w:t>are</w:t>
            </w:r>
            <w:r>
              <w:rPr>
                <w:spacing w:val="-2"/>
                <w:sz w:val="20"/>
              </w:rPr>
              <w:t xml:space="preserve"> </w:t>
            </w:r>
            <w:r>
              <w:rPr>
                <w:sz w:val="20"/>
              </w:rPr>
              <w:t>derived</w:t>
            </w:r>
            <w:r>
              <w:rPr>
                <w:spacing w:val="-5"/>
                <w:sz w:val="20"/>
              </w:rPr>
              <w:t xml:space="preserve"> </w:t>
            </w:r>
            <w:r>
              <w:rPr>
                <w:sz w:val="20"/>
              </w:rPr>
              <w:t>from</w:t>
            </w:r>
            <w:r>
              <w:rPr>
                <w:spacing w:val="-2"/>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Conditions</w:t>
            </w:r>
            <w:r>
              <w:rPr>
                <w:spacing w:val="-3"/>
                <w:sz w:val="20"/>
              </w:rPr>
              <w:t xml:space="preserve"> </w:t>
            </w:r>
            <w:r>
              <w:rPr>
                <w:sz w:val="20"/>
              </w:rPr>
              <w:t>section (headings J</w:t>
            </w:r>
            <w:r>
              <w:rPr>
                <w:spacing w:val="-3"/>
                <w:sz w:val="20"/>
              </w:rPr>
              <w:t xml:space="preserve"> </w:t>
            </w:r>
            <w:r>
              <w:rPr>
                <w:sz w:val="20"/>
              </w:rPr>
              <w:t>to</w:t>
            </w:r>
            <w:r>
              <w:rPr>
                <w:spacing w:val="-4"/>
                <w:sz w:val="20"/>
              </w:rPr>
              <w:t xml:space="preserve"> </w:t>
            </w:r>
            <w:r>
              <w:rPr>
                <w:sz w:val="20"/>
              </w:rPr>
              <w:t>N)</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FEPS. (18)Output: insert Conditions Metrics for each Task into heading R of the FEPS.</w:t>
            </w:r>
          </w:p>
        </w:tc>
      </w:tr>
    </w:tbl>
    <w:p w14:paraId="7CA98A60" w14:textId="77777777" w:rsidR="00F71737" w:rsidRDefault="00F71737">
      <w:pPr>
        <w:spacing w:line="340" w:lineRule="atLeast"/>
        <w:rPr>
          <w:sz w:val="20"/>
        </w:rPr>
        <w:sectPr w:rsidR="00F71737">
          <w:pgSz w:w="11910" w:h="16840"/>
          <w:pgMar w:top="1040" w:right="1160" w:bottom="1100" w:left="1020" w:header="307" w:footer="854" w:gutter="0"/>
          <w:cols w:space="720"/>
        </w:sectPr>
      </w:pPr>
    </w:p>
    <w:p w14:paraId="0F2E79C4" w14:textId="77777777" w:rsidR="00F71737" w:rsidRDefault="00000000">
      <w:pPr>
        <w:spacing w:before="82"/>
        <w:ind w:left="112"/>
        <w:rPr>
          <w:b/>
          <w:sz w:val="24"/>
        </w:rPr>
      </w:pPr>
      <w:bookmarkStart w:id="33" w:name="_bookmark15"/>
      <w:bookmarkEnd w:id="33"/>
      <w:r>
        <w:rPr>
          <w:b/>
          <w:sz w:val="24"/>
        </w:rPr>
        <w:lastRenderedPageBreak/>
        <w:t>Annex</w:t>
      </w:r>
      <w:r>
        <w:rPr>
          <w:b/>
          <w:spacing w:val="-3"/>
          <w:sz w:val="24"/>
        </w:rPr>
        <w:t xml:space="preserve"> </w:t>
      </w:r>
      <w:r>
        <w:rPr>
          <w:b/>
          <w:sz w:val="24"/>
        </w:rPr>
        <w:t>H</w:t>
      </w:r>
      <w:r>
        <w:rPr>
          <w:b/>
          <w:spacing w:val="-3"/>
          <w:sz w:val="24"/>
        </w:rPr>
        <w:t xml:space="preserve"> </w:t>
      </w:r>
      <w:r>
        <w:rPr>
          <w:b/>
          <w:spacing w:val="-5"/>
          <w:sz w:val="24"/>
        </w:rPr>
        <w:t>to</w:t>
      </w:r>
    </w:p>
    <w:p w14:paraId="05021578" w14:textId="77777777" w:rsidR="00F71737" w:rsidRDefault="00000000">
      <w:pPr>
        <w:spacing w:line="292" w:lineRule="auto"/>
        <w:ind w:left="112" w:right="385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3BFE5816" w14:textId="77777777" w:rsidR="00F71737" w:rsidRDefault="00000000">
      <w:pPr>
        <w:spacing w:before="179"/>
        <w:ind w:left="112"/>
        <w:rPr>
          <w:b/>
          <w:sz w:val="24"/>
        </w:rPr>
      </w:pPr>
      <w:r>
        <w:rPr>
          <w:b/>
          <w:sz w:val="24"/>
        </w:rPr>
        <w:t>Draft</w:t>
      </w:r>
      <w:r>
        <w:rPr>
          <w:b/>
          <w:spacing w:val="-9"/>
          <w:sz w:val="24"/>
        </w:rPr>
        <w:t xml:space="preserve"> </w:t>
      </w:r>
      <w:r>
        <w:rPr>
          <w:b/>
          <w:sz w:val="24"/>
        </w:rPr>
        <w:t>Collective</w:t>
      </w:r>
      <w:r>
        <w:rPr>
          <w:b/>
          <w:spacing w:val="-11"/>
          <w:sz w:val="24"/>
        </w:rPr>
        <w:t xml:space="preserve"> </w:t>
      </w:r>
      <w:r>
        <w:rPr>
          <w:b/>
          <w:sz w:val="24"/>
        </w:rPr>
        <w:t>Training</w:t>
      </w:r>
      <w:r>
        <w:rPr>
          <w:b/>
          <w:spacing w:val="-7"/>
          <w:sz w:val="24"/>
        </w:rPr>
        <w:t xml:space="preserve"> </w:t>
      </w:r>
      <w:r>
        <w:rPr>
          <w:b/>
          <w:spacing w:val="-2"/>
          <w:sz w:val="24"/>
        </w:rPr>
        <w:t>Objectives</w:t>
      </w:r>
    </w:p>
    <w:p w14:paraId="27862660" w14:textId="77777777" w:rsidR="00F71737" w:rsidRDefault="00F71737">
      <w:pPr>
        <w:pStyle w:val="BodyText"/>
        <w:rPr>
          <w:b/>
          <w:sz w:val="20"/>
        </w:rPr>
      </w:pPr>
    </w:p>
    <w:p w14:paraId="607AF74E" w14:textId="77777777" w:rsidR="00F71737" w:rsidRDefault="00F71737">
      <w:pPr>
        <w:pStyle w:val="BodyText"/>
        <w:spacing w:before="4"/>
        <w:rPr>
          <w:b/>
          <w:sz w:val="14"/>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7867"/>
      </w:tblGrid>
      <w:tr w:rsidR="00F71737" w14:paraId="6B9344A8" w14:textId="77777777">
        <w:trPr>
          <w:trHeight w:val="625"/>
        </w:trPr>
        <w:tc>
          <w:tcPr>
            <w:tcW w:w="1613" w:type="dxa"/>
            <w:shd w:val="clear" w:color="auto" w:fill="D9D9D9"/>
          </w:tcPr>
          <w:p w14:paraId="686E61A5" w14:textId="77777777" w:rsidR="00F71737" w:rsidRDefault="00000000">
            <w:pPr>
              <w:pStyle w:val="TableParagraph"/>
              <w:spacing w:before="42"/>
              <w:ind w:left="110"/>
              <w:rPr>
                <w:b/>
                <w:sz w:val="20"/>
              </w:rPr>
            </w:pPr>
            <w:r>
              <w:rPr>
                <w:b/>
                <w:sz w:val="20"/>
              </w:rPr>
              <w:t>Step</w:t>
            </w:r>
            <w:r>
              <w:rPr>
                <w:b/>
                <w:spacing w:val="-7"/>
                <w:sz w:val="20"/>
              </w:rPr>
              <w:t xml:space="preserve"> </w:t>
            </w:r>
            <w:r>
              <w:rPr>
                <w:b/>
                <w:spacing w:val="-10"/>
                <w:sz w:val="20"/>
              </w:rPr>
              <w:t>2</w:t>
            </w:r>
          </w:p>
        </w:tc>
        <w:tc>
          <w:tcPr>
            <w:tcW w:w="7867" w:type="dxa"/>
            <w:shd w:val="clear" w:color="auto" w:fill="D9D9D9"/>
          </w:tcPr>
          <w:p w14:paraId="6DA4EFE0" w14:textId="77777777" w:rsidR="00F71737" w:rsidRDefault="00000000">
            <w:pPr>
              <w:pStyle w:val="TableParagraph"/>
              <w:spacing w:before="42"/>
              <w:ind w:left="110"/>
              <w:rPr>
                <w:b/>
                <w:sz w:val="20"/>
              </w:rPr>
            </w:pPr>
            <w:r>
              <w:rPr>
                <w:b/>
                <w:sz w:val="20"/>
              </w:rPr>
              <w:t>Product</w:t>
            </w:r>
            <w:r>
              <w:rPr>
                <w:b/>
                <w:spacing w:val="-10"/>
                <w:sz w:val="20"/>
              </w:rPr>
              <w:t xml:space="preserve"> </w:t>
            </w:r>
            <w:r>
              <w:rPr>
                <w:b/>
                <w:spacing w:val="-5"/>
                <w:sz w:val="20"/>
              </w:rPr>
              <w:t>2.2</w:t>
            </w:r>
          </w:p>
        </w:tc>
      </w:tr>
      <w:tr w:rsidR="00F71737" w14:paraId="5DE9A5DF" w14:textId="77777777">
        <w:trPr>
          <w:trHeight w:val="625"/>
        </w:trPr>
        <w:tc>
          <w:tcPr>
            <w:tcW w:w="1613" w:type="dxa"/>
          </w:tcPr>
          <w:p w14:paraId="0BBDCA9C" w14:textId="77777777" w:rsidR="00F71737" w:rsidRDefault="00000000">
            <w:pPr>
              <w:pStyle w:val="TableParagraph"/>
              <w:spacing w:before="121"/>
              <w:ind w:left="110"/>
              <w:rPr>
                <w:sz w:val="20"/>
              </w:rPr>
            </w:pPr>
            <w:r>
              <w:rPr>
                <w:w w:val="99"/>
                <w:sz w:val="20"/>
              </w:rPr>
              <w:t>1</w:t>
            </w:r>
          </w:p>
        </w:tc>
        <w:tc>
          <w:tcPr>
            <w:tcW w:w="7867" w:type="dxa"/>
          </w:tcPr>
          <w:p w14:paraId="0B12739B" w14:textId="77777777" w:rsidR="00F71737" w:rsidRDefault="00000000">
            <w:pPr>
              <w:pStyle w:val="TableParagraph"/>
              <w:spacing w:before="42"/>
              <w:ind w:left="110"/>
              <w:rPr>
                <w:sz w:val="13"/>
              </w:rPr>
            </w:pPr>
            <w:r>
              <w:rPr>
                <w:b/>
                <w:sz w:val="20"/>
              </w:rPr>
              <w:t>Draft</w:t>
            </w:r>
            <w:r>
              <w:rPr>
                <w:b/>
                <w:spacing w:val="-12"/>
                <w:sz w:val="20"/>
              </w:rPr>
              <w:t xml:space="preserve"> </w:t>
            </w:r>
            <w:r>
              <w:rPr>
                <w:b/>
                <w:sz w:val="20"/>
              </w:rPr>
              <w:t>Collective</w:t>
            </w:r>
            <w:r>
              <w:rPr>
                <w:b/>
                <w:spacing w:val="-11"/>
                <w:sz w:val="20"/>
              </w:rPr>
              <w:t xml:space="preserve"> </w:t>
            </w:r>
            <w:r>
              <w:rPr>
                <w:b/>
                <w:sz w:val="20"/>
              </w:rPr>
              <w:t>Training</w:t>
            </w:r>
            <w:r>
              <w:rPr>
                <w:b/>
                <w:spacing w:val="-7"/>
                <w:sz w:val="20"/>
              </w:rPr>
              <w:t xml:space="preserve"> </w:t>
            </w:r>
            <w:r>
              <w:rPr>
                <w:b/>
                <w:spacing w:val="-2"/>
                <w:sz w:val="20"/>
              </w:rPr>
              <w:t>Objectives</w:t>
            </w:r>
            <w:r>
              <w:rPr>
                <w:spacing w:val="-2"/>
                <w:position w:val="6"/>
                <w:sz w:val="13"/>
              </w:rPr>
              <w:t>29</w:t>
            </w:r>
          </w:p>
        </w:tc>
      </w:tr>
      <w:tr w:rsidR="00F71737" w14:paraId="478AFCA6" w14:textId="77777777">
        <w:trPr>
          <w:trHeight w:val="3794"/>
        </w:trPr>
        <w:tc>
          <w:tcPr>
            <w:tcW w:w="1613" w:type="dxa"/>
            <w:shd w:val="clear" w:color="auto" w:fill="D9D9D9"/>
          </w:tcPr>
          <w:p w14:paraId="678D4E6D" w14:textId="77777777" w:rsidR="00F71737" w:rsidRDefault="00000000">
            <w:pPr>
              <w:pStyle w:val="TableParagraph"/>
              <w:spacing w:before="119"/>
              <w:ind w:left="110"/>
              <w:rPr>
                <w:b/>
                <w:sz w:val="20"/>
              </w:rPr>
            </w:pPr>
            <w:r>
              <w:rPr>
                <w:sz w:val="20"/>
              </w:rPr>
              <w:t>a.</w:t>
            </w:r>
            <w:r>
              <w:rPr>
                <w:spacing w:val="39"/>
                <w:sz w:val="20"/>
              </w:rPr>
              <w:t xml:space="preserve">  </w:t>
            </w:r>
            <w:r>
              <w:rPr>
                <w:b/>
                <w:spacing w:val="-2"/>
                <w:sz w:val="20"/>
              </w:rPr>
              <w:t>Question</w:t>
            </w:r>
          </w:p>
        </w:tc>
        <w:tc>
          <w:tcPr>
            <w:tcW w:w="7867" w:type="dxa"/>
          </w:tcPr>
          <w:p w14:paraId="33069373" w14:textId="77777777" w:rsidR="00F71737" w:rsidRDefault="00000000">
            <w:pPr>
              <w:pStyle w:val="TableParagraph"/>
              <w:numPr>
                <w:ilvl w:val="0"/>
                <w:numId w:val="76"/>
              </w:numPr>
              <w:tabs>
                <w:tab w:val="left" w:pos="413"/>
              </w:tabs>
              <w:spacing w:before="119"/>
              <w:ind w:right="470"/>
              <w:rPr>
                <w:sz w:val="20"/>
              </w:rPr>
            </w:pPr>
            <w:r>
              <w:rPr>
                <w:sz w:val="20"/>
              </w:rPr>
              <w:t>Building</w:t>
            </w:r>
            <w:r>
              <w:rPr>
                <w:spacing w:val="-5"/>
                <w:sz w:val="20"/>
              </w:rPr>
              <w:t xml:space="preserve"> </w:t>
            </w:r>
            <w:r>
              <w:rPr>
                <w:sz w:val="20"/>
              </w:rPr>
              <w:t>on</w:t>
            </w:r>
            <w:r>
              <w:rPr>
                <w:spacing w:val="-3"/>
                <w:sz w:val="20"/>
              </w:rPr>
              <w:t xml:space="preserve"> </w:t>
            </w:r>
            <w:r>
              <w:rPr>
                <w:sz w:val="20"/>
              </w:rPr>
              <w:t>the</w:t>
            </w:r>
            <w:r>
              <w:rPr>
                <w:spacing w:val="-3"/>
                <w:sz w:val="20"/>
              </w:rPr>
              <w:t xml:space="preserve"> </w:t>
            </w:r>
            <w:r>
              <w:rPr>
                <w:sz w:val="20"/>
              </w:rPr>
              <w:t>FEPS,</w:t>
            </w:r>
            <w:r>
              <w:rPr>
                <w:spacing w:val="-3"/>
                <w:sz w:val="20"/>
              </w:rPr>
              <w:t xml:space="preserve"> </w:t>
            </w:r>
            <w:r>
              <w:rPr>
                <w:sz w:val="20"/>
              </w:rPr>
              <w:t>the</w:t>
            </w:r>
            <w:r>
              <w:rPr>
                <w:spacing w:val="-2"/>
                <w:sz w:val="20"/>
              </w:rPr>
              <w:t xml:space="preserve"> </w:t>
            </w:r>
            <w:r>
              <w:rPr>
                <w:sz w:val="20"/>
              </w:rPr>
              <w:t>draft</w:t>
            </w:r>
            <w:r>
              <w:rPr>
                <w:spacing w:val="-5"/>
                <w:sz w:val="20"/>
              </w:rPr>
              <w:t xml:space="preserve"> </w:t>
            </w:r>
            <w:r>
              <w:rPr>
                <w:sz w:val="20"/>
              </w:rPr>
              <w:t>Collective</w:t>
            </w:r>
            <w:r>
              <w:rPr>
                <w:spacing w:val="-5"/>
                <w:sz w:val="20"/>
              </w:rPr>
              <w:t xml:space="preserve"> </w:t>
            </w:r>
            <w:r>
              <w:rPr>
                <w:sz w:val="20"/>
              </w:rPr>
              <w:t>Training</w:t>
            </w:r>
            <w:r>
              <w:rPr>
                <w:spacing w:val="-3"/>
                <w:sz w:val="20"/>
              </w:rPr>
              <w:t xml:space="preserve"> </w:t>
            </w:r>
            <w:r>
              <w:rPr>
                <w:sz w:val="20"/>
              </w:rPr>
              <w:t>Objectives</w:t>
            </w:r>
            <w:r>
              <w:rPr>
                <w:spacing w:val="-4"/>
                <w:sz w:val="20"/>
              </w:rPr>
              <w:t xml:space="preserve"> </w:t>
            </w:r>
            <w:r>
              <w:rPr>
                <w:sz w:val="20"/>
              </w:rPr>
              <w:t>(CTOs) focus</w:t>
            </w:r>
            <w:r>
              <w:rPr>
                <w:spacing w:val="-4"/>
                <w:sz w:val="20"/>
              </w:rPr>
              <w:t xml:space="preserve"> </w:t>
            </w:r>
            <w:r>
              <w:rPr>
                <w:sz w:val="20"/>
              </w:rPr>
              <w:t>on what the force element will need to be able to do at the end of training.</w:t>
            </w:r>
          </w:p>
          <w:p w14:paraId="1E53732E" w14:textId="77777777" w:rsidR="00F71737" w:rsidRDefault="00000000">
            <w:pPr>
              <w:pStyle w:val="TableParagraph"/>
              <w:numPr>
                <w:ilvl w:val="0"/>
                <w:numId w:val="76"/>
              </w:numPr>
              <w:tabs>
                <w:tab w:val="left" w:pos="413"/>
              </w:tabs>
              <w:spacing w:before="121"/>
              <w:ind w:right="273"/>
              <w:rPr>
                <w:sz w:val="20"/>
              </w:rPr>
            </w:pPr>
            <w:r>
              <w:rPr>
                <w:sz w:val="20"/>
              </w:rPr>
              <w:t>The</w:t>
            </w:r>
            <w:r>
              <w:rPr>
                <w:spacing w:val="-6"/>
                <w:sz w:val="20"/>
              </w:rPr>
              <w:t xml:space="preserve"> </w:t>
            </w:r>
            <w:r>
              <w:rPr>
                <w:sz w:val="20"/>
              </w:rPr>
              <w:t>main</w:t>
            </w:r>
            <w:r>
              <w:rPr>
                <w:spacing w:val="-3"/>
                <w:sz w:val="20"/>
              </w:rPr>
              <w:t xml:space="preserve"> </w:t>
            </w:r>
            <w:r>
              <w:rPr>
                <w:sz w:val="20"/>
              </w:rPr>
              <w:t>sub-questions</w:t>
            </w:r>
            <w:r>
              <w:rPr>
                <w:spacing w:val="-4"/>
                <w:sz w:val="20"/>
              </w:rPr>
              <w:t xml:space="preserve"> </w:t>
            </w:r>
            <w:r>
              <w:rPr>
                <w:sz w:val="20"/>
              </w:rPr>
              <w:t>which</w:t>
            </w:r>
            <w:r>
              <w:rPr>
                <w:spacing w:val="-5"/>
                <w:sz w:val="20"/>
              </w:rPr>
              <w:t xml:space="preserve"> </w:t>
            </w:r>
            <w:r>
              <w:rPr>
                <w:sz w:val="20"/>
              </w:rPr>
              <w:t>the</w:t>
            </w:r>
            <w:r>
              <w:rPr>
                <w:spacing w:val="-5"/>
                <w:sz w:val="20"/>
              </w:rPr>
              <w:t xml:space="preserve"> </w:t>
            </w:r>
            <w:r>
              <w:rPr>
                <w:sz w:val="20"/>
              </w:rPr>
              <w:t>analysis</w:t>
            </w:r>
            <w:r>
              <w:rPr>
                <w:spacing w:val="-4"/>
                <w:sz w:val="20"/>
              </w:rPr>
              <w:t xml:space="preserve"> </w:t>
            </w:r>
            <w:r>
              <w:rPr>
                <w:sz w:val="20"/>
              </w:rPr>
              <w:t>conducted</w:t>
            </w:r>
            <w:r>
              <w:rPr>
                <w:spacing w:val="-3"/>
                <w:sz w:val="20"/>
              </w:rPr>
              <w:t xml:space="preserve"> </w:t>
            </w:r>
            <w:r>
              <w:rPr>
                <w:sz w:val="20"/>
              </w:rPr>
              <w:t>to</w:t>
            </w:r>
            <w:r>
              <w:rPr>
                <w:spacing w:val="-5"/>
                <w:sz w:val="20"/>
              </w:rPr>
              <w:t xml:space="preserve"> </w:t>
            </w:r>
            <w:r>
              <w:rPr>
                <w:sz w:val="20"/>
              </w:rPr>
              <w:t>produce</w:t>
            </w:r>
            <w:r>
              <w:rPr>
                <w:spacing w:val="-5"/>
                <w:sz w:val="20"/>
              </w:rPr>
              <w:t xml:space="preserve"> </w:t>
            </w:r>
            <w:r>
              <w:rPr>
                <w:sz w:val="20"/>
              </w:rPr>
              <w:t>the draft</w:t>
            </w:r>
            <w:r>
              <w:rPr>
                <w:spacing w:val="-5"/>
                <w:sz w:val="20"/>
              </w:rPr>
              <w:t xml:space="preserve"> </w:t>
            </w:r>
            <w:r>
              <w:rPr>
                <w:sz w:val="20"/>
              </w:rPr>
              <w:t>CTOs will answer are:</w:t>
            </w:r>
          </w:p>
          <w:p w14:paraId="02765B5F" w14:textId="77777777" w:rsidR="00F71737" w:rsidRDefault="00000000">
            <w:pPr>
              <w:pStyle w:val="TableParagraph"/>
              <w:numPr>
                <w:ilvl w:val="1"/>
                <w:numId w:val="76"/>
              </w:numPr>
              <w:tabs>
                <w:tab w:val="left" w:pos="982"/>
              </w:tabs>
              <w:spacing w:before="121"/>
              <w:rPr>
                <w:sz w:val="20"/>
              </w:rPr>
            </w:pPr>
            <w:r>
              <w:rPr>
                <w:sz w:val="20"/>
              </w:rPr>
              <w:t>What</w:t>
            </w:r>
            <w:r>
              <w:rPr>
                <w:spacing w:val="-5"/>
                <w:sz w:val="20"/>
              </w:rPr>
              <w:t xml:space="preserve"> </w:t>
            </w:r>
            <w:r>
              <w:rPr>
                <w:sz w:val="20"/>
              </w:rPr>
              <w:t>will</w:t>
            </w:r>
            <w:r>
              <w:rPr>
                <w:spacing w:val="-4"/>
                <w:sz w:val="20"/>
              </w:rPr>
              <w:t xml:space="preserve"> </w:t>
            </w:r>
            <w:r>
              <w:rPr>
                <w:sz w:val="20"/>
              </w:rPr>
              <w:t>the</w:t>
            </w:r>
            <w:r>
              <w:rPr>
                <w:spacing w:val="-3"/>
                <w:sz w:val="20"/>
              </w:rPr>
              <w:t xml:space="preserve"> </w:t>
            </w:r>
            <w:r>
              <w:rPr>
                <w:sz w:val="20"/>
              </w:rPr>
              <w:t>Army</w:t>
            </w:r>
            <w:r>
              <w:rPr>
                <w:spacing w:val="-3"/>
                <w:sz w:val="20"/>
              </w:rPr>
              <w:t xml:space="preserve"> </w:t>
            </w:r>
            <w:r>
              <w:rPr>
                <w:sz w:val="20"/>
              </w:rPr>
              <w:t>train</w:t>
            </w:r>
            <w:r>
              <w:rPr>
                <w:spacing w:val="-3"/>
                <w:sz w:val="20"/>
              </w:rPr>
              <w:t xml:space="preserve"> </w:t>
            </w:r>
            <w:r>
              <w:rPr>
                <w:sz w:val="20"/>
              </w:rPr>
              <w:t>the</w:t>
            </w:r>
            <w:r>
              <w:rPr>
                <w:spacing w:val="-3"/>
                <w:sz w:val="20"/>
              </w:rPr>
              <w:t xml:space="preserve"> </w:t>
            </w:r>
            <w:r>
              <w:rPr>
                <w:sz w:val="20"/>
              </w:rPr>
              <w:t>FE</w:t>
            </w:r>
            <w:r>
              <w:rPr>
                <w:spacing w:val="-4"/>
                <w:sz w:val="20"/>
              </w:rPr>
              <w:t xml:space="preserve"> </w:t>
            </w:r>
            <w:r>
              <w:rPr>
                <w:sz w:val="20"/>
              </w:rPr>
              <w:t>to</w:t>
            </w:r>
            <w:r>
              <w:rPr>
                <w:spacing w:val="-3"/>
                <w:sz w:val="20"/>
              </w:rPr>
              <w:t xml:space="preserve"> </w:t>
            </w:r>
            <w:r>
              <w:rPr>
                <w:sz w:val="20"/>
              </w:rPr>
              <w:t>be</w:t>
            </w:r>
            <w:r>
              <w:rPr>
                <w:spacing w:val="-4"/>
                <w:sz w:val="20"/>
              </w:rPr>
              <w:t xml:space="preserve"> </w:t>
            </w:r>
            <w:r>
              <w:rPr>
                <w:sz w:val="20"/>
              </w:rPr>
              <w:t>able</w:t>
            </w:r>
            <w:r>
              <w:rPr>
                <w:spacing w:val="-5"/>
                <w:sz w:val="20"/>
              </w:rPr>
              <w:t xml:space="preserve"> </w:t>
            </w:r>
            <w:r>
              <w:rPr>
                <w:sz w:val="20"/>
              </w:rPr>
              <w:t>to</w:t>
            </w:r>
            <w:r>
              <w:rPr>
                <w:spacing w:val="-4"/>
                <w:sz w:val="20"/>
              </w:rPr>
              <w:t xml:space="preserve"> </w:t>
            </w:r>
            <w:r>
              <w:rPr>
                <w:sz w:val="20"/>
              </w:rPr>
              <w:t>do</w:t>
            </w:r>
            <w:r>
              <w:rPr>
                <w:spacing w:val="-3"/>
                <w:sz w:val="20"/>
              </w:rPr>
              <w:t xml:space="preserve"> </w:t>
            </w:r>
            <w:r>
              <w:rPr>
                <w:sz w:val="20"/>
              </w:rPr>
              <w:t>at</w:t>
            </w:r>
            <w:r>
              <w:rPr>
                <w:spacing w:val="-6"/>
                <w:sz w:val="20"/>
              </w:rPr>
              <w:t xml:space="preserve"> </w:t>
            </w:r>
            <w:r>
              <w:rPr>
                <w:sz w:val="20"/>
              </w:rPr>
              <w:t>the</w:t>
            </w:r>
            <w:r>
              <w:rPr>
                <w:spacing w:val="-3"/>
                <w:sz w:val="20"/>
              </w:rPr>
              <w:t xml:space="preserve"> </w:t>
            </w:r>
            <w:r>
              <w:rPr>
                <w:sz w:val="20"/>
              </w:rPr>
              <w:t>end</w:t>
            </w:r>
            <w:r>
              <w:rPr>
                <w:spacing w:val="-3"/>
                <w:sz w:val="20"/>
              </w:rPr>
              <w:t xml:space="preserve"> </w:t>
            </w:r>
            <w:r>
              <w:rPr>
                <w:sz w:val="20"/>
              </w:rPr>
              <w:t>of</w:t>
            </w:r>
            <w:r>
              <w:rPr>
                <w:spacing w:val="-6"/>
                <w:sz w:val="20"/>
              </w:rPr>
              <w:t xml:space="preserve"> </w:t>
            </w:r>
            <w:r>
              <w:rPr>
                <w:spacing w:val="-2"/>
                <w:sz w:val="20"/>
              </w:rPr>
              <w:t>training?</w:t>
            </w:r>
          </w:p>
          <w:p w14:paraId="119BECB5" w14:textId="77777777" w:rsidR="00F71737" w:rsidRDefault="00000000">
            <w:pPr>
              <w:pStyle w:val="TableParagraph"/>
              <w:numPr>
                <w:ilvl w:val="1"/>
                <w:numId w:val="76"/>
              </w:numPr>
              <w:tabs>
                <w:tab w:val="left" w:pos="982"/>
              </w:tabs>
              <w:spacing w:before="137"/>
              <w:rPr>
                <w:sz w:val="20"/>
              </w:rPr>
            </w:pPr>
            <w:r>
              <w:rPr>
                <w:sz w:val="20"/>
              </w:rPr>
              <w:t>What</w:t>
            </w:r>
            <w:r>
              <w:rPr>
                <w:spacing w:val="-7"/>
                <w:sz w:val="20"/>
              </w:rPr>
              <w:t xml:space="preserve"> </w:t>
            </w:r>
            <w:r>
              <w:rPr>
                <w:sz w:val="20"/>
              </w:rPr>
              <w:t>Performance</w:t>
            </w:r>
            <w:r>
              <w:rPr>
                <w:spacing w:val="-7"/>
                <w:sz w:val="20"/>
              </w:rPr>
              <w:t xml:space="preserve"> </w:t>
            </w:r>
            <w:r>
              <w:rPr>
                <w:sz w:val="20"/>
              </w:rPr>
              <w:t>and</w:t>
            </w:r>
            <w:r>
              <w:rPr>
                <w:spacing w:val="-5"/>
                <w:sz w:val="20"/>
              </w:rPr>
              <w:t xml:space="preserve"> </w:t>
            </w:r>
            <w:r>
              <w:rPr>
                <w:sz w:val="20"/>
              </w:rPr>
              <w:t>Standards</w:t>
            </w:r>
            <w:r>
              <w:rPr>
                <w:spacing w:val="-6"/>
                <w:sz w:val="20"/>
              </w:rPr>
              <w:t xml:space="preserve"> </w:t>
            </w:r>
            <w:r>
              <w:rPr>
                <w:sz w:val="20"/>
              </w:rPr>
              <w:t>will</w:t>
            </w:r>
            <w:r>
              <w:rPr>
                <w:spacing w:val="-8"/>
                <w:sz w:val="20"/>
              </w:rPr>
              <w:t xml:space="preserve"> </w:t>
            </w:r>
            <w:r>
              <w:rPr>
                <w:sz w:val="20"/>
              </w:rPr>
              <w:t>be</w:t>
            </w:r>
            <w:r>
              <w:rPr>
                <w:spacing w:val="-6"/>
                <w:sz w:val="20"/>
              </w:rPr>
              <w:t xml:space="preserve"> </w:t>
            </w:r>
            <w:r>
              <w:rPr>
                <w:sz w:val="20"/>
              </w:rPr>
              <w:t>required</w:t>
            </w:r>
            <w:r>
              <w:rPr>
                <w:spacing w:val="-5"/>
                <w:sz w:val="20"/>
              </w:rPr>
              <w:t xml:space="preserve"> </w:t>
            </w:r>
            <w:r>
              <w:rPr>
                <w:sz w:val="20"/>
              </w:rPr>
              <w:t>of</w:t>
            </w:r>
            <w:r>
              <w:rPr>
                <w:spacing w:val="-8"/>
                <w:sz w:val="20"/>
              </w:rPr>
              <w:t xml:space="preserve"> </w:t>
            </w:r>
            <w:r>
              <w:rPr>
                <w:sz w:val="20"/>
              </w:rPr>
              <w:t>the</w:t>
            </w:r>
            <w:r>
              <w:rPr>
                <w:spacing w:val="-7"/>
                <w:sz w:val="20"/>
              </w:rPr>
              <w:t xml:space="preserve"> </w:t>
            </w:r>
            <w:r>
              <w:rPr>
                <w:sz w:val="20"/>
              </w:rPr>
              <w:t>FE</w:t>
            </w:r>
            <w:r>
              <w:rPr>
                <w:spacing w:val="-5"/>
                <w:sz w:val="20"/>
              </w:rPr>
              <w:t xml:space="preserve"> </w:t>
            </w:r>
            <w:r>
              <w:rPr>
                <w:sz w:val="20"/>
              </w:rPr>
              <w:t>in</w:t>
            </w:r>
            <w:r>
              <w:rPr>
                <w:spacing w:val="-5"/>
                <w:sz w:val="20"/>
              </w:rPr>
              <w:t xml:space="preserve"> </w:t>
            </w:r>
            <w:r>
              <w:rPr>
                <w:spacing w:val="-2"/>
                <w:sz w:val="20"/>
              </w:rPr>
              <w:t>training?</w:t>
            </w:r>
          </w:p>
          <w:p w14:paraId="25D4A124" w14:textId="77777777" w:rsidR="00F71737" w:rsidRDefault="00000000">
            <w:pPr>
              <w:pStyle w:val="TableParagraph"/>
              <w:numPr>
                <w:ilvl w:val="1"/>
                <w:numId w:val="76"/>
              </w:numPr>
              <w:tabs>
                <w:tab w:val="left" w:pos="982"/>
              </w:tabs>
              <w:spacing w:before="138" w:line="261" w:lineRule="auto"/>
              <w:ind w:left="981" w:right="295"/>
              <w:rPr>
                <w:sz w:val="20"/>
              </w:rPr>
            </w:pPr>
            <w:r>
              <w:rPr>
                <w:sz w:val="20"/>
              </w:rPr>
              <w:t>What</w:t>
            </w:r>
            <w:r>
              <w:rPr>
                <w:spacing w:val="-5"/>
                <w:sz w:val="20"/>
              </w:rPr>
              <w:t xml:space="preserve"> </w:t>
            </w:r>
            <w:r>
              <w:rPr>
                <w:sz w:val="20"/>
              </w:rPr>
              <w:t>Conditions</w:t>
            </w:r>
            <w:r>
              <w:rPr>
                <w:spacing w:val="-4"/>
                <w:sz w:val="20"/>
              </w:rPr>
              <w:t xml:space="preserve"> </w:t>
            </w:r>
            <w:r>
              <w:rPr>
                <w:sz w:val="20"/>
              </w:rPr>
              <w:t>will</w:t>
            </w:r>
            <w:r>
              <w:rPr>
                <w:spacing w:val="-3"/>
                <w:sz w:val="20"/>
              </w:rPr>
              <w:t xml:space="preserve"> </w:t>
            </w:r>
            <w:r>
              <w:rPr>
                <w:sz w:val="20"/>
              </w:rPr>
              <w:t>the</w:t>
            </w:r>
            <w:r>
              <w:rPr>
                <w:spacing w:val="-3"/>
                <w:sz w:val="20"/>
              </w:rPr>
              <w:t xml:space="preserve"> </w:t>
            </w:r>
            <w:r>
              <w:rPr>
                <w:sz w:val="20"/>
              </w:rPr>
              <w:t>FE</w:t>
            </w:r>
            <w:r>
              <w:rPr>
                <w:spacing w:val="-3"/>
                <w:sz w:val="20"/>
              </w:rPr>
              <w:t xml:space="preserve"> </w:t>
            </w:r>
            <w:r>
              <w:rPr>
                <w:sz w:val="20"/>
              </w:rPr>
              <w:t>be</w:t>
            </w:r>
            <w:r>
              <w:rPr>
                <w:spacing w:val="-6"/>
                <w:sz w:val="20"/>
              </w:rPr>
              <w:t xml:space="preserve"> </w:t>
            </w:r>
            <w:r>
              <w:rPr>
                <w:sz w:val="20"/>
              </w:rPr>
              <w:t>expected</w:t>
            </w:r>
            <w:r>
              <w:rPr>
                <w:spacing w:val="-3"/>
                <w:sz w:val="20"/>
              </w:rPr>
              <w:t xml:space="preserve"> </w:t>
            </w:r>
            <w:r>
              <w:rPr>
                <w:sz w:val="20"/>
              </w:rPr>
              <w:t>to</w:t>
            </w:r>
            <w:r>
              <w:rPr>
                <w:spacing w:val="-4"/>
                <w:sz w:val="20"/>
              </w:rPr>
              <w:t xml:space="preserve"> </w:t>
            </w:r>
            <w:r>
              <w:rPr>
                <w:sz w:val="20"/>
              </w:rPr>
              <w:t>demonstrate</w:t>
            </w:r>
            <w:r>
              <w:rPr>
                <w:spacing w:val="-5"/>
                <w:sz w:val="20"/>
              </w:rPr>
              <w:t xml:space="preserve"> </w:t>
            </w:r>
            <w:r>
              <w:rPr>
                <w:sz w:val="20"/>
              </w:rPr>
              <w:t>Performance</w:t>
            </w:r>
            <w:r>
              <w:rPr>
                <w:spacing w:val="-5"/>
                <w:sz w:val="20"/>
              </w:rPr>
              <w:t xml:space="preserve"> </w:t>
            </w:r>
            <w:r>
              <w:rPr>
                <w:sz w:val="20"/>
              </w:rPr>
              <w:t>and Standards in, in training?</w:t>
            </w:r>
          </w:p>
          <w:p w14:paraId="6936B433" w14:textId="77777777" w:rsidR="00F71737" w:rsidRDefault="00000000">
            <w:pPr>
              <w:pStyle w:val="TableParagraph"/>
              <w:numPr>
                <w:ilvl w:val="1"/>
                <w:numId w:val="76"/>
              </w:numPr>
              <w:tabs>
                <w:tab w:val="left" w:pos="982"/>
              </w:tabs>
              <w:spacing w:before="115"/>
              <w:ind w:left="981" w:right="385"/>
              <w:rPr>
                <w:sz w:val="20"/>
              </w:rPr>
            </w:pPr>
            <w:r>
              <w:rPr>
                <w:sz w:val="20"/>
              </w:rPr>
              <w:t>What</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measured,</w:t>
            </w:r>
            <w:r>
              <w:rPr>
                <w:spacing w:val="-3"/>
                <w:sz w:val="20"/>
              </w:rPr>
              <w:t xml:space="preserve"> </w:t>
            </w:r>
            <w:r>
              <w:rPr>
                <w:sz w:val="20"/>
              </w:rPr>
              <w:t>in</w:t>
            </w:r>
            <w:r>
              <w:rPr>
                <w:spacing w:val="-5"/>
                <w:sz w:val="20"/>
              </w:rPr>
              <w:t xml:space="preserve"> </w:t>
            </w:r>
            <w:r>
              <w:rPr>
                <w:sz w:val="20"/>
              </w:rPr>
              <w:t>training,</w:t>
            </w:r>
            <w:r>
              <w:rPr>
                <w:spacing w:val="-1"/>
                <w:sz w:val="20"/>
              </w:rPr>
              <w:t xml:space="preserve"> </w:t>
            </w:r>
            <w:r>
              <w:rPr>
                <w:sz w:val="20"/>
              </w:rPr>
              <w:t>to</w:t>
            </w:r>
            <w:r>
              <w:rPr>
                <w:spacing w:val="-3"/>
                <w:sz w:val="20"/>
              </w:rPr>
              <w:t xml:space="preserve"> </w:t>
            </w:r>
            <w:r>
              <w:rPr>
                <w:sz w:val="20"/>
              </w:rPr>
              <w:t>indicate</w:t>
            </w:r>
            <w:r>
              <w:rPr>
                <w:spacing w:val="-3"/>
                <w:sz w:val="20"/>
              </w:rPr>
              <w:t xml:space="preserve"> </w:t>
            </w:r>
            <w:r>
              <w:rPr>
                <w:sz w:val="20"/>
              </w:rPr>
              <w:t>success</w:t>
            </w:r>
            <w:r>
              <w:rPr>
                <w:spacing w:val="-4"/>
                <w:sz w:val="20"/>
              </w:rPr>
              <w:t xml:space="preserve"> </w:t>
            </w:r>
            <w:r>
              <w:rPr>
                <w:sz w:val="20"/>
              </w:rPr>
              <w:t>(and</w:t>
            </w:r>
            <w:r>
              <w:rPr>
                <w:spacing w:val="-5"/>
                <w:sz w:val="20"/>
              </w:rPr>
              <w:t xml:space="preserve"> </w:t>
            </w:r>
            <w:r>
              <w:rPr>
                <w:sz w:val="20"/>
              </w:rPr>
              <w:t>failure)</w:t>
            </w:r>
            <w:r>
              <w:rPr>
                <w:spacing w:val="-4"/>
                <w:sz w:val="20"/>
              </w:rPr>
              <w:t xml:space="preserve"> </w:t>
            </w:r>
            <w:r>
              <w:rPr>
                <w:sz w:val="20"/>
              </w:rPr>
              <w:t>of</w:t>
            </w:r>
            <w:r>
              <w:rPr>
                <w:spacing w:val="-5"/>
                <w:sz w:val="20"/>
              </w:rPr>
              <w:t xml:space="preserve"> </w:t>
            </w:r>
            <w:r>
              <w:rPr>
                <w:sz w:val="20"/>
              </w:rPr>
              <w:t>the FE against the Performance and Standards?</w:t>
            </w:r>
          </w:p>
          <w:p w14:paraId="72ABE55C" w14:textId="77777777" w:rsidR="00F71737" w:rsidRDefault="00000000">
            <w:pPr>
              <w:pStyle w:val="TableParagraph"/>
              <w:numPr>
                <w:ilvl w:val="1"/>
                <w:numId w:val="76"/>
              </w:numPr>
              <w:tabs>
                <w:tab w:val="left" w:pos="982"/>
              </w:tabs>
              <w:spacing w:before="121"/>
              <w:ind w:left="981" w:right="384"/>
              <w:rPr>
                <w:sz w:val="20"/>
              </w:rPr>
            </w:pPr>
            <w:r>
              <w:rPr>
                <w:sz w:val="20"/>
              </w:rPr>
              <w:t>What</w:t>
            </w:r>
            <w:r>
              <w:rPr>
                <w:spacing w:val="-5"/>
                <w:sz w:val="20"/>
              </w:rPr>
              <w:t xml:space="preserve"> </w:t>
            </w:r>
            <w:r>
              <w:rPr>
                <w:sz w:val="20"/>
              </w:rPr>
              <w:t>will</w:t>
            </w:r>
            <w:r>
              <w:rPr>
                <w:spacing w:val="-5"/>
                <w:sz w:val="20"/>
              </w:rPr>
              <w:t xml:space="preserve"> </w:t>
            </w:r>
            <w:r>
              <w:rPr>
                <w:sz w:val="20"/>
              </w:rPr>
              <w:t>be</w:t>
            </w:r>
            <w:r>
              <w:rPr>
                <w:spacing w:val="-5"/>
                <w:sz w:val="20"/>
              </w:rPr>
              <w:t xml:space="preserve"> </w:t>
            </w:r>
            <w:r>
              <w:rPr>
                <w:sz w:val="20"/>
              </w:rPr>
              <w:t>measured,</w:t>
            </w:r>
            <w:r>
              <w:rPr>
                <w:spacing w:val="-4"/>
                <w:sz w:val="20"/>
              </w:rPr>
              <w:t xml:space="preserve"> </w:t>
            </w:r>
            <w:r>
              <w:rPr>
                <w:sz w:val="20"/>
              </w:rPr>
              <w:t>in</w:t>
            </w:r>
            <w:r>
              <w:rPr>
                <w:spacing w:val="-5"/>
                <w:sz w:val="20"/>
              </w:rPr>
              <w:t xml:space="preserve"> </w:t>
            </w:r>
            <w:r>
              <w:rPr>
                <w:sz w:val="20"/>
              </w:rPr>
              <w:t>training,</w:t>
            </w:r>
            <w:r>
              <w:rPr>
                <w:spacing w:val="-4"/>
                <w:sz w:val="20"/>
              </w:rPr>
              <w:t xml:space="preserve"> </w:t>
            </w:r>
            <w:r>
              <w:rPr>
                <w:sz w:val="20"/>
              </w:rPr>
              <w:t>to</w:t>
            </w:r>
            <w:r>
              <w:rPr>
                <w:spacing w:val="-4"/>
                <w:sz w:val="20"/>
              </w:rPr>
              <w:t xml:space="preserve"> </w:t>
            </w:r>
            <w:r>
              <w:rPr>
                <w:sz w:val="20"/>
              </w:rPr>
              <w:t>measure</w:t>
            </w:r>
            <w:r>
              <w:rPr>
                <w:spacing w:val="-3"/>
                <w:sz w:val="20"/>
              </w:rPr>
              <w:t xml:space="preserve"> </w:t>
            </w:r>
            <w:r>
              <w:rPr>
                <w:sz w:val="20"/>
              </w:rPr>
              <w:t>the Conditions</w:t>
            </w:r>
            <w:r>
              <w:rPr>
                <w:spacing w:val="-5"/>
                <w:sz w:val="20"/>
              </w:rPr>
              <w:t xml:space="preserve"> </w:t>
            </w:r>
            <w:r>
              <w:rPr>
                <w:sz w:val="20"/>
              </w:rPr>
              <w:t>that</w:t>
            </w:r>
            <w:r>
              <w:rPr>
                <w:spacing w:val="-4"/>
                <w:sz w:val="20"/>
              </w:rPr>
              <w:t xml:space="preserve"> </w:t>
            </w:r>
            <w:r>
              <w:rPr>
                <w:sz w:val="20"/>
              </w:rPr>
              <w:t>the</w:t>
            </w:r>
            <w:r>
              <w:rPr>
                <w:spacing w:val="-4"/>
                <w:sz w:val="20"/>
              </w:rPr>
              <w:t xml:space="preserve"> </w:t>
            </w:r>
            <w:r>
              <w:rPr>
                <w:sz w:val="20"/>
              </w:rPr>
              <w:t>FE has demonstrated Performance and Standards in?</w:t>
            </w:r>
          </w:p>
        </w:tc>
      </w:tr>
      <w:tr w:rsidR="00F71737" w14:paraId="39ABF294" w14:textId="77777777">
        <w:trPr>
          <w:trHeight w:val="4298"/>
        </w:trPr>
        <w:tc>
          <w:tcPr>
            <w:tcW w:w="1613" w:type="dxa"/>
            <w:shd w:val="clear" w:color="auto" w:fill="D9D9D9"/>
          </w:tcPr>
          <w:p w14:paraId="3A0B3A75"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Purpose</w:t>
            </w:r>
          </w:p>
        </w:tc>
        <w:tc>
          <w:tcPr>
            <w:tcW w:w="7867" w:type="dxa"/>
          </w:tcPr>
          <w:p w14:paraId="5BCE5F49" w14:textId="77777777" w:rsidR="00F71737" w:rsidRDefault="00000000">
            <w:pPr>
              <w:pStyle w:val="TableParagraph"/>
              <w:numPr>
                <w:ilvl w:val="0"/>
                <w:numId w:val="75"/>
              </w:numPr>
              <w:tabs>
                <w:tab w:val="left" w:pos="413"/>
              </w:tabs>
              <w:spacing w:before="119"/>
              <w:ind w:right="538"/>
              <w:rPr>
                <w:sz w:val="20"/>
              </w:rPr>
            </w:pPr>
            <w:r>
              <w:rPr>
                <w:sz w:val="20"/>
              </w:rPr>
              <w:t>CTOs</w:t>
            </w:r>
            <w:r>
              <w:rPr>
                <w:spacing w:val="-4"/>
                <w:sz w:val="20"/>
              </w:rPr>
              <w:t xml:space="preserve"> </w:t>
            </w:r>
            <w:r>
              <w:rPr>
                <w:sz w:val="20"/>
              </w:rPr>
              <w:t>provide</w:t>
            </w:r>
            <w:r>
              <w:rPr>
                <w:spacing w:val="-4"/>
                <w:sz w:val="20"/>
              </w:rPr>
              <w:t xml:space="preserve"> </w:t>
            </w:r>
            <w:r>
              <w:rPr>
                <w:sz w:val="20"/>
              </w:rPr>
              <w:t>a</w:t>
            </w:r>
            <w:r>
              <w:rPr>
                <w:spacing w:val="-5"/>
                <w:sz w:val="20"/>
              </w:rPr>
              <w:t xml:space="preserve"> </w:t>
            </w:r>
            <w:r>
              <w:rPr>
                <w:sz w:val="20"/>
              </w:rPr>
              <w:t>clear</w:t>
            </w:r>
            <w:r>
              <w:rPr>
                <w:spacing w:val="-5"/>
                <w:sz w:val="20"/>
              </w:rPr>
              <w:t xml:space="preserve"> </w:t>
            </w:r>
            <w:r>
              <w:rPr>
                <w:sz w:val="20"/>
              </w:rPr>
              <w:t>articulation</w:t>
            </w:r>
            <w:r>
              <w:rPr>
                <w:spacing w:val="-4"/>
                <w:sz w:val="20"/>
              </w:rPr>
              <w:t xml:space="preserve"> </w:t>
            </w:r>
            <w:r>
              <w:rPr>
                <w:sz w:val="20"/>
              </w:rPr>
              <w:t>of</w:t>
            </w:r>
            <w:r>
              <w:rPr>
                <w:spacing w:val="-6"/>
                <w:sz w:val="20"/>
              </w:rPr>
              <w:t xml:space="preserve"> </w:t>
            </w:r>
            <w:r>
              <w:rPr>
                <w:sz w:val="20"/>
              </w:rPr>
              <w:t>the</w:t>
            </w:r>
            <w:r>
              <w:rPr>
                <w:spacing w:val="-6"/>
                <w:sz w:val="20"/>
              </w:rPr>
              <w:t xml:space="preserve"> </w:t>
            </w:r>
            <w:r>
              <w:rPr>
                <w:sz w:val="20"/>
              </w:rPr>
              <w:t>training</w:t>
            </w:r>
            <w:r>
              <w:rPr>
                <w:spacing w:val="-3"/>
                <w:sz w:val="20"/>
              </w:rPr>
              <w:t xml:space="preserve"> </w:t>
            </w:r>
            <w:r>
              <w:rPr>
                <w:sz w:val="20"/>
              </w:rPr>
              <w:t>objectives</w:t>
            </w:r>
            <w:r>
              <w:rPr>
                <w:spacing w:val="-4"/>
                <w:sz w:val="20"/>
              </w:rPr>
              <w:t xml:space="preserve"> </w:t>
            </w:r>
            <w:r>
              <w:rPr>
                <w:sz w:val="20"/>
              </w:rPr>
              <w:t>required</w:t>
            </w:r>
            <w:r>
              <w:rPr>
                <w:spacing w:val="-5"/>
                <w:sz w:val="20"/>
              </w:rPr>
              <w:t xml:space="preserve"> </w:t>
            </w:r>
            <w:r>
              <w:rPr>
                <w:sz w:val="20"/>
              </w:rPr>
              <w:t>in</w:t>
            </w:r>
            <w:r>
              <w:rPr>
                <w:spacing w:val="-5"/>
                <w:sz w:val="20"/>
              </w:rPr>
              <w:t xml:space="preserve"> </w:t>
            </w:r>
            <w:r>
              <w:rPr>
                <w:sz w:val="20"/>
              </w:rPr>
              <w:t>terms</w:t>
            </w:r>
            <w:r>
              <w:rPr>
                <w:spacing w:val="-2"/>
                <w:sz w:val="20"/>
              </w:rPr>
              <w:t xml:space="preserve"> </w:t>
            </w:r>
            <w:r>
              <w:rPr>
                <w:sz w:val="20"/>
              </w:rPr>
              <w:t>of Performance, Standards, Conditions, and Metrics to provide a baseline for assessment and assurance of collective training outputs.</w:t>
            </w:r>
          </w:p>
          <w:p w14:paraId="172A69FC" w14:textId="77777777" w:rsidR="00F71737" w:rsidRDefault="00F71737">
            <w:pPr>
              <w:pStyle w:val="TableParagraph"/>
              <w:numPr>
                <w:ilvl w:val="0"/>
                <w:numId w:val="75"/>
              </w:numPr>
              <w:tabs>
                <w:tab w:val="left" w:pos="413"/>
              </w:tabs>
              <w:spacing w:before="119"/>
              <w:ind w:hanging="361"/>
              <w:rPr>
                <w:sz w:val="20"/>
              </w:rPr>
            </w:pPr>
            <w:hyperlink r:id="rId51">
              <w:r>
                <w:rPr>
                  <w:color w:val="0462C1"/>
                  <w:spacing w:val="-2"/>
                  <w:sz w:val="20"/>
                  <w:u w:val="single" w:color="0462C1"/>
                </w:rPr>
                <w:t>Architectural</w:t>
              </w:r>
              <w:r>
                <w:rPr>
                  <w:color w:val="0462C1"/>
                  <w:spacing w:val="10"/>
                  <w:sz w:val="20"/>
                  <w:u w:val="single" w:color="0462C1"/>
                </w:rPr>
                <w:t xml:space="preserve"> </w:t>
              </w:r>
              <w:r>
                <w:rPr>
                  <w:color w:val="0462C1"/>
                  <w:spacing w:val="-2"/>
                  <w:sz w:val="20"/>
                  <w:u w:val="single" w:color="0462C1"/>
                </w:rPr>
                <w:t>model</w:t>
              </w:r>
              <w:r>
                <w:rPr>
                  <w:spacing w:val="-2"/>
                  <w:sz w:val="20"/>
                </w:rPr>
                <w:t>.</w:t>
              </w:r>
            </w:hyperlink>
          </w:p>
          <w:p w14:paraId="5130A2B1" w14:textId="77777777" w:rsidR="00F71737" w:rsidRDefault="00000000">
            <w:pPr>
              <w:pStyle w:val="TableParagraph"/>
              <w:numPr>
                <w:ilvl w:val="0"/>
                <w:numId w:val="75"/>
              </w:numPr>
              <w:tabs>
                <w:tab w:val="left" w:pos="413"/>
              </w:tabs>
              <w:spacing w:before="121"/>
              <w:ind w:hanging="361"/>
              <w:rPr>
                <w:sz w:val="20"/>
              </w:rPr>
            </w:pPr>
            <w:r>
              <w:rPr>
                <w:spacing w:val="-2"/>
                <w:sz w:val="20"/>
              </w:rPr>
              <w:t>CTOs:</w:t>
            </w:r>
          </w:p>
          <w:p w14:paraId="51DE3857" w14:textId="77777777" w:rsidR="00F71737" w:rsidRDefault="00000000">
            <w:pPr>
              <w:pStyle w:val="TableParagraph"/>
              <w:numPr>
                <w:ilvl w:val="1"/>
                <w:numId w:val="75"/>
              </w:numPr>
              <w:tabs>
                <w:tab w:val="left" w:pos="982"/>
              </w:tabs>
              <w:spacing w:before="120"/>
              <w:ind w:left="981" w:right="175"/>
              <w:rPr>
                <w:sz w:val="20"/>
              </w:rPr>
            </w:pPr>
            <w:r>
              <w:rPr>
                <w:sz w:val="20"/>
              </w:rPr>
              <w:t>Identify</w:t>
            </w:r>
            <w:r>
              <w:rPr>
                <w:spacing w:val="-5"/>
                <w:sz w:val="20"/>
              </w:rPr>
              <w:t xml:space="preserve"> </w:t>
            </w:r>
            <w:r>
              <w:rPr>
                <w:sz w:val="20"/>
              </w:rPr>
              <w:t>key</w:t>
            </w:r>
            <w:r>
              <w:rPr>
                <w:spacing w:val="-5"/>
                <w:sz w:val="20"/>
              </w:rPr>
              <w:t xml:space="preserve"> </w:t>
            </w:r>
            <w:r>
              <w:rPr>
                <w:sz w:val="20"/>
              </w:rPr>
              <w:t>aspects</w:t>
            </w:r>
            <w:r>
              <w:rPr>
                <w:spacing w:val="-5"/>
                <w:sz w:val="20"/>
              </w:rPr>
              <w:t xml:space="preserve"> </w:t>
            </w:r>
            <w:r>
              <w:rPr>
                <w:sz w:val="20"/>
              </w:rPr>
              <w:t>of</w:t>
            </w:r>
            <w:r>
              <w:rPr>
                <w:spacing w:val="-6"/>
                <w:sz w:val="20"/>
              </w:rPr>
              <w:t xml:space="preserve"> </w:t>
            </w:r>
            <w:r>
              <w:rPr>
                <w:sz w:val="20"/>
              </w:rPr>
              <w:t>Performance,</w:t>
            </w:r>
            <w:r>
              <w:rPr>
                <w:spacing w:val="-4"/>
                <w:sz w:val="20"/>
              </w:rPr>
              <w:t xml:space="preserve"> </w:t>
            </w:r>
            <w:r>
              <w:rPr>
                <w:sz w:val="20"/>
              </w:rPr>
              <w:t>Standards,</w:t>
            </w:r>
            <w:r>
              <w:rPr>
                <w:spacing w:val="-6"/>
                <w:sz w:val="20"/>
              </w:rPr>
              <w:t xml:space="preserve"> </w:t>
            </w:r>
            <w:r>
              <w:rPr>
                <w:sz w:val="20"/>
              </w:rPr>
              <w:t>Conditions,</w:t>
            </w:r>
            <w:r>
              <w:rPr>
                <w:spacing w:val="-4"/>
                <w:sz w:val="20"/>
              </w:rPr>
              <w:t xml:space="preserve"> </w:t>
            </w:r>
            <w:r>
              <w:rPr>
                <w:sz w:val="20"/>
              </w:rPr>
              <w:t>and</w:t>
            </w:r>
            <w:r>
              <w:rPr>
                <w:spacing w:val="-4"/>
                <w:sz w:val="20"/>
              </w:rPr>
              <w:t xml:space="preserve"> </w:t>
            </w:r>
            <w:r>
              <w:rPr>
                <w:sz w:val="20"/>
              </w:rPr>
              <w:t>Metrics</w:t>
            </w:r>
            <w:r>
              <w:rPr>
                <w:spacing w:val="-5"/>
                <w:sz w:val="20"/>
              </w:rPr>
              <w:t xml:space="preserve"> </w:t>
            </w:r>
            <w:r>
              <w:rPr>
                <w:sz w:val="20"/>
              </w:rPr>
              <w:t xml:space="preserve">for an FE to be able to demonstrate within a training </w:t>
            </w:r>
            <w:proofErr w:type="gramStart"/>
            <w:r>
              <w:rPr>
                <w:sz w:val="20"/>
              </w:rPr>
              <w:t>environment;</w:t>
            </w:r>
            <w:proofErr w:type="gramEnd"/>
          </w:p>
          <w:p w14:paraId="55244BDA" w14:textId="77777777" w:rsidR="00F71737" w:rsidRDefault="00000000">
            <w:pPr>
              <w:pStyle w:val="TableParagraph"/>
              <w:numPr>
                <w:ilvl w:val="1"/>
                <w:numId w:val="75"/>
              </w:numPr>
              <w:tabs>
                <w:tab w:val="left" w:pos="982"/>
              </w:tabs>
              <w:spacing w:before="118"/>
              <w:ind w:left="981" w:right="139"/>
              <w:rPr>
                <w:sz w:val="20"/>
              </w:rPr>
            </w:pPr>
            <w:r>
              <w:rPr>
                <w:sz w:val="20"/>
              </w:rPr>
              <w:t>Capture</w:t>
            </w:r>
            <w:r>
              <w:rPr>
                <w:spacing w:val="-2"/>
                <w:sz w:val="20"/>
              </w:rPr>
              <w:t xml:space="preserve"> </w:t>
            </w:r>
            <w:r>
              <w:rPr>
                <w:sz w:val="20"/>
              </w:rPr>
              <w:t>key</w:t>
            </w:r>
            <w:r>
              <w:rPr>
                <w:spacing w:val="-4"/>
                <w:sz w:val="20"/>
              </w:rPr>
              <w:t xml:space="preserve"> </w:t>
            </w:r>
            <w:r>
              <w:rPr>
                <w:sz w:val="20"/>
              </w:rPr>
              <w:t>training</w:t>
            </w:r>
            <w:r>
              <w:rPr>
                <w:spacing w:val="-5"/>
                <w:sz w:val="20"/>
              </w:rPr>
              <w:t xml:space="preserve"> </w:t>
            </w:r>
            <w:r>
              <w:rPr>
                <w:sz w:val="20"/>
              </w:rPr>
              <w:t>risks</w:t>
            </w:r>
            <w:r>
              <w:rPr>
                <w:spacing w:val="-4"/>
                <w:sz w:val="20"/>
              </w:rPr>
              <w:t xml:space="preserve"> </w:t>
            </w:r>
            <w:r>
              <w:rPr>
                <w:sz w:val="20"/>
              </w:rPr>
              <w:t>at</w:t>
            </w:r>
            <w:r>
              <w:rPr>
                <w:spacing w:val="-5"/>
                <w:sz w:val="20"/>
              </w:rPr>
              <w:t xml:space="preserve"> </w:t>
            </w:r>
            <w:r>
              <w:rPr>
                <w:sz w:val="20"/>
              </w:rPr>
              <w:t>an</w:t>
            </w:r>
            <w:r>
              <w:rPr>
                <w:spacing w:val="-3"/>
                <w:sz w:val="20"/>
              </w:rPr>
              <w:t xml:space="preserve"> </w:t>
            </w:r>
            <w:r>
              <w:rPr>
                <w:sz w:val="20"/>
              </w:rPr>
              <w:t>early</w:t>
            </w:r>
            <w:r>
              <w:rPr>
                <w:spacing w:val="-4"/>
                <w:sz w:val="20"/>
              </w:rPr>
              <w:t xml:space="preserve"> </w:t>
            </w:r>
            <w:r>
              <w:rPr>
                <w:sz w:val="20"/>
              </w:rPr>
              <w:t>stage</w:t>
            </w:r>
            <w:r>
              <w:rPr>
                <w:spacing w:val="-5"/>
                <w:sz w:val="20"/>
              </w:rPr>
              <w:t xml:space="preserve"> </w:t>
            </w:r>
            <w:r>
              <w:rPr>
                <w:sz w:val="20"/>
              </w:rPr>
              <w:t>of</w:t>
            </w:r>
            <w:r>
              <w:rPr>
                <w:spacing w:val="-3"/>
                <w:sz w:val="20"/>
              </w:rPr>
              <w:t xml:space="preserve"> </w:t>
            </w:r>
            <w:r>
              <w:rPr>
                <w:sz w:val="20"/>
              </w:rPr>
              <w:t>training</w:t>
            </w:r>
            <w:r>
              <w:rPr>
                <w:spacing w:val="-4"/>
                <w:sz w:val="20"/>
              </w:rPr>
              <w:t xml:space="preserve"> </w:t>
            </w:r>
            <w:r>
              <w:rPr>
                <w:sz w:val="20"/>
              </w:rPr>
              <w:t>development,</w:t>
            </w:r>
            <w:r>
              <w:rPr>
                <w:spacing w:val="-3"/>
                <w:sz w:val="20"/>
              </w:rPr>
              <w:t xml:space="preserve"> </w:t>
            </w:r>
            <w:r>
              <w:rPr>
                <w:sz w:val="20"/>
              </w:rPr>
              <w:t>such</w:t>
            </w:r>
            <w:r>
              <w:rPr>
                <w:spacing w:val="-5"/>
                <w:sz w:val="20"/>
              </w:rPr>
              <w:t xml:space="preserve"> </w:t>
            </w:r>
            <w:r>
              <w:rPr>
                <w:sz w:val="20"/>
              </w:rPr>
              <w:t xml:space="preserve">as the inability to deliver certain </w:t>
            </w:r>
            <w:proofErr w:type="gramStart"/>
            <w:r>
              <w:rPr>
                <w:sz w:val="20"/>
              </w:rPr>
              <w:t>requirements;</w:t>
            </w:r>
            <w:proofErr w:type="gramEnd"/>
          </w:p>
          <w:p w14:paraId="6C7ED9C3" w14:textId="77777777" w:rsidR="00F71737" w:rsidRDefault="00000000">
            <w:pPr>
              <w:pStyle w:val="TableParagraph"/>
              <w:numPr>
                <w:ilvl w:val="1"/>
                <w:numId w:val="75"/>
              </w:numPr>
              <w:tabs>
                <w:tab w:val="left" w:pos="982"/>
              </w:tabs>
              <w:spacing w:before="121"/>
              <w:ind w:left="981" w:right="370"/>
              <w:rPr>
                <w:sz w:val="20"/>
              </w:rPr>
            </w:pPr>
            <w:r>
              <w:rPr>
                <w:sz w:val="20"/>
              </w:rPr>
              <w:t>Enable</w:t>
            </w:r>
            <w:r>
              <w:rPr>
                <w:spacing w:val="-5"/>
                <w:sz w:val="20"/>
              </w:rPr>
              <w:t xml:space="preserve"> </w:t>
            </w:r>
            <w:r>
              <w:rPr>
                <w:sz w:val="20"/>
              </w:rPr>
              <w:t>analysis</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FRS,</w:t>
            </w:r>
            <w:r>
              <w:rPr>
                <w:spacing w:val="-5"/>
                <w:sz w:val="20"/>
              </w:rPr>
              <w:t xml:space="preserve"> </w:t>
            </w:r>
            <w:r>
              <w:rPr>
                <w:sz w:val="20"/>
              </w:rPr>
              <w:t>helping</w:t>
            </w:r>
            <w:r>
              <w:rPr>
                <w:spacing w:val="-6"/>
                <w:sz w:val="20"/>
              </w:rPr>
              <w:t xml:space="preserve"> </w:t>
            </w:r>
            <w:r>
              <w:rPr>
                <w:sz w:val="20"/>
              </w:rPr>
              <w:t>to</w:t>
            </w:r>
            <w:r>
              <w:rPr>
                <w:spacing w:val="-5"/>
                <w:sz w:val="20"/>
              </w:rPr>
              <w:t xml:space="preserve"> </w:t>
            </w:r>
            <w:r>
              <w:rPr>
                <w:sz w:val="20"/>
              </w:rPr>
              <w:t>determine</w:t>
            </w:r>
            <w:r>
              <w:rPr>
                <w:spacing w:val="-4"/>
                <w:sz w:val="20"/>
              </w:rPr>
              <w:t xml:space="preserve"> </w:t>
            </w:r>
            <w:r>
              <w:rPr>
                <w:sz w:val="20"/>
              </w:rPr>
              <w:t>outline</w:t>
            </w:r>
            <w:r>
              <w:rPr>
                <w:spacing w:val="-1"/>
                <w:sz w:val="20"/>
              </w:rPr>
              <w:t xml:space="preserve"> </w:t>
            </w:r>
            <w:r>
              <w:rPr>
                <w:sz w:val="20"/>
              </w:rPr>
              <w:t>requirements</w:t>
            </w:r>
            <w:r>
              <w:rPr>
                <w:spacing w:val="-4"/>
                <w:sz w:val="20"/>
              </w:rPr>
              <w:t xml:space="preserve"> </w:t>
            </w:r>
            <w:r>
              <w:rPr>
                <w:sz w:val="20"/>
              </w:rPr>
              <w:t xml:space="preserve">for training capabilities and the allocation / acquisition of </w:t>
            </w:r>
            <w:proofErr w:type="gramStart"/>
            <w:r>
              <w:rPr>
                <w:sz w:val="20"/>
              </w:rPr>
              <w:t>resources;</w:t>
            </w:r>
            <w:proofErr w:type="gramEnd"/>
          </w:p>
          <w:p w14:paraId="5974F970" w14:textId="77777777" w:rsidR="00F71737" w:rsidRDefault="00000000">
            <w:pPr>
              <w:pStyle w:val="TableParagraph"/>
              <w:numPr>
                <w:ilvl w:val="1"/>
                <w:numId w:val="75"/>
              </w:numPr>
              <w:tabs>
                <w:tab w:val="left" w:pos="982"/>
              </w:tabs>
              <w:spacing w:before="121"/>
              <w:ind w:left="981" w:right="622"/>
              <w:rPr>
                <w:sz w:val="20"/>
              </w:rPr>
            </w:pPr>
            <w:r>
              <w:rPr>
                <w:sz w:val="20"/>
              </w:rPr>
              <w:t>Provide</w:t>
            </w:r>
            <w:r>
              <w:rPr>
                <w:spacing w:val="-6"/>
                <w:sz w:val="20"/>
              </w:rPr>
              <w:t xml:space="preserve"> </w:t>
            </w:r>
            <w:r>
              <w:rPr>
                <w:sz w:val="20"/>
              </w:rPr>
              <w:t>a</w:t>
            </w:r>
            <w:r>
              <w:rPr>
                <w:spacing w:val="-7"/>
                <w:sz w:val="20"/>
              </w:rPr>
              <w:t xml:space="preserve"> </w:t>
            </w:r>
            <w:r>
              <w:rPr>
                <w:sz w:val="20"/>
              </w:rPr>
              <w:t>stable</w:t>
            </w:r>
            <w:r>
              <w:rPr>
                <w:spacing w:val="-6"/>
                <w:sz w:val="20"/>
              </w:rPr>
              <w:t xml:space="preserve"> </w:t>
            </w:r>
            <w:r>
              <w:rPr>
                <w:sz w:val="20"/>
              </w:rPr>
              <w:t>framework</w:t>
            </w:r>
            <w:r>
              <w:rPr>
                <w:spacing w:val="-2"/>
                <w:sz w:val="20"/>
              </w:rPr>
              <w:t xml:space="preserve"> </w:t>
            </w:r>
            <w:r>
              <w:rPr>
                <w:sz w:val="20"/>
              </w:rPr>
              <w:t>of</w:t>
            </w:r>
            <w:r>
              <w:rPr>
                <w:spacing w:val="-7"/>
                <w:sz w:val="20"/>
              </w:rPr>
              <w:t xml:space="preserve"> </w:t>
            </w:r>
            <w:r>
              <w:rPr>
                <w:sz w:val="20"/>
              </w:rPr>
              <w:t>endorsed,</w:t>
            </w:r>
            <w:r>
              <w:rPr>
                <w:spacing w:val="-4"/>
                <w:sz w:val="20"/>
              </w:rPr>
              <w:t xml:space="preserve"> </w:t>
            </w:r>
            <w:r>
              <w:rPr>
                <w:sz w:val="20"/>
              </w:rPr>
              <w:t>tailored</w:t>
            </w:r>
            <w:r>
              <w:rPr>
                <w:spacing w:val="-6"/>
                <w:sz w:val="20"/>
              </w:rPr>
              <w:t xml:space="preserve"> </w:t>
            </w:r>
            <w:r>
              <w:rPr>
                <w:sz w:val="20"/>
              </w:rPr>
              <w:t>training</w:t>
            </w:r>
            <w:r>
              <w:rPr>
                <w:spacing w:val="-7"/>
                <w:sz w:val="20"/>
              </w:rPr>
              <w:t xml:space="preserve"> </w:t>
            </w:r>
            <w:r>
              <w:rPr>
                <w:sz w:val="20"/>
              </w:rPr>
              <w:t>objectives</w:t>
            </w:r>
            <w:r>
              <w:rPr>
                <w:spacing w:val="-5"/>
                <w:sz w:val="20"/>
              </w:rPr>
              <w:t xml:space="preserve"> </w:t>
            </w:r>
            <w:r>
              <w:rPr>
                <w:sz w:val="20"/>
              </w:rPr>
              <w:t>for exercise design and planning; and,</w:t>
            </w:r>
          </w:p>
          <w:p w14:paraId="7792113B" w14:textId="77777777" w:rsidR="00F71737" w:rsidRDefault="00000000">
            <w:pPr>
              <w:pStyle w:val="TableParagraph"/>
              <w:numPr>
                <w:ilvl w:val="1"/>
                <w:numId w:val="75"/>
              </w:numPr>
              <w:tabs>
                <w:tab w:val="left" w:pos="982"/>
              </w:tabs>
              <w:spacing w:before="121"/>
              <w:rPr>
                <w:sz w:val="20"/>
              </w:rPr>
            </w:pPr>
            <w:r>
              <w:rPr>
                <w:sz w:val="20"/>
              </w:rPr>
              <w:t>Provide</w:t>
            </w:r>
            <w:r>
              <w:rPr>
                <w:spacing w:val="-9"/>
                <w:sz w:val="20"/>
              </w:rPr>
              <w:t xml:space="preserve"> </w:t>
            </w:r>
            <w:r>
              <w:rPr>
                <w:sz w:val="20"/>
              </w:rPr>
              <w:t>a</w:t>
            </w:r>
            <w:r>
              <w:rPr>
                <w:spacing w:val="-9"/>
                <w:sz w:val="20"/>
              </w:rPr>
              <w:t xml:space="preserve"> </w:t>
            </w:r>
            <w:r>
              <w:rPr>
                <w:sz w:val="20"/>
              </w:rPr>
              <w:t>clear</w:t>
            </w:r>
            <w:r>
              <w:rPr>
                <w:spacing w:val="-7"/>
                <w:sz w:val="20"/>
              </w:rPr>
              <w:t xml:space="preserve"> </w:t>
            </w:r>
            <w:r>
              <w:rPr>
                <w:sz w:val="20"/>
              </w:rPr>
              <w:t>framework</w:t>
            </w:r>
            <w:r>
              <w:rPr>
                <w:spacing w:val="-7"/>
                <w:sz w:val="20"/>
              </w:rPr>
              <w:t xml:space="preserve"> </w:t>
            </w:r>
            <w:r>
              <w:rPr>
                <w:sz w:val="20"/>
              </w:rPr>
              <w:t>for</w:t>
            </w:r>
            <w:r>
              <w:rPr>
                <w:spacing w:val="-5"/>
                <w:sz w:val="20"/>
              </w:rPr>
              <w:t xml:space="preserve"> </w:t>
            </w:r>
            <w:r>
              <w:rPr>
                <w:sz w:val="20"/>
              </w:rPr>
              <w:t>training</w:t>
            </w:r>
            <w:r>
              <w:rPr>
                <w:spacing w:val="-8"/>
                <w:sz w:val="20"/>
              </w:rPr>
              <w:t xml:space="preserve"> </w:t>
            </w:r>
            <w:r>
              <w:rPr>
                <w:sz w:val="20"/>
              </w:rPr>
              <w:t>delivery,</w:t>
            </w:r>
            <w:r>
              <w:rPr>
                <w:spacing w:val="-6"/>
                <w:sz w:val="20"/>
              </w:rPr>
              <w:t xml:space="preserve"> </w:t>
            </w:r>
            <w:r>
              <w:rPr>
                <w:sz w:val="20"/>
              </w:rPr>
              <w:t>assessment,</w:t>
            </w:r>
            <w:r>
              <w:rPr>
                <w:spacing w:val="-5"/>
                <w:sz w:val="20"/>
              </w:rPr>
              <w:t xml:space="preserve"> </w:t>
            </w:r>
            <w:r>
              <w:rPr>
                <w:sz w:val="20"/>
              </w:rPr>
              <w:t>and</w:t>
            </w:r>
            <w:r>
              <w:rPr>
                <w:spacing w:val="-8"/>
                <w:sz w:val="20"/>
              </w:rPr>
              <w:t xml:space="preserve"> </w:t>
            </w:r>
            <w:r>
              <w:rPr>
                <w:spacing w:val="-2"/>
                <w:sz w:val="20"/>
              </w:rPr>
              <w:t>assurance.</w:t>
            </w:r>
          </w:p>
        </w:tc>
      </w:tr>
      <w:tr w:rsidR="00F71737" w14:paraId="66AEE1D2" w14:textId="77777777">
        <w:trPr>
          <w:trHeight w:val="2332"/>
        </w:trPr>
        <w:tc>
          <w:tcPr>
            <w:tcW w:w="1613" w:type="dxa"/>
            <w:shd w:val="clear" w:color="auto" w:fill="D9D9D9"/>
          </w:tcPr>
          <w:p w14:paraId="1485F235" w14:textId="77777777" w:rsidR="00F71737" w:rsidRDefault="00000000">
            <w:pPr>
              <w:pStyle w:val="TableParagraph"/>
              <w:tabs>
                <w:tab w:val="left" w:pos="470"/>
              </w:tabs>
              <w:spacing w:before="121"/>
              <w:ind w:left="110"/>
              <w:rPr>
                <w:b/>
                <w:sz w:val="20"/>
              </w:rPr>
            </w:pPr>
            <w:r>
              <w:rPr>
                <w:spacing w:val="-5"/>
                <w:sz w:val="20"/>
              </w:rPr>
              <w:t>c.</w:t>
            </w:r>
            <w:r>
              <w:rPr>
                <w:sz w:val="20"/>
              </w:rPr>
              <w:tab/>
            </w:r>
            <w:r>
              <w:rPr>
                <w:b/>
                <w:spacing w:val="-2"/>
                <w:sz w:val="20"/>
              </w:rPr>
              <w:t>Conduct</w:t>
            </w:r>
          </w:p>
        </w:tc>
        <w:tc>
          <w:tcPr>
            <w:tcW w:w="7867" w:type="dxa"/>
          </w:tcPr>
          <w:p w14:paraId="71A997F1" w14:textId="77777777" w:rsidR="00F71737" w:rsidRDefault="00000000">
            <w:pPr>
              <w:pStyle w:val="TableParagraph"/>
              <w:numPr>
                <w:ilvl w:val="0"/>
                <w:numId w:val="74"/>
              </w:numPr>
              <w:tabs>
                <w:tab w:val="left" w:pos="413"/>
              </w:tabs>
              <w:spacing w:before="121"/>
              <w:ind w:right="949"/>
              <w:rPr>
                <w:sz w:val="20"/>
              </w:rPr>
            </w:pPr>
            <w:r>
              <w:rPr>
                <w:sz w:val="20"/>
              </w:rPr>
              <w:t>CTOs</w:t>
            </w:r>
            <w:r>
              <w:rPr>
                <w:spacing w:val="-6"/>
                <w:sz w:val="20"/>
              </w:rPr>
              <w:t xml:space="preserve"> </w:t>
            </w:r>
            <w:r>
              <w:rPr>
                <w:sz w:val="20"/>
              </w:rPr>
              <w:t>are</w:t>
            </w:r>
            <w:r>
              <w:rPr>
                <w:spacing w:val="-6"/>
                <w:sz w:val="20"/>
              </w:rPr>
              <w:t xml:space="preserve"> </w:t>
            </w:r>
            <w:r>
              <w:rPr>
                <w:sz w:val="20"/>
              </w:rPr>
              <w:t>comprised</w:t>
            </w:r>
            <w:r>
              <w:rPr>
                <w:spacing w:val="-6"/>
                <w:sz w:val="20"/>
              </w:rPr>
              <w:t xml:space="preserve"> </w:t>
            </w:r>
            <w:r>
              <w:rPr>
                <w:sz w:val="20"/>
              </w:rPr>
              <w:t>of</w:t>
            </w:r>
            <w:r>
              <w:rPr>
                <w:spacing w:val="-5"/>
                <w:sz w:val="20"/>
              </w:rPr>
              <w:t xml:space="preserve"> </w:t>
            </w:r>
            <w:r>
              <w:rPr>
                <w:sz w:val="20"/>
              </w:rPr>
              <w:t>Performance,</w:t>
            </w:r>
            <w:r>
              <w:rPr>
                <w:spacing w:val="-6"/>
                <w:sz w:val="20"/>
              </w:rPr>
              <w:t xml:space="preserve"> </w:t>
            </w:r>
            <w:r>
              <w:rPr>
                <w:sz w:val="20"/>
              </w:rPr>
              <w:t>Standards,</w:t>
            </w:r>
            <w:r>
              <w:rPr>
                <w:spacing w:val="-6"/>
                <w:sz w:val="20"/>
              </w:rPr>
              <w:t xml:space="preserve"> </w:t>
            </w:r>
            <w:r>
              <w:rPr>
                <w:sz w:val="20"/>
              </w:rPr>
              <w:t>Conditions,</w:t>
            </w:r>
            <w:r>
              <w:rPr>
                <w:spacing w:val="-6"/>
                <w:sz w:val="20"/>
              </w:rPr>
              <w:t xml:space="preserve"> </w:t>
            </w:r>
            <w:r>
              <w:rPr>
                <w:sz w:val="20"/>
              </w:rPr>
              <w:t>and</w:t>
            </w:r>
            <w:r>
              <w:rPr>
                <w:spacing w:val="-7"/>
                <w:sz w:val="20"/>
              </w:rPr>
              <w:t xml:space="preserve"> </w:t>
            </w:r>
            <w:r>
              <w:rPr>
                <w:sz w:val="20"/>
              </w:rPr>
              <w:t xml:space="preserve">Metrics </w:t>
            </w:r>
            <w:r>
              <w:rPr>
                <w:spacing w:val="-2"/>
                <w:sz w:val="20"/>
              </w:rPr>
              <w:t>components</w:t>
            </w:r>
            <w:r>
              <w:rPr>
                <w:spacing w:val="-2"/>
                <w:position w:val="6"/>
                <w:sz w:val="13"/>
              </w:rPr>
              <w:t>30</w:t>
            </w:r>
            <w:r>
              <w:rPr>
                <w:spacing w:val="-2"/>
                <w:sz w:val="20"/>
              </w:rPr>
              <w:t>.</w:t>
            </w:r>
          </w:p>
          <w:p w14:paraId="1236FDB4" w14:textId="77777777" w:rsidR="00F71737" w:rsidRDefault="00F71737">
            <w:pPr>
              <w:pStyle w:val="TableParagraph"/>
              <w:numPr>
                <w:ilvl w:val="0"/>
                <w:numId w:val="74"/>
              </w:numPr>
              <w:tabs>
                <w:tab w:val="left" w:pos="413"/>
              </w:tabs>
              <w:spacing w:before="119"/>
              <w:ind w:hanging="361"/>
              <w:rPr>
                <w:sz w:val="20"/>
              </w:rPr>
            </w:pPr>
            <w:hyperlink r:id="rId52">
              <w:r>
                <w:rPr>
                  <w:color w:val="0462C1"/>
                  <w:sz w:val="20"/>
                  <w:u w:val="single" w:color="0462C1"/>
                </w:rPr>
                <w:t>Step</w:t>
              </w:r>
              <w:r>
                <w:rPr>
                  <w:color w:val="0462C1"/>
                  <w:spacing w:val="-6"/>
                  <w:sz w:val="20"/>
                  <w:u w:val="single" w:color="0462C1"/>
                </w:rPr>
                <w:t xml:space="preserve"> </w:t>
              </w:r>
              <w:r>
                <w:rPr>
                  <w:color w:val="0462C1"/>
                  <w:sz w:val="20"/>
                  <w:u w:val="single" w:color="0462C1"/>
                </w:rPr>
                <w:t>3</w:t>
              </w:r>
              <w:r>
                <w:rPr>
                  <w:color w:val="0462C1"/>
                  <w:spacing w:val="-7"/>
                  <w:sz w:val="20"/>
                  <w:u w:val="single" w:color="0462C1"/>
                </w:rPr>
                <w:t xml:space="preserve"> </w:t>
              </w:r>
              <w:r>
                <w:rPr>
                  <w:color w:val="0462C1"/>
                  <w:sz w:val="20"/>
                  <w:u w:val="single" w:color="0462C1"/>
                </w:rPr>
                <w:t>architectural</w:t>
              </w:r>
              <w:r>
                <w:rPr>
                  <w:color w:val="0462C1"/>
                  <w:spacing w:val="-6"/>
                  <w:sz w:val="20"/>
                  <w:u w:val="single" w:color="0462C1"/>
                </w:rPr>
                <w:t xml:space="preserve"> </w:t>
              </w:r>
              <w:r>
                <w:rPr>
                  <w:color w:val="0462C1"/>
                  <w:spacing w:val="-2"/>
                  <w:sz w:val="20"/>
                  <w:u w:val="single" w:color="0462C1"/>
                </w:rPr>
                <w:t>model</w:t>
              </w:r>
              <w:r>
                <w:rPr>
                  <w:spacing w:val="-2"/>
                  <w:sz w:val="20"/>
                </w:rPr>
                <w:t>.</w:t>
              </w:r>
            </w:hyperlink>
          </w:p>
          <w:p w14:paraId="62AF8D53" w14:textId="77777777" w:rsidR="00F71737" w:rsidRDefault="00000000">
            <w:pPr>
              <w:pStyle w:val="TableParagraph"/>
              <w:numPr>
                <w:ilvl w:val="0"/>
                <w:numId w:val="74"/>
              </w:numPr>
              <w:tabs>
                <w:tab w:val="left" w:pos="413"/>
              </w:tabs>
              <w:spacing w:before="121"/>
              <w:ind w:right="401"/>
              <w:rPr>
                <w:sz w:val="20"/>
              </w:rPr>
            </w:pPr>
            <w:r>
              <w:rPr>
                <w:sz w:val="20"/>
              </w:rPr>
              <w:t>The</w:t>
            </w:r>
            <w:r>
              <w:rPr>
                <w:spacing w:val="-6"/>
                <w:sz w:val="20"/>
              </w:rPr>
              <w:t xml:space="preserve"> </w:t>
            </w:r>
            <w:r>
              <w:rPr>
                <w:sz w:val="20"/>
              </w:rPr>
              <w:t>minimum</w:t>
            </w:r>
            <w:r>
              <w:rPr>
                <w:spacing w:val="-5"/>
                <w:sz w:val="20"/>
              </w:rPr>
              <w:t xml:space="preserve"> </w:t>
            </w:r>
            <w:r>
              <w:rPr>
                <w:sz w:val="20"/>
              </w:rPr>
              <w:t>standard</w:t>
            </w:r>
            <w:r>
              <w:rPr>
                <w:spacing w:val="-3"/>
                <w:sz w:val="20"/>
              </w:rPr>
              <w:t xml:space="preserve"> </w:t>
            </w:r>
            <w:r>
              <w:rPr>
                <w:sz w:val="20"/>
              </w:rPr>
              <w:t>will</w:t>
            </w:r>
            <w:r>
              <w:rPr>
                <w:spacing w:val="-4"/>
                <w:sz w:val="20"/>
              </w:rPr>
              <w:t xml:space="preserve"> </w:t>
            </w:r>
            <w:r>
              <w:rPr>
                <w:sz w:val="20"/>
              </w:rPr>
              <w:t>be</w:t>
            </w:r>
            <w:r>
              <w:rPr>
                <w:spacing w:val="-6"/>
                <w:sz w:val="20"/>
              </w:rPr>
              <w:t xml:space="preserve"> </w:t>
            </w:r>
            <w:r>
              <w:rPr>
                <w:sz w:val="20"/>
              </w:rPr>
              <w:t>a</w:t>
            </w:r>
            <w:r>
              <w:rPr>
                <w:spacing w:val="-2"/>
                <w:sz w:val="20"/>
              </w:rPr>
              <w:t xml:space="preserve"> </w:t>
            </w:r>
            <w:r>
              <w:rPr>
                <w:sz w:val="20"/>
              </w:rPr>
              <w:t>set</w:t>
            </w:r>
            <w:r>
              <w:rPr>
                <w:spacing w:val="-5"/>
                <w:sz w:val="20"/>
              </w:rPr>
              <w:t xml:space="preserve"> </w:t>
            </w:r>
            <w:r>
              <w:rPr>
                <w:sz w:val="20"/>
              </w:rPr>
              <w:t>of</w:t>
            </w:r>
            <w:r>
              <w:rPr>
                <w:spacing w:val="-3"/>
                <w:sz w:val="20"/>
              </w:rPr>
              <w:t xml:space="preserve"> </w:t>
            </w:r>
            <w:r>
              <w:rPr>
                <w:sz w:val="20"/>
              </w:rPr>
              <w:t>CTOs</w:t>
            </w:r>
            <w:r>
              <w:rPr>
                <w:spacing w:val="-3"/>
                <w:sz w:val="20"/>
              </w:rPr>
              <w:t xml:space="preserve"> </w:t>
            </w:r>
            <w:r>
              <w:rPr>
                <w:sz w:val="20"/>
              </w:rPr>
              <w:t>which</w:t>
            </w:r>
            <w:r>
              <w:rPr>
                <w:spacing w:val="-3"/>
                <w:sz w:val="20"/>
              </w:rPr>
              <w:t xml:space="preserve"> </w:t>
            </w:r>
            <w:r>
              <w:rPr>
                <w:sz w:val="20"/>
              </w:rPr>
              <w:t>includes</w:t>
            </w:r>
            <w:r>
              <w:rPr>
                <w:spacing w:val="-4"/>
                <w:sz w:val="20"/>
              </w:rPr>
              <w:t xml:space="preserve"> </w:t>
            </w:r>
            <w:r>
              <w:rPr>
                <w:sz w:val="20"/>
              </w:rPr>
              <w:t>sufficient</w:t>
            </w:r>
            <w:r>
              <w:rPr>
                <w:spacing w:val="-6"/>
                <w:sz w:val="20"/>
              </w:rPr>
              <w:t xml:space="preserve"> </w:t>
            </w:r>
            <w:r>
              <w:rPr>
                <w:sz w:val="20"/>
              </w:rPr>
              <w:t xml:space="preserve">analytical detail </w:t>
            </w:r>
            <w:proofErr w:type="gramStart"/>
            <w:r>
              <w:rPr>
                <w:sz w:val="20"/>
              </w:rPr>
              <w:t>in order to</w:t>
            </w:r>
            <w:proofErr w:type="gramEnd"/>
            <w:r>
              <w:rPr>
                <w:sz w:val="20"/>
              </w:rPr>
              <w:t xml:space="preserve"> provide clear and complete statements of:</w:t>
            </w:r>
          </w:p>
          <w:p w14:paraId="03CD8611" w14:textId="77777777" w:rsidR="00F71737" w:rsidRDefault="00000000">
            <w:pPr>
              <w:pStyle w:val="TableParagraph"/>
              <w:numPr>
                <w:ilvl w:val="1"/>
                <w:numId w:val="74"/>
              </w:numPr>
              <w:tabs>
                <w:tab w:val="left" w:pos="982"/>
              </w:tabs>
              <w:spacing w:before="121"/>
              <w:rPr>
                <w:sz w:val="20"/>
              </w:rPr>
            </w:pPr>
            <w:r>
              <w:rPr>
                <w:sz w:val="20"/>
              </w:rPr>
              <w:t>What</w:t>
            </w:r>
            <w:r>
              <w:rPr>
                <w:spacing w:val="-6"/>
                <w:sz w:val="20"/>
              </w:rPr>
              <w:t xml:space="preserve"> </w:t>
            </w:r>
            <w:r>
              <w:rPr>
                <w:sz w:val="20"/>
              </w:rPr>
              <w:t>FEs</w:t>
            </w:r>
            <w:r>
              <w:rPr>
                <w:spacing w:val="-5"/>
                <w:sz w:val="20"/>
              </w:rPr>
              <w:t xml:space="preserve"> </w:t>
            </w:r>
            <w:r>
              <w:rPr>
                <w:sz w:val="20"/>
              </w:rPr>
              <w:t>must</w:t>
            </w:r>
            <w:r>
              <w:rPr>
                <w:spacing w:val="-6"/>
                <w:sz w:val="20"/>
              </w:rPr>
              <w:t xml:space="preserve"> </w:t>
            </w:r>
            <w:r>
              <w:rPr>
                <w:sz w:val="20"/>
              </w:rPr>
              <w:t>be</w:t>
            </w:r>
            <w:r>
              <w:rPr>
                <w:spacing w:val="-3"/>
                <w:sz w:val="20"/>
              </w:rPr>
              <w:t xml:space="preserve"> </w:t>
            </w:r>
            <w:r>
              <w:rPr>
                <w:sz w:val="20"/>
              </w:rPr>
              <w:t>able</w:t>
            </w:r>
            <w:r>
              <w:rPr>
                <w:spacing w:val="-6"/>
                <w:sz w:val="20"/>
              </w:rPr>
              <w:t xml:space="preserve"> </w:t>
            </w:r>
            <w:r>
              <w:rPr>
                <w:sz w:val="20"/>
              </w:rPr>
              <w:t>to</w:t>
            </w:r>
            <w:r>
              <w:rPr>
                <w:spacing w:val="-4"/>
                <w:sz w:val="20"/>
              </w:rPr>
              <w:t xml:space="preserve"> </w:t>
            </w:r>
            <w:r>
              <w:rPr>
                <w:sz w:val="20"/>
              </w:rPr>
              <w:t>do</w:t>
            </w:r>
            <w:r>
              <w:rPr>
                <w:spacing w:val="-7"/>
                <w:sz w:val="20"/>
              </w:rPr>
              <w:t xml:space="preserve"> </w:t>
            </w:r>
            <w:r>
              <w:rPr>
                <w:sz w:val="20"/>
              </w:rPr>
              <w:t>by</w:t>
            </w:r>
            <w:r>
              <w:rPr>
                <w:spacing w:val="-4"/>
                <w:sz w:val="20"/>
              </w:rPr>
              <w:t xml:space="preserve"> </w:t>
            </w:r>
            <w:r>
              <w:rPr>
                <w:sz w:val="20"/>
              </w:rPr>
              <w:t>the</w:t>
            </w:r>
            <w:r>
              <w:rPr>
                <w:spacing w:val="-7"/>
                <w:sz w:val="20"/>
              </w:rPr>
              <w:t xml:space="preserve"> </w:t>
            </w:r>
            <w:r>
              <w:rPr>
                <w:sz w:val="20"/>
              </w:rPr>
              <w:t>end</w:t>
            </w:r>
            <w:r>
              <w:rPr>
                <w:spacing w:val="-5"/>
                <w:sz w:val="20"/>
              </w:rPr>
              <w:t xml:space="preserve"> </w:t>
            </w:r>
            <w:r>
              <w:rPr>
                <w:sz w:val="20"/>
              </w:rPr>
              <w:t>of</w:t>
            </w:r>
            <w:r>
              <w:rPr>
                <w:spacing w:val="-6"/>
                <w:sz w:val="20"/>
              </w:rPr>
              <w:t xml:space="preserve"> </w:t>
            </w:r>
            <w:r>
              <w:rPr>
                <w:sz w:val="20"/>
              </w:rPr>
              <w:t>training</w:t>
            </w:r>
            <w:r>
              <w:rPr>
                <w:spacing w:val="-7"/>
                <w:sz w:val="20"/>
              </w:rPr>
              <w:t xml:space="preserve"> </w:t>
            </w:r>
            <w:r>
              <w:rPr>
                <w:sz w:val="20"/>
              </w:rPr>
              <w:t>(Performance</w:t>
            </w:r>
            <w:r>
              <w:rPr>
                <w:spacing w:val="-6"/>
                <w:sz w:val="20"/>
              </w:rPr>
              <w:t xml:space="preserve"> </w:t>
            </w:r>
            <w:r>
              <w:rPr>
                <w:spacing w:val="-2"/>
                <w:sz w:val="20"/>
              </w:rPr>
              <w:t>section</w:t>
            </w:r>
            <w:proofErr w:type="gramStart"/>
            <w:r>
              <w:rPr>
                <w:spacing w:val="-2"/>
                <w:sz w:val="20"/>
              </w:rPr>
              <w:t>);</w:t>
            </w:r>
            <w:proofErr w:type="gramEnd"/>
          </w:p>
          <w:p w14:paraId="7E9CF6A4" w14:textId="77777777" w:rsidR="00F71737" w:rsidRDefault="00000000">
            <w:pPr>
              <w:pStyle w:val="TableParagraph"/>
              <w:numPr>
                <w:ilvl w:val="1"/>
                <w:numId w:val="74"/>
              </w:numPr>
              <w:tabs>
                <w:tab w:val="left" w:pos="982"/>
              </w:tabs>
              <w:spacing w:before="120"/>
              <w:rPr>
                <w:sz w:val="20"/>
              </w:rPr>
            </w:pPr>
            <w:r>
              <w:rPr>
                <w:sz w:val="20"/>
              </w:rPr>
              <w:t>How</w:t>
            </w:r>
            <w:r>
              <w:rPr>
                <w:spacing w:val="-8"/>
                <w:sz w:val="20"/>
              </w:rPr>
              <w:t xml:space="preserve"> </w:t>
            </w:r>
            <w:r>
              <w:rPr>
                <w:sz w:val="20"/>
              </w:rPr>
              <w:t>well</w:t>
            </w:r>
            <w:r>
              <w:rPr>
                <w:spacing w:val="-8"/>
                <w:sz w:val="20"/>
              </w:rPr>
              <w:t xml:space="preserve"> </w:t>
            </w:r>
            <w:r>
              <w:rPr>
                <w:sz w:val="20"/>
              </w:rPr>
              <w:t>(Standards</w:t>
            </w:r>
            <w:r>
              <w:rPr>
                <w:spacing w:val="-7"/>
                <w:sz w:val="20"/>
              </w:rPr>
              <w:t xml:space="preserve"> </w:t>
            </w:r>
            <w:r>
              <w:rPr>
                <w:spacing w:val="-2"/>
                <w:sz w:val="20"/>
              </w:rPr>
              <w:t>section);</w:t>
            </w:r>
          </w:p>
        </w:tc>
      </w:tr>
    </w:tbl>
    <w:p w14:paraId="5E1A1306" w14:textId="77777777" w:rsidR="00F71737" w:rsidRDefault="00F71737">
      <w:pPr>
        <w:pStyle w:val="BodyText"/>
        <w:rPr>
          <w:b/>
          <w:sz w:val="20"/>
        </w:rPr>
      </w:pPr>
    </w:p>
    <w:p w14:paraId="2958AFF0" w14:textId="23590B1C" w:rsidR="00F71737" w:rsidRDefault="007F2AF9">
      <w:pPr>
        <w:pStyle w:val="BodyText"/>
        <w:rPr>
          <w:b/>
          <w:sz w:val="13"/>
        </w:rPr>
      </w:pPr>
      <w:r>
        <w:rPr>
          <w:noProof/>
        </w:rPr>
        <mc:AlternateContent>
          <mc:Choice Requires="wps">
            <w:drawing>
              <wp:anchor distT="0" distB="0" distL="0" distR="0" simplePos="0" relativeHeight="487598592" behindDoc="1" locked="0" layoutInCell="1" allowOverlap="1" wp14:anchorId="5077C74D" wp14:editId="2928F558">
                <wp:simplePos x="0" y="0"/>
                <wp:positionH relativeFrom="page">
                  <wp:posOffset>719455</wp:posOffset>
                </wp:positionH>
                <wp:positionV relativeFrom="paragraph">
                  <wp:posOffset>110490</wp:posOffset>
                </wp:positionV>
                <wp:extent cx="1829435" cy="7620"/>
                <wp:effectExtent l="0" t="0" r="0" b="0"/>
                <wp:wrapTopAndBottom/>
                <wp:docPr id="625037061"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251F4" id="docshape50" o:spid="_x0000_s1026" style="position:absolute;margin-left:56.65pt;margin-top:8.7pt;width:144.05pt;height:.6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" fillcolor="black" stroked="f">
                <w10:wrap type="topAndBottom" anchorx="page"/>
              </v:rect>
            </w:pict>
          </mc:Fallback>
        </mc:AlternateContent>
      </w:r>
    </w:p>
    <w:p w14:paraId="4A624D19" w14:textId="77777777" w:rsidR="00F71737" w:rsidRDefault="00000000">
      <w:pPr>
        <w:spacing w:before="100"/>
        <w:ind w:left="112"/>
        <w:rPr>
          <w:sz w:val="20"/>
        </w:rPr>
      </w:pPr>
      <w:r>
        <w:rPr>
          <w:position w:val="6"/>
          <w:sz w:val="13"/>
        </w:rPr>
        <w:t>29</w:t>
      </w:r>
      <w:r>
        <w:rPr>
          <w:spacing w:val="14"/>
          <w:position w:val="6"/>
          <w:sz w:val="13"/>
        </w:rPr>
        <w:t xml:space="preserve"> </w:t>
      </w:r>
      <w:r>
        <w:rPr>
          <w:sz w:val="20"/>
        </w:rPr>
        <w:t>Maps</w:t>
      </w:r>
      <w:r>
        <w:rPr>
          <w:spacing w:val="-4"/>
          <w:sz w:val="20"/>
        </w:rPr>
        <w:t xml:space="preserve"> </w:t>
      </w:r>
      <w:r>
        <w:rPr>
          <w:sz w:val="20"/>
        </w:rPr>
        <w:t>to</w:t>
      </w:r>
      <w:r>
        <w:rPr>
          <w:spacing w:val="-5"/>
          <w:sz w:val="20"/>
        </w:rPr>
        <w:t xml:space="preserve"> </w:t>
      </w:r>
      <w:r>
        <w:rPr>
          <w:sz w:val="20"/>
        </w:rPr>
        <w:t>Collective</w:t>
      </w:r>
      <w:r>
        <w:rPr>
          <w:spacing w:val="-5"/>
          <w:sz w:val="20"/>
        </w:rPr>
        <w:t xml:space="preserve"> </w:t>
      </w:r>
      <w:r>
        <w:rPr>
          <w:sz w:val="20"/>
        </w:rPr>
        <w:t>Training</w:t>
      </w:r>
      <w:r>
        <w:rPr>
          <w:spacing w:val="-6"/>
          <w:sz w:val="20"/>
        </w:rPr>
        <w:t xml:space="preserve"> </w:t>
      </w:r>
      <w:r>
        <w:rPr>
          <w:sz w:val="20"/>
        </w:rPr>
        <w:t>Objectives</w:t>
      </w:r>
      <w:r>
        <w:rPr>
          <w:spacing w:val="-4"/>
          <w:sz w:val="20"/>
        </w:rPr>
        <w:t xml:space="preserve"> </w:t>
      </w:r>
      <w:r>
        <w:rPr>
          <w:sz w:val="20"/>
        </w:rPr>
        <w:t>in</w:t>
      </w:r>
      <w:r>
        <w:rPr>
          <w:spacing w:val="-2"/>
          <w:sz w:val="20"/>
        </w:rPr>
        <w:t xml:space="preserve"> </w:t>
      </w:r>
      <w:r>
        <w:rPr>
          <w:sz w:val="20"/>
        </w:rPr>
        <w:t>JSP</w:t>
      </w:r>
      <w:r>
        <w:rPr>
          <w:spacing w:val="-6"/>
          <w:sz w:val="20"/>
        </w:rPr>
        <w:t xml:space="preserve"> </w:t>
      </w:r>
      <w:r>
        <w:rPr>
          <w:sz w:val="20"/>
        </w:rPr>
        <w:t>822,</w:t>
      </w:r>
      <w:r>
        <w:rPr>
          <w:spacing w:val="-3"/>
          <w:sz w:val="20"/>
        </w:rPr>
        <w:t xml:space="preserve"> </w:t>
      </w:r>
      <w:r>
        <w:rPr>
          <w:sz w:val="20"/>
        </w:rPr>
        <w:t>Vol</w:t>
      </w:r>
      <w:r>
        <w:rPr>
          <w:spacing w:val="-6"/>
          <w:sz w:val="20"/>
        </w:rPr>
        <w:t xml:space="preserve"> </w:t>
      </w:r>
      <w:r>
        <w:rPr>
          <w:sz w:val="20"/>
        </w:rPr>
        <w:t>3:</w:t>
      </w:r>
      <w:r>
        <w:rPr>
          <w:spacing w:val="-5"/>
          <w:sz w:val="20"/>
        </w:rPr>
        <w:t xml:space="preserve"> </w:t>
      </w:r>
      <w:r>
        <w:rPr>
          <w:sz w:val="20"/>
        </w:rPr>
        <w:t>Coll</w:t>
      </w:r>
      <w:r>
        <w:rPr>
          <w:spacing w:val="-6"/>
          <w:sz w:val="20"/>
        </w:rPr>
        <w:t xml:space="preserve"> </w:t>
      </w:r>
      <w:r>
        <w:rPr>
          <w:sz w:val="20"/>
        </w:rPr>
        <w:t>Trg</w:t>
      </w:r>
      <w:r>
        <w:rPr>
          <w:spacing w:val="-4"/>
          <w:sz w:val="20"/>
        </w:rPr>
        <w:t xml:space="preserve"> </w:t>
      </w:r>
      <w:r>
        <w:rPr>
          <w:sz w:val="20"/>
        </w:rPr>
        <w:t>V3.0</w:t>
      </w:r>
      <w:r>
        <w:rPr>
          <w:spacing w:val="-5"/>
          <w:sz w:val="20"/>
        </w:rPr>
        <w:t xml:space="preserve"> </w:t>
      </w:r>
      <w:r>
        <w:rPr>
          <w:sz w:val="20"/>
        </w:rPr>
        <w:t>(Feb</w:t>
      </w:r>
      <w:r>
        <w:rPr>
          <w:spacing w:val="-5"/>
          <w:sz w:val="20"/>
        </w:rPr>
        <w:t xml:space="preserve"> </w:t>
      </w:r>
      <w:r>
        <w:rPr>
          <w:spacing w:val="-4"/>
          <w:sz w:val="20"/>
        </w:rPr>
        <w:t>24).</w:t>
      </w:r>
    </w:p>
    <w:p w14:paraId="383499CA" w14:textId="77777777" w:rsidR="00F71737" w:rsidRDefault="00000000">
      <w:pPr>
        <w:spacing w:before="1"/>
        <w:ind w:left="112"/>
        <w:rPr>
          <w:sz w:val="20"/>
        </w:rPr>
      </w:pPr>
      <w:r>
        <w:rPr>
          <w:position w:val="6"/>
          <w:sz w:val="13"/>
        </w:rPr>
        <w:t>30</w:t>
      </w:r>
      <w:r>
        <w:rPr>
          <w:spacing w:val="14"/>
          <w:position w:val="6"/>
          <w:sz w:val="13"/>
        </w:rPr>
        <w:t xml:space="preserve"> </w:t>
      </w:r>
      <w:r>
        <w:rPr>
          <w:sz w:val="20"/>
        </w:rPr>
        <w:t>With</w:t>
      </w:r>
      <w:r>
        <w:rPr>
          <w:spacing w:val="-5"/>
          <w:sz w:val="20"/>
        </w:rPr>
        <w:t xml:space="preserve"> </w:t>
      </w:r>
      <w:r>
        <w:rPr>
          <w:sz w:val="20"/>
        </w:rPr>
        <w:t>the</w:t>
      </w:r>
      <w:r>
        <w:rPr>
          <w:spacing w:val="-6"/>
          <w:sz w:val="20"/>
        </w:rPr>
        <w:t xml:space="preserve"> </w:t>
      </w:r>
      <w:r>
        <w:rPr>
          <w:sz w:val="20"/>
        </w:rPr>
        <w:t>exception</w:t>
      </w:r>
      <w:r>
        <w:rPr>
          <w:spacing w:val="-5"/>
          <w:sz w:val="20"/>
        </w:rPr>
        <w:t xml:space="preserve"> </w:t>
      </w:r>
      <w:r>
        <w:rPr>
          <w:sz w:val="20"/>
        </w:rPr>
        <w:t>of</w:t>
      </w:r>
      <w:r>
        <w:rPr>
          <w:spacing w:val="-4"/>
          <w:sz w:val="20"/>
        </w:rPr>
        <w:t xml:space="preserve"> </w:t>
      </w:r>
      <w:r>
        <w:rPr>
          <w:sz w:val="20"/>
        </w:rPr>
        <w:t>the</w:t>
      </w:r>
      <w:r>
        <w:rPr>
          <w:spacing w:val="-2"/>
          <w:sz w:val="20"/>
        </w:rPr>
        <w:t xml:space="preserve"> </w:t>
      </w:r>
      <w:r>
        <w:rPr>
          <w:sz w:val="20"/>
        </w:rPr>
        <w:t>Metrics</w:t>
      </w:r>
      <w:r>
        <w:rPr>
          <w:spacing w:val="-4"/>
          <w:sz w:val="20"/>
        </w:rPr>
        <w:t xml:space="preserve"> </w:t>
      </w:r>
      <w:r>
        <w:rPr>
          <w:sz w:val="20"/>
        </w:rPr>
        <w:t>section,</w:t>
      </w:r>
      <w:r>
        <w:rPr>
          <w:spacing w:val="-6"/>
          <w:sz w:val="20"/>
        </w:rPr>
        <w:t xml:space="preserve"> </w:t>
      </w:r>
      <w:r>
        <w:rPr>
          <w:sz w:val="20"/>
        </w:rPr>
        <w:t>this</w:t>
      </w:r>
      <w:r>
        <w:rPr>
          <w:spacing w:val="-5"/>
          <w:sz w:val="20"/>
        </w:rPr>
        <w:t xml:space="preserve"> </w:t>
      </w:r>
      <w:r>
        <w:rPr>
          <w:sz w:val="20"/>
        </w:rPr>
        <w:t>structure</w:t>
      </w:r>
      <w:r>
        <w:rPr>
          <w:spacing w:val="-5"/>
          <w:sz w:val="20"/>
        </w:rPr>
        <w:t xml:space="preserve"> </w:t>
      </w:r>
      <w:r>
        <w:rPr>
          <w:sz w:val="20"/>
        </w:rPr>
        <w:t>aligns</w:t>
      </w:r>
      <w:r>
        <w:rPr>
          <w:spacing w:val="-5"/>
          <w:sz w:val="20"/>
        </w:rPr>
        <w:t xml:space="preserve"> </w:t>
      </w:r>
      <w:r>
        <w:rPr>
          <w:sz w:val="20"/>
        </w:rPr>
        <w:t>to JSP</w:t>
      </w:r>
      <w:r>
        <w:rPr>
          <w:spacing w:val="-5"/>
          <w:sz w:val="20"/>
        </w:rPr>
        <w:t xml:space="preserve"> </w:t>
      </w:r>
      <w:r>
        <w:rPr>
          <w:sz w:val="20"/>
        </w:rPr>
        <w:t>822,</w:t>
      </w:r>
      <w:r>
        <w:rPr>
          <w:spacing w:val="-4"/>
          <w:sz w:val="20"/>
        </w:rPr>
        <w:t xml:space="preserve"> </w:t>
      </w:r>
      <w:r>
        <w:rPr>
          <w:sz w:val="20"/>
        </w:rPr>
        <w:t>Vol</w:t>
      </w:r>
      <w:r>
        <w:rPr>
          <w:spacing w:val="-6"/>
          <w:sz w:val="20"/>
        </w:rPr>
        <w:t xml:space="preserve"> </w:t>
      </w:r>
      <w:r>
        <w:rPr>
          <w:sz w:val="20"/>
        </w:rPr>
        <w:t>3:</w:t>
      </w:r>
      <w:r>
        <w:rPr>
          <w:spacing w:val="-3"/>
          <w:sz w:val="20"/>
        </w:rPr>
        <w:t xml:space="preserve"> </w:t>
      </w:r>
      <w:r>
        <w:rPr>
          <w:sz w:val="20"/>
        </w:rPr>
        <w:t>Coll</w:t>
      </w:r>
      <w:r>
        <w:rPr>
          <w:spacing w:val="-6"/>
          <w:sz w:val="20"/>
        </w:rPr>
        <w:t xml:space="preserve"> </w:t>
      </w:r>
      <w:r>
        <w:rPr>
          <w:sz w:val="20"/>
        </w:rPr>
        <w:t>Trg</w:t>
      </w:r>
      <w:r>
        <w:rPr>
          <w:spacing w:val="-4"/>
          <w:sz w:val="20"/>
        </w:rPr>
        <w:t xml:space="preserve"> </w:t>
      </w:r>
      <w:r>
        <w:rPr>
          <w:sz w:val="20"/>
        </w:rPr>
        <w:t>V3.0</w:t>
      </w:r>
      <w:r>
        <w:rPr>
          <w:spacing w:val="-3"/>
          <w:sz w:val="20"/>
        </w:rPr>
        <w:t xml:space="preserve"> </w:t>
      </w:r>
      <w:r>
        <w:rPr>
          <w:sz w:val="20"/>
        </w:rPr>
        <w:t>(Feb</w:t>
      </w:r>
      <w:r>
        <w:rPr>
          <w:spacing w:val="-7"/>
          <w:sz w:val="20"/>
        </w:rPr>
        <w:t xml:space="preserve"> </w:t>
      </w:r>
      <w:r>
        <w:rPr>
          <w:spacing w:val="-4"/>
          <w:sz w:val="20"/>
        </w:rPr>
        <w:t>24).</w:t>
      </w:r>
    </w:p>
    <w:p w14:paraId="54FCAED3" w14:textId="77777777" w:rsidR="00F71737" w:rsidRDefault="00F71737">
      <w:pPr>
        <w:rPr>
          <w:sz w:val="20"/>
        </w:rPr>
        <w:sectPr w:rsidR="00F71737">
          <w:headerReference w:type="default" r:id="rId53"/>
          <w:footerReference w:type="default" r:id="rId54"/>
          <w:pgSz w:w="11910" w:h="16840"/>
          <w:pgMar w:top="1040" w:right="1160" w:bottom="1040" w:left="1020" w:header="307" w:footer="854" w:gutter="0"/>
          <w:pgNumType w:start="1"/>
          <w:cols w:space="720"/>
        </w:sectPr>
      </w:pPr>
    </w:p>
    <w:p w14:paraId="7CCBC9B0"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7867"/>
      </w:tblGrid>
      <w:tr w:rsidR="00F71737" w14:paraId="7832B662" w14:textId="77777777">
        <w:trPr>
          <w:trHeight w:val="13073"/>
        </w:trPr>
        <w:tc>
          <w:tcPr>
            <w:tcW w:w="1613" w:type="dxa"/>
            <w:shd w:val="clear" w:color="auto" w:fill="D9D9D9"/>
          </w:tcPr>
          <w:p w14:paraId="31055A80" w14:textId="77777777" w:rsidR="00F71737" w:rsidRDefault="00F71737">
            <w:pPr>
              <w:pStyle w:val="TableParagraph"/>
              <w:ind w:left="0"/>
              <w:rPr>
                <w:rFonts w:ascii="Times New Roman"/>
                <w:sz w:val="18"/>
              </w:rPr>
            </w:pPr>
          </w:p>
        </w:tc>
        <w:tc>
          <w:tcPr>
            <w:tcW w:w="7867" w:type="dxa"/>
          </w:tcPr>
          <w:p w14:paraId="356DBA31" w14:textId="77777777" w:rsidR="00F71737" w:rsidRDefault="00000000">
            <w:pPr>
              <w:pStyle w:val="TableParagraph"/>
              <w:numPr>
                <w:ilvl w:val="0"/>
                <w:numId w:val="73"/>
              </w:numPr>
              <w:tabs>
                <w:tab w:val="left" w:pos="982"/>
              </w:tabs>
              <w:spacing w:before="1"/>
              <w:rPr>
                <w:sz w:val="20"/>
              </w:rPr>
            </w:pPr>
            <w:r>
              <w:rPr>
                <w:sz w:val="20"/>
              </w:rPr>
              <w:t>Under</w:t>
            </w:r>
            <w:r>
              <w:rPr>
                <w:spacing w:val="-6"/>
                <w:sz w:val="20"/>
              </w:rPr>
              <w:t xml:space="preserve"> </w:t>
            </w:r>
            <w:r>
              <w:rPr>
                <w:sz w:val="20"/>
              </w:rPr>
              <w:t>what</w:t>
            </w:r>
            <w:r>
              <w:rPr>
                <w:spacing w:val="-4"/>
                <w:sz w:val="20"/>
              </w:rPr>
              <w:t xml:space="preserve"> </w:t>
            </w:r>
            <w:proofErr w:type="gramStart"/>
            <w:r>
              <w:rPr>
                <w:spacing w:val="-2"/>
                <w:sz w:val="20"/>
              </w:rPr>
              <w:t>Conditions;</w:t>
            </w:r>
            <w:proofErr w:type="gramEnd"/>
          </w:p>
          <w:p w14:paraId="4D8CAD89" w14:textId="77777777" w:rsidR="00F71737" w:rsidRDefault="00000000">
            <w:pPr>
              <w:pStyle w:val="TableParagraph"/>
              <w:numPr>
                <w:ilvl w:val="0"/>
                <w:numId w:val="73"/>
              </w:numPr>
              <w:tabs>
                <w:tab w:val="left" w:pos="982"/>
              </w:tabs>
              <w:spacing w:before="118"/>
              <w:ind w:left="981" w:right="106"/>
              <w:rPr>
                <w:sz w:val="20"/>
              </w:rPr>
            </w:pPr>
            <w:r>
              <w:rPr>
                <w:sz w:val="20"/>
              </w:rPr>
              <w:t>How</w:t>
            </w:r>
            <w:r>
              <w:rPr>
                <w:spacing w:val="-5"/>
                <w:sz w:val="20"/>
              </w:rPr>
              <w:t xml:space="preserve"> </w:t>
            </w:r>
            <w:r>
              <w:rPr>
                <w:sz w:val="20"/>
              </w:rPr>
              <w:t>data</w:t>
            </w:r>
            <w:r>
              <w:rPr>
                <w:spacing w:val="-6"/>
                <w:sz w:val="20"/>
              </w:rPr>
              <w:t xml:space="preserve"> </w:t>
            </w:r>
            <w:r>
              <w:rPr>
                <w:sz w:val="20"/>
              </w:rPr>
              <w:t>will</w:t>
            </w:r>
            <w:r>
              <w:rPr>
                <w:spacing w:val="-6"/>
                <w:sz w:val="20"/>
              </w:rPr>
              <w:t xml:space="preserve"> </w:t>
            </w:r>
            <w:r>
              <w:rPr>
                <w:sz w:val="20"/>
              </w:rPr>
              <w:t>be</w:t>
            </w:r>
            <w:r>
              <w:rPr>
                <w:spacing w:val="-5"/>
                <w:sz w:val="20"/>
              </w:rPr>
              <w:t xml:space="preserve"> </w:t>
            </w:r>
            <w:r>
              <w:rPr>
                <w:sz w:val="20"/>
              </w:rPr>
              <w:t>captured</w:t>
            </w:r>
            <w:r>
              <w:rPr>
                <w:spacing w:val="-4"/>
                <w:sz w:val="20"/>
              </w:rPr>
              <w:t xml:space="preserve"> </w:t>
            </w:r>
            <w:r>
              <w:rPr>
                <w:sz w:val="20"/>
              </w:rPr>
              <w:t>to</w:t>
            </w:r>
            <w:r>
              <w:rPr>
                <w:spacing w:val="-5"/>
                <w:sz w:val="20"/>
              </w:rPr>
              <w:t xml:space="preserve"> </w:t>
            </w:r>
            <w:r>
              <w:rPr>
                <w:sz w:val="20"/>
              </w:rPr>
              <w:t>confirm</w:t>
            </w:r>
            <w:r>
              <w:rPr>
                <w:spacing w:val="-3"/>
                <w:sz w:val="20"/>
              </w:rPr>
              <w:t xml:space="preserve"> </w:t>
            </w:r>
            <w:r>
              <w:rPr>
                <w:sz w:val="20"/>
              </w:rPr>
              <w:t>the</w:t>
            </w:r>
            <w:r>
              <w:rPr>
                <w:spacing w:val="-5"/>
                <w:sz w:val="20"/>
              </w:rPr>
              <w:t xml:space="preserve"> </w:t>
            </w:r>
            <w:r>
              <w:rPr>
                <w:sz w:val="20"/>
              </w:rPr>
              <w:t>FE’s</w:t>
            </w:r>
            <w:r>
              <w:rPr>
                <w:spacing w:val="-4"/>
                <w:sz w:val="20"/>
              </w:rPr>
              <w:t xml:space="preserve"> </w:t>
            </w:r>
            <w:r>
              <w:rPr>
                <w:sz w:val="20"/>
              </w:rPr>
              <w:t>demonstration</w:t>
            </w:r>
            <w:r>
              <w:rPr>
                <w:spacing w:val="-3"/>
                <w:sz w:val="20"/>
              </w:rPr>
              <w:t xml:space="preserve"> </w:t>
            </w:r>
            <w:r>
              <w:rPr>
                <w:sz w:val="20"/>
              </w:rPr>
              <w:t>of</w:t>
            </w:r>
            <w:r>
              <w:rPr>
                <w:spacing w:val="-1"/>
                <w:sz w:val="20"/>
              </w:rPr>
              <w:t xml:space="preserve"> </w:t>
            </w:r>
            <w:r>
              <w:rPr>
                <w:sz w:val="20"/>
              </w:rPr>
              <w:t xml:space="preserve">Performance and </w:t>
            </w:r>
            <w:proofErr w:type="gramStart"/>
            <w:r>
              <w:rPr>
                <w:sz w:val="20"/>
              </w:rPr>
              <w:t>Standards;</w:t>
            </w:r>
            <w:proofErr w:type="gramEnd"/>
          </w:p>
          <w:p w14:paraId="28EA4267" w14:textId="77777777" w:rsidR="00F71737" w:rsidRDefault="00000000">
            <w:pPr>
              <w:pStyle w:val="TableParagraph"/>
              <w:numPr>
                <w:ilvl w:val="0"/>
                <w:numId w:val="73"/>
              </w:numPr>
              <w:tabs>
                <w:tab w:val="left" w:pos="982"/>
              </w:tabs>
              <w:spacing w:before="122"/>
              <w:ind w:left="981" w:right="774"/>
              <w:rPr>
                <w:sz w:val="20"/>
              </w:rPr>
            </w:pPr>
            <w:r>
              <w:rPr>
                <w:sz w:val="20"/>
              </w:rPr>
              <w:t>How</w:t>
            </w:r>
            <w:r>
              <w:rPr>
                <w:spacing w:val="-4"/>
                <w:sz w:val="20"/>
              </w:rPr>
              <w:t xml:space="preserve"> </w:t>
            </w:r>
            <w:r>
              <w:rPr>
                <w:sz w:val="20"/>
              </w:rPr>
              <w:t>data</w:t>
            </w:r>
            <w:r>
              <w:rPr>
                <w:spacing w:val="-5"/>
                <w:sz w:val="20"/>
              </w:rPr>
              <w:t xml:space="preserve"> </w:t>
            </w:r>
            <w:r>
              <w:rPr>
                <w:sz w:val="20"/>
              </w:rPr>
              <w:t>will</w:t>
            </w:r>
            <w:r>
              <w:rPr>
                <w:spacing w:val="-5"/>
                <w:sz w:val="20"/>
              </w:rPr>
              <w:t xml:space="preserve"> </w:t>
            </w:r>
            <w:r>
              <w:rPr>
                <w:sz w:val="20"/>
              </w:rPr>
              <w:t>be</w:t>
            </w:r>
            <w:r>
              <w:rPr>
                <w:spacing w:val="-4"/>
                <w:sz w:val="20"/>
              </w:rPr>
              <w:t xml:space="preserve"> </w:t>
            </w:r>
            <w:r>
              <w:rPr>
                <w:sz w:val="20"/>
              </w:rPr>
              <w:t>captured</w:t>
            </w:r>
            <w:r>
              <w:rPr>
                <w:spacing w:val="-2"/>
                <w:sz w:val="20"/>
              </w:rPr>
              <w:t xml:space="preserve"> </w:t>
            </w:r>
            <w:r>
              <w:rPr>
                <w:sz w:val="20"/>
              </w:rPr>
              <w:t>to</w:t>
            </w:r>
            <w:r>
              <w:rPr>
                <w:spacing w:val="-2"/>
                <w:sz w:val="20"/>
              </w:rPr>
              <w:t xml:space="preserve"> </w:t>
            </w:r>
            <w:r>
              <w:rPr>
                <w:sz w:val="20"/>
              </w:rPr>
              <w:t>measure</w:t>
            </w:r>
            <w:r>
              <w:rPr>
                <w:spacing w:val="-4"/>
                <w:sz w:val="20"/>
              </w:rPr>
              <w:t xml:space="preserve"> </w:t>
            </w:r>
            <w:r>
              <w:rPr>
                <w:sz w:val="20"/>
              </w:rPr>
              <w:t>the</w:t>
            </w:r>
            <w:r>
              <w:rPr>
                <w:spacing w:val="-4"/>
                <w:sz w:val="20"/>
              </w:rPr>
              <w:t xml:space="preserve"> </w:t>
            </w:r>
            <w:r>
              <w:rPr>
                <w:sz w:val="20"/>
              </w:rPr>
              <w:t>Conditions</w:t>
            </w:r>
            <w:r>
              <w:rPr>
                <w:spacing w:val="-3"/>
                <w:sz w:val="20"/>
              </w:rPr>
              <w:t xml:space="preserve"> </w:t>
            </w:r>
            <w:r>
              <w:rPr>
                <w:sz w:val="20"/>
              </w:rPr>
              <w:t>that</w:t>
            </w:r>
            <w:r>
              <w:rPr>
                <w:spacing w:val="-4"/>
                <w:sz w:val="20"/>
              </w:rPr>
              <w:t xml:space="preserve"> </w:t>
            </w:r>
            <w:r>
              <w:rPr>
                <w:sz w:val="20"/>
              </w:rPr>
              <w:t>the</w:t>
            </w:r>
            <w:r>
              <w:rPr>
                <w:spacing w:val="-5"/>
                <w:sz w:val="20"/>
              </w:rPr>
              <w:t xml:space="preserve"> </w:t>
            </w:r>
            <w:r>
              <w:rPr>
                <w:sz w:val="20"/>
              </w:rPr>
              <w:t>FE</w:t>
            </w:r>
            <w:r>
              <w:rPr>
                <w:spacing w:val="-4"/>
                <w:sz w:val="20"/>
              </w:rPr>
              <w:t xml:space="preserve"> </w:t>
            </w:r>
            <w:r>
              <w:rPr>
                <w:sz w:val="20"/>
              </w:rPr>
              <w:t>has demonstrated Performance and Standards in; and,</w:t>
            </w:r>
          </w:p>
          <w:p w14:paraId="3E0236E5" w14:textId="77777777" w:rsidR="00F71737" w:rsidRDefault="00000000">
            <w:pPr>
              <w:pStyle w:val="TableParagraph"/>
              <w:numPr>
                <w:ilvl w:val="0"/>
                <w:numId w:val="73"/>
              </w:numPr>
              <w:tabs>
                <w:tab w:val="left" w:pos="982"/>
              </w:tabs>
              <w:spacing w:before="120"/>
              <w:ind w:left="981" w:right="974"/>
              <w:rPr>
                <w:sz w:val="20"/>
              </w:rPr>
            </w:pPr>
            <w:r>
              <w:rPr>
                <w:sz w:val="20"/>
              </w:rPr>
              <w:t>What</w:t>
            </w:r>
            <w:r>
              <w:rPr>
                <w:spacing w:val="-5"/>
                <w:sz w:val="20"/>
              </w:rPr>
              <w:t xml:space="preserve"> </w:t>
            </w:r>
            <w:r>
              <w:rPr>
                <w:sz w:val="20"/>
              </w:rPr>
              <w:t>training</w:t>
            </w:r>
            <w:r>
              <w:rPr>
                <w:spacing w:val="-4"/>
                <w:sz w:val="20"/>
              </w:rPr>
              <w:t xml:space="preserve"> </w:t>
            </w:r>
            <w:r>
              <w:rPr>
                <w:sz w:val="20"/>
              </w:rPr>
              <w:t>gaps</w:t>
            </w:r>
            <w:r>
              <w:rPr>
                <w:spacing w:val="-4"/>
                <w:sz w:val="20"/>
              </w:rPr>
              <w:t xml:space="preserve"> </w:t>
            </w:r>
            <w:proofErr w:type="gramStart"/>
            <w:r>
              <w:rPr>
                <w:sz w:val="20"/>
              </w:rPr>
              <w:t>there</w:t>
            </w:r>
            <w:r>
              <w:rPr>
                <w:spacing w:val="-5"/>
                <w:sz w:val="20"/>
              </w:rPr>
              <w:t xml:space="preserve"> </w:t>
            </w:r>
            <w:r>
              <w:rPr>
                <w:sz w:val="20"/>
              </w:rPr>
              <w:t>will</w:t>
            </w:r>
            <w:proofErr w:type="gramEnd"/>
            <w:r>
              <w:rPr>
                <w:spacing w:val="-4"/>
                <w:sz w:val="20"/>
              </w:rPr>
              <w:t xml:space="preserve"> </w:t>
            </w:r>
            <w:r>
              <w:rPr>
                <w:sz w:val="20"/>
              </w:rPr>
              <w:t>be,</w:t>
            </w:r>
            <w:r>
              <w:rPr>
                <w:spacing w:val="-5"/>
                <w:sz w:val="20"/>
              </w:rPr>
              <w:t xml:space="preserve"> </w:t>
            </w:r>
            <w:r>
              <w:rPr>
                <w:sz w:val="20"/>
              </w:rPr>
              <w:t>compared</w:t>
            </w:r>
            <w:r>
              <w:rPr>
                <w:spacing w:val="-5"/>
                <w:sz w:val="20"/>
              </w:rPr>
              <w:t xml:space="preserve"> </w:t>
            </w:r>
            <w:r>
              <w:rPr>
                <w:sz w:val="20"/>
              </w:rPr>
              <w:t>with</w:t>
            </w:r>
            <w:r>
              <w:rPr>
                <w:spacing w:val="-5"/>
                <w:sz w:val="20"/>
              </w:rPr>
              <w:t xml:space="preserve"> </w:t>
            </w:r>
            <w:r>
              <w:rPr>
                <w:sz w:val="20"/>
              </w:rPr>
              <w:t>the</w:t>
            </w:r>
            <w:r>
              <w:rPr>
                <w:spacing w:val="-6"/>
                <w:sz w:val="20"/>
              </w:rPr>
              <w:t xml:space="preserve"> </w:t>
            </w:r>
            <w:r>
              <w:rPr>
                <w:sz w:val="20"/>
              </w:rPr>
              <w:t>full</w:t>
            </w:r>
            <w:r>
              <w:rPr>
                <w:spacing w:val="-4"/>
                <w:sz w:val="20"/>
              </w:rPr>
              <w:t xml:space="preserve"> </w:t>
            </w:r>
            <w:r>
              <w:rPr>
                <w:sz w:val="20"/>
              </w:rPr>
              <w:t>operational requirement outlined in the FEPS (Residual CTOs).</w:t>
            </w:r>
          </w:p>
          <w:p w14:paraId="7600C1FC" w14:textId="77777777" w:rsidR="00F71737" w:rsidRDefault="00000000">
            <w:pPr>
              <w:pStyle w:val="TableParagraph"/>
              <w:numPr>
                <w:ilvl w:val="0"/>
                <w:numId w:val="72"/>
              </w:numPr>
              <w:tabs>
                <w:tab w:val="left" w:pos="413"/>
              </w:tabs>
              <w:spacing w:before="119"/>
              <w:ind w:right="94"/>
              <w:rPr>
                <w:sz w:val="20"/>
              </w:rPr>
            </w:pPr>
            <w:r>
              <w:rPr>
                <w:sz w:val="20"/>
              </w:rPr>
              <w:t>Draft</w:t>
            </w:r>
            <w:r>
              <w:rPr>
                <w:spacing w:val="-5"/>
                <w:sz w:val="20"/>
              </w:rPr>
              <w:t xml:space="preserve"> </w:t>
            </w:r>
            <w:r>
              <w:rPr>
                <w:sz w:val="20"/>
              </w:rPr>
              <w:t>CTOs</w:t>
            </w:r>
            <w:r>
              <w:rPr>
                <w:spacing w:val="-3"/>
                <w:sz w:val="20"/>
              </w:rPr>
              <w:t xml:space="preserve"> </w:t>
            </w:r>
            <w:r>
              <w:rPr>
                <w:sz w:val="20"/>
              </w:rPr>
              <w:t>are</w:t>
            </w:r>
            <w:r>
              <w:rPr>
                <w:spacing w:val="-2"/>
                <w:sz w:val="20"/>
              </w:rPr>
              <w:t xml:space="preserve"> </w:t>
            </w:r>
            <w:r>
              <w:rPr>
                <w:sz w:val="20"/>
              </w:rPr>
              <w:t>derived</w:t>
            </w:r>
            <w:r>
              <w:rPr>
                <w:spacing w:val="-2"/>
                <w:sz w:val="20"/>
              </w:rPr>
              <w:t xml:space="preserve"> </w:t>
            </w:r>
            <w:r>
              <w:rPr>
                <w:sz w:val="20"/>
              </w:rPr>
              <w:t>from</w:t>
            </w:r>
            <w:r>
              <w:rPr>
                <w:spacing w:val="-3"/>
                <w:sz w:val="20"/>
              </w:rPr>
              <w:t xml:space="preserve"> </w:t>
            </w:r>
            <w:r>
              <w:rPr>
                <w:sz w:val="20"/>
              </w:rPr>
              <w:t>the</w:t>
            </w:r>
            <w:r>
              <w:rPr>
                <w:spacing w:val="-2"/>
                <w:sz w:val="20"/>
              </w:rPr>
              <w:t xml:space="preserve"> </w:t>
            </w:r>
            <w:proofErr w:type="gramStart"/>
            <w:r>
              <w:rPr>
                <w:sz w:val="20"/>
              </w:rPr>
              <w:t>FEPS,</w:t>
            </w:r>
            <w:r>
              <w:rPr>
                <w:spacing w:val="-1"/>
                <w:sz w:val="20"/>
              </w:rPr>
              <w:t xml:space="preserve"> </w:t>
            </w:r>
            <w:r>
              <w:rPr>
                <w:sz w:val="20"/>
              </w:rPr>
              <w:t>and</w:t>
            </w:r>
            <w:proofErr w:type="gramEnd"/>
            <w:r>
              <w:rPr>
                <w:spacing w:val="-4"/>
                <w:sz w:val="20"/>
              </w:rPr>
              <w:t xml:space="preserve"> </w:t>
            </w:r>
            <w:r>
              <w:rPr>
                <w:sz w:val="20"/>
              </w:rPr>
              <w:t>will</w:t>
            </w:r>
            <w:r>
              <w:rPr>
                <w:spacing w:val="-3"/>
                <w:sz w:val="20"/>
              </w:rPr>
              <w:t xml:space="preserve"> </w:t>
            </w:r>
            <w:r>
              <w:rPr>
                <w:sz w:val="20"/>
              </w:rPr>
              <w:t>be</w:t>
            </w:r>
            <w:r>
              <w:rPr>
                <w:spacing w:val="-2"/>
                <w:sz w:val="20"/>
              </w:rPr>
              <w:t xml:space="preserve"> </w:t>
            </w:r>
            <w:r>
              <w:rPr>
                <w:sz w:val="20"/>
              </w:rPr>
              <w:t>as</w:t>
            </w:r>
            <w:r>
              <w:rPr>
                <w:spacing w:val="-1"/>
                <w:sz w:val="20"/>
              </w:rPr>
              <w:t xml:space="preserve"> </w:t>
            </w:r>
            <w:r>
              <w:rPr>
                <w:sz w:val="20"/>
              </w:rPr>
              <w:t>close</w:t>
            </w:r>
            <w:r>
              <w:rPr>
                <w:spacing w:val="-4"/>
                <w:sz w:val="20"/>
              </w:rPr>
              <w:t xml:space="preserve"> </w:t>
            </w:r>
            <w:r>
              <w:rPr>
                <w:sz w:val="20"/>
              </w:rPr>
              <w:t>to its</w:t>
            </w:r>
            <w:r>
              <w:rPr>
                <w:spacing w:val="-3"/>
                <w:sz w:val="20"/>
              </w:rPr>
              <w:t xml:space="preserve"> </w:t>
            </w:r>
            <w:r>
              <w:rPr>
                <w:sz w:val="20"/>
              </w:rPr>
              <w:t>operational</w:t>
            </w:r>
            <w:r>
              <w:rPr>
                <w:spacing w:val="-3"/>
                <w:sz w:val="20"/>
              </w:rPr>
              <w:t xml:space="preserve"> </w:t>
            </w:r>
            <w:r>
              <w:rPr>
                <w:sz w:val="20"/>
              </w:rPr>
              <w:t>focus as possible in terms of Performance, Standards, Conditions, and Metrics</w:t>
            </w:r>
            <w:r>
              <w:rPr>
                <w:position w:val="6"/>
                <w:sz w:val="13"/>
              </w:rPr>
              <w:t>31</w:t>
            </w:r>
            <w:r>
              <w:rPr>
                <w:sz w:val="20"/>
              </w:rPr>
              <w:t xml:space="preserve">. The key difference is that the focus now shifts to </w:t>
            </w:r>
            <w:proofErr w:type="gramStart"/>
            <w:r>
              <w:rPr>
                <w:sz w:val="20"/>
              </w:rPr>
              <w:t>the training</w:t>
            </w:r>
            <w:proofErr w:type="gramEnd"/>
            <w:r>
              <w:rPr>
                <w:sz w:val="20"/>
              </w:rPr>
              <w:t xml:space="preserve">, rather than operational, environment. Changes may be needed to frame the training </w:t>
            </w:r>
            <w:proofErr w:type="gramStart"/>
            <w:r>
              <w:rPr>
                <w:sz w:val="20"/>
              </w:rPr>
              <w:t>focus</w:t>
            </w:r>
            <w:proofErr w:type="gramEnd"/>
            <w:r>
              <w:rPr>
                <w:sz w:val="20"/>
              </w:rPr>
              <w:t xml:space="preserve"> that is the purpose of the draft CTOs, but these are expected to be minimal. The principal reasons for change will be for the following purposes:</w:t>
            </w:r>
          </w:p>
          <w:p w14:paraId="161ED5BD" w14:textId="77777777" w:rsidR="00F71737" w:rsidRDefault="00000000">
            <w:pPr>
              <w:pStyle w:val="TableParagraph"/>
              <w:numPr>
                <w:ilvl w:val="1"/>
                <w:numId w:val="72"/>
              </w:numPr>
              <w:tabs>
                <w:tab w:val="left" w:pos="982"/>
              </w:tabs>
              <w:spacing w:before="120"/>
              <w:ind w:left="981" w:right="516"/>
              <w:rPr>
                <w:sz w:val="20"/>
              </w:rPr>
            </w:pPr>
            <w:r>
              <w:rPr>
                <w:sz w:val="20"/>
              </w:rPr>
              <w:t>Refinement</w:t>
            </w:r>
            <w:r>
              <w:rPr>
                <w:spacing w:val="-3"/>
                <w:sz w:val="20"/>
              </w:rPr>
              <w:t xml:space="preserve"> </w:t>
            </w:r>
            <w:r>
              <w:rPr>
                <w:sz w:val="20"/>
              </w:rPr>
              <w:t>of</w:t>
            </w:r>
            <w:r>
              <w:rPr>
                <w:spacing w:val="-6"/>
                <w:sz w:val="20"/>
              </w:rPr>
              <w:t xml:space="preserve"> </w:t>
            </w:r>
            <w:r>
              <w:rPr>
                <w:sz w:val="20"/>
              </w:rPr>
              <w:t>verbs,</w:t>
            </w:r>
            <w:r>
              <w:rPr>
                <w:spacing w:val="-5"/>
                <w:sz w:val="20"/>
              </w:rPr>
              <w:t xml:space="preserve"> </w:t>
            </w:r>
            <w:r>
              <w:rPr>
                <w:sz w:val="20"/>
              </w:rPr>
              <w:t>using</w:t>
            </w:r>
            <w:r>
              <w:rPr>
                <w:spacing w:val="-4"/>
                <w:sz w:val="20"/>
              </w:rPr>
              <w:t xml:space="preserve"> </w:t>
            </w:r>
            <w:r>
              <w:rPr>
                <w:sz w:val="20"/>
              </w:rPr>
              <w:t>Bloom’s</w:t>
            </w:r>
            <w:r>
              <w:rPr>
                <w:spacing w:val="-4"/>
                <w:sz w:val="20"/>
              </w:rPr>
              <w:t xml:space="preserve"> </w:t>
            </w:r>
            <w:r>
              <w:rPr>
                <w:sz w:val="20"/>
              </w:rPr>
              <w:t>taxonomy,</w:t>
            </w:r>
            <w:r>
              <w:rPr>
                <w:spacing w:val="-5"/>
                <w:sz w:val="20"/>
              </w:rPr>
              <w:t xml:space="preserve"> </w:t>
            </w:r>
            <w:r>
              <w:rPr>
                <w:sz w:val="20"/>
              </w:rPr>
              <w:t>to</w:t>
            </w:r>
            <w:r>
              <w:rPr>
                <w:spacing w:val="-5"/>
                <w:sz w:val="20"/>
              </w:rPr>
              <w:t xml:space="preserve"> </w:t>
            </w:r>
            <w:r>
              <w:rPr>
                <w:sz w:val="20"/>
              </w:rPr>
              <w:t>define</w:t>
            </w:r>
            <w:r>
              <w:rPr>
                <w:spacing w:val="-5"/>
                <w:sz w:val="20"/>
              </w:rPr>
              <w:t xml:space="preserve"> </w:t>
            </w:r>
            <w:r>
              <w:rPr>
                <w:sz w:val="20"/>
              </w:rPr>
              <w:t>the</w:t>
            </w:r>
            <w:r>
              <w:rPr>
                <w:spacing w:val="-3"/>
                <w:sz w:val="20"/>
              </w:rPr>
              <w:t xml:space="preserve"> </w:t>
            </w:r>
            <w:r>
              <w:rPr>
                <w:sz w:val="20"/>
              </w:rPr>
              <w:t xml:space="preserve">appropriate focus of Performance </w:t>
            </w:r>
            <w:proofErr w:type="gramStart"/>
            <w:r>
              <w:rPr>
                <w:sz w:val="20"/>
              </w:rPr>
              <w:t>statements;</w:t>
            </w:r>
            <w:proofErr w:type="gramEnd"/>
          </w:p>
          <w:p w14:paraId="37FA6A6F" w14:textId="77777777" w:rsidR="00F71737" w:rsidRDefault="00000000">
            <w:pPr>
              <w:pStyle w:val="TableParagraph"/>
              <w:numPr>
                <w:ilvl w:val="1"/>
                <w:numId w:val="72"/>
              </w:numPr>
              <w:tabs>
                <w:tab w:val="left" w:pos="982"/>
              </w:tabs>
              <w:spacing w:before="121"/>
              <w:ind w:left="981" w:right="300"/>
              <w:rPr>
                <w:sz w:val="20"/>
              </w:rPr>
            </w:pPr>
            <w:r>
              <w:rPr>
                <w:sz w:val="20"/>
              </w:rPr>
              <w:t>Identification of any parts of the FEPS that will not be transferred into the final</w:t>
            </w:r>
            <w:r>
              <w:rPr>
                <w:spacing w:val="-5"/>
                <w:sz w:val="20"/>
              </w:rPr>
              <w:t xml:space="preserve"> </w:t>
            </w:r>
            <w:r>
              <w:rPr>
                <w:sz w:val="20"/>
              </w:rPr>
              <w:t>CTOs</w:t>
            </w:r>
            <w:r>
              <w:rPr>
                <w:spacing w:val="-3"/>
                <w:sz w:val="20"/>
              </w:rPr>
              <w:t xml:space="preserve"> </w:t>
            </w:r>
            <w:r>
              <w:rPr>
                <w:sz w:val="20"/>
              </w:rPr>
              <w:t>(e.g.,</w:t>
            </w:r>
            <w:r>
              <w:rPr>
                <w:spacing w:val="-4"/>
                <w:sz w:val="20"/>
              </w:rPr>
              <w:t xml:space="preserve"> </w:t>
            </w:r>
            <w:r>
              <w:rPr>
                <w:sz w:val="20"/>
              </w:rPr>
              <w:t>for</w:t>
            </w:r>
            <w:r>
              <w:rPr>
                <w:spacing w:val="-3"/>
                <w:sz w:val="20"/>
              </w:rPr>
              <w:t xml:space="preserve"> </w:t>
            </w:r>
            <w:r>
              <w:rPr>
                <w:sz w:val="20"/>
              </w:rPr>
              <w:t>reasons</w:t>
            </w:r>
            <w:r>
              <w:rPr>
                <w:spacing w:val="-3"/>
                <w:sz w:val="20"/>
              </w:rPr>
              <w:t xml:space="preserve"> </w:t>
            </w:r>
            <w:r>
              <w:rPr>
                <w:sz w:val="20"/>
              </w:rPr>
              <w:t>of</w:t>
            </w:r>
            <w:r>
              <w:rPr>
                <w:spacing w:val="-5"/>
                <w:sz w:val="20"/>
              </w:rPr>
              <w:t xml:space="preserve"> </w:t>
            </w:r>
            <w:r>
              <w:rPr>
                <w:sz w:val="20"/>
              </w:rPr>
              <w:t>safety),</w:t>
            </w:r>
            <w:r>
              <w:rPr>
                <w:spacing w:val="-4"/>
                <w:sz w:val="20"/>
              </w:rPr>
              <w:t xml:space="preserve"> </w:t>
            </w:r>
            <w:r>
              <w:rPr>
                <w:sz w:val="20"/>
              </w:rPr>
              <w:t>and</w:t>
            </w:r>
            <w:r>
              <w:rPr>
                <w:spacing w:val="-5"/>
                <w:sz w:val="20"/>
              </w:rPr>
              <w:t xml:space="preserve"> </w:t>
            </w:r>
            <w:r>
              <w:rPr>
                <w:sz w:val="20"/>
              </w:rPr>
              <w:t>which</w:t>
            </w:r>
            <w:r>
              <w:rPr>
                <w:spacing w:val="-3"/>
                <w:sz w:val="20"/>
              </w:rPr>
              <w:t xml:space="preserve"> </w:t>
            </w:r>
            <w:r>
              <w:rPr>
                <w:sz w:val="20"/>
              </w:rPr>
              <w:t>will</w:t>
            </w:r>
            <w:r>
              <w:rPr>
                <w:spacing w:val="-3"/>
                <w:sz w:val="20"/>
              </w:rPr>
              <w:t xml:space="preserve"> </w:t>
            </w:r>
            <w:r>
              <w:rPr>
                <w:sz w:val="20"/>
              </w:rPr>
              <w:t>need</w:t>
            </w:r>
            <w:r>
              <w:rPr>
                <w:spacing w:val="-3"/>
                <w:sz w:val="20"/>
              </w:rPr>
              <w:t xml:space="preserve"> </w:t>
            </w:r>
            <w:r>
              <w:rPr>
                <w:sz w:val="20"/>
              </w:rPr>
              <w:t>to</w:t>
            </w:r>
            <w:r>
              <w:rPr>
                <w:spacing w:val="-3"/>
                <w:sz w:val="20"/>
              </w:rPr>
              <w:t xml:space="preserve"> </w:t>
            </w:r>
            <w:r>
              <w:rPr>
                <w:sz w:val="20"/>
              </w:rPr>
              <w:t>be</w:t>
            </w:r>
            <w:r>
              <w:rPr>
                <w:spacing w:val="-5"/>
                <w:sz w:val="20"/>
              </w:rPr>
              <w:t xml:space="preserve"> </w:t>
            </w:r>
            <w:r>
              <w:rPr>
                <w:sz w:val="20"/>
              </w:rPr>
              <w:t>captured as Residual CTOs</w:t>
            </w:r>
            <w:r>
              <w:rPr>
                <w:position w:val="6"/>
                <w:sz w:val="13"/>
              </w:rPr>
              <w:t>32</w:t>
            </w:r>
            <w:r>
              <w:rPr>
                <w:sz w:val="20"/>
              </w:rPr>
              <w:t>; and,</w:t>
            </w:r>
          </w:p>
          <w:p w14:paraId="1CD1F5B3" w14:textId="77777777" w:rsidR="00F71737" w:rsidRDefault="00000000">
            <w:pPr>
              <w:pStyle w:val="TableParagraph"/>
              <w:numPr>
                <w:ilvl w:val="1"/>
                <w:numId w:val="72"/>
              </w:numPr>
              <w:tabs>
                <w:tab w:val="left" w:pos="982"/>
              </w:tabs>
              <w:spacing w:before="122"/>
              <w:rPr>
                <w:sz w:val="20"/>
              </w:rPr>
            </w:pPr>
            <w:r>
              <w:rPr>
                <w:sz w:val="20"/>
              </w:rPr>
              <w:t>Refinement</w:t>
            </w:r>
            <w:r>
              <w:rPr>
                <w:spacing w:val="-5"/>
                <w:sz w:val="20"/>
              </w:rPr>
              <w:t xml:space="preserve"> </w:t>
            </w:r>
            <w:r>
              <w:rPr>
                <w:sz w:val="20"/>
              </w:rPr>
              <w:t>of</w:t>
            </w:r>
            <w:r>
              <w:rPr>
                <w:spacing w:val="-7"/>
                <w:sz w:val="20"/>
              </w:rPr>
              <w:t xml:space="preserve"> </w:t>
            </w:r>
            <w:r>
              <w:rPr>
                <w:sz w:val="20"/>
              </w:rPr>
              <w:t>what</w:t>
            </w:r>
            <w:r>
              <w:rPr>
                <w:spacing w:val="-6"/>
                <w:sz w:val="20"/>
              </w:rPr>
              <w:t xml:space="preserve"> </w:t>
            </w:r>
            <w:r>
              <w:rPr>
                <w:sz w:val="20"/>
              </w:rPr>
              <w:t>will</w:t>
            </w:r>
            <w:r>
              <w:rPr>
                <w:spacing w:val="-8"/>
                <w:sz w:val="20"/>
              </w:rPr>
              <w:t xml:space="preserve"> </w:t>
            </w:r>
            <w:r>
              <w:rPr>
                <w:sz w:val="20"/>
              </w:rPr>
              <w:t>be</w:t>
            </w:r>
            <w:r>
              <w:rPr>
                <w:spacing w:val="-4"/>
                <w:sz w:val="20"/>
              </w:rPr>
              <w:t xml:space="preserve"> </w:t>
            </w:r>
            <w:r>
              <w:rPr>
                <w:sz w:val="20"/>
              </w:rPr>
              <w:t>measured</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Metrics</w:t>
            </w:r>
            <w:r>
              <w:rPr>
                <w:spacing w:val="-5"/>
                <w:sz w:val="20"/>
              </w:rPr>
              <w:t xml:space="preserve"> </w:t>
            </w:r>
            <w:r>
              <w:rPr>
                <w:spacing w:val="-2"/>
                <w:sz w:val="20"/>
              </w:rPr>
              <w:t>section.</w:t>
            </w:r>
          </w:p>
          <w:p w14:paraId="3DCB918B" w14:textId="77777777" w:rsidR="00F71737" w:rsidRDefault="00000000">
            <w:pPr>
              <w:pStyle w:val="TableParagraph"/>
              <w:numPr>
                <w:ilvl w:val="0"/>
                <w:numId w:val="72"/>
              </w:numPr>
              <w:tabs>
                <w:tab w:val="left" w:pos="413"/>
              </w:tabs>
              <w:spacing w:before="118"/>
              <w:ind w:right="458"/>
              <w:rPr>
                <w:sz w:val="20"/>
              </w:rPr>
            </w:pPr>
            <w:r>
              <w:rPr>
                <w:sz w:val="20"/>
              </w:rPr>
              <w:t>Draft</w:t>
            </w:r>
            <w:r>
              <w:rPr>
                <w:spacing w:val="-7"/>
                <w:sz w:val="20"/>
              </w:rPr>
              <w:t xml:space="preserve"> </w:t>
            </w:r>
            <w:r>
              <w:rPr>
                <w:sz w:val="20"/>
              </w:rPr>
              <w:t>CTOs</w:t>
            </w:r>
            <w:r>
              <w:rPr>
                <w:spacing w:val="-5"/>
                <w:sz w:val="20"/>
              </w:rPr>
              <w:t xml:space="preserve"> </w:t>
            </w:r>
            <w:r>
              <w:rPr>
                <w:sz w:val="20"/>
              </w:rPr>
              <w:t>are</w:t>
            </w:r>
            <w:r>
              <w:rPr>
                <w:spacing w:val="-6"/>
                <w:sz w:val="20"/>
              </w:rPr>
              <w:t xml:space="preserve"> </w:t>
            </w:r>
            <w:r>
              <w:rPr>
                <w:sz w:val="20"/>
              </w:rPr>
              <w:t>comprised</w:t>
            </w:r>
            <w:r>
              <w:rPr>
                <w:spacing w:val="-4"/>
                <w:sz w:val="20"/>
              </w:rPr>
              <w:t xml:space="preserve"> </w:t>
            </w:r>
            <w:r>
              <w:rPr>
                <w:sz w:val="20"/>
              </w:rPr>
              <w:t>of</w:t>
            </w:r>
            <w:r>
              <w:rPr>
                <w:spacing w:val="-7"/>
                <w:sz w:val="20"/>
              </w:rPr>
              <w:t xml:space="preserve"> </w:t>
            </w:r>
            <w:r>
              <w:rPr>
                <w:sz w:val="20"/>
              </w:rPr>
              <w:t>Performance,</w:t>
            </w:r>
            <w:r>
              <w:rPr>
                <w:spacing w:val="-4"/>
                <w:sz w:val="20"/>
              </w:rPr>
              <w:t xml:space="preserve"> </w:t>
            </w:r>
            <w:r>
              <w:rPr>
                <w:sz w:val="20"/>
              </w:rPr>
              <w:t>Standards,</w:t>
            </w:r>
            <w:r>
              <w:rPr>
                <w:spacing w:val="-4"/>
                <w:sz w:val="20"/>
              </w:rPr>
              <w:t xml:space="preserve"> </w:t>
            </w:r>
            <w:r>
              <w:rPr>
                <w:sz w:val="20"/>
              </w:rPr>
              <w:t>Conditions,</w:t>
            </w:r>
            <w:r>
              <w:rPr>
                <w:spacing w:val="-4"/>
                <w:sz w:val="20"/>
              </w:rPr>
              <w:t xml:space="preserve"> </w:t>
            </w:r>
            <w:r>
              <w:rPr>
                <w:sz w:val="20"/>
              </w:rPr>
              <w:t>and</w:t>
            </w:r>
            <w:r>
              <w:rPr>
                <w:spacing w:val="-4"/>
                <w:sz w:val="20"/>
              </w:rPr>
              <w:t xml:space="preserve"> </w:t>
            </w:r>
            <w:r>
              <w:rPr>
                <w:sz w:val="20"/>
              </w:rPr>
              <w:t xml:space="preserve">Metrics </w:t>
            </w:r>
            <w:r>
              <w:rPr>
                <w:spacing w:val="-2"/>
                <w:sz w:val="20"/>
              </w:rPr>
              <w:t>sections.</w:t>
            </w:r>
          </w:p>
          <w:p w14:paraId="459B6035" w14:textId="77777777" w:rsidR="00F71737" w:rsidRDefault="00000000">
            <w:pPr>
              <w:pStyle w:val="TableParagraph"/>
              <w:numPr>
                <w:ilvl w:val="1"/>
                <w:numId w:val="72"/>
              </w:numPr>
              <w:tabs>
                <w:tab w:val="left" w:pos="982"/>
              </w:tabs>
              <w:spacing w:before="121"/>
              <w:ind w:left="981" w:right="386"/>
              <w:jc w:val="both"/>
              <w:rPr>
                <w:sz w:val="20"/>
              </w:rPr>
            </w:pPr>
            <w:r>
              <w:rPr>
                <w:b/>
                <w:sz w:val="20"/>
              </w:rPr>
              <w:t>Performance.</w:t>
            </w:r>
            <w:r>
              <w:rPr>
                <w:b/>
                <w:spacing w:val="-5"/>
                <w:sz w:val="20"/>
              </w:rPr>
              <w:t xml:space="preserve"> </w:t>
            </w:r>
            <w:r>
              <w:rPr>
                <w:sz w:val="20"/>
              </w:rPr>
              <w:t>This</w:t>
            </w:r>
            <w:r>
              <w:rPr>
                <w:spacing w:val="-5"/>
                <w:sz w:val="20"/>
              </w:rPr>
              <w:t xml:space="preserve"> </w:t>
            </w:r>
            <w:r>
              <w:rPr>
                <w:sz w:val="20"/>
              </w:rPr>
              <w:t>section</w:t>
            </w:r>
            <w:r>
              <w:rPr>
                <w:spacing w:val="-4"/>
                <w:sz w:val="20"/>
              </w:rPr>
              <w:t xml:space="preserve"> </w:t>
            </w:r>
            <w:r>
              <w:rPr>
                <w:sz w:val="20"/>
              </w:rPr>
              <w:t>of</w:t>
            </w:r>
            <w:r>
              <w:rPr>
                <w:spacing w:val="-7"/>
                <w:sz w:val="20"/>
              </w:rPr>
              <w:t xml:space="preserve"> </w:t>
            </w:r>
            <w:r>
              <w:rPr>
                <w:sz w:val="20"/>
              </w:rPr>
              <w:t>the</w:t>
            </w:r>
            <w:r>
              <w:rPr>
                <w:spacing w:val="-6"/>
                <w:sz w:val="20"/>
              </w:rPr>
              <w:t xml:space="preserve"> </w:t>
            </w:r>
            <w:r>
              <w:rPr>
                <w:sz w:val="20"/>
              </w:rPr>
              <w:t>CTOs</w:t>
            </w:r>
            <w:r>
              <w:rPr>
                <w:spacing w:val="-2"/>
                <w:sz w:val="20"/>
              </w:rPr>
              <w:t xml:space="preserve"> </w:t>
            </w:r>
            <w:r>
              <w:rPr>
                <w:sz w:val="20"/>
              </w:rPr>
              <w:t>must</w:t>
            </w:r>
            <w:r>
              <w:rPr>
                <w:spacing w:val="-4"/>
                <w:sz w:val="20"/>
              </w:rPr>
              <w:t xml:space="preserve"> </w:t>
            </w:r>
            <w:r>
              <w:rPr>
                <w:sz w:val="20"/>
              </w:rPr>
              <w:t>include</w:t>
            </w:r>
            <w:r>
              <w:rPr>
                <w:spacing w:val="-2"/>
                <w:sz w:val="20"/>
              </w:rPr>
              <w:t xml:space="preserve"> </w:t>
            </w:r>
            <w:r>
              <w:rPr>
                <w:sz w:val="20"/>
              </w:rPr>
              <w:t>definition</w:t>
            </w:r>
            <w:r>
              <w:rPr>
                <w:spacing w:val="-6"/>
                <w:sz w:val="20"/>
              </w:rPr>
              <w:t xml:space="preserve"> </w:t>
            </w:r>
            <w:r>
              <w:rPr>
                <w:sz w:val="20"/>
              </w:rPr>
              <w:t>of</w:t>
            </w:r>
            <w:r>
              <w:rPr>
                <w:spacing w:val="-4"/>
                <w:sz w:val="20"/>
              </w:rPr>
              <w:t xml:space="preserve"> </w:t>
            </w:r>
            <w:r>
              <w:rPr>
                <w:sz w:val="20"/>
              </w:rPr>
              <w:t>military tasks,</w:t>
            </w:r>
            <w:r>
              <w:rPr>
                <w:spacing w:val="-1"/>
                <w:sz w:val="20"/>
              </w:rPr>
              <w:t xml:space="preserve"> </w:t>
            </w:r>
            <w:r>
              <w:rPr>
                <w:sz w:val="20"/>
              </w:rPr>
              <w:t>considering</w:t>
            </w:r>
            <w:r>
              <w:rPr>
                <w:spacing w:val="-2"/>
                <w:sz w:val="20"/>
              </w:rPr>
              <w:t xml:space="preserve"> </w:t>
            </w:r>
            <w:r>
              <w:rPr>
                <w:sz w:val="20"/>
              </w:rPr>
              <w:t>the FE’s Actions,</w:t>
            </w:r>
            <w:r>
              <w:rPr>
                <w:spacing w:val="-1"/>
                <w:sz w:val="20"/>
              </w:rPr>
              <w:t xml:space="preserve"> </w:t>
            </w:r>
            <w:r>
              <w:rPr>
                <w:sz w:val="20"/>
              </w:rPr>
              <w:t>Outcomes,</w:t>
            </w:r>
            <w:r>
              <w:rPr>
                <w:spacing w:val="-1"/>
                <w:sz w:val="20"/>
              </w:rPr>
              <w:t xml:space="preserve"> </w:t>
            </w:r>
            <w:r>
              <w:rPr>
                <w:sz w:val="20"/>
              </w:rPr>
              <w:t>and</w:t>
            </w:r>
            <w:r>
              <w:rPr>
                <w:spacing w:val="-1"/>
                <w:sz w:val="20"/>
              </w:rPr>
              <w:t xml:space="preserve"> </w:t>
            </w:r>
            <w:r>
              <w:rPr>
                <w:sz w:val="20"/>
              </w:rPr>
              <w:t>Status at</w:t>
            </w:r>
            <w:r>
              <w:rPr>
                <w:spacing w:val="-2"/>
                <w:sz w:val="20"/>
              </w:rPr>
              <w:t xml:space="preserve"> </w:t>
            </w:r>
            <w:r>
              <w:rPr>
                <w:sz w:val="20"/>
              </w:rPr>
              <w:t>the</w:t>
            </w:r>
            <w:r>
              <w:rPr>
                <w:spacing w:val="-2"/>
                <w:sz w:val="20"/>
              </w:rPr>
              <w:t xml:space="preserve"> </w:t>
            </w:r>
            <w:r>
              <w:rPr>
                <w:sz w:val="20"/>
              </w:rPr>
              <w:t>various stages of its conduct of the task in training.</w:t>
            </w:r>
          </w:p>
          <w:p w14:paraId="74C69B81" w14:textId="77777777" w:rsidR="00F71737" w:rsidRDefault="00000000">
            <w:pPr>
              <w:pStyle w:val="TableParagraph"/>
              <w:numPr>
                <w:ilvl w:val="1"/>
                <w:numId w:val="72"/>
              </w:numPr>
              <w:tabs>
                <w:tab w:val="left" w:pos="982"/>
              </w:tabs>
              <w:spacing w:before="118"/>
              <w:ind w:left="981" w:right="250"/>
              <w:rPr>
                <w:sz w:val="20"/>
              </w:rPr>
            </w:pPr>
            <w:r>
              <w:rPr>
                <w:b/>
                <w:sz w:val="20"/>
              </w:rPr>
              <w:t>Standards.</w:t>
            </w:r>
            <w:r>
              <w:rPr>
                <w:b/>
                <w:spacing w:val="-5"/>
                <w:sz w:val="20"/>
              </w:rPr>
              <w:t xml:space="preserve"> </w:t>
            </w:r>
            <w:r>
              <w:rPr>
                <w:sz w:val="20"/>
              </w:rPr>
              <w:t>This</w:t>
            </w:r>
            <w:r>
              <w:rPr>
                <w:spacing w:val="-4"/>
                <w:sz w:val="20"/>
              </w:rPr>
              <w:t xml:space="preserve"> </w:t>
            </w:r>
            <w:r>
              <w:rPr>
                <w:sz w:val="20"/>
              </w:rPr>
              <w:t>section</w:t>
            </w:r>
            <w:r>
              <w:rPr>
                <w:spacing w:val="-5"/>
                <w:sz w:val="20"/>
              </w:rPr>
              <w:t xml:space="preserve"> </w:t>
            </w:r>
            <w:r>
              <w:rPr>
                <w:sz w:val="20"/>
              </w:rPr>
              <w:t>of</w:t>
            </w:r>
            <w:r>
              <w:rPr>
                <w:spacing w:val="-3"/>
                <w:sz w:val="20"/>
              </w:rPr>
              <w:t xml:space="preserve"> </w:t>
            </w:r>
            <w:r>
              <w:rPr>
                <w:sz w:val="20"/>
              </w:rPr>
              <w:t>the</w:t>
            </w:r>
            <w:r>
              <w:rPr>
                <w:spacing w:val="-5"/>
                <w:sz w:val="20"/>
              </w:rPr>
              <w:t xml:space="preserve"> </w:t>
            </w:r>
            <w:r>
              <w:rPr>
                <w:sz w:val="20"/>
              </w:rPr>
              <w:t>CTOs</w:t>
            </w:r>
            <w:r>
              <w:rPr>
                <w:spacing w:val="-1"/>
                <w:sz w:val="20"/>
              </w:rPr>
              <w:t xml:space="preserve"> </w:t>
            </w:r>
            <w:r>
              <w:rPr>
                <w:sz w:val="20"/>
              </w:rPr>
              <w:t>must</w:t>
            </w:r>
            <w:r>
              <w:rPr>
                <w:spacing w:val="-5"/>
                <w:sz w:val="20"/>
              </w:rPr>
              <w:t xml:space="preserve"> </w:t>
            </w:r>
            <w:r>
              <w:rPr>
                <w:sz w:val="20"/>
              </w:rPr>
              <w:t>include</w:t>
            </w:r>
            <w:r>
              <w:rPr>
                <w:spacing w:val="-5"/>
                <w:sz w:val="20"/>
              </w:rPr>
              <w:t xml:space="preserve"> </w:t>
            </w:r>
            <w:r>
              <w:rPr>
                <w:sz w:val="20"/>
              </w:rPr>
              <w:t>analysis</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Success Factors and Critical Errors for the FE’s Actions, Outcomes, and Status.</w:t>
            </w:r>
          </w:p>
          <w:p w14:paraId="0248A44B" w14:textId="77777777" w:rsidR="00F71737" w:rsidRDefault="00000000">
            <w:pPr>
              <w:pStyle w:val="TableParagraph"/>
              <w:numPr>
                <w:ilvl w:val="1"/>
                <w:numId w:val="72"/>
              </w:numPr>
              <w:tabs>
                <w:tab w:val="left" w:pos="982"/>
              </w:tabs>
              <w:spacing w:before="121"/>
              <w:ind w:left="981" w:right="106"/>
              <w:rPr>
                <w:sz w:val="20"/>
              </w:rPr>
            </w:pPr>
            <w:r>
              <w:rPr>
                <w:b/>
                <w:sz w:val="20"/>
              </w:rPr>
              <w:t xml:space="preserve">Conditions. </w:t>
            </w:r>
            <w:r>
              <w:rPr>
                <w:sz w:val="20"/>
              </w:rPr>
              <w:t xml:space="preserve">This section of the CTOs must include analysis of General Conditions (prevailing </w:t>
            </w:r>
            <w:r>
              <w:rPr>
                <w:i/>
                <w:sz w:val="20"/>
              </w:rPr>
              <w:t xml:space="preserve">throughout </w:t>
            </w:r>
            <w:r>
              <w:rPr>
                <w:sz w:val="20"/>
              </w:rPr>
              <w:t xml:space="preserve">the military task in training), Initial Conditions (present </w:t>
            </w:r>
            <w:r>
              <w:rPr>
                <w:i/>
                <w:sz w:val="20"/>
              </w:rPr>
              <w:t xml:space="preserve">at the outset </w:t>
            </w:r>
            <w:r>
              <w:rPr>
                <w:sz w:val="20"/>
              </w:rPr>
              <w:t xml:space="preserve">of an FE’s military task in training), Emergent Conditions (occurring </w:t>
            </w:r>
            <w:r>
              <w:rPr>
                <w:i/>
                <w:sz w:val="20"/>
              </w:rPr>
              <w:t xml:space="preserve">during </w:t>
            </w:r>
            <w:r>
              <w:rPr>
                <w:sz w:val="20"/>
              </w:rPr>
              <w:t>an FE’s military task in training), and Interfaces</w:t>
            </w:r>
            <w:r>
              <w:rPr>
                <w:spacing w:val="-4"/>
                <w:sz w:val="20"/>
              </w:rPr>
              <w:t xml:space="preserve"> </w:t>
            </w:r>
            <w:r>
              <w:rPr>
                <w:sz w:val="20"/>
              </w:rPr>
              <w:t>(the</w:t>
            </w:r>
            <w:r>
              <w:rPr>
                <w:spacing w:val="-5"/>
                <w:sz w:val="20"/>
              </w:rPr>
              <w:t xml:space="preserve"> </w:t>
            </w:r>
            <w:r>
              <w:rPr>
                <w:sz w:val="20"/>
              </w:rPr>
              <w:t>means –</w:t>
            </w:r>
            <w:r>
              <w:rPr>
                <w:spacing w:val="-5"/>
                <w:sz w:val="20"/>
              </w:rPr>
              <w:t xml:space="preserve"> </w:t>
            </w:r>
            <w:r>
              <w:rPr>
                <w:sz w:val="20"/>
              </w:rPr>
              <w:t>human</w:t>
            </w:r>
            <w:r>
              <w:rPr>
                <w:spacing w:val="-3"/>
                <w:sz w:val="20"/>
              </w:rPr>
              <w:t xml:space="preserve"> </w:t>
            </w:r>
            <w:r>
              <w:rPr>
                <w:sz w:val="20"/>
              </w:rPr>
              <w:t>or</w:t>
            </w:r>
            <w:r>
              <w:rPr>
                <w:spacing w:val="-5"/>
                <w:sz w:val="20"/>
              </w:rPr>
              <w:t xml:space="preserve"> </w:t>
            </w:r>
            <w:r>
              <w:rPr>
                <w:sz w:val="20"/>
              </w:rPr>
              <w:t>machine</w:t>
            </w:r>
            <w:r>
              <w:rPr>
                <w:spacing w:val="-4"/>
                <w:sz w:val="20"/>
              </w:rPr>
              <w:t xml:space="preserve"> </w:t>
            </w:r>
            <w:r>
              <w:rPr>
                <w:sz w:val="20"/>
              </w:rPr>
              <w:t>–</w:t>
            </w:r>
            <w:r>
              <w:rPr>
                <w:spacing w:val="-3"/>
                <w:sz w:val="20"/>
              </w:rPr>
              <w:t xml:space="preserve"> </w:t>
            </w:r>
            <w:r>
              <w:rPr>
                <w:sz w:val="20"/>
              </w:rPr>
              <w:t>by</w:t>
            </w:r>
            <w:r>
              <w:rPr>
                <w:spacing w:val="-4"/>
                <w:sz w:val="20"/>
              </w:rPr>
              <w:t xml:space="preserve"> </w:t>
            </w:r>
            <w:r>
              <w:rPr>
                <w:sz w:val="20"/>
              </w:rPr>
              <w:t>which</w:t>
            </w:r>
            <w:r>
              <w:rPr>
                <w:spacing w:val="-3"/>
                <w:sz w:val="20"/>
              </w:rPr>
              <w:t xml:space="preserve"> </w:t>
            </w:r>
            <w:r>
              <w:rPr>
                <w:sz w:val="20"/>
              </w:rPr>
              <w:t>the</w:t>
            </w:r>
            <w:r>
              <w:rPr>
                <w:spacing w:val="-5"/>
                <w:sz w:val="20"/>
              </w:rPr>
              <w:t xml:space="preserve"> </w:t>
            </w:r>
            <w:r>
              <w:rPr>
                <w:sz w:val="20"/>
              </w:rPr>
              <w:t>FE</w:t>
            </w:r>
            <w:r>
              <w:rPr>
                <w:spacing w:val="-4"/>
                <w:sz w:val="20"/>
              </w:rPr>
              <w:t xml:space="preserve"> </w:t>
            </w:r>
            <w:r>
              <w:rPr>
                <w:sz w:val="20"/>
              </w:rPr>
              <w:t>perceives</w:t>
            </w:r>
            <w:r>
              <w:rPr>
                <w:spacing w:val="-4"/>
                <w:sz w:val="20"/>
              </w:rPr>
              <w:t xml:space="preserve"> </w:t>
            </w:r>
            <w:r>
              <w:rPr>
                <w:sz w:val="20"/>
              </w:rPr>
              <w:t xml:space="preserve">and projects its actions within the training environment). The emphasis on analysis of levels of challenge through use of the </w:t>
            </w:r>
            <w:proofErr w:type="spellStart"/>
            <w:r>
              <w:rPr>
                <w:sz w:val="20"/>
              </w:rPr>
              <w:t>Cynefin</w:t>
            </w:r>
            <w:proofErr w:type="spellEnd"/>
            <w:r>
              <w:rPr>
                <w:sz w:val="20"/>
              </w:rPr>
              <w:t xml:space="preserve"> Framework</w:t>
            </w:r>
            <w:r>
              <w:rPr>
                <w:position w:val="6"/>
                <w:sz w:val="13"/>
              </w:rPr>
              <w:t>33</w:t>
            </w:r>
            <w:r>
              <w:rPr>
                <w:sz w:val="20"/>
              </w:rPr>
              <w:t>, present in the FEPS, is also included here (see also Annexes D and E).</w:t>
            </w:r>
          </w:p>
          <w:p w14:paraId="37D3919C" w14:textId="77777777" w:rsidR="00F71737" w:rsidRDefault="00000000">
            <w:pPr>
              <w:pStyle w:val="TableParagraph"/>
              <w:numPr>
                <w:ilvl w:val="1"/>
                <w:numId w:val="72"/>
              </w:numPr>
              <w:tabs>
                <w:tab w:val="left" w:pos="982"/>
              </w:tabs>
              <w:spacing w:before="122"/>
              <w:ind w:left="981" w:right="99"/>
              <w:rPr>
                <w:sz w:val="20"/>
              </w:rPr>
            </w:pPr>
            <w:r>
              <w:rPr>
                <w:b/>
                <w:sz w:val="20"/>
              </w:rPr>
              <w:t>Metrics.</w:t>
            </w:r>
            <w:r>
              <w:rPr>
                <w:b/>
                <w:spacing w:val="-6"/>
                <w:sz w:val="20"/>
              </w:rPr>
              <w:t xml:space="preserve"> </w:t>
            </w:r>
            <w:r>
              <w:rPr>
                <w:sz w:val="20"/>
              </w:rPr>
              <w:t>The</w:t>
            </w:r>
            <w:r>
              <w:rPr>
                <w:spacing w:val="-6"/>
                <w:sz w:val="20"/>
              </w:rPr>
              <w:t xml:space="preserve"> </w:t>
            </w:r>
            <w:r>
              <w:rPr>
                <w:sz w:val="20"/>
              </w:rPr>
              <w:t>Metrics</w:t>
            </w:r>
            <w:r>
              <w:rPr>
                <w:spacing w:val="-5"/>
                <w:sz w:val="20"/>
              </w:rPr>
              <w:t xml:space="preserve"> </w:t>
            </w:r>
            <w:r>
              <w:rPr>
                <w:sz w:val="20"/>
              </w:rPr>
              <w:t>section</w:t>
            </w:r>
            <w:r>
              <w:rPr>
                <w:spacing w:val="-4"/>
                <w:sz w:val="20"/>
              </w:rPr>
              <w:t xml:space="preserve"> </w:t>
            </w:r>
            <w:r>
              <w:rPr>
                <w:sz w:val="20"/>
              </w:rPr>
              <w:t>records</w:t>
            </w:r>
            <w:r>
              <w:rPr>
                <w:spacing w:val="-5"/>
                <w:sz w:val="20"/>
              </w:rPr>
              <w:t xml:space="preserve"> </w:t>
            </w:r>
            <w:r>
              <w:rPr>
                <w:sz w:val="20"/>
              </w:rPr>
              <w:t>the</w:t>
            </w:r>
            <w:r>
              <w:rPr>
                <w:spacing w:val="-4"/>
                <w:sz w:val="20"/>
              </w:rPr>
              <w:t xml:space="preserve"> </w:t>
            </w:r>
            <w:r>
              <w:rPr>
                <w:sz w:val="20"/>
              </w:rPr>
              <w:t>Data</w:t>
            </w:r>
            <w:r>
              <w:rPr>
                <w:spacing w:val="-6"/>
                <w:sz w:val="20"/>
              </w:rPr>
              <w:t xml:space="preserve"> </w:t>
            </w:r>
            <w:r>
              <w:rPr>
                <w:sz w:val="20"/>
              </w:rPr>
              <w:t>Capture</w:t>
            </w:r>
            <w:r>
              <w:rPr>
                <w:spacing w:val="-4"/>
                <w:sz w:val="20"/>
              </w:rPr>
              <w:t xml:space="preserve"> </w:t>
            </w:r>
            <w:r>
              <w:rPr>
                <w:sz w:val="20"/>
              </w:rPr>
              <w:t>Requirements</w:t>
            </w:r>
            <w:r>
              <w:rPr>
                <w:spacing w:val="-5"/>
                <w:sz w:val="20"/>
              </w:rPr>
              <w:t xml:space="preserve"> </w:t>
            </w:r>
            <w:r>
              <w:rPr>
                <w:sz w:val="20"/>
              </w:rPr>
              <w:t>for</w:t>
            </w:r>
            <w:r>
              <w:rPr>
                <w:spacing w:val="-6"/>
                <w:sz w:val="20"/>
              </w:rPr>
              <w:t xml:space="preserve"> </w:t>
            </w:r>
            <w:r>
              <w:rPr>
                <w:sz w:val="20"/>
              </w:rPr>
              <w:t>the Success Factors and Critical Errors identified in the Standards section, in training. The Data Capture Requirements in the CTOs describe what will be measured, assessed, and evaluated for Task performance, at a level of challenge, in training.</w:t>
            </w:r>
          </w:p>
          <w:p w14:paraId="4A85E8A3" w14:textId="77777777" w:rsidR="00F71737" w:rsidRDefault="00000000">
            <w:pPr>
              <w:pStyle w:val="TableParagraph"/>
              <w:numPr>
                <w:ilvl w:val="0"/>
                <w:numId w:val="72"/>
              </w:numPr>
              <w:tabs>
                <w:tab w:val="left" w:pos="413"/>
              </w:tabs>
              <w:spacing w:before="119"/>
              <w:ind w:right="305"/>
              <w:rPr>
                <w:sz w:val="20"/>
              </w:rPr>
            </w:pPr>
            <w:r>
              <w:rPr>
                <w:sz w:val="20"/>
              </w:rPr>
              <w:t>The</w:t>
            </w:r>
            <w:r>
              <w:rPr>
                <w:spacing w:val="-3"/>
                <w:sz w:val="20"/>
              </w:rPr>
              <w:t xml:space="preserve"> </w:t>
            </w:r>
            <w:r>
              <w:rPr>
                <w:sz w:val="20"/>
              </w:rPr>
              <w:t>process</w:t>
            </w:r>
            <w:r>
              <w:rPr>
                <w:spacing w:val="-1"/>
                <w:sz w:val="20"/>
              </w:rPr>
              <w:t xml:space="preserve"> </w:t>
            </w:r>
            <w:r>
              <w:rPr>
                <w:sz w:val="20"/>
              </w:rPr>
              <w:t>for</w:t>
            </w:r>
            <w:r>
              <w:rPr>
                <w:spacing w:val="-1"/>
                <w:sz w:val="20"/>
              </w:rPr>
              <w:t xml:space="preserve"> </w:t>
            </w:r>
            <w:r>
              <w:rPr>
                <w:sz w:val="20"/>
              </w:rPr>
              <w:t>analysis</w:t>
            </w:r>
            <w:r>
              <w:rPr>
                <w:spacing w:val="-1"/>
                <w:sz w:val="20"/>
              </w:rPr>
              <w:t xml:space="preserve"> </w:t>
            </w:r>
            <w:r>
              <w:rPr>
                <w:sz w:val="20"/>
              </w:rPr>
              <w:t>of</w:t>
            </w:r>
            <w:r>
              <w:rPr>
                <w:spacing w:val="-1"/>
                <w:sz w:val="20"/>
              </w:rPr>
              <w:t xml:space="preserve"> </w:t>
            </w:r>
            <w:r>
              <w:rPr>
                <w:sz w:val="20"/>
              </w:rPr>
              <w:t>each</w:t>
            </w:r>
            <w:r>
              <w:rPr>
                <w:spacing w:val="-2"/>
                <w:sz w:val="20"/>
              </w:rPr>
              <w:t xml:space="preserve"> </w:t>
            </w:r>
            <w:r>
              <w:rPr>
                <w:sz w:val="20"/>
              </w:rPr>
              <w:t>section</w:t>
            </w:r>
            <w:r>
              <w:rPr>
                <w:spacing w:val="-1"/>
                <w:sz w:val="20"/>
              </w:rPr>
              <w:t xml:space="preserve"> </w:t>
            </w:r>
            <w:r>
              <w:rPr>
                <w:sz w:val="20"/>
              </w:rPr>
              <w:t>mirrors that used</w:t>
            </w:r>
            <w:r>
              <w:rPr>
                <w:spacing w:val="-3"/>
                <w:sz w:val="20"/>
              </w:rPr>
              <w:t xml:space="preserve"> </w:t>
            </w:r>
            <w:r>
              <w:rPr>
                <w:sz w:val="20"/>
              </w:rPr>
              <w:t xml:space="preserve">to produce the FEPS, as outlined in the FEPS Methodology at Appendix 1 to Annex G. The outputs described, </w:t>
            </w:r>
            <w:proofErr w:type="gramStart"/>
            <w:r>
              <w:rPr>
                <w:sz w:val="20"/>
              </w:rPr>
              <w:t>amended</w:t>
            </w:r>
            <w:r>
              <w:rPr>
                <w:spacing w:val="-1"/>
                <w:sz w:val="20"/>
              </w:rPr>
              <w:t xml:space="preserve"> </w:t>
            </w:r>
            <w:r>
              <w:rPr>
                <w:sz w:val="20"/>
              </w:rPr>
              <w:t>for</w:t>
            </w:r>
            <w:proofErr w:type="gramEnd"/>
            <w:r>
              <w:rPr>
                <w:sz w:val="20"/>
              </w:rPr>
              <w:t xml:space="preserve"> to meet the purpose of the draft</w:t>
            </w:r>
            <w:r>
              <w:rPr>
                <w:spacing w:val="-1"/>
                <w:sz w:val="20"/>
              </w:rPr>
              <w:t xml:space="preserve"> </w:t>
            </w:r>
            <w:r>
              <w:rPr>
                <w:sz w:val="20"/>
              </w:rPr>
              <w:t>CTOs, are inserted into the</w:t>
            </w:r>
            <w:r>
              <w:rPr>
                <w:spacing w:val="-5"/>
                <w:sz w:val="20"/>
              </w:rPr>
              <w:t xml:space="preserve"> </w:t>
            </w:r>
            <w:r>
              <w:rPr>
                <w:sz w:val="20"/>
              </w:rPr>
              <w:t>corresponding</w:t>
            </w:r>
            <w:r>
              <w:rPr>
                <w:spacing w:val="-2"/>
                <w:sz w:val="20"/>
              </w:rPr>
              <w:t xml:space="preserve"> </w:t>
            </w:r>
            <w:r>
              <w:rPr>
                <w:sz w:val="20"/>
              </w:rPr>
              <w:t>heading</w:t>
            </w:r>
            <w:r>
              <w:rPr>
                <w:spacing w:val="-4"/>
                <w:sz w:val="20"/>
              </w:rPr>
              <w:t xml:space="preserve"> </w:t>
            </w:r>
            <w:r>
              <w:rPr>
                <w:sz w:val="20"/>
              </w:rPr>
              <w:t>within</w:t>
            </w:r>
            <w:r>
              <w:rPr>
                <w:spacing w:val="-3"/>
                <w:sz w:val="20"/>
              </w:rPr>
              <w:t xml:space="preserve"> </w:t>
            </w:r>
            <w:r>
              <w:rPr>
                <w:sz w:val="20"/>
              </w:rPr>
              <w:t>each</w:t>
            </w:r>
            <w:r>
              <w:rPr>
                <w:spacing w:val="-5"/>
                <w:sz w:val="20"/>
              </w:rPr>
              <w:t xml:space="preserve"> </w:t>
            </w:r>
            <w:r>
              <w:rPr>
                <w:sz w:val="20"/>
              </w:rPr>
              <w:t>section.</w:t>
            </w:r>
            <w:r>
              <w:rPr>
                <w:spacing w:val="-5"/>
                <w:sz w:val="20"/>
              </w:rPr>
              <w:t xml:space="preserve"> </w:t>
            </w:r>
            <w:r>
              <w:rPr>
                <w:sz w:val="20"/>
              </w:rPr>
              <w:t>For</w:t>
            </w:r>
            <w:r>
              <w:rPr>
                <w:spacing w:val="-5"/>
                <w:sz w:val="20"/>
              </w:rPr>
              <w:t xml:space="preserve"> </w:t>
            </w:r>
            <w:r>
              <w:rPr>
                <w:sz w:val="20"/>
              </w:rPr>
              <w:t>example,</w:t>
            </w:r>
            <w:r>
              <w:rPr>
                <w:spacing w:val="-6"/>
                <w:sz w:val="20"/>
              </w:rPr>
              <w:t xml:space="preserve"> </w:t>
            </w:r>
            <w:r>
              <w:rPr>
                <w:sz w:val="20"/>
              </w:rPr>
              <w:t>the output</w:t>
            </w:r>
            <w:r>
              <w:rPr>
                <w:spacing w:val="-5"/>
                <w:sz w:val="20"/>
              </w:rPr>
              <w:t xml:space="preserve"> </w:t>
            </w:r>
            <w:r>
              <w:rPr>
                <w:sz w:val="20"/>
              </w:rPr>
              <w:t>from</w:t>
            </w:r>
            <w:r>
              <w:rPr>
                <w:spacing w:val="-5"/>
                <w:sz w:val="20"/>
              </w:rPr>
              <w:t xml:space="preserve"> </w:t>
            </w:r>
            <w:r>
              <w:rPr>
                <w:sz w:val="20"/>
              </w:rPr>
              <w:t>the analysis</w:t>
            </w:r>
            <w:r>
              <w:rPr>
                <w:spacing w:val="-2"/>
                <w:sz w:val="20"/>
              </w:rPr>
              <w:t xml:space="preserve"> </w:t>
            </w:r>
            <w:r>
              <w:rPr>
                <w:sz w:val="20"/>
              </w:rPr>
              <w:t>conducted</w:t>
            </w:r>
            <w:r>
              <w:rPr>
                <w:spacing w:val="-3"/>
                <w:sz w:val="20"/>
              </w:rPr>
              <w:t xml:space="preserve"> </w:t>
            </w:r>
            <w:r>
              <w:rPr>
                <w:sz w:val="20"/>
              </w:rPr>
              <w:t>under</w:t>
            </w:r>
            <w:r>
              <w:rPr>
                <w:spacing w:val="-1"/>
                <w:sz w:val="20"/>
              </w:rPr>
              <w:t xml:space="preserve"> </w:t>
            </w:r>
            <w:r>
              <w:rPr>
                <w:sz w:val="20"/>
              </w:rPr>
              <w:t>heading ‘C</w:t>
            </w:r>
            <w:r>
              <w:rPr>
                <w:spacing w:val="-1"/>
                <w:sz w:val="20"/>
              </w:rPr>
              <w:t xml:space="preserve"> </w:t>
            </w:r>
            <w:r>
              <w:rPr>
                <w:sz w:val="20"/>
              </w:rPr>
              <w:t>–</w:t>
            </w:r>
            <w:r>
              <w:rPr>
                <w:spacing w:val="-3"/>
                <w:sz w:val="20"/>
              </w:rPr>
              <w:t xml:space="preserve"> </w:t>
            </w:r>
            <w:r>
              <w:rPr>
                <w:sz w:val="20"/>
              </w:rPr>
              <w:t>Performance</w:t>
            </w:r>
            <w:r>
              <w:rPr>
                <w:spacing w:val="-2"/>
                <w:sz w:val="20"/>
              </w:rPr>
              <w:t xml:space="preserve"> </w:t>
            </w:r>
            <w:r>
              <w:rPr>
                <w:sz w:val="20"/>
              </w:rPr>
              <w:t>– Task’</w:t>
            </w:r>
            <w:r>
              <w:rPr>
                <w:spacing w:val="-4"/>
                <w:sz w:val="20"/>
              </w:rPr>
              <w:t xml:space="preserve"> </w:t>
            </w:r>
            <w:r>
              <w:rPr>
                <w:sz w:val="20"/>
              </w:rPr>
              <w:t>will</w:t>
            </w:r>
            <w:r>
              <w:rPr>
                <w:spacing w:val="-2"/>
                <w:sz w:val="20"/>
              </w:rPr>
              <w:t xml:space="preserve"> </w:t>
            </w:r>
            <w:r>
              <w:rPr>
                <w:sz w:val="20"/>
              </w:rPr>
              <w:t>be</w:t>
            </w:r>
            <w:r>
              <w:rPr>
                <w:spacing w:val="-2"/>
                <w:sz w:val="20"/>
              </w:rPr>
              <w:t xml:space="preserve"> </w:t>
            </w:r>
            <w:r>
              <w:rPr>
                <w:sz w:val="20"/>
              </w:rPr>
              <w:t>inserted</w:t>
            </w:r>
            <w:r>
              <w:rPr>
                <w:spacing w:val="-2"/>
                <w:sz w:val="20"/>
              </w:rPr>
              <w:t xml:space="preserve"> </w:t>
            </w:r>
            <w:r>
              <w:rPr>
                <w:sz w:val="20"/>
              </w:rPr>
              <w:t>into heading C of the CTOs.</w:t>
            </w:r>
          </w:p>
          <w:p w14:paraId="0E3A9354" w14:textId="77777777" w:rsidR="00F71737" w:rsidRDefault="00000000">
            <w:pPr>
              <w:pStyle w:val="TableParagraph"/>
              <w:numPr>
                <w:ilvl w:val="0"/>
                <w:numId w:val="72"/>
              </w:numPr>
              <w:tabs>
                <w:tab w:val="left" w:pos="413"/>
              </w:tabs>
              <w:spacing w:before="121"/>
              <w:ind w:right="154"/>
              <w:rPr>
                <w:sz w:val="20"/>
              </w:rPr>
            </w:pPr>
            <w:r>
              <w:rPr>
                <w:b/>
                <w:sz w:val="20"/>
              </w:rPr>
              <w:t>Draft</w:t>
            </w:r>
            <w:r>
              <w:rPr>
                <w:b/>
                <w:spacing w:val="-3"/>
                <w:sz w:val="20"/>
              </w:rPr>
              <w:t xml:space="preserve"> </w:t>
            </w:r>
            <w:r>
              <w:rPr>
                <w:b/>
                <w:sz w:val="20"/>
              </w:rPr>
              <w:t>Residual</w:t>
            </w:r>
            <w:r>
              <w:rPr>
                <w:b/>
                <w:spacing w:val="-5"/>
                <w:sz w:val="20"/>
              </w:rPr>
              <w:t xml:space="preserve"> </w:t>
            </w:r>
            <w:r>
              <w:rPr>
                <w:b/>
                <w:sz w:val="20"/>
              </w:rPr>
              <w:t>CTOs.</w:t>
            </w:r>
            <w:r>
              <w:rPr>
                <w:b/>
                <w:spacing w:val="-5"/>
                <w:sz w:val="20"/>
              </w:rPr>
              <w:t xml:space="preserve"> </w:t>
            </w:r>
            <w:r>
              <w:rPr>
                <w:sz w:val="20"/>
              </w:rPr>
              <w:t>During</w:t>
            </w:r>
            <w:r>
              <w:rPr>
                <w:spacing w:val="-6"/>
                <w:sz w:val="20"/>
              </w:rPr>
              <w:t xml:space="preserve"> </w:t>
            </w:r>
            <w:r>
              <w:rPr>
                <w:sz w:val="20"/>
              </w:rPr>
              <w:t>analysis</w:t>
            </w:r>
            <w:r>
              <w:rPr>
                <w:spacing w:val="-4"/>
                <w:sz w:val="20"/>
              </w:rPr>
              <w:t xml:space="preserve"> </w:t>
            </w:r>
            <w:r>
              <w:rPr>
                <w:sz w:val="20"/>
              </w:rPr>
              <w:t>of</w:t>
            </w:r>
            <w:r>
              <w:rPr>
                <w:spacing w:val="-5"/>
                <w:sz w:val="20"/>
              </w:rPr>
              <w:t xml:space="preserve"> </w:t>
            </w:r>
            <w:r>
              <w:rPr>
                <w:sz w:val="20"/>
              </w:rPr>
              <w:t>each</w:t>
            </w:r>
            <w:r>
              <w:rPr>
                <w:spacing w:val="-3"/>
                <w:sz w:val="20"/>
              </w:rPr>
              <w:t xml:space="preserve"> </w:t>
            </w:r>
            <w:r>
              <w:rPr>
                <w:sz w:val="20"/>
              </w:rPr>
              <w:t>section</w:t>
            </w:r>
            <w:r>
              <w:rPr>
                <w:spacing w:val="-3"/>
                <w:sz w:val="20"/>
              </w:rPr>
              <w:t xml:space="preserve"> </w:t>
            </w:r>
            <w:r>
              <w:rPr>
                <w:sz w:val="20"/>
              </w:rPr>
              <w:t>of</w:t>
            </w:r>
            <w:r>
              <w:rPr>
                <w:spacing w:val="-6"/>
                <w:sz w:val="20"/>
              </w:rPr>
              <w:t xml:space="preserve"> </w:t>
            </w:r>
            <w:r>
              <w:rPr>
                <w:sz w:val="20"/>
              </w:rPr>
              <w:t>the</w:t>
            </w:r>
            <w:r>
              <w:rPr>
                <w:spacing w:val="-5"/>
                <w:sz w:val="20"/>
              </w:rPr>
              <w:t xml:space="preserve"> </w:t>
            </w:r>
            <w:r>
              <w:rPr>
                <w:sz w:val="20"/>
              </w:rPr>
              <w:t>CTOs</w:t>
            </w:r>
            <w:r>
              <w:rPr>
                <w:spacing w:val="-4"/>
                <w:sz w:val="20"/>
              </w:rPr>
              <w:t xml:space="preserve"> </w:t>
            </w:r>
            <w:r>
              <w:rPr>
                <w:sz w:val="20"/>
              </w:rPr>
              <w:t>(Performance, Standards, Conditions, and Metrics) gaps which emerge when compared with the analysis conducted in the FEPS must be recorded. These gaps must then be collated into the draft Residual CTOs, including justification.</w:t>
            </w:r>
          </w:p>
        </w:tc>
      </w:tr>
    </w:tbl>
    <w:p w14:paraId="4C8BC8A2" w14:textId="77777777" w:rsidR="00F71737" w:rsidRDefault="00F71737">
      <w:pPr>
        <w:pStyle w:val="BodyText"/>
        <w:rPr>
          <w:sz w:val="20"/>
        </w:rPr>
      </w:pPr>
    </w:p>
    <w:p w14:paraId="299CD295" w14:textId="2D3CD40E" w:rsidR="00F71737" w:rsidRDefault="007F2AF9">
      <w:pPr>
        <w:pStyle w:val="BodyText"/>
        <w:spacing w:before="1"/>
        <w:rPr>
          <w:sz w:val="15"/>
        </w:rPr>
      </w:pPr>
      <w:r>
        <w:rPr>
          <w:noProof/>
        </w:rPr>
        <mc:AlternateContent>
          <mc:Choice Requires="wps">
            <w:drawing>
              <wp:anchor distT="0" distB="0" distL="0" distR="0" simplePos="0" relativeHeight="487599104" behindDoc="1" locked="0" layoutInCell="1" allowOverlap="1" wp14:anchorId="1E25AE24" wp14:editId="16B15CAB">
                <wp:simplePos x="0" y="0"/>
                <wp:positionH relativeFrom="page">
                  <wp:posOffset>719455</wp:posOffset>
                </wp:positionH>
                <wp:positionV relativeFrom="paragraph">
                  <wp:posOffset>125730</wp:posOffset>
                </wp:positionV>
                <wp:extent cx="1829435" cy="7620"/>
                <wp:effectExtent l="0" t="0" r="0" b="0"/>
                <wp:wrapTopAndBottom/>
                <wp:docPr id="250230857"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3C1FF" id="docshape51" o:spid="_x0000_s1026" style="position:absolute;margin-left:56.65pt;margin-top:9.9pt;width:144.05pt;height:.6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" fillcolor="black" stroked="f">
                <w10:wrap type="topAndBottom" anchorx="page"/>
              </v:rect>
            </w:pict>
          </mc:Fallback>
        </mc:AlternateContent>
      </w:r>
    </w:p>
    <w:p w14:paraId="00476EE8" w14:textId="77777777" w:rsidR="00F71737" w:rsidRDefault="00000000">
      <w:pPr>
        <w:spacing w:before="98"/>
        <w:ind w:left="112"/>
        <w:rPr>
          <w:sz w:val="20"/>
        </w:rPr>
      </w:pPr>
      <w:r>
        <w:rPr>
          <w:position w:val="6"/>
          <w:sz w:val="13"/>
        </w:rPr>
        <w:t>31</w:t>
      </w:r>
      <w:r>
        <w:rPr>
          <w:spacing w:val="15"/>
          <w:position w:val="6"/>
          <w:sz w:val="13"/>
        </w:rPr>
        <w:t xml:space="preserve"> </w:t>
      </w:r>
      <w:r>
        <w:rPr>
          <w:sz w:val="20"/>
        </w:rPr>
        <w:t>Maps</w:t>
      </w:r>
      <w:r>
        <w:rPr>
          <w:spacing w:val="-3"/>
          <w:sz w:val="20"/>
        </w:rPr>
        <w:t xml:space="preserve"> </w:t>
      </w:r>
      <w:r>
        <w:rPr>
          <w:sz w:val="20"/>
        </w:rPr>
        <w:t>to</w:t>
      </w:r>
      <w:r>
        <w:rPr>
          <w:spacing w:val="-4"/>
          <w:sz w:val="20"/>
        </w:rPr>
        <w:t xml:space="preserve"> </w:t>
      </w:r>
      <w:r>
        <w:rPr>
          <w:sz w:val="20"/>
        </w:rPr>
        <w:t>JSP</w:t>
      </w:r>
      <w:r>
        <w:rPr>
          <w:spacing w:val="-4"/>
          <w:sz w:val="20"/>
        </w:rPr>
        <w:t xml:space="preserve"> </w:t>
      </w:r>
      <w:r>
        <w:rPr>
          <w:sz w:val="20"/>
        </w:rPr>
        <w:t>822,</w:t>
      </w:r>
      <w:r>
        <w:rPr>
          <w:spacing w:val="-2"/>
          <w:sz w:val="20"/>
        </w:rPr>
        <w:t xml:space="preserve"> </w:t>
      </w:r>
      <w:r>
        <w:rPr>
          <w:sz w:val="20"/>
        </w:rPr>
        <w:t>Vol</w:t>
      </w:r>
      <w:r>
        <w:rPr>
          <w:spacing w:val="-5"/>
          <w:sz w:val="20"/>
        </w:rPr>
        <w:t xml:space="preserve"> </w:t>
      </w:r>
      <w:r>
        <w:rPr>
          <w:sz w:val="20"/>
        </w:rPr>
        <w:t>3:</w:t>
      </w:r>
      <w:r>
        <w:rPr>
          <w:spacing w:val="-2"/>
          <w:sz w:val="20"/>
        </w:rPr>
        <w:t xml:space="preserve"> </w:t>
      </w:r>
      <w:r>
        <w:rPr>
          <w:sz w:val="20"/>
        </w:rPr>
        <w:t>Coll</w:t>
      </w:r>
      <w:r>
        <w:rPr>
          <w:spacing w:val="-3"/>
          <w:sz w:val="20"/>
        </w:rPr>
        <w:t xml:space="preserve"> </w:t>
      </w:r>
      <w:r>
        <w:rPr>
          <w:sz w:val="20"/>
        </w:rPr>
        <w:t>Trg</w:t>
      </w:r>
      <w:r>
        <w:rPr>
          <w:spacing w:val="-4"/>
          <w:sz w:val="20"/>
        </w:rPr>
        <w:t xml:space="preserve"> </w:t>
      </w:r>
      <w:r>
        <w:rPr>
          <w:sz w:val="20"/>
        </w:rPr>
        <w:t>V3.0</w:t>
      </w:r>
      <w:r>
        <w:rPr>
          <w:spacing w:val="-4"/>
          <w:sz w:val="20"/>
        </w:rPr>
        <w:t xml:space="preserve"> </w:t>
      </w:r>
      <w:r>
        <w:rPr>
          <w:sz w:val="20"/>
        </w:rPr>
        <w:t>(Feb</w:t>
      </w:r>
      <w:r>
        <w:rPr>
          <w:spacing w:val="-4"/>
          <w:sz w:val="20"/>
        </w:rPr>
        <w:t xml:space="preserve"> 24).</w:t>
      </w:r>
    </w:p>
    <w:p w14:paraId="4F76666A" w14:textId="77777777" w:rsidR="00F71737" w:rsidRDefault="00000000">
      <w:pPr>
        <w:ind w:left="112"/>
        <w:rPr>
          <w:sz w:val="20"/>
        </w:rPr>
      </w:pPr>
      <w:r>
        <w:rPr>
          <w:position w:val="6"/>
          <w:sz w:val="13"/>
        </w:rPr>
        <w:t>32</w:t>
      </w:r>
      <w:r>
        <w:rPr>
          <w:spacing w:val="13"/>
          <w:position w:val="6"/>
          <w:sz w:val="13"/>
        </w:rPr>
        <w:t xml:space="preserve"> </w:t>
      </w:r>
      <w:r>
        <w:rPr>
          <w:sz w:val="20"/>
        </w:rPr>
        <w:t>These</w:t>
      </w:r>
      <w:r>
        <w:rPr>
          <w:spacing w:val="-7"/>
          <w:sz w:val="20"/>
        </w:rPr>
        <w:t xml:space="preserve"> </w:t>
      </w:r>
      <w:r>
        <w:rPr>
          <w:sz w:val="20"/>
        </w:rPr>
        <w:t>are</w:t>
      </w:r>
      <w:r>
        <w:rPr>
          <w:spacing w:val="-4"/>
          <w:sz w:val="20"/>
        </w:rPr>
        <w:t xml:space="preserve"> </w:t>
      </w:r>
      <w:r>
        <w:rPr>
          <w:sz w:val="20"/>
        </w:rPr>
        <w:t>CTOs</w:t>
      </w:r>
      <w:r>
        <w:rPr>
          <w:spacing w:val="-6"/>
          <w:sz w:val="20"/>
        </w:rPr>
        <w:t xml:space="preserve"> </w:t>
      </w:r>
      <w:r>
        <w:rPr>
          <w:sz w:val="20"/>
        </w:rPr>
        <w:t>(or</w:t>
      </w:r>
      <w:r>
        <w:rPr>
          <w:spacing w:val="-7"/>
          <w:sz w:val="20"/>
        </w:rPr>
        <w:t xml:space="preserve"> </w:t>
      </w:r>
      <w:r>
        <w:rPr>
          <w:sz w:val="20"/>
        </w:rPr>
        <w:t>parts</w:t>
      </w:r>
      <w:r>
        <w:rPr>
          <w:spacing w:val="-4"/>
          <w:sz w:val="20"/>
        </w:rPr>
        <w:t xml:space="preserve"> </w:t>
      </w:r>
      <w:proofErr w:type="spellStart"/>
      <w:r>
        <w:rPr>
          <w:sz w:val="20"/>
        </w:rPr>
        <w:t>therefof</w:t>
      </w:r>
      <w:proofErr w:type="spellEnd"/>
      <w:r>
        <w:rPr>
          <w:sz w:val="20"/>
        </w:rPr>
        <w:t>)</w:t>
      </w:r>
      <w:r>
        <w:rPr>
          <w:spacing w:val="-4"/>
          <w:sz w:val="20"/>
        </w:rPr>
        <w:t xml:space="preserve"> </w:t>
      </w:r>
      <w:r>
        <w:rPr>
          <w:sz w:val="20"/>
        </w:rPr>
        <w:t>which</w:t>
      </w:r>
      <w:r>
        <w:rPr>
          <w:spacing w:val="-5"/>
          <w:sz w:val="20"/>
        </w:rPr>
        <w:t xml:space="preserve"> </w:t>
      </w:r>
      <w:r>
        <w:rPr>
          <w:sz w:val="20"/>
        </w:rPr>
        <w:t>will</w:t>
      </w:r>
      <w:r>
        <w:rPr>
          <w:spacing w:val="-6"/>
          <w:sz w:val="20"/>
        </w:rPr>
        <w:t xml:space="preserve"> </w:t>
      </w:r>
      <w:r>
        <w:rPr>
          <w:sz w:val="20"/>
        </w:rPr>
        <w:t>not</w:t>
      </w:r>
      <w:r>
        <w:rPr>
          <w:spacing w:val="-4"/>
          <w:sz w:val="20"/>
        </w:rPr>
        <w:t xml:space="preserve"> </w:t>
      </w:r>
      <w:r>
        <w:rPr>
          <w:sz w:val="20"/>
        </w:rPr>
        <w:t>be</w:t>
      </w:r>
      <w:r>
        <w:rPr>
          <w:spacing w:val="-8"/>
          <w:sz w:val="20"/>
        </w:rPr>
        <w:t xml:space="preserve"> </w:t>
      </w:r>
      <w:r>
        <w:rPr>
          <w:spacing w:val="-2"/>
          <w:sz w:val="20"/>
        </w:rPr>
        <w:t>trained.</w:t>
      </w:r>
    </w:p>
    <w:p w14:paraId="0C43C9D4" w14:textId="77777777" w:rsidR="00F71737" w:rsidRDefault="00000000">
      <w:pPr>
        <w:ind w:left="112" w:right="155"/>
        <w:rPr>
          <w:sz w:val="20"/>
        </w:rPr>
      </w:pPr>
      <w:r>
        <w:rPr>
          <w:position w:val="6"/>
          <w:sz w:val="13"/>
        </w:rPr>
        <w:t>33</w:t>
      </w:r>
      <w:r>
        <w:rPr>
          <w:spacing w:val="15"/>
          <w:position w:val="6"/>
          <w:sz w:val="13"/>
        </w:rPr>
        <w:t xml:space="preserve"> </w:t>
      </w:r>
      <w:r>
        <w:rPr>
          <w:sz w:val="20"/>
        </w:rPr>
        <w:t>Snowden,</w:t>
      </w:r>
      <w:r>
        <w:rPr>
          <w:spacing w:val="-6"/>
          <w:sz w:val="20"/>
        </w:rPr>
        <w:t xml:space="preserve"> </w:t>
      </w:r>
      <w:r>
        <w:rPr>
          <w:sz w:val="20"/>
        </w:rPr>
        <w:t>D.</w:t>
      </w:r>
      <w:r>
        <w:rPr>
          <w:spacing w:val="-5"/>
          <w:sz w:val="20"/>
        </w:rPr>
        <w:t xml:space="preserve"> </w:t>
      </w:r>
      <w:r>
        <w:rPr>
          <w:sz w:val="20"/>
        </w:rPr>
        <w:t>(2007),</w:t>
      </w:r>
      <w:r>
        <w:rPr>
          <w:spacing w:val="-3"/>
          <w:sz w:val="20"/>
        </w:rPr>
        <w:t xml:space="preserve"> </w:t>
      </w:r>
      <w:hyperlink r:id="rId55" w:anchor="%3A~%3Atext%3DThe%20framework%20sorts%20the%20issues%20facing%20leaders%20into%2Csituations%20and%20to%20act%20in%20contextually%20appropriate%20ways">
        <w:r w:rsidR="00F71737">
          <w:rPr>
            <w:sz w:val="20"/>
          </w:rPr>
          <w:t>Leader's</w:t>
        </w:r>
        <w:r w:rsidR="00F71737">
          <w:rPr>
            <w:spacing w:val="-4"/>
            <w:sz w:val="20"/>
          </w:rPr>
          <w:t xml:space="preserve"> </w:t>
        </w:r>
        <w:r w:rsidR="00F71737">
          <w:rPr>
            <w:sz w:val="20"/>
          </w:rPr>
          <w:t>Framework</w:t>
        </w:r>
        <w:r w:rsidR="00F71737">
          <w:rPr>
            <w:spacing w:val="-3"/>
            <w:sz w:val="20"/>
          </w:rPr>
          <w:t xml:space="preserve"> </w:t>
        </w:r>
        <w:r w:rsidR="00F71737">
          <w:rPr>
            <w:sz w:val="20"/>
          </w:rPr>
          <w:t>for</w:t>
        </w:r>
        <w:r w:rsidR="00F71737">
          <w:rPr>
            <w:spacing w:val="-4"/>
            <w:sz w:val="20"/>
          </w:rPr>
          <w:t xml:space="preserve"> </w:t>
        </w:r>
        <w:r w:rsidR="00F71737">
          <w:rPr>
            <w:sz w:val="20"/>
          </w:rPr>
          <w:t>Decision</w:t>
        </w:r>
        <w:r w:rsidR="00F71737">
          <w:rPr>
            <w:spacing w:val="-5"/>
            <w:sz w:val="20"/>
          </w:rPr>
          <w:t xml:space="preserve"> </w:t>
        </w:r>
        <w:r w:rsidR="00F71737">
          <w:rPr>
            <w:sz w:val="20"/>
          </w:rPr>
          <w:t>Making,</w:t>
        </w:r>
      </w:hyperlink>
      <w:r>
        <w:rPr>
          <w:spacing w:val="-3"/>
          <w:sz w:val="20"/>
        </w:rPr>
        <w:t xml:space="preserve"> </w:t>
      </w:r>
      <w:r>
        <w:rPr>
          <w:sz w:val="20"/>
        </w:rPr>
        <w:t>Harvard</w:t>
      </w:r>
      <w:r>
        <w:rPr>
          <w:spacing w:val="-2"/>
          <w:sz w:val="20"/>
        </w:rPr>
        <w:t xml:space="preserve"> </w:t>
      </w:r>
      <w:r>
        <w:rPr>
          <w:sz w:val="20"/>
        </w:rPr>
        <w:t>Business</w:t>
      </w:r>
      <w:r>
        <w:rPr>
          <w:spacing w:val="-4"/>
          <w:sz w:val="20"/>
        </w:rPr>
        <w:t xml:space="preserve"> </w:t>
      </w:r>
      <w:r>
        <w:rPr>
          <w:sz w:val="20"/>
        </w:rPr>
        <w:t>Review,</w:t>
      </w:r>
      <w:r>
        <w:rPr>
          <w:spacing w:val="-3"/>
          <w:sz w:val="20"/>
        </w:rPr>
        <w:t xml:space="preserve"> </w:t>
      </w:r>
      <w:r>
        <w:rPr>
          <w:sz w:val="20"/>
        </w:rPr>
        <w:t xml:space="preserve">November 2007. Also maps to MOD (2017), </w:t>
      </w:r>
      <w:hyperlink r:id="rId56">
        <w:r w:rsidR="00F71737">
          <w:rPr>
            <w:sz w:val="20"/>
          </w:rPr>
          <w:t>JCN 2/17, Future of Command and Control.</w:t>
        </w:r>
      </w:hyperlink>
    </w:p>
    <w:p w14:paraId="1FA2794C" w14:textId="77777777" w:rsidR="00F71737" w:rsidRDefault="00F71737">
      <w:pPr>
        <w:rPr>
          <w:sz w:val="20"/>
        </w:rPr>
        <w:sectPr w:rsidR="00F71737">
          <w:pgSz w:w="11910" w:h="16840"/>
          <w:pgMar w:top="1040" w:right="1160" w:bottom="1040" w:left="1020" w:header="307" w:footer="854" w:gutter="0"/>
          <w:cols w:space="720"/>
        </w:sectPr>
      </w:pPr>
    </w:p>
    <w:p w14:paraId="371423B0"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7867"/>
      </w:tblGrid>
      <w:tr w:rsidR="00F71737" w14:paraId="6E3807E4" w14:textId="77777777">
        <w:trPr>
          <w:trHeight w:val="1391"/>
        </w:trPr>
        <w:tc>
          <w:tcPr>
            <w:tcW w:w="1613" w:type="dxa"/>
            <w:shd w:val="clear" w:color="auto" w:fill="D9D9D9"/>
          </w:tcPr>
          <w:p w14:paraId="1AA9F0EE" w14:textId="77777777" w:rsidR="00F71737" w:rsidRDefault="00F71737">
            <w:pPr>
              <w:pStyle w:val="TableParagraph"/>
              <w:ind w:left="0"/>
              <w:rPr>
                <w:rFonts w:ascii="Times New Roman"/>
                <w:sz w:val="20"/>
              </w:rPr>
            </w:pPr>
          </w:p>
        </w:tc>
        <w:tc>
          <w:tcPr>
            <w:tcW w:w="7867" w:type="dxa"/>
          </w:tcPr>
          <w:p w14:paraId="048C93B6" w14:textId="77777777" w:rsidR="00F71737" w:rsidRDefault="00000000">
            <w:pPr>
              <w:pStyle w:val="TableParagraph"/>
              <w:numPr>
                <w:ilvl w:val="0"/>
                <w:numId w:val="71"/>
              </w:numPr>
              <w:tabs>
                <w:tab w:val="left" w:pos="413"/>
              </w:tabs>
              <w:spacing w:before="1"/>
              <w:ind w:right="453"/>
              <w:rPr>
                <w:sz w:val="20"/>
              </w:rPr>
            </w:pPr>
            <w:r>
              <w:rPr>
                <w:b/>
                <w:sz w:val="20"/>
              </w:rPr>
              <w:t xml:space="preserve">Link to Final CTOs. </w:t>
            </w:r>
            <w:r>
              <w:rPr>
                <w:sz w:val="20"/>
              </w:rPr>
              <w:t>Further adjustments to the draft CTOs will take place following</w:t>
            </w:r>
            <w:r>
              <w:rPr>
                <w:spacing w:val="-6"/>
                <w:sz w:val="20"/>
              </w:rPr>
              <w:t xml:space="preserve"> </w:t>
            </w:r>
            <w:r>
              <w:rPr>
                <w:sz w:val="20"/>
              </w:rPr>
              <w:t>completion</w:t>
            </w:r>
            <w:r>
              <w:rPr>
                <w:spacing w:val="-4"/>
                <w:sz w:val="20"/>
              </w:rPr>
              <w:t xml:space="preserve"> </w:t>
            </w:r>
            <w:r>
              <w:rPr>
                <w:sz w:val="20"/>
              </w:rPr>
              <w:t>of</w:t>
            </w:r>
            <w:r>
              <w:rPr>
                <w:spacing w:val="-4"/>
                <w:sz w:val="20"/>
              </w:rPr>
              <w:t xml:space="preserve"> </w:t>
            </w:r>
            <w:r>
              <w:rPr>
                <w:sz w:val="20"/>
              </w:rPr>
              <w:t>Step</w:t>
            </w:r>
            <w:r>
              <w:rPr>
                <w:spacing w:val="-5"/>
                <w:sz w:val="20"/>
              </w:rPr>
              <w:t xml:space="preserve"> </w:t>
            </w:r>
            <w:r>
              <w:rPr>
                <w:sz w:val="20"/>
              </w:rPr>
              <w:t>4</w:t>
            </w:r>
            <w:r>
              <w:rPr>
                <w:spacing w:val="-4"/>
                <w:sz w:val="20"/>
              </w:rPr>
              <w:t xml:space="preserve"> </w:t>
            </w:r>
            <w:r>
              <w:rPr>
                <w:sz w:val="20"/>
              </w:rPr>
              <w:t>-</w:t>
            </w:r>
            <w:r>
              <w:rPr>
                <w:spacing w:val="-4"/>
                <w:sz w:val="20"/>
              </w:rPr>
              <w:t xml:space="preserve"> </w:t>
            </w:r>
            <w:r>
              <w:rPr>
                <w:sz w:val="20"/>
              </w:rPr>
              <w:t>Fidelity</w:t>
            </w:r>
            <w:r>
              <w:rPr>
                <w:spacing w:val="-4"/>
                <w:sz w:val="20"/>
              </w:rPr>
              <w:t xml:space="preserve"> </w:t>
            </w:r>
            <w:r>
              <w:rPr>
                <w:sz w:val="20"/>
              </w:rPr>
              <w:t>Requirement</w:t>
            </w:r>
            <w:r>
              <w:rPr>
                <w:spacing w:val="-4"/>
                <w:sz w:val="20"/>
              </w:rPr>
              <w:t xml:space="preserve"> </w:t>
            </w:r>
            <w:r>
              <w:rPr>
                <w:sz w:val="20"/>
              </w:rPr>
              <w:t>Statement,</w:t>
            </w:r>
            <w:r>
              <w:rPr>
                <w:spacing w:val="-6"/>
                <w:sz w:val="20"/>
              </w:rPr>
              <w:t xml:space="preserve"> </w:t>
            </w:r>
            <w:r>
              <w:rPr>
                <w:sz w:val="20"/>
              </w:rPr>
              <w:t>when</w:t>
            </w:r>
            <w:r>
              <w:rPr>
                <w:spacing w:val="-4"/>
                <w:sz w:val="20"/>
              </w:rPr>
              <w:t xml:space="preserve"> </w:t>
            </w:r>
            <w:r>
              <w:rPr>
                <w:sz w:val="20"/>
              </w:rPr>
              <w:t>the final CTOs (and final Residual CTOs) will be produced.</w:t>
            </w:r>
          </w:p>
          <w:p w14:paraId="200B57E7" w14:textId="77777777" w:rsidR="00F71737" w:rsidRDefault="00000000">
            <w:pPr>
              <w:pStyle w:val="TableParagraph"/>
              <w:numPr>
                <w:ilvl w:val="0"/>
                <w:numId w:val="71"/>
              </w:numPr>
              <w:tabs>
                <w:tab w:val="left" w:pos="413"/>
              </w:tabs>
              <w:spacing w:before="120"/>
              <w:ind w:right="141"/>
              <w:rPr>
                <w:sz w:val="20"/>
              </w:rPr>
            </w:pPr>
            <w:r>
              <w:rPr>
                <w:sz w:val="20"/>
              </w:rPr>
              <w:t>Upon</w:t>
            </w:r>
            <w:r>
              <w:rPr>
                <w:spacing w:val="-5"/>
                <w:sz w:val="20"/>
              </w:rPr>
              <w:t xml:space="preserve"> </w:t>
            </w:r>
            <w:r>
              <w:rPr>
                <w:sz w:val="20"/>
              </w:rPr>
              <w:t>completion</w:t>
            </w:r>
            <w:r>
              <w:rPr>
                <w:spacing w:val="-3"/>
                <w:sz w:val="20"/>
              </w:rPr>
              <w:t xml:space="preserve"> </w:t>
            </w:r>
            <w:r>
              <w:rPr>
                <w:sz w:val="20"/>
              </w:rPr>
              <w:t>of</w:t>
            </w:r>
            <w:r>
              <w:rPr>
                <w:spacing w:val="-6"/>
                <w:sz w:val="20"/>
              </w:rPr>
              <w:t xml:space="preserve"> </w:t>
            </w:r>
            <w:r>
              <w:rPr>
                <w:sz w:val="20"/>
              </w:rPr>
              <w:t>the</w:t>
            </w:r>
            <w:r>
              <w:rPr>
                <w:spacing w:val="-1"/>
                <w:sz w:val="20"/>
              </w:rPr>
              <w:t xml:space="preserve"> </w:t>
            </w:r>
            <w:r>
              <w:rPr>
                <w:sz w:val="20"/>
              </w:rPr>
              <w:t>draft</w:t>
            </w:r>
            <w:r>
              <w:rPr>
                <w:spacing w:val="-5"/>
                <w:sz w:val="20"/>
              </w:rPr>
              <w:t xml:space="preserve"> </w:t>
            </w:r>
            <w:r>
              <w:rPr>
                <w:sz w:val="20"/>
              </w:rPr>
              <w:t>CTOs,</w:t>
            </w:r>
            <w:r>
              <w:rPr>
                <w:spacing w:val="-4"/>
                <w:sz w:val="20"/>
              </w:rPr>
              <w:t xml:space="preserve"> </w:t>
            </w:r>
            <w:r>
              <w:rPr>
                <w:sz w:val="20"/>
              </w:rPr>
              <w:t>the</w:t>
            </w:r>
            <w:r>
              <w:rPr>
                <w:spacing w:val="-3"/>
                <w:sz w:val="20"/>
              </w:rPr>
              <w:t xml:space="preserve"> </w:t>
            </w:r>
            <w:r>
              <w:rPr>
                <w:sz w:val="20"/>
              </w:rPr>
              <w:t>RAIDO</w:t>
            </w:r>
            <w:r>
              <w:rPr>
                <w:spacing w:val="-2"/>
                <w:sz w:val="20"/>
              </w:rPr>
              <w:t xml:space="preserve"> </w:t>
            </w:r>
            <w:r>
              <w:rPr>
                <w:sz w:val="20"/>
              </w:rPr>
              <w:t>and</w:t>
            </w:r>
            <w:r>
              <w:rPr>
                <w:spacing w:val="-5"/>
                <w:sz w:val="20"/>
              </w:rPr>
              <w:t xml:space="preserve"> </w:t>
            </w:r>
            <w:r>
              <w:rPr>
                <w:sz w:val="20"/>
              </w:rPr>
              <w:t>Lessons</w:t>
            </w:r>
            <w:r>
              <w:rPr>
                <w:spacing w:val="-4"/>
                <w:sz w:val="20"/>
              </w:rPr>
              <w:t xml:space="preserve"> </w:t>
            </w:r>
            <w:r>
              <w:rPr>
                <w:sz w:val="20"/>
              </w:rPr>
              <w:t>from</w:t>
            </w:r>
            <w:r>
              <w:rPr>
                <w:spacing w:val="-5"/>
                <w:sz w:val="20"/>
              </w:rPr>
              <w:t xml:space="preserve"> </w:t>
            </w:r>
            <w:r>
              <w:rPr>
                <w:sz w:val="20"/>
              </w:rPr>
              <w:t>Experience</w:t>
            </w:r>
            <w:r>
              <w:rPr>
                <w:spacing w:val="-5"/>
                <w:sz w:val="20"/>
              </w:rPr>
              <w:t xml:space="preserve"> </w:t>
            </w:r>
            <w:r>
              <w:rPr>
                <w:sz w:val="20"/>
              </w:rPr>
              <w:t>logs must be updated.</w:t>
            </w:r>
          </w:p>
        </w:tc>
      </w:tr>
      <w:tr w:rsidR="00F71737" w14:paraId="4216FA56" w14:textId="77777777">
        <w:trPr>
          <w:trHeight w:val="820"/>
        </w:trPr>
        <w:tc>
          <w:tcPr>
            <w:tcW w:w="1613" w:type="dxa"/>
            <w:shd w:val="clear" w:color="auto" w:fill="D9D9D9"/>
          </w:tcPr>
          <w:p w14:paraId="7693A0E6" w14:textId="77777777" w:rsidR="00F71737" w:rsidRDefault="00000000">
            <w:pPr>
              <w:pStyle w:val="TableParagraph"/>
              <w:spacing w:before="119"/>
              <w:ind w:left="110"/>
              <w:rPr>
                <w:b/>
                <w:sz w:val="20"/>
              </w:rPr>
            </w:pPr>
            <w:r>
              <w:rPr>
                <w:sz w:val="20"/>
              </w:rPr>
              <w:t>d.</w:t>
            </w:r>
            <w:r>
              <w:rPr>
                <w:spacing w:val="39"/>
                <w:sz w:val="20"/>
              </w:rPr>
              <w:t xml:space="preserve">  </w:t>
            </w:r>
            <w:r>
              <w:rPr>
                <w:b/>
                <w:spacing w:val="-2"/>
                <w:sz w:val="20"/>
              </w:rPr>
              <w:t>Inputs</w:t>
            </w:r>
          </w:p>
        </w:tc>
        <w:tc>
          <w:tcPr>
            <w:tcW w:w="7867" w:type="dxa"/>
          </w:tcPr>
          <w:p w14:paraId="18908720" w14:textId="77777777" w:rsidR="00F71737" w:rsidRDefault="00000000">
            <w:pPr>
              <w:pStyle w:val="TableParagraph"/>
              <w:numPr>
                <w:ilvl w:val="0"/>
                <w:numId w:val="70"/>
              </w:numPr>
              <w:tabs>
                <w:tab w:val="left" w:pos="413"/>
              </w:tabs>
              <w:spacing w:before="119"/>
              <w:ind w:hanging="361"/>
              <w:rPr>
                <w:sz w:val="20"/>
              </w:rPr>
            </w:pPr>
            <w:r>
              <w:rPr>
                <w:spacing w:val="-2"/>
                <w:sz w:val="20"/>
              </w:rPr>
              <w:t>FEPS.</w:t>
            </w:r>
          </w:p>
          <w:p w14:paraId="7B9C9BEE" w14:textId="77777777" w:rsidR="00F71737" w:rsidRDefault="00000000">
            <w:pPr>
              <w:pStyle w:val="TableParagraph"/>
              <w:numPr>
                <w:ilvl w:val="0"/>
                <w:numId w:val="70"/>
              </w:numPr>
              <w:tabs>
                <w:tab w:val="left" w:pos="413"/>
              </w:tabs>
              <w:spacing w:before="120"/>
              <w:ind w:hanging="361"/>
              <w:rPr>
                <w:sz w:val="20"/>
              </w:rPr>
            </w:pPr>
            <w:r>
              <w:rPr>
                <w:sz w:val="20"/>
              </w:rPr>
              <w:t>SME</w:t>
            </w:r>
            <w:r>
              <w:rPr>
                <w:spacing w:val="-6"/>
                <w:sz w:val="20"/>
              </w:rPr>
              <w:t xml:space="preserve"> </w:t>
            </w:r>
            <w:r>
              <w:rPr>
                <w:sz w:val="20"/>
              </w:rPr>
              <w:t>advice</w:t>
            </w:r>
            <w:r>
              <w:rPr>
                <w:spacing w:val="-6"/>
                <w:sz w:val="20"/>
              </w:rPr>
              <w:t xml:space="preserve"> </w:t>
            </w:r>
            <w:r>
              <w:rPr>
                <w:sz w:val="20"/>
              </w:rPr>
              <w:t>and</w:t>
            </w:r>
            <w:r>
              <w:rPr>
                <w:spacing w:val="-6"/>
                <w:sz w:val="20"/>
              </w:rPr>
              <w:t xml:space="preserve"> </w:t>
            </w:r>
            <w:r>
              <w:rPr>
                <w:spacing w:val="-2"/>
                <w:sz w:val="20"/>
              </w:rPr>
              <w:t>guidance.</w:t>
            </w:r>
          </w:p>
        </w:tc>
      </w:tr>
      <w:tr w:rsidR="00F71737" w14:paraId="531E498B" w14:textId="77777777">
        <w:trPr>
          <w:trHeight w:val="1170"/>
        </w:trPr>
        <w:tc>
          <w:tcPr>
            <w:tcW w:w="1613" w:type="dxa"/>
            <w:shd w:val="clear" w:color="auto" w:fill="D9D9D9"/>
          </w:tcPr>
          <w:p w14:paraId="068E9F45" w14:textId="77777777" w:rsidR="00F71737" w:rsidRDefault="00000000">
            <w:pPr>
              <w:pStyle w:val="TableParagraph"/>
              <w:spacing w:before="119"/>
              <w:ind w:left="110"/>
              <w:rPr>
                <w:b/>
                <w:sz w:val="20"/>
              </w:rPr>
            </w:pPr>
            <w:r>
              <w:rPr>
                <w:sz w:val="20"/>
              </w:rPr>
              <w:t>e.</w:t>
            </w:r>
            <w:r>
              <w:rPr>
                <w:spacing w:val="39"/>
                <w:sz w:val="20"/>
              </w:rPr>
              <w:t xml:space="preserve">  </w:t>
            </w:r>
            <w:r>
              <w:rPr>
                <w:b/>
                <w:spacing w:val="-2"/>
                <w:sz w:val="20"/>
              </w:rPr>
              <w:t>Outputs</w:t>
            </w:r>
          </w:p>
        </w:tc>
        <w:tc>
          <w:tcPr>
            <w:tcW w:w="7867" w:type="dxa"/>
          </w:tcPr>
          <w:p w14:paraId="2880CE5E" w14:textId="77777777" w:rsidR="00F71737" w:rsidRDefault="00000000">
            <w:pPr>
              <w:pStyle w:val="TableParagraph"/>
              <w:numPr>
                <w:ilvl w:val="0"/>
                <w:numId w:val="69"/>
              </w:numPr>
              <w:tabs>
                <w:tab w:val="left" w:pos="413"/>
              </w:tabs>
              <w:spacing w:before="119"/>
              <w:ind w:hanging="361"/>
              <w:rPr>
                <w:sz w:val="20"/>
              </w:rPr>
            </w:pPr>
            <w:r>
              <w:rPr>
                <w:sz w:val="20"/>
              </w:rPr>
              <w:t>Draft</w:t>
            </w:r>
            <w:r>
              <w:rPr>
                <w:spacing w:val="-8"/>
                <w:sz w:val="20"/>
              </w:rPr>
              <w:t xml:space="preserve"> </w:t>
            </w:r>
            <w:r>
              <w:rPr>
                <w:spacing w:val="-2"/>
                <w:sz w:val="20"/>
              </w:rPr>
              <w:t>CTOs.</w:t>
            </w:r>
          </w:p>
          <w:p w14:paraId="7079BDBE" w14:textId="77777777" w:rsidR="00F71737" w:rsidRDefault="00000000">
            <w:pPr>
              <w:pStyle w:val="TableParagraph"/>
              <w:numPr>
                <w:ilvl w:val="0"/>
                <w:numId w:val="69"/>
              </w:numPr>
              <w:tabs>
                <w:tab w:val="left" w:pos="413"/>
              </w:tabs>
              <w:spacing w:before="120"/>
              <w:ind w:hanging="361"/>
              <w:rPr>
                <w:sz w:val="20"/>
              </w:rPr>
            </w:pPr>
            <w:r>
              <w:rPr>
                <w:sz w:val="20"/>
              </w:rPr>
              <w:t>Draft</w:t>
            </w:r>
            <w:r>
              <w:rPr>
                <w:spacing w:val="-9"/>
                <w:sz w:val="20"/>
              </w:rPr>
              <w:t xml:space="preserve"> </w:t>
            </w:r>
            <w:r>
              <w:rPr>
                <w:sz w:val="20"/>
              </w:rPr>
              <w:t>Residual</w:t>
            </w:r>
            <w:r>
              <w:rPr>
                <w:spacing w:val="-9"/>
                <w:sz w:val="20"/>
              </w:rPr>
              <w:t xml:space="preserve"> </w:t>
            </w:r>
            <w:r>
              <w:rPr>
                <w:spacing w:val="-4"/>
                <w:sz w:val="20"/>
              </w:rPr>
              <w:t>CTOs.</w:t>
            </w:r>
          </w:p>
          <w:p w14:paraId="09711AD0" w14:textId="77777777" w:rsidR="00F71737" w:rsidRDefault="00000000">
            <w:pPr>
              <w:pStyle w:val="TableParagraph"/>
              <w:numPr>
                <w:ilvl w:val="0"/>
                <w:numId w:val="69"/>
              </w:numPr>
              <w:tabs>
                <w:tab w:val="left" w:pos="413"/>
              </w:tabs>
              <w:spacing w:before="121"/>
              <w:ind w:hanging="361"/>
              <w:rPr>
                <w:sz w:val="20"/>
              </w:rPr>
            </w:pPr>
            <w:r>
              <w:rPr>
                <w:sz w:val="20"/>
              </w:rPr>
              <w:t>Updated</w:t>
            </w:r>
            <w:r>
              <w:rPr>
                <w:spacing w:val="-9"/>
                <w:sz w:val="20"/>
              </w:rPr>
              <w:t xml:space="preserve"> </w:t>
            </w:r>
            <w:r>
              <w:rPr>
                <w:sz w:val="20"/>
              </w:rPr>
              <w:t>RAIDO</w:t>
            </w:r>
            <w:r>
              <w:rPr>
                <w:spacing w:val="-5"/>
                <w:sz w:val="20"/>
              </w:rPr>
              <w:t xml:space="preserve"> </w:t>
            </w:r>
            <w:r>
              <w:rPr>
                <w:sz w:val="20"/>
              </w:rPr>
              <w:t>and</w:t>
            </w:r>
            <w:r>
              <w:rPr>
                <w:spacing w:val="-6"/>
                <w:sz w:val="20"/>
              </w:rPr>
              <w:t xml:space="preserve"> </w:t>
            </w:r>
            <w:r>
              <w:rPr>
                <w:sz w:val="20"/>
              </w:rPr>
              <w:t>Lessons</w:t>
            </w:r>
            <w:r>
              <w:rPr>
                <w:spacing w:val="-6"/>
                <w:sz w:val="20"/>
              </w:rPr>
              <w:t xml:space="preserve"> </w:t>
            </w:r>
            <w:r>
              <w:rPr>
                <w:sz w:val="20"/>
              </w:rPr>
              <w:t>from</w:t>
            </w:r>
            <w:r>
              <w:rPr>
                <w:spacing w:val="-6"/>
                <w:sz w:val="20"/>
              </w:rPr>
              <w:t xml:space="preserve"> </w:t>
            </w:r>
            <w:r>
              <w:rPr>
                <w:sz w:val="20"/>
              </w:rPr>
              <w:t>Experience</w:t>
            </w:r>
            <w:r>
              <w:rPr>
                <w:spacing w:val="-6"/>
                <w:sz w:val="20"/>
              </w:rPr>
              <w:t xml:space="preserve"> </w:t>
            </w:r>
            <w:r>
              <w:rPr>
                <w:spacing w:val="-4"/>
                <w:sz w:val="20"/>
              </w:rPr>
              <w:t>logs.</w:t>
            </w:r>
          </w:p>
        </w:tc>
      </w:tr>
      <w:tr w:rsidR="00F71737" w14:paraId="6ACA309E" w14:textId="77777777">
        <w:trPr>
          <w:trHeight w:val="1170"/>
        </w:trPr>
        <w:tc>
          <w:tcPr>
            <w:tcW w:w="1613" w:type="dxa"/>
            <w:shd w:val="clear" w:color="auto" w:fill="D9D9D9"/>
          </w:tcPr>
          <w:p w14:paraId="4BF84B3D" w14:textId="77777777" w:rsidR="00F71737" w:rsidRDefault="00000000">
            <w:pPr>
              <w:pStyle w:val="TableParagraph"/>
              <w:tabs>
                <w:tab w:val="left" w:pos="470"/>
              </w:tabs>
              <w:spacing w:before="119"/>
              <w:ind w:left="470" w:right="289" w:hanging="360"/>
              <w:rPr>
                <w:b/>
                <w:sz w:val="20"/>
              </w:rPr>
            </w:pPr>
            <w:r>
              <w:rPr>
                <w:spacing w:val="-6"/>
                <w:sz w:val="20"/>
              </w:rPr>
              <w:t>f.</w:t>
            </w:r>
            <w:r>
              <w:rPr>
                <w:sz w:val="20"/>
              </w:rPr>
              <w:tab/>
            </w:r>
            <w:r>
              <w:rPr>
                <w:b/>
                <w:spacing w:val="-2"/>
                <w:sz w:val="20"/>
              </w:rPr>
              <w:t>Decision Points</w:t>
            </w:r>
          </w:p>
        </w:tc>
        <w:tc>
          <w:tcPr>
            <w:tcW w:w="7867" w:type="dxa"/>
          </w:tcPr>
          <w:p w14:paraId="0F6B32AA" w14:textId="77777777" w:rsidR="00F71737" w:rsidRDefault="00000000">
            <w:pPr>
              <w:pStyle w:val="TableParagraph"/>
              <w:numPr>
                <w:ilvl w:val="0"/>
                <w:numId w:val="68"/>
              </w:numPr>
              <w:tabs>
                <w:tab w:val="left" w:pos="413"/>
              </w:tabs>
              <w:spacing w:before="119"/>
              <w:ind w:hanging="361"/>
              <w:rPr>
                <w:sz w:val="20"/>
              </w:rPr>
            </w:pPr>
            <w:r>
              <w:rPr>
                <w:sz w:val="20"/>
              </w:rPr>
              <w:t>Initiation</w:t>
            </w:r>
            <w:r>
              <w:rPr>
                <w:spacing w:val="-7"/>
                <w:sz w:val="20"/>
              </w:rPr>
              <w:t xml:space="preserve"> </w:t>
            </w:r>
            <w:proofErr w:type="spellStart"/>
            <w:r>
              <w:rPr>
                <w:sz w:val="20"/>
              </w:rPr>
              <w:t>authorised</w:t>
            </w:r>
            <w:proofErr w:type="spellEnd"/>
            <w:r>
              <w:rPr>
                <w:spacing w:val="-8"/>
                <w:sz w:val="20"/>
              </w:rPr>
              <w:t xml:space="preserve"> </w:t>
            </w:r>
            <w:r>
              <w:rPr>
                <w:sz w:val="20"/>
              </w:rPr>
              <w:t>by</w:t>
            </w:r>
            <w:r>
              <w:rPr>
                <w:spacing w:val="-8"/>
                <w:sz w:val="20"/>
              </w:rPr>
              <w:t xml:space="preserve"> </w:t>
            </w:r>
            <w:r>
              <w:rPr>
                <w:sz w:val="20"/>
              </w:rPr>
              <w:t>the</w:t>
            </w:r>
            <w:r>
              <w:rPr>
                <w:spacing w:val="-7"/>
                <w:sz w:val="20"/>
              </w:rPr>
              <w:t xml:space="preserve"> </w:t>
            </w:r>
            <w:r>
              <w:rPr>
                <w:spacing w:val="-4"/>
                <w:sz w:val="20"/>
              </w:rPr>
              <w:t>TRA.</w:t>
            </w:r>
          </w:p>
          <w:p w14:paraId="1E834C85" w14:textId="77777777" w:rsidR="00F71737" w:rsidRDefault="00000000">
            <w:pPr>
              <w:pStyle w:val="TableParagraph"/>
              <w:numPr>
                <w:ilvl w:val="0"/>
                <w:numId w:val="68"/>
              </w:numPr>
              <w:tabs>
                <w:tab w:val="left" w:pos="413"/>
              </w:tabs>
              <w:spacing w:before="120"/>
              <w:ind w:hanging="361"/>
              <w:rPr>
                <w:sz w:val="20"/>
              </w:rPr>
            </w:pPr>
            <w:proofErr w:type="gramStart"/>
            <w:r>
              <w:rPr>
                <w:sz w:val="20"/>
              </w:rPr>
              <w:t>Outputs</w:t>
            </w:r>
            <w:proofErr w:type="gramEnd"/>
            <w:r>
              <w:rPr>
                <w:spacing w:val="-6"/>
                <w:sz w:val="20"/>
              </w:rPr>
              <w:t xml:space="preserve"> </w:t>
            </w:r>
            <w:proofErr w:type="spellStart"/>
            <w:r>
              <w:rPr>
                <w:sz w:val="20"/>
              </w:rPr>
              <w:t>authorised</w:t>
            </w:r>
            <w:proofErr w:type="spellEnd"/>
            <w:r>
              <w:rPr>
                <w:spacing w:val="-6"/>
                <w:sz w:val="20"/>
              </w:rPr>
              <w:t xml:space="preserve"> </w:t>
            </w:r>
            <w:r>
              <w:rPr>
                <w:sz w:val="20"/>
              </w:rPr>
              <w:t>by</w:t>
            </w:r>
            <w:r>
              <w:rPr>
                <w:spacing w:val="-6"/>
                <w:sz w:val="20"/>
              </w:rPr>
              <w:t xml:space="preserve"> </w:t>
            </w:r>
            <w:r>
              <w:rPr>
                <w:sz w:val="20"/>
              </w:rPr>
              <w:t>the</w:t>
            </w:r>
            <w:r>
              <w:rPr>
                <w:spacing w:val="-3"/>
                <w:sz w:val="20"/>
              </w:rPr>
              <w:t xml:space="preserve"> </w:t>
            </w:r>
            <w:r>
              <w:rPr>
                <w:sz w:val="20"/>
              </w:rPr>
              <w:t>TRA</w:t>
            </w:r>
            <w:r>
              <w:rPr>
                <w:spacing w:val="-7"/>
                <w:sz w:val="20"/>
              </w:rPr>
              <w:t xml:space="preserve"> </w:t>
            </w:r>
            <w:r>
              <w:rPr>
                <w:sz w:val="20"/>
              </w:rPr>
              <w:t>as</w:t>
            </w:r>
            <w:r>
              <w:rPr>
                <w:spacing w:val="-6"/>
                <w:sz w:val="20"/>
              </w:rPr>
              <w:t xml:space="preserve"> </w:t>
            </w:r>
            <w:r>
              <w:rPr>
                <w:sz w:val="20"/>
              </w:rPr>
              <w:t>part</w:t>
            </w:r>
            <w:r>
              <w:rPr>
                <w:spacing w:val="-6"/>
                <w:sz w:val="20"/>
              </w:rPr>
              <w:t xml:space="preserve"> </w:t>
            </w:r>
            <w:r>
              <w:rPr>
                <w:sz w:val="20"/>
              </w:rPr>
              <w:t>of</w:t>
            </w:r>
            <w:r>
              <w:rPr>
                <w:spacing w:val="-5"/>
                <w:sz w:val="20"/>
              </w:rPr>
              <w:t xml:space="preserve"> </w:t>
            </w:r>
            <w:r>
              <w:rPr>
                <w:sz w:val="20"/>
              </w:rPr>
              <w:t>a</w:t>
            </w:r>
            <w:r>
              <w:rPr>
                <w:spacing w:val="-7"/>
                <w:sz w:val="20"/>
              </w:rPr>
              <w:t xml:space="preserve"> </w:t>
            </w:r>
            <w:r>
              <w:rPr>
                <w:sz w:val="20"/>
              </w:rPr>
              <w:t>Training</w:t>
            </w:r>
            <w:r>
              <w:rPr>
                <w:spacing w:val="-8"/>
                <w:sz w:val="20"/>
              </w:rPr>
              <w:t xml:space="preserve"> </w:t>
            </w:r>
            <w:r>
              <w:rPr>
                <w:sz w:val="20"/>
              </w:rPr>
              <w:t>Needs</w:t>
            </w:r>
            <w:r>
              <w:rPr>
                <w:spacing w:val="-5"/>
                <w:sz w:val="20"/>
              </w:rPr>
              <w:t xml:space="preserve"> </w:t>
            </w:r>
            <w:r>
              <w:rPr>
                <w:sz w:val="20"/>
              </w:rPr>
              <w:t>Report</w:t>
            </w:r>
            <w:r>
              <w:rPr>
                <w:spacing w:val="-7"/>
                <w:sz w:val="20"/>
              </w:rPr>
              <w:t xml:space="preserve"> </w:t>
            </w:r>
            <w:r>
              <w:rPr>
                <w:spacing w:val="-2"/>
                <w:sz w:val="20"/>
              </w:rPr>
              <w:t>(TNR).</w:t>
            </w:r>
          </w:p>
          <w:p w14:paraId="2E1B5CF7" w14:textId="77777777" w:rsidR="00F71737" w:rsidRDefault="00000000">
            <w:pPr>
              <w:pStyle w:val="TableParagraph"/>
              <w:numPr>
                <w:ilvl w:val="0"/>
                <w:numId w:val="68"/>
              </w:numPr>
              <w:tabs>
                <w:tab w:val="left" w:pos="413"/>
              </w:tabs>
              <w:spacing w:before="121"/>
              <w:ind w:hanging="361"/>
              <w:rPr>
                <w:sz w:val="20"/>
              </w:rPr>
            </w:pPr>
            <w:r>
              <w:rPr>
                <w:sz w:val="20"/>
              </w:rPr>
              <w:t>Informs/supports</w:t>
            </w:r>
            <w:r>
              <w:rPr>
                <w:spacing w:val="-10"/>
                <w:sz w:val="20"/>
              </w:rPr>
              <w:t xml:space="preserve"> </w:t>
            </w:r>
            <w:r>
              <w:rPr>
                <w:sz w:val="20"/>
              </w:rPr>
              <w:t>the</w:t>
            </w:r>
            <w:r>
              <w:rPr>
                <w:spacing w:val="-10"/>
                <w:sz w:val="20"/>
              </w:rPr>
              <w:t xml:space="preserve"> </w:t>
            </w:r>
            <w:r>
              <w:rPr>
                <w:sz w:val="20"/>
              </w:rPr>
              <w:t>TRA’s</w:t>
            </w:r>
            <w:r>
              <w:rPr>
                <w:spacing w:val="-5"/>
                <w:sz w:val="20"/>
              </w:rPr>
              <w:t xml:space="preserve"> </w:t>
            </w:r>
            <w:r>
              <w:rPr>
                <w:sz w:val="20"/>
              </w:rPr>
              <w:t>Force</w:t>
            </w:r>
            <w:r>
              <w:rPr>
                <w:spacing w:val="-10"/>
                <w:sz w:val="20"/>
              </w:rPr>
              <w:t xml:space="preserve"> </w:t>
            </w:r>
            <w:r>
              <w:rPr>
                <w:sz w:val="20"/>
              </w:rPr>
              <w:t>Preparation</w:t>
            </w:r>
            <w:r>
              <w:rPr>
                <w:spacing w:val="-11"/>
                <w:sz w:val="20"/>
              </w:rPr>
              <w:t xml:space="preserve"> </w:t>
            </w:r>
            <w:r>
              <w:rPr>
                <w:sz w:val="20"/>
              </w:rPr>
              <w:t>Order</w:t>
            </w:r>
            <w:r>
              <w:rPr>
                <w:spacing w:val="-10"/>
                <w:sz w:val="20"/>
              </w:rPr>
              <w:t xml:space="preserve"> </w:t>
            </w:r>
            <w:r>
              <w:rPr>
                <w:spacing w:val="-2"/>
                <w:sz w:val="20"/>
              </w:rPr>
              <w:t>(FPO).</w:t>
            </w:r>
          </w:p>
        </w:tc>
      </w:tr>
    </w:tbl>
    <w:p w14:paraId="69B802C6" w14:textId="77777777" w:rsidR="00F71737" w:rsidRDefault="00F71737">
      <w:pPr>
        <w:rPr>
          <w:sz w:val="20"/>
        </w:rPr>
        <w:sectPr w:rsidR="00F71737">
          <w:pgSz w:w="11910" w:h="16840"/>
          <w:pgMar w:top="1040" w:right="1160" w:bottom="1100" w:left="1020" w:header="307" w:footer="854" w:gutter="0"/>
          <w:cols w:space="720"/>
        </w:sectPr>
      </w:pPr>
    </w:p>
    <w:p w14:paraId="534F5CFD" w14:textId="77777777" w:rsidR="00F71737" w:rsidRDefault="00000000">
      <w:pPr>
        <w:spacing w:before="82"/>
        <w:ind w:left="112"/>
        <w:rPr>
          <w:b/>
          <w:sz w:val="24"/>
        </w:rPr>
      </w:pPr>
      <w:bookmarkStart w:id="34" w:name="_bookmark16"/>
      <w:bookmarkEnd w:id="34"/>
      <w:r>
        <w:rPr>
          <w:b/>
          <w:sz w:val="24"/>
        </w:rPr>
        <w:lastRenderedPageBreak/>
        <w:t>Annex</w:t>
      </w:r>
      <w:r>
        <w:rPr>
          <w:b/>
          <w:spacing w:val="-3"/>
          <w:sz w:val="24"/>
        </w:rPr>
        <w:t xml:space="preserve"> </w:t>
      </w:r>
      <w:r>
        <w:rPr>
          <w:b/>
          <w:sz w:val="24"/>
        </w:rPr>
        <w:t>I</w:t>
      </w:r>
      <w:r>
        <w:rPr>
          <w:b/>
          <w:spacing w:val="-2"/>
          <w:sz w:val="24"/>
        </w:rPr>
        <w:t xml:space="preserve"> </w:t>
      </w:r>
      <w:r>
        <w:rPr>
          <w:b/>
          <w:spacing w:val="-5"/>
          <w:sz w:val="24"/>
        </w:rPr>
        <w:t>to</w:t>
      </w:r>
    </w:p>
    <w:p w14:paraId="26AF47CE" w14:textId="77777777" w:rsidR="00F71737" w:rsidRDefault="00000000">
      <w:pPr>
        <w:spacing w:line="292" w:lineRule="auto"/>
        <w:ind w:left="112" w:right="385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2D6260E9" w14:textId="77777777" w:rsidR="00F71737" w:rsidRDefault="00000000">
      <w:pPr>
        <w:spacing w:before="179"/>
        <w:ind w:left="112"/>
        <w:rPr>
          <w:b/>
          <w:sz w:val="24"/>
        </w:rPr>
      </w:pPr>
      <w:r>
        <w:rPr>
          <w:b/>
          <w:sz w:val="24"/>
        </w:rPr>
        <w:t>Fidelity</w:t>
      </w:r>
      <w:r>
        <w:rPr>
          <w:b/>
          <w:spacing w:val="-4"/>
          <w:sz w:val="24"/>
        </w:rPr>
        <w:t xml:space="preserve"> </w:t>
      </w:r>
      <w:r>
        <w:rPr>
          <w:b/>
          <w:sz w:val="24"/>
        </w:rPr>
        <w:t>Requirement</w:t>
      </w:r>
      <w:r>
        <w:rPr>
          <w:b/>
          <w:spacing w:val="-7"/>
          <w:sz w:val="24"/>
        </w:rPr>
        <w:t xml:space="preserve"> </w:t>
      </w:r>
      <w:r>
        <w:rPr>
          <w:b/>
          <w:spacing w:val="-2"/>
          <w:sz w:val="24"/>
        </w:rPr>
        <w:t>Statement</w:t>
      </w:r>
    </w:p>
    <w:p w14:paraId="322C9187" w14:textId="77777777" w:rsidR="00F71737" w:rsidRDefault="00F71737">
      <w:pPr>
        <w:pStyle w:val="BodyText"/>
        <w:rPr>
          <w:b/>
          <w:sz w:val="20"/>
        </w:rPr>
      </w:pPr>
    </w:p>
    <w:p w14:paraId="72D7BB6F" w14:textId="77777777" w:rsidR="00F71737" w:rsidRDefault="00F71737">
      <w:pPr>
        <w:pStyle w:val="BodyText"/>
        <w:spacing w:before="4"/>
        <w:rPr>
          <w:b/>
          <w:sz w:val="14"/>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6D7FA393" w14:textId="77777777">
        <w:trPr>
          <w:trHeight w:val="625"/>
        </w:trPr>
        <w:tc>
          <w:tcPr>
            <w:tcW w:w="1551" w:type="dxa"/>
            <w:shd w:val="clear" w:color="auto" w:fill="D9D9D9"/>
          </w:tcPr>
          <w:p w14:paraId="593E97E5" w14:textId="77777777" w:rsidR="00F71737" w:rsidRDefault="00000000">
            <w:pPr>
              <w:pStyle w:val="TableParagraph"/>
              <w:spacing w:before="42"/>
              <w:ind w:left="110"/>
              <w:rPr>
                <w:b/>
                <w:sz w:val="20"/>
              </w:rPr>
            </w:pPr>
            <w:r>
              <w:rPr>
                <w:b/>
                <w:sz w:val="20"/>
              </w:rPr>
              <w:t>Step</w:t>
            </w:r>
            <w:r>
              <w:rPr>
                <w:b/>
                <w:spacing w:val="-7"/>
                <w:sz w:val="20"/>
              </w:rPr>
              <w:t xml:space="preserve"> </w:t>
            </w:r>
            <w:r>
              <w:rPr>
                <w:b/>
                <w:spacing w:val="-10"/>
                <w:sz w:val="20"/>
              </w:rPr>
              <w:t>3</w:t>
            </w:r>
          </w:p>
        </w:tc>
        <w:tc>
          <w:tcPr>
            <w:tcW w:w="7929" w:type="dxa"/>
            <w:shd w:val="clear" w:color="auto" w:fill="D9D9D9"/>
          </w:tcPr>
          <w:p w14:paraId="51560EB9" w14:textId="77777777" w:rsidR="00F71737" w:rsidRDefault="00000000">
            <w:pPr>
              <w:pStyle w:val="TableParagraph"/>
              <w:spacing w:before="42"/>
              <w:ind w:left="109"/>
              <w:rPr>
                <w:b/>
                <w:sz w:val="20"/>
              </w:rPr>
            </w:pPr>
            <w:r>
              <w:rPr>
                <w:b/>
                <w:sz w:val="20"/>
              </w:rPr>
              <w:t>Product</w:t>
            </w:r>
            <w:r>
              <w:rPr>
                <w:b/>
                <w:spacing w:val="-10"/>
                <w:sz w:val="20"/>
              </w:rPr>
              <w:t xml:space="preserve"> 3</w:t>
            </w:r>
          </w:p>
        </w:tc>
      </w:tr>
      <w:tr w:rsidR="00F71737" w14:paraId="29E0E9E8" w14:textId="77777777">
        <w:trPr>
          <w:trHeight w:val="625"/>
        </w:trPr>
        <w:tc>
          <w:tcPr>
            <w:tcW w:w="1551" w:type="dxa"/>
          </w:tcPr>
          <w:p w14:paraId="54B32C79" w14:textId="77777777" w:rsidR="00F71737" w:rsidRDefault="00000000">
            <w:pPr>
              <w:pStyle w:val="TableParagraph"/>
              <w:spacing w:before="122"/>
              <w:ind w:left="110"/>
              <w:rPr>
                <w:sz w:val="24"/>
              </w:rPr>
            </w:pPr>
            <w:r>
              <w:rPr>
                <w:w w:val="99"/>
                <w:sz w:val="24"/>
              </w:rPr>
              <w:t>1</w:t>
            </w:r>
          </w:p>
        </w:tc>
        <w:tc>
          <w:tcPr>
            <w:tcW w:w="7929" w:type="dxa"/>
          </w:tcPr>
          <w:p w14:paraId="78BDF159" w14:textId="77777777" w:rsidR="00F71737" w:rsidRDefault="00000000">
            <w:pPr>
              <w:pStyle w:val="TableParagraph"/>
              <w:spacing w:before="42"/>
              <w:ind w:left="109"/>
              <w:rPr>
                <w:sz w:val="13"/>
              </w:rPr>
            </w:pPr>
            <w:r>
              <w:rPr>
                <w:b/>
                <w:sz w:val="20"/>
              </w:rPr>
              <w:t>Fidelity</w:t>
            </w:r>
            <w:r>
              <w:rPr>
                <w:b/>
                <w:spacing w:val="-12"/>
                <w:sz w:val="20"/>
              </w:rPr>
              <w:t xml:space="preserve"> </w:t>
            </w:r>
            <w:r>
              <w:rPr>
                <w:b/>
                <w:sz w:val="20"/>
              </w:rPr>
              <w:t>Requirement</w:t>
            </w:r>
            <w:r>
              <w:rPr>
                <w:b/>
                <w:spacing w:val="-10"/>
                <w:sz w:val="20"/>
              </w:rPr>
              <w:t xml:space="preserve"> </w:t>
            </w:r>
            <w:r>
              <w:rPr>
                <w:b/>
                <w:spacing w:val="-2"/>
                <w:sz w:val="20"/>
              </w:rPr>
              <w:t>Statement</w:t>
            </w:r>
            <w:r>
              <w:rPr>
                <w:spacing w:val="-2"/>
                <w:position w:val="6"/>
                <w:sz w:val="13"/>
              </w:rPr>
              <w:t>34</w:t>
            </w:r>
          </w:p>
        </w:tc>
      </w:tr>
      <w:tr w:rsidR="00F71737" w14:paraId="2606F39A" w14:textId="77777777">
        <w:trPr>
          <w:trHeight w:val="10810"/>
        </w:trPr>
        <w:tc>
          <w:tcPr>
            <w:tcW w:w="1551" w:type="dxa"/>
            <w:shd w:val="clear" w:color="auto" w:fill="D9D9D9"/>
          </w:tcPr>
          <w:p w14:paraId="347A2573" w14:textId="77777777" w:rsidR="00F71737" w:rsidRDefault="00000000">
            <w:pPr>
              <w:pStyle w:val="TableParagraph"/>
              <w:spacing w:before="119"/>
              <w:ind w:left="110"/>
              <w:rPr>
                <w:b/>
                <w:sz w:val="20"/>
              </w:rPr>
            </w:pPr>
            <w:r>
              <w:rPr>
                <w:sz w:val="20"/>
              </w:rPr>
              <w:t>a.</w:t>
            </w:r>
            <w:r>
              <w:rPr>
                <w:spacing w:val="39"/>
                <w:sz w:val="20"/>
              </w:rPr>
              <w:t xml:space="preserve">  </w:t>
            </w:r>
            <w:r>
              <w:rPr>
                <w:b/>
                <w:spacing w:val="-2"/>
                <w:sz w:val="20"/>
              </w:rPr>
              <w:t>Question</w:t>
            </w:r>
          </w:p>
        </w:tc>
        <w:tc>
          <w:tcPr>
            <w:tcW w:w="7929" w:type="dxa"/>
          </w:tcPr>
          <w:p w14:paraId="4CFB8125" w14:textId="77777777" w:rsidR="00F71737" w:rsidRDefault="00000000">
            <w:pPr>
              <w:pStyle w:val="TableParagraph"/>
              <w:numPr>
                <w:ilvl w:val="0"/>
                <w:numId w:val="67"/>
              </w:numPr>
              <w:tabs>
                <w:tab w:val="left" w:pos="413"/>
              </w:tabs>
              <w:spacing w:before="119"/>
              <w:ind w:right="535"/>
              <w:rPr>
                <w:sz w:val="20"/>
              </w:rPr>
            </w:pPr>
            <w:r>
              <w:rPr>
                <w:sz w:val="20"/>
              </w:rPr>
              <w:t>The</w:t>
            </w:r>
            <w:r>
              <w:rPr>
                <w:spacing w:val="-6"/>
                <w:sz w:val="20"/>
              </w:rPr>
              <w:t xml:space="preserve"> </w:t>
            </w:r>
            <w:r>
              <w:rPr>
                <w:sz w:val="20"/>
              </w:rPr>
              <w:t>Fidelity</w:t>
            </w:r>
            <w:r>
              <w:rPr>
                <w:spacing w:val="-4"/>
                <w:sz w:val="20"/>
              </w:rPr>
              <w:t xml:space="preserve"> </w:t>
            </w:r>
            <w:r>
              <w:rPr>
                <w:sz w:val="20"/>
              </w:rPr>
              <w:t>Requirement</w:t>
            </w:r>
            <w:r>
              <w:rPr>
                <w:spacing w:val="-3"/>
                <w:sz w:val="20"/>
              </w:rPr>
              <w:t xml:space="preserve"> </w:t>
            </w:r>
            <w:r>
              <w:rPr>
                <w:sz w:val="20"/>
              </w:rPr>
              <w:t>Statement</w:t>
            </w:r>
            <w:r>
              <w:rPr>
                <w:spacing w:val="-5"/>
                <w:sz w:val="20"/>
              </w:rPr>
              <w:t xml:space="preserve"> </w:t>
            </w:r>
            <w:r>
              <w:rPr>
                <w:sz w:val="20"/>
              </w:rPr>
              <w:t>(FRS)</w:t>
            </w:r>
            <w:r>
              <w:rPr>
                <w:spacing w:val="-4"/>
                <w:sz w:val="20"/>
              </w:rPr>
              <w:t xml:space="preserve"> </w:t>
            </w:r>
            <w:r>
              <w:rPr>
                <w:sz w:val="20"/>
              </w:rPr>
              <w:t>starts</w:t>
            </w:r>
            <w:r>
              <w:rPr>
                <w:spacing w:val="-3"/>
                <w:sz w:val="20"/>
              </w:rPr>
              <w:t xml:space="preserve"> </w:t>
            </w:r>
            <w:r>
              <w:rPr>
                <w:sz w:val="20"/>
              </w:rPr>
              <w:t>by</w:t>
            </w:r>
            <w:r>
              <w:rPr>
                <w:spacing w:val="-4"/>
                <w:sz w:val="20"/>
              </w:rPr>
              <w:t xml:space="preserve"> </w:t>
            </w:r>
            <w:r>
              <w:rPr>
                <w:sz w:val="20"/>
              </w:rPr>
              <w:t>asking</w:t>
            </w:r>
            <w:r>
              <w:rPr>
                <w:spacing w:val="-6"/>
                <w:sz w:val="20"/>
              </w:rPr>
              <w:t xml:space="preserve"> </w:t>
            </w:r>
            <w:r>
              <w:rPr>
                <w:sz w:val="20"/>
              </w:rPr>
              <w:t>the</w:t>
            </w:r>
            <w:r>
              <w:rPr>
                <w:spacing w:val="-6"/>
                <w:sz w:val="20"/>
              </w:rPr>
              <w:t xml:space="preserve"> </w:t>
            </w:r>
            <w:r>
              <w:rPr>
                <w:sz w:val="20"/>
              </w:rPr>
              <w:t>question</w:t>
            </w:r>
            <w:r>
              <w:rPr>
                <w:spacing w:val="-4"/>
                <w:sz w:val="20"/>
              </w:rPr>
              <w:t xml:space="preserve"> </w:t>
            </w:r>
            <w:r>
              <w:rPr>
                <w:sz w:val="20"/>
              </w:rPr>
              <w:t>‘given existing training solutions, are there any training gaps?’</w:t>
            </w:r>
          </w:p>
          <w:p w14:paraId="67965682" w14:textId="77777777" w:rsidR="00F71737" w:rsidRDefault="00000000">
            <w:pPr>
              <w:pStyle w:val="TableParagraph"/>
              <w:numPr>
                <w:ilvl w:val="0"/>
                <w:numId w:val="67"/>
              </w:numPr>
              <w:tabs>
                <w:tab w:val="left" w:pos="413"/>
              </w:tabs>
              <w:spacing w:before="121"/>
              <w:ind w:right="579"/>
              <w:rPr>
                <w:sz w:val="20"/>
              </w:rPr>
            </w:pPr>
            <w:r>
              <w:rPr>
                <w:sz w:val="20"/>
              </w:rPr>
              <w:t>The</w:t>
            </w:r>
            <w:r>
              <w:rPr>
                <w:spacing w:val="-6"/>
                <w:sz w:val="20"/>
              </w:rPr>
              <w:t xml:space="preserve"> </w:t>
            </w:r>
            <w:r>
              <w:rPr>
                <w:sz w:val="20"/>
              </w:rPr>
              <w:t>main</w:t>
            </w:r>
            <w:r>
              <w:rPr>
                <w:spacing w:val="-3"/>
                <w:sz w:val="20"/>
              </w:rPr>
              <w:t xml:space="preserve"> </w:t>
            </w:r>
            <w:r>
              <w:rPr>
                <w:sz w:val="20"/>
              </w:rPr>
              <w:t>sub-questions</w:t>
            </w:r>
            <w:r>
              <w:rPr>
                <w:spacing w:val="-4"/>
                <w:sz w:val="20"/>
              </w:rPr>
              <w:t xml:space="preserve"> </w:t>
            </w:r>
            <w:r>
              <w:rPr>
                <w:sz w:val="20"/>
              </w:rPr>
              <w:t>which</w:t>
            </w:r>
            <w:r>
              <w:rPr>
                <w:spacing w:val="-5"/>
                <w:sz w:val="20"/>
              </w:rPr>
              <w:t xml:space="preserve"> </w:t>
            </w:r>
            <w:r>
              <w:rPr>
                <w:sz w:val="20"/>
              </w:rPr>
              <w:t>the</w:t>
            </w:r>
            <w:r>
              <w:rPr>
                <w:spacing w:val="-5"/>
                <w:sz w:val="20"/>
              </w:rPr>
              <w:t xml:space="preserve"> </w:t>
            </w:r>
            <w:r>
              <w:rPr>
                <w:sz w:val="20"/>
              </w:rPr>
              <w:t>analysis</w:t>
            </w:r>
            <w:r>
              <w:rPr>
                <w:spacing w:val="-4"/>
                <w:sz w:val="20"/>
              </w:rPr>
              <w:t xml:space="preserve"> </w:t>
            </w:r>
            <w:r>
              <w:rPr>
                <w:sz w:val="20"/>
              </w:rPr>
              <w:t>conducted</w:t>
            </w:r>
            <w:r>
              <w:rPr>
                <w:spacing w:val="-3"/>
                <w:sz w:val="20"/>
              </w:rPr>
              <w:t xml:space="preserve"> </w:t>
            </w:r>
            <w:r>
              <w:rPr>
                <w:sz w:val="20"/>
              </w:rPr>
              <w:t>to</w:t>
            </w:r>
            <w:r>
              <w:rPr>
                <w:spacing w:val="-1"/>
                <w:sz w:val="20"/>
              </w:rPr>
              <w:t xml:space="preserve"> </w:t>
            </w:r>
            <w:r>
              <w:rPr>
                <w:sz w:val="20"/>
              </w:rPr>
              <w:t>produce</w:t>
            </w:r>
            <w:r>
              <w:rPr>
                <w:spacing w:val="-5"/>
                <w:sz w:val="20"/>
              </w:rPr>
              <w:t xml:space="preserve"> </w:t>
            </w:r>
            <w:r>
              <w:rPr>
                <w:sz w:val="20"/>
              </w:rPr>
              <w:t>the</w:t>
            </w:r>
            <w:r>
              <w:rPr>
                <w:spacing w:val="-5"/>
                <w:sz w:val="20"/>
              </w:rPr>
              <w:t xml:space="preserve"> </w:t>
            </w:r>
            <w:r>
              <w:rPr>
                <w:sz w:val="20"/>
              </w:rPr>
              <w:t>FRS</w:t>
            </w:r>
            <w:r>
              <w:rPr>
                <w:spacing w:val="-5"/>
                <w:sz w:val="20"/>
              </w:rPr>
              <w:t xml:space="preserve"> </w:t>
            </w:r>
            <w:r>
              <w:rPr>
                <w:sz w:val="20"/>
              </w:rPr>
              <w:t>will answer are:</w:t>
            </w:r>
          </w:p>
          <w:p w14:paraId="0D81B2EA" w14:textId="77777777" w:rsidR="00F71737" w:rsidRDefault="00000000">
            <w:pPr>
              <w:pStyle w:val="TableParagraph"/>
              <w:numPr>
                <w:ilvl w:val="1"/>
                <w:numId w:val="67"/>
              </w:numPr>
              <w:tabs>
                <w:tab w:val="left" w:pos="982"/>
              </w:tabs>
              <w:spacing w:before="119"/>
              <w:ind w:right="286"/>
              <w:rPr>
                <w:i/>
                <w:sz w:val="20"/>
              </w:rPr>
            </w:pPr>
            <w:r>
              <w:rPr>
                <w:i/>
                <w:sz w:val="20"/>
              </w:rPr>
              <w:t>What</w:t>
            </w:r>
            <w:r>
              <w:rPr>
                <w:i/>
                <w:spacing w:val="-5"/>
                <w:sz w:val="20"/>
              </w:rPr>
              <w:t xml:space="preserve"> </w:t>
            </w:r>
            <w:r>
              <w:rPr>
                <w:i/>
                <w:sz w:val="20"/>
              </w:rPr>
              <w:t>training</w:t>
            </w:r>
            <w:r>
              <w:rPr>
                <w:i/>
                <w:spacing w:val="-6"/>
                <w:sz w:val="20"/>
              </w:rPr>
              <w:t xml:space="preserve"> </w:t>
            </w:r>
            <w:r>
              <w:rPr>
                <w:i/>
                <w:sz w:val="20"/>
              </w:rPr>
              <w:t>capability</w:t>
            </w:r>
            <w:r>
              <w:rPr>
                <w:i/>
                <w:spacing w:val="-4"/>
                <w:sz w:val="20"/>
              </w:rPr>
              <w:t xml:space="preserve"> </w:t>
            </w:r>
            <w:r>
              <w:rPr>
                <w:i/>
                <w:sz w:val="20"/>
              </w:rPr>
              <w:t>and</w:t>
            </w:r>
            <w:r>
              <w:rPr>
                <w:i/>
                <w:spacing w:val="-5"/>
                <w:sz w:val="20"/>
              </w:rPr>
              <w:t xml:space="preserve"> </w:t>
            </w:r>
            <w:r>
              <w:rPr>
                <w:i/>
                <w:sz w:val="20"/>
              </w:rPr>
              <w:t>realism</w:t>
            </w:r>
            <w:r>
              <w:rPr>
                <w:i/>
                <w:spacing w:val="-5"/>
                <w:sz w:val="20"/>
              </w:rPr>
              <w:t xml:space="preserve"> </w:t>
            </w:r>
            <w:r>
              <w:rPr>
                <w:i/>
                <w:sz w:val="20"/>
              </w:rPr>
              <w:t>requirements</w:t>
            </w:r>
            <w:r>
              <w:rPr>
                <w:i/>
                <w:spacing w:val="-4"/>
                <w:sz w:val="20"/>
              </w:rPr>
              <w:t xml:space="preserve"> </w:t>
            </w:r>
            <w:r>
              <w:rPr>
                <w:i/>
                <w:sz w:val="20"/>
              </w:rPr>
              <w:t>are</w:t>
            </w:r>
            <w:r>
              <w:rPr>
                <w:i/>
                <w:spacing w:val="-3"/>
                <w:sz w:val="20"/>
              </w:rPr>
              <w:t xml:space="preserve"> </w:t>
            </w:r>
            <w:r>
              <w:rPr>
                <w:i/>
                <w:sz w:val="20"/>
              </w:rPr>
              <w:t>needed</w:t>
            </w:r>
            <w:r>
              <w:rPr>
                <w:i/>
                <w:spacing w:val="-6"/>
                <w:sz w:val="20"/>
              </w:rPr>
              <w:t xml:space="preserve"> </w:t>
            </w:r>
            <w:r>
              <w:rPr>
                <w:i/>
                <w:sz w:val="20"/>
              </w:rPr>
              <w:t>to</w:t>
            </w:r>
            <w:r>
              <w:rPr>
                <w:i/>
                <w:spacing w:val="-5"/>
                <w:sz w:val="20"/>
              </w:rPr>
              <w:t xml:space="preserve"> </w:t>
            </w:r>
            <w:r>
              <w:rPr>
                <w:i/>
                <w:sz w:val="20"/>
              </w:rPr>
              <w:t>deliver</w:t>
            </w:r>
            <w:r>
              <w:rPr>
                <w:i/>
                <w:spacing w:val="-5"/>
                <w:sz w:val="20"/>
              </w:rPr>
              <w:t xml:space="preserve"> </w:t>
            </w:r>
            <w:r>
              <w:rPr>
                <w:i/>
                <w:sz w:val="20"/>
              </w:rPr>
              <w:t xml:space="preserve">the </w:t>
            </w:r>
            <w:r>
              <w:rPr>
                <w:i/>
                <w:spacing w:val="-2"/>
                <w:sz w:val="20"/>
              </w:rPr>
              <w:t>CTOs?</w:t>
            </w:r>
          </w:p>
          <w:p w14:paraId="43B96DE2" w14:textId="77777777" w:rsidR="00F71737" w:rsidRDefault="00000000">
            <w:pPr>
              <w:pStyle w:val="TableParagraph"/>
              <w:numPr>
                <w:ilvl w:val="2"/>
                <w:numId w:val="67"/>
              </w:numPr>
              <w:tabs>
                <w:tab w:val="left" w:pos="1264"/>
                <w:tab w:val="left" w:pos="1265"/>
              </w:tabs>
              <w:spacing w:before="121"/>
              <w:ind w:right="999"/>
              <w:rPr>
                <w:i/>
                <w:sz w:val="20"/>
              </w:rPr>
            </w:pPr>
            <w:r>
              <w:rPr>
                <w:i/>
                <w:sz w:val="20"/>
              </w:rPr>
              <w:t>For</w:t>
            </w:r>
            <w:r>
              <w:rPr>
                <w:i/>
                <w:spacing w:val="-5"/>
                <w:sz w:val="20"/>
              </w:rPr>
              <w:t xml:space="preserve"> </w:t>
            </w:r>
            <w:r>
              <w:rPr>
                <w:i/>
                <w:sz w:val="20"/>
              </w:rPr>
              <w:t>the</w:t>
            </w:r>
            <w:r>
              <w:rPr>
                <w:i/>
                <w:spacing w:val="-5"/>
                <w:sz w:val="20"/>
              </w:rPr>
              <w:t xml:space="preserve"> </w:t>
            </w:r>
            <w:r>
              <w:rPr>
                <w:i/>
                <w:sz w:val="20"/>
              </w:rPr>
              <w:t>following,</w:t>
            </w:r>
            <w:r>
              <w:rPr>
                <w:i/>
                <w:spacing w:val="-5"/>
                <w:sz w:val="20"/>
              </w:rPr>
              <w:t xml:space="preserve"> </w:t>
            </w:r>
            <w:r>
              <w:rPr>
                <w:i/>
                <w:sz w:val="20"/>
              </w:rPr>
              <w:t>what</w:t>
            </w:r>
            <w:r>
              <w:rPr>
                <w:i/>
                <w:spacing w:val="-6"/>
                <w:sz w:val="20"/>
              </w:rPr>
              <w:t xml:space="preserve"> </w:t>
            </w:r>
            <w:r>
              <w:rPr>
                <w:i/>
                <w:sz w:val="20"/>
              </w:rPr>
              <w:t>would</w:t>
            </w:r>
            <w:r>
              <w:rPr>
                <w:i/>
                <w:spacing w:val="-5"/>
                <w:sz w:val="20"/>
              </w:rPr>
              <w:t xml:space="preserve"> </w:t>
            </w:r>
            <w:r>
              <w:rPr>
                <w:i/>
                <w:sz w:val="20"/>
              </w:rPr>
              <w:t>best</w:t>
            </w:r>
            <w:r>
              <w:rPr>
                <w:i/>
                <w:spacing w:val="-5"/>
                <w:sz w:val="20"/>
              </w:rPr>
              <w:t xml:space="preserve"> </w:t>
            </w:r>
            <w:r>
              <w:rPr>
                <w:i/>
                <w:sz w:val="20"/>
              </w:rPr>
              <w:t>enable</w:t>
            </w:r>
            <w:r>
              <w:rPr>
                <w:i/>
                <w:spacing w:val="-5"/>
                <w:sz w:val="20"/>
              </w:rPr>
              <w:t xml:space="preserve"> </w:t>
            </w:r>
            <w:r>
              <w:rPr>
                <w:i/>
                <w:sz w:val="20"/>
              </w:rPr>
              <w:t>training,</w:t>
            </w:r>
            <w:r>
              <w:rPr>
                <w:i/>
                <w:spacing w:val="-5"/>
                <w:sz w:val="20"/>
              </w:rPr>
              <w:t xml:space="preserve"> </w:t>
            </w:r>
            <w:r>
              <w:rPr>
                <w:i/>
                <w:sz w:val="20"/>
              </w:rPr>
              <w:t>learning,</w:t>
            </w:r>
            <w:r>
              <w:rPr>
                <w:i/>
                <w:spacing w:val="-6"/>
                <w:sz w:val="20"/>
              </w:rPr>
              <w:t xml:space="preserve"> </w:t>
            </w:r>
            <w:r>
              <w:rPr>
                <w:i/>
                <w:sz w:val="20"/>
              </w:rPr>
              <w:t>and assessment of the CTOs:</w:t>
            </w:r>
          </w:p>
          <w:p w14:paraId="3BB95DC1" w14:textId="77777777" w:rsidR="00F71737" w:rsidRDefault="00000000">
            <w:pPr>
              <w:pStyle w:val="TableParagraph"/>
              <w:numPr>
                <w:ilvl w:val="3"/>
                <w:numId w:val="67"/>
              </w:numPr>
              <w:tabs>
                <w:tab w:val="left" w:pos="1592"/>
              </w:tabs>
              <w:spacing w:before="120"/>
              <w:ind w:right="99"/>
              <w:rPr>
                <w:i/>
                <w:sz w:val="20"/>
              </w:rPr>
            </w:pPr>
            <w:r>
              <w:rPr>
                <w:i/>
                <w:sz w:val="20"/>
              </w:rPr>
              <w:t>Training</w:t>
            </w:r>
            <w:r>
              <w:rPr>
                <w:i/>
                <w:spacing w:val="-5"/>
                <w:sz w:val="20"/>
              </w:rPr>
              <w:t xml:space="preserve"> </w:t>
            </w:r>
            <w:r>
              <w:rPr>
                <w:i/>
                <w:sz w:val="20"/>
              </w:rPr>
              <w:t>environment/s</w:t>
            </w:r>
            <w:r>
              <w:rPr>
                <w:i/>
                <w:spacing w:val="-5"/>
                <w:sz w:val="20"/>
              </w:rPr>
              <w:t xml:space="preserve"> </w:t>
            </w:r>
            <w:r>
              <w:rPr>
                <w:i/>
                <w:sz w:val="20"/>
              </w:rPr>
              <w:t>(Live,</w:t>
            </w:r>
            <w:r>
              <w:rPr>
                <w:i/>
                <w:spacing w:val="-7"/>
                <w:sz w:val="20"/>
              </w:rPr>
              <w:t xml:space="preserve"> </w:t>
            </w:r>
            <w:r>
              <w:rPr>
                <w:i/>
                <w:sz w:val="20"/>
              </w:rPr>
              <w:t>Virtual,</w:t>
            </w:r>
            <w:r>
              <w:rPr>
                <w:i/>
                <w:spacing w:val="-6"/>
                <w:sz w:val="20"/>
              </w:rPr>
              <w:t xml:space="preserve"> </w:t>
            </w:r>
            <w:r>
              <w:rPr>
                <w:i/>
                <w:sz w:val="20"/>
              </w:rPr>
              <w:t>Constructive</w:t>
            </w:r>
            <w:r>
              <w:rPr>
                <w:i/>
                <w:spacing w:val="-4"/>
                <w:sz w:val="20"/>
              </w:rPr>
              <w:t xml:space="preserve"> </w:t>
            </w:r>
            <w:r>
              <w:rPr>
                <w:i/>
                <w:sz w:val="20"/>
              </w:rPr>
              <w:t>(LVC),</w:t>
            </w:r>
            <w:r>
              <w:rPr>
                <w:i/>
                <w:spacing w:val="-6"/>
                <w:sz w:val="20"/>
              </w:rPr>
              <w:t xml:space="preserve"> </w:t>
            </w:r>
            <w:r>
              <w:rPr>
                <w:i/>
                <w:sz w:val="20"/>
              </w:rPr>
              <w:t>or</w:t>
            </w:r>
            <w:r>
              <w:rPr>
                <w:i/>
                <w:spacing w:val="-5"/>
                <w:sz w:val="20"/>
              </w:rPr>
              <w:t xml:space="preserve"> </w:t>
            </w:r>
            <w:r>
              <w:rPr>
                <w:i/>
                <w:sz w:val="20"/>
              </w:rPr>
              <w:t>a</w:t>
            </w:r>
            <w:r>
              <w:rPr>
                <w:i/>
                <w:spacing w:val="-7"/>
                <w:sz w:val="20"/>
              </w:rPr>
              <w:t xml:space="preserve"> </w:t>
            </w:r>
            <w:r>
              <w:rPr>
                <w:i/>
                <w:sz w:val="20"/>
              </w:rPr>
              <w:t>blend</w:t>
            </w:r>
            <w:r>
              <w:rPr>
                <w:i/>
                <w:spacing w:val="-7"/>
                <w:sz w:val="20"/>
              </w:rPr>
              <w:t xml:space="preserve"> </w:t>
            </w:r>
            <w:r>
              <w:rPr>
                <w:i/>
                <w:sz w:val="20"/>
              </w:rPr>
              <w:t xml:space="preserve">of </w:t>
            </w:r>
            <w:r>
              <w:rPr>
                <w:i/>
                <w:spacing w:val="-2"/>
                <w:sz w:val="20"/>
              </w:rPr>
              <w:t>these</w:t>
            </w:r>
            <w:proofErr w:type="gramStart"/>
            <w:r>
              <w:rPr>
                <w:i/>
                <w:spacing w:val="-2"/>
                <w:sz w:val="20"/>
              </w:rPr>
              <w:t>);</w:t>
            </w:r>
            <w:proofErr w:type="gramEnd"/>
          </w:p>
          <w:p w14:paraId="514E891B" w14:textId="77777777" w:rsidR="00F71737" w:rsidRDefault="00000000">
            <w:pPr>
              <w:pStyle w:val="TableParagraph"/>
              <w:numPr>
                <w:ilvl w:val="3"/>
                <w:numId w:val="67"/>
              </w:numPr>
              <w:tabs>
                <w:tab w:val="left" w:pos="1592"/>
              </w:tabs>
              <w:spacing w:before="121"/>
              <w:rPr>
                <w:i/>
                <w:sz w:val="20"/>
              </w:rPr>
            </w:pPr>
            <w:r>
              <w:rPr>
                <w:i/>
                <w:sz w:val="20"/>
              </w:rPr>
              <w:t>Training</w:t>
            </w:r>
            <w:r>
              <w:rPr>
                <w:i/>
                <w:spacing w:val="-11"/>
                <w:sz w:val="20"/>
              </w:rPr>
              <w:t xml:space="preserve"> </w:t>
            </w:r>
            <w:proofErr w:type="gramStart"/>
            <w:r>
              <w:rPr>
                <w:i/>
                <w:spacing w:val="-2"/>
                <w:sz w:val="20"/>
              </w:rPr>
              <w:t>media;</w:t>
            </w:r>
            <w:proofErr w:type="gramEnd"/>
          </w:p>
          <w:p w14:paraId="4CEEC266" w14:textId="77777777" w:rsidR="00F71737" w:rsidRDefault="00000000">
            <w:pPr>
              <w:pStyle w:val="TableParagraph"/>
              <w:numPr>
                <w:ilvl w:val="3"/>
                <w:numId w:val="67"/>
              </w:numPr>
              <w:tabs>
                <w:tab w:val="left" w:pos="1592"/>
              </w:tabs>
              <w:spacing w:before="118"/>
              <w:rPr>
                <w:i/>
                <w:sz w:val="20"/>
              </w:rPr>
            </w:pPr>
            <w:r>
              <w:rPr>
                <w:i/>
                <w:sz w:val="20"/>
              </w:rPr>
              <w:t>Training</w:t>
            </w:r>
            <w:r>
              <w:rPr>
                <w:i/>
                <w:spacing w:val="-9"/>
                <w:sz w:val="20"/>
              </w:rPr>
              <w:t xml:space="preserve"> </w:t>
            </w:r>
            <w:r>
              <w:rPr>
                <w:i/>
                <w:sz w:val="20"/>
              </w:rPr>
              <w:t>methods;</w:t>
            </w:r>
            <w:r>
              <w:rPr>
                <w:i/>
                <w:spacing w:val="-10"/>
                <w:sz w:val="20"/>
              </w:rPr>
              <w:t xml:space="preserve"> </w:t>
            </w:r>
            <w:r>
              <w:rPr>
                <w:i/>
                <w:spacing w:val="-4"/>
                <w:sz w:val="20"/>
              </w:rPr>
              <w:t>and,</w:t>
            </w:r>
          </w:p>
          <w:p w14:paraId="7EA4AAFA" w14:textId="77777777" w:rsidR="00F71737" w:rsidRDefault="00000000">
            <w:pPr>
              <w:pStyle w:val="TableParagraph"/>
              <w:numPr>
                <w:ilvl w:val="3"/>
                <w:numId w:val="67"/>
              </w:numPr>
              <w:tabs>
                <w:tab w:val="left" w:pos="1592"/>
              </w:tabs>
              <w:spacing w:before="121"/>
              <w:rPr>
                <w:i/>
                <w:sz w:val="20"/>
              </w:rPr>
            </w:pPr>
            <w:r>
              <w:rPr>
                <w:i/>
                <w:sz w:val="20"/>
              </w:rPr>
              <w:t>Data</w:t>
            </w:r>
            <w:r>
              <w:rPr>
                <w:i/>
                <w:spacing w:val="-8"/>
                <w:sz w:val="20"/>
              </w:rPr>
              <w:t xml:space="preserve"> </w:t>
            </w:r>
            <w:r>
              <w:rPr>
                <w:i/>
                <w:sz w:val="20"/>
              </w:rPr>
              <w:t>capture</w:t>
            </w:r>
            <w:r>
              <w:rPr>
                <w:i/>
                <w:spacing w:val="-5"/>
                <w:sz w:val="20"/>
              </w:rPr>
              <w:t xml:space="preserve"> </w:t>
            </w:r>
            <w:r>
              <w:rPr>
                <w:i/>
                <w:spacing w:val="-2"/>
                <w:sz w:val="20"/>
              </w:rPr>
              <w:t>methods?</w:t>
            </w:r>
          </w:p>
          <w:p w14:paraId="0E40368E" w14:textId="77777777" w:rsidR="00F71737" w:rsidRDefault="00000000">
            <w:pPr>
              <w:pStyle w:val="TableParagraph"/>
              <w:numPr>
                <w:ilvl w:val="1"/>
                <w:numId w:val="67"/>
              </w:numPr>
              <w:tabs>
                <w:tab w:val="left" w:pos="982"/>
              </w:tabs>
              <w:spacing w:before="120"/>
              <w:ind w:right="371"/>
              <w:rPr>
                <w:i/>
                <w:sz w:val="20"/>
              </w:rPr>
            </w:pPr>
            <w:r>
              <w:rPr>
                <w:i/>
                <w:sz w:val="20"/>
              </w:rPr>
              <w:t>Given existing solutions, what options are available to ensure the training capability</w:t>
            </w:r>
            <w:r>
              <w:rPr>
                <w:i/>
                <w:spacing w:val="-4"/>
                <w:sz w:val="20"/>
              </w:rPr>
              <w:t xml:space="preserve"> </w:t>
            </w:r>
            <w:r>
              <w:rPr>
                <w:i/>
                <w:sz w:val="20"/>
              </w:rPr>
              <w:t>and</w:t>
            </w:r>
            <w:r>
              <w:rPr>
                <w:i/>
                <w:spacing w:val="-5"/>
                <w:sz w:val="20"/>
              </w:rPr>
              <w:t xml:space="preserve"> </w:t>
            </w:r>
            <w:r>
              <w:rPr>
                <w:i/>
                <w:sz w:val="20"/>
              </w:rPr>
              <w:t>realism</w:t>
            </w:r>
            <w:r>
              <w:rPr>
                <w:i/>
                <w:spacing w:val="-3"/>
                <w:sz w:val="20"/>
              </w:rPr>
              <w:t xml:space="preserve"> </w:t>
            </w:r>
            <w:r>
              <w:rPr>
                <w:i/>
                <w:sz w:val="20"/>
              </w:rPr>
              <w:t>requirements</w:t>
            </w:r>
            <w:r>
              <w:rPr>
                <w:i/>
                <w:spacing w:val="-4"/>
                <w:sz w:val="20"/>
              </w:rPr>
              <w:t xml:space="preserve"> </w:t>
            </w:r>
            <w:r>
              <w:rPr>
                <w:i/>
                <w:sz w:val="20"/>
              </w:rPr>
              <w:t>that</w:t>
            </w:r>
            <w:r>
              <w:rPr>
                <w:i/>
                <w:spacing w:val="-3"/>
                <w:sz w:val="20"/>
              </w:rPr>
              <w:t xml:space="preserve"> </w:t>
            </w:r>
            <w:r>
              <w:rPr>
                <w:i/>
                <w:sz w:val="20"/>
              </w:rPr>
              <w:t>are</w:t>
            </w:r>
            <w:r>
              <w:rPr>
                <w:i/>
                <w:spacing w:val="-5"/>
                <w:sz w:val="20"/>
              </w:rPr>
              <w:t xml:space="preserve"> </w:t>
            </w:r>
            <w:r>
              <w:rPr>
                <w:i/>
                <w:sz w:val="20"/>
              </w:rPr>
              <w:t>required</w:t>
            </w:r>
            <w:r>
              <w:rPr>
                <w:i/>
                <w:spacing w:val="-5"/>
                <w:sz w:val="20"/>
              </w:rPr>
              <w:t xml:space="preserve"> </w:t>
            </w:r>
            <w:r>
              <w:rPr>
                <w:i/>
                <w:sz w:val="20"/>
              </w:rPr>
              <w:t>to</w:t>
            </w:r>
            <w:r>
              <w:rPr>
                <w:i/>
                <w:spacing w:val="-5"/>
                <w:sz w:val="20"/>
              </w:rPr>
              <w:t xml:space="preserve"> </w:t>
            </w:r>
            <w:r>
              <w:rPr>
                <w:i/>
                <w:sz w:val="20"/>
              </w:rPr>
              <w:t>deliver</w:t>
            </w:r>
            <w:r>
              <w:rPr>
                <w:i/>
                <w:spacing w:val="-5"/>
                <w:sz w:val="20"/>
              </w:rPr>
              <w:t xml:space="preserve"> </w:t>
            </w:r>
            <w:r>
              <w:rPr>
                <w:i/>
                <w:sz w:val="20"/>
              </w:rPr>
              <w:t>the</w:t>
            </w:r>
            <w:r>
              <w:rPr>
                <w:i/>
                <w:spacing w:val="-6"/>
                <w:sz w:val="20"/>
              </w:rPr>
              <w:t xml:space="preserve"> </w:t>
            </w:r>
            <w:r>
              <w:rPr>
                <w:i/>
                <w:sz w:val="20"/>
              </w:rPr>
              <w:t>CTOs?</w:t>
            </w:r>
          </w:p>
          <w:p w14:paraId="50799145" w14:textId="77777777" w:rsidR="00F71737" w:rsidRDefault="00000000">
            <w:pPr>
              <w:pStyle w:val="TableParagraph"/>
              <w:numPr>
                <w:ilvl w:val="2"/>
                <w:numId w:val="67"/>
              </w:numPr>
              <w:tabs>
                <w:tab w:val="left" w:pos="1264"/>
                <w:tab w:val="left" w:pos="1265"/>
              </w:tabs>
              <w:spacing w:before="121"/>
              <w:rPr>
                <w:i/>
                <w:sz w:val="20"/>
              </w:rPr>
            </w:pPr>
            <w:r>
              <w:rPr>
                <w:i/>
                <w:sz w:val="20"/>
              </w:rPr>
              <w:t>For</w:t>
            </w:r>
            <w:r>
              <w:rPr>
                <w:i/>
                <w:spacing w:val="-7"/>
                <w:sz w:val="20"/>
              </w:rPr>
              <w:t xml:space="preserve"> </w:t>
            </w:r>
            <w:r>
              <w:rPr>
                <w:i/>
                <w:sz w:val="20"/>
              </w:rPr>
              <w:t>the</w:t>
            </w:r>
            <w:r>
              <w:rPr>
                <w:i/>
                <w:spacing w:val="-7"/>
                <w:sz w:val="20"/>
              </w:rPr>
              <w:t xml:space="preserve"> </w:t>
            </w:r>
            <w:r>
              <w:rPr>
                <w:i/>
                <w:sz w:val="20"/>
              </w:rPr>
              <w:t>following,</w:t>
            </w:r>
            <w:r>
              <w:rPr>
                <w:i/>
                <w:spacing w:val="-7"/>
                <w:sz w:val="20"/>
              </w:rPr>
              <w:t xml:space="preserve"> </w:t>
            </w:r>
            <w:r>
              <w:rPr>
                <w:i/>
                <w:sz w:val="20"/>
              </w:rPr>
              <w:t>what</w:t>
            </w:r>
            <w:r>
              <w:rPr>
                <w:i/>
                <w:spacing w:val="-8"/>
                <w:sz w:val="20"/>
              </w:rPr>
              <w:t xml:space="preserve"> </w:t>
            </w:r>
            <w:r>
              <w:rPr>
                <w:i/>
                <w:sz w:val="20"/>
              </w:rPr>
              <w:t>options</w:t>
            </w:r>
            <w:r>
              <w:rPr>
                <w:i/>
                <w:spacing w:val="-7"/>
                <w:sz w:val="20"/>
              </w:rPr>
              <w:t xml:space="preserve"> </w:t>
            </w:r>
            <w:r>
              <w:rPr>
                <w:i/>
                <w:sz w:val="20"/>
              </w:rPr>
              <w:t>are</w:t>
            </w:r>
            <w:r>
              <w:rPr>
                <w:i/>
                <w:spacing w:val="-7"/>
                <w:sz w:val="20"/>
              </w:rPr>
              <w:t xml:space="preserve"> </w:t>
            </w:r>
            <w:r>
              <w:rPr>
                <w:i/>
                <w:sz w:val="20"/>
              </w:rPr>
              <w:t>available</w:t>
            </w:r>
            <w:r>
              <w:rPr>
                <w:i/>
                <w:spacing w:val="-7"/>
                <w:sz w:val="20"/>
              </w:rPr>
              <w:t xml:space="preserve"> </w:t>
            </w:r>
            <w:r>
              <w:rPr>
                <w:i/>
                <w:sz w:val="20"/>
              </w:rPr>
              <w:t>for</w:t>
            </w:r>
            <w:r>
              <w:rPr>
                <w:i/>
                <w:spacing w:val="-7"/>
                <w:sz w:val="20"/>
              </w:rPr>
              <w:t xml:space="preserve"> </w:t>
            </w:r>
            <w:r>
              <w:rPr>
                <w:i/>
                <w:sz w:val="20"/>
              </w:rPr>
              <w:t>delivery</w:t>
            </w:r>
            <w:r>
              <w:rPr>
                <w:i/>
                <w:spacing w:val="-6"/>
                <w:sz w:val="20"/>
              </w:rPr>
              <w:t xml:space="preserve"> </w:t>
            </w:r>
            <w:r>
              <w:rPr>
                <w:i/>
                <w:sz w:val="20"/>
              </w:rPr>
              <w:t>of</w:t>
            </w:r>
            <w:r>
              <w:rPr>
                <w:i/>
                <w:spacing w:val="-8"/>
                <w:sz w:val="20"/>
              </w:rPr>
              <w:t xml:space="preserve"> </w:t>
            </w:r>
            <w:r>
              <w:rPr>
                <w:i/>
                <w:sz w:val="20"/>
              </w:rPr>
              <w:t>the</w:t>
            </w:r>
            <w:r>
              <w:rPr>
                <w:i/>
                <w:spacing w:val="-5"/>
                <w:sz w:val="20"/>
              </w:rPr>
              <w:t xml:space="preserve"> </w:t>
            </w:r>
            <w:r>
              <w:rPr>
                <w:i/>
                <w:spacing w:val="-2"/>
                <w:sz w:val="20"/>
              </w:rPr>
              <w:t>CTOs:</w:t>
            </w:r>
          </w:p>
          <w:p w14:paraId="62C6D9EF" w14:textId="77777777" w:rsidR="00F71737" w:rsidRDefault="00000000">
            <w:pPr>
              <w:pStyle w:val="TableParagraph"/>
              <w:numPr>
                <w:ilvl w:val="3"/>
                <w:numId w:val="67"/>
              </w:numPr>
              <w:tabs>
                <w:tab w:val="left" w:pos="1592"/>
              </w:tabs>
              <w:spacing w:before="118"/>
              <w:ind w:right="99"/>
              <w:rPr>
                <w:i/>
                <w:sz w:val="20"/>
              </w:rPr>
            </w:pPr>
            <w:r>
              <w:rPr>
                <w:i/>
                <w:sz w:val="20"/>
              </w:rPr>
              <w:t>Training</w:t>
            </w:r>
            <w:r>
              <w:rPr>
                <w:i/>
                <w:spacing w:val="-5"/>
                <w:sz w:val="20"/>
              </w:rPr>
              <w:t xml:space="preserve"> </w:t>
            </w:r>
            <w:r>
              <w:rPr>
                <w:i/>
                <w:sz w:val="20"/>
              </w:rPr>
              <w:t>environment/s</w:t>
            </w:r>
            <w:r>
              <w:rPr>
                <w:i/>
                <w:spacing w:val="-5"/>
                <w:sz w:val="20"/>
              </w:rPr>
              <w:t xml:space="preserve"> </w:t>
            </w:r>
            <w:r>
              <w:rPr>
                <w:i/>
                <w:sz w:val="20"/>
              </w:rPr>
              <w:t>(Live,</w:t>
            </w:r>
            <w:r>
              <w:rPr>
                <w:i/>
                <w:spacing w:val="-7"/>
                <w:sz w:val="20"/>
              </w:rPr>
              <w:t xml:space="preserve"> </w:t>
            </w:r>
            <w:r>
              <w:rPr>
                <w:i/>
                <w:sz w:val="20"/>
              </w:rPr>
              <w:t>Virtual,</w:t>
            </w:r>
            <w:r>
              <w:rPr>
                <w:i/>
                <w:spacing w:val="-6"/>
                <w:sz w:val="20"/>
              </w:rPr>
              <w:t xml:space="preserve"> </w:t>
            </w:r>
            <w:r>
              <w:rPr>
                <w:i/>
                <w:sz w:val="20"/>
              </w:rPr>
              <w:t>Constructive</w:t>
            </w:r>
            <w:r>
              <w:rPr>
                <w:i/>
                <w:spacing w:val="-4"/>
                <w:sz w:val="20"/>
              </w:rPr>
              <w:t xml:space="preserve"> </w:t>
            </w:r>
            <w:r>
              <w:rPr>
                <w:i/>
                <w:sz w:val="20"/>
              </w:rPr>
              <w:t>(LVC),</w:t>
            </w:r>
            <w:r>
              <w:rPr>
                <w:i/>
                <w:spacing w:val="-6"/>
                <w:sz w:val="20"/>
              </w:rPr>
              <w:t xml:space="preserve"> </w:t>
            </w:r>
            <w:r>
              <w:rPr>
                <w:i/>
                <w:sz w:val="20"/>
              </w:rPr>
              <w:t>or</w:t>
            </w:r>
            <w:r>
              <w:rPr>
                <w:i/>
                <w:spacing w:val="-5"/>
                <w:sz w:val="20"/>
              </w:rPr>
              <w:t xml:space="preserve"> </w:t>
            </w:r>
            <w:r>
              <w:rPr>
                <w:i/>
                <w:sz w:val="20"/>
              </w:rPr>
              <w:t>a</w:t>
            </w:r>
            <w:r>
              <w:rPr>
                <w:i/>
                <w:spacing w:val="-7"/>
                <w:sz w:val="20"/>
              </w:rPr>
              <w:t xml:space="preserve"> </w:t>
            </w:r>
            <w:r>
              <w:rPr>
                <w:i/>
                <w:sz w:val="20"/>
              </w:rPr>
              <w:t>blend</w:t>
            </w:r>
            <w:r>
              <w:rPr>
                <w:i/>
                <w:spacing w:val="-7"/>
                <w:sz w:val="20"/>
              </w:rPr>
              <w:t xml:space="preserve"> </w:t>
            </w:r>
            <w:r>
              <w:rPr>
                <w:i/>
                <w:sz w:val="20"/>
              </w:rPr>
              <w:t xml:space="preserve">of </w:t>
            </w:r>
            <w:r>
              <w:rPr>
                <w:i/>
                <w:spacing w:val="-2"/>
                <w:sz w:val="20"/>
              </w:rPr>
              <w:t>these</w:t>
            </w:r>
            <w:proofErr w:type="gramStart"/>
            <w:r>
              <w:rPr>
                <w:i/>
                <w:spacing w:val="-2"/>
                <w:sz w:val="20"/>
              </w:rPr>
              <w:t>);</w:t>
            </w:r>
            <w:proofErr w:type="gramEnd"/>
          </w:p>
          <w:p w14:paraId="01A385D0" w14:textId="77777777" w:rsidR="00F71737" w:rsidRDefault="00000000">
            <w:pPr>
              <w:pStyle w:val="TableParagraph"/>
              <w:numPr>
                <w:ilvl w:val="3"/>
                <w:numId w:val="67"/>
              </w:numPr>
              <w:tabs>
                <w:tab w:val="left" w:pos="1592"/>
              </w:tabs>
              <w:spacing w:before="121"/>
              <w:rPr>
                <w:i/>
                <w:sz w:val="20"/>
              </w:rPr>
            </w:pPr>
            <w:r>
              <w:rPr>
                <w:i/>
                <w:sz w:val="20"/>
              </w:rPr>
              <w:t>Training</w:t>
            </w:r>
            <w:r>
              <w:rPr>
                <w:i/>
                <w:spacing w:val="-11"/>
                <w:sz w:val="20"/>
              </w:rPr>
              <w:t xml:space="preserve"> </w:t>
            </w:r>
            <w:proofErr w:type="gramStart"/>
            <w:r>
              <w:rPr>
                <w:i/>
                <w:spacing w:val="-2"/>
                <w:sz w:val="20"/>
              </w:rPr>
              <w:t>media;</w:t>
            </w:r>
            <w:proofErr w:type="gramEnd"/>
          </w:p>
          <w:p w14:paraId="795123D2" w14:textId="77777777" w:rsidR="00F71737" w:rsidRDefault="00000000">
            <w:pPr>
              <w:pStyle w:val="TableParagraph"/>
              <w:numPr>
                <w:ilvl w:val="3"/>
                <w:numId w:val="67"/>
              </w:numPr>
              <w:tabs>
                <w:tab w:val="left" w:pos="1592"/>
              </w:tabs>
              <w:spacing w:before="121"/>
              <w:rPr>
                <w:i/>
                <w:sz w:val="20"/>
              </w:rPr>
            </w:pPr>
            <w:r>
              <w:rPr>
                <w:i/>
                <w:sz w:val="20"/>
              </w:rPr>
              <w:t>Training</w:t>
            </w:r>
            <w:r>
              <w:rPr>
                <w:i/>
                <w:spacing w:val="-9"/>
                <w:sz w:val="20"/>
              </w:rPr>
              <w:t xml:space="preserve"> </w:t>
            </w:r>
            <w:r>
              <w:rPr>
                <w:i/>
                <w:sz w:val="20"/>
              </w:rPr>
              <w:t>methods;</w:t>
            </w:r>
            <w:r>
              <w:rPr>
                <w:i/>
                <w:spacing w:val="-10"/>
                <w:sz w:val="20"/>
              </w:rPr>
              <w:t xml:space="preserve"> </w:t>
            </w:r>
            <w:r>
              <w:rPr>
                <w:i/>
                <w:spacing w:val="-4"/>
                <w:sz w:val="20"/>
              </w:rPr>
              <w:t>and,</w:t>
            </w:r>
          </w:p>
          <w:p w14:paraId="38D83663" w14:textId="77777777" w:rsidR="00F71737" w:rsidRDefault="00000000">
            <w:pPr>
              <w:pStyle w:val="TableParagraph"/>
              <w:numPr>
                <w:ilvl w:val="3"/>
                <w:numId w:val="67"/>
              </w:numPr>
              <w:tabs>
                <w:tab w:val="left" w:pos="1592"/>
              </w:tabs>
              <w:spacing w:before="120"/>
              <w:rPr>
                <w:i/>
                <w:sz w:val="20"/>
              </w:rPr>
            </w:pPr>
            <w:r>
              <w:rPr>
                <w:i/>
                <w:sz w:val="20"/>
              </w:rPr>
              <w:t>Data</w:t>
            </w:r>
            <w:r>
              <w:rPr>
                <w:i/>
                <w:spacing w:val="-8"/>
                <w:sz w:val="20"/>
              </w:rPr>
              <w:t xml:space="preserve"> </w:t>
            </w:r>
            <w:r>
              <w:rPr>
                <w:i/>
                <w:sz w:val="20"/>
              </w:rPr>
              <w:t>capture</w:t>
            </w:r>
            <w:r>
              <w:rPr>
                <w:i/>
                <w:spacing w:val="-5"/>
                <w:sz w:val="20"/>
              </w:rPr>
              <w:t xml:space="preserve"> </w:t>
            </w:r>
            <w:r>
              <w:rPr>
                <w:i/>
                <w:spacing w:val="-2"/>
                <w:sz w:val="20"/>
              </w:rPr>
              <w:t>methods?</w:t>
            </w:r>
          </w:p>
          <w:p w14:paraId="59AB4629" w14:textId="77777777" w:rsidR="00F71737" w:rsidRDefault="00000000">
            <w:pPr>
              <w:pStyle w:val="TableParagraph"/>
              <w:numPr>
                <w:ilvl w:val="0"/>
                <w:numId w:val="66"/>
              </w:numPr>
              <w:tabs>
                <w:tab w:val="left" w:pos="982"/>
              </w:tabs>
              <w:spacing w:before="118"/>
              <w:ind w:right="618"/>
              <w:rPr>
                <w:i/>
                <w:sz w:val="20"/>
              </w:rPr>
            </w:pPr>
            <w:r>
              <w:rPr>
                <w:i/>
                <w:sz w:val="20"/>
              </w:rPr>
              <w:t>What</w:t>
            </w:r>
            <w:r>
              <w:rPr>
                <w:i/>
                <w:spacing w:val="-6"/>
                <w:sz w:val="20"/>
              </w:rPr>
              <w:t xml:space="preserve"> </w:t>
            </w:r>
            <w:r>
              <w:rPr>
                <w:i/>
                <w:sz w:val="20"/>
              </w:rPr>
              <w:t>gaps</w:t>
            </w:r>
            <w:r>
              <w:rPr>
                <w:i/>
                <w:spacing w:val="-5"/>
                <w:sz w:val="20"/>
              </w:rPr>
              <w:t xml:space="preserve"> </w:t>
            </w:r>
            <w:r>
              <w:rPr>
                <w:i/>
                <w:sz w:val="20"/>
              </w:rPr>
              <w:t>in</w:t>
            </w:r>
            <w:r>
              <w:rPr>
                <w:i/>
                <w:spacing w:val="-4"/>
                <w:sz w:val="20"/>
              </w:rPr>
              <w:t xml:space="preserve"> </w:t>
            </w:r>
            <w:r>
              <w:rPr>
                <w:i/>
                <w:sz w:val="20"/>
              </w:rPr>
              <w:t>training</w:t>
            </w:r>
            <w:r>
              <w:rPr>
                <w:i/>
                <w:spacing w:val="-7"/>
                <w:sz w:val="20"/>
              </w:rPr>
              <w:t xml:space="preserve"> </w:t>
            </w:r>
            <w:r>
              <w:rPr>
                <w:i/>
                <w:sz w:val="20"/>
              </w:rPr>
              <w:t>capability</w:t>
            </w:r>
            <w:r>
              <w:rPr>
                <w:i/>
                <w:spacing w:val="-5"/>
                <w:sz w:val="20"/>
              </w:rPr>
              <w:t xml:space="preserve"> </w:t>
            </w:r>
            <w:r>
              <w:rPr>
                <w:i/>
                <w:sz w:val="20"/>
              </w:rPr>
              <w:t>and</w:t>
            </w:r>
            <w:r>
              <w:rPr>
                <w:i/>
                <w:spacing w:val="-7"/>
                <w:sz w:val="20"/>
              </w:rPr>
              <w:t xml:space="preserve"> </w:t>
            </w:r>
            <w:r>
              <w:rPr>
                <w:i/>
                <w:sz w:val="20"/>
              </w:rPr>
              <w:t>realism</w:t>
            </w:r>
            <w:r>
              <w:rPr>
                <w:i/>
                <w:spacing w:val="-6"/>
                <w:sz w:val="20"/>
              </w:rPr>
              <w:t xml:space="preserve"> </w:t>
            </w:r>
            <w:r>
              <w:rPr>
                <w:i/>
                <w:sz w:val="20"/>
              </w:rPr>
              <w:t>requirements</w:t>
            </w:r>
            <w:r>
              <w:rPr>
                <w:i/>
                <w:spacing w:val="-5"/>
                <w:sz w:val="20"/>
              </w:rPr>
              <w:t xml:space="preserve"> </w:t>
            </w:r>
            <w:r>
              <w:rPr>
                <w:i/>
                <w:sz w:val="20"/>
              </w:rPr>
              <w:t>remain</w:t>
            </w:r>
            <w:r>
              <w:rPr>
                <w:i/>
                <w:spacing w:val="-6"/>
                <w:sz w:val="20"/>
              </w:rPr>
              <w:t xml:space="preserve"> </w:t>
            </w:r>
            <w:r>
              <w:rPr>
                <w:i/>
                <w:sz w:val="20"/>
              </w:rPr>
              <w:t>which cannot be filled?</w:t>
            </w:r>
          </w:p>
          <w:p w14:paraId="1AAF76B4" w14:textId="77777777" w:rsidR="00F71737" w:rsidRDefault="00000000">
            <w:pPr>
              <w:pStyle w:val="TableParagraph"/>
              <w:numPr>
                <w:ilvl w:val="1"/>
                <w:numId w:val="66"/>
              </w:numPr>
              <w:tabs>
                <w:tab w:val="left" w:pos="1264"/>
                <w:tab w:val="left" w:pos="1265"/>
              </w:tabs>
              <w:spacing w:before="121"/>
              <w:rPr>
                <w:i/>
                <w:sz w:val="20"/>
              </w:rPr>
            </w:pPr>
            <w:r>
              <w:rPr>
                <w:i/>
                <w:sz w:val="20"/>
              </w:rPr>
              <w:t>For</w:t>
            </w:r>
            <w:r>
              <w:rPr>
                <w:i/>
                <w:spacing w:val="-7"/>
                <w:sz w:val="20"/>
              </w:rPr>
              <w:t xml:space="preserve"> </w:t>
            </w:r>
            <w:r>
              <w:rPr>
                <w:i/>
                <w:sz w:val="20"/>
              </w:rPr>
              <w:t>the</w:t>
            </w:r>
            <w:r>
              <w:rPr>
                <w:i/>
                <w:spacing w:val="-6"/>
                <w:sz w:val="20"/>
              </w:rPr>
              <w:t xml:space="preserve"> </w:t>
            </w:r>
            <w:r>
              <w:rPr>
                <w:i/>
                <w:sz w:val="20"/>
              </w:rPr>
              <w:t>following,</w:t>
            </w:r>
            <w:r>
              <w:rPr>
                <w:i/>
                <w:spacing w:val="-7"/>
                <w:sz w:val="20"/>
              </w:rPr>
              <w:t xml:space="preserve"> </w:t>
            </w:r>
            <w:r>
              <w:rPr>
                <w:i/>
                <w:sz w:val="20"/>
              </w:rPr>
              <w:t>what</w:t>
            </w:r>
            <w:r>
              <w:rPr>
                <w:i/>
                <w:spacing w:val="-7"/>
                <w:sz w:val="20"/>
              </w:rPr>
              <w:t xml:space="preserve"> </w:t>
            </w:r>
            <w:r>
              <w:rPr>
                <w:i/>
                <w:sz w:val="20"/>
              </w:rPr>
              <w:t>gaps</w:t>
            </w:r>
            <w:r>
              <w:rPr>
                <w:i/>
                <w:spacing w:val="-6"/>
                <w:sz w:val="20"/>
              </w:rPr>
              <w:t xml:space="preserve"> </w:t>
            </w:r>
            <w:r>
              <w:rPr>
                <w:i/>
                <w:sz w:val="20"/>
              </w:rPr>
              <w:t>remain</w:t>
            </w:r>
            <w:r>
              <w:rPr>
                <w:i/>
                <w:spacing w:val="-6"/>
                <w:sz w:val="20"/>
              </w:rPr>
              <w:t xml:space="preserve"> </w:t>
            </w:r>
            <w:r>
              <w:rPr>
                <w:i/>
                <w:sz w:val="20"/>
              </w:rPr>
              <w:t>for</w:t>
            </w:r>
            <w:r>
              <w:rPr>
                <w:i/>
                <w:spacing w:val="-6"/>
                <w:sz w:val="20"/>
              </w:rPr>
              <w:t xml:space="preserve"> </w:t>
            </w:r>
            <w:r>
              <w:rPr>
                <w:i/>
                <w:sz w:val="20"/>
              </w:rPr>
              <w:t>delivery</w:t>
            </w:r>
            <w:r>
              <w:rPr>
                <w:i/>
                <w:spacing w:val="-5"/>
                <w:sz w:val="20"/>
              </w:rPr>
              <w:t xml:space="preserve"> </w:t>
            </w:r>
            <w:r>
              <w:rPr>
                <w:i/>
                <w:sz w:val="20"/>
              </w:rPr>
              <w:t>of</w:t>
            </w:r>
            <w:r>
              <w:rPr>
                <w:i/>
                <w:spacing w:val="-7"/>
                <w:sz w:val="20"/>
              </w:rPr>
              <w:t xml:space="preserve"> </w:t>
            </w:r>
            <w:r>
              <w:rPr>
                <w:i/>
                <w:sz w:val="20"/>
              </w:rPr>
              <w:t>the</w:t>
            </w:r>
            <w:r>
              <w:rPr>
                <w:i/>
                <w:spacing w:val="-6"/>
                <w:sz w:val="20"/>
              </w:rPr>
              <w:t xml:space="preserve"> </w:t>
            </w:r>
            <w:r>
              <w:rPr>
                <w:i/>
                <w:spacing w:val="-2"/>
                <w:sz w:val="20"/>
              </w:rPr>
              <w:t>CTOs:</w:t>
            </w:r>
          </w:p>
          <w:p w14:paraId="586988C4" w14:textId="77777777" w:rsidR="00F71737" w:rsidRDefault="00000000">
            <w:pPr>
              <w:pStyle w:val="TableParagraph"/>
              <w:numPr>
                <w:ilvl w:val="2"/>
                <w:numId w:val="66"/>
              </w:numPr>
              <w:tabs>
                <w:tab w:val="left" w:pos="1592"/>
              </w:tabs>
              <w:spacing w:before="120"/>
              <w:ind w:right="99"/>
              <w:rPr>
                <w:i/>
                <w:sz w:val="20"/>
              </w:rPr>
            </w:pPr>
            <w:r>
              <w:rPr>
                <w:i/>
                <w:sz w:val="20"/>
              </w:rPr>
              <w:t>Training</w:t>
            </w:r>
            <w:r>
              <w:rPr>
                <w:i/>
                <w:spacing w:val="-5"/>
                <w:sz w:val="20"/>
              </w:rPr>
              <w:t xml:space="preserve"> </w:t>
            </w:r>
            <w:r>
              <w:rPr>
                <w:i/>
                <w:sz w:val="20"/>
              </w:rPr>
              <w:t>environment/s</w:t>
            </w:r>
            <w:r>
              <w:rPr>
                <w:i/>
                <w:spacing w:val="-5"/>
                <w:sz w:val="20"/>
              </w:rPr>
              <w:t xml:space="preserve"> </w:t>
            </w:r>
            <w:r>
              <w:rPr>
                <w:i/>
                <w:sz w:val="20"/>
              </w:rPr>
              <w:t>(Live,</w:t>
            </w:r>
            <w:r>
              <w:rPr>
                <w:i/>
                <w:spacing w:val="-7"/>
                <w:sz w:val="20"/>
              </w:rPr>
              <w:t xml:space="preserve"> </w:t>
            </w:r>
            <w:r>
              <w:rPr>
                <w:i/>
                <w:sz w:val="20"/>
              </w:rPr>
              <w:t>Virtual,</w:t>
            </w:r>
            <w:r>
              <w:rPr>
                <w:i/>
                <w:spacing w:val="-6"/>
                <w:sz w:val="20"/>
              </w:rPr>
              <w:t xml:space="preserve"> </w:t>
            </w:r>
            <w:r>
              <w:rPr>
                <w:i/>
                <w:sz w:val="20"/>
              </w:rPr>
              <w:t>Constructive</w:t>
            </w:r>
            <w:r>
              <w:rPr>
                <w:i/>
                <w:spacing w:val="-4"/>
                <w:sz w:val="20"/>
              </w:rPr>
              <w:t xml:space="preserve"> </w:t>
            </w:r>
            <w:r>
              <w:rPr>
                <w:i/>
                <w:sz w:val="20"/>
              </w:rPr>
              <w:t>(LVC),</w:t>
            </w:r>
            <w:r>
              <w:rPr>
                <w:i/>
                <w:spacing w:val="-6"/>
                <w:sz w:val="20"/>
              </w:rPr>
              <w:t xml:space="preserve"> </w:t>
            </w:r>
            <w:r>
              <w:rPr>
                <w:i/>
                <w:sz w:val="20"/>
              </w:rPr>
              <w:t>or</w:t>
            </w:r>
            <w:r>
              <w:rPr>
                <w:i/>
                <w:spacing w:val="-5"/>
                <w:sz w:val="20"/>
              </w:rPr>
              <w:t xml:space="preserve"> </w:t>
            </w:r>
            <w:r>
              <w:rPr>
                <w:i/>
                <w:sz w:val="20"/>
              </w:rPr>
              <w:t>a</w:t>
            </w:r>
            <w:r>
              <w:rPr>
                <w:i/>
                <w:spacing w:val="-7"/>
                <w:sz w:val="20"/>
              </w:rPr>
              <w:t xml:space="preserve"> </w:t>
            </w:r>
            <w:r>
              <w:rPr>
                <w:i/>
                <w:sz w:val="20"/>
              </w:rPr>
              <w:t>blend</w:t>
            </w:r>
            <w:r>
              <w:rPr>
                <w:i/>
                <w:spacing w:val="-7"/>
                <w:sz w:val="20"/>
              </w:rPr>
              <w:t xml:space="preserve"> </w:t>
            </w:r>
            <w:r>
              <w:rPr>
                <w:i/>
                <w:sz w:val="20"/>
              </w:rPr>
              <w:t xml:space="preserve">of </w:t>
            </w:r>
            <w:r>
              <w:rPr>
                <w:i/>
                <w:spacing w:val="-2"/>
                <w:sz w:val="20"/>
              </w:rPr>
              <w:t>these</w:t>
            </w:r>
            <w:proofErr w:type="gramStart"/>
            <w:r>
              <w:rPr>
                <w:i/>
                <w:spacing w:val="-2"/>
                <w:sz w:val="20"/>
              </w:rPr>
              <w:t>);</w:t>
            </w:r>
            <w:proofErr w:type="gramEnd"/>
          </w:p>
          <w:p w14:paraId="63B0BBF1" w14:textId="77777777" w:rsidR="00F71737" w:rsidRDefault="00000000">
            <w:pPr>
              <w:pStyle w:val="TableParagraph"/>
              <w:numPr>
                <w:ilvl w:val="2"/>
                <w:numId w:val="66"/>
              </w:numPr>
              <w:tabs>
                <w:tab w:val="left" w:pos="1592"/>
              </w:tabs>
              <w:spacing w:before="121"/>
              <w:rPr>
                <w:i/>
                <w:sz w:val="20"/>
              </w:rPr>
            </w:pPr>
            <w:r>
              <w:rPr>
                <w:i/>
                <w:sz w:val="20"/>
              </w:rPr>
              <w:t>Training</w:t>
            </w:r>
            <w:r>
              <w:rPr>
                <w:i/>
                <w:spacing w:val="-11"/>
                <w:sz w:val="20"/>
              </w:rPr>
              <w:t xml:space="preserve"> </w:t>
            </w:r>
            <w:proofErr w:type="gramStart"/>
            <w:r>
              <w:rPr>
                <w:i/>
                <w:spacing w:val="-2"/>
                <w:sz w:val="20"/>
              </w:rPr>
              <w:t>media;</w:t>
            </w:r>
            <w:proofErr w:type="gramEnd"/>
          </w:p>
          <w:p w14:paraId="0E26E63E" w14:textId="77777777" w:rsidR="00F71737" w:rsidRDefault="00000000">
            <w:pPr>
              <w:pStyle w:val="TableParagraph"/>
              <w:numPr>
                <w:ilvl w:val="2"/>
                <w:numId w:val="66"/>
              </w:numPr>
              <w:tabs>
                <w:tab w:val="left" w:pos="1592"/>
              </w:tabs>
              <w:spacing w:before="121"/>
              <w:rPr>
                <w:i/>
                <w:sz w:val="20"/>
              </w:rPr>
            </w:pPr>
            <w:r>
              <w:rPr>
                <w:i/>
                <w:sz w:val="20"/>
              </w:rPr>
              <w:t>Training</w:t>
            </w:r>
            <w:r>
              <w:rPr>
                <w:i/>
                <w:spacing w:val="-9"/>
                <w:sz w:val="20"/>
              </w:rPr>
              <w:t xml:space="preserve"> </w:t>
            </w:r>
            <w:r>
              <w:rPr>
                <w:i/>
                <w:sz w:val="20"/>
              </w:rPr>
              <w:t>methods;</w:t>
            </w:r>
            <w:r>
              <w:rPr>
                <w:i/>
                <w:spacing w:val="-10"/>
                <w:sz w:val="20"/>
              </w:rPr>
              <w:t xml:space="preserve"> </w:t>
            </w:r>
            <w:r>
              <w:rPr>
                <w:i/>
                <w:spacing w:val="-4"/>
                <w:sz w:val="20"/>
              </w:rPr>
              <w:t>and,</w:t>
            </w:r>
          </w:p>
          <w:p w14:paraId="055B9C43" w14:textId="77777777" w:rsidR="00F71737" w:rsidRDefault="00000000">
            <w:pPr>
              <w:pStyle w:val="TableParagraph"/>
              <w:numPr>
                <w:ilvl w:val="2"/>
                <w:numId w:val="66"/>
              </w:numPr>
              <w:tabs>
                <w:tab w:val="left" w:pos="1592"/>
              </w:tabs>
              <w:spacing w:before="118"/>
              <w:rPr>
                <w:i/>
                <w:sz w:val="20"/>
              </w:rPr>
            </w:pPr>
            <w:r>
              <w:rPr>
                <w:i/>
                <w:sz w:val="20"/>
              </w:rPr>
              <w:t>Data</w:t>
            </w:r>
            <w:r>
              <w:rPr>
                <w:i/>
                <w:spacing w:val="-8"/>
                <w:sz w:val="20"/>
              </w:rPr>
              <w:t xml:space="preserve"> </w:t>
            </w:r>
            <w:r>
              <w:rPr>
                <w:i/>
                <w:sz w:val="20"/>
              </w:rPr>
              <w:t>capture</w:t>
            </w:r>
            <w:r>
              <w:rPr>
                <w:i/>
                <w:spacing w:val="-5"/>
                <w:sz w:val="20"/>
              </w:rPr>
              <w:t xml:space="preserve"> </w:t>
            </w:r>
            <w:r>
              <w:rPr>
                <w:i/>
                <w:spacing w:val="-2"/>
                <w:sz w:val="20"/>
              </w:rPr>
              <w:t>methods?</w:t>
            </w:r>
          </w:p>
          <w:p w14:paraId="2686719C" w14:textId="77777777" w:rsidR="00F71737" w:rsidRDefault="00000000">
            <w:pPr>
              <w:pStyle w:val="TableParagraph"/>
              <w:numPr>
                <w:ilvl w:val="0"/>
                <w:numId w:val="65"/>
              </w:numPr>
              <w:tabs>
                <w:tab w:val="left" w:pos="982"/>
              </w:tabs>
              <w:spacing w:before="121"/>
              <w:ind w:right="178"/>
              <w:rPr>
                <w:i/>
                <w:sz w:val="20"/>
              </w:rPr>
            </w:pPr>
            <w:r>
              <w:rPr>
                <w:i/>
                <w:sz w:val="20"/>
              </w:rPr>
              <w:t>What</w:t>
            </w:r>
            <w:r>
              <w:rPr>
                <w:i/>
                <w:spacing w:val="-5"/>
                <w:sz w:val="20"/>
              </w:rPr>
              <w:t xml:space="preserve"> </w:t>
            </w:r>
            <w:r>
              <w:rPr>
                <w:i/>
                <w:sz w:val="20"/>
              </w:rPr>
              <w:t>is</w:t>
            </w:r>
            <w:r>
              <w:rPr>
                <w:i/>
                <w:spacing w:val="-4"/>
                <w:sz w:val="20"/>
              </w:rPr>
              <w:t xml:space="preserve"> </w:t>
            </w:r>
            <w:r>
              <w:rPr>
                <w:i/>
                <w:sz w:val="20"/>
              </w:rPr>
              <w:t>the</w:t>
            </w:r>
            <w:r>
              <w:rPr>
                <w:i/>
                <w:spacing w:val="-6"/>
                <w:sz w:val="20"/>
              </w:rPr>
              <w:t xml:space="preserve"> </w:t>
            </w:r>
            <w:r>
              <w:rPr>
                <w:i/>
                <w:sz w:val="20"/>
              </w:rPr>
              <w:t>recommended</w:t>
            </w:r>
            <w:r>
              <w:rPr>
                <w:i/>
                <w:spacing w:val="-3"/>
                <w:sz w:val="20"/>
              </w:rPr>
              <w:t xml:space="preserve"> </w:t>
            </w:r>
            <w:r>
              <w:rPr>
                <w:i/>
                <w:sz w:val="20"/>
              </w:rPr>
              <w:t>training</w:t>
            </w:r>
            <w:r>
              <w:rPr>
                <w:i/>
                <w:spacing w:val="-4"/>
                <w:sz w:val="20"/>
              </w:rPr>
              <w:t xml:space="preserve"> </w:t>
            </w:r>
            <w:r>
              <w:rPr>
                <w:i/>
                <w:sz w:val="20"/>
              </w:rPr>
              <w:t>progression</w:t>
            </w:r>
            <w:r>
              <w:rPr>
                <w:i/>
                <w:spacing w:val="-5"/>
                <w:sz w:val="20"/>
              </w:rPr>
              <w:t xml:space="preserve"> </w:t>
            </w:r>
            <w:r>
              <w:rPr>
                <w:i/>
                <w:sz w:val="20"/>
              </w:rPr>
              <w:t>to</w:t>
            </w:r>
            <w:r>
              <w:rPr>
                <w:i/>
                <w:spacing w:val="-3"/>
                <w:sz w:val="20"/>
              </w:rPr>
              <w:t xml:space="preserve"> </w:t>
            </w:r>
            <w:r>
              <w:rPr>
                <w:i/>
                <w:sz w:val="20"/>
              </w:rPr>
              <w:t>deliver</w:t>
            </w:r>
            <w:r>
              <w:rPr>
                <w:i/>
                <w:spacing w:val="-5"/>
                <w:sz w:val="20"/>
              </w:rPr>
              <w:t xml:space="preserve"> </w:t>
            </w:r>
            <w:r>
              <w:rPr>
                <w:i/>
                <w:sz w:val="20"/>
              </w:rPr>
              <w:t>the</w:t>
            </w:r>
            <w:r>
              <w:rPr>
                <w:i/>
                <w:spacing w:val="-5"/>
                <w:sz w:val="20"/>
              </w:rPr>
              <w:t xml:space="preserve"> </w:t>
            </w:r>
            <w:r>
              <w:rPr>
                <w:i/>
                <w:sz w:val="20"/>
              </w:rPr>
              <w:t>CTOs, bringing together training environment, methods, and media requirements, and data capture methods requirements?</w:t>
            </w:r>
          </w:p>
          <w:p w14:paraId="0EC13B27" w14:textId="77777777" w:rsidR="00F71737" w:rsidRDefault="00000000">
            <w:pPr>
              <w:pStyle w:val="TableParagraph"/>
              <w:numPr>
                <w:ilvl w:val="0"/>
                <w:numId w:val="65"/>
              </w:numPr>
              <w:tabs>
                <w:tab w:val="left" w:pos="982"/>
              </w:tabs>
              <w:spacing w:before="119"/>
              <w:ind w:right="139"/>
              <w:rPr>
                <w:i/>
                <w:sz w:val="20"/>
              </w:rPr>
            </w:pPr>
            <w:r>
              <w:rPr>
                <w:i/>
                <w:sz w:val="20"/>
              </w:rPr>
              <w:t>What</w:t>
            </w:r>
            <w:r>
              <w:rPr>
                <w:i/>
                <w:spacing w:val="-4"/>
                <w:sz w:val="20"/>
              </w:rPr>
              <w:t xml:space="preserve"> </w:t>
            </w:r>
            <w:r>
              <w:rPr>
                <w:i/>
                <w:sz w:val="20"/>
              </w:rPr>
              <w:t>are</w:t>
            </w:r>
            <w:r>
              <w:rPr>
                <w:i/>
                <w:spacing w:val="-4"/>
                <w:sz w:val="20"/>
              </w:rPr>
              <w:t xml:space="preserve"> </w:t>
            </w:r>
            <w:r>
              <w:rPr>
                <w:i/>
                <w:sz w:val="20"/>
              </w:rPr>
              <w:t>the</w:t>
            </w:r>
            <w:r>
              <w:rPr>
                <w:i/>
                <w:spacing w:val="-5"/>
                <w:sz w:val="20"/>
              </w:rPr>
              <w:t xml:space="preserve"> </w:t>
            </w:r>
            <w:r>
              <w:rPr>
                <w:i/>
                <w:sz w:val="20"/>
              </w:rPr>
              <w:t>final</w:t>
            </w:r>
            <w:r>
              <w:rPr>
                <w:i/>
                <w:spacing w:val="-5"/>
                <w:sz w:val="20"/>
              </w:rPr>
              <w:t xml:space="preserve"> </w:t>
            </w:r>
            <w:r>
              <w:rPr>
                <w:i/>
                <w:sz w:val="20"/>
              </w:rPr>
              <w:t>training</w:t>
            </w:r>
            <w:r>
              <w:rPr>
                <w:i/>
                <w:spacing w:val="-2"/>
                <w:sz w:val="20"/>
              </w:rPr>
              <w:t xml:space="preserve"> </w:t>
            </w:r>
            <w:r>
              <w:rPr>
                <w:i/>
                <w:sz w:val="20"/>
              </w:rPr>
              <w:t>capability</w:t>
            </w:r>
            <w:r>
              <w:rPr>
                <w:i/>
                <w:spacing w:val="-3"/>
                <w:sz w:val="20"/>
              </w:rPr>
              <w:t xml:space="preserve"> </w:t>
            </w:r>
            <w:r>
              <w:rPr>
                <w:i/>
                <w:sz w:val="20"/>
              </w:rPr>
              <w:t>and</w:t>
            </w:r>
            <w:r>
              <w:rPr>
                <w:i/>
                <w:spacing w:val="-5"/>
                <w:sz w:val="20"/>
              </w:rPr>
              <w:t xml:space="preserve"> </w:t>
            </w:r>
            <w:r>
              <w:rPr>
                <w:i/>
                <w:sz w:val="20"/>
              </w:rPr>
              <w:t>realism</w:t>
            </w:r>
            <w:r>
              <w:rPr>
                <w:i/>
                <w:spacing w:val="-4"/>
                <w:sz w:val="20"/>
              </w:rPr>
              <w:t xml:space="preserve"> </w:t>
            </w:r>
            <w:r>
              <w:rPr>
                <w:i/>
                <w:sz w:val="20"/>
              </w:rPr>
              <w:t>requirement</w:t>
            </w:r>
            <w:r>
              <w:rPr>
                <w:i/>
                <w:spacing w:val="-4"/>
                <w:sz w:val="20"/>
              </w:rPr>
              <w:t xml:space="preserve"> </w:t>
            </w:r>
            <w:r>
              <w:rPr>
                <w:i/>
                <w:sz w:val="20"/>
              </w:rPr>
              <w:t>gaps,</w:t>
            </w:r>
            <w:r>
              <w:rPr>
                <w:i/>
                <w:spacing w:val="-4"/>
                <w:sz w:val="20"/>
              </w:rPr>
              <w:t xml:space="preserve"> </w:t>
            </w:r>
            <w:r>
              <w:rPr>
                <w:i/>
                <w:sz w:val="20"/>
              </w:rPr>
              <w:t>and</w:t>
            </w:r>
            <w:r>
              <w:rPr>
                <w:i/>
                <w:spacing w:val="-5"/>
                <w:sz w:val="20"/>
              </w:rPr>
              <w:t xml:space="preserve"> </w:t>
            </w:r>
            <w:r>
              <w:rPr>
                <w:i/>
                <w:sz w:val="20"/>
              </w:rPr>
              <w:t xml:space="preserve">what evidence is available to justify further resource, innovation, and acquisition </w:t>
            </w:r>
            <w:r>
              <w:rPr>
                <w:i/>
                <w:spacing w:val="-2"/>
                <w:sz w:val="20"/>
              </w:rPr>
              <w:t>requirements?</w:t>
            </w:r>
          </w:p>
        </w:tc>
      </w:tr>
    </w:tbl>
    <w:p w14:paraId="73BC29C4" w14:textId="5807CAE7" w:rsidR="00F71737" w:rsidRDefault="007F2AF9">
      <w:pPr>
        <w:pStyle w:val="BodyText"/>
        <w:rPr>
          <w:b/>
          <w:sz w:val="23"/>
        </w:rPr>
      </w:pPr>
      <w:r>
        <w:rPr>
          <w:noProof/>
        </w:rPr>
        <mc:AlternateContent>
          <mc:Choice Requires="wps">
            <w:drawing>
              <wp:anchor distT="0" distB="0" distL="0" distR="0" simplePos="0" relativeHeight="487599616" behindDoc="1" locked="0" layoutInCell="1" allowOverlap="1" wp14:anchorId="26965466" wp14:editId="111E71FE">
                <wp:simplePos x="0" y="0"/>
                <wp:positionH relativeFrom="page">
                  <wp:posOffset>719455</wp:posOffset>
                </wp:positionH>
                <wp:positionV relativeFrom="paragraph">
                  <wp:posOffset>183515</wp:posOffset>
                </wp:positionV>
                <wp:extent cx="1829435" cy="7620"/>
                <wp:effectExtent l="0" t="0" r="0" b="0"/>
                <wp:wrapTopAndBottom/>
                <wp:docPr id="573152569"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38610" id="docshape54" o:spid="_x0000_s1026" style="position:absolute;margin-left:56.65pt;margin-top:14.45pt;width:144.05pt;height:.6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" fillcolor="black" stroked="f">
                <w10:wrap type="topAndBottom" anchorx="page"/>
              </v:rect>
            </w:pict>
          </mc:Fallback>
        </mc:AlternateContent>
      </w:r>
    </w:p>
    <w:p w14:paraId="149B47B5" w14:textId="77777777" w:rsidR="00F71737" w:rsidRDefault="00000000">
      <w:pPr>
        <w:spacing w:before="100"/>
        <w:ind w:left="112"/>
        <w:rPr>
          <w:sz w:val="20"/>
        </w:rPr>
      </w:pPr>
      <w:r>
        <w:rPr>
          <w:position w:val="6"/>
          <w:sz w:val="13"/>
        </w:rPr>
        <w:t>34</w:t>
      </w:r>
      <w:r>
        <w:rPr>
          <w:spacing w:val="14"/>
          <w:position w:val="6"/>
          <w:sz w:val="13"/>
        </w:rPr>
        <w:t xml:space="preserve"> </w:t>
      </w:r>
      <w:r>
        <w:rPr>
          <w:sz w:val="20"/>
        </w:rPr>
        <w:t>Maps</w:t>
      </w:r>
      <w:r>
        <w:rPr>
          <w:spacing w:val="-4"/>
          <w:sz w:val="20"/>
        </w:rPr>
        <w:t xml:space="preserve"> </w:t>
      </w:r>
      <w:r>
        <w:rPr>
          <w:sz w:val="20"/>
        </w:rPr>
        <w:t>to</w:t>
      </w:r>
      <w:r>
        <w:rPr>
          <w:spacing w:val="-5"/>
          <w:sz w:val="20"/>
        </w:rPr>
        <w:t xml:space="preserve"> </w:t>
      </w:r>
      <w:r>
        <w:rPr>
          <w:sz w:val="20"/>
        </w:rPr>
        <w:t>Environment</w:t>
      </w:r>
      <w:r>
        <w:rPr>
          <w:spacing w:val="-5"/>
          <w:sz w:val="20"/>
        </w:rPr>
        <w:t xml:space="preserve"> </w:t>
      </w:r>
      <w:r>
        <w:rPr>
          <w:sz w:val="20"/>
        </w:rPr>
        <w:t>Analysis</w:t>
      </w:r>
      <w:r>
        <w:rPr>
          <w:spacing w:val="-4"/>
          <w:sz w:val="20"/>
        </w:rPr>
        <w:t xml:space="preserve"> </w:t>
      </w:r>
      <w:r>
        <w:rPr>
          <w:sz w:val="20"/>
        </w:rPr>
        <w:t>in</w:t>
      </w:r>
      <w:r>
        <w:rPr>
          <w:spacing w:val="-2"/>
          <w:sz w:val="20"/>
        </w:rPr>
        <w:t xml:space="preserve"> </w:t>
      </w:r>
      <w:r>
        <w:rPr>
          <w:sz w:val="20"/>
        </w:rPr>
        <w:t>JSP</w:t>
      </w:r>
      <w:r>
        <w:rPr>
          <w:spacing w:val="-5"/>
          <w:sz w:val="20"/>
        </w:rPr>
        <w:t xml:space="preserve"> </w:t>
      </w:r>
      <w:r>
        <w:rPr>
          <w:sz w:val="20"/>
        </w:rPr>
        <w:t>822,</w:t>
      </w:r>
      <w:r>
        <w:rPr>
          <w:spacing w:val="-4"/>
          <w:sz w:val="20"/>
        </w:rPr>
        <w:t xml:space="preserve"> </w:t>
      </w:r>
      <w:r>
        <w:rPr>
          <w:sz w:val="20"/>
        </w:rPr>
        <w:t>Vol</w:t>
      </w:r>
      <w:r>
        <w:rPr>
          <w:spacing w:val="-6"/>
          <w:sz w:val="20"/>
        </w:rPr>
        <w:t xml:space="preserve"> </w:t>
      </w:r>
      <w:r>
        <w:rPr>
          <w:sz w:val="20"/>
        </w:rPr>
        <w:t>3:</w:t>
      </w:r>
      <w:r>
        <w:rPr>
          <w:spacing w:val="-3"/>
          <w:sz w:val="20"/>
        </w:rPr>
        <w:t xml:space="preserve"> </w:t>
      </w:r>
      <w:r>
        <w:rPr>
          <w:sz w:val="20"/>
        </w:rPr>
        <w:t>Coll</w:t>
      </w:r>
      <w:r>
        <w:rPr>
          <w:spacing w:val="-4"/>
          <w:sz w:val="20"/>
        </w:rPr>
        <w:t xml:space="preserve"> </w:t>
      </w:r>
      <w:r>
        <w:rPr>
          <w:sz w:val="20"/>
        </w:rPr>
        <w:t>Trg</w:t>
      </w:r>
      <w:r>
        <w:rPr>
          <w:spacing w:val="-5"/>
          <w:sz w:val="20"/>
        </w:rPr>
        <w:t xml:space="preserve"> </w:t>
      </w:r>
      <w:r>
        <w:rPr>
          <w:sz w:val="20"/>
        </w:rPr>
        <w:t>V3.0</w:t>
      </w:r>
      <w:r>
        <w:rPr>
          <w:spacing w:val="-2"/>
          <w:sz w:val="20"/>
        </w:rPr>
        <w:t xml:space="preserve"> </w:t>
      </w:r>
      <w:r>
        <w:rPr>
          <w:sz w:val="20"/>
        </w:rPr>
        <w:t>(Feb</w:t>
      </w:r>
      <w:r>
        <w:rPr>
          <w:spacing w:val="-5"/>
          <w:sz w:val="20"/>
        </w:rPr>
        <w:t xml:space="preserve"> </w:t>
      </w:r>
      <w:r>
        <w:rPr>
          <w:spacing w:val="-4"/>
          <w:sz w:val="20"/>
        </w:rPr>
        <w:t>24).</w:t>
      </w:r>
    </w:p>
    <w:p w14:paraId="241A95D7" w14:textId="77777777" w:rsidR="00F71737" w:rsidRDefault="00F71737">
      <w:pPr>
        <w:rPr>
          <w:sz w:val="20"/>
        </w:rPr>
        <w:sectPr w:rsidR="00F71737">
          <w:headerReference w:type="default" r:id="rId57"/>
          <w:footerReference w:type="default" r:id="rId58"/>
          <w:pgSz w:w="11910" w:h="16840"/>
          <w:pgMar w:top="1040" w:right="1160" w:bottom="1040" w:left="1020" w:header="307" w:footer="854" w:gutter="0"/>
          <w:pgNumType w:start="1"/>
          <w:cols w:space="720"/>
        </w:sectPr>
      </w:pPr>
    </w:p>
    <w:p w14:paraId="2AF31D97"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118"/>
        <w:gridCol w:w="1506"/>
        <w:gridCol w:w="1508"/>
        <w:gridCol w:w="1511"/>
        <w:gridCol w:w="1509"/>
        <w:gridCol w:w="1506"/>
        <w:gridCol w:w="278"/>
      </w:tblGrid>
      <w:tr w:rsidR="00F71737" w14:paraId="328F5AB6" w14:textId="77777777">
        <w:trPr>
          <w:trHeight w:val="1281"/>
        </w:trPr>
        <w:tc>
          <w:tcPr>
            <w:tcW w:w="1551" w:type="dxa"/>
            <w:shd w:val="clear" w:color="auto" w:fill="D9D9D9"/>
          </w:tcPr>
          <w:p w14:paraId="4BC30472" w14:textId="77777777" w:rsidR="00F71737" w:rsidRDefault="00F71737">
            <w:pPr>
              <w:pStyle w:val="TableParagraph"/>
              <w:ind w:left="0"/>
              <w:rPr>
                <w:rFonts w:ascii="Times New Roman"/>
                <w:sz w:val="20"/>
              </w:rPr>
            </w:pPr>
          </w:p>
        </w:tc>
        <w:tc>
          <w:tcPr>
            <w:tcW w:w="7936" w:type="dxa"/>
            <w:gridSpan w:val="7"/>
          </w:tcPr>
          <w:p w14:paraId="138E540C" w14:textId="77777777" w:rsidR="00F71737" w:rsidRDefault="00000000">
            <w:pPr>
              <w:pStyle w:val="TableParagraph"/>
              <w:numPr>
                <w:ilvl w:val="0"/>
                <w:numId w:val="64"/>
              </w:numPr>
              <w:tabs>
                <w:tab w:val="left" w:pos="1264"/>
                <w:tab w:val="left" w:pos="1265"/>
              </w:tabs>
              <w:spacing w:before="1"/>
              <w:jc w:val="left"/>
              <w:rPr>
                <w:i/>
                <w:sz w:val="20"/>
              </w:rPr>
            </w:pPr>
            <w:r>
              <w:rPr>
                <w:i/>
                <w:sz w:val="20"/>
              </w:rPr>
              <w:t>What</w:t>
            </w:r>
            <w:r>
              <w:rPr>
                <w:i/>
                <w:spacing w:val="-8"/>
                <w:sz w:val="20"/>
              </w:rPr>
              <w:t xml:space="preserve"> </w:t>
            </w:r>
            <w:r>
              <w:rPr>
                <w:i/>
                <w:sz w:val="20"/>
              </w:rPr>
              <w:t>gaps</w:t>
            </w:r>
            <w:r>
              <w:rPr>
                <w:i/>
                <w:spacing w:val="-6"/>
                <w:sz w:val="20"/>
              </w:rPr>
              <w:t xml:space="preserve"> </w:t>
            </w:r>
            <w:r>
              <w:rPr>
                <w:i/>
                <w:sz w:val="20"/>
              </w:rPr>
              <w:t>remain,</w:t>
            </w:r>
            <w:r>
              <w:rPr>
                <w:i/>
                <w:spacing w:val="-5"/>
                <w:sz w:val="20"/>
              </w:rPr>
              <w:t xml:space="preserve"> </w:t>
            </w:r>
            <w:r>
              <w:rPr>
                <w:i/>
                <w:sz w:val="20"/>
              </w:rPr>
              <w:t>and</w:t>
            </w:r>
            <w:r>
              <w:rPr>
                <w:i/>
                <w:spacing w:val="-8"/>
                <w:sz w:val="20"/>
              </w:rPr>
              <w:t xml:space="preserve"> </w:t>
            </w:r>
            <w:r>
              <w:rPr>
                <w:i/>
                <w:sz w:val="20"/>
              </w:rPr>
              <w:t>how</w:t>
            </w:r>
            <w:r>
              <w:rPr>
                <w:i/>
                <w:spacing w:val="-7"/>
                <w:sz w:val="20"/>
              </w:rPr>
              <w:t xml:space="preserve"> </w:t>
            </w:r>
            <w:r>
              <w:rPr>
                <w:i/>
                <w:sz w:val="20"/>
              </w:rPr>
              <w:t>significant</w:t>
            </w:r>
            <w:r>
              <w:rPr>
                <w:i/>
                <w:spacing w:val="-8"/>
                <w:sz w:val="20"/>
              </w:rPr>
              <w:t xml:space="preserve"> </w:t>
            </w:r>
            <w:r>
              <w:rPr>
                <w:i/>
                <w:sz w:val="20"/>
              </w:rPr>
              <w:t>are</w:t>
            </w:r>
            <w:r>
              <w:rPr>
                <w:i/>
                <w:spacing w:val="-7"/>
                <w:sz w:val="20"/>
              </w:rPr>
              <w:t xml:space="preserve"> </w:t>
            </w:r>
            <w:r>
              <w:rPr>
                <w:i/>
                <w:spacing w:val="-4"/>
                <w:sz w:val="20"/>
              </w:rPr>
              <w:t>they?</w:t>
            </w:r>
          </w:p>
          <w:p w14:paraId="563B008A" w14:textId="77777777" w:rsidR="00F71737" w:rsidRDefault="00000000">
            <w:pPr>
              <w:pStyle w:val="TableParagraph"/>
              <w:numPr>
                <w:ilvl w:val="0"/>
                <w:numId w:val="64"/>
              </w:numPr>
              <w:tabs>
                <w:tab w:val="left" w:pos="1264"/>
                <w:tab w:val="left" w:pos="1265"/>
              </w:tabs>
              <w:spacing w:before="118"/>
              <w:ind w:right="491" w:hanging="505"/>
              <w:jc w:val="left"/>
              <w:rPr>
                <w:i/>
                <w:sz w:val="20"/>
              </w:rPr>
            </w:pPr>
            <w:r>
              <w:rPr>
                <w:i/>
                <w:sz w:val="20"/>
              </w:rPr>
              <w:t>What</w:t>
            </w:r>
            <w:r>
              <w:rPr>
                <w:i/>
                <w:spacing w:val="-5"/>
                <w:sz w:val="20"/>
              </w:rPr>
              <w:t xml:space="preserve"> </w:t>
            </w:r>
            <w:r>
              <w:rPr>
                <w:i/>
                <w:sz w:val="20"/>
              </w:rPr>
              <w:t>risks</w:t>
            </w:r>
            <w:r>
              <w:rPr>
                <w:i/>
                <w:spacing w:val="-4"/>
                <w:sz w:val="20"/>
              </w:rPr>
              <w:t xml:space="preserve"> </w:t>
            </w:r>
            <w:r>
              <w:rPr>
                <w:i/>
                <w:sz w:val="20"/>
              </w:rPr>
              <w:t>and</w:t>
            </w:r>
            <w:r>
              <w:rPr>
                <w:i/>
                <w:spacing w:val="-3"/>
                <w:sz w:val="20"/>
              </w:rPr>
              <w:t xml:space="preserve"> </w:t>
            </w:r>
            <w:r>
              <w:rPr>
                <w:i/>
                <w:sz w:val="20"/>
              </w:rPr>
              <w:t>issues</w:t>
            </w:r>
            <w:r>
              <w:rPr>
                <w:i/>
                <w:spacing w:val="-4"/>
                <w:sz w:val="20"/>
              </w:rPr>
              <w:t xml:space="preserve"> </w:t>
            </w:r>
            <w:r>
              <w:rPr>
                <w:i/>
                <w:sz w:val="20"/>
              </w:rPr>
              <w:t>are</w:t>
            </w:r>
            <w:r>
              <w:rPr>
                <w:i/>
                <w:spacing w:val="-5"/>
                <w:sz w:val="20"/>
              </w:rPr>
              <w:t xml:space="preserve"> </w:t>
            </w:r>
            <w:r>
              <w:rPr>
                <w:i/>
                <w:sz w:val="20"/>
              </w:rPr>
              <w:t>there</w:t>
            </w:r>
            <w:r>
              <w:rPr>
                <w:i/>
                <w:spacing w:val="-5"/>
                <w:sz w:val="20"/>
              </w:rPr>
              <w:t xml:space="preserve"> </w:t>
            </w:r>
            <w:r>
              <w:rPr>
                <w:i/>
                <w:sz w:val="20"/>
              </w:rPr>
              <w:t>associated</w:t>
            </w:r>
            <w:r>
              <w:rPr>
                <w:i/>
                <w:spacing w:val="-3"/>
                <w:sz w:val="20"/>
              </w:rPr>
              <w:t xml:space="preserve"> </w:t>
            </w:r>
            <w:r>
              <w:rPr>
                <w:i/>
                <w:sz w:val="20"/>
              </w:rPr>
              <w:t>with</w:t>
            </w:r>
            <w:r>
              <w:rPr>
                <w:i/>
                <w:spacing w:val="-5"/>
                <w:sz w:val="20"/>
              </w:rPr>
              <w:t xml:space="preserve"> </w:t>
            </w:r>
            <w:r>
              <w:rPr>
                <w:i/>
                <w:sz w:val="20"/>
              </w:rPr>
              <w:t>these</w:t>
            </w:r>
            <w:r>
              <w:rPr>
                <w:i/>
                <w:spacing w:val="-3"/>
                <w:sz w:val="20"/>
              </w:rPr>
              <w:t xml:space="preserve"> </w:t>
            </w:r>
            <w:r>
              <w:rPr>
                <w:i/>
                <w:sz w:val="20"/>
              </w:rPr>
              <w:t>gaps,</w:t>
            </w:r>
            <w:r>
              <w:rPr>
                <w:i/>
                <w:spacing w:val="-3"/>
                <w:sz w:val="20"/>
              </w:rPr>
              <w:t xml:space="preserve"> </w:t>
            </w:r>
            <w:r>
              <w:rPr>
                <w:i/>
                <w:sz w:val="20"/>
              </w:rPr>
              <w:t>including what CTOs, in full or in part, cannot be delivered?</w:t>
            </w:r>
          </w:p>
          <w:p w14:paraId="3090801B" w14:textId="77777777" w:rsidR="00F71737" w:rsidRDefault="00000000">
            <w:pPr>
              <w:pStyle w:val="TableParagraph"/>
              <w:numPr>
                <w:ilvl w:val="0"/>
                <w:numId w:val="64"/>
              </w:numPr>
              <w:tabs>
                <w:tab w:val="left" w:pos="1264"/>
                <w:tab w:val="left" w:pos="1265"/>
              </w:tabs>
              <w:spacing w:before="122"/>
              <w:ind w:hanging="551"/>
              <w:jc w:val="left"/>
              <w:rPr>
                <w:i/>
                <w:sz w:val="20"/>
              </w:rPr>
            </w:pPr>
            <w:r>
              <w:rPr>
                <w:i/>
                <w:sz w:val="20"/>
              </w:rPr>
              <w:t>What</w:t>
            </w:r>
            <w:r>
              <w:rPr>
                <w:i/>
                <w:spacing w:val="-7"/>
                <w:sz w:val="20"/>
              </w:rPr>
              <w:t xml:space="preserve"> </w:t>
            </w:r>
            <w:r>
              <w:rPr>
                <w:i/>
                <w:sz w:val="20"/>
              </w:rPr>
              <w:t>recommendations</w:t>
            </w:r>
            <w:r>
              <w:rPr>
                <w:i/>
                <w:spacing w:val="-7"/>
                <w:sz w:val="20"/>
              </w:rPr>
              <w:t xml:space="preserve"> </w:t>
            </w:r>
            <w:r>
              <w:rPr>
                <w:i/>
                <w:sz w:val="20"/>
              </w:rPr>
              <w:t>could</w:t>
            </w:r>
            <w:r>
              <w:rPr>
                <w:i/>
                <w:spacing w:val="-5"/>
                <w:sz w:val="20"/>
              </w:rPr>
              <w:t xml:space="preserve"> </w:t>
            </w:r>
            <w:r>
              <w:rPr>
                <w:i/>
                <w:sz w:val="20"/>
              </w:rPr>
              <w:t>be</w:t>
            </w:r>
            <w:r>
              <w:rPr>
                <w:i/>
                <w:spacing w:val="-6"/>
                <w:sz w:val="20"/>
              </w:rPr>
              <w:t xml:space="preserve"> </w:t>
            </w:r>
            <w:r>
              <w:rPr>
                <w:i/>
                <w:sz w:val="20"/>
              </w:rPr>
              <w:t>made</w:t>
            </w:r>
            <w:r>
              <w:rPr>
                <w:i/>
                <w:spacing w:val="-7"/>
                <w:sz w:val="20"/>
              </w:rPr>
              <w:t xml:space="preserve"> </w:t>
            </w:r>
            <w:r>
              <w:rPr>
                <w:i/>
                <w:sz w:val="20"/>
              </w:rPr>
              <w:t>to</w:t>
            </w:r>
            <w:r>
              <w:rPr>
                <w:i/>
                <w:spacing w:val="-5"/>
                <w:sz w:val="20"/>
              </w:rPr>
              <w:t xml:space="preserve"> </w:t>
            </w:r>
            <w:r>
              <w:rPr>
                <w:i/>
                <w:sz w:val="20"/>
              </w:rPr>
              <w:t>fill</w:t>
            </w:r>
            <w:r>
              <w:rPr>
                <w:i/>
                <w:spacing w:val="-6"/>
                <w:sz w:val="20"/>
              </w:rPr>
              <w:t xml:space="preserve"> </w:t>
            </w:r>
            <w:r>
              <w:rPr>
                <w:i/>
                <w:sz w:val="20"/>
              </w:rPr>
              <w:t>the</w:t>
            </w:r>
            <w:r>
              <w:rPr>
                <w:i/>
                <w:spacing w:val="-5"/>
                <w:sz w:val="20"/>
              </w:rPr>
              <w:t xml:space="preserve"> </w:t>
            </w:r>
            <w:r>
              <w:rPr>
                <w:i/>
                <w:spacing w:val="-2"/>
                <w:sz w:val="20"/>
              </w:rPr>
              <w:t>gaps?</w:t>
            </w:r>
          </w:p>
        </w:tc>
      </w:tr>
      <w:tr w:rsidR="00F71737" w14:paraId="6D44CF57" w14:textId="77777777">
        <w:trPr>
          <w:trHeight w:val="1455"/>
        </w:trPr>
        <w:tc>
          <w:tcPr>
            <w:tcW w:w="1551" w:type="dxa"/>
            <w:shd w:val="clear" w:color="auto" w:fill="D9D9D9"/>
          </w:tcPr>
          <w:p w14:paraId="4097B5DC"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Purpose</w:t>
            </w:r>
          </w:p>
        </w:tc>
        <w:tc>
          <w:tcPr>
            <w:tcW w:w="7936" w:type="dxa"/>
            <w:gridSpan w:val="7"/>
          </w:tcPr>
          <w:p w14:paraId="1728862D" w14:textId="77777777" w:rsidR="00F71737" w:rsidRDefault="00000000">
            <w:pPr>
              <w:pStyle w:val="TableParagraph"/>
              <w:numPr>
                <w:ilvl w:val="0"/>
                <w:numId w:val="63"/>
              </w:numPr>
              <w:tabs>
                <w:tab w:val="left" w:pos="413"/>
              </w:tabs>
              <w:spacing w:before="119"/>
              <w:ind w:hanging="361"/>
              <w:rPr>
                <w:sz w:val="20"/>
              </w:rPr>
            </w:pPr>
            <w:r>
              <w:rPr>
                <w:sz w:val="20"/>
              </w:rPr>
              <w:t>The</w:t>
            </w:r>
            <w:r>
              <w:rPr>
                <w:spacing w:val="-7"/>
                <w:sz w:val="20"/>
              </w:rPr>
              <w:t xml:space="preserve"> </w:t>
            </w:r>
            <w:r>
              <w:rPr>
                <w:sz w:val="20"/>
              </w:rPr>
              <w:t>FRS</w:t>
            </w:r>
            <w:r>
              <w:rPr>
                <w:spacing w:val="-3"/>
                <w:sz w:val="20"/>
              </w:rPr>
              <w:t xml:space="preserve"> </w:t>
            </w:r>
            <w:r>
              <w:rPr>
                <w:spacing w:val="-2"/>
                <w:sz w:val="20"/>
              </w:rPr>
              <w:t>provides:</w:t>
            </w:r>
          </w:p>
          <w:p w14:paraId="08B02A3E" w14:textId="77777777" w:rsidR="00F71737" w:rsidRDefault="00000000">
            <w:pPr>
              <w:pStyle w:val="TableParagraph"/>
              <w:numPr>
                <w:ilvl w:val="1"/>
                <w:numId w:val="63"/>
              </w:numPr>
              <w:tabs>
                <w:tab w:val="left" w:pos="982"/>
              </w:tabs>
              <w:spacing w:before="140" w:line="256" w:lineRule="auto"/>
              <w:ind w:right="337"/>
              <w:rPr>
                <w:sz w:val="20"/>
              </w:rPr>
            </w:pPr>
            <w:r>
              <w:rPr>
                <w:sz w:val="20"/>
              </w:rPr>
              <w:t>A</w:t>
            </w:r>
            <w:r>
              <w:rPr>
                <w:spacing w:val="-5"/>
                <w:sz w:val="20"/>
              </w:rPr>
              <w:t xml:space="preserve"> </w:t>
            </w:r>
            <w:r>
              <w:rPr>
                <w:sz w:val="20"/>
              </w:rPr>
              <w:t>framework</w:t>
            </w:r>
            <w:r>
              <w:rPr>
                <w:spacing w:val="-3"/>
                <w:sz w:val="20"/>
              </w:rPr>
              <w:t xml:space="preserve"> </w:t>
            </w:r>
            <w:r>
              <w:rPr>
                <w:sz w:val="20"/>
              </w:rPr>
              <w:t>for</w:t>
            </w:r>
            <w:r>
              <w:rPr>
                <w:spacing w:val="-4"/>
                <w:sz w:val="20"/>
              </w:rPr>
              <w:t xml:space="preserve"> </w:t>
            </w:r>
            <w:r>
              <w:rPr>
                <w:sz w:val="20"/>
              </w:rPr>
              <w:t>the</w:t>
            </w:r>
            <w:r>
              <w:rPr>
                <w:spacing w:val="-6"/>
                <w:sz w:val="20"/>
              </w:rPr>
              <w:t xml:space="preserve"> </w:t>
            </w:r>
            <w:r>
              <w:rPr>
                <w:sz w:val="20"/>
              </w:rPr>
              <w:t>training</w:t>
            </w:r>
            <w:r>
              <w:rPr>
                <w:spacing w:val="-5"/>
                <w:sz w:val="20"/>
              </w:rPr>
              <w:t xml:space="preserve"> </w:t>
            </w:r>
            <w:r>
              <w:rPr>
                <w:sz w:val="20"/>
              </w:rPr>
              <w:t>capability</w:t>
            </w:r>
            <w:r>
              <w:rPr>
                <w:spacing w:val="-4"/>
                <w:sz w:val="20"/>
              </w:rPr>
              <w:t xml:space="preserve"> </w:t>
            </w:r>
            <w:r>
              <w:rPr>
                <w:sz w:val="20"/>
              </w:rPr>
              <w:t>and</w:t>
            </w:r>
            <w:r>
              <w:rPr>
                <w:spacing w:val="-6"/>
                <w:sz w:val="20"/>
              </w:rPr>
              <w:t xml:space="preserve"> </w:t>
            </w:r>
            <w:r>
              <w:rPr>
                <w:sz w:val="20"/>
              </w:rPr>
              <w:t>realism</w:t>
            </w:r>
            <w:r>
              <w:rPr>
                <w:spacing w:val="-5"/>
                <w:sz w:val="20"/>
              </w:rPr>
              <w:t xml:space="preserve"> </w:t>
            </w:r>
            <w:r>
              <w:rPr>
                <w:sz w:val="20"/>
              </w:rPr>
              <w:t>necessary</w:t>
            </w:r>
            <w:r>
              <w:rPr>
                <w:spacing w:val="-3"/>
                <w:sz w:val="20"/>
              </w:rPr>
              <w:t xml:space="preserve"> </w:t>
            </w:r>
            <w:r>
              <w:rPr>
                <w:sz w:val="20"/>
              </w:rPr>
              <w:t>to</w:t>
            </w:r>
            <w:r>
              <w:rPr>
                <w:spacing w:val="-5"/>
                <w:sz w:val="20"/>
              </w:rPr>
              <w:t xml:space="preserve"> </w:t>
            </w:r>
            <w:r>
              <w:rPr>
                <w:sz w:val="20"/>
              </w:rPr>
              <w:t>deliver</w:t>
            </w:r>
            <w:r>
              <w:rPr>
                <w:spacing w:val="-5"/>
                <w:sz w:val="20"/>
              </w:rPr>
              <w:t xml:space="preserve"> </w:t>
            </w:r>
            <w:r>
              <w:rPr>
                <w:sz w:val="20"/>
              </w:rPr>
              <w:t>the CTOs; and,</w:t>
            </w:r>
          </w:p>
          <w:p w14:paraId="69514158" w14:textId="77777777" w:rsidR="00F71737" w:rsidRDefault="00000000">
            <w:pPr>
              <w:pStyle w:val="TableParagraph"/>
              <w:numPr>
                <w:ilvl w:val="1"/>
                <w:numId w:val="63"/>
              </w:numPr>
              <w:tabs>
                <w:tab w:val="left" w:pos="982"/>
              </w:tabs>
              <w:spacing w:before="124"/>
              <w:rPr>
                <w:sz w:val="20"/>
              </w:rPr>
            </w:pPr>
            <w:r>
              <w:rPr>
                <w:sz w:val="20"/>
              </w:rPr>
              <w:t>Identifies</w:t>
            </w:r>
            <w:r>
              <w:rPr>
                <w:spacing w:val="-9"/>
                <w:sz w:val="20"/>
              </w:rPr>
              <w:t xml:space="preserve"> </w:t>
            </w:r>
            <w:r>
              <w:rPr>
                <w:sz w:val="20"/>
              </w:rPr>
              <w:t>and</w:t>
            </w:r>
            <w:r>
              <w:rPr>
                <w:spacing w:val="-10"/>
                <w:sz w:val="20"/>
              </w:rPr>
              <w:t xml:space="preserve"> </w:t>
            </w:r>
            <w:r>
              <w:rPr>
                <w:sz w:val="20"/>
              </w:rPr>
              <w:t>makes</w:t>
            </w:r>
            <w:r>
              <w:rPr>
                <w:spacing w:val="-7"/>
                <w:sz w:val="20"/>
              </w:rPr>
              <w:t xml:space="preserve"> </w:t>
            </w:r>
            <w:r>
              <w:rPr>
                <w:sz w:val="20"/>
              </w:rPr>
              <w:t>recommendations</w:t>
            </w:r>
            <w:r>
              <w:rPr>
                <w:spacing w:val="-9"/>
                <w:sz w:val="20"/>
              </w:rPr>
              <w:t xml:space="preserve"> </w:t>
            </w:r>
            <w:r>
              <w:rPr>
                <w:sz w:val="20"/>
              </w:rPr>
              <w:t>for</w:t>
            </w:r>
            <w:r>
              <w:rPr>
                <w:spacing w:val="-10"/>
                <w:sz w:val="20"/>
              </w:rPr>
              <w:t xml:space="preserve"> </w:t>
            </w:r>
            <w:r>
              <w:rPr>
                <w:sz w:val="20"/>
              </w:rPr>
              <w:t>any</w:t>
            </w:r>
            <w:r>
              <w:rPr>
                <w:spacing w:val="-8"/>
                <w:sz w:val="20"/>
              </w:rPr>
              <w:t xml:space="preserve"> </w:t>
            </w:r>
            <w:r>
              <w:rPr>
                <w:spacing w:val="-4"/>
                <w:sz w:val="20"/>
              </w:rPr>
              <w:t>gaps.</w:t>
            </w:r>
          </w:p>
        </w:tc>
      </w:tr>
      <w:tr w:rsidR="00F71737" w14:paraId="1C050951" w14:textId="77777777">
        <w:trPr>
          <w:trHeight w:val="9735"/>
        </w:trPr>
        <w:tc>
          <w:tcPr>
            <w:tcW w:w="1551" w:type="dxa"/>
            <w:vMerge w:val="restart"/>
            <w:shd w:val="clear" w:color="auto" w:fill="D9D9D9"/>
          </w:tcPr>
          <w:p w14:paraId="03D33EE9" w14:textId="77777777" w:rsidR="00F71737" w:rsidRDefault="00000000">
            <w:pPr>
              <w:pStyle w:val="TableParagraph"/>
              <w:tabs>
                <w:tab w:val="left" w:pos="470"/>
              </w:tabs>
              <w:spacing w:before="119"/>
              <w:ind w:left="110"/>
              <w:rPr>
                <w:b/>
                <w:sz w:val="20"/>
              </w:rPr>
            </w:pPr>
            <w:r>
              <w:rPr>
                <w:spacing w:val="-5"/>
                <w:sz w:val="20"/>
              </w:rPr>
              <w:t>c.</w:t>
            </w:r>
            <w:r>
              <w:rPr>
                <w:sz w:val="20"/>
              </w:rPr>
              <w:tab/>
            </w:r>
            <w:r>
              <w:rPr>
                <w:b/>
                <w:spacing w:val="-2"/>
                <w:sz w:val="20"/>
              </w:rPr>
              <w:t>Conduct</w:t>
            </w:r>
          </w:p>
        </w:tc>
        <w:tc>
          <w:tcPr>
            <w:tcW w:w="7936" w:type="dxa"/>
            <w:gridSpan w:val="7"/>
            <w:tcBorders>
              <w:bottom w:val="nil"/>
            </w:tcBorders>
          </w:tcPr>
          <w:p w14:paraId="5A211F53" w14:textId="77777777" w:rsidR="00F71737" w:rsidRDefault="00F71737">
            <w:pPr>
              <w:pStyle w:val="TableParagraph"/>
              <w:numPr>
                <w:ilvl w:val="0"/>
                <w:numId w:val="62"/>
              </w:numPr>
              <w:tabs>
                <w:tab w:val="left" w:pos="413"/>
              </w:tabs>
              <w:spacing w:before="119"/>
              <w:ind w:hanging="361"/>
              <w:rPr>
                <w:sz w:val="20"/>
              </w:rPr>
            </w:pPr>
            <w:hyperlink r:id="rId59">
              <w:r>
                <w:rPr>
                  <w:color w:val="0462C1"/>
                  <w:spacing w:val="-2"/>
                  <w:sz w:val="20"/>
                  <w:u w:val="single" w:color="0462C1"/>
                </w:rPr>
                <w:t>Architectural</w:t>
              </w:r>
              <w:r>
                <w:rPr>
                  <w:color w:val="0462C1"/>
                  <w:spacing w:val="10"/>
                  <w:sz w:val="20"/>
                  <w:u w:val="single" w:color="0462C1"/>
                </w:rPr>
                <w:t xml:space="preserve"> </w:t>
              </w:r>
              <w:r>
                <w:rPr>
                  <w:color w:val="0462C1"/>
                  <w:spacing w:val="-2"/>
                  <w:sz w:val="20"/>
                  <w:u w:val="single" w:color="0462C1"/>
                </w:rPr>
                <w:t>model</w:t>
              </w:r>
              <w:r>
                <w:rPr>
                  <w:spacing w:val="-2"/>
                  <w:sz w:val="20"/>
                </w:rPr>
                <w:t>.</w:t>
              </w:r>
            </w:hyperlink>
          </w:p>
          <w:p w14:paraId="43BB9336" w14:textId="77777777" w:rsidR="00F71737" w:rsidRDefault="00000000">
            <w:pPr>
              <w:pStyle w:val="TableParagraph"/>
              <w:numPr>
                <w:ilvl w:val="0"/>
                <w:numId w:val="62"/>
              </w:numPr>
              <w:tabs>
                <w:tab w:val="left" w:pos="413"/>
              </w:tabs>
              <w:spacing w:before="120"/>
              <w:ind w:hanging="361"/>
              <w:rPr>
                <w:sz w:val="20"/>
              </w:rPr>
            </w:pPr>
            <w:r>
              <w:rPr>
                <w:sz w:val="20"/>
              </w:rPr>
              <w:t>The</w:t>
            </w:r>
            <w:r>
              <w:rPr>
                <w:spacing w:val="-6"/>
                <w:sz w:val="20"/>
              </w:rPr>
              <w:t xml:space="preserve"> </w:t>
            </w:r>
            <w:r>
              <w:rPr>
                <w:sz w:val="20"/>
              </w:rPr>
              <w:t>FRS</w:t>
            </w:r>
            <w:r>
              <w:rPr>
                <w:spacing w:val="-3"/>
                <w:sz w:val="20"/>
              </w:rPr>
              <w:t xml:space="preserve"> </w:t>
            </w:r>
            <w:r>
              <w:rPr>
                <w:sz w:val="20"/>
              </w:rPr>
              <w:t>is</w:t>
            </w:r>
            <w:r>
              <w:rPr>
                <w:spacing w:val="-5"/>
                <w:sz w:val="20"/>
              </w:rPr>
              <w:t xml:space="preserve"> </w:t>
            </w:r>
            <w:r>
              <w:rPr>
                <w:sz w:val="20"/>
              </w:rPr>
              <w:t>produced</w:t>
            </w:r>
            <w:r>
              <w:rPr>
                <w:spacing w:val="-3"/>
                <w:sz w:val="20"/>
              </w:rPr>
              <w:t xml:space="preserve"> </w:t>
            </w:r>
            <w:r>
              <w:rPr>
                <w:sz w:val="20"/>
              </w:rPr>
              <w:t>in</w:t>
            </w:r>
            <w:r>
              <w:rPr>
                <w:spacing w:val="-4"/>
                <w:sz w:val="20"/>
              </w:rPr>
              <w:t xml:space="preserve"> </w:t>
            </w:r>
            <w:r>
              <w:rPr>
                <w:sz w:val="20"/>
              </w:rPr>
              <w:t>2</w:t>
            </w:r>
            <w:r>
              <w:rPr>
                <w:spacing w:val="-5"/>
                <w:sz w:val="20"/>
              </w:rPr>
              <w:t xml:space="preserve"> </w:t>
            </w:r>
            <w:r>
              <w:rPr>
                <w:spacing w:val="-2"/>
                <w:sz w:val="20"/>
              </w:rPr>
              <w:t>stages.</w:t>
            </w:r>
          </w:p>
          <w:p w14:paraId="0E0B5337" w14:textId="77777777" w:rsidR="00F71737" w:rsidRDefault="00000000">
            <w:pPr>
              <w:pStyle w:val="TableParagraph"/>
              <w:numPr>
                <w:ilvl w:val="1"/>
                <w:numId w:val="62"/>
              </w:numPr>
              <w:tabs>
                <w:tab w:val="left" w:pos="982"/>
              </w:tabs>
              <w:spacing w:before="121"/>
              <w:rPr>
                <w:sz w:val="20"/>
              </w:rPr>
            </w:pPr>
            <w:r>
              <w:rPr>
                <w:b/>
                <w:sz w:val="20"/>
              </w:rPr>
              <w:t>Stage</w:t>
            </w:r>
            <w:r>
              <w:rPr>
                <w:b/>
                <w:spacing w:val="-9"/>
                <w:sz w:val="20"/>
              </w:rPr>
              <w:t xml:space="preserve"> </w:t>
            </w:r>
            <w:r>
              <w:rPr>
                <w:b/>
                <w:sz w:val="20"/>
              </w:rPr>
              <w:t>1.</w:t>
            </w:r>
            <w:r>
              <w:rPr>
                <w:b/>
                <w:spacing w:val="-7"/>
                <w:sz w:val="20"/>
              </w:rPr>
              <w:t xml:space="preserve"> </w:t>
            </w:r>
            <w:r>
              <w:rPr>
                <w:sz w:val="20"/>
              </w:rPr>
              <w:t>Produces</w:t>
            </w:r>
            <w:r>
              <w:rPr>
                <w:spacing w:val="-8"/>
                <w:sz w:val="20"/>
              </w:rPr>
              <w:t xml:space="preserve"> </w:t>
            </w:r>
            <w:r>
              <w:rPr>
                <w:sz w:val="20"/>
              </w:rPr>
              <w:t>a</w:t>
            </w:r>
            <w:r>
              <w:rPr>
                <w:spacing w:val="-9"/>
                <w:sz w:val="20"/>
              </w:rPr>
              <w:t xml:space="preserve"> </w:t>
            </w:r>
            <w:r>
              <w:rPr>
                <w:sz w:val="20"/>
              </w:rPr>
              <w:t>Fidelity</w:t>
            </w:r>
            <w:r>
              <w:rPr>
                <w:spacing w:val="-8"/>
                <w:sz w:val="20"/>
              </w:rPr>
              <w:t xml:space="preserve"> </w:t>
            </w:r>
            <w:r>
              <w:rPr>
                <w:sz w:val="20"/>
              </w:rPr>
              <w:t>Requirements</w:t>
            </w:r>
            <w:r>
              <w:rPr>
                <w:spacing w:val="-7"/>
                <w:sz w:val="20"/>
              </w:rPr>
              <w:t xml:space="preserve"> </w:t>
            </w:r>
            <w:r>
              <w:rPr>
                <w:sz w:val="20"/>
              </w:rPr>
              <w:t>Statement</w:t>
            </w:r>
            <w:r>
              <w:rPr>
                <w:spacing w:val="-7"/>
                <w:sz w:val="20"/>
              </w:rPr>
              <w:t xml:space="preserve"> </w:t>
            </w:r>
            <w:r>
              <w:rPr>
                <w:spacing w:val="-2"/>
                <w:sz w:val="20"/>
              </w:rPr>
              <w:t>Table.</w:t>
            </w:r>
          </w:p>
          <w:p w14:paraId="63841B3A" w14:textId="77777777" w:rsidR="00F71737" w:rsidRDefault="00000000">
            <w:pPr>
              <w:pStyle w:val="TableParagraph"/>
              <w:numPr>
                <w:ilvl w:val="1"/>
                <w:numId w:val="62"/>
              </w:numPr>
              <w:tabs>
                <w:tab w:val="left" w:pos="982"/>
              </w:tabs>
              <w:spacing w:before="118"/>
              <w:rPr>
                <w:sz w:val="20"/>
              </w:rPr>
            </w:pPr>
            <w:r>
              <w:rPr>
                <w:b/>
                <w:sz w:val="20"/>
              </w:rPr>
              <w:t>Stage</w:t>
            </w:r>
            <w:r>
              <w:rPr>
                <w:b/>
                <w:spacing w:val="-8"/>
                <w:sz w:val="20"/>
              </w:rPr>
              <w:t xml:space="preserve"> </w:t>
            </w:r>
            <w:r>
              <w:rPr>
                <w:b/>
                <w:sz w:val="20"/>
              </w:rPr>
              <w:t>2.</w:t>
            </w:r>
            <w:r>
              <w:rPr>
                <w:b/>
                <w:spacing w:val="-7"/>
                <w:sz w:val="20"/>
              </w:rPr>
              <w:t xml:space="preserve"> </w:t>
            </w:r>
            <w:r>
              <w:rPr>
                <w:sz w:val="20"/>
              </w:rPr>
              <w:t>Produces</w:t>
            </w:r>
            <w:r>
              <w:rPr>
                <w:spacing w:val="-6"/>
                <w:sz w:val="20"/>
              </w:rPr>
              <w:t xml:space="preserve"> </w:t>
            </w:r>
            <w:r>
              <w:rPr>
                <w:sz w:val="20"/>
              </w:rPr>
              <w:t>a</w:t>
            </w:r>
            <w:r>
              <w:rPr>
                <w:spacing w:val="-6"/>
                <w:sz w:val="20"/>
              </w:rPr>
              <w:t xml:space="preserve"> </w:t>
            </w:r>
            <w:r>
              <w:rPr>
                <w:sz w:val="20"/>
              </w:rPr>
              <w:t>Residual</w:t>
            </w:r>
            <w:r>
              <w:rPr>
                <w:spacing w:val="-9"/>
                <w:sz w:val="20"/>
              </w:rPr>
              <w:t xml:space="preserve"> </w:t>
            </w:r>
            <w:r>
              <w:rPr>
                <w:sz w:val="20"/>
              </w:rPr>
              <w:t>Training</w:t>
            </w:r>
            <w:r>
              <w:rPr>
                <w:spacing w:val="-5"/>
                <w:sz w:val="20"/>
              </w:rPr>
              <w:t xml:space="preserve"> </w:t>
            </w:r>
            <w:r>
              <w:rPr>
                <w:sz w:val="20"/>
              </w:rPr>
              <w:t>Capability</w:t>
            </w:r>
            <w:r>
              <w:rPr>
                <w:spacing w:val="-7"/>
                <w:sz w:val="20"/>
              </w:rPr>
              <w:t xml:space="preserve"> </w:t>
            </w:r>
            <w:r>
              <w:rPr>
                <w:sz w:val="20"/>
              </w:rPr>
              <w:t>Gap</w:t>
            </w:r>
            <w:r>
              <w:rPr>
                <w:spacing w:val="-6"/>
                <w:sz w:val="20"/>
              </w:rPr>
              <w:t xml:space="preserve"> </w:t>
            </w:r>
            <w:r>
              <w:rPr>
                <w:spacing w:val="-2"/>
                <w:sz w:val="20"/>
              </w:rPr>
              <w:t>Statement.</w:t>
            </w:r>
          </w:p>
          <w:p w14:paraId="5E156D64" w14:textId="77777777" w:rsidR="00F71737" w:rsidRDefault="00000000">
            <w:pPr>
              <w:pStyle w:val="TableParagraph"/>
              <w:numPr>
                <w:ilvl w:val="0"/>
                <w:numId w:val="62"/>
              </w:numPr>
              <w:tabs>
                <w:tab w:val="left" w:pos="413"/>
              </w:tabs>
              <w:spacing w:before="121"/>
              <w:ind w:hanging="361"/>
              <w:rPr>
                <w:sz w:val="20"/>
              </w:rPr>
            </w:pPr>
            <w:r>
              <w:rPr>
                <w:b/>
                <w:sz w:val="20"/>
              </w:rPr>
              <w:t>Stage</w:t>
            </w:r>
            <w:r>
              <w:rPr>
                <w:b/>
                <w:spacing w:val="-7"/>
                <w:sz w:val="20"/>
              </w:rPr>
              <w:t xml:space="preserve"> </w:t>
            </w:r>
            <w:r>
              <w:rPr>
                <w:b/>
                <w:sz w:val="20"/>
              </w:rPr>
              <w:t>1.</w:t>
            </w:r>
            <w:r>
              <w:rPr>
                <w:b/>
                <w:spacing w:val="-6"/>
                <w:sz w:val="20"/>
              </w:rPr>
              <w:t xml:space="preserve"> </w:t>
            </w:r>
            <w:r>
              <w:rPr>
                <w:sz w:val="20"/>
              </w:rPr>
              <w:t>This</w:t>
            </w:r>
            <w:r>
              <w:rPr>
                <w:spacing w:val="-6"/>
                <w:sz w:val="20"/>
              </w:rPr>
              <w:t xml:space="preserve"> </w:t>
            </w:r>
            <w:r>
              <w:rPr>
                <w:sz w:val="20"/>
              </w:rPr>
              <w:t>has</w:t>
            </w:r>
            <w:r>
              <w:rPr>
                <w:spacing w:val="-5"/>
                <w:sz w:val="20"/>
              </w:rPr>
              <w:t xml:space="preserve"> </w:t>
            </w:r>
            <w:r>
              <w:rPr>
                <w:sz w:val="20"/>
              </w:rPr>
              <w:t>four</w:t>
            </w:r>
            <w:r>
              <w:rPr>
                <w:spacing w:val="-7"/>
                <w:sz w:val="20"/>
              </w:rPr>
              <w:t xml:space="preserve"> </w:t>
            </w:r>
            <w:r>
              <w:rPr>
                <w:sz w:val="20"/>
              </w:rPr>
              <w:t>sections,</w:t>
            </w:r>
            <w:r>
              <w:rPr>
                <w:spacing w:val="-6"/>
                <w:sz w:val="20"/>
              </w:rPr>
              <w:t xml:space="preserve"> </w:t>
            </w:r>
            <w:r>
              <w:rPr>
                <w:sz w:val="20"/>
              </w:rPr>
              <w:t>each</w:t>
            </w:r>
            <w:r>
              <w:rPr>
                <w:spacing w:val="-5"/>
                <w:sz w:val="20"/>
              </w:rPr>
              <w:t xml:space="preserve"> </w:t>
            </w:r>
            <w:proofErr w:type="spellStart"/>
            <w:r>
              <w:rPr>
                <w:sz w:val="20"/>
              </w:rPr>
              <w:t>analysing</w:t>
            </w:r>
            <w:proofErr w:type="spellEnd"/>
            <w:r>
              <w:rPr>
                <w:spacing w:val="-6"/>
                <w:sz w:val="20"/>
              </w:rPr>
              <w:t xml:space="preserve"> </w:t>
            </w:r>
            <w:r>
              <w:rPr>
                <w:sz w:val="20"/>
              </w:rPr>
              <w:t>the</w:t>
            </w:r>
            <w:r>
              <w:rPr>
                <w:spacing w:val="-7"/>
                <w:sz w:val="20"/>
              </w:rPr>
              <w:t xml:space="preserve"> </w:t>
            </w:r>
            <w:r>
              <w:rPr>
                <w:spacing w:val="-2"/>
                <w:sz w:val="20"/>
              </w:rPr>
              <w:t>following:</w:t>
            </w:r>
          </w:p>
          <w:p w14:paraId="77126FB0" w14:textId="77777777" w:rsidR="00F71737" w:rsidRDefault="00000000">
            <w:pPr>
              <w:pStyle w:val="TableParagraph"/>
              <w:numPr>
                <w:ilvl w:val="1"/>
                <w:numId w:val="62"/>
              </w:numPr>
              <w:tabs>
                <w:tab w:val="left" w:pos="982"/>
              </w:tabs>
              <w:spacing w:before="120"/>
              <w:ind w:right="632"/>
              <w:rPr>
                <w:sz w:val="20"/>
              </w:rPr>
            </w:pPr>
            <w:r>
              <w:rPr>
                <w:b/>
                <w:sz w:val="20"/>
              </w:rPr>
              <w:t>Section</w:t>
            </w:r>
            <w:r>
              <w:rPr>
                <w:b/>
                <w:spacing w:val="-3"/>
                <w:sz w:val="20"/>
              </w:rPr>
              <w:t xml:space="preserve"> </w:t>
            </w:r>
            <w:r>
              <w:rPr>
                <w:b/>
                <w:sz w:val="20"/>
              </w:rPr>
              <w:t>1</w:t>
            </w:r>
            <w:r>
              <w:rPr>
                <w:b/>
                <w:spacing w:val="-4"/>
                <w:sz w:val="20"/>
              </w:rPr>
              <w:t xml:space="preserve"> </w:t>
            </w:r>
            <w:r>
              <w:rPr>
                <w:b/>
                <w:sz w:val="20"/>
              </w:rPr>
              <w:t>-</w:t>
            </w:r>
            <w:r>
              <w:rPr>
                <w:b/>
                <w:spacing w:val="-4"/>
                <w:sz w:val="20"/>
              </w:rPr>
              <w:t xml:space="preserve"> </w:t>
            </w:r>
            <w:r>
              <w:rPr>
                <w:b/>
                <w:sz w:val="20"/>
              </w:rPr>
              <w:t>Fidelity</w:t>
            </w:r>
            <w:r>
              <w:rPr>
                <w:b/>
                <w:spacing w:val="-3"/>
                <w:sz w:val="20"/>
              </w:rPr>
              <w:t xml:space="preserve"> </w:t>
            </w:r>
            <w:r>
              <w:rPr>
                <w:b/>
                <w:sz w:val="20"/>
              </w:rPr>
              <w:t>Needs.</w:t>
            </w:r>
            <w:r>
              <w:rPr>
                <w:b/>
                <w:spacing w:val="-3"/>
                <w:sz w:val="20"/>
              </w:rPr>
              <w:t xml:space="preserve"> </w:t>
            </w:r>
            <w:r>
              <w:rPr>
                <w:sz w:val="20"/>
              </w:rPr>
              <w:t>Produces</w:t>
            </w:r>
            <w:r>
              <w:rPr>
                <w:spacing w:val="-4"/>
                <w:sz w:val="20"/>
              </w:rPr>
              <w:t xml:space="preserve"> </w:t>
            </w:r>
            <w:r>
              <w:rPr>
                <w:sz w:val="20"/>
              </w:rPr>
              <w:t>a</w:t>
            </w:r>
            <w:r>
              <w:rPr>
                <w:spacing w:val="-6"/>
                <w:sz w:val="20"/>
              </w:rPr>
              <w:t xml:space="preserve"> </w:t>
            </w:r>
            <w:r>
              <w:rPr>
                <w:sz w:val="20"/>
              </w:rPr>
              <w:t>need</w:t>
            </w:r>
            <w:r>
              <w:rPr>
                <w:spacing w:val="-3"/>
                <w:sz w:val="20"/>
              </w:rPr>
              <w:t xml:space="preserve"> </w:t>
            </w:r>
            <w:r>
              <w:rPr>
                <w:sz w:val="20"/>
              </w:rPr>
              <w:t>statement</w:t>
            </w:r>
            <w:r>
              <w:rPr>
                <w:spacing w:val="-6"/>
                <w:sz w:val="20"/>
              </w:rPr>
              <w:t xml:space="preserve"> </w:t>
            </w:r>
            <w:r>
              <w:rPr>
                <w:sz w:val="20"/>
              </w:rPr>
              <w:t>on</w:t>
            </w:r>
            <w:r>
              <w:rPr>
                <w:spacing w:val="-3"/>
                <w:sz w:val="20"/>
              </w:rPr>
              <w:t xml:space="preserve"> </w:t>
            </w:r>
            <w:r>
              <w:rPr>
                <w:sz w:val="20"/>
              </w:rPr>
              <w:t>the</w:t>
            </w:r>
            <w:r>
              <w:rPr>
                <w:spacing w:val="-3"/>
                <w:sz w:val="20"/>
              </w:rPr>
              <w:t xml:space="preserve"> </w:t>
            </w:r>
            <w:r>
              <w:rPr>
                <w:sz w:val="20"/>
              </w:rPr>
              <w:t>training capability and realism required to deliver the CTOs.</w:t>
            </w:r>
          </w:p>
          <w:p w14:paraId="1953B564" w14:textId="77777777" w:rsidR="00F71737" w:rsidRDefault="00000000">
            <w:pPr>
              <w:pStyle w:val="TableParagraph"/>
              <w:numPr>
                <w:ilvl w:val="1"/>
                <w:numId w:val="62"/>
              </w:numPr>
              <w:tabs>
                <w:tab w:val="left" w:pos="982"/>
              </w:tabs>
              <w:spacing w:before="119"/>
              <w:ind w:right="500"/>
              <w:rPr>
                <w:sz w:val="20"/>
              </w:rPr>
            </w:pPr>
            <w:r>
              <w:rPr>
                <w:b/>
                <w:sz w:val="20"/>
              </w:rPr>
              <w:t>Section</w:t>
            </w:r>
            <w:r>
              <w:rPr>
                <w:b/>
                <w:spacing w:val="-3"/>
                <w:sz w:val="20"/>
              </w:rPr>
              <w:t xml:space="preserve"> </w:t>
            </w:r>
            <w:r>
              <w:rPr>
                <w:b/>
                <w:sz w:val="20"/>
              </w:rPr>
              <w:t>2</w:t>
            </w:r>
            <w:r>
              <w:rPr>
                <w:b/>
                <w:spacing w:val="-5"/>
                <w:sz w:val="20"/>
              </w:rPr>
              <w:t xml:space="preserve"> </w:t>
            </w:r>
            <w:r>
              <w:rPr>
                <w:b/>
                <w:sz w:val="20"/>
              </w:rPr>
              <w:t>-</w:t>
            </w:r>
            <w:r>
              <w:rPr>
                <w:b/>
                <w:spacing w:val="-5"/>
                <w:sz w:val="20"/>
              </w:rPr>
              <w:t xml:space="preserve"> </w:t>
            </w:r>
            <w:r>
              <w:rPr>
                <w:b/>
                <w:sz w:val="20"/>
              </w:rPr>
              <w:t>Fidelity</w:t>
            </w:r>
            <w:r>
              <w:rPr>
                <w:b/>
                <w:spacing w:val="-6"/>
                <w:sz w:val="20"/>
              </w:rPr>
              <w:t xml:space="preserve"> </w:t>
            </w:r>
            <w:r>
              <w:rPr>
                <w:b/>
                <w:sz w:val="20"/>
              </w:rPr>
              <w:t>Options.</w:t>
            </w:r>
            <w:r>
              <w:rPr>
                <w:b/>
                <w:spacing w:val="-5"/>
                <w:sz w:val="20"/>
              </w:rPr>
              <w:t xml:space="preserve"> </w:t>
            </w:r>
            <w:r>
              <w:rPr>
                <w:sz w:val="20"/>
              </w:rPr>
              <w:t>Analyses</w:t>
            </w:r>
            <w:r>
              <w:rPr>
                <w:spacing w:val="-5"/>
                <w:sz w:val="20"/>
              </w:rPr>
              <w:t xml:space="preserve"> </w:t>
            </w:r>
            <w:r>
              <w:rPr>
                <w:sz w:val="20"/>
              </w:rPr>
              <w:t>the</w:t>
            </w:r>
            <w:r>
              <w:rPr>
                <w:spacing w:val="-6"/>
                <w:sz w:val="20"/>
              </w:rPr>
              <w:t xml:space="preserve"> </w:t>
            </w:r>
            <w:r>
              <w:rPr>
                <w:sz w:val="20"/>
              </w:rPr>
              <w:t>options</w:t>
            </w:r>
            <w:r>
              <w:rPr>
                <w:spacing w:val="-5"/>
                <w:sz w:val="20"/>
              </w:rPr>
              <w:t xml:space="preserve"> </w:t>
            </w:r>
            <w:r>
              <w:rPr>
                <w:sz w:val="20"/>
              </w:rPr>
              <w:t>for</w:t>
            </w:r>
            <w:r>
              <w:rPr>
                <w:spacing w:val="-5"/>
                <w:sz w:val="20"/>
              </w:rPr>
              <w:t xml:space="preserve"> </w:t>
            </w:r>
            <w:r>
              <w:rPr>
                <w:sz w:val="20"/>
              </w:rPr>
              <w:t>training,</w:t>
            </w:r>
            <w:r>
              <w:rPr>
                <w:spacing w:val="-4"/>
                <w:sz w:val="20"/>
              </w:rPr>
              <w:t xml:space="preserve"> </w:t>
            </w:r>
            <w:r>
              <w:rPr>
                <w:sz w:val="20"/>
              </w:rPr>
              <w:t xml:space="preserve">including existing </w:t>
            </w:r>
            <w:proofErr w:type="gramStart"/>
            <w:r>
              <w:rPr>
                <w:sz w:val="20"/>
              </w:rPr>
              <w:t>solutions,</w:t>
            </w:r>
            <w:proofErr w:type="gramEnd"/>
            <w:r>
              <w:rPr>
                <w:sz w:val="20"/>
              </w:rPr>
              <w:t xml:space="preserve"> that are suitable to ensure the necessary training capability and realism to deliver the CTOs.</w:t>
            </w:r>
          </w:p>
          <w:p w14:paraId="3B6279F2" w14:textId="77777777" w:rsidR="00F71737" w:rsidRDefault="00000000">
            <w:pPr>
              <w:pStyle w:val="TableParagraph"/>
              <w:numPr>
                <w:ilvl w:val="1"/>
                <w:numId w:val="62"/>
              </w:numPr>
              <w:tabs>
                <w:tab w:val="left" w:pos="982"/>
              </w:tabs>
              <w:spacing w:before="121"/>
              <w:ind w:right="226"/>
              <w:rPr>
                <w:sz w:val="20"/>
              </w:rPr>
            </w:pPr>
            <w:r>
              <w:rPr>
                <w:b/>
                <w:sz w:val="20"/>
              </w:rPr>
              <w:t xml:space="preserve">Section 3 - Fidelity Gap. </w:t>
            </w:r>
            <w:r>
              <w:rPr>
                <w:sz w:val="20"/>
              </w:rPr>
              <w:t xml:space="preserve">Produces </w:t>
            </w:r>
            <w:proofErr w:type="gramStart"/>
            <w:r>
              <w:rPr>
                <w:sz w:val="20"/>
              </w:rPr>
              <w:t>a gap</w:t>
            </w:r>
            <w:proofErr w:type="gramEnd"/>
            <w:r>
              <w:rPr>
                <w:sz w:val="20"/>
              </w:rPr>
              <w:t xml:space="preserve"> statement on the availability and accessibility</w:t>
            </w:r>
            <w:r>
              <w:rPr>
                <w:spacing w:val="-5"/>
                <w:sz w:val="20"/>
              </w:rPr>
              <w:t xml:space="preserve"> </w:t>
            </w:r>
            <w:r>
              <w:rPr>
                <w:sz w:val="20"/>
              </w:rPr>
              <w:t>of</w:t>
            </w:r>
            <w:r>
              <w:rPr>
                <w:spacing w:val="-7"/>
                <w:sz w:val="20"/>
              </w:rPr>
              <w:t xml:space="preserve"> </w:t>
            </w:r>
            <w:r>
              <w:rPr>
                <w:sz w:val="20"/>
              </w:rPr>
              <w:t>suitable</w:t>
            </w:r>
            <w:r>
              <w:rPr>
                <w:spacing w:val="-6"/>
                <w:sz w:val="20"/>
              </w:rPr>
              <w:t xml:space="preserve"> </w:t>
            </w:r>
            <w:r>
              <w:rPr>
                <w:sz w:val="20"/>
              </w:rPr>
              <w:t>training</w:t>
            </w:r>
            <w:r>
              <w:rPr>
                <w:spacing w:val="-6"/>
                <w:sz w:val="20"/>
              </w:rPr>
              <w:t xml:space="preserve"> </w:t>
            </w:r>
            <w:r>
              <w:rPr>
                <w:sz w:val="20"/>
              </w:rPr>
              <w:t>capability</w:t>
            </w:r>
            <w:r>
              <w:rPr>
                <w:spacing w:val="-3"/>
                <w:sz w:val="20"/>
              </w:rPr>
              <w:t xml:space="preserve"> </w:t>
            </w:r>
            <w:r>
              <w:rPr>
                <w:sz w:val="20"/>
              </w:rPr>
              <w:t>and</w:t>
            </w:r>
            <w:r>
              <w:rPr>
                <w:spacing w:val="-4"/>
                <w:sz w:val="20"/>
              </w:rPr>
              <w:t xml:space="preserve"> </w:t>
            </w:r>
            <w:r>
              <w:rPr>
                <w:sz w:val="20"/>
              </w:rPr>
              <w:t>realism</w:t>
            </w:r>
            <w:r>
              <w:rPr>
                <w:spacing w:val="-4"/>
                <w:sz w:val="20"/>
              </w:rPr>
              <w:t xml:space="preserve"> </w:t>
            </w:r>
            <w:r>
              <w:rPr>
                <w:sz w:val="20"/>
              </w:rPr>
              <w:t>required</w:t>
            </w:r>
            <w:r>
              <w:rPr>
                <w:spacing w:val="-6"/>
                <w:sz w:val="20"/>
              </w:rPr>
              <w:t xml:space="preserve"> </w:t>
            </w:r>
            <w:r>
              <w:rPr>
                <w:sz w:val="20"/>
              </w:rPr>
              <w:t>to</w:t>
            </w:r>
            <w:r>
              <w:rPr>
                <w:spacing w:val="-4"/>
                <w:sz w:val="20"/>
              </w:rPr>
              <w:t xml:space="preserve"> </w:t>
            </w:r>
            <w:r>
              <w:rPr>
                <w:sz w:val="20"/>
              </w:rPr>
              <w:t>deliver</w:t>
            </w:r>
            <w:r>
              <w:rPr>
                <w:spacing w:val="-6"/>
                <w:sz w:val="20"/>
              </w:rPr>
              <w:t xml:space="preserve"> </w:t>
            </w:r>
            <w:r>
              <w:rPr>
                <w:sz w:val="20"/>
              </w:rPr>
              <w:t>the CTOs, and on any gaps in suitable options.</w:t>
            </w:r>
          </w:p>
          <w:p w14:paraId="4BED10BB" w14:textId="77777777" w:rsidR="00F71737" w:rsidRDefault="00000000">
            <w:pPr>
              <w:pStyle w:val="TableParagraph"/>
              <w:numPr>
                <w:ilvl w:val="1"/>
                <w:numId w:val="62"/>
              </w:numPr>
              <w:tabs>
                <w:tab w:val="left" w:pos="982"/>
              </w:tabs>
              <w:spacing w:before="119"/>
              <w:ind w:right="185"/>
              <w:rPr>
                <w:sz w:val="20"/>
              </w:rPr>
            </w:pPr>
            <w:r>
              <w:rPr>
                <w:b/>
                <w:sz w:val="20"/>
              </w:rPr>
              <w:t>Section</w:t>
            </w:r>
            <w:r>
              <w:rPr>
                <w:b/>
                <w:spacing w:val="-3"/>
                <w:sz w:val="20"/>
              </w:rPr>
              <w:t xml:space="preserve"> </w:t>
            </w:r>
            <w:r>
              <w:rPr>
                <w:b/>
                <w:sz w:val="20"/>
              </w:rPr>
              <w:t>4</w:t>
            </w:r>
            <w:r>
              <w:rPr>
                <w:b/>
                <w:spacing w:val="-5"/>
                <w:sz w:val="20"/>
              </w:rPr>
              <w:t xml:space="preserve"> </w:t>
            </w:r>
            <w:r>
              <w:rPr>
                <w:b/>
                <w:sz w:val="20"/>
              </w:rPr>
              <w:t>-</w:t>
            </w:r>
            <w:r>
              <w:rPr>
                <w:b/>
                <w:spacing w:val="-5"/>
                <w:sz w:val="20"/>
              </w:rPr>
              <w:t xml:space="preserve"> </w:t>
            </w:r>
            <w:r>
              <w:rPr>
                <w:b/>
                <w:sz w:val="20"/>
              </w:rPr>
              <w:t>Training</w:t>
            </w:r>
            <w:r>
              <w:rPr>
                <w:b/>
                <w:spacing w:val="-3"/>
                <w:sz w:val="20"/>
              </w:rPr>
              <w:t xml:space="preserve"> </w:t>
            </w:r>
            <w:r>
              <w:rPr>
                <w:b/>
                <w:sz w:val="20"/>
              </w:rPr>
              <w:t>Progression.</w:t>
            </w:r>
            <w:r>
              <w:rPr>
                <w:b/>
                <w:spacing w:val="-1"/>
                <w:sz w:val="20"/>
              </w:rPr>
              <w:t xml:space="preserve"> </w:t>
            </w:r>
            <w:r>
              <w:rPr>
                <w:sz w:val="20"/>
              </w:rPr>
              <w:t>Completed</w:t>
            </w:r>
            <w:r>
              <w:rPr>
                <w:spacing w:val="-4"/>
                <w:sz w:val="20"/>
              </w:rPr>
              <w:t xml:space="preserve"> </w:t>
            </w:r>
            <w:r>
              <w:rPr>
                <w:sz w:val="20"/>
              </w:rPr>
              <w:t>after</w:t>
            </w:r>
            <w:r>
              <w:rPr>
                <w:spacing w:val="-6"/>
                <w:sz w:val="20"/>
              </w:rPr>
              <w:t xml:space="preserve"> </w:t>
            </w:r>
            <w:r>
              <w:rPr>
                <w:sz w:val="20"/>
              </w:rPr>
              <w:t>all</w:t>
            </w:r>
            <w:r>
              <w:rPr>
                <w:spacing w:val="-5"/>
                <w:sz w:val="20"/>
              </w:rPr>
              <w:t xml:space="preserve"> </w:t>
            </w:r>
            <w:r>
              <w:rPr>
                <w:sz w:val="20"/>
              </w:rPr>
              <w:t>elements</w:t>
            </w:r>
            <w:r>
              <w:rPr>
                <w:spacing w:val="-5"/>
                <w:sz w:val="20"/>
              </w:rPr>
              <w:t xml:space="preserve"> </w:t>
            </w:r>
            <w:r>
              <w:rPr>
                <w:sz w:val="20"/>
              </w:rPr>
              <w:t>of</w:t>
            </w:r>
            <w:r>
              <w:rPr>
                <w:spacing w:val="-7"/>
                <w:sz w:val="20"/>
              </w:rPr>
              <w:t xml:space="preserve"> </w:t>
            </w:r>
            <w:r>
              <w:rPr>
                <w:sz w:val="20"/>
              </w:rPr>
              <w:t xml:space="preserve">sections one to three have been completed. This considers the optimal, coherent set of </w:t>
            </w:r>
            <w:proofErr w:type="gramStart"/>
            <w:r>
              <w:rPr>
                <w:sz w:val="20"/>
              </w:rPr>
              <w:t>environment</w:t>
            </w:r>
            <w:proofErr w:type="gramEnd"/>
            <w:r>
              <w:rPr>
                <w:sz w:val="20"/>
              </w:rPr>
              <w:t>, media, training methods, and data capture methods necessary to enable delivery of the CTOs, given suitable, available, and accessible</w:t>
            </w:r>
            <w:r>
              <w:rPr>
                <w:spacing w:val="-5"/>
                <w:sz w:val="20"/>
              </w:rPr>
              <w:t xml:space="preserve"> </w:t>
            </w:r>
            <w:r>
              <w:rPr>
                <w:sz w:val="20"/>
              </w:rPr>
              <w:t>options</w:t>
            </w:r>
            <w:r>
              <w:rPr>
                <w:spacing w:val="-4"/>
                <w:sz w:val="20"/>
              </w:rPr>
              <w:t xml:space="preserve"> </w:t>
            </w:r>
            <w:r>
              <w:rPr>
                <w:sz w:val="20"/>
              </w:rPr>
              <w:t>and</w:t>
            </w:r>
            <w:r>
              <w:rPr>
                <w:spacing w:val="-7"/>
                <w:sz w:val="20"/>
              </w:rPr>
              <w:t xml:space="preserve"> </w:t>
            </w:r>
            <w:r>
              <w:rPr>
                <w:sz w:val="20"/>
              </w:rPr>
              <w:t>resources.</w:t>
            </w:r>
            <w:r>
              <w:rPr>
                <w:spacing w:val="-7"/>
                <w:sz w:val="20"/>
              </w:rPr>
              <w:t xml:space="preserve"> </w:t>
            </w:r>
            <w:r>
              <w:rPr>
                <w:sz w:val="20"/>
              </w:rPr>
              <w:t>This</w:t>
            </w:r>
            <w:r>
              <w:rPr>
                <w:spacing w:val="-6"/>
                <w:sz w:val="20"/>
              </w:rPr>
              <w:t xml:space="preserve"> </w:t>
            </w:r>
            <w:r>
              <w:rPr>
                <w:sz w:val="20"/>
              </w:rPr>
              <w:t>produces</w:t>
            </w:r>
            <w:r>
              <w:rPr>
                <w:spacing w:val="-5"/>
                <w:sz w:val="20"/>
              </w:rPr>
              <w:t xml:space="preserve"> </w:t>
            </w:r>
            <w:r>
              <w:rPr>
                <w:sz w:val="20"/>
              </w:rPr>
              <w:t>a</w:t>
            </w:r>
            <w:r>
              <w:rPr>
                <w:spacing w:val="-5"/>
                <w:sz w:val="20"/>
              </w:rPr>
              <w:t xml:space="preserve"> </w:t>
            </w:r>
            <w:r>
              <w:rPr>
                <w:sz w:val="20"/>
              </w:rPr>
              <w:t>recommended</w:t>
            </w:r>
            <w:r>
              <w:rPr>
                <w:spacing w:val="-5"/>
                <w:sz w:val="20"/>
              </w:rPr>
              <w:t xml:space="preserve"> </w:t>
            </w:r>
            <w:r>
              <w:rPr>
                <w:sz w:val="20"/>
              </w:rPr>
              <w:t>Collective Training Pathway (CTP).</w:t>
            </w:r>
          </w:p>
          <w:p w14:paraId="60A7AB46" w14:textId="77777777" w:rsidR="00F71737" w:rsidRDefault="00000000">
            <w:pPr>
              <w:pStyle w:val="TableParagraph"/>
              <w:numPr>
                <w:ilvl w:val="0"/>
                <w:numId w:val="62"/>
              </w:numPr>
              <w:tabs>
                <w:tab w:val="left" w:pos="413"/>
              </w:tabs>
              <w:spacing w:before="123"/>
              <w:ind w:hanging="361"/>
              <w:rPr>
                <w:sz w:val="20"/>
              </w:rPr>
            </w:pPr>
            <w:r>
              <w:rPr>
                <w:sz w:val="20"/>
              </w:rPr>
              <w:t>Sections</w:t>
            </w:r>
            <w:r>
              <w:rPr>
                <w:spacing w:val="-7"/>
                <w:sz w:val="20"/>
              </w:rPr>
              <w:t xml:space="preserve"> </w:t>
            </w:r>
            <w:r>
              <w:rPr>
                <w:sz w:val="20"/>
              </w:rPr>
              <w:t>one</w:t>
            </w:r>
            <w:r>
              <w:rPr>
                <w:spacing w:val="-7"/>
                <w:sz w:val="20"/>
              </w:rPr>
              <w:t xml:space="preserve"> </w:t>
            </w:r>
            <w:r>
              <w:rPr>
                <w:sz w:val="20"/>
              </w:rPr>
              <w:t>to</w:t>
            </w:r>
            <w:r>
              <w:rPr>
                <w:spacing w:val="-7"/>
                <w:sz w:val="20"/>
              </w:rPr>
              <w:t xml:space="preserve"> </w:t>
            </w:r>
            <w:r>
              <w:rPr>
                <w:sz w:val="20"/>
              </w:rPr>
              <w:t>three</w:t>
            </w:r>
            <w:r>
              <w:rPr>
                <w:spacing w:val="-7"/>
                <w:sz w:val="20"/>
              </w:rPr>
              <w:t xml:space="preserve"> </w:t>
            </w:r>
            <w:r>
              <w:rPr>
                <w:sz w:val="20"/>
              </w:rPr>
              <w:t>each</w:t>
            </w:r>
            <w:r>
              <w:rPr>
                <w:spacing w:val="-4"/>
                <w:sz w:val="20"/>
              </w:rPr>
              <w:t xml:space="preserve"> </w:t>
            </w:r>
            <w:proofErr w:type="spellStart"/>
            <w:r>
              <w:rPr>
                <w:sz w:val="20"/>
              </w:rPr>
              <w:t>analyse</w:t>
            </w:r>
            <w:proofErr w:type="spellEnd"/>
            <w:r>
              <w:rPr>
                <w:spacing w:val="-7"/>
                <w:sz w:val="20"/>
              </w:rPr>
              <w:t xml:space="preserve"> </w:t>
            </w:r>
            <w:r>
              <w:rPr>
                <w:sz w:val="20"/>
              </w:rPr>
              <w:t>the</w:t>
            </w:r>
            <w:r>
              <w:rPr>
                <w:spacing w:val="-6"/>
                <w:sz w:val="20"/>
              </w:rPr>
              <w:t xml:space="preserve"> </w:t>
            </w:r>
            <w:r>
              <w:rPr>
                <w:sz w:val="20"/>
              </w:rPr>
              <w:t>following</w:t>
            </w:r>
            <w:r>
              <w:rPr>
                <w:spacing w:val="-8"/>
                <w:sz w:val="20"/>
              </w:rPr>
              <w:t xml:space="preserve"> </w:t>
            </w:r>
            <w:r>
              <w:rPr>
                <w:spacing w:val="-2"/>
                <w:sz w:val="20"/>
              </w:rPr>
              <w:t>headings.</w:t>
            </w:r>
          </w:p>
          <w:p w14:paraId="1B62985D" w14:textId="77777777" w:rsidR="00F71737" w:rsidRDefault="00000000">
            <w:pPr>
              <w:pStyle w:val="TableParagraph"/>
              <w:numPr>
                <w:ilvl w:val="1"/>
                <w:numId w:val="62"/>
              </w:numPr>
              <w:tabs>
                <w:tab w:val="left" w:pos="982"/>
              </w:tabs>
              <w:spacing w:before="118"/>
              <w:ind w:right="1014"/>
              <w:rPr>
                <w:sz w:val="20"/>
              </w:rPr>
            </w:pPr>
            <w:r>
              <w:rPr>
                <w:b/>
                <w:sz w:val="20"/>
              </w:rPr>
              <w:t>Training</w:t>
            </w:r>
            <w:r>
              <w:rPr>
                <w:b/>
                <w:spacing w:val="-6"/>
                <w:sz w:val="20"/>
              </w:rPr>
              <w:t xml:space="preserve"> </w:t>
            </w:r>
            <w:r>
              <w:rPr>
                <w:b/>
                <w:sz w:val="20"/>
              </w:rPr>
              <w:t>Environment</w:t>
            </w:r>
            <w:r>
              <w:rPr>
                <w:b/>
                <w:spacing w:val="-4"/>
                <w:sz w:val="20"/>
              </w:rPr>
              <w:t xml:space="preserve"> </w:t>
            </w:r>
            <w:r>
              <w:rPr>
                <w:sz w:val="20"/>
              </w:rPr>
              <w:t>(i.e.,</w:t>
            </w:r>
            <w:r>
              <w:rPr>
                <w:spacing w:val="-7"/>
                <w:sz w:val="20"/>
              </w:rPr>
              <w:t xml:space="preserve"> </w:t>
            </w:r>
            <w:r>
              <w:rPr>
                <w:sz w:val="20"/>
              </w:rPr>
              <w:t>how</w:t>
            </w:r>
            <w:r>
              <w:rPr>
                <w:spacing w:val="-5"/>
                <w:sz w:val="20"/>
              </w:rPr>
              <w:t xml:space="preserve"> </w:t>
            </w:r>
            <w:r>
              <w:rPr>
                <w:sz w:val="20"/>
              </w:rPr>
              <w:t>the</w:t>
            </w:r>
            <w:r>
              <w:rPr>
                <w:spacing w:val="-5"/>
                <w:sz w:val="20"/>
              </w:rPr>
              <w:t xml:space="preserve"> </w:t>
            </w:r>
            <w:r>
              <w:rPr>
                <w:sz w:val="20"/>
              </w:rPr>
              <w:t>operating</w:t>
            </w:r>
            <w:r>
              <w:rPr>
                <w:spacing w:val="-8"/>
                <w:sz w:val="20"/>
              </w:rPr>
              <w:t xml:space="preserve"> </w:t>
            </w:r>
            <w:r>
              <w:rPr>
                <w:sz w:val="20"/>
              </w:rPr>
              <w:t>environment</w:t>
            </w:r>
            <w:r>
              <w:rPr>
                <w:spacing w:val="-5"/>
                <w:sz w:val="20"/>
              </w:rPr>
              <w:t xml:space="preserve"> </w:t>
            </w:r>
            <w:r>
              <w:rPr>
                <w:sz w:val="20"/>
              </w:rPr>
              <w:t>will</w:t>
            </w:r>
            <w:r>
              <w:rPr>
                <w:spacing w:val="-6"/>
                <w:sz w:val="20"/>
              </w:rPr>
              <w:t xml:space="preserve"> </w:t>
            </w:r>
            <w:r>
              <w:rPr>
                <w:sz w:val="20"/>
              </w:rPr>
              <w:t xml:space="preserve">be </w:t>
            </w:r>
            <w:r>
              <w:rPr>
                <w:spacing w:val="-2"/>
                <w:sz w:val="20"/>
              </w:rPr>
              <w:t>substituted</w:t>
            </w:r>
            <w:proofErr w:type="gramStart"/>
            <w:r>
              <w:rPr>
                <w:spacing w:val="-2"/>
                <w:sz w:val="20"/>
              </w:rPr>
              <w:t>);</w:t>
            </w:r>
            <w:proofErr w:type="gramEnd"/>
          </w:p>
          <w:p w14:paraId="307BEBE5" w14:textId="77777777" w:rsidR="00F71737" w:rsidRDefault="00000000">
            <w:pPr>
              <w:pStyle w:val="TableParagraph"/>
              <w:numPr>
                <w:ilvl w:val="1"/>
                <w:numId w:val="62"/>
              </w:numPr>
              <w:tabs>
                <w:tab w:val="left" w:pos="982"/>
              </w:tabs>
              <w:spacing w:before="121"/>
              <w:ind w:right="245"/>
              <w:rPr>
                <w:sz w:val="20"/>
              </w:rPr>
            </w:pPr>
            <w:r>
              <w:rPr>
                <w:b/>
                <w:sz w:val="20"/>
              </w:rPr>
              <w:t>Training</w:t>
            </w:r>
            <w:r>
              <w:rPr>
                <w:b/>
                <w:spacing w:val="-4"/>
                <w:sz w:val="20"/>
              </w:rPr>
              <w:t xml:space="preserve"> </w:t>
            </w:r>
            <w:r>
              <w:rPr>
                <w:b/>
                <w:sz w:val="20"/>
              </w:rPr>
              <w:t>Media</w:t>
            </w:r>
            <w:r>
              <w:rPr>
                <w:b/>
                <w:spacing w:val="-4"/>
                <w:sz w:val="20"/>
              </w:rPr>
              <w:t xml:space="preserve"> </w:t>
            </w:r>
            <w:r>
              <w:rPr>
                <w:sz w:val="20"/>
              </w:rPr>
              <w:t>(i.e.,</w:t>
            </w:r>
            <w:r>
              <w:rPr>
                <w:spacing w:val="-3"/>
                <w:sz w:val="20"/>
              </w:rPr>
              <w:t xml:space="preserve"> </w:t>
            </w:r>
            <w:r>
              <w:rPr>
                <w:sz w:val="20"/>
              </w:rPr>
              <w:t>what</w:t>
            </w:r>
            <w:r>
              <w:rPr>
                <w:spacing w:val="-3"/>
                <w:sz w:val="20"/>
              </w:rPr>
              <w:t xml:space="preserve"> </w:t>
            </w:r>
            <w:r>
              <w:rPr>
                <w:sz w:val="20"/>
              </w:rPr>
              <w:t>tools</w:t>
            </w:r>
            <w:r>
              <w:rPr>
                <w:spacing w:val="-4"/>
                <w:sz w:val="20"/>
              </w:rPr>
              <w:t xml:space="preserve"> </w:t>
            </w:r>
            <w:r>
              <w:rPr>
                <w:sz w:val="20"/>
              </w:rPr>
              <w:t>will</w:t>
            </w:r>
            <w:r>
              <w:rPr>
                <w:spacing w:val="-6"/>
                <w:sz w:val="20"/>
              </w:rPr>
              <w:t xml:space="preserve"> </w:t>
            </w:r>
            <w:r>
              <w:rPr>
                <w:sz w:val="20"/>
              </w:rPr>
              <w:t>be</w:t>
            </w:r>
            <w:r>
              <w:rPr>
                <w:spacing w:val="-5"/>
                <w:sz w:val="20"/>
              </w:rPr>
              <w:t xml:space="preserve"> </w:t>
            </w:r>
            <w:r>
              <w:rPr>
                <w:sz w:val="20"/>
              </w:rPr>
              <w:t>used</w:t>
            </w:r>
            <w:r>
              <w:rPr>
                <w:spacing w:val="-3"/>
                <w:sz w:val="20"/>
              </w:rPr>
              <w:t xml:space="preserve"> </w:t>
            </w:r>
            <w:r>
              <w:rPr>
                <w:sz w:val="20"/>
              </w:rPr>
              <w:t>to</w:t>
            </w:r>
            <w:r>
              <w:rPr>
                <w:spacing w:val="-3"/>
                <w:sz w:val="20"/>
              </w:rPr>
              <w:t xml:space="preserve"> </w:t>
            </w:r>
            <w:r>
              <w:rPr>
                <w:sz w:val="20"/>
              </w:rPr>
              <w:t>enable</w:t>
            </w:r>
            <w:r>
              <w:rPr>
                <w:spacing w:val="-3"/>
                <w:sz w:val="20"/>
              </w:rPr>
              <w:t xml:space="preserve"> </w:t>
            </w:r>
            <w:r>
              <w:rPr>
                <w:sz w:val="20"/>
              </w:rPr>
              <w:t>the</w:t>
            </w:r>
            <w:r>
              <w:rPr>
                <w:spacing w:val="-5"/>
                <w:sz w:val="20"/>
              </w:rPr>
              <w:t xml:space="preserve"> </w:t>
            </w:r>
            <w:r>
              <w:rPr>
                <w:sz w:val="20"/>
              </w:rPr>
              <w:t>FE</w:t>
            </w:r>
            <w:r>
              <w:rPr>
                <w:spacing w:val="-5"/>
                <w:sz w:val="20"/>
              </w:rPr>
              <w:t xml:space="preserve"> </w:t>
            </w:r>
            <w:r>
              <w:rPr>
                <w:sz w:val="20"/>
              </w:rPr>
              <w:t>to</w:t>
            </w:r>
            <w:r>
              <w:rPr>
                <w:spacing w:val="-3"/>
                <w:sz w:val="20"/>
              </w:rPr>
              <w:t xml:space="preserve"> </w:t>
            </w:r>
            <w:r>
              <w:rPr>
                <w:sz w:val="20"/>
              </w:rPr>
              <w:t>experience the training</w:t>
            </w:r>
            <w:proofErr w:type="gramStart"/>
            <w:r>
              <w:rPr>
                <w:sz w:val="20"/>
              </w:rPr>
              <w:t>);</w:t>
            </w:r>
            <w:proofErr w:type="gramEnd"/>
          </w:p>
          <w:p w14:paraId="1D158E4E" w14:textId="77777777" w:rsidR="00F71737" w:rsidRDefault="00000000">
            <w:pPr>
              <w:pStyle w:val="TableParagraph"/>
              <w:numPr>
                <w:ilvl w:val="1"/>
                <w:numId w:val="62"/>
              </w:numPr>
              <w:tabs>
                <w:tab w:val="left" w:pos="982"/>
              </w:tabs>
              <w:spacing w:before="118"/>
              <w:ind w:right="156"/>
              <w:rPr>
                <w:sz w:val="20"/>
              </w:rPr>
            </w:pPr>
            <w:r>
              <w:rPr>
                <w:b/>
                <w:sz w:val="20"/>
              </w:rPr>
              <w:t>Training</w:t>
            </w:r>
            <w:r>
              <w:rPr>
                <w:b/>
                <w:spacing w:val="-3"/>
                <w:sz w:val="20"/>
              </w:rPr>
              <w:t xml:space="preserve"> </w:t>
            </w:r>
            <w:r>
              <w:rPr>
                <w:b/>
                <w:sz w:val="20"/>
              </w:rPr>
              <w:t>Methods</w:t>
            </w:r>
            <w:r>
              <w:rPr>
                <w:b/>
                <w:spacing w:val="-2"/>
                <w:sz w:val="20"/>
              </w:rPr>
              <w:t xml:space="preserve"> </w:t>
            </w:r>
            <w:r>
              <w:rPr>
                <w:sz w:val="20"/>
              </w:rPr>
              <w:t>(i.e.,</w:t>
            </w:r>
            <w:r>
              <w:rPr>
                <w:spacing w:val="-4"/>
                <w:sz w:val="20"/>
              </w:rPr>
              <w:t xml:space="preserve"> </w:t>
            </w:r>
            <w:r>
              <w:rPr>
                <w:sz w:val="20"/>
              </w:rPr>
              <w:t>how</w:t>
            </w:r>
            <w:r>
              <w:rPr>
                <w:spacing w:val="-4"/>
                <w:sz w:val="20"/>
              </w:rPr>
              <w:t xml:space="preserve"> </w:t>
            </w:r>
            <w:r>
              <w:rPr>
                <w:sz w:val="20"/>
              </w:rPr>
              <w:t>training</w:t>
            </w:r>
            <w:r>
              <w:rPr>
                <w:spacing w:val="-4"/>
                <w:sz w:val="20"/>
              </w:rPr>
              <w:t xml:space="preserve"> </w:t>
            </w:r>
            <w:r>
              <w:rPr>
                <w:sz w:val="20"/>
              </w:rPr>
              <w:t>will</w:t>
            </w:r>
            <w:r>
              <w:rPr>
                <w:spacing w:val="-5"/>
                <w:sz w:val="20"/>
              </w:rPr>
              <w:t xml:space="preserve"> </w:t>
            </w:r>
            <w:r>
              <w:rPr>
                <w:sz w:val="20"/>
              </w:rPr>
              <w:t>be</w:t>
            </w:r>
            <w:r>
              <w:rPr>
                <w:spacing w:val="-2"/>
                <w:sz w:val="20"/>
              </w:rPr>
              <w:t xml:space="preserve"> </w:t>
            </w:r>
            <w:r>
              <w:rPr>
                <w:sz w:val="20"/>
              </w:rPr>
              <w:t>experienced</w:t>
            </w:r>
            <w:r>
              <w:rPr>
                <w:spacing w:val="-5"/>
                <w:sz w:val="20"/>
              </w:rPr>
              <w:t xml:space="preserve"> </w:t>
            </w:r>
            <w:r>
              <w:rPr>
                <w:sz w:val="20"/>
              </w:rPr>
              <w:t>by</w:t>
            </w:r>
            <w:r>
              <w:rPr>
                <w:spacing w:val="-3"/>
                <w:sz w:val="20"/>
              </w:rPr>
              <w:t xml:space="preserve"> </w:t>
            </w:r>
            <w:r>
              <w:rPr>
                <w:sz w:val="20"/>
              </w:rPr>
              <w:t>the</w:t>
            </w:r>
            <w:r>
              <w:rPr>
                <w:spacing w:val="-5"/>
                <w:sz w:val="20"/>
              </w:rPr>
              <w:t xml:space="preserve"> </w:t>
            </w:r>
            <w:r>
              <w:rPr>
                <w:sz w:val="20"/>
              </w:rPr>
              <w:t>FE,</w:t>
            </w:r>
            <w:r>
              <w:rPr>
                <w:spacing w:val="-4"/>
                <w:sz w:val="20"/>
              </w:rPr>
              <w:t xml:space="preserve"> </w:t>
            </w:r>
            <w:r>
              <w:rPr>
                <w:sz w:val="20"/>
              </w:rPr>
              <w:t>and</w:t>
            </w:r>
            <w:r>
              <w:rPr>
                <w:spacing w:val="-5"/>
                <w:sz w:val="20"/>
              </w:rPr>
              <w:t xml:space="preserve"> </w:t>
            </w:r>
            <w:r>
              <w:rPr>
                <w:sz w:val="20"/>
              </w:rPr>
              <w:t>how FE learning and assessment will be facilitated by trainers); and,</w:t>
            </w:r>
          </w:p>
          <w:p w14:paraId="5F00FF34" w14:textId="77777777" w:rsidR="00F71737" w:rsidRDefault="00000000">
            <w:pPr>
              <w:pStyle w:val="TableParagraph"/>
              <w:numPr>
                <w:ilvl w:val="1"/>
                <w:numId w:val="62"/>
              </w:numPr>
              <w:tabs>
                <w:tab w:val="left" w:pos="982"/>
              </w:tabs>
              <w:spacing w:before="121"/>
              <w:rPr>
                <w:sz w:val="20"/>
              </w:rPr>
            </w:pPr>
            <w:r>
              <w:rPr>
                <w:b/>
                <w:sz w:val="20"/>
              </w:rPr>
              <w:t>Data</w:t>
            </w:r>
            <w:r>
              <w:rPr>
                <w:b/>
                <w:spacing w:val="-7"/>
                <w:sz w:val="20"/>
              </w:rPr>
              <w:t xml:space="preserve"> </w:t>
            </w:r>
            <w:r>
              <w:rPr>
                <w:b/>
                <w:sz w:val="20"/>
              </w:rPr>
              <w:t>Capture</w:t>
            </w:r>
            <w:r>
              <w:rPr>
                <w:b/>
                <w:spacing w:val="-7"/>
                <w:sz w:val="20"/>
              </w:rPr>
              <w:t xml:space="preserve"> </w:t>
            </w:r>
            <w:r>
              <w:rPr>
                <w:b/>
                <w:sz w:val="20"/>
              </w:rPr>
              <w:t>Methods</w:t>
            </w:r>
            <w:r>
              <w:rPr>
                <w:b/>
                <w:spacing w:val="-4"/>
                <w:sz w:val="20"/>
              </w:rPr>
              <w:t xml:space="preserve"> </w:t>
            </w:r>
            <w:r>
              <w:rPr>
                <w:sz w:val="20"/>
              </w:rPr>
              <w:t>(i.e.,</w:t>
            </w:r>
            <w:r>
              <w:rPr>
                <w:spacing w:val="-7"/>
                <w:sz w:val="20"/>
              </w:rPr>
              <w:t xml:space="preserve"> </w:t>
            </w:r>
            <w:r>
              <w:rPr>
                <w:sz w:val="20"/>
              </w:rPr>
              <w:t>how</w:t>
            </w:r>
            <w:r>
              <w:rPr>
                <w:spacing w:val="-5"/>
                <w:sz w:val="20"/>
              </w:rPr>
              <w:t xml:space="preserve"> </w:t>
            </w:r>
            <w:r>
              <w:rPr>
                <w:sz w:val="20"/>
              </w:rPr>
              <w:t>training</w:t>
            </w:r>
            <w:r>
              <w:rPr>
                <w:spacing w:val="-7"/>
                <w:sz w:val="20"/>
              </w:rPr>
              <w:t xml:space="preserve"> </w:t>
            </w:r>
            <w:r>
              <w:rPr>
                <w:sz w:val="20"/>
              </w:rPr>
              <w:t>data</w:t>
            </w:r>
            <w:r>
              <w:rPr>
                <w:spacing w:val="-5"/>
                <w:sz w:val="20"/>
              </w:rPr>
              <w:t xml:space="preserve"> </w:t>
            </w:r>
            <w:r>
              <w:rPr>
                <w:sz w:val="20"/>
              </w:rPr>
              <w:t>will</w:t>
            </w:r>
            <w:r>
              <w:rPr>
                <w:spacing w:val="-6"/>
                <w:sz w:val="20"/>
              </w:rPr>
              <w:t xml:space="preserve"> </w:t>
            </w:r>
            <w:r>
              <w:rPr>
                <w:sz w:val="20"/>
              </w:rPr>
              <w:t>be</w:t>
            </w:r>
            <w:r>
              <w:rPr>
                <w:spacing w:val="-6"/>
                <w:sz w:val="20"/>
              </w:rPr>
              <w:t xml:space="preserve"> </w:t>
            </w:r>
            <w:r>
              <w:rPr>
                <w:spacing w:val="-2"/>
                <w:sz w:val="20"/>
              </w:rPr>
              <w:t>captured).</w:t>
            </w:r>
          </w:p>
          <w:p w14:paraId="444B68EC" w14:textId="77777777" w:rsidR="00F71737" w:rsidRDefault="00000000">
            <w:pPr>
              <w:pStyle w:val="TableParagraph"/>
              <w:numPr>
                <w:ilvl w:val="0"/>
                <w:numId w:val="62"/>
              </w:numPr>
              <w:tabs>
                <w:tab w:val="left" w:pos="413"/>
              </w:tabs>
              <w:spacing w:before="120"/>
              <w:ind w:right="181"/>
              <w:rPr>
                <w:sz w:val="20"/>
              </w:rPr>
            </w:pPr>
            <w:r>
              <w:rPr>
                <w:sz w:val="20"/>
              </w:rPr>
              <w:t>Table one illustrates how the FRS works as a matrix. For sections one to three, each</w:t>
            </w:r>
            <w:r>
              <w:rPr>
                <w:spacing w:val="-4"/>
                <w:sz w:val="20"/>
              </w:rPr>
              <w:t xml:space="preserve"> </w:t>
            </w:r>
            <w:r>
              <w:rPr>
                <w:sz w:val="20"/>
              </w:rPr>
              <w:t>heading</w:t>
            </w:r>
            <w:r>
              <w:rPr>
                <w:spacing w:val="-2"/>
                <w:sz w:val="20"/>
              </w:rPr>
              <w:t xml:space="preserve"> </w:t>
            </w:r>
            <w:r>
              <w:rPr>
                <w:sz w:val="20"/>
              </w:rPr>
              <w:t>is</w:t>
            </w:r>
            <w:r>
              <w:rPr>
                <w:spacing w:val="-3"/>
                <w:sz w:val="20"/>
              </w:rPr>
              <w:t xml:space="preserve"> </w:t>
            </w:r>
            <w:r>
              <w:rPr>
                <w:sz w:val="20"/>
              </w:rPr>
              <w:t>considered</w:t>
            </w:r>
            <w:r>
              <w:rPr>
                <w:spacing w:val="-2"/>
                <w:sz w:val="20"/>
              </w:rPr>
              <w:t xml:space="preserve"> </w:t>
            </w:r>
            <w:r>
              <w:rPr>
                <w:sz w:val="20"/>
              </w:rPr>
              <w:t>in</w:t>
            </w:r>
            <w:r>
              <w:rPr>
                <w:spacing w:val="-4"/>
                <w:sz w:val="20"/>
              </w:rPr>
              <w:t xml:space="preserve"> </w:t>
            </w:r>
            <w:r>
              <w:rPr>
                <w:sz w:val="20"/>
              </w:rPr>
              <w:t>turn</w:t>
            </w:r>
            <w:r>
              <w:rPr>
                <w:spacing w:val="-4"/>
                <w:sz w:val="20"/>
              </w:rPr>
              <w:t xml:space="preserve"> </w:t>
            </w:r>
            <w:r>
              <w:rPr>
                <w:sz w:val="20"/>
              </w:rPr>
              <w:t>and</w:t>
            </w:r>
            <w:r>
              <w:rPr>
                <w:spacing w:val="-3"/>
                <w:sz w:val="20"/>
              </w:rPr>
              <w:t xml:space="preserve"> </w:t>
            </w:r>
            <w:r>
              <w:rPr>
                <w:sz w:val="20"/>
              </w:rPr>
              <w:t>in</w:t>
            </w:r>
            <w:r>
              <w:rPr>
                <w:spacing w:val="-4"/>
                <w:sz w:val="20"/>
              </w:rPr>
              <w:t xml:space="preserve"> </w:t>
            </w:r>
            <w:r>
              <w:rPr>
                <w:sz w:val="20"/>
              </w:rPr>
              <w:t>full</w:t>
            </w:r>
            <w:r>
              <w:rPr>
                <w:spacing w:val="-5"/>
                <w:sz w:val="20"/>
              </w:rPr>
              <w:t xml:space="preserve"> </w:t>
            </w:r>
            <w:r>
              <w:rPr>
                <w:sz w:val="20"/>
              </w:rPr>
              <w:t>before</w:t>
            </w:r>
            <w:r>
              <w:rPr>
                <w:spacing w:val="-4"/>
                <w:sz w:val="20"/>
              </w:rPr>
              <w:t xml:space="preserve"> </w:t>
            </w:r>
            <w:r>
              <w:rPr>
                <w:sz w:val="20"/>
              </w:rPr>
              <w:t>the</w:t>
            </w:r>
            <w:r>
              <w:rPr>
                <w:spacing w:val="-4"/>
                <w:sz w:val="20"/>
              </w:rPr>
              <w:t xml:space="preserve"> </w:t>
            </w:r>
            <w:r>
              <w:rPr>
                <w:sz w:val="20"/>
              </w:rPr>
              <w:t>next.</w:t>
            </w:r>
            <w:r>
              <w:rPr>
                <w:spacing w:val="-4"/>
                <w:sz w:val="20"/>
              </w:rPr>
              <w:t xml:space="preserve"> </w:t>
            </w:r>
            <w:r>
              <w:rPr>
                <w:sz w:val="20"/>
              </w:rPr>
              <w:t>Once</w:t>
            </w:r>
            <w:r>
              <w:rPr>
                <w:spacing w:val="-4"/>
                <w:sz w:val="20"/>
              </w:rPr>
              <w:t xml:space="preserve"> </w:t>
            </w:r>
            <w:r>
              <w:rPr>
                <w:sz w:val="20"/>
              </w:rPr>
              <w:t>all</w:t>
            </w:r>
            <w:r>
              <w:rPr>
                <w:spacing w:val="-5"/>
                <w:sz w:val="20"/>
              </w:rPr>
              <w:t xml:space="preserve"> </w:t>
            </w:r>
            <w:r>
              <w:rPr>
                <w:sz w:val="20"/>
              </w:rPr>
              <w:t>sections</w:t>
            </w:r>
            <w:r>
              <w:rPr>
                <w:spacing w:val="-3"/>
                <w:sz w:val="20"/>
              </w:rPr>
              <w:t xml:space="preserve"> </w:t>
            </w:r>
            <w:r>
              <w:rPr>
                <w:sz w:val="20"/>
              </w:rPr>
              <w:t>are completed, the Training Progression requirements are considered. For example, analysis of the Training Environment will produce needs, options, and gap statements</w:t>
            </w:r>
            <w:r>
              <w:rPr>
                <w:spacing w:val="-1"/>
                <w:sz w:val="20"/>
              </w:rPr>
              <w:t xml:space="preserve"> </w:t>
            </w:r>
            <w:r>
              <w:rPr>
                <w:sz w:val="20"/>
              </w:rPr>
              <w:t>before analysis</w:t>
            </w:r>
            <w:r>
              <w:rPr>
                <w:spacing w:val="-1"/>
                <w:sz w:val="20"/>
              </w:rPr>
              <w:t xml:space="preserve"> </w:t>
            </w:r>
            <w:r>
              <w:rPr>
                <w:sz w:val="20"/>
              </w:rPr>
              <w:t>moves</w:t>
            </w:r>
            <w:r>
              <w:rPr>
                <w:spacing w:val="-1"/>
                <w:sz w:val="20"/>
              </w:rPr>
              <w:t xml:space="preserve"> </w:t>
            </w:r>
            <w:r>
              <w:rPr>
                <w:sz w:val="20"/>
              </w:rPr>
              <w:t>on</w:t>
            </w:r>
            <w:r>
              <w:rPr>
                <w:spacing w:val="-1"/>
                <w:sz w:val="20"/>
              </w:rPr>
              <w:t xml:space="preserve"> </w:t>
            </w:r>
            <w:r>
              <w:rPr>
                <w:sz w:val="20"/>
              </w:rPr>
              <w:t>to</w:t>
            </w:r>
            <w:r>
              <w:rPr>
                <w:spacing w:val="-2"/>
                <w:sz w:val="20"/>
              </w:rPr>
              <w:t xml:space="preserve"> </w:t>
            </w:r>
            <w:r>
              <w:rPr>
                <w:sz w:val="20"/>
              </w:rPr>
              <w:t>produce the</w:t>
            </w:r>
            <w:r>
              <w:rPr>
                <w:spacing w:val="-2"/>
                <w:sz w:val="20"/>
              </w:rPr>
              <w:t xml:space="preserve"> </w:t>
            </w:r>
            <w:r>
              <w:rPr>
                <w:sz w:val="20"/>
              </w:rPr>
              <w:t>same</w:t>
            </w:r>
            <w:r>
              <w:rPr>
                <w:spacing w:val="-2"/>
                <w:sz w:val="20"/>
              </w:rPr>
              <w:t xml:space="preserve"> </w:t>
            </w:r>
            <w:r>
              <w:rPr>
                <w:sz w:val="20"/>
              </w:rPr>
              <w:t>for</w:t>
            </w:r>
            <w:r>
              <w:rPr>
                <w:spacing w:val="-2"/>
                <w:sz w:val="20"/>
              </w:rPr>
              <w:t xml:space="preserve"> </w:t>
            </w:r>
            <w:r>
              <w:rPr>
                <w:sz w:val="20"/>
              </w:rPr>
              <w:t>Training</w:t>
            </w:r>
            <w:r>
              <w:rPr>
                <w:spacing w:val="-2"/>
                <w:sz w:val="20"/>
              </w:rPr>
              <w:t xml:space="preserve"> </w:t>
            </w:r>
            <w:proofErr w:type="gramStart"/>
            <w:r>
              <w:rPr>
                <w:sz w:val="20"/>
              </w:rPr>
              <w:t>Media, and</w:t>
            </w:r>
            <w:proofErr w:type="gramEnd"/>
            <w:r>
              <w:rPr>
                <w:sz w:val="20"/>
              </w:rPr>
              <w:t xml:space="preserve"> continue until all information is complete. Once sections one to three have been completed, section four will be addressed.</w:t>
            </w:r>
          </w:p>
        </w:tc>
      </w:tr>
      <w:tr w:rsidR="00F71737" w14:paraId="67192C47" w14:textId="77777777">
        <w:trPr>
          <w:trHeight w:val="973"/>
        </w:trPr>
        <w:tc>
          <w:tcPr>
            <w:tcW w:w="1551" w:type="dxa"/>
            <w:vMerge/>
            <w:tcBorders>
              <w:top w:val="nil"/>
            </w:tcBorders>
            <w:shd w:val="clear" w:color="auto" w:fill="D9D9D9"/>
          </w:tcPr>
          <w:p w14:paraId="08432B44" w14:textId="77777777" w:rsidR="00F71737" w:rsidRDefault="00F71737">
            <w:pPr>
              <w:rPr>
                <w:sz w:val="2"/>
                <w:szCs w:val="2"/>
              </w:rPr>
            </w:pPr>
          </w:p>
        </w:tc>
        <w:tc>
          <w:tcPr>
            <w:tcW w:w="118" w:type="dxa"/>
            <w:vMerge w:val="restart"/>
            <w:tcBorders>
              <w:top w:val="nil"/>
              <w:right w:val="single" w:sz="4" w:space="0" w:color="000000"/>
            </w:tcBorders>
          </w:tcPr>
          <w:p w14:paraId="13DF8415" w14:textId="77777777" w:rsidR="00F71737" w:rsidRDefault="00F71737">
            <w:pPr>
              <w:pStyle w:val="TableParagraph"/>
              <w:ind w:left="0"/>
              <w:rPr>
                <w:rFonts w:ascii="Times New Roman"/>
                <w:sz w:val="20"/>
              </w:rPr>
            </w:pPr>
          </w:p>
        </w:tc>
        <w:tc>
          <w:tcPr>
            <w:tcW w:w="1506" w:type="dxa"/>
            <w:tcBorders>
              <w:top w:val="single" w:sz="4" w:space="0" w:color="000000"/>
              <w:left w:val="single" w:sz="4" w:space="0" w:color="000000"/>
              <w:bottom w:val="single" w:sz="4" w:space="0" w:color="000000"/>
              <w:right w:val="single" w:sz="4" w:space="0" w:color="000000"/>
            </w:tcBorders>
            <w:shd w:val="clear" w:color="auto" w:fill="BEBEBE"/>
          </w:tcPr>
          <w:p w14:paraId="00DACBD6" w14:textId="77777777" w:rsidR="00F71737" w:rsidRDefault="00F71737">
            <w:pPr>
              <w:pStyle w:val="TableParagraph"/>
              <w:ind w:left="0"/>
              <w:rPr>
                <w:rFonts w:ascii="Times New Roman"/>
                <w:sz w:val="20"/>
              </w:rPr>
            </w:pPr>
          </w:p>
        </w:tc>
        <w:tc>
          <w:tcPr>
            <w:tcW w:w="1508" w:type="dxa"/>
            <w:tcBorders>
              <w:top w:val="single" w:sz="4" w:space="0" w:color="000000"/>
              <w:left w:val="single" w:sz="4" w:space="0" w:color="000000"/>
              <w:bottom w:val="single" w:sz="4" w:space="0" w:color="000000"/>
              <w:right w:val="single" w:sz="4" w:space="0" w:color="000000"/>
            </w:tcBorders>
            <w:shd w:val="clear" w:color="auto" w:fill="BEBEBE"/>
          </w:tcPr>
          <w:p w14:paraId="64CA78AD" w14:textId="77777777" w:rsidR="00F71737" w:rsidRDefault="00000000">
            <w:pPr>
              <w:pStyle w:val="TableParagraph"/>
              <w:spacing w:before="114" w:line="259" w:lineRule="auto"/>
              <w:ind w:left="111" w:right="178"/>
              <w:rPr>
                <w:b/>
                <w:sz w:val="20"/>
              </w:rPr>
            </w:pPr>
            <w:r>
              <w:rPr>
                <w:b/>
                <w:sz w:val="20"/>
              </w:rPr>
              <w:t>Section</w:t>
            </w:r>
            <w:r>
              <w:rPr>
                <w:b/>
                <w:spacing w:val="-14"/>
                <w:sz w:val="20"/>
              </w:rPr>
              <w:t xml:space="preserve"> </w:t>
            </w:r>
            <w:r>
              <w:rPr>
                <w:b/>
                <w:sz w:val="20"/>
              </w:rPr>
              <w:t>1</w:t>
            </w:r>
            <w:r>
              <w:rPr>
                <w:b/>
                <w:spacing w:val="-14"/>
                <w:sz w:val="20"/>
              </w:rPr>
              <w:t xml:space="preserve"> </w:t>
            </w:r>
            <w:r>
              <w:rPr>
                <w:b/>
                <w:sz w:val="20"/>
              </w:rPr>
              <w:t xml:space="preserve">- </w:t>
            </w:r>
            <w:r>
              <w:rPr>
                <w:b/>
                <w:spacing w:val="-2"/>
                <w:sz w:val="20"/>
              </w:rPr>
              <w:t>Fidelity Needs</w:t>
            </w:r>
          </w:p>
        </w:tc>
        <w:tc>
          <w:tcPr>
            <w:tcW w:w="1511" w:type="dxa"/>
            <w:tcBorders>
              <w:top w:val="single" w:sz="4" w:space="0" w:color="000000"/>
              <w:left w:val="single" w:sz="4" w:space="0" w:color="000000"/>
              <w:bottom w:val="single" w:sz="4" w:space="0" w:color="000000"/>
              <w:right w:val="single" w:sz="4" w:space="0" w:color="000000"/>
            </w:tcBorders>
            <w:shd w:val="clear" w:color="auto" w:fill="BEBEBE"/>
          </w:tcPr>
          <w:p w14:paraId="46847DEF" w14:textId="77777777" w:rsidR="00F71737" w:rsidRDefault="00000000">
            <w:pPr>
              <w:pStyle w:val="TableParagraph"/>
              <w:spacing w:before="114" w:line="259" w:lineRule="auto"/>
              <w:ind w:left="111" w:right="90"/>
              <w:rPr>
                <w:b/>
                <w:sz w:val="20"/>
              </w:rPr>
            </w:pPr>
            <w:r>
              <w:rPr>
                <w:b/>
                <w:sz w:val="20"/>
              </w:rPr>
              <w:t>Section</w:t>
            </w:r>
            <w:r>
              <w:rPr>
                <w:b/>
                <w:spacing w:val="-14"/>
                <w:sz w:val="20"/>
              </w:rPr>
              <w:t xml:space="preserve"> </w:t>
            </w:r>
            <w:r>
              <w:rPr>
                <w:b/>
                <w:sz w:val="20"/>
              </w:rPr>
              <w:t>2</w:t>
            </w:r>
            <w:r>
              <w:rPr>
                <w:b/>
                <w:spacing w:val="-14"/>
                <w:sz w:val="20"/>
              </w:rPr>
              <w:t xml:space="preserve"> </w:t>
            </w:r>
            <w:r>
              <w:rPr>
                <w:b/>
                <w:sz w:val="20"/>
              </w:rPr>
              <w:t xml:space="preserve">- </w:t>
            </w:r>
            <w:r>
              <w:rPr>
                <w:b/>
                <w:spacing w:val="-2"/>
                <w:sz w:val="20"/>
              </w:rPr>
              <w:t>Fidelity Options</w:t>
            </w:r>
          </w:p>
        </w:tc>
        <w:tc>
          <w:tcPr>
            <w:tcW w:w="1509" w:type="dxa"/>
            <w:tcBorders>
              <w:top w:val="single" w:sz="4" w:space="0" w:color="000000"/>
              <w:left w:val="single" w:sz="4" w:space="0" w:color="000000"/>
              <w:bottom w:val="single" w:sz="4" w:space="0" w:color="000000"/>
              <w:right w:val="single" w:sz="4" w:space="0" w:color="000000"/>
            </w:tcBorders>
            <w:shd w:val="clear" w:color="auto" w:fill="BEBEBE"/>
          </w:tcPr>
          <w:p w14:paraId="63E00D25" w14:textId="77777777" w:rsidR="00F71737" w:rsidRDefault="00000000">
            <w:pPr>
              <w:pStyle w:val="TableParagraph"/>
              <w:spacing w:before="114" w:line="256" w:lineRule="auto"/>
              <w:ind w:left="109" w:right="239"/>
              <w:rPr>
                <w:b/>
                <w:sz w:val="20"/>
              </w:rPr>
            </w:pPr>
            <w:r>
              <w:rPr>
                <w:b/>
                <w:sz w:val="20"/>
              </w:rPr>
              <w:t>Section 3 - Fidelity</w:t>
            </w:r>
            <w:r>
              <w:rPr>
                <w:b/>
                <w:spacing w:val="-14"/>
                <w:sz w:val="20"/>
              </w:rPr>
              <w:t xml:space="preserve"> </w:t>
            </w:r>
            <w:r>
              <w:rPr>
                <w:b/>
                <w:sz w:val="20"/>
              </w:rPr>
              <w:t>Gap</w:t>
            </w:r>
          </w:p>
        </w:tc>
        <w:tc>
          <w:tcPr>
            <w:tcW w:w="1506" w:type="dxa"/>
            <w:tcBorders>
              <w:top w:val="single" w:sz="4" w:space="0" w:color="000000"/>
              <w:left w:val="single" w:sz="4" w:space="0" w:color="000000"/>
              <w:bottom w:val="single" w:sz="4" w:space="0" w:color="000000"/>
              <w:right w:val="single" w:sz="4" w:space="0" w:color="000000"/>
            </w:tcBorders>
            <w:shd w:val="clear" w:color="auto" w:fill="BEBEBE"/>
          </w:tcPr>
          <w:p w14:paraId="25651DAF" w14:textId="77777777" w:rsidR="00F71737" w:rsidRDefault="00000000">
            <w:pPr>
              <w:pStyle w:val="TableParagraph"/>
              <w:spacing w:before="114" w:line="259" w:lineRule="auto"/>
              <w:ind w:left="108"/>
              <w:rPr>
                <w:b/>
                <w:sz w:val="20"/>
              </w:rPr>
            </w:pPr>
            <w:r>
              <w:rPr>
                <w:b/>
                <w:sz w:val="20"/>
              </w:rPr>
              <w:t xml:space="preserve">Section 4 - </w:t>
            </w:r>
            <w:r>
              <w:rPr>
                <w:b/>
                <w:spacing w:val="-2"/>
                <w:sz w:val="20"/>
              </w:rPr>
              <w:t>Training Progression</w:t>
            </w:r>
          </w:p>
        </w:tc>
        <w:tc>
          <w:tcPr>
            <w:tcW w:w="278" w:type="dxa"/>
            <w:vMerge w:val="restart"/>
            <w:tcBorders>
              <w:top w:val="nil"/>
              <w:left w:val="single" w:sz="4" w:space="0" w:color="000000"/>
            </w:tcBorders>
          </w:tcPr>
          <w:p w14:paraId="333082DD" w14:textId="77777777" w:rsidR="00F71737" w:rsidRDefault="00F71737">
            <w:pPr>
              <w:pStyle w:val="TableParagraph"/>
              <w:ind w:left="0"/>
              <w:rPr>
                <w:rFonts w:ascii="Times New Roman"/>
                <w:sz w:val="20"/>
              </w:rPr>
            </w:pPr>
          </w:p>
        </w:tc>
      </w:tr>
      <w:tr w:rsidR="00F71737" w14:paraId="5BDCEB1C" w14:textId="77777777">
        <w:trPr>
          <w:trHeight w:val="722"/>
        </w:trPr>
        <w:tc>
          <w:tcPr>
            <w:tcW w:w="1551" w:type="dxa"/>
            <w:vMerge/>
            <w:tcBorders>
              <w:top w:val="nil"/>
            </w:tcBorders>
            <w:shd w:val="clear" w:color="auto" w:fill="D9D9D9"/>
          </w:tcPr>
          <w:p w14:paraId="4BC49162" w14:textId="77777777" w:rsidR="00F71737" w:rsidRDefault="00F71737">
            <w:pPr>
              <w:rPr>
                <w:sz w:val="2"/>
                <w:szCs w:val="2"/>
              </w:rPr>
            </w:pPr>
          </w:p>
        </w:tc>
        <w:tc>
          <w:tcPr>
            <w:tcW w:w="118" w:type="dxa"/>
            <w:vMerge/>
            <w:tcBorders>
              <w:top w:val="nil"/>
              <w:right w:val="single" w:sz="4" w:space="0" w:color="000000"/>
            </w:tcBorders>
          </w:tcPr>
          <w:p w14:paraId="4F0A4487" w14:textId="77777777" w:rsidR="00F71737" w:rsidRDefault="00F71737">
            <w:pPr>
              <w:rPr>
                <w:sz w:val="2"/>
                <w:szCs w:val="2"/>
              </w:rPr>
            </w:pPr>
          </w:p>
        </w:tc>
        <w:tc>
          <w:tcPr>
            <w:tcW w:w="1506" w:type="dxa"/>
            <w:tcBorders>
              <w:top w:val="single" w:sz="4" w:space="0" w:color="000000"/>
              <w:left w:val="single" w:sz="4" w:space="0" w:color="000000"/>
              <w:bottom w:val="thickThinMediumGap" w:sz="4" w:space="0" w:color="000000"/>
              <w:right w:val="single" w:sz="4" w:space="0" w:color="000000"/>
            </w:tcBorders>
          </w:tcPr>
          <w:p w14:paraId="57F3C669" w14:textId="77777777" w:rsidR="00F71737" w:rsidRDefault="00000000">
            <w:pPr>
              <w:pStyle w:val="TableParagraph"/>
              <w:spacing w:before="114" w:line="261" w:lineRule="auto"/>
              <w:ind w:left="109"/>
              <w:rPr>
                <w:b/>
                <w:sz w:val="20"/>
              </w:rPr>
            </w:pPr>
            <w:r>
              <w:rPr>
                <w:b/>
                <w:spacing w:val="-2"/>
                <w:sz w:val="20"/>
              </w:rPr>
              <w:t>Training Environment</w:t>
            </w:r>
          </w:p>
        </w:tc>
        <w:tc>
          <w:tcPr>
            <w:tcW w:w="1508" w:type="dxa"/>
            <w:tcBorders>
              <w:top w:val="single" w:sz="4" w:space="0" w:color="000000"/>
              <w:left w:val="single" w:sz="4" w:space="0" w:color="000000"/>
              <w:bottom w:val="thickThinMediumGap" w:sz="4" w:space="0" w:color="000000"/>
              <w:right w:val="single" w:sz="4" w:space="0" w:color="000000"/>
            </w:tcBorders>
          </w:tcPr>
          <w:p w14:paraId="3E0F7C0B" w14:textId="77777777" w:rsidR="00F71737" w:rsidRDefault="00000000">
            <w:pPr>
              <w:pStyle w:val="TableParagraph"/>
              <w:spacing w:before="114" w:line="261" w:lineRule="auto"/>
              <w:ind w:left="111" w:right="178"/>
              <w:rPr>
                <w:sz w:val="20"/>
              </w:rPr>
            </w:pPr>
            <w:r>
              <w:rPr>
                <w:sz w:val="20"/>
              </w:rPr>
              <w:t xml:space="preserve">A – Training </w:t>
            </w:r>
            <w:r>
              <w:rPr>
                <w:spacing w:val="-2"/>
                <w:sz w:val="20"/>
              </w:rPr>
              <w:t>Environment</w:t>
            </w:r>
          </w:p>
        </w:tc>
        <w:tc>
          <w:tcPr>
            <w:tcW w:w="1511" w:type="dxa"/>
            <w:tcBorders>
              <w:top w:val="single" w:sz="4" w:space="0" w:color="000000"/>
              <w:left w:val="single" w:sz="4" w:space="0" w:color="000000"/>
              <w:bottom w:val="thickThinMediumGap" w:sz="4" w:space="0" w:color="000000"/>
              <w:right w:val="single" w:sz="4" w:space="0" w:color="000000"/>
            </w:tcBorders>
          </w:tcPr>
          <w:p w14:paraId="731679ED" w14:textId="77777777" w:rsidR="00F71737" w:rsidRDefault="00000000">
            <w:pPr>
              <w:pStyle w:val="TableParagraph"/>
              <w:spacing w:before="114" w:line="261" w:lineRule="auto"/>
              <w:ind w:left="111" w:right="90"/>
              <w:rPr>
                <w:sz w:val="20"/>
              </w:rPr>
            </w:pPr>
            <w:r>
              <w:rPr>
                <w:sz w:val="20"/>
              </w:rPr>
              <w:t xml:space="preserve">B – Training </w:t>
            </w:r>
            <w:r>
              <w:rPr>
                <w:spacing w:val="-2"/>
                <w:sz w:val="20"/>
              </w:rPr>
              <w:t>Environment</w:t>
            </w:r>
          </w:p>
        </w:tc>
        <w:tc>
          <w:tcPr>
            <w:tcW w:w="1509" w:type="dxa"/>
            <w:tcBorders>
              <w:top w:val="single" w:sz="4" w:space="0" w:color="000000"/>
              <w:left w:val="single" w:sz="4" w:space="0" w:color="000000"/>
              <w:bottom w:val="thickThinMediumGap" w:sz="4" w:space="0" w:color="000000"/>
              <w:right w:val="single" w:sz="4" w:space="0" w:color="000000"/>
            </w:tcBorders>
          </w:tcPr>
          <w:p w14:paraId="40506153" w14:textId="77777777" w:rsidR="00F71737" w:rsidRDefault="00000000">
            <w:pPr>
              <w:pStyle w:val="TableParagraph"/>
              <w:spacing w:before="114" w:line="261" w:lineRule="auto"/>
              <w:ind w:left="109" w:right="239"/>
              <w:rPr>
                <w:sz w:val="20"/>
              </w:rPr>
            </w:pPr>
            <w:r>
              <w:rPr>
                <w:sz w:val="20"/>
              </w:rPr>
              <w:t>C</w:t>
            </w:r>
            <w:r>
              <w:rPr>
                <w:spacing w:val="-4"/>
                <w:sz w:val="20"/>
              </w:rPr>
              <w:t xml:space="preserve"> </w:t>
            </w:r>
            <w:r>
              <w:rPr>
                <w:sz w:val="20"/>
              </w:rPr>
              <w:t>–</w:t>
            </w:r>
            <w:r>
              <w:rPr>
                <w:spacing w:val="-4"/>
                <w:sz w:val="20"/>
              </w:rPr>
              <w:t xml:space="preserve"> </w:t>
            </w:r>
            <w:r>
              <w:rPr>
                <w:sz w:val="20"/>
              </w:rPr>
              <w:t xml:space="preserve">Training </w:t>
            </w:r>
            <w:r>
              <w:rPr>
                <w:spacing w:val="-2"/>
                <w:sz w:val="20"/>
              </w:rPr>
              <w:t>Environment</w:t>
            </w:r>
          </w:p>
        </w:tc>
        <w:tc>
          <w:tcPr>
            <w:tcW w:w="1506" w:type="dxa"/>
            <w:tcBorders>
              <w:top w:val="single" w:sz="4" w:space="0" w:color="000000"/>
              <w:left w:val="single" w:sz="4" w:space="0" w:color="000000"/>
              <w:bottom w:val="thickThinMediumGap" w:sz="4" w:space="0" w:color="000000"/>
              <w:right w:val="single" w:sz="4" w:space="0" w:color="000000"/>
            </w:tcBorders>
          </w:tcPr>
          <w:p w14:paraId="66B27A1A" w14:textId="77777777" w:rsidR="00F71737" w:rsidRDefault="00F71737">
            <w:pPr>
              <w:pStyle w:val="TableParagraph"/>
              <w:ind w:left="0"/>
              <w:rPr>
                <w:rFonts w:ascii="Times New Roman"/>
                <w:sz w:val="20"/>
              </w:rPr>
            </w:pPr>
          </w:p>
        </w:tc>
        <w:tc>
          <w:tcPr>
            <w:tcW w:w="278" w:type="dxa"/>
            <w:vMerge/>
            <w:tcBorders>
              <w:top w:val="nil"/>
              <w:left w:val="single" w:sz="4" w:space="0" w:color="000000"/>
            </w:tcBorders>
          </w:tcPr>
          <w:p w14:paraId="68032630" w14:textId="77777777" w:rsidR="00F71737" w:rsidRDefault="00F71737">
            <w:pPr>
              <w:rPr>
                <w:sz w:val="2"/>
                <w:szCs w:val="2"/>
              </w:rPr>
            </w:pPr>
          </w:p>
        </w:tc>
      </w:tr>
    </w:tbl>
    <w:p w14:paraId="45346BAF" w14:textId="77777777" w:rsidR="00F71737" w:rsidRDefault="00F71737">
      <w:pPr>
        <w:rPr>
          <w:sz w:val="2"/>
          <w:szCs w:val="2"/>
        </w:rPr>
        <w:sectPr w:rsidR="00F71737">
          <w:pgSz w:w="11910" w:h="16840"/>
          <w:pgMar w:top="1040" w:right="1160" w:bottom="1100" w:left="1020" w:header="307" w:footer="854" w:gutter="0"/>
          <w:cols w:space="720"/>
        </w:sectPr>
      </w:pPr>
    </w:p>
    <w:p w14:paraId="0714029A" w14:textId="77777777" w:rsidR="00F71737" w:rsidRDefault="00F71737">
      <w:pPr>
        <w:pStyle w:val="BodyText"/>
        <w:spacing w:before="7"/>
        <w:rPr>
          <w:sz w:val="6"/>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115"/>
        <w:gridCol w:w="1512"/>
        <w:gridCol w:w="1501"/>
        <w:gridCol w:w="1511"/>
        <w:gridCol w:w="1508"/>
        <w:gridCol w:w="1507"/>
        <w:gridCol w:w="163"/>
        <w:gridCol w:w="111"/>
      </w:tblGrid>
      <w:tr w:rsidR="00F71737" w14:paraId="16E5C988" w14:textId="77777777">
        <w:trPr>
          <w:trHeight w:val="608"/>
        </w:trPr>
        <w:tc>
          <w:tcPr>
            <w:tcW w:w="1551" w:type="dxa"/>
            <w:vMerge w:val="restart"/>
            <w:shd w:val="clear" w:color="auto" w:fill="D9D9D9"/>
          </w:tcPr>
          <w:p w14:paraId="25B4823F" w14:textId="77777777" w:rsidR="00F71737" w:rsidRDefault="00F71737">
            <w:pPr>
              <w:pStyle w:val="TableParagraph"/>
              <w:ind w:left="0"/>
              <w:rPr>
                <w:rFonts w:ascii="Times New Roman"/>
                <w:sz w:val="18"/>
              </w:rPr>
            </w:pPr>
          </w:p>
        </w:tc>
        <w:tc>
          <w:tcPr>
            <w:tcW w:w="115" w:type="dxa"/>
            <w:vMerge w:val="restart"/>
            <w:tcBorders>
              <w:bottom w:val="nil"/>
              <w:right w:val="single" w:sz="4" w:space="0" w:color="000000"/>
            </w:tcBorders>
          </w:tcPr>
          <w:p w14:paraId="18F57C7D" w14:textId="77777777" w:rsidR="00F71737" w:rsidRDefault="00F71737">
            <w:pPr>
              <w:pStyle w:val="TableParagraph"/>
              <w:ind w:left="0"/>
              <w:rPr>
                <w:rFonts w:ascii="Times New Roman"/>
                <w:sz w:val="18"/>
              </w:rPr>
            </w:pPr>
          </w:p>
        </w:tc>
        <w:tc>
          <w:tcPr>
            <w:tcW w:w="1512" w:type="dxa"/>
            <w:tcBorders>
              <w:top w:val="thickThinMediumGap" w:sz="4" w:space="0" w:color="000000"/>
              <w:left w:val="single" w:sz="4" w:space="0" w:color="000000"/>
              <w:bottom w:val="single" w:sz="4" w:space="0" w:color="000000"/>
              <w:right w:val="single" w:sz="4" w:space="0" w:color="000000"/>
            </w:tcBorders>
          </w:tcPr>
          <w:p w14:paraId="1CB57378" w14:textId="77777777" w:rsidR="00F71737" w:rsidRDefault="00F71737">
            <w:pPr>
              <w:pStyle w:val="TableParagraph"/>
              <w:ind w:left="0"/>
              <w:rPr>
                <w:rFonts w:ascii="Times New Roman"/>
                <w:sz w:val="18"/>
              </w:rPr>
            </w:pPr>
          </w:p>
        </w:tc>
        <w:tc>
          <w:tcPr>
            <w:tcW w:w="1501" w:type="dxa"/>
            <w:tcBorders>
              <w:top w:val="thickThinMediumGap" w:sz="4" w:space="0" w:color="000000"/>
              <w:left w:val="single" w:sz="4" w:space="0" w:color="000000"/>
              <w:bottom w:val="single" w:sz="4" w:space="0" w:color="000000"/>
              <w:right w:val="single" w:sz="4" w:space="0" w:color="000000"/>
            </w:tcBorders>
          </w:tcPr>
          <w:p w14:paraId="781B94F0" w14:textId="77777777" w:rsidR="00F71737" w:rsidRDefault="00000000">
            <w:pPr>
              <w:pStyle w:val="TableParagraph"/>
              <w:spacing w:line="256" w:lineRule="auto"/>
              <w:ind w:left="108" w:right="469"/>
              <w:rPr>
                <w:sz w:val="20"/>
              </w:rPr>
            </w:pPr>
            <w:r>
              <w:rPr>
                <w:spacing w:val="-2"/>
                <w:sz w:val="20"/>
              </w:rPr>
              <w:t>Needs Statement</w:t>
            </w:r>
          </w:p>
        </w:tc>
        <w:tc>
          <w:tcPr>
            <w:tcW w:w="1511" w:type="dxa"/>
            <w:tcBorders>
              <w:top w:val="thickThinMediumGap" w:sz="4" w:space="0" w:color="000000"/>
              <w:left w:val="single" w:sz="4" w:space="0" w:color="000000"/>
              <w:bottom w:val="single" w:sz="4" w:space="0" w:color="000000"/>
              <w:right w:val="single" w:sz="4" w:space="0" w:color="000000"/>
            </w:tcBorders>
          </w:tcPr>
          <w:p w14:paraId="552DACED" w14:textId="77777777" w:rsidR="00F71737" w:rsidRDefault="00000000">
            <w:pPr>
              <w:pStyle w:val="TableParagraph"/>
              <w:spacing w:line="256" w:lineRule="auto"/>
              <w:ind w:left="115" w:right="472"/>
              <w:rPr>
                <w:sz w:val="20"/>
              </w:rPr>
            </w:pPr>
            <w:r>
              <w:rPr>
                <w:spacing w:val="-2"/>
                <w:sz w:val="20"/>
              </w:rPr>
              <w:t>Options Statement</w:t>
            </w:r>
          </w:p>
        </w:tc>
        <w:tc>
          <w:tcPr>
            <w:tcW w:w="1508" w:type="dxa"/>
            <w:tcBorders>
              <w:top w:val="thickThinMediumGap" w:sz="4" w:space="0" w:color="000000"/>
              <w:left w:val="single" w:sz="4" w:space="0" w:color="000000"/>
              <w:bottom w:val="single" w:sz="4" w:space="0" w:color="000000"/>
              <w:right w:val="single" w:sz="4" w:space="0" w:color="000000"/>
            </w:tcBorders>
          </w:tcPr>
          <w:p w14:paraId="544FF61C" w14:textId="77777777" w:rsidR="00F71737" w:rsidRDefault="00000000">
            <w:pPr>
              <w:pStyle w:val="TableParagraph"/>
              <w:spacing w:line="256" w:lineRule="auto"/>
              <w:ind w:left="113" w:right="471"/>
              <w:rPr>
                <w:sz w:val="20"/>
              </w:rPr>
            </w:pPr>
            <w:r>
              <w:rPr>
                <w:spacing w:val="-4"/>
                <w:sz w:val="20"/>
              </w:rPr>
              <w:t xml:space="preserve">Gap </w:t>
            </w:r>
            <w:r>
              <w:rPr>
                <w:spacing w:val="-2"/>
                <w:sz w:val="20"/>
              </w:rPr>
              <w:t>Statement</w:t>
            </w:r>
          </w:p>
        </w:tc>
        <w:tc>
          <w:tcPr>
            <w:tcW w:w="1507" w:type="dxa"/>
            <w:vMerge w:val="restart"/>
            <w:tcBorders>
              <w:top w:val="thickThinMediumGap" w:sz="4" w:space="0" w:color="000000"/>
              <w:left w:val="single" w:sz="4" w:space="0" w:color="000000"/>
              <w:bottom w:val="nil"/>
              <w:right w:val="single" w:sz="4" w:space="0" w:color="000000"/>
            </w:tcBorders>
          </w:tcPr>
          <w:p w14:paraId="1AA16D3C" w14:textId="77777777" w:rsidR="00F71737" w:rsidRDefault="00000000">
            <w:pPr>
              <w:pStyle w:val="TableParagraph"/>
              <w:spacing w:before="116" w:line="259" w:lineRule="auto"/>
              <w:ind w:left="113"/>
              <w:rPr>
                <w:sz w:val="20"/>
              </w:rPr>
            </w:pPr>
            <w:r>
              <w:rPr>
                <w:sz w:val="20"/>
              </w:rPr>
              <w:t>M</w:t>
            </w:r>
            <w:r>
              <w:rPr>
                <w:spacing w:val="-14"/>
                <w:sz w:val="20"/>
              </w:rPr>
              <w:t xml:space="preserve"> </w:t>
            </w:r>
            <w:r>
              <w:rPr>
                <w:sz w:val="20"/>
              </w:rPr>
              <w:t>-</w:t>
            </w:r>
            <w:r>
              <w:rPr>
                <w:spacing w:val="-14"/>
                <w:sz w:val="20"/>
              </w:rPr>
              <w:t xml:space="preserve"> </w:t>
            </w:r>
            <w:r>
              <w:rPr>
                <w:sz w:val="20"/>
              </w:rPr>
              <w:t xml:space="preserve">Collective </w:t>
            </w:r>
            <w:r>
              <w:rPr>
                <w:spacing w:val="-2"/>
                <w:sz w:val="20"/>
              </w:rPr>
              <w:t>Training Pathway</w:t>
            </w:r>
          </w:p>
        </w:tc>
        <w:tc>
          <w:tcPr>
            <w:tcW w:w="274" w:type="dxa"/>
            <w:gridSpan w:val="2"/>
            <w:vMerge w:val="restart"/>
            <w:tcBorders>
              <w:left w:val="single" w:sz="4" w:space="0" w:color="000000"/>
              <w:bottom w:val="nil"/>
            </w:tcBorders>
          </w:tcPr>
          <w:p w14:paraId="3DE86133" w14:textId="77777777" w:rsidR="00F71737" w:rsidRDefault="00F71737">
            <w:pPr>
              <w:pStyle w:val="TableParagraph"/>
              <w:ind w:left="0"/>
              <w:rPr>
                <w:rFonts w:ascii="Times New Roman"/>
                <w:sz w:val="18"/>
              </w:rPr>
            </w:pPr>
          </w:p>
        </w:tc>
      </w:tr>
      <w:tr w:rsidR="00F71737" w14:paraId="75074439" w14:textId="77777777">
        <w:trPr>
          <w:trHeight w:val="973"/>
        </w:trPr>
        <w:tc>
          <w:tcPr>
            <w:tcW w:w="1551" w:type="dxa"/>
            <w:vMerge/>
            <w:tcBorders>
              <w:top w:val="nil"/>
            </w:tcBorders>
            <w:shd w:val="clear" w:color="auto" w:fill="D9D9D9"/>
          </w:tcPr>
          <w:p w14:paraId="08711E62" w14:textId="77777777" w:rsidR="00F71737" w:rsidRDefault="00F71737">
            <w:pPr>
              <w:rPr>
                <w:sz w:val="2"/>
                <w:szCs w:val="2"/>
              </w:rPr>
            </w:pPr>
          </w:p>
        </w:tc>
        <w:tc>
          <w:tcPr>
            <w:tcW w:w="115" w:type="dxa"/>
            <w:vMerge/>
            <w:tcBorders>
              <w:top w:val="nil"/>
              <w:bottom w:val="nil"/>
              <w:right w:val="single" w:sz="4" w:space="0" w:color="000000"/>
            </w:tcBorders>
          </w:tcPr>
          <w:p w14:paraId="76A73D03" w14:textId="77777777" w:rsidR="00F71737" w:rsidRDefault="00F71737">
            <w:pPr>
              <w:rPr>
                <w:sz w:val="2"/>
                <w:szCs w:val="2"/>
              </w:rPr>
            </w:pPr>
          </w:p>
        </w:tc>
        <w:tc>
          <w:tcPr>
            <w:tcW w:w="1512" w:type="dxa"/>
            <w:tcBorders>
              <w:top w:val="single" w:sz="4" w:space="0" w:color="000000"/>
              <w:left w:val="single" w:sz="4" w:space="0" w:color="000000"/>
              <w:bottom w:val="single" w:sz="4" w:space="0" w:color="000000"/>
              <w:right w:val="single" w:sz="4" w:space="0" w:color="000000"/>
            </w:tcBorders>
          </w:tcPr>
          <w:p w14:paraId="08DC8AC3" w14:textId="77777777" w:rsidR="00F71737" w:rsidRDefault="00000000">
            <w:pPr>
              <w:pStyle w:val="TableParagraph"/>
              <w:spacing w:before="115" w:line="256" w:lineRule="auto"/>
              <w:ind w:left="112" w:right="597"/>
              <w:rPr>
                <w:b/>
                <w:sz w:val="20"/>
              </w:rPr>
            </w:pPr>
            <w:r>
              <w:rPr>
                <w:b/>
                <w:spacing w:val="-2"/>
                <w:sz w:val="20"/>
              </w:rPr>
              <w:t>Training Media</w:t>
            </w:r>
          </w:p>
        </w:tc>
        <w:tc>
          <w:tcPr>
            <w:tcW w:w="1501" w:type="dxa"/>
            <w:tcBorders>
              <w:top w:val="single" w:sz="4" w:space="0" w:color="000000"/>
              <w:left w:val="single" w:sz="4" w:space="0" w:color="000000"/>
              <w:bottom w:val="single" w:sz="4" w:space="0" w:color="000000"/>
              <w:right w:val="single" w:sz="4" w:space="0" w:color="000000"/>
            </w:tcBorders>
          </w:tcPr>
          <w:p w14:paraId="0FC41942" w14:textId="77777777" w:rsidR="00F71737" w:rsidRDefault="00000000">
            <w:pPr>
              <w:pStyle w:val="TableParagraph"/>
              <w:spacing w:before="115" w:line="259" w:lineRule="auto"/>
              <w:ind w:left="108" w:right="198"/>
              <w:rPr>
                <w:sz w:val="20"/>
              </w:rPr>
            </w:pPr>
            <w:r>
              <w:rPr>
                <w:sz w:val="20"/>
              </w:rPr>
              <w:t>D – Training Media</w:t>
            </w:r>
            <w:r>
              <w:rPr>
                <w:spacing w:val="-14"/>
                <w:sz w:val="20"/>
              </w:rPr>
              <w:t xml:space="preserve"> </w:t>
            </w:r>
            <w:r>
              <w:rPr>
                <w:sz w:val="20"/>
              </w:rPr>
              <w:t xml:space="preserve">Needs </w:t>
            </w:r>
            <w:r>
              <w:rPr>
                <w:spacing w:val="-2"/>
                <w:sz w:val="20"/>
              </w:rPr>
              <w:t>Statement</w:t>
            </w:r>
          </w:p>
        </w:tc>
        <w:tc>
          <w:tcPr>
            <w:tcW w:w="1511" w:type="dxa"/>
            <w:tcBorders>
              <w:top w:val="single" w:sz="4" w:space="0" w:color="000000"/>
              <w:left w:val="single" w:sz="4" w:space="0" w:color="000000"/>
              <w:bottom w:val="single" w:sz="4" w:space="0" w:color="000000"/>
              <w:right w:val="single" w:sz="4" w:space="0" w:color="000000"/>
            </w:tcBorders>
          </w:tcPr>
          <w:p w14:paraId="7109B837" w14:textId="77777777" w:rsidR="00F71737" w:rsidRDefault="00000000">
            <w:pPr>
              <w:pStyle w:val="TableParagraph"/>
              <w:spacing w:before="115" w:line="259" w:lineRule="auto"/>
              <w:ind w:left="115" w:right="90"/>
              <w:rPr>
                <w:sz w:val="20"/>
              </w:rPr>
            </w:pPr>
            <w:r>
              <w:rPr>
                <w:sz w:val="20"/>
              </w:rPr>
              <w:t>E – Training Media</w:t>
            </w:r>
            <w:r>
              <w:rPr>
                <w:spacing w:val="-14"/>
                <w:sz w:val="20"/>
              </w:rPr>
              <w:t xml:space="preserve"> </w:t>
            </w:r>
            <w:r>
              <w:rPr>
                <w:sz w:val="20"/>
              </w:rPr>
              <w:t xml:space="preserve">Options </w:t>
            </w:r>
            <w:r>
              <w:rPr>
                <w:spacing w:val="-2"/>
                <w:sz w:val="20"/>
              </w:rPr>
              <w:t>Statement</w:t>
            </w:r>
          </w:p>
        </w:tc>
        <w:tc>
          <w:tcPr>
            <w:tcW w:w="1508" w:type="dxa"/>
            <w:tcBorders>
              <w:top w:val="single" w:sz="4" w:space="0" w:color="000000"/>
              <w:left w:val="single" w:sz="4" w:space="0" w:color="000000"/>
              <w:bottom w:val="single" w:sz="4" w:space="0" w:color="000000"/>
              <w:right w:val="single" w:sz="4" w:space="0" w:color="000000"/>
            </w:tcBorders>
          </w:tcPr>
          <w:p w14:paraId="1CECFB83" w14:textId="77777777" w:rsidR="00F71737" w:rsidRDefault="00000000">
            <w:pPr>
              <w:pStyle w:val="TableParagraph"/>
              <w:spacing w:before="115" w:line="259" w:lineRule="auto"/>
              <w:ind w:left="113" w:right="178"/>
              <w:rPr>
                <w:sz w:val="20"/>
              </w:rPr>
            </w:pPr>
            <w:r>
              <w:rPr>
                <w:sz w:val="20"/>
              </w:rPr>
              <w:t>F</w:t>
            </w:r>
            <w:r>
              <w:rPr>
                <w:spacing w:val="-14"/>
                <w:sz w:val="20"/>
              </w:rPr>
              <w:t xml:space="preserve"> </w:t>
            </w:r>
            <w:r>
              <w:rPr>
                <w:sz w:val="20"/>
              </w:rPr>
              <w:t>–</w:t>
            </w:r>
            <w:r>
              <w:rPr>
                <w:spacing w:val="-14"/>
                <w:sz w:val="20"/>
              </w:rPr>
              <w:t xml:space="preserve"> </w:t>
            </w:r>
            <w:r>
              <w:rPr>
                <w:sz w:val="20"/>
              </w:rPr>
              <w:t xml:space="preserve">Training Media Gap </w:t>
            </w:r>
            <w:r>
              <w:rPr>
                <w:spacing w:val="-2"/>
                <w:sz w:val="20"/>
              </w:rPr>
              <w:t>Statement</w:t>
            </w:r>
          </w:p>
        </w:tc>
        <w:tc>
          <w:tcPr>
            <w:tcW w:w="1507" w:type="dxa"/>
            <w:vMerge/>
            <w:tcBorders>
              <w:top w:val="nil"/>
              <w:left w:val="single" w:sz="4" w:space="0" w:color="000000"/>
              <w:bottom w:val="nil"/>
              <w:right w:val="single" w:sz="4" w:space="0" w:color="000000"/>
            </w:tcBorders>
          </w:tcPr>
          <w:p w14:paraId="4A7988DC" w14:textId="77777777" w:rsidR="00F71737" w:rsidRDefault="00F71737">
            <w:pPr>
              <w:rPr>
                <w:sz w:val="2"/>
                <w:szCs w:val="2"/>
              </w:rPr>
            </w:pPr>
          </w:p>
        </w:tc>
        <w:tc>
          <w:tcPr>
            <w:tcW w:w="274" w:type="dxa"/>
            <w:gridSpan w:val="2"/>
            <w:vMerge/>
            <w:tcBorders>
              <w:top w:val="nil"/>
              <w:left w:val="single" w:sz="4" w:space="0" w:color="000000"/>
              <w:bottom w:val="nil"/>
            </w:tcBorders>
          </w:tcPr>
          <w:p w14:paraId="33844992" w14:textId="77777777" w:rsidR="00F71737" w:rsidRDefault="00F71737">
            <w:pPr>
              <w:rPr>
                <w:sz w:val="2"/>
                <w:szCs w:val="2"/>
              </w:rPr>
            </w:pPr>
          </w:p>
        </w:tc>
      </w:tr>
      <w:tr w:rsidR="00F71737" w14:paraId="6F13DB00" w14:textId="77777777">
        <w:trPr>
          <w:trHeight w:val="1223"/>
        </w:trPr>
        <w:tc>
          <w:tcPr>
            <w:tcW w:w="1551" w:type="dxa"/>
            <w:vMerge/>
            <w:tcBorders>
              <w:top w:val="nil"/>
            </w:tcBorders>
            <w:shd w:val="clear" w:color="auto" w:fill="D9D9D9"/>
          </w:tcPr>
          <w:p w14:paraId="32D124E9" w14:textId="77777777" w:rsidR="00F71737" w:rsidRDefault="00F71737">
            <w:pPr>
              <w:rPr>
                <w:sz w:val="2"/>
                <w:szCs w:val="2"/>
              </w:rPr>
            </w:pPr>
          </w:p>
        </w:tc>
        <w:tc>
          <w:tcPr>
            <w:tcW w:w="115" w:type="dxa"/>
            <w:vMerge/>
            <w:tcBorders>
              <w:top w:val="nil"/>
              <w:bottom w:val="nil"/>
              <w:right w:val="single" w:sz="4" w:space="0" w:color="000000"/>
            </w:tcBorders>
          </w:tcPr>
          <w:p w14:paraId="1C81CF32" w14:textId="77777777" w:rsidR="00F71737" w:rsidRDefault="00F71737">
            <w:pPr>
              <w:rPr>
                <w:sz w:val="2"/>
                <w:szCs w:val="2"/>
              </w:rPr>
            </w:pPr>
          </w:p>
        </w:tc>
        <w:tc>
          <w:tcPr>
            <w:tcW w:w="1512" w:type="dxa"/>
            <w:tcBorders>
              <w:top w:val="single" w:sz="4" w:space="0" w:color="000000"/>
              <w:left w:val="single" w:sz="4" w:space="0" w:color="000000"/>
              <w:bottom w:val="single" w:sz="4" w:space="0" w:color="000000"/>
              <w:right w:val="single" w:sz="4" w:space="0" w:color="000000"/>
            </w:tcBorders>
          </w:tcPr>
          <w:p w14:paraId="3AF66EC1" w14:textId="77777777" w:rsidR="00F71737" w:rsidRDefault="00000000">
            <w:pPr>
              <w:pStyle w:val="TableParagraph"/>
              <w:spacing w:before="114" w:line="261" w:lineRule="auto"/>
              <w:ind w:left="112" w:right="561"/>
              <w:rPr>
                <w:b/>
                <w:sz w:val="20"/>
              </w:rPr>
            </w:pPr>
            <w:r>
              <w:rPr>
                <w:b/>
                <w:spacing w:val="-2"/>
                <w:sz w:val="20"/>
              </w:rPr>
              <w:t>Training Methods</w:t>
            </w:r>
          </w:p>
        </w:tc>
        <w:tc>
          <w:tcPr>
            <w:tcW w:w="1501" w:type="dxa"/>
            <w:tcBorders>
              <w:top w:val="single" w:sz="4" w:space="0" w:color="000000"/>
              <w:left w:val="single" w:sz="4" w:space="0" w:color="000000"/>
              <w:bottom w:val="single" w:sz="4" w:space="0" w:color="000000"/>
              <w:right w:val="single" w:sz="4" w:space="0" w:color="000000"/>
            </w:tcBorders>
          </w:tcPr>
          <w:p w14:paraId="1B03C7CB" w14:textId="77777777" w:rsidR="00F71737" w:rsidRDefault="00000000">
            <w:pPr>
              <w:pStyle w:val="TableParagraph"/>
              <w:spacing w:before="114" w:line="259" w:lineRule="auto"/>
              <w:ind w:left="108" w:right="198"/>
              <w:rPr>
                <w:sz w:val="20"/>
              </w:rPr>
            </w:pPr>
            <w:r>
              <w:rPr>
                <w:sz w:val="20"/>
              </w:rPr>
              <w:t>G</w:t>
            </w:r>
            <w:r>
              <w:rPr>
                <w:spacing w:val="-14"/>
                <w:sz w:val="20"/>
              </w:rPr>
              <w:t xml:space="preserve"> </w:t>
            </w:r>
            <w:r>
              <w:rPr>
                <w:sz w:val="20"/>
              </w:rPr>
              <w:t>–</w:t>
            </w:r>
            <w:r>
              <w:rPr>
                <w:spacing w:val="-14"/>
                <w:sz w:val="20"/>
              </w:rPr>
              <w:t xml:space="preserve"> </w:t>
            </w:r>
            <w:r>
              <w:rPr>
                <w:sz w:val="20"/>
              </w:rPr>
              <w:t xml:space="preserve">Training </w:t>
            </w:r>
            <w:r>
              <w:rPr>
                <w:spacing w:val="-2"/>
                <w:sz w:val="20"/>
              </w:rPr>
              <w:t>Methods Needs Statement</w:t>
            </w:r>
          </w:p>
        </w:tc>
        <w:tc>
          <w:tcPr>
            <w:tcW w:w="1511" w:type="dxa"/>
            <w:tcBorders>
              <w:top w:val="single" w:sz="4" w:space="0" w:color="000000"/>
              <w:left w:val="single" w:sz="4" w:space="0" w:color="000000"/>
              <w:bottom w:val="single" w:sz="4" w:space="0" w:color="000000"/>
              <w:right w:val="single" w:sz="4" w:space="0" w:color="000000"/>
            </w:tcBorders>
          </w:tcPr>
          <w:p w14:paraId="7B147CE0" w14:textId="77777777" w:rsidR="00F71737" w:rsidRDefault="00000000">
            <w:pPr>
              <w:pStyle w:val="TableParagraph"/>
              <w:spacing w:before="114" w:line="259" w:lineRule="auto"/>
              <w:ind w:left="115" w:right="90"/>
              <w:rPr>
                <w:sz w:val="20"/>
              </w:rPr>
            </w:pPr>
            <w:r>
              <w:rPr>
                <w:sz w:val="20"/>
              </w:rPr>
              <w:t>H</w:t>
            </w:r>
            <w:r>
              <w:rPr>
                <w:spacing w:val="-14"/>
                <w:sz w:val="20"/>
              </w:rPr>
              <w:t xml:space="preserve"> </w:t>
            </w:r>
            <w:r>
              <w:rPr>
                <w:sz w:val="20"/>
              </w:rPr>
              <w:t>–</w:t>
            </w:r>
            <w:r>
              <w:rPr>
                <w:spacing w:val="-14"/>
                <w:sz w:val="20"/>
              </w:rPr>
              <w:t xml:space="preserve"> </w:t>
            </w:r>
            <w:r>
              <w:rPr>
                <w:sz w:val="20"/>
              </w:rPr>
              <w:t xml:space="preserve">Training </w:t>
            </w:r>
            <w:r>
              <w:rPr>
                <w:spacing w:val="-2"/>
                <w:sz w:val="20"/>
              </w:rPr>
              <w:t>Methods Options Statement</w:t>
            </w:r>
          </w:p>
        </w:tc>
        <w:tc>
          <w:tcPr>
            <w:tcW w:w="1508" w:type="dxa"/>
            <w:tcBorders>
              <w:top w:val="single" w:sz="4" w:space="0" w:color="000000"/>
              <w:left w:val="single" w:sz="4" w:space="0" w:color="000000"/>
              <w:bottom w:val="single" w:sz="4" w:space="0" w:color="000000"/>
              <w:right w:val="single" w:sz="4" w:space="0" w:color="000000"/>
            </w:tcBorders>
          </w:tcPr>
          <w:p w14:paraId="5C079E2D" w14:textId="77777777" w:rsidR="00F71737" w:rsidRDefault="00000000">
            <w:pPr>
              <w:pStyle w:val="TableParagraph"/>
              <w:spacing w:before="114" w:line="259" w:lineRule="auto"/>
              <w:ind w:left="113" w:right="178"/>
              <w:rPr>
                <w:sz w:val="20"/>
              </w:rPr>
            </w:pPr>
            <w:r>
              <w:rPr>
                <w:sz w:val="20"/>
              </w:rPr>
              <w:t>I – Training Methods</w:t>
            </w:r>
            <w:r>
              <w:rPr>
                <w:spacing w:val="-14"/>
                <w:sz w:val="20"/>
              </w:rPr>
              <w:t xml:space="preserve"> </w:t>
            </w:r>
            <w:r>
              <w:rPr>
                <w:sz w:val="20"/>
              </w:rPr>
              <w:t xml:space="preserve">Gap </w:t>
            </w:r>
            <w:r>
              <w:rPr>
                <w:spacing w:val="-2"/>
                <w:sz w:val="20"/>
              </w:rPr>
              <w:t>Statement</w:t>
            </w:r>
          </w:p>
        </w:tc>
        <w:tc>
          <w:tcPr>
            <w:tcW w:w="1507" w:type="dxa"/>
            <w:tcBorders>
              <w:top w:val="nil"/>
              <w:left w:val="single" w:sz="4" w:space="0" w:color="000000"/>
              <w:bottom w:val="nil"/>
              <w:right w:val="single" w:sz="4" w:space="0" w:color="000000"/>
            </w:tcBorders>
          </w:tcPr>
          <w:p w14:paraId="2B4C077B" w14:textId="77777777" w:rsidR="00F71737" w:rsidRDefault="00F71737">
            <w:pPr>
              <w:pStyle w:val="TableParagraph"/>
              <w:ind w:left="0"/>
              <w:rPr>
                <w:rFonts w:ascii="Times New Roman"/>
                <w:sz w:val="18"/>
              </w:rPr>
            </w:pPr>
          </w:p>
        </w:tc>
        <w:tc>
          <w:tcPr>
            <w:tcW w:w="274" w:type="dxa"/>
            <w:gridSpan w:val="2"/>
            <w:vMerge/>
            <w:tcBorders>
              <w:top w:val="nil"/>
              <w:left w:val="single" w:sz="4" w:space="0" w:color="000000"/>
              <w:bottom w:val="nil"/>
            </w:tcBorders>
          </w:tcPr>
          <w:p w14:paraId="1EC7B913" w14:textId="77777777" w:rsidR="00F71737" w:rsidRDefault="00F71737">
            <w:pPr>
              <w:rPr>
                <w:sz w:val="2"/>
                <w:szCs w:val="2"/>
              </w:rPr>
            </w:pPr>
          </w:p>
        </w:tc>
      </w:tr>
      <w:tr w:rsidR="00F71737" w14:paraId="6C69ED85" w14:textId="77777777">
        <w:trPr>
          <w:trHeight w:val="1470"/>
        </w:trPr>
        <w:tc>
          <w:tcPr>
            <w:tcW w:w="1551" w:type="dxa"/>
            <w:vMerge/>
            <w:tcBorders>
              <w:top w:val="nil"/>
            </w:tcBorders>
            <w:shd w:val="clear" w:color="auto" w:fill="D9D9D9"/>
          </w:tcPr>
          <w:p w14:paraId="67C58BAE" w14:textId="77777777" w:rsidR="00F71737" w:rsidRDefault="00F71737">
            <w:pPr>
              <w:rPr>
                <w:sz w:val="2"/>
                <w:szCs w:val="2"/>
              </w:rPr>
            </w:pPr>
          </w:p>
        </w:tc>
        <w:tc>
          <w:tcPr>
            <w:tcW w:w="115" w:type="dxa"/>
            <w:vMerge/>
            <w:tcBorders>
              <w:top w:val="nil"/>
              <w:bottom w:val="nil"/>
              <w:right w:val="single" w:sz="4" w:space="0" w:color="000000"/>
            </w:tcBorders>
          </w:tcPr>
          <w:p w14:paraId="208C75A5" w14:textId="77777777" w:rsidR="00F71737" w:rsidRDefault="00F71737">
            <w:pPr>
              <w:rPr>
                <w:sz w:val="2"/>
                <w:szCs w:val="2"/>
              </w:rPr>
            </w:pPr>
          </w:p>
        </w:tc>
        <w:tc>
          <w:tcPr>
            <w:tcW w:w="1512" w:type="dxa"/>
            <w:tcBorders>
              <w:top w:val="single" w:sz="4" w:space="0" w:color="000000"/>
              <w:left w:val="single" w:sz="4" w:space="0" w:color="000000"/>
              <w:bottom w:val="single" w:sz="4" w:space="0" w:color="000000"/>
              <w:right w:val="single" w:sz="4" w:space="0" w:color="000000"/>
            </w:tcBorders>
          </w:tcPr>
          <w:p w14:paraId="4789EFD7" w14:textId="77777777" w:rsidR="00F71737" w:rsidRDefault="00000000">
            <w:pPr>
              <w:pStyle w:val="TableParagraph"/>
              <w:spacing w:before="114" w:line="261" w:lineRule="auto"/>
              <w:ind w:left="112" w:right="139"/>
              <w:rPr>
                <w:b/>
                <w:sz w:val="20"/>
              </w:rPr>
            </w:pPr>
            <w:r>
              <w:rPr>
                <w:b/>
                <w:sz w:val="20"/>
              </w:rPr>
              <w:t>Data</w:t>
            </w:r>
            <w:r>
              <w:rPr>
                <w:b/>
                <w:spacing w:val="-14"/>
                <w:sz w:val="20"/>
              </w:rPr>
              <w:t xml:space="preserve"> </w:t>
            </w:r>
            <w:r>
              <w:rPr>
                <w:b/>
                <w:sz w:val="20"/>
              </w:rPr>
              <w:t xml:space="preserve">Capture </w:t>
            </w:r>
            <w:r>
              <w:rPr>
                <w:b/>
                <w:spacing w:val="-2"/>
                <w:sz w:val="20"/>
              </w:rPr>
              <w:t>Methods</w:t>
            </w:r>
          </w:p>
        </w:tc>
        <w:tc>
          <w:tcPr>
            <w:tcW w:w="1501" w:type="dxa"/>
            <w:tcBorders>
              <w:top w:val="single" w:sz="4" w:space="0" w:color="000000"/>
              <w:left w:val="single" w:sz="4" w:space="0" w:color="000000"/>
              <w:bottom w:val="single" w:sz="4" w:space="0" w:color="000000"/>
              <w:right w:val="single" w:sz="4" w:space="0" w:color="000000"/>
            </w:tcBorders>
          </w:tcPr>
          <w:p w14:paraId="11C2EE17" w14:textId="77777777" w:rsidR="00F71737" w:rsidRDefault="00000000">
            <w:pPr>
              <w:pStyle w:val="TableParagraph"/>
              <w:spacing w:before="114" w:line="259" w:lineRule="auto"/>
              <w:ind w:left="108" w:right="469"/>
              <w:rPr>
                <w:sz w:val="20"/>
              </w:rPr>
            </w:pPr>
            <w:r>
              <w:rPr>
                <w:sz w:val="20"/>
              </w:rPr>
              <w:t xml:space="preserve">J – Data </w:t>
            </w:r>
            <w:r>
              <w:rPr>
                <w:spacing w:val="-2"/>
                <w:sz w:val="20"/>
              </w:rPr>
              <w:t>Capture Methods Needs Statement</w:t>
            </w:r>
          </w:p>
        </w:tc>
        <w:tc>
          <w:tcPr>
            <w:tcW w:w="1511" w:type="dxa"/>
            <w:tcBorders>
              <w:top w:val="single" w:sz="4" w:space="0" w:color="000000"/>
              <w:left w:val="single" w:sz="4" w:space="0" w:color="000000"/>
              <w:bottom w:val="single" w:sz="4" w:space="0" w:color="000000"/>
              <w:right w:val="single" w:sz="4" w:space="0" w:color="000000"/>
            </w:tcBorders>
          </w:tcPr>
          <w:p w14:paraId="7E3499CE" w14:textId="77777777" w:rsidR="00F71737" w:rsidRDefault="00000000">
            <w:pPr>
              <w:pStyle w:val="TableParagraph"/>
              <w:spacing w:before="114" w:line="259" w:lineRule="auto"/>
              <w:ind w:left="115" w:right="472"/>
              <w:rPr>
                <w:sz w:val="20"/>
              </w:rPr>
            </w:pPr>
            <w:r>
              <w:rPr>
                <w:sz w:val="20"/>
              </w:rPr>
              <w:t xml:space="preserve">K – Data </w:t>
            </w:r>
            <w:r>
              <w:rPr>
                <w:spacing w:val="-2"/>
                <w:sz w:val="20"/>
              </w:rPr>
              <w:t>Capture Methods Options Statement</w:t>
            </w:r>
          </w:p>
        </w:tc>
        <w:tc>
          <w:tcPr>
            <w:tcW w:w="1508" w:type="dxa"/>
            <w:tcBorders>
              <w:top w:val="single" w:sz="4" w:space="0" w:color="000000"/>
              <w:left w:val="single" w:sz="4" w:space="0" w:color="000000"/>
              <w:bottom w:val="single" w:sz="4" w:space="0" w:color="000000"/>
              <w:right w:val="single" w:sz="4" w:space="0" w:color="000000"/>
            </w:tcBorders>
          </w:tcPr>
          <w:p w14:paraId="42FD6F8B" w14:textId="77777777" w:rsidR="00F71737" w:rsidRDefault="00000000">
            <w:pPr>
              <w:pStyle w:val="TableParagraph"/>
              <w:spacing w:before="114" w:line="259" w:lineRule="auto"/>
              <w:ind w:left="113" w:right="178"/>
              <w:rPr>
                <w:sz w:val="20"/>
              </w:rPr>
            </w:pPr>
            <w:r>
              <w:rPr>
                <w:sz w:val="20"/>
              </w:rPr>
              <w:t xml:space="preserve">L – Data </w:t>
            </w:r>
            <w:r>
              <w:rPr>
                <w:spacing w:val="-2"/>
                <w:sz w:val="20"/>
              </w:rPr>
              <w:t xml:space="preserve">Capture </w:t>
            </w:r>
            <w:r>
              <w:rPr>
                <w:sz w:val="20"/>
              </w:rPr>
              <w:t>Methods</w:t>
            </w:r>
            <w:r>
              <w:rPr>
                <w:spacing w:val="-14"/>
                <w:sz w:val="20"/>
              </w:rPr>
              <w:t xml:space="preserve"> </w:t>
            </w:r>
            <w:r>
              <w:rPr>
                <w:sz w:val="20"/>
              </w:rPr>
              <w:t xml:space="preserve">Gap </w:t>
            </w:r>
            <w:r>
              <w:rPr>
                <w:spacing w:val="-2"/>
                <w:sz w:val="20"/>
              </w:rPr>
              <w:t>Statement</w:t>
            </w:r>
          </w:p>
        </w:tc>
        <w:tc>
          <w:tcPr>
            <w:tcW w:w="1507" w:type="dxa"/>
            <w:tcBorders>
              <w:top w:val="nil"/>
              <w:left w:val="single" w:sz="4" w:space="0" w:color="000000"/>
              <w:bottom w:val="single" w:sz="4" w:space="0" w:color="000000"/>
              <w:right w:val="single" w:sz="4" w:space="0" w:color="000000"/>
            </w:tcBorders>
          </w:tcPr>
          <w:p w14:paraId="0FACFD24" w14:textId="77777777" w:rsidR="00F71737" w:rsidRDefault="00F71737">
            <w:pPr>
              <w:pStyle w:val="TableParagraph"/>
              <w:ind w:left="0"/>
              <w:rPr>
                <w:rFonts w:ascii="Times New Roman"/>
                <w:sz w:val="18"/>
              </w:rPr>
            </w:pPr>
          </w:p>
        </w:tc>
        <w:tc>
          <w:tcPr>
            <w:tcW w:w="274" w:type="dxa"/>
            <w:gridSpan w:val="2"/>
            <w:vMerge/>
            <w:tcBorders>
              <w:top w:val="nil"/>
              <w:left w:val="single" w:sz="4" w:space="0" w:color="000000"/>
              <w:bottom w:val="nil"/>
            </w:tcBorders>
          </w:tcPr>
          <w:p w14:paraId="7A781927" w14:textId="77777777" w:rsidR="00F71737" w:rsidRDefault="00F71737">
            <w:pPr>
              <w:rPr>
                <w:sz w:val="2"/>
                <w:szCs w:val="2"/>
              </w:rPr>
            </w:pPr>
          </w:p>
        </w:tc>
      </w:tr>
      <w:tr w:rsidR="00F71737" w14:paraId="43E0009F" w14:textId="77777777">
        <w:trPr>
          <w:trHeight w:val="408"/>
        </w:trPr>
        <w:tc>
          <w:tcPr>
            <w:tcW w:w="1551" w:type="dxa"/>
            <w:vMerge/>
            <w:tcBorders>
              <w:top w:val="nil"/>
            </w:tcBorders>
            <w:shd w:val="clear" w:color="auto" w:fill="D9D9D9"/>
          </w:tcPr>
          <w:p w14:paraId="36C9E700" w14:textId="77777777" w:rsidR="00F71737" w:rsidRDefault="00F71737">
            <w:pPr>
              <w:rPr>
                <w:sz w:val="2"/>
                <w:szCs w:val="2"/>
              </w:rPr>
            </w:pPr>
          </w:p>
        </w:tc>
        <w:tc>
          <w:tcPr>
            <w:tcW w:w="7928" w:type="dxa"/>
            <w:gridSpan w:val="8"/>
            <w:tcBorders>
              <w:top w:val="nil"/>
              <w:bottom w:val="nil"/>
            </w:tcBorders>
          </w:tcPr>
          <w:p w14:paraId="7AAFC330" w14:textId="77777777" w:rsidR="00F71737" w:rsidRDefault="00000000">
            <w:pPr>
              <w:pStyle w:val="TableParagraph"/>
              <w:spacing w:before="115"/>
              <w:ind w:left="1691" w:right="1611"/>
              <w:jc w:val="center"/>
              <w:rPr>
                <w:i/>
                <w:sz w:val="20"/>
              </w:rPr>
            </w:pPr>
            <w:r>
              <w:rPr>
                <w:i/>
                <w:sz w:val="20"/>
              </w:rPr>
              <w:t>Table</w:t>
            </w:r>
            <w:r>
              <w:rPr>
                <w:i/>
                <w:spacing w:val="-5"/>
                <w:sz w:val="20"/>
              </w:rPr>
              <w:t xml:space="preserve"> </w:t>
            </w:r>
            <w:r>
              <w:rPr>
                <w:i/>
                <w:sz w:val="20"/>
              </w:rPr>
              <w:t>one</w:t>
            </w:r>
            <w:r>
              <w:rPr>
                <w:i/>
                <w:spacing w:val="-7"/>
                <w:sz w:val="20"/>
              </w:rPr>
              <w:t xml:space="preserve"> </w:t>
            </w:r>
            <w:r>
              <w:rPr>
                <w:i/>
                <w:sz w:val="20"/>
              </w:rPr>
              <w:t>-</w:t>
            </w:r>
            <w:r>
              <w:rPr>
                <w:i/>
                <w:spacing w:val="-6"/>
                <w:sz w:val="20"/>
              </w:rPr>
              <w:t xml:space="preserve"> </w:t>
            </w:r>
            <w:r>
              <w:rPr>
                <w:i/>
                <w:sz w:val="20"/>
              </w:rPr>
              <w:t>FRS</w:t>
            </w:r>
            <w:r>
              <w:rPr>
                <w:i/>
                <w:spacing w:val="-4"/>
                <w:sz w:val="20"/>
              </w:rPr>
              <w:t xml:space="preserve"> </w:t>
            </w:r>
            <w:r>
              <w:rPr>
                <w:i/>
                <w:sz w:val="20"/>
              </w:rPr>
              <w:t>model,</w:t>
            </w:r>
            <w:r>
              <w:rPr>
                <w:i/>
                <w:spacing w:val="-7"/>
                <w:sz w:val="20"/>
              </w:rPr>
              <w:t xml:space="preserve"> </w:t>
            </w:r>
            <w:r>
              <w:rPr>
                <w:i/>
                <w:sz w:val="20"/>
              </w:rPr>
              <w:t>illustrating</w:t>
            </w:r>
            <w:r>
              <w:rPr>
                <w:i/>
                <w:spacing w:val="-6"/>
                <w:sz w:val="20"/>
              </w:rPr>
              <w:t xml:space="preserve"> </w:t>
            </w:r>
            <w:r>
              <w:rPr>
                <w:i/>
                <w:sz w:val="20"/>
              </w:rPr>
              <w:t>matrix</w:t>
            </w:r>
            <w:r>
              <w:rPr>
                <w:i/>
                <w:spacing w:val="-6"/>
                <w:sz w:val="20"/>
              </w:rPr>
              <w:t xml:space="preserve"> </w:t>
            </w:r>
            <w:r>
              <w:rPr>
                <w:i/>
                <w:spacing w:val="-2"/>
                <w:sz w:val="20"/>
              </w:rPr>
              <w:t>approach.</w:t>
            </w:r>
          </w:p>
        </w:tc>
      </w:tr>
      <w:tr w:rsidR="00F71737" w14:paraId="1E94011C" w14:textId="77777777">
        <w:trPr>
          <w:trHeight w:val="2240"/>
        </w:trPr>
        <w:tc>
          <w:tcPr>
            <w:tcW w:w="1551" w:type="dxa"/>
            <w:vMerge/>
            <w:tcBorders>
              <w:top w:val="nil"/>
            </w:tcBorders>
            <w:shd w:val="clear" w:color="auto" w:fill="D9D9D9"/>
          </w:tcPr>
          <w:p w14:paraId="0384BB18" w14:textId="77777777" w:rsidR="00F71737" w:rsidRDefault="00F71737">
            <w:pPr>
              <w:rPr>
                <w:sz w:val="2"/>
                <w:szCs w:val="2"/>
              </w:rPr>
            </w:pPr>
          </w:p>
        </w:tc>
        <w:tc>
          <w:tcPr>
            <w:tcW w:w="7928" w:type="dxa"/>
            <w:gridSpan w:val="8"/>
            <w:tcBorders>
              <w:top w:val="nil"/>
              <w:bottom w:val="single" w:sz="4" w:space="0" w:color="000000"/>
            </w:tcBorders>
          </w:tcPr>
          <w:p w14:paraId="160A2757" w14:textId="77777777" w:rsidR="00F71737" w:rsidRDefault="00000000">
            <w:pPr>
              <w:pStyle w:val="TableParagraph"/>
              <w:spacing w:before="56"/>
              <w:ind w:right="176" w:hanging="360"/>
              <w:rPr>
                <w:sz w:val="20"/>
              </w:rPr>
            </w:pPr>
            <w:r>
              <w:rPr>
                <w:sz w:val="20"/>
              </w:rPr>
              <w:t>(6)</w:t>
            </w:r>
            <w:r>
              <w:rPr>
                <w:spacing w:val="40"/>
                <w:sz w:val="20"/>
              </w:rPr>
              <w:t xml:space="preserve"> </w:t>
            </w:r>
            <w:r>
              <w:rPr>
                <w:b/>
                <w:sz w:val="20"/>
              </w:rPr>
              <w:t xml:space="preserve">Level of Realism. </w:t>
            </w:r>
            <w:r>
              <w:rPr>
                <w:sz w:val="20"/>
              </w:rPr>
              <w:t>This is needed to provide a scale to represent the different levels of realism required for delivery of the various CTOs. Table two outlines the relationship between the Level of realism and the Level of Challenge factors for Opposition, Environmental Change / Understanding, and Environmental Advantage.</w:t>
            </w:r>
            <w:r>
              <w:rPr>
                <w:spacing w:val="-5"/>
                <w:sz w:val="20"/>
              </w:rPr>
              <w:t xml:space="preserve"> </w:t>
            </w:r>
            <w:r>
              <w:rPr>
                <w:sz w:val="20"/>
              </w:rPr>
              <w:t>Analysis</w:t>
            </w:r>
            <w:r>
              <w:rPr>
                <w:spacing w:val="-4"/>
                <w:sz w:val="20"/>
              </w:rPr>
              <w:t xml:space="preserve"> </w:t>
            </w:r>
            <w:r>
              <w:rPr>
                <w:sz w:val="20"/>
              </w:rPr>
              <w:t>of</w:t>
            </w:r>
            <w:r>
              <w:rPr>
                <w:spacing w:val="-6"/>
                <w:sz w:val="20"/>
              </w:rPr>
              <w:t xml:space="preserve"> </w:t>
            </w:r>
            <w:r>
              <w:rPr>
                <w:sz w:val="20"/>
              </w:rPr>
              <w:t>the</w:t>
            </w:r>
            <w:r>
              <w:rPr>
                <w:spacing w:val="-3"/>
                <w:sz w:val="20"/>
              </w:rPr>
              <w:t xml:space="preserve"> </w:t>
            </w:r>
            <w:r>
              <w:rPr>
                <w:sz w:val="20"/>
              </w:rPr>
              <w:t>level</w:t>
            </w:r>
            <w:r>
              <w:rPr>
                <w:spacing w:val="-4"/>
                <w:sz w:val="20"/>
              </w:rPr>
              <w:t xml:space="preserve"> </w:t>
            </w:r>
            <w:r>
              <w:rPr>
                <w:sz w:val="20"/>
              </w:rPr>
              <w:t>of</w:t>
            </w:r>
            <w:r>
              <w:rPr>
                <w:spacing w:val="-6"/>
                <w:sz w:val="20"/>
              </w:rPr>
              <w:t xml:space="preserve"> </w:t>
            </w:r>
            <w:r>
              <w:rPr>
                <w:sz w:val="20"/>
              </w:rPr>
              <w:t>realism</w:t>
            </w:r>
            <w:r>
              <w:rPr>
                <w:spacing w:val="-5"/>
                <w:sz w:val="20"/>
              </w:rPr>
              <w:t xml:space="preserve"> </w:t>
            </w:r>
            <w:r>
              <w:rPr>
                <w:sz w:val="20"/>
              </w:rPr>
              <w:t>required</w:t>
            </w:r>
            <w:r>
              <w:rPr>
                <w:spacing w:val="-5"/>
                <w:sz w:val="20"/>
              </w:rPr>
              <w:t xml:space="preserve"> </w:t>
            </w:r>
            <w:r>
              <w:rPr>
                <w:sz w:val="20"/>
              </w:rPr>
              <w:t>for</w:t>
            </w:r>
            <w:r>
              <w:rPr>
                <w:spacing w:val="-2"/>
                <w:sz w:val="20"/>
              </w:rPr>
              <w:t xml:space="preserve"> </w:t>
            </w:r>
            <w:r>
              <w:rPr>
                <w:sz w:val="20"/>
              </w:rPr>
              <w:t>these</w:t>
            </w:r>
            <w:r>
              <w:rPr>
                <w:spacing w:val="-5"/>
                <w:sz w:val="20"/>
              </w:rPr>
              <w:t xml:space="preserve"> </w:t>
            </w:r>
            <w:r>
              <w:rPr>
                <w:sz w:val="20"/>
              </w:rPr>
              <w:t>factors</w:t>
            </w:r>
            <w:r>
              <w:rPr>
                <w:spacing w:val="-3"/>
                <w:sz w:val="20"/>
              </w:rPr>
              <w:t xml:space="preserve"> </w:t>
            </w:r>
            <w:r>
              <w:rPr>
                <w:sz w:val="20"/>
              </w:rPr>
              <w:t>will</w:t>
            </w:r>
            <w:r>
              <w:rPr>
                <w:spacing w:val="-4"/>
                <w:sz w:val="20"/>
              </w:rPr>
              <w:t xml:space="preserve"> </w:t>
            </w:r>
            <w:r>
              <w:rPr>
                <w:sz w:val="20"/>
              </w:rPr>
              <w:t xml:space="preserve">determine the level of realism needed for both </w:t>
            </w:r>
            <w:proofErr w:type="gramStart"/>
            <w:r>
              <w:rPr>
                <w:sz w:val="20"/>
              </w:rPr>
              <w:t>training</w:t>
            </w:r>
            <w:proofErr w:type="gramEnd"/>
            <w:r>
              <w:rPr>
                <w:sz w:val="20"/>
              </w:rPr>
              <w:t xml:space="preserve"> environment and </w:t>
            </w:r>
            <w:proofErr w:type="gramStart"/>
            <w:r>
              <w:rPr>
                <w:sz w:val="20"/>
              </w:rPr>
              <w:t>training</w:t>
            </w:r>
            <w:proofErr w:type="gramEnd"/>
            <w:r>
              <w:rPr>
                <w:sz w:val="20"/>
              </w:rPr>
              <w:t xml:space="preserve"> media, as part of Section1 - Fidelity Needs. The maximum level described in the Emergent Conditions, which must be used for Validation of an FE to meet the CTO requirements, is the basis for determining the Level of Realism required.</w:t>
            </w:r>
          </w:p>
        </w:tc>
      </w:tr>
      <w:tr w:rsidR="00F71737" w14:paraId="155E49AB" w14:textId="77777777">
        <w:trPr>
          <w:trHeight w:val="479"/>
        </w:trPr>
        <w:tc>
          <w:tcPr>
            <w:tcW w:w="1551" w:type="dxa"/>
            <w:vMerge/>
            <w:tcBorders>
              <w:top w:val="nil"/>
            </w:tcBorders>
            <w:shd w:val="clear" w:color="auto" w:fill="D9D9D9"/>
          </w:tcPr>
          <w:p w14:paraId="2EFB541B" w14:textId="77777777" w:rsidR="00F71737" w:rsidRDefault="00F71737">
            <w:pPr>
              <w:rPr>
                <w:sz w:val="2"/>
                <w:szCs w:val="2"/>
              </w:rPr>
            </w:pPr>
          </w:p>
        </w:tc>
        <w:tc>
          <w:tcPr>
            <w:tcW w:w="115" w:type="dxa"/>
            <w:vMerge w:val="restart"/>
            <w:tcBorders>
              <w:top w:val="nil"/>
              <w:right w:val="single" w:sz="4" w:space="0" w:color="000000"/>
            </w:tcBorders>
          </w:tcPr>
          <w:p w14:paraId="7AD66DD7" w14:textId="77777777" w:rsidR="00F71737" w:rsidRDefault="00F71737">
            <w:pPr>
              <w:pStyle w:val="TableParagraph"/>
              <w:ind w:left="0"/>
              <w:rPr>
                <w:rFonts w:ascii="Times New Roman"/>
                <w:sz w:val="18"/>
              </w:rPr>
            </w:pPr>
          </w:p>
        </w:tc>
        <w:tc>
          <w:tcPr>
            <w:tcW w:w="3013" w:type="dxa"/>
            <w:gridSpan w:val="2"/>
            <w:tcBorders>
              <w:top w:val="single" w:sz="4" w:space="0" w:color="000000"/>
              <w:left w:val="single" w:sz="4" w:space="0" w:color="000000"/>
              <w:bottom w:val="single" w:sz="4" w:space="0" w:color="000000"/>
              <w:right w:val="single" w:sz="4" w:space="0" w:color="000000"/>
            </w:tcBorders>
            <w:shd w:val="clear" w:color="auto" w:fill="BEBEBE"/>
          </w:tcPr>
          <w:p w14:paraId="0F40CFBD" w14:textId="77777777" w:rsidR="00F71737" w:rsidRDefault="00000000">
            <w:pPr>
              <w:pStyle w:val="TableParagraph"/>
              <w:spacing w:before="114"/>
              <w:ind w:left="626"/>
              <w:rPr>
                <w:b/>
                <w:sz w:val="20"/>
              </w:rPr>
            </w:pPr>
            <w:r>
              <w:rPr>
                <w:b/>
                <w:sz w:val="20"/>
              </w:rPr>
              <w:t>Level</w:t>
            </w:r>
            <w:r>
              <w:rPr>
                <w:b/>
                <w:spacing w:val="-9"/>
                <w:sz w:val="20"/>
              </w:rPr>
              <w:t xml:space="preserve"> </w:t>
            </w:r>
            <w:r>
              <w:rPr>
                <w:b/>
                <w:sz w:val="20"/>
              </w:rPr>
              <w:t>of</w:t>
            </w:r>
            <w:r>
              <w:rPr>
                <w:b/>
                <w:spacing w:val="-5"/>
                <w:sz w:val="20"/>
              </w:rPr>
              <w:t xml:space="preserve"> </w:t>
            </w:r>
            <w:r>
              <w:rPr>
                <w:b/>
                <w:spacing w:val="-2"/>
                <w:sz w:val="20"/>
              </w:rPr>
              <w:t>Challenge</w:t>
            </w:r>
          </w:p>
        </w:tc>
        <w:tc>
          <w:tcPr>
            <w:tcW w:w="4689" w:type="dxa"/>
            <w:gridSpan w:val="4"/>
            <w:tcBorders>
              <w:top w:val="single" w:sz="4" w:space="0" w:color="000000"/>
              <w:left w:val="single" w:sz="4" w:space="0" w:color="000000"/>
              <w:bottom w:val="nil"/>
              <w:right w:val="single" w:sz="4" w:space="0" w:color="000000"/>
            </w:tcBorders>
            <w:shd w:val="clear" w:color="auto" w:fill="BEBEBE"/>
          </w:tcPr>
          <w:p w14:paraId="446E383D" w14:textId="77777777" w:rsidR="00F71737" w:rsidRDefault="00F71737">
            <w:pPr>
              <w:pStyle w:val="TableParagraph"/>
              <w:ind w:left="0"/>
              <w:rPr>
                <w:rFonts w:ascii="Times New Roman"/>
                <w:sz w:val="18"/>
              </w:rPr>
            </w:pPr>
          </w:p>
        </w:tc>
        <w:tc>
          <w:tcPr>
            <w:tcW w:w="111" w:type="dxa"/>
            <w:vMerge w:val="restart"/>
            <w:tcBorders>
              <w:top w:val="nil"/>
              <w:left w:val="single" w:sz="4" w:space="0" w:color="000000"/>
              <w:bottom w:val="nil"/>
            </w:tcBorders>
          </w:tcPr>
          <w:p w14:paraId="537046F0" w14:textId="77777777" w:rsidR="00F71737" w:rsidRDefault="00F71737">
            <w:pPr>
              <w:pStyle w:val="TableParagraph"/>
              <w:ind w:left="0"/>
              <w:rPr>
                <w:rFonts w:ascii="Times New Roman"/>
                <w:sz w:val="18"/>
              </w:rPr>
            </w:pPr>
          </w:p>
        </w:tc>
      </w:tr>
      <w:tr w:rsidR="00F71737" w14:paraId="6396D6F3" w14:textId="77777777">
        <w:trPr>
          <w:trHeight w:val="973"/>
        </w:trPr>
        <w:tc>
          <w:tcPr>
            <w:tcW w:w="1551" w:type="dxa"/>
            <w:vMerge/>
            <w:tcBorders>
              <w:top w:val="nil"/>
            </w:tcBorders>
            <w:shd w:val="clear" w:color="auto" w:fill="D9D9D9"/>
          </w:tcPr>
          <w:p w14:paraId="5D3CEED9" w14:textId="77777777" w:rsidR="00F71737" w:rsidRDefault="00F71737">
            <w:pPr>
              <w:rPr>
                <w:sz w:val="2"/>
                <w:szCs w:val="2"/>
              </w:rPr>
            </w:pPr>
          </w:p>
        </w:tc>
        <w:tc>
          <w:tcPr>
            <w:tcW w:w="115" w:type="dxa"/>
            <w:vMerge/>
            <w:tcBorders>
              <w:top w:val="nil"/>
              <w:right w:val="single" w:sz="4" w:space="0" w:color="000000"/>
            </w:tcBorders>
          </w:tcPr>
          <w:p w14:paraId="05A3F0D9" w14:textId="77777777" w:rsidR="00F71737" w:rsidRDefault="00F71737">
            <w:pPr>
              <w:rPr>
                <w:sz w:val="2"/>
                <w:szCs w:val="2"/>
              </w:rPr>
            </w:pPr>
          </w:p>
        </w:tc>
        <w:tc>
          <w:tcPr>
            <w:tcW w:w="1512" w:type="dxa"/>
            <w:tcBorders>
              <w:top w:val="single" w:sz="4" w:space="0" w:color="000000"/>
              <w:left w:val="single" w:sz="4" w:space="0" w:color="000000"/>
              <w:bottom w:val="single" w:sz="4" w:space="0" w:color="000000"/>
              <w:right w:val="single" w:sz="4" w:space="0" w:color="000000"/>
            </w:tcBorders>
            <w:shd w:val="clear" w:color="auto" w:fill="BEBEBE"/>
          </w:tcPr>
          <w:p w14:paraId="7D5B6B87" w14:textId="77777777" w:rsidR="00F71737" w:rsidRDefault="00000000">
            <w:pPr>
              <w:pStyle w:val="TableParagraph"/>
              <w:spacing w:before="114" w:line="256" w:lineRule="auto"/>
              <w:ind w:left="112" w:right="552"/>
              <w:rPr>
                <w:b/>
                <w:sz w:val="20"/>
              </w:rPr>
            </w:pPr>
            <w:r>
              <w:rPr>
                <w:b/>
                <w:spacing w:val="-2"/>
                <w:sz w:val="20"/>
              </w:rPr>
              <w:t>Relevant Factors</w:t>
            </w:r>
          </w:p>
        </w:tc>
        <w:tc>
          <w:tcPr>
            <w:tcW w:w="1501" w:type="dxa"/>
            <w:tcBorders>
              <w:top w:val="single" w:sz="4" w:space="0" w:color="000000"/>
              <w:left w:val="single" w:sz="4" w:space="0" w:color="000000"/>
              <w:bottom w:val="single" w:sz="4" w:space="0" w:color="000000"/>
              <w:right w:val="single" w:sz="4" w:space="0" w:color="000000"/>
            </w:tcBorders>
            <w:shd w:val="clear" w:color="auto" w:fill="BEBEBE"/>
          </w:tcPr>
          <w:p w14:paraId="37390AD0" w14:textId="77777777" w:rsidR="00F71737" w:rsidRDefault="00000000">
            <w:pPr>
              <w:pStyle w:val="TableParagraph"/>
              <w:spacing w:before="114" w:line="259" w:lineRule="auto"/>
              <w:ind w:left="118" w:right="272"/>
              <w:jc w:val="both"/>
              <w:rPr>
                <w:b/>
                <w:sz w:val="20"/>
              </w:rPr>
            </w:pPr>
            <w:r>
              <w:rPr>
                <w:b/>
                <w:spacing w:val="-2"/>
                <w:sz w:val="20"/>
              </w:rPr>
              <w:t>Pre-defined Conditions Terms</w:t>
            </w:r>
          </w:p>
        </w:tc>
        <w:tc>
          <w:tcPr>
            <w:tcW w:w="4689" w:type="dxa"/>
            <w:gridSpan w:val="4"/>
            <w:tcBorders>
              <w:top w:val="nil"/>
              <w:left w:val="single" w:sz="4" w:space="0" w:color="000000"/>
              <w:bottom w:val="single" w:sz="4" w:space="0" w:color="000000"/>
              <w:right w:val="single" w:sz="4" w:space="0" w:color="000000"/>
            </w:tcBorders>
            <w:shd w:val="clear" w:color="auto" w:fill="BEBEBE"/>
          </w:tcPr>
          <w:p w14:paraId="22608F47" w14:textId="77777777" w:rsidR="00F71737" w:rsidRDefault="00000000">
            <w:pPr>
              <w:pStyle w:val="TableParagraph"/>
              <w:spacing w:before="143"/>
              <w:ind w:left="112"/>
              <w:rPr>
                <w:b/>
                <w:sz w:val="20"/>
              </w:rPr>
            </w:pPr>
            <w:r>
              <w:rPr>
                <w:b/>
                <w:sz w:val="20"/>
              </w:rPr>
              <w:t>Level</w:t>
            </w:r>
            <w:r>
              <w:rPr>
                <w:b/>
                <w:spacing w:val="-9"/>
                <w:sz w:val="20"/>
              </w:rPr>
              <w:t xml:space="preserve"> </w:t>
            </w:r>
            <w:r>
              <w:rPr>
                <w:b/>
                <w:sz w:val="20"/>
              </w:rPr>
              <w:t>of</w:t>
            </w:r>
            <w:r>
              <w:rPr>
                <w:b/>
                <w:spacing w:val="-5"/>
                <w:sz w:val="20"/>
              </w:rPr>
              <w:t xml:space="preserve"> </w:t>
            </w:r>
            <w:r>
              <w:rPr>
                <w:b/>
                <w:spacing w:val="-2"/>
                <w:sz w:val="20"/>
              </w:rPr>
              <w:t>Realism</w:t>
            </w:r>
          </w:p>
        </w:tc>
        <w:tc>
          <w:tcPr>
            <w:tcW w:w="111" w:type="dxa"/>
            <w:vMerge/>
            <w:tcBorders>
              <w:top w:val="nil"/>
              <w:left w:val="single" w:sz="4" w:space="0" w:color="000000"/>
              <w:bottom w:val="nil"/>
            </w:tcBorders>
          </w:tcPr>
          <w:p w14:paraId="6D6555BB" w14:textId="77777777" w:rsidR="00F71737" w:rsidRDefault="00F71737">
            <w:pPr>
              <w:rPr>
                <w:sz w:val="2"/>
                <w:szCs w:val="2"/>
              </w:rPr>
            </w:pPr>
          </w:p>
        </w:tc>
      </w:tr>
      <w:tr w:rsidR="00F71737" w14:paraId="68FFC90A" w14:textId="77777777">
        <w:trPr>
          <w:trHeight w:val="726"/>
        </w:trPr>
        <w:tc>
          <w:tcPr>
            <w:tcW w:w="1551" w:type="dxa"/>
            <w:vMerge/>
            <w:tcBorders>
              <w:top w:val="nil"/>
            </w:tcBorders>
            <w:shd w:val="clear" w:color="auto" w:fill="D9D9D9"/>
          </w:tcPr>
          <w:p w14:paraId="2CC11766" w14:textId="77777777" w:rsidR="00F71737" w:rsidRDefault="00F71737">
            <w:pPr>
              <w:rPr>
                <w:sz w:val="2"/>
                <w:szCs w:val="2"/>
              </w:rPr>
            </w:pPr>
          </w:p>
        </w:tc>
        <w:tc>
          <w:tcPr>
            <w:tcW w:w="115" w:type="dxa"/>
            <w:vMerge/>
            <w:tcBorders>
              <w:top w:val="nil"/>
              <w:right w:val="single" w:sz="4" w:space="0" w:color="000000"/>
            </w:tcBorders>
          </w:tcPr>
          <w:p w14:paraId="06AB65D8" w14:textId="77777777" w:rsidR="00F71737" w:rsidRDefault="00F71737">
            <w:pPr>
              <w:rPr>
                <w:sz w:val="2"/>
                <w:szCs w:val="2"/>
              </w:rPr>
            </w:pPr>
          </w:p>
        </w:tc>
        <w:tc>
          <w:tcPr>
            <w:tcW w:w="1512" w:type="dxa"/>
            <w:tcBorders>
              <w:top w:val="single" w:sz="4" w:space="0" w:color="000000"/>
              <w:left w:val="single" w:sz="4" w:space="0" w:color="000000"/>
              <w:bottom w:val="single" w:sz="4" w:space="0" w:color="000000"/>
              <w:right w:val="single" w:sz="4" w:space="0" w:color="000000"/>
            </w:tcBorders>
          </w:tcPr>
          <w:p w14:paraId="786ED560" w14:textId="77777777" w:rsidR="00F71737" w:rsidRDefault="00000000">
            <w:pPr>
              <w:pStyle w:val="TableParagraph"/>
              <w:spacing w:before="114"/>
              <w:ind w:left="112"/>
              <w:rPr>
                <w:sz w:val="20"/>
              </w:rPr>
            </w:pPr>
            <w:r>
              <w:rPr>
                <w:spacing w:val="-2"/>
                <w:sz w:val="20"/>
              </w:rPr>
              <w:t>Opposition</w:t>
            </w:r>
          </w:p>
        </w:tc>
        <w:tc>
          <w:tcPr>
            <w:tcW w:w="1501" w:type="dxa"/>
            <w:tcBorders>
              <w:top w:val="single" w:sz="4" w:space="0" w:color="000000"/>
              <w:left w:val="single" w:sz="4" w:space="0" w:color="000000"/>
              <w:bottom w:val="single" w:sz="4" w:space="0" w:color="000000"/>
              <w:right w:val="single" w:sz="4" w:space="0" w:color="000000"/>
            </w:tcBorders>
          </w:tcPr>
          <w:p w14:paraId="4EFCAFC5" w14:textId="77777777" w:rsidR="00F71737" w:rsidRDefault="00000000">
            <w:pPr>
              <w:pStyle w:val="TableParagraph"/>
              <w:spacing w:before="114"/>
              <w:ind w:left="118"/>
              <w:rPr>
                <w:b/>
                <w:sz w:val="20"/>
              </w:rPr>
            </w:pPr>
            <w:r>
              <w:rPr>
                <w:spacing w:val="-2"/>
                <w:sz w:val="20"/>
              </w:rPr>
              <w:t>Unopposed</w:t>
            </w:r>
            <w:r>
              <w:rPr>
                <w:b/>
                <w:spacing w:val="-2"/>
                <w:sz w:val="20"/>
                <w:vertAlign w:val="superscript"/>
              </w:rPr>
              <w:t>35</w:t>
            </w:r>
          </w:p>
        </w:tc>
        <w:tc>
          <w:tcPr>
            <w:tcW w:w="4689" w:type="dxa"/>
            <w:gridSpan w:val="4"/>
            <w:tcBorders>
              <w:top w:val="single" w:sz="4" w:space="0" w:color="000000"/>
              <w:left w:val="single" w:sz="4" w:space="0" w:color="000000"/>
              <w:bottom w:val="single" w:sz="4" w:space="0" w:color="000000"/>
              <w:right w:val="single" w:sz="4" w:space="0" w:color="000000"/>
            </w:tcBorders>
          </w:tcPr>
          <w:p w14:paraId="4EF007FC" w14:textId="77777777" w:rsidR="00F71737" w:rsidRDefault="00000000">
            <w:pPr>
              <w:pStyle w:val="TableParagraph"/>
              <w:spacing w:before="114" w:line="261" w:lineRule="auto"/>
              <w:ind w:left="112" w:right="42"/>
              <w:rPr>
                <w:sz w:val="20"/>
              </w:rPr>
            </w:pPr>
            <w:r>
              <w:rPr>
                <w:sz w:val="20"/>
              </w:rPr>
              <w:t>Presence</w:t>
            </w:r>
            <w:r>
              <w:rPr>
                <w:spacing w:val="-7"/>
                <w:sz w:val="20"/>
              </w:rPr>
              <w:t xml:space="preserve"> </w:t>
            </w:r>
            <w:r>
              <w:rPr>
                <w:sz w:val="20"/>
              </w:rPr>
              <w:t>or</w:t>
            </w:r>
            <w:r>
              <w:rPr>
                <w:spacing w:val="-9"/>
                <w:sz w:val="20"/>
              </w:rPr>
              <w:t xml:space="preserve"> </w:t>
            </w:r>
            <w:r>
              <w:rPr>
                <w:sz w:val="20"/>
              </w:rPr>
              <w:t>absence</w:t>
            </w:r>
            <w:r>
              <w:rPr>
                <w:spacing w:val="-9"/>
                <w:sz w:val="20"/>
              </w:rPr>
              <w:t xml:space="preserve"> </w:t>
            </w:r>
            <w:r>
              <w:rPr>
                <w:sz w:val="20"/>
              </w:rPr>
              <w:t>of</w:t>
            </w:r>
            <w:r>
              <w:rPr>
                <w:spacing w:val="-7"/>
                <w:sz w:val="20"/>
              </w:rPr>
              <w:t xml:space="preserve"> </w:t>
            </w:r>
            <w:r>
              <w:rPr>
                <w:sz w:val="20"/>
              </w:rPr>
              <w:t>features</w:t>
            </w:r>
            <w:r>
              <w:rPr>
                <w:position w:val="6"/>
                <w:sz w:val="13"/>
              </w:rPr>
              <w:t>36</w:t>
            </w:r>
            <w:r>
              <w:rPr>
                <w:spacing w:val="10"/>
                <w:position w:val="6"/>
                <w:sz w:val="13"/>
              </w:rPr>
              <w:t xml:space="preserve"> </w:t>
            </w:r>
            <w:r>
              <w:rPr>
                <w:sz w:val="20"/>
              </w:rPr>
              <w:t xml:space="preserve">with </w:t>
            </w:r>
            <w:r>
              <w:rPr>
                <w:spacing w:val="-2"/>
                <w:sz w:val="20"/>
              </w:rPr>
              <w:t>interpretation</w:t>
            </w:r>
          </w:p>
        </w:tc>
        <w:tc>
          <w:tcPr>
            <w:tcW w:w="111" w:type="dxa"/>
            <w:tcBorders>
              <w:top w:val="nil"/>
              <w:left w:val="single" w:sz="4" w:space="0" w:color="000000"/>
              <w:bottom w:val="nil"/>
            </w:tcBorders>
          </w:tcPr>
          <w:p w14:paraId="696F2C34" w14:textId="77777777" w:rsidR="00F71737" w:rsidRDefault="00F71737">
            <w:pPr>
              <w:pStyle w:val="TableParagraph"/>
              <w:ind w:left="0"/>
              <w:rPr>
                <w:rFonts w:ascii="Times New Roman"/>
                <w:sz w:val="18"/>
              </w:rPr>
            </w:pPr>
          </w:p>
        </w:tc>
      </w:tr>
      <w:tr w:rsidR="00F71737" w14:paraId="5FAA9143" w14:textId="77777777">
        <w:trPr>
          <w:trHeight w:val="956"/>
        </w:trPr>
        <w:tc>
          <w:tcPr>
            <w:tcW w:w="1551" w:type="dxa"/>
            <w:vMerge/>
            <w:tcBorders>
              <w:top w:val="nil"/>
            </w:tcBorders>
            <w:shd w:val="clear" w:color="auto" w:fill="D9D9D9"/>
          </w:tcPr>
          <w:p w14:paraId="37D07207" w14:textId="77777777" w:rsidR="00F71737" w:rsidRDefault="00F71737">
            <w:pPr>
              <w:rPr>
                <w:sz w:val="2"/>
                <w:szCs w:val="2"/>
              </w:rPr>
            </w:pPr>
          </w:p>
        </w:tc>
        <w:tc>
          <w:tcPr>
            <w:tcW w:w="115" w:type="dxa"/>
            <w:vMerge/>
            <w:tcBorders>
              <w:top w:val="nil"/>
              <w:right w:val="single" w:sz="4" w:space="0" w:color="000000"/>
            </w:tcBorders>
          </w:tcPr>
          <w:p w14:paraId="52B357E0" w14:textId="77777777" w:rsidR="00F71737" w:rsidRDefault="00F71737">
            <w:pPr>
              <w:rPr>
                <w:sz w:val="2"/>
                <w:szCs w:val="2"/>
              </w:rPr>
            </w:pPr>
          </w:p>
        </w:tc>
        <w:tc>
          <w:tcPr>
            <w:tcW w:w="1512" w:type="dxa"/>
            <w:tcBorders>
              <w:top w:val="single" w:sz="4" w:space="0" w:color="000000"/>
              <w:left w:val="single" w:sz="4" w:space="0" w:color="000000"/>
              <w:bottom w:val="nil"/>
              <w:right w:val="single" w:sz="4" w:space="0" w:color="000000"/>
            </w:tcBorders>
          </w:tcPr>
          <w:p w14:paraId="453F0457" w14:textId="77777777" w:rsidR="00F71737" w:rsidRDefault="00000000">
            <w:pPr>
              <w:pStyle w:val="TableParagraph"/>
              <w:spacing w:before="114" w:line="259" w:lineRule="auto"/>
              <w:ind w:left="112"/>
              <w:rPr>
                <w:sz w:val="20"/>
              </w:rPr>
            </w:pPr>
            <w:r>
              <w:rPr>
                <w:spacing w:val="-2"/>
                <w:sz w:val="20"/>
              </w:rPr>
              <w:t xml:space="preserve">Environmental </w:t>
            </w:r>
            <w:r>
              <w:rPr>
                <w:sz w:val="20"/>
              </w:rPr>
              <w:t xml:space="preserve">Change / </w:t>
            </w:r>
            <w:r>
              <w:rPr>
                <w:spacing w:val="-2"/>
                <w:sz w:val="20"/>
              </w:rPr>
              <w:t>Understanding</w:t>
            </w:r>
          </w:p>
        </w:tc>
        <w:tc>
          <w:tcPr>
            <w:tcW w:w="1501" w:type="dxa"/>
            <w:tcBorders>
              <w:top w:val="single" w:sz="4" w:space="0" w:color="000000"/>
              <w:left w:val="single" w:sz="4" w:space="0" w:color="000000"/>
              <w:bottom w:val="nil"/>
              <w:right w:val="single" w:sz="4" w:space="0" w:color="000000"/>
            </w:tcBorders>
          </w:tcPr>
          <w:p w14:paraId="1D9660E3" w14:textId="77777777" w:rsidR="00F71737" w:rsidRDefault="00000000">
            <w:pPr>
              <w:pStyle w:val="TableParagraph"/>
              <w:spacing w:before="114"/>
              <w:ind w:left="118"/>
              <w:rPr>
                <w:sz w:val="20"/>
              </w:rPr>
            </w:pPr>
            <w:r>
              <w:rPr>
                <w:sz w:val="20"/>
              </w:rPr>
              <w:t>Static</w:t>
            </w:r>
            <w:r>
              <w:rPr>
                <w:b/>
                <w:sz w:val="20"/>
                <w:vertAlign w:val="superscript"/>
              </w:rPr>
              <w:t>37</w:t>
            </w:r>
            <w:r>
              <w:rPr>
                <w:sz w:val="20"/>
              </w:rPr>
              <w:t>;</w:t>
            </w:r>
            <w:r>
              <w:rPr>
                <w:spacing w:val="-13"/>
                <w:sz w:val="20"/>
              </w:rPr>
              <w:t xml:space="preserve"> </w:t>
            </w:r>
            <w:r>
              <w:rPr>
                <w:spacing w:val="-5"/>
                <w:sz w:val="20"/>
              </w:rPr>
              <w:t>or,</w:t>
            </w:r>
          </w:p>
          <w:p w14:paraId="2D0FB1CB" w14:textId="77777777" w:rsidR="00F71737" w:rsidRDefault="00000000">
            <w:pPr>
              <w:pStyle w:val="TableParagraph"/>
              <w:spacing w:before="132" w:line="230" w:lineRule="atLeast"/>
              <w:ind w:left="118"/>
              <w:rPr>
                <w:sz w:val="13"/>
              </w:rPr>
            </w:pPr>
            <w:r>
              <w:rPr>
                <w:spacing w:val="-2"/>
                <w:sz w:val="20"/>
              </w:rPr>
              <w:t>Environmental Advantage</w:t>
            </w:r>
            <w:r>
              <w:rPr>
                <w:spacing w:val="-2"/>
                <w:position w:val="6"/>
                <w:sz w:val="13"/>
              </w:rPr>
              <w:t>38</w:t>
            </w:r>
          </w:p>
        </w:tc>
        <w:tc>
          <w:tcPr>
            <w:tcW w:w="4689" w:type="dxa"/>
            <w:gridSpan w:val="4"/>
            <w:tcBorders>
              <w:top w:val="single" w:sz="4" w:space="0" w:color="000000"/>
              <w:left w:val="single" w:sz="4" w:space="0" w:color="000000"/>
              <w:bottom w:val="nil"/>
              <w:right w:val="single" w:sz="4" w:space="0" w:color="000000"/>
            </w:tcBorders>
          </w:tcPr>
          <w:p w14:paraId="4E247D9B" w14:textId="77777777" w:rsidR="00F71737" w:rsidRDefault="00000000">
            <w:pPr>
              <w:pStyle w:val="TableParagraph"/>
              <w:spacing w:before="114"/>
              <w:ind w:left="112"/>
              <w:rPr>
                <w:sz w:val="20"/>
              </w:rPr>
            </w:pPr>
            <w:r>
              <w:rPr>
                <w:sz w:val="20"/>
              </w:rPr>
              <w:t>Representative</w:t>
            </w:r>
            <w:r>
              <w:rPr>
                <w:position w:val="6"/>
                <w:sz w:val="13"/>
              </w:rPr>
              <w:t>39</w:t>
            </w:r>
            <w:r>
              <w:rPr>
                <w:spacing w:val="8"/>
                <w:position w:val="6"/>
                <w:sz w:val="13"/>
              </w:rPr>
              <w:t xml:space="preserve"> </w:t>
            </w:r>
            <w:r>
              <w:rPr>
                <w:sz w:val="20"/>
              </w:rPr>
              <w:t>main</w:t>
            </w:r>
            <w:r>
              <w:rPr>
                <w:spacing w:val="-10"/>
                <w:sz w:val="20"/>
              </w:rPr>
              <w:t xml:space="preserve"> </w:t>
            </w:r>
            <w:r>
              <w:rPr>
                <w:spacing w:val="-2"/>
                <w:sz w:val="20"/>
              </w:rPr>
              <w:t>features</w:t>
            </w:r>
          </w:p>
        </w:tc>
        <w:tc>
          <w:tcPr>
            <w:tcW w:w="111" w:type="dxa"/>
            <w:vMerge w:val="restart"/>
            <w:tcBorders>
              <w:top w:val="nil"/>
              <w:left w:val="single" w:sz="4" w:space="0" w:color="000000"/>
              <w:bottom w:val="nil"/>
            </w:tcBorders>
          </w:tcPr>
          <w:p w14:paraId="68F37A60" w14:textId="77777777" w:rsidR="00F71737" w:rsidRDefault="00F71737">
            <w:pPr>
              <w:pStyle w:val="TableParagraph"/>
              <w:ind w:left="0"/>
              <w:rPr>
                <w:rFonts w:ascii="Times New Roman"/>
                <w:sz w:val="18"/>
              </w:rPr>
            </w:pPr>
          </w:p>
        </w:tc>
      </w:tr>
      <w:tr w:rsidR="00F71737" w14:paraId="778D52CD" w14:textId="77777777">
        <w:trPr>
          <w:trHeight w:val="614"/>
        </w:trPr>
        <w:tc>
          <w:tcPr>
            <w:tcW w:w="1551" w:type="dxa"/>
            <w:vMerge/>
            <w:tcBorders>
              <w:top w:val="nil"/>
            </w:tcBorders>
            <w:shd w:val="clear" w:color="auto" w:fill="D9D9D9"/>
          </w:tcPr>
          <w:p w14:paraId="2D938FC2" w14:textId="77777777" w:rsidR="00F71737" w:rsidRDefault="00F71737">
            <w:pPr>
              <w:rPr>
                <w:sz w:val="2"/>
                <w:szCs w:val="2"/>
              </w:rPr>
            </w:pPr>
          </w:p>
        </w:tc>
        <w:tc>
          <w:tcPr>
            <w:tcW w:w="115" w:type="dxa"/>
            <w:vMerge/>
            <w:tcBorders>
              <w:top w:val="nil"/>
              <w:right w:val="single" w:sz="4" w:space="0" w:color="000000"/>
            </w:tcBorders>
          </w:tcPr>
          <w:p w14:paraId="10FEC5D8" w14:textId="77777777" w:rsidR="00F71737" w:rsidRDefault="00F71737">
            <w:pPr>
              <w:rPr>
                <w:sz w:val="2"/>
                <w:szCs w:val="2"/>
              </w:rPr>
            </w:pPr>
          </w:p>
        </w:tc>
        <w:tc>
          <w:tcPr>
            <w:tcW w:w="1512" w:type="dxa"/>
            <w:tcBorders>
              <w:top w:val="nil"/>
              <w:left w:val="single" w:sz="4" w:space="0" w:color="000000"/>
              <w:bottom w:val="single" w:sz="4" w:space="0" w:color="000000"/>
              <w:right w:val="single" w:sz="4" w:space="0" w:color="000000"/>
            </w:tcBorders>
          </w:tcPr>
          <w:p w14:paraId="18F8A412" w14:textId="77777777" w:rsidR="00F71737" w:rsidRDefault="00000000">
            <w:pPr>
              <w:pStyle w:val="TableParagraph"/>
              <w:spacing w:before="4" w:line="256" w:lineRule="auto"/>
              <w:ind w:left="112"/>
              <w:rPr>
                <w:sz w:val="20"/>
              </w:rPr>
            </w:pPr>
            <w:r>
              <w:rPr>
                <w:spacing w:val="-2"/>
                <w:sz w:val="20"/>
              </w:rPr>
              <w:t>Environmental Advantage</w:t>
            </w:r>
          </w:p>
        </w:tc>
        <w:tc>
          <w:tcPr>
            <w:tcW w:w="1501" w:type="dxa"/>
            <w:tcBorders>
              <w:top w:val="nil"/>
              <w:left w:val="single" w:sz="4" w:space="0" w:color="000000"/>
              <w:bottom w:val="single" w:sz="4" w:space="0" w:color="000000"/>
              <w:right w:val="single" w:sz="4" w:space="0" w:color="000000"/>
            </w:tcBorders>
          </w:tcPr>
          <w:p w14:paraId="15BB0DA6" w14:textId="77777777" w:rsidR="00F71737" w:rsidRDefault="00F71737">
            <w:pPr>
              <w:pStyle w:val="TableParagraph"/>
              <w:ind w:left="0"/>
              <w:rPr>
                <w:rFonts w:ascii="Times New Roman"/>
                <w:sz w:val="18"/>
              </w:rPr>
            </w:pPr>
          </w:p>
        </w:tc>
        <w:tc>
          <w:tcPr>
            <w:tcW w:w="4689" w:type="dxa"/>
            <w:gridSpan w:val="4"/>
            <w:tcBorders>
              <w:top w:val="nil"/>
              <w:left w:val="single" w:sz="4" w:space="0" w:color="000000"/>
              <w:bottom w:val="single" w:sz="4" w:space="0" w:color="000000"/>
              <w:right w:val="single" w:sz="4" w:space="0" w:color="000000"/>
            </w:tcBorders>
          </w:tcPr>
          <w:p w14:paraId="44075B3E" w14:textId="77777777" w:rsidR="00F71737" w:rsidRDefault="00F71737">
            <w:pPr>
              <w:pStyle w:val="TableParagraph"/>
              <w:ind w:left="0"/>
              <w:rPr>
                <w:rFonts w:ascii="Times New Roman"/>
                <w:sz w:val="18"/>
              </w:rPr>
            </w:pPr>
          </w:p>
        </w:tc>
        <w:tc>
          <w:tcPr>
            <w:tcW w:w="111" w:type="dxa"/>
            <w:vMerge/>
            <w:tcBorders>
              <w:top w:val="nil"/>
              <w:left w:val="single" w:sz="4" w:space="0" w:color="000000"/>
              <w:bottom w:val="nil"/>
            </w:tcBorders>
          </w:tcPr>
          <w:p w14:paraId="69442D5E" w14:textId="77777777" w:rsidR="00F71737" w:rsidRDefault="00F71737">
            <w:pPr>
              <w:rPr>
                <w:sz w:val="2"/>
                <w:szCs w:val="2"/>
              </w:rPr>
            </w:pPr>
          </w:p>
        </w:tc>
      </w:tr>
      <w:tr w:rsidR="00F71737" w14:paraId="76F8FCFD" w14:textId="77777777">
        <w:trPr>
          <w:trHeight w:val="980"/>
        </w:trPr>
        <w:tc>
          <w:tcPr>
            <w:tcW w:w="1551" w:type="dxa"/>
            <w:vMerge/>
            <w:tcBorders>
              <w:top w:val="nil"/>
            </w:tcBorders>
            <w:shd w:val="clear" w:color="auto" w:fill="D9D9D9"/>
          </w:tcPr>
          <w:p w14:paraId="03AE72A5" w14:textId="77777777" w:rsidR="00F71737" w:rsidRDefault="00F71737">
            <w:pPr>
              <w:rPr>
                <w:sz w:val="2"/>
                <w:szCs w:val="2"/>
              </w:rPr>
            </w:pPr>
          </w:p>
        </w:tc>
        <w:tc>
          <w:tcPr>
            <w:tcW w:w="115" w:type="dxa"/>
            <w:vMerge/>
            <w:tcBorders>
              <w:top w:val="nil"/>
              <w:right w:val="single" w:sz="4" w:space="0" w:color="000000"/>
            </w:tcBorders>
          </w:tcPr>
          <w:p w14:paraId="5670D445" w14:textId="77777777" w:rsidR="00F71737" w:rsidRDefault="00F71737">
            <w:pPr>
              <w:rPr>
                <w:sz w:val="2"/>
                <w:szCs w:val="2"/>
              </w:rPr>
            </w:pPr>
          </w:p>
        </w:tc>
        <w:tc>
          <w:tcPr>
            <w:tcW w:w="1512" w:type="dxa"/>
            <w:tcBorders>
              <w:top w:val="single" w:sz="4" w:space="0" w:color="000000"/>
              <w:left w:val="single" w:sz="4" w:space="0" w:color="000000"/>
              <w:bottom w:val="single" w:sz="12" w:space="0" w:color="000000"/>
              <w:right w:val="single" w:sz="4" w:space="0" w:color="000000"/>
            </w:tcBorders>
          </w:tcPr>
          <w:p w14:paraId="418C3AFA" w14:textId="77777777" w:rsidR="00F71737" w:rsidRDefault="00000000">
            <w:pPr>
              <w:pStyle w:val="TableParagraph"/>
              <w:spacing w:before="117" w:line="256" w:lineRule="auto"/>
              <w:ind w:left="112"/>
              <w:rPr>
                <w:sz w:val="20"/>
              </w:rPr>
            </w:pPr>
            <w:r>
              <w:rPr>
                <w:spacing w:val="-2"/>
                <w:sz w:val="20"/>
              </w:rPr>
              <w:t xml:space="preserve">Environmental </w:t>
            </w:r>
            <w:r>
              <w:rPr>
                <w:sz w:val="20"/>
              </w:rPr>
              <w:t xml:space="preserve">Change / </w:t>
            </w:r>
            <w:r>
              <w:rPr>
                <w:spacing w:val="-2"/>
                <w:sz w:val="20"/>
              </w:rPr>
              <w:t>Understanding</w:t>
            </w:r>
          </w:p>
        </w:tc>
        <w:tc>
          <w:tcPr>
            <w:tcW w:w="1501" w:type="dxa"/>
            <w:tcBorders>
              <w:top w:val="single" w:sz="4" w:space="0" w:color="000000"/>
              <w:left w:val="single" w:sz="4" w:space="0" w:color="000000"/>
              <w:bottom w:val="single" w:sz="12" w:space="0" w:color="000000"/>
              <w:right w:val="single" w:sz="4" w:space="0" w:color="000000"/>
            </w:tcBorders>
          </w:tcPr>
          <w:p w14:paraId="3BBF4F7A" w14:textId="77777777" w:rsidR="00F71737" w:rsidRDefault="00000000">
            <w:pPr>
              <w:pStyle w:val="TableParagraph"/>
              <w:spacing w:before="117" w:line="256" w:lineRule="auto"/>
              <w:ind w:left="118" w:right="198"/>
              <w:rPr>
                <w:sz w:val="20"/>
              </w:rPr>
            </w:pPr>
            <w:r>
              <w:rPr>
                <w:sz w:val="20"/>
              </w:rPr>
              <w:t>Known</w:t>
            </w:r>
            <w:r>
              <w:rPr>
                <w:position w:val="6"/>
                <w:sz w:val="13"/>
              </w:rPr>
              <w:t>40</w:t>
            </w:r>
            <w:r>
              <w:rPr>
                <w:spacing w:val="-1"/>
                <w:position w:val="6"/>
                <w:sz w:val="13"/>
              </w:rPr>
              <w:t xml:space="preserve"> </w:t>
            </w:r>
            <w:r>
              <w:rPr>
                <w:sz w:val="20"/>
              </w:rPr>
              <w:t>or Open</w:t>
            </w:r>
            <w:r>
              <w:rPr>
                <w:b/>
                <w:sz w:val="20"/>
                <w:vertAlign w:val="superscript"/>
              </w:rPr>
              <w:t>41</w:t>
            </w:r>
            <w:r>
              <w:rPr>
                <w:sz w:val="20"/>
              </w:rPr>
              <w:t>;</w:t>
            </w:r>
            <w:r>
              <w:rPr>
                <w:spacing w:val="-10"/>
                <w:sz w:val="20"/>
              </w:rPr>
              <w:t xml:space="preserve"> </w:t>
            </w:r>
            <w:proofErr w:type="gramStart"/>
            <w:r>
              <w:rPr>
                <w:spacing w:val="-5"/>
                <w:sz w:val="20"/>
              </w:rPr>
              <w:t>or,</w:t>
            </w:r>
            <w:proofErr w:type="gramEnd"/>
          </w:p>
        </w:tc>
        <w:tc>
          <w:tcPr>
            <w:tcW w:w="4689" w:type="dxa"/>
            <w:gridSpan w:val="4"/>
            <w:tcBorders>
              <w:top w:val="single" w:sz="4" w:space="0" w:color="000000"/>
              <w:left w:val="single" w:sz="4" w:space="0" w:color="000000"/>
              <w:bottom w:val="single" w:sz="12" w:space="0" w:color="000000"/>
              <w:right w:val="single" w:sz="4" w:space="0" w:color="000000"/>
            </w:tcBorders>
          </w:tcPr>
          <w:p w14:paraId="3558E02D" w14:textId="77777777" w:rsidR="00F71737" w:rsidRDefault="00000000">
            <w:pPr>
              <w:pStyle w:val="TableParagraph"/>
              <w:spacing w:before="117"/>
              <w:ind w:left="112"/>
              <w:rPr>
                <w:sz w:val="20"/>
              </w:rPr>
            </w:pPr>
            <w:r>
              <w:rPr>
                <w:w w:val="95"/>
                <w:sz w:val="20"/>
              </w:rPr>
              <w:t>Representative</w:t>
            </w:r>
            <w:r>
              <w:rPr>
                <w:spacing w:val="53"/>
                <w:sz w:val="20"/>
              </w:rPr>
              <w:t xml:space="preserve"> </w:t>
            </w:r>
            <w:r>
              <w:rPr>
                <w:spacing w:val="-2"/>
                <w:sz w:val="20"/>
              </w:rPr>
              <w:t>features</w:t>
            </w:r>
          </w:p>
        </w:tc>
        <w:tc>
          <w:tcPr>
            <w:tcW w:w="111" w:type="dxa"/>
            <w:tcBorders>
              <w:top w:val="nil"/>
              <w:left w:val="single" w:sz="4" w:space="0" w:color="000000"/>
            </w:tcBorders>
          </w:tcPr>
          <w:p w14:paraId="2D9CE48F" w14:textId="77777777" w:rsidR="00F71737" w:rsidRDefault="00F71737">
            <w:pPr>
              <w:pStyle w:val="TableParagraph"/>
              <w:ind w:left="0"/>
              <w:rPr>
                <w:rFonts w:ascii="Times New Roman"/>
                <w:sz w:val="18"/>
              </w:rPr>
            </w:pPr>
          </w:p>
        </w:tc>
      </w:tr>
    </w:tbl>
    <w:p w14:paraId="490E7B35" w14:textId="77777777" w:rsidR="00F71737" w:rsidRDefault="00F71737">
      <w:pPr>
        <w:pStyle w:val="BodyText"/>
        <w:rPr>
          <w:sz w:val="20"/>
        </w:rPr>
      </w:pPr>
    </w:p>
    <w:p w14:paraId="4B997F7D" w14:textId="390E1E2F" w:rsidR="00F71737" w:rsidRDefault="007F2AF9">
      <w:pPr>
        <w:pStyle w:val="BodyText"/>
        <w:spacing w:before="6"/>
        <w:rPr>
          <w:sz w:val="16"/>
        </w:rPr>
      </w:pPr>
      <w:r>
        <w:rPr>
          <w:noProof/>
        </w:rPr>
        <mc:AlternateContent>
          <mc:Choice Requires="wps">
            <w:drawing>
              <wp:anchor distT="0" distB="0" distL="0" distR="0" simplePos="0" relativeHeight="487600128" behindDoc="1" locked="0" layoutInCell="1" allowOverlap="1" wp14:anchorId="7030A52B" wp14:editId="18315ECA">
                <wp:simplePos x="0" y="0"/>
                <wp:positionH relativeFrom="page">
                  <wp:posOffset>719455</wp:posOffset>
                </wp:positionH>
                <wp:positionV relativeFrom="paragraph">
                  <wp:posOffset>135890</wp:posOffset>
                </wp:positionV>
                <wp:extent cx="1829435" cy="7620"/>
                <wp:effectExtent l="0" t="0" r="0" b="0"/>
                <wp:wrapTopAndBottom/>
                <wp:docPr id="230871865"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C1B73" id="docshape55" o:spid="_x0000_s1026" style="position:absolute;margin-left:56.65pt;margin-top:10.7pt;width:144.05pt;height:.6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" fillcolor="black" stroked="f">
                <w10:wrap type="topAndBottom" anchorx="page"/>
              </v:rect>
            </w:pict>
          </mc:Fallback>
        </mc:AlternateContent>
      </w:r>
    </w:p>
    <w:p w14:paraId="5ABCB314" w14:textId="77777777" w:rsidR="00F71737" w:rsidRDefault="00000000">
      <w:pPr>
        <w:spacing w:before="100"/>
        <w:ind w:left="112"/>
        <w:rPr>
          <w:sz w:val="20"/>
        </w:rPr>
      </w:pPr>
      <w:r>
        <w:rPr>
          <w:position w:val="6"/>
          <w:sz w:val="13"/>
        </w:rPr>
        <w:t>35</w:t>
      </w:r>
      <w:r>
        <w:rPr>
          <w:spacing w:val="13"/>
          <w:position w:val="6"/>
          <w:sz w:val="13"/>
        </w:rPr>
        <w:t xml:space="preserve"> </w:t>
      </w:r>
      <w:r>
        <w:rPr>
          <w:sz w:val="20"/>
        </w:rPr>
        <w:t>The</w:t>
      </w:r>
      <w:r>
        <w:rPr>
          <w:spacing w:val="-8"/>
          <w:sz w:val="20"/>
        </w:rPr>
        <w:t xml:space="preserve"> </w:t>
      </w:r>
      <w:r>
        <w:rPr>
          <w:sz w:val="20"/>
        </w:rPr>
        <w:t>absence</w:t>
      </w:r>
      <w:r>
        <w:rPr>
          <w:spacing w:val="-5"/>
          <w:sz w:val="20"/>
        </w:rPr>
        <w:t xml:space="preserve"> </w:t>
      </w:r>
      <w:r>
        <w:rPr>
          <w:sz w:val="20"/>
        </w:rPr>
        <w:t>of</w:t>
      </w:r>
      <w:r>
        <w:rPr>
          <w:spacing w:val="-7"/>
          <w:sz w:val="20"/>
        </w:rPr>
        <w:t xml:space="preserve"> </w:t>
      </w:r>
      <w:r>
        <w:rPr>
          <w:sz w:val="20"/>
        </w:rPr>
        <w:t>a</w:t>
      </w:r>
      <w:r>
        <w:rPr>
          <w:spacing w:val="-7"/>
          <w:sz w:val="20"/>
        </w:rPr>
        <w:t xml:space="preserve"> </w:t>
      </w:r>
      <w:r>
        <w:rPr>
          <w:sz w:val="20"/>
        </w:rPr>
        <w:t>capable</w:t>
      </w:r>
      <w:r>
        <w:rPr>
          <w:spacing w:val="-5"/>
          <w:sz w:val="20"/>
        </w:rPr>
        <w:t xml:space="preserve"> </w:t>
      </w:r>
      <w:r>
        <w:rPr>
          <w:sz w:val="20"/>
        </w:rPr>
        <w:t>or</w:t>
      </w:r>
      <w:r>
        <w:rPr>
          <w:spacing w:val="-7"/>
          <w:sz w:val="20"/>
        </w:rPr>
        <w:t xml:space="preserve"> </w:t>
      </w:r>
      <w:r>
        <w:rPr>
          <w:sz w:val="20"/>
        </w:rPr>
        <w:t>determined</w:t>
      </w:r>
      <w:r>
        <w:rPr>
          <w:spacing w:val="-5"/>
          <w:sz w:val="20"/>
        </w:rPr>
        <w:t xml:space="preserve"> </w:t>
      </w:r>
      <w:r>
        <w:rPr>
          <w:spacing w:val="-2"/>
          <w:sz w:val="20"/>
        </w:rPr>
        <w:t>enemy.</w:t>
      </w:r>
    </w:p>
    <w:p w14:paraId="142EE9D9" w14:textId="77777777" w:rsidR="00F71737" w:rsidRDefault="00000000">
      <w:pPr>
        <w:spacing w:before="1"/>
        <w:ind w:left="112"/>
        <w:rPr>
          <w:sz w:val="20"/>
        </w:rPr>
      </w:pPr>
      <w:r>
        <w:rPr>
          <w:position w:val="6"/>
          <w:sz w:val="13"/>
        </w:rPr>
        <w:t>36</w:t>
      </w:r>
      <w:r>
        <w:rPr>
          <w:spacing w:val="13"/>
          <w:position w:val="6"/>
          <w:sz w:val="13"/>
        </w:rPr>
        <w:t xml:space="preserve"> </w:t>
      </w:r>
      <w:r>
        <w:rPr>
          <w:sz w:val="20"/>
        </w:rPr>
        <w:t>Feature:</w:t>
      </w:r>
      <w:r>
        <w:rPr>
          <w:spacing w:val="-7"/>
          <w:sz w:val="20"/>
        </w:rPr>
        <w:t xml:space="preserve"> </w:t>
      </w:r>
      <w:r>
        <w:rPr>
          <w:sz w:val="20"/>
        </w:rPr>
        <w:t>a</w:t>
      </w:r>
      <w:r>
        <w:rPr>
          <w:spacing w:val="-4"/>
          <w:sz w:val="20"/>
        </w:rPr>
        <w:t xml:space="preserve"> </w:t>
      </w:r>
      <w:r>
        <w:rPr>
          <w:sz w:val="20"/>
        </w:rPr>
        <w:t>distinctive</w:t>
      </w:r>
      <w:r>
        <w:rPr>
          <w:spacing w:val="-5"/>
          <w:sz w:val="20"/>
        </w:rPr>
        <w:t xml:space="preserve"> </w:t>
      </w:r>
      <w:r>
        <w:rPr>
          <w:sz w:val="20"/>
        </w:rPr>
        <w:t>attribute</w:t>
      </w:r>
      <w:r>
        <w:rPr>
          <w:spacing w:val="-5"/>
          <w:sz w:val="20"/>
        </w:rPr>
        <w:t xml:space="preserve"> </w:t>
      </w:r>
      <w:r>
        <w:rPr>
          <w:sz w:val="20"/>
        </w:rPr>
        <w:t>of</w:t>
      </w:r>
      <w:r>
        <w:rPr>
          <w:spacing w:val="-6"/>
          <w:sz w:val="20"/>
        </w:rPr>
        <w:t xml:space="preserve"> </w:t>
      </w:r>
      <w:r>
        <w:rPr>
          <w:sz w:val="20"/>
        </w:rPr>
        <w:t>an</w:t>
      </w:r>
      <w:r>
        <w:rPr>
          <w:spacing w:val="-5"/>
          <w:sz w:val="20"/>
        </w:rPr>
        <w:t xml:space="preserve"> </w:t>
      </w:r>
      <w:r>
        <w:rPr>
          <w:sz w:val="20"/>
        </w:rPr>
        <w:t>element</w:t>
      </w:r>
      <w:r>
        <w:rPr>
          <w:spacing w:val="-4"/>
          <w:sz w:val="20"/>
        </w:rPr>
        <w:t xml:space="preserve"> </w:t>
      </w:r>
      <w:r>
        <w:rPr>
          <w:sz w:val="20"/>
        </w:rPr>
        <w:t>or</w:t>
      </w:r>
      <w:r>
        <w:rPr>
          <w:spacing w:val="-7"/>
          <w:sz w:val="20"/>
        </w:rPr>
        <w:t xml:space="preserve"> </w:t>
      </w:r>
      <w:r>
        <w:rPr>
          <w:sz w:val="20"/>
        </w:rPr>
        <w:t>entity’s</w:t>
      </w:r>
      <w:r>
        <w:rPr>
          <w:spacing w:val="-6"/>
          <w:sz w:val="20"/>
        </w:rPr>
        <w:t xml:space="preserve"> </w:t>
      </w:r>
      <w:r>
        <w:rPr>
          <w:spacing w:val="-2"/>
          <w:sz w:val="20"/>
        </w:rPr>
        <w:t>appearance.</w:t>
      </w:r>
    </w:p>
    <w:p w14:paraId="66CDECAB" w14:textId="77777777" w:rsidR="00F71737" w:rsidRDefault="00000000">
      <w:pPr>
        <w:ind w:left="112"/>
        <w:rPr>
          <w:sz w:val="20"/>
        </w:rPr>
      </w:pPr>
      <w:r>
        <w:rPr>
          <w:position w:val="6"/>
          <w:sz w:val="13"/>
        </w:rPr>
        <w:t>37</w:t>
      </w:r>
      <w:r>
        <w:rPr>
          <w:spacing w:val="13"/>
          <w:position w:val="6"/>
          <w:sz w:val="13"/>
        </w:rPr>
        <w:t xml:space="preserve"> </w:t>
      </w:r>
      <w:r>
        <w:rPr>
          <w:sz w:val="20"/>
        </w:rPr>
        <w:t>An</w:t>
      </w:r>
      <w:r>
        <w:rPr>
          <w:spacing w:val="-5"/>
          <w:sz w:val="20"/>
        </w:rPr>
        <w:t xml:space="preserve"> </w:t>
      </w:r>
      <w:r>
        <w:rPr>
          <w:sz w:val="20"/>
        </w:rPr>
        <w:t>environment</w:t>
      </w:r>
      <w:r>
        <w:rPr>
          <w:spacing w:val="-8"/>
          <w:sz w:val="20"/>
        </w:rPr>
        <w:t xml:space="preserve"> </w:t>
      </w:r>
      <w:r>
        <w:rPr>
          <w:sz w:val="20"/>
        </w:rPr>
        <w:t>that</w:t>
      </w:r>
      <w:r>
        <w:rPr>
          <w:spacing w:val="-5"/>
          <w:sz w:val="20"/>
        </w:rPr>
        <w:t xml:space="preserve"> </w:t>
      </w:r>
      <w:r>
        <w:rPr>
          <w:sz w:val="20"/>
        </w:rPr>
        <w:t>is</w:t>
      </w:r>
      <w:r>
        <w:rPr>
          <w:spacing w:val="-6"/>
          <w:sz w:val="20"/>
        </w:rPr>
        <w:t xml:space="preserve"> </w:t>
      </w:r>
      <w:r>
        <w:rPr>
          <w:sz w:val="20"/>
        </w:rPr>
        <w:t>consistently</w:t>
      </w:r>
      <w:r>
        <w:rPr>
          <w:spacing w:val="-5"/>
          <w:sz w:val="20"/>
        </w:rPr>
        <w:t xml:space="preserve"> </w:t>
      </w:r>
      <w:r>
        <w:rPr>
          <w:sz w:val="20"/>
        </w:rPr>
        <w:t>similar</w:t>
      </w:r>
      <w:r>
        <w:rPr>
          <w:spacing w:val="-7"/>
          <w:sz w:val="20"/>
        </w:rPr>
        <w:t xml:space="preserve"> </w:t>
      </w:r>
      <w:r>
        <w:rPr>
          <w:sz w:val="20"/>
        </w:rPr>
        <w:t>for</w:t>
      </w:r>
      <w:r>
        <w:rPr>
          <w:spacing w:val="-7"/>
          <w:sz w:val="20"/>
        </w:rPr>
        <w:t xml:space="preserve"> </w:t>
      </w:r>
      <w:r>
        <w:rPr>
          <w:sz w:val="20"/>
        </w:rPr>
        <w:t>the</w:t>
      </w:r>
      <w:r>
        <w:rPr>
          <w:spacing w:val="-5"/>
          <w:sz w:val="20"/>
        </w:rPr>
        <w:t xml:space="preserve"> </w:t>
      </w:r>
      <w:r>
        <w:rPr>
          <w:sz w:val="20"/>
        </w:rPr>
        <w:t>duration</w:t>
      </w:r>
      <w:r>
        <w:rPr>
          <w:spacing w:val="-5"/>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mission/activity.</w:t>
      </w:r>
    </w:p>
    <w:p w14:paraId="04FD36DD" w14:textId="77777777" w:rsidR="00F71737" w:rsidRDefault="00000000">
      <w:pPr>
        <w:ind w:left="112"/>
        <w:rPr>
          <w:sz w:val="20"/>
        </w:rPr>
      </w:pPr>
      <w:r>
        <w:rPr>
          <w:position w:val="6"/>
          <w:sz w:val="13"/>
        </w:rPr>
        <w:t>38</w:t>
      </w:r>
      <w:r>
        <w:rPr>
          <w:spacing w:val="12"/>
          <w:position w:val="6"/>
          <w:sz w:val="13"/>
        </w:rPr>
        <w:t xml:space="preserve"> </w:t>
      </w:r>
      <w:r>
        <w:rPr>
          <w:sz w:val="20"/>
        </w:rPr>
        <w:t>A</w:t>
      </w:r>
      <w:r>
        <w:rPr>
          <w:spacing w:val="-7"/>
          <w:sz w:val="20"/>
        </w:rPr>
        <w:t xml:space="preserve"> </w:t>
      </w:r>
      <w:r>
        <w:rPr>
          <w:sz w:val="20"/>
        </w:rPr>
        <w:t>technical</w:t>
      </w:r>
      <w:r>
        <w:rPr>
          <w:spacing w:val="-8"/>
          <w:sz w:val="20"/>
        </w:rPr>
        <w:t xml:space="preserve"> </w:t>
      </w:r>
      <w:r>
        <w:rPr>
          <w:sz w:val="20"/>
        </w:rPr>
        <w:t>advantage</w:t>
      </w:r>
      <w:r>
        <w:rPr>
          <w:spacing w:val="-6"/>
          <w:sz w:val="20"/>
        </w:rPr>
        <w:t xml:space="preserve"> </w:t>
      </w:r>
      <w:r>
        <w:rPr>
          <w:sz w:val="20"/>
        </w:rPr>
        <w:t>that</w:t>
      </w:r>
      <w:r>
        <w:rPr>
          <w:spacing w:val="-5"/>
          <w:sz w:val="20"/>
        </w:rPr>
        <w:t xml:space="preserve"> </w:t>
      </w:r>
      <w:r>
        <w:rPr>
          <w:sz w:val="20"/>
        </w:rPr>
        <w:t>enables</w:t>
      </w:r>
      <w:r>
        <w:rPr>
          <w:spacing w:val="-2"/>
          <w:sz w:val="20"/>
        </w:rPr>
        <w:t xml:space="preserve"> </w:t>
      </w:r>
      <w:r>
        <w:rPr>
          <w:sz w:val="20"/>
        </w:rPr>
        <w:t>exploitation</w:t>
      </w:r>
      <w:r>
        <w:rPr>
          <w:spacing w:val="-8"/>
          <w:sz w:val="20"/>
        </w:rPr>
        <w:t xml:space="preserve"> </w:t>
      </w:r>
      <w:r>
        <w:rPr>
          <w:sz w:val="20"/>
        </w:rPr>
        <w:t>of</w:t>
      </w:r>
      <w:r>
        <w:rPr>
          <w:spacing w:val="-8"/>
          <w:sz w:val="20"/>
        </w:rPr>
        <w:t xml:space="preserve"> </w:t>
      </w:r>
      <w:r>
        <w:rPr>
          <w:sz w:val="20"/>
        </w:rPr>
        <w:t>the</w:t>
      </w:r>
      <w:r>
        <w:rPr>
          <w:spacing w:val="-5"/>
          <w:sz w:val="20"/>
        </w:rPr>
        <w:t xml:space="preserve"> </w:t>
      </w:r>
      <w:r>
        <w:rPr>
          <w:sz w:val="20"/>
        </w:rPr>
        <w:t>environment,</w:t>
      </w:r>
      <w:r>
        <w:rPr>
          <w:spacing w:val="-8"/>
          <w:sz w:val="20"/>
        </w:rPr>
        <w:t xml:space="preserve"> </w:t>
      </w:r>
      <w:r>
        <w:rPr>
          <w:sz w:val="20"/>
        </w:rPr>
        <w:t>relative</w:t>
      </w:r>
      <w:r>
        <w:rPr>
          <w:spacing w:val="-7"/>
          <w:sz w:val="20"/>
        </w:rPr>
        <w:t xml:space="preserve"> </w:t>
      </w:r>
      <w:r>
        <w:rPr>
          <w:sz w:val="20"/>
        </w:rPr>
        <w:t>to</w:t>
      </w:r>
      <w:r>
        <w:rPr>
          <w:spacing w:val="-5"/>
          <w:sz w:val="20"/>
        </w:rPr>
        <w:t xml:space="preserve"> </w:t>
      </w:r>
      <w:r>
        <w:rPr>
          <w:sz w:val="20"/>
        </w:rPr>
        <w:t>the</w:t>
      </w:r>
      <w:r>
        <w:rPr>
          <w:spacing w:val="-6"/>
          <w:sz w:val="20"/>
        </w:rPr>
        <w:t xml:space="preserve"> </w:t>
      </w:r>
      <w:r>
        <w:rPr>
          <w:spacing w:val="-2"/>
          <w:sz w:val="20"/>
        </w:rPr>
        <w:t>opposition.</w:t>
      </w:r>
    </w:p>
    <w:p w14:paraId="012E6E7E" w14:textId="77777777" w:rsidR="00F71737" w:rsidRDefault="00000000">
      <w:pPr>
        <w:spacing w:before="3" w:line="237" w:lineRule="auto"/>
        <w:ind w:left="112" w:right="155"/>
        <w:rPr>
          <w:sz w:val="20"/>
        </w:rPr>
      </w:pPr>
      <w:r>
        <w:rPr>
          <w:position w:val="6"/>
          <w:sz w:val="13"/>
        </w:rPr>
        <w:t>39</w:t>
      </w:r>
      <w:r>
        <w:rPr>
          <w:spacing w:val="16"/>
          <w:position w:val="6"/>
          <w:sz w:val="13"/>
        </w:rPr>
        <w:t xml:space="preserve"> </w:t>
      </w:r>
      <w:r>
        <w:rPr>
          <w:sz w:val="20"/>
        </w:rPr>
        <w:t>Representative:</w:t>
      </w:r>
      <w:r>
        <w:rPr>
          <w:spacing w:val="-4"/>
          <w:sz w:val="20"/>
        </w:rPr>
        <w:t xml:space="preserve"> </w:t>
      </w:r>
      <w:r>
        <w:rPr>
          <w:sz w:val="20"/>
        </w:rPr>
        <w:t>Having</w:t>
      </w:r>
      <w:r>
        <w:rPr>
          <w:spacing w:val="-2"/>
          <w:sz w:val="20"/>
        </w:rPr>
        <w:t xml:space="preserve"> </w:t>
      </w:r>
      <w:r>
        <w:rPr>
          <w:sz w:val="20"/>
        </w:rPr>
        <w:t>features</w:t>
      </w:r>
      <w:r>
        <w:rPr>
          <w:spacing w:val="-1"/>
          <w:sz w:val="20"/>
        </w:rPr>
        <w:t xml:space="preserve"> </w:t>
      </w:r>
      <w:r>
        <w:rPr>
          <w:sz w:val="20"/>
        </w:rPr>
        <w:t>which</w:t>
      </w:r>
      <w:r>
        <w:rPr>
          <w:spacing w:val="-4"/>
          <w:sz w:val="20"/>
        </w:rPr>
        <w:t xml:space="preserve"> </w:t>
      </w:r>
      <w:r>
        <w:rPr>
          <w:sz w:val="20"/>
        </w:rPr>
        <w:t>sufficiently</w:t>
      </w:r>
      <w:r>
        <w:rPr>
          <w:spacing w:val="-3"/>
          <w:sz w:val="20"/>
        </w:rPr>
        <w:t xml:space="preserve"> </w:t>
      </w:r>
      <w:r>
        <w:rPr>
          <w:sz w:val="20"/>
        </w:rPr>
        <w:t>represent</w:t>
      </w:r>
      <w:r>
        <w:rPr>
          <w:spacing w:val="-4"/>
          <w:sz w:val="20"/>
        </w:rPr>
        <w:t xml:space="preserve"> </w:t>
      </w:r>
      <w:r>
        <w:rPr>
          <w:sz w:val="20"/>
        </w:rPr>
        <w:t>the</w:t>
      </w:r>
      <w:r>
        <w:rPr>
          <w:spacing w:val="-5"/>
          <w:sz w:val="20"/>
        </w:rPr>
        <w:t xml:space="preserve"> </w:t>
      </w:r>
      <w:r>
        <w:rPr>
          <w:sz w:val="20"/>
        </w:rPr>
        <w:t>real</w:t>
      </w:r>
      <w:r>
        <w:rPr>
          <w:spacing w:val="-3"/>
          <w:sz w:val="20"/>
        </w:rPr>
        <w:t xml:space="preserve"> </w:t>
      </w:r>
      <w:r>
        <w:rPr>
          <w:sz w:val="20"/>
        </w:rPr>
        <w:t>object</w:t>
      </w:r>
      <w:r>
        <w:rPr>
          <w:spacing w:val="-4"/>
          <w:sz w:val="20"/>
        </w:rPr>
        <w:t xml:space="preserve"> </w:t>
      </w:r>
      <w:r>
        <w:rPr>
          <w:sz w:val="20"/>
        </w:rPr>
        <w:t>or</w:t>
      </w:r>
      <w:r>
        <w:rPr>
          <w:spacing w:val="-3"/>
          <w:sz w:val="20"/>
        </w:rPr>
        <w:t xml:space="preserve"> </w:t>
      </w:r>
      <w:r>
        <w:rPr>
          <w:sz w:val="20"/>
        </w:rPr>
        <w:t>system.</w:t>
      </w:r>
      <w:r>
        <w:rPr>
          <w:spacing w:val="-4"/>
          <w:sz w:val="20"/>
        </w:rPr>
        <w:t xml:space="preserve"> </w:t>
      </w:r>
      <w:r>
        <w:rPr>
          <w:sz w:val="20"/>
        </w:rPr>
        <w:t>(Note:</w:t>
      </w:r>
      <w:r>
        <w:rPr>
          <w:spacing w:val="-4"/>
          <w:sz w:val="20"/>
        </w:rPr>
        <w:t xml:space="preserve"> </w:t>
      </w:r>
      <w:r>
        <w:rPr>
          <w:sz w:val="20"/>
        </w:rPr>
        <w:t>this</w:t>
      </w:r>
      <w:r>
        <w:rPr>
          <w:spacing w:val="-3"/>
          <w:sz w:val="20"/>
        </w:rPr>
        <w:t xml:space="preserve"> </w:t>
      </w:r>
      <w:r>
        <w:rPr>
          <w:sz w:val="20"/>
        </w:rPr>
        <w:t xml:space="preserve">is adapted from the ACTS </w:t>
      </w:r>
      <w:proofErr w:type="spellStart"/>
      <w:r>
        <w:rPr>
          <w:sz w:val="20"/>
        </w:rPr>
        <w:t>SvRD</w:t>
      </w:r>
      <w:proofErr w:type="spellEnd"/>
      <w:r>
        <w:rPr>
          <w:sz w:val="20"/>
        </w:rPr>
        <w:t>).</w:t>
      </w:r>
    </w:p>
    <w:p w14:paraId="6D517FB5" w14:textId="77777777" w:rsidR="00F71737" w:rsidRDefault="00000000">
      <w:pPr>
        <w:spacing w:before="1"/>
        <w:ind w:left="112" w:right="768"/>
        <w:rPr>
          <w:sz w:val="20"/>
        </w:rPr>
      </w:pPr>
      <w:r>
        <w:rPr>
          <w:position w:val="6"/>
          <w:sz w:val="13"/>
        </w:rPr>
        <w:t>40</w:t>
      </w:r>
      <w:r>
        <w:rPr>
          <w:spacing w:val="15"/>
          <w:position w:val="6"/>
          <w:sz w:val="13"/>
        </w:rPr>
        <w:t xml:space="preserve"> </w:t>
      </w:r>
      <w:r>
        <w:rPr>
          <w:sz w:val="20"/>
        </w:rPr>
        <w:t>A</w:t>
      </w:r>
      <w:r>
        <w:rPr>
          <w:spacing w:val="-5"/>
          <w:sz w:val="20"/>
        </w:rPr>
        <w:t xml:space="preserve"> </w:t>
      </w:r>
      <w:r>
        <w:rPr>
          <w:sz w:val="20"/>
        </w:rPr>
        <w:t>Political,</w:t>
      </w:r>
      <w:r>
        <w:rPr>
          <w:spacing w:val="-3"/>
          <w:sz w:val="20"/>
        </w:rPr>
        <w:t xml:space="preserve"> </w:t>
      </w:r>
      <w:r>
        <w:rPr>
          <w:sz w:val="20"/>
        </w:rPr>
        <w:t>Military,</w:t>
      </w:r>
      <w:r>
        <w:rPr>
          <w:spacing w:val="-5"/>
          <w:sz w:val="20"/>
        </w:rPr>
        <w:t xml:space="preserve"> </w:t>
      </w:r>
      <w:r>
        <w:rPr>
          <w:sz w:val="20"/>
        </w:rPr>
        <w:t>Economic,</w:t>
      </w:r>
      <w:r>
        <w:rPr>
          <w:spacing w:val="-3"/>
          <w:sz w:val="20"/>
        </w:rPr>
        <w:t xml:space="preserve"> </w:t>
      </w:r>
      <w:r>
        <w:rPr>
          <w:sz w:val="20"/>
        </w:rPr>
        <w:t>Social,</w:t>
      </w:r>
      <w:r>
        <w:rPr>
          <w:spacing w:val="-5"/>
          <w:sz w:val="20"/>
        </w:rPr>
        <w:t xml:space="preserve"> </w:t>
      </w:r>
      <w:r>
        <w:rPr>
          <w:sz w:val="20"/>
        </w:rPr>
        <w:t>Information,</w:t>
      </w:r>
      <w:r>
        <w:rPr>
          <w:spacing w:val="-3"/>
          <w:sz w:val="20"/>
        </w:rPr>
        <w:t xml:space="preserve"> </w:t>
      </w:r>
      <w:r>
        <w:rPr>
          <w:sz w:val="20"/>
        </w:rPr>
        <w:t>Infrastructure,</w:t>
      </w:r>
      <w:r>
        <w:rPr>
          <w:spacing w:val="-5"/>
          <w:sz w:val="20"/>
        </w:rPr>
        <w:t xml:space="preserve"> </w:t>
      </w:r>
      <w:r>
        <w:rPr>
          <w:sz w:val="20"/>
        </w:rPr>
        <w:t>Physical</w:t>
      </w:r>
      <w:r>
        <w:rPr>
          <w:spacing w:val="-4"/>
          <w:sz w:val="20"/>
        </w:rPr>
        <w:t xml:space="preserve"> </w:t>
      </w:r>
      <w:r>
        <w:rPr>
          <w:sz w:val="20"/>
        </w:rPr>
        <w:t>Environment,</w:t>
      </w:r>
      <w:r>
        <w:rPr>
          <w:spacing w:val="-5"/>
          <w:sz w:val="20"/>
        </w:rPr>
        <w:t xml:space="preserve"> </w:t>
      </w:r>
      <w:r>
        <w:rPr>
          <w:sz w:val="20"/>
        </w:rPr>
        <w:t>and</w:t>
      </w:r>
      <w:r>
        <w:rPr>
          <w:spacing w:val="-5"/>
          <w:sz w:val="20"/>
        </w:rPr>
        <w:t xml:space="preserve"> </w:t>
      </w:r>
      <w:r>
        <w:rPr>
          <w:sz w:val="20"/>
        </w:rPr>
        <w:t>Time (PMESII-PT) environment that is familiar, predictable, and well understood.</w:t>
      </w:r>
    </w:p>
    <w:p w14:paraId="6A9D3BD6" w14:textId="77777777" w:rsidR="00F71737" w:rsidRDefault="00000000">
      <w:pPr>
        <w:spacing w:before="1"/>
        <w:ind w:left="112"/>
        <w:rPr>
          <w:sz w:val="20"/>
        </w:rPr>
      </w:pPr>
      <w:r>
        <w:rPr>
          <w:position w:val="6"/>
          <w:sz w:val="13"/>
        </w:rPr>
        <w:t>41</w:t>
      </w:r>
      <w:r>
        <w:rPr>
          <w:spacing w:val="13"/>
          <w:position w:val="6"/>
          <w:sz w:val="13"/>
        </w:rPr>
        <w:t xml:space="preserve"> </w:t>
      </w:r>
      <w:r>
        <w:rPr>
          <w:sz w:val="20"/>
        </w:rPr>
        <w:t>A</w:t>
      </w:r>
      <w:r>
        <w:rPr>
          <w:spacing w:val="-8"/>
          <w:sz w:val="20"/>
        </w:rPr>
        <w:t xml:space="preserve"> </w:t>
      </w:r>
      <w:r>
        <w:rPr>
          <w:sz w:val="20"/>
        </w:rPr>
        <w:t>rural</w:t>
      </w:r>
      <w:r>
        <w:rPr>
          <w:spacing w:val="-8"/>
          <w:sz w:val="20"/>
        </w:rPr>
        <w:t xml:space="preserve"> </w:t>
      </w:r>
      <w:r>
        <w:rPr>
          <w:sz w:val="20"/>
        </w:rPr>
        <w:t>environment</w:t>
      </w:r>
      <w:r>
        <w:rPr>
          <w:spacing w:val="-5"/>
          <w:sz w:val="20"/>
        </w:rPr>
        <w:t xml:space="preserve"> </w:t>
      </w:r>
      <w:r>
        <w:rPr>
          <w:sz w:val="20"/>
        </w:rPr>
        <w:t>that</w:t>
      </w:r>
      <w:r>
        <w:rPr>
          <w:spacing w:val="-6"/>
          <w:sz w:val="20"/>
        </w:rPr>
        <w:t xml:space="preserve"> </w:t>
      </w:r>
      <w:r>
        <w:rPr>
          <w:sz w:val="20"/>
        </w:rPr>
        <w:t>lacks</w:t>
      </w:r>
      <w:r>
        <w:rPr>
          <w:spacing w:val="-6"/>
          <w:sz w:val="20"/>
        </w:rPr>
        <w:t xml:space="preserve"> </w:t>
      </w:r>
      <w:r>
        <w:rPr>
          <w:sz w:val="20"/>
        </w:rPr>
        <w:t>features</w:t>
      </w:r>
      <w:r>
        <w:rPr>
          <w:spacing w:val="-6"/>
          <w:sz w:val="20"/>
        </w:rPr>
        <w:t xml:space="preserve"> </w:t>
      </w:r>
      <w:r>
        <w:rPr>
          <w:sz w:val="20"/>
        </w:rPr>
        <w:t>which</w:t>
      </w:r>
      <w:r>
        <w:rPr>
          <w:spacing w:val="-7"/>
          <w:sz w:val="20"/>
        </w:rPr>
        <w:t xml:space="preserve"> </w:t>
      </w:r>
      <w:r>
        <w:rPr>
          <w:sz w:val="20"/>
        </w:rPr>
        <w:t>can</w:t>
      </w:r>
      <w:r>
        <w:rPr>
          <w:spacing w:val="-6"/>
          <w:sz w:val="20"/>
        </w:rPr>
        <w:t xml:space="preserve"> </w:t>
      </w:r>
      <w:r>
        <w:rPr>
          <w:sz w:val="20"/>
        </w:rPr>
        <w:t>be</w:t>
      </w:r>
      <w:r>
        <w:rPr>
          <w:spacing w:val="-5"/>
          <w:sz w:val="20"/>
        </w:rPr>
        <w:t xml:space="preserve"> </w:t>
      </w:r>
      <w:r>
        <w:rPr>
          <w:sz w:val="20"/>
        </w:rPr>
        <w:t>exploited</w:t>
      </w:r>
      <w:r>
        <w:rPr>
          <w:spacing w:val="-7"/>
          <w:sz w:val="20"/>
        </w:rPr>
        <w:t xml:space="preserve"> </w:t>
      </w:r>
      <w:r>
        <w:rPr>
          <w:sz w:val="20"/>
        </w:rPr>
        <w:t>for</w:t>
      </w:r>
      <w:r>
        <w:rPr>
          <w:spacing w:val="-7"/>
          <w:sz w:val="20"/>
        </w:rPr>
        <w:t xml:space="preserve"> </w:t>
      </w:r>
      <w:r>
        <w:rPr>
          <w:sz w:val="20"/>
        </w:rPr>
        <w:t>combat</w:t>
      </w:r>
      <w:r>
        <w:rPr>
          <w:spacing w:val="-5"/>
          <w:sz w:val="20"/>
        </w:rPr>
        <w:t xml:space="preserve"> </w:t>
      </w:r>
      <w:r>
        <w:rPr>
          <w:spacing w:val="-2"/>
          <w:sz w:val="20"/>
        </w:rPr>
        <w:t>advantage.</w:t>
      </w:r>
    </w:p>
    <w:p w14:paraId="2D0D7A81" w14:textId="77777777" w:rsidR="00F71737" w:rsidRDefault="00F71737">
      <w:pPr>
        <w:rPr>
          <w:sz w:val="20"/>
        </w:rPr>
        <w:sectPr w:rsidR="00F71737">
          <w:pgSz w:w="11910" w:h="16840"/>
          <w:pgMar w:top="1040" w:right="1160" w:bottom="1040" w:left="1020" w:header="307" w:footer="854" w:gutter="0"/>
          <w:cols w:space="720"/>
        </w:sectPr>
      </w:pPr>
    </w:p>
    <w:p w14:paraId="792160B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115"/>
        <w:gridCol w:w="1517"/>
        <w:gridCol w:w="1495"/>
        <w:gridCol w:w="4690"/>
        <w:gridCol w:w="110"/>
      </w:tblGrid>
      <w:tr w:rsidR="00F71737" w14:paraId="63A81CE9" w14:textId="77777777">
        <w:trPr>
          <w:trHeight w:val="228"/>
        </w:trPr>
        <w:tc>
          <w:tcPr>
            <w:tcW w:w="1551" w:type="dxa"/>
            <w:vMerge w:val="restart"/>
            <w:shd w:val="clear" w:color="auto" w:fill="D9D9D9"/>
          </w:tcPr>
          <w:p w14:paraId="1087E24A" w14:textId="77777777" w:rsidR="00F71737" w:rsidRDefault="00F71737">
            <w:pPr>
              <w:pStyle w:val="TableParagraph"/>
              <w:ind w:left="0"/>
              <w:rPr>
                <w:rFonts w:ascii="Times New Roman"/>
                <w:sz w:val="18"/>
              </w:rPr>
            </w:pPr>
          </w:p>
        </w:tc>
        <w:tc>
          <w:tcPr>
            <w:tcW w:w="115" w:type="dxa"/>
            <w:vMerge w:val="restart"/>
            <w:tcBorders>
              <w:bottom w:val="nil"/>
              <w:right w:val="single" w:sz="4" w:space="0" w:color="000000"/>
            </w:tcBorders>
          </w:tcPr>
          <w:p w14:paraId="4800DEF7" w14:textId="77777777" w:rsidR="00F71737" w:rsidRDefault="00F71737">
            <w:pPr>
              <w:pStyle w:val="TableParagraph"/>
              <w:ind w:left="0"/>
              <w:rPr>
                <w:rFonts w:ascii="Times New Roman"/>
                <w:sz w:val="18"/>
              </w:rPr>
            </w:pPr>
          </w:p>
        </w:tc>
        <w:tc>
          <w:tcPr>
            <w:tcW w:w="1517" w:type="dxa"/>
            <w:vMerge w:val="restart"/>
            <w:tcBorders>
              <w:top w:val="thickThinMediumGap" w:sz="4" w:space="0" w:color="000000"/>
              <w:left w:val="single" w:sz="4" w:space="0" w:color="000000"/>
              <w:bottom w:val="single" w:sz="4" w:space="0" w:color="000000"/>
              <w:right w:val="single" w:sz="4" w:space="0" w:color="000000"/>
            </w:tcBorders>
          </w:tcPr>
          <w:p w14:paraId="64767867" w14:textId="77777777" w:rsidR="00F71737" w:rsidRDefault="00F71737">
            <w:pPr>
              <w:pStyle w:val="TableParagraph"/>
              <w:ind w:left="0"/>
              <w:rPr>
                <w:rFonts w:ascii="Times New Roman"/>
                <w:sz w:val="18"/>
              </w:rPr>
            </w:pPr>
          </w:p>
        </w:tc>
        <w:tc>
          <w:tcPr>
            <w:tcW w:w="1495" w:type="dxa"/>
            <w:tcBorders>
              <w:top w:val="thickThinMediumGap" w:sz="4" w:space="0" w:color="000000"/>
              <w:left w:val="single" w:sz="4" w:space="0" w:color="000000"/>
              <w:bottom w:val="nil"/>
              <w:right w:val="single" w:sz="4" w:space="0" w:color="000000"/>
            </w:tcBorders>
          </w:tcPr>
          <w:p w14:paraId="2FF5FCFB" w14:textId="77777777" w:rsidR="00F71737" w:rsidRDefault="00000000">
            <w:pPr>
              <w:pStyle w:val="TableParagraph"/>
              <w:spacing w:line="208" w:lineRule="exact"/>
              <w:ind w:left="113"/>
              <w:rPr>
                <w:sz w:val="20"/>
              </w:rPr>
            </w:pPr>
            <w:r>
              <w:rPr>
                <w:spacing w:val="-2"/>
                <w:sz w:val="20"/>
              </w:rPr>
              <w:t>Compressed</w:t>
            </w:r>
          </w:p>
        </w:tc>
        <w:tc>
          <w:tcPr>
            <w:tcW w:w="4690" w:type="dxa"/>
            <w:vMerge w:val="restart"/>
            <w:tcBorders>
              <w:top w:val="thickThinMediumGap" w:sz="4" w:space="0" w:color="000000"/>
              <w:left w:val="single" w:sz="4" w:space="0" w:color="000000"/>
              <w:bottom w:val="single" w:sz="4" w:space="0" w:color="000000"/>
              <w:right w:val="single" w:sz="4" w:space="0" w:color="000000"/>
            </w:tcBorders>
          </w:tcPr>
          <w:p w14:paraId="0AF702CD" w14:textId="77777777" w:rsidR="00F71737" w:rsidRDefault="00F71737">
            <w:pPr>
              <w:pStyle w:val="TableParagraph"/>
              <w:ind w:left="0"/>
              <w:rPr>
                <w:rFonts w:ascii="Times New Roman"/>
                <w:sz w:val="18"/>
              </w:rPr>
            </w:pPr>
          </w:p>
        </w:tc>
        <w:tc>
          <w:tcPr>
            <w:tcW w:w="110" w:type="dxa"/>
            <w:vMerge w:val="restart"/>
            <w:tcBorders>
              <w:left w:val="single" w:sz="4" w:space="0" w:color="000000"/>
              <w:bottom w:val="nil"/>
            </w:tcBorders>
          </w:tcPr>
          <w:p w14:paraId="41332F3D" w14:textId="77777777" w:rsidR="00F71737" w:rsidRDefault="00F71737">
            <w:pPr>
              <w:pStyle w:val="TableParagraph"/>
              <w:ind w:left="0"/>
              <w:rPr>
                <w:rFonts w:ascii="Times New Roman"/>
                <w:sz w:val="18"/>
              </w:rPr>
            </w:pPr>
          </w:p>
        </w:tc>
      </w:tr>
      <w:tr w:rsidR="00F71737" w14:paraId="02B4F92F" w14:textId="77777777">
        <w:trPr>
          <w:trHeight w:val="228"/>
        </w:trPr>
        <w:tc>
          <w:tcPr>
            <w:tcW w:w="1551" w:type="dxa"/>
            <w:vMerge/>
            <w:tcBorders>
              <w:top w:val="nil"/>
            </w:tcBorders>
            <w:shd w:val="clear" w:color="auto" w:fill="D9D9D9"/>
          </w:tcPr>
          <w:p w14:paraId="436A0A1C" w14:textId="77777777" w:rsidR="00F71737" w:rsidRDefault="00F71737">
            <w:pPr>
              <w:rPr>
                <w:sz w:val="2"/>
                <w:szCs w:val="2"/>
              </w:rPr>
            </w:pPr>
          </w:p>
        </w:tc>
        <w:tc>
          <w:tcPr>
            <w:tcW w:w="115" w:type="dxa"/>
            <w:vMerge/>
            <w:tcBorders>
              <w:top w:val="nil"/>
              <w:bottom w:val="nil"/>
              <w:right w:val="single" w:sz="4" w:space="0" w:color="000000"/>
            </w:tcBorders>
          </w:tcPr>
          <w:p w14:paraId="5612AA7D" w14:textId="77777777" w:rsidR="00F71737" w:rsidRDefault="00F71737">
            <w:pPr>
              <w:rPr>
                <w:sz w:val="2"/>
                <w:szCs w:val="2"/>
              </w:rPr>
            </w:pPr>
          </w:p>
        </w:tc>
        <w:tc>
          <w:tcPr>
            <w:tcW w:w="1517" w:type="dxa"/>
            <w:vMerge/>
            <w:tcBorders>
              <w:top w:val="nil"/>
              <w:left w:val="single" w:sz="4" w:space="0" w:color="000000"/>
              <w:bottom w:val="single" w:sz="4" w:space="0" w:color="000000"/>
              <w:right w:val="single" w:sz="4" w:space="0" w:color="000000"/>
            </w:tcBorders>
          </w:tcPr>
          <w:p w14:paraId="252360D8" w14:textId="77777777" w:rsidR="00F71737" w:rsidRDefault="00F71737">
            <w:pPr>
              <w:rPr>
                <w:sz w:val="2"/>
                <w:szCs w:val="2"/>
              </w:rPr>
            </w:pPr>
          </w:p>
        </w:tc>
        <w:tc>
          <w:tcPr>
            <w:tcW w:w="1495" w:type="dxa"/>
            <w:tcBorders>
              <w:top w:val="nil"/>
              <w:left w:val="single" w:sz="4" w:space="0" w:color="000000"/>
              <w:bottom w:val="nil"/>
              <w:right w:val="single" w:sz="4" w:space="0" w:color="000000"/>
            </w:tcBorders>
          </w:tcPr>
          <w:p w14:paraId="5946F35E" w14:textId="77777777" w:rsidR="00F71737" w:rsidRDefault="00000000">
            <w:pPr>
              <w:pStyle w:val="TableParagraph"/>
              <w:spacing w:line="208" w:lineRule="exact"/>
              <w:ind w:left="113"/>
              <w:rPr>
                <w:sz w:val="20"/>
              </w:rPr>
            </w:pPr>
            <w:r>
              <w:rPr>
                <w:sz w:val="20"/>
              </w:rPr>
              <w:t>–</w:t>
            </w:r>
            <w:r>
              <w:rPr>
                <w:spacing w:val="-3"/>
                <w:sz w:val="20"/>
              </w:rPr>
              <w:t xml:space="preserve"> </w:t>
            </w:r>
            <w:r>
              <w:rPr>
                <w:spacing w:val="-2"/>
                <w:sz w:val="20"/>
              </w:rPr>
              <w:t>constrained</w:t>
            </w:r>
          </w:p>
        </w:tc>
        <w:tc>
          <w:tcPr>
            <w:tcW w:w="4690" w:type="dxa"/>
            <w:vMerge/>
            <w:tcBorders>
              <w:top w:val="nil"/>
              <w:left w:val="single" w:sz="4" w:space="0" w:color="000000"/>
              <w:bottom w:val="single" w:sz="4" w:space="0" w:color="000000"/>
              <w:right w:val="single" w:sz="4" w:space="0" w:color="000000"/>
            </w:tcBorders>
          </w:tcPr>
          <w:p w14:paraId="11F34022" w14:textId="77777777" w:rsidR="00F71737" w:rsidRDefault="00F71737">
            <w:pPr>
              <w:rPr>
                <w:sz w:val="2"/>
                <w:szCs w:val="2"/>
              </w:rPr>
            </w:pPr>
          </w:p>
        </w:tc>
        <w:tc>
          <w:tcPr>
            <w:tcW w:w="110" w:type="dxa"/>
            <w:vMerge/>
            <w:tcBorders>
              <w:top w:val="nil"/>
              <w:left w:val="single" w:sz="4" w:space="0" w:color="000000"/>
              <w:bottom w:val="nil"/>
            </w:tcBorders>
          </w:tcPr>
          <w:p w14:paraId="3BF009CE" w14:textId="77777777" w:rsidR="00F71737" w:rsidRDefault="00F71737">
            <w:pPr>
              <w:rPr>
                <w:sz w:val="2"/>
                <w:szCs w:val="2"/>
              </w:rPr>
            </w:pPr>
          </w:p>
        </w:tc>
      </w:tr>
      <w:tr w:rsidR="00F71737" w14:paraId="53C71E7E" w14:textId="77777777">
        <w:trPr>
          <w:trHeight w:val="359"/>
        </w:trPr>
        <w:tc>
          <w:tcPr>
            <w:tcW w:w="1551" w:type="dxa"/>
            <w:vMerge/>
            <w:tcBorders>
              <w:top w:val="nil"/>
            </w:tcBorders>
            <w:shd w:val="clear" w:color="auto" w:fill="D9D9D9"/>
          </w:tcPr>
          <w:p w14:paraId="73C82F47" w14:textId="77777777" w:rsidR="00F71737" w:rsidRDefault="00F71737">
            <w:pPr>
              <w:rPr>
                <w:sz w:val="2"/>
                <w:szCs w:val="2"/>
              </w:rPr>
            </w:pPr>
          </w:p>
        </w:tc>
        <w:tc>
          <w:tcPr>
            <w:tcW w:w="115" w:type="dxa"/>
            <w:vMerge/>
            <w:tcBorders>
              <w:top w:val="nil"/>
              <w:bottom w:val="nil"/>
              <w:right w:val="single" w:sz="4" w:space="0" w:color="000000"/>
            </w:tcBorders>
          </w:tcPr>
          <w:p w14:paraId="61CAA144" w14:textId="77777777" w:rsidR="00F71737" w:rsidRDefault="00F71737">
            <w:pPr>
              <w:rPr>
                <w:sz w:val="2"/>
                <w:szCs w:val="2"/>
              </w:rPr>
            </w:pPr>
          </w:p>
        </w:tc>
        <w:tc>
          <w:tcPr>
            <w:tcW w:w="1517" w:type="dxa"/>
            <w:vMerge/>
            <w:tcBorders>
              <w:top w:val="nil"/>
              <w:left w:val="single" w:sz="4" w:space="0" w:color="000000"/>
              <w:bottom w:val="single" w:sz="4" w:space="0" w:color="000000"/>
              <w:right w:val="single" w:sz="4" w:space="0" w:color="000000"/>
            </w:tcBorders>
          </w:tcPr>
          <w:p w14:paraId="3599A2D1" w14:textId="77777777" w:rsidR="00F71737" w:rsidRDefault="00F71737">
            <w:pPr>
              <w:rPr>
                <w:sz w:val="2"/>
                <w:szCs w:val="2"/>
              </w:rPr>
            </w:pPr>
          </w:p>
        </w:tc>
        <w:tc>
          <w:tcPr>
            <w:tcW w:w="1495" w:type="dxa"/>
            <w:tcBorders>
              <w:top w:val="nil"/>
              <w:left w:val="single" w:sz="4" w:space="0" w:color="000000"/>
              <w:bottom w:val="single" w:sz="4" w:space="0" w:color="000000"/>
              <w:right w:val="single" w:sz="4" w:space="0" w:color="000000"/>
            </w:tcBorders>
          </w:tcPr>
          <w:p w14:paraId="62080217" w14:textId="77777777" w:rsidR="00F71737" w:rsidRDefault="00000000">
            <w:pPr>
              <w:pStyle w:val="TableParagraph"/>
              <w:spacing w:line="226" w:lineRule="exact"/>
              <w:ind w:left="113"/>
              <w:rPr>
                <w:sz w:val="13"/>
              </w:rPr>
            </w:pPr>
            <w:r>
              <w:rPr>
                <w:spacing w:val="-2"/>
                <w:sz w:val="20"/>
              </w:rPr>
              <w:t>physical</w:t>
            </w:r>
            <w:r>
              <w:rPr>
                <w:spacing w:val="-2"/>
                <w:position w:val="6"/>
                <w:sz w:val="13"/>
              </w:rPr>
              <w:t>42</w:t>
            </w:r>
          </w:p>
        </w:tc>
        <w:tc>
          <w:tcPr>
            <w:tcW w:w="4690" w:type="dxa"/>
            <w:vMerge/>
            <w:tcBorders>
              <w:top w:val="nil"/>
              <w:left w:val="single" w:sz="4" w:space="0" w:color="000000"/>
              <w:bottom w:val="single" w:sz="4" w:space="0" w:color="000000"/>
              <w:right w:val="single" w:sz="4" w:space="0" w:color="000000"/>
            </w:tcBorders>
          </w:tcPr>
          <w:p w14:paraId="68452836" w14:textId="77777777" w:rsidR="00F71737" w:rsidRDefault="00F71737">
            <w:pPr>
              <w:rPr>
                <w:sz w:val="2"/>
                <w:szCs w:val="2"/>
              </w:rPr>
            </w:pPr>
          </w:p>
        </w:tc>
        <w:tc>
          <w:tcPr>
            <w:tcW w:w="110" w:type="dxa"/>
            <w:vMerge/>
            <w:tcBorders>
              <w:top w:val="nil"/>
              <w:left w:val="single" w:sz="4" w:space="0" w:color="000000"/>
              <w:bottom w:val="nil"/>
            </w:tcBorders>
          </w:tcPr>
          <w:p w14:paraId="4024831F" w14:textId="77777777" w:rsidR="00F71737" w:rsidRDefault="00F71737">
            <w:pPr>
              <w:rPr>
                <w:sz w:val="2"/>
                <w:szCs w:val="2"/>
              </w:rPr>
            </w:pPr>
          </w:p>
        </w:tc>
      </w:tr>
      <w:tr w:rsidR="00F71737" w14:paraId="36F2AB01" w14:textId="77777777">
        <w:trPr>
          <w:trHeight w:val="347"/>
        </w:trPr>
        <w:tc>
          <w:tcPr>
            <w:tcW w:w="1551" w:type="dxa"/>
            <w:vMerge/>
            <w:tcBorders>
              <w:top w:val="nil"/>
            </w:tcBorders>
            <w:shd w:val="clear" w:color="auto" w:fill="D9D9D9"/>
          </w:tcPr>
          <w:p w14:paraId="18E9A6A3" w14:textId="77777777" w:rsidR="00F71737" w:rsidRDefault="00F71737">
            <w:pPr>
              <w:rPr>
                <w:sz w:val="2"/>
                <w:szCs w:val="2"/>
              </w:rPr>
            </w:pPr>
          </w:p>
        </w:tc>
        <w:tc>
          <w:tcPr>
            <w:tcW w:w="115" w:type="dxa"/>
            <w:vMerge/>
            <w:tcBorders>
              <w:top w:val="nil"/>
              <w:bottom w:val="nil"/>
              <w:right w:val="single" w:sz="4" w:space="0" w:color="000000"/>
            </w:tcBorders>
          </w:tcPr>
          <w:p w14:paraId="56AA6D0B" w14:textId="77777777" w:rsidR="00F71737" w:rsidRDefault="00F71737">
            <w:pPr>
              <w:rPr>
                <w:sz w:val="2"/>
                <w:szCs w:val="2"/>
              </w:rPr>
            </w:pPr>
          </w:p>
        </w:tc>
        <w:tc>
          <w:tcPr>
            <w:tcW w:w="1517" w:type="dxa"/>
            <w:tcBorders>
              <w:top w:val="single" w:sz="4" w:space="0" w:color="000000"/>
              <w:left w:val="single" w:sz="4" w:space="0" w:color="000000"/>
              <w:bottom w:val="nil"/>
              <w:right w:val="single" w:sz="4" w:space="0" w:color="000000"/>
            </w:tcBorders>
          </w:tcPr>
          <w:p w14:paraId="632610D1" w14:textId="77777777" w:rsidR="00F71737" w:rsidRDefault="00000000">
            <w:pPr>
              <w:pStyle w:val="TableParagraph"/>
              <w:spacing w:before="114" w:line="213" w:lineRule="exact"/>
              <w:ind w:left="112"/>
              <w:rPr>
                <w:sz w:val="20"/>
              </w:rPr>
            </w:pPr>
            <w:r>
              <w:rPr>
                <w:spacing w:val="-2"/>
                <w:sz w:val="20"/>
              </w:rPr>
              <w:t>Environmental</w:t>
            </w:r>
          </w:p>
        </w:tc>
        <w:tc>
          <w:tcPr>
            <w:tcW w:w="1495" w:type="dxa"/>
            <w:tcBorders>
              <w:top w:val="single" w:sz="4" w:space="0" w:color="000000"/>
              <w:left w:val="single" w:sz="4" w:space="0" w:color="000000"/>
              <w:bottom w:val="nil"/>
              <w:right w:val="single" w:sz="4" w:space="0" w:color="000000"/>
            </w:tcBorders>
          </w:tcPr>
          <w:p w14:paraId="46600940" w14:textId="77777777" w:rsidR="00F71737" w:rsidRDefault="00000000">
            <w:pPr>
              <w:pStyle w:val="TableParagraph"/>
              <w:spacing w:before="114" w:line="213" w:lineRule="exact"/>
              <w:ind w:left="113"/>
              <w:rPr>
                <w:sz w:val="20"/>
              </w:rPr>
            </w:pPr>
            <w:r>
              <w:rPr>
                <w:sz w:val="20"/>
              </w:rPr>
              <w:t>Compressed</w:t>
            </w:r>
            <w:r>
              <w:rPr>
                <w:spacing w:val="-13"/>
                <w:sz w:val="20"/>
              </w:rPr>
              <w:t xml:space="preserve"> </w:t>
            </w:r>
            <w:r>
              <w:rPr>
                <w:spacing w:val="-12"/>
                <w:sz w:val="20"/>
              </w:rPr>
              <w:t>-</w:t>
            </w:r>
          </w:p>
        </w:tc>
        <w:tc>
          <w:tcPr>
            <w:tcW w:w="4690" w:type="dxa"/>
            <w:tcBorders>
              <w:top w:val="single" w:sz="4" w:space="0" w:color="000000"/>
              <w:left w:val="single" w:sz="4" w:space="0" w:color="000000"/>
              <w:bottom w:val="nil"/>
              <w:right w:val="single" w:sz="4" w:space="0" w:color="000000"/>
            </w:tcBorders>
          </w:tcPr>
          <w:p w14:paraId="6D4FC898" w14:textId="77777777" w:rsidR="00F71737" w:rsidRDefault="00000000">
            <w:pPr>
              <w:pStyle w:val="TableParagraph"/>
              <w:spacing w:before="114" w:line="213" w:lineRule="exact"/>
              <w:ind w:left="113"/>
              <w:rPr>
                <w:sz w:val="20"/>
              </w:rPr>
            </w:pPr>
            <w:r>
              <w:rPr>
                <w:sz w:val="20"/>
              </w:rPr>
              <w:t>Representative</w:t>
            </w:r>
            <w:r>
              <w:rPr>
                <w:spacing w:val="-9"/>
                <w:sz w:val="20"/>
              </w:rPr>
              <w:t xml:space="preserve"> </w:t>
            </w:r>
            <w:r>
              <w:rPr>
                <w:sz w:val="20"/>
              </w:rPr>
              <w:t>main</w:t>
            </w:r>
            <w:r>
              <w:rPr>
                <w:spacing w:val="-7"/>
                <w:sz w:val="20"/>
              </w:rPr>
              <w:t xml:space="preserve"> </w:t>
            </w:r>
            <w:r>
              <w:rPr>
                <w:sz w:val="20"/>
              </w:rPr>
              <w:t>features</w:t>
            </w:r>
            <w:r>
              <w:rPr>
                <w:spacing w:val="-8"/>
                <w:sz w:val="20"/>
              </w:rPr>
              <w:t xml:space="preserve"> </w:t>
            </w:r>
            <w:r>
              <w:rPr>
                <w:spacing w:val="-5"/>
                <w:sz w:val="20"/>
              </w:rPr>
              <w:t>and</w:t>
            </w:r>
          </w:p>
        </w:tc>
        <w:tc>
          <w:tcPr>
            <w:tcW w:w="110" w:type="dxa"/>
            <w:vMerge w:val="restart"/>
            <w:tcBorders>
              <w:top w:val="nil"/>
              <w:left w:val="single" w:sz="4" w:space="0" w:color="000000"/>
              <w:bottom w:val="nil"/>
            </w:tcBorders>
          </w:tcPr>
          <w:p w14:paraId="28CF6216" w14:textId="77777777" w:rsidR="00F71737" w:rsidRDefault="00F71737">
            <w:pPr>
              <w:pStyle w:val="TableParagraph"/>
              <w:ind w:left="0"/>
              <w:rPr>
                <w:rFonts w:ascii="Times New Roman"/>
                <w:sz w:val="18"/>
              </w:rPr>
            </w:pPr>
          </w:p>
        </w:tc>
      </w:tr>
      <w:tr w:rsidR="00F71737" w14:paraId="4986DC41" w14:textId="77777777">
        <w:trPr>
          <w:trHeight w:val="228"/>
        </w:trPr>
        <w:tc>
          <w:tcPr>
            <w:tcW w:w="1551" w:type="dxa"/>
            <w:vMerge/>
            <w:tcBorders>
              <w:top w:val="nil"/>
            </w:tcBorders>
            <w:shd w:val="clear" w:color="auto" w:fill="D9D9D9"/>
          </w:tcPr>
          <w:p w14:paraId="16970402" w14:textId="77777777" w:rsidR="00F71737" w:rsidRDefault="00F71737">
            <w:pPr>
              <w:rPr>
                <w:sz w:val="2"/>
                <w:szCs w:val="2"/>
              </w:rPr>
            </w:pPr>
          </w:p>
        </w:tc>
        <w:tc>
          <w:tcPr>
            <w:tcW w:w="115" w:type="dxa"/>
            <w:vMerge/>
            <w:tcBorders>
              <w:top w:val="nil"/>
              <w:bottom w:val="nil"/>
              <w:right w:val="single" w:sz="4" w:space="0" w:color="000000"/>
            </w:tcBorders>
          </w:tcPr>
          <w:p w14:paraId="3A816E82"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12794A65" w14:textId="77777777" w:rsidR="00F71737" w:rsidRDefault="00000000">
            <w:pPr>
              <w:pStyle w:val="TableParagraph"/>
              <w:spacing w:line="208" w:lineRule="exact"/>
              <w:ind w:left="112"/>
              <w:rPr>
                <w:sz w:val="20"/>
              </w:rPr>
            </w:pPr>
            <w:r>
              <w:rPr>
                <w:sz w:val="20"/>
              </w:rPr>
              <w:t>Change</w:t>
            </w:r>
            <w:r>
              <w:rPr>
                <w:spacing w:val="-11"/>
                <w:sz w:val="20"/>
              </w:rPr>
              <w:t xml:space="preserve"> </w:t>
            </w:r>
            <w:r>
              <w:rPr>
                <w:spacing w:val="-10"/>
                <w:sz w:val="20"/>
              </w:rPr>
              <w:t>/</w:t>
            </w:r>
          </w:p>
        </w:tc>
        <w:tc>
          <w:tcPr>
            <w:tcW w:w="1495" w:type="dxa"/>
            <w:tcBorders>
              <w:top w:val="nil"/>
              <w:left w:val="single" w:sz="4" w:space="0" w:color="000000"/>
              <w:bottom w:val="nil"/>
              <w:right w:val="single" w:sz="4" w:space="0" w:color="000000"/>
            </w:tcBorders>
          </w:tcPr>
          <w:p w14:paraId="5227BE03" w14:textId="77777777" w:rsidR="00F71737" w:rsidRDefault="00000000">
            <w:pPr>
              <w:pStyle w:val="TableParagraph"/>
              <w:spacing w:line="208" w:lineRule="exact"/>
              <w:ind w:left="113"/>
              <w:rPr>
                <w:b/>
                <w:sz w:val="20"/>
              </w:rPr>
            </w:pPr>
            <w:r>
              <w:rPr>
                <w:spacing w:val="-2"/>
                <w:sz w:val="20"/>
              </w:rPr>
              <w:t>cluttered</w:t>
            </w:r>
            <w:r>
              <w:rPr>
                <w:b/>
                <w:spacing w:val="-2"/>
                <w:sz w:val="20"/>
                <w:vertAlign w:val="superscript"/>
              </w:rPr>
              <w:t>43</w:t>
            </w:r>
          </w:p>
        </w:tc>
        <w:tc>
          <w:tcPr>
            <w:tcW w:w="4690" w:type="dxa"/>
            <w:tcBorders>
              <w:top w:val="nil"/>
              <w:left w:val="single" w:sz="4" w:space="0" w:color="000000"/>
              <w:bottom w:val="nil"/>
              <w:right w:val="single" w:sz="4" w:space="0" w:color="000000"/>
            </w:tcBorders>
          </w:tcPr>
          <w:p w14:paraId="59B15134" w14:textId="77777777" w:rsidR="00F71737" w:rsidRDefault="00000000">
            <w:pPr>
              <w:pStyle w:val="TableParagraph"/>
              <w:spacing w:line="208" w:lineRule="exact"/>
              <w:ind w:left="113"/>
              <w:rPr>
                <w:sz w:val="13"/>
              </w:rPr>
            </w:pPr>
            <w:r>
              <w:rPr>
                <w:spacing w:val="-2"/>
                <w:sz w:val="20"/>
              </w:rPr>
              <w:t>characteristics</w:t>
            </w:r>
            <w:r>
              <w:rPr>
                <w:spacing w:val="-2"/>
                <w:position w:val="6"/>
                <w:sz w:val="13"/>
              </w:rPr>
              <w:t>44</w:t>
            </w:r>
          </w:p>
        </w:tc>
        <w:tc>
          <w:tcPr>
            <w:tcW w:w="110" w:type="dxa"/>
            <w:vMerge/>
            <w:tcBorders>
              <w:top w:val="nil"/>
              <w:left w:val="single" w:sz="4" w:space="0" w:color="000000"/>
              <w:bottom w:val="nil"/>
            </w:tcBorders>
          </w:tcPr>
          <w:p w14:paraId="0285291D" w14:textId="77777777" w:rsidR="00F71737" w:rsidRDefault="00F71737">
            <w:pPr>
              <w:rPr>
                <w:sz w:val="2"/>
                <w:szCs w:val="2"/>
              </w:rPr>
            </w:pPr>
          </w:p>
        </w:tc>
      </w:tr>
      <w:tr w:rsidR="00F71737" w14:paraId="0BD749FF" w14:textId="77777777">
        <w:trPr>
          <w:trHeight w:val="479"/>
        </w:trPr>
        <w:tc>
          <w:tcPr>
            <w:tcW w:w="1551" w:type="dxa"/>
            <w:vMerge/>
            <w:tcBorders>
              <w:top w:val="nil"/>
            </w:tcBorders>
            <w:shd w:val="clear" w:color="auto" w:fill="D9D9D9"/>
          </w:tcPr>
          <w:p w14:paraId="55BC9596" w14:textId="77777777" w:rsidR="00F71737" w:rsidRDefault="00F71737">
            <w:pPr>
              <w:rPr>
                <w:sz w:val="2"/>
                <w:szCs w:val="2"/>
              </w:rPr>
            </w:pPr>
          </w:p>
        </w:tc>
        <w:tc>
          <w:tcPr>
            <w:tcW w:w="115" w:type="dxa"/>
            <w:vMerge/>
            <w:tcBorders>
              <w:top w:val="nil"/>
              <w:bottom w:val="nil"/>
              <w:right w:val="single" w:sz="4" w:space="0" w:color="000000"/>
            </w:tcBorders>
          </w:tcPr>
          <w:p w14:paraId="3EC38285" w14:textId="77777777" w:rsidR="00F71737" w:rsidRDefault="00F71737">
            <w:pPr>
              <w:rPr>
                <w:sz w:val="2"/>
                <w:szCs w:val="2"/>
              </w:rPr>
            </w:pPr>
          </w:p>
        </w:tc>
        <w:tc>
          <w:tcPr>
            <w:tcW w:w="1517" w:type="dxa"/>
            <w:tcBorders>
              <w:top w:val="nil"/>
              <w:left w:val="single" w:sz="4" w:space="0" w:color="000000"/>
              <w:bottom w:val="single" w:sz="4" w:space="0" w:color="000000"/>
              <w:right w:val="single" w:sz="4" w:space="0" w:color="000000"/>
            </w:tcBorders>
          </w:tcPr>
          <w:p w14:paraId="6D72F8C9" w14:textId="77777777" w:rsidR="00F71737" w:rsidRDefault="00000000">
            <w:pPr>
              <w:pStyle w:val="TableParagraph"/>
              <w:spacing w:line="225" w:lineRule="exact"/>
              <w:ind w:left="112"/>
              <w:rPr>
                <w:sz w:val="20"/>
              </w:rPr>
            </w:pPr>
            <w:r>
              <w:rPr>
                <w:spacing w:val="-2"/>
                <w:sz w:val="20"/>
              </w:rPr>
              <w:t>Understanding</w:t>
            </w:r>
          </w:p>
        </w:tc>
        <w:tc>
          <w:tcPr>
            <w:tcW w:w="1495" w:type="dxa"/>
            <w:tcBorders>
              <w:top w:val="nil"/>
              <w:left w:val="single" w:sz="4" w:space="0" w:color="000000"/>
              <w:bottom w:val="single" w:sz="4" w:space="0" w:color="000000"/>
              <w:right w:val="single" w:sz="4" w:space="0" w:color="000000"/>
            </w:tcBorders>
          </w:tcPr>
          <w:p w14:paraId="6EBF3A5E" w14:textId="77777777" w:rsidR="00F71737" w:rsidRDefault="00F71737">
            <w:pPr>
              <w:pStyle w:val="TableParagraph"/>
              <w:ind w:left="0"/>
              <w:rPr>
                <w:rFonts w:ascii="Times New Roman"/>
                <w:sz w:val="18"/>
              </w:rPr>
            </w:pPr>
          </w:p>
        </w:tc>
        <w:tc>
          <w:tcPr>
            <w:tcW w:w="4690" w:type="dxa"/>
            <w:tcBorders>
              <w:top w:val="nil"/>
              <w:left w:val="single" w:sz="4" w:space="0" w:color="000000"/>
              <w:bottom w:val="single" w:sz="4" w:space="0" w:color="000000"/>
              <w:right w:val="single" w:sz="4" w:space="0" w:color="000000"/>
            </w:tcBorders>
          </w:tcPr>
          <w:p w14:paraId="392F1206" w14:textId="77777777" w:rsidR="00F71737" w:rsidRDefault="00F71737">
            <w:pPr>
              <w:pStyle w:val="TableParagraph"/>
              <w:ind w:left="0"/>
              <w:rPr>
                <w:rFonts w:ascii="Times New Roman"/>
                <w:sz w:val="18"/>
              </w:rPr>
            </w:pPr>
          </w:p>
        </w:tc>
        <w:tc>
          <w:tcPr>
            <w:tcW w:w="110" w:type="dxa"/>
            <w:vMerge/>
            <w:tcBorders>
              <w:top w:val="nil"/>
              <w:left w:val="single" w:sz="4" w:space="0" w:color="000000"/>
              <w:bottom w:val="nil"/>
            </w:tcBorders>
          </w:tcPr>
          <w:p w14:paraId="5DD33CFB" w14:textId="77777777" w:rsidR="00F71737" w:rsidRDefault="00F71737">
            <w:pPr>
              <w:rPr>
                <w:sz w:val="2"/>
                <w:szCs w:val="2"/>
              </w:rPr>
            </w:pPr>
          </w:p>
        </w:tc>
      </w:tr>
      <w:tr w:rsidR="00F71737" w14:paraId="7DF958BE" w14:textId="77777777">
        <w:trPr>
          <w:trHeight w:val="346"/>
        </w:trPr>
        <w:tc>
          <w:tcPr>
            <w:tcW w:w="1551" w:type="dxa"/>
            <w:vMerge/>
            <w:tcBorders>
              <w:top w:val="nil"/>
            </w:tcBorders>
            <w:shd w:val="clear" w:color="auto" w:fill="D9D9D9"/>
          </w:tcPr>
          <w:p w14:paraId="5D3E62D3" w14:textId="77777777" w:rsidR="00F71737" w:rsidRDefault="00F71737">
            <w:pPr>
              <w:rPr>
                <w:sz w:val="2"/>
                <w:szCs w:val="2"/>
              </w:rPr>
            </w:pPr>
          </w:p>
        </w:tc>
        <w:tc>
          <w:tcPr>
            <w:tcW w:w="115" w:type="dxa"/>
            <w:vMerge/>
            <w:tcBorders>
              <w:top w:val="nil"/>
              <w:bottom w:val="nil"/>
              <w:right w:val="single" w:sz="4" w:space="0" w:color="000000"/>
            </w:tcBorders>
          </w:tcPr>
          <w:p w14:paraId="3D62126B" w14:textId="77777777" w:rsidR="00F71737" w:rsidRDefault="00F71737">
            <w:pPr>
              <w:rPr>
                <w:sz w:val="2"/>
                <w:szCs w:val="2"/>
              </w:rPr>
            </w:pPr>
          </w:p>
        </w:tc>
        <w:tc>
          <w:tcPr>
            <w:tcW w:w="1517" w:type="dxa"/>
            <w:tcBorders>
              <w:top w:val="single" w:sz="4" w:space="0" w:color="000000"/>
              <w:left w:val="single" w:sz="4" w:space="0" w:color="000000"/>
              <w:bottom w:val="nil"/>
              <w:right w:val="single" w:sz="4" w:space="0" w:color="000000"/>
            </w:tcBorders>
          </w:tcPr>
          <w:p w14:paraId="76695D92" w14:textId="77777777" w:rsidR="00F71737" w:rsidRDefault="00000000">
            <w:pPr>
              <w:pStyle w:val="TableParagraph"/>
              <w:spacing w:before="114" w:line="212" w:lineRule="exact"/>
              <w:ind w:left="112"/>
              <w:rPr>
                <w:sz w:val="20"/>
              </w:rPr>
            </w:pPr>
            <w:r>
              <w:rPr>
                <w:spacing w:val="-2"/>
                <w:sz w:val="20"/>
              </w:rPr>
              <w:t>Opposition</w:t>
            </w:r>
          </w:p>
        </w:tc>
        <w:tc>
          <w:tcPr>
            <w:tcW w:w="1495" w:type="dxa"/>
            <w:tcBorders>
              <w:top w:val="single" w:sz="4" w:space="0" w:color="000000"/>
              <w:left w:val="single" w:sz="4" w:space="0" w:color="000000"/>
              <w:bottom w:val="nil"/>
              <w:right w:val="single" w:sz="4" w:space="0" w:color="000000"/>
            </w:tcBorders>
          </w:tcPr>
          <w:p w14:paraId="4337ADEA" w14:textId="77777777" w:rsidR="00F71737" w:rsidRDefault="00000000">
            <w:pPr>
              <w:pStyle w:val="TableParagraph"/>
              <w:spacing w:before="114" w:line="212" w:lineRule="exact"/>
              <w:ind w:left="113"/>
              <w:rPr>
                <w:sz w:val="20"/>
              </w:rPr>
            </w:pPr>
            <w:r>
              <w:rPr>
                <w:sz w:val="20"/>
              </w:rPr>
              <w:t>Opposed</w:t>
            </w:r>
            <w:r>
              <w:rPr>
                <w:b/>
                <w:sz w:val="20"/>
                <w:vertAlign w:val="superscript"/>
              </w:rPr>
              <w:t>45</w:t>
            </w:r>
            <w:r>
              <w:rPr>
                <w:b/>
                <w:spacing w:val="-14"/>
                <w:sz w:val="20"/>
              </w:rPr>
              <w:t xml:space="preserve"> </w:t>
            </w:r>
            <w:r>
              <w:rPr>
                <w:spacing w:val="-10"/>
                <w:sz w:val="20"/>
              </w:rPr>
              <w:t>/</w:t>
            </w:r>
          </w:p>
        </w:tc>
        <w:tc>
          <w:tcPr>
            <w:tcW w:w="4690" w:type="dxa"/>
            <w:tcBorders>
              <w:top w:val="single" w:sz="4" w:space="0" w:color="000000"/>
              <w:left w:val="single" w:sz="4" w:space="0" w:color="000000"/>
              <w:bottom w:val="nil"/>
              <w:right w:val="single" w:sz="4" w:space="0" w:color="000000"/>
            </w:tcBorders>
          </w:tcPr>
          <w:p w14:paraId="4A17B7DC" w14:textId="77777777" w:rsidR="00F71737" w:rsidRDefault="00000000">
            <w:pPr>
              <w:pStyle w:val="TableParagraph"/>
              <w:spacing w:before="114" w:line="212" w:lineRule="exact"/>
              <w:ind w:left="113"/>
              <w:rPr>
                <w:sz w:val="20"/>
              </w:rPr>
            </w:pPr>
            <w:r>
              <w:rPr>
                <w:sz w:val="20"/>
              </w:rPr>
              <w:t>Representative</w:t>
            </w:r>
            <w:r>
              <w:rPr>
                <w:spacing w:val="-10"/>
                <w:sz w:val="20"/>
              </w:rPr>
              <w:t xml:space="preserve"> </w:t>
            </w:r>
            <w:r>
              <w:rPr>
                <w:sz w:val="20"/>
              </w:rPr>
              <w:t>features</w:t>
            </w:r>
            <w:r>
              <w:rPr>
                <w:spacing w:val="-8"/>
                <w:sz w:val="20"/>
              </w:rPr>
              <w:t xml:space="preserve"> </w:t>
            </w:r>
            <w:r>
              <w:rPr>
                <w:sz w:val="20"/>
              </w:rPr>
              <w:t>and</w:t>
            </w:r>
            <w:r>
              <w:rPr>
                <w:spacing w:val="-9"/>
                <w:sz w:val="20"/>
              </w:rPr>
              <w:t xml:space="preserve"> </w:t>
            </w:r>
            <w:r>
              <w:rPr>
                <w:sz w:val="20"/>
              </w:rPr>
              <w:t>timely</w:t>
            </w:r>
            <w:r>
              <w:rPr>
                <w:spacing w:val="-9"/>
                <w:sz w:val="20"/>
              </w:rPr>
              <w:t xml:space="preserve"> </w:t>
            </w:r>
            <w:r>
              <w:rPr>
                <w:spacing w:val="-2"/>
                <w:sz w:val="20"/>
              </w:rPr>
              <w:t>reactions</w:t>
            </w:r>
          </w:p>
        </w:tc>
        <w:tc>
          <w:tcPr>
            <w:tcW w:w="110" w:type="dxa"/>
            <w:vMerge w:val="restart"/>
            <w:tcBorders>
              <w:top w:val="nil"/>
              <w:left w:val="single" w:sz="4" w:space="0" w:color="000000"/>
              <w:bottom w:val="nil"/>
            </w:tcBorders>
          </w:tcPr>
          <w:p w14:paraId="0AF54233" w14:textId="77777777" w:rsidR="00F71737" w:rsidRDefault="00F71737">
            <w:pPr>
              <w:pStyle w:val="TableParagraph"/>
              <w:ind w:left="0"/>
              <w:rPr>
                <w:rFonts w:ascii="Times New Roman"/>
                <w:sz w:val="18"/>
              </w:rPr>
            </w:pPr>
          </w:p>
        </w:tc>
      </w:tr>
      <w:tr w:rsidR="00F71737" w14:paraId="2CB50192" w14:textId="77777777">
        <w:trPr>
          <w:trHeight w:val="784"/>
        </w:trPr>
        <w:tc>
          <w:tcPr>
            <w:tcW w:w="1551" w:type="dxa"/>
            <w:vMerge/>
            <w:tcBorders>
              <w:top w:val="nil"/>
            </w:tcBorders>
            <w:shd w:val="clear" w:color="auto" w:fill="D9D9D9"/>
          </w:tcPr>
          <w:p w14:paraId="61CE7665" w14:textId="77777777" w:rsidR="00F71737" w:rsidRDefault="00F71737">
            <w:pPr>
              <w:rPr>
                <w:sz w:val="2"/>
                <w:szCs w:val="2"/>
              </w:rPr>
            </w:pPr>
          </w:p>
        </w:tc>
        <w:tc>
          <w:tcPr>
            <w:tcW w:w="115" w:type="dxa"/>
            <w:vMerge/>
            <w:tcBorders>
              <w:top w:val="nil"/>
              <w:bottom w:val="nil"/>
              <w:right w:val="single" w:sz="4" w:space="0" w:color="000000"/>
            </w:tcBorders>
          </w:tcPr>
          <w:p w14:paraId="48A0E6D2"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5FC3CFDE" w14:textId="77777777" w:rsidR="00F71737" w:rsidRDefault="00000000">
            <w:pPr>
              <w:pStyle w:val="TableParagraph"/>
              <w:spacing w:before="115" w:line="261" w:lineRule="auto"/>
              <w:ind w:left="112"/>
              <w:rPr>
                <w:sz w:val="20"/>
              </w:rPr>
            </w:pPr>
            <w:r>
              <w:rPr>
                <w:spacing w:val="-2"/>
                <w:sz w:val="20"/>
              </w:rPr>
              <w:t>Environmental Advantage</w:t>
            </w:r>
          </w:p>
        </w:tc>
        <w:tc>
          <w:tcPr>
            <w:tcW w:w="1495" w:type="dxa"/>
            <w:tcBorders>
              <w:top w:val="nil"/>
              <w:left w:val="single" w:sz="4" w:space="0" w:color="000000"/>
              <w:bottom w:val="nil"/>
              <w:right w:val="single" w:sz="4" w:space="0" w:color="000000"/>
            </w:tcBorders>
          </w:tcPr>
          <w:p w14:paraId="760A5FB9" w14:textId="77777777" w:rsidR="00F71737" w:rsidRDefault="00000000">
            <w:pPr>
              <w:pStyle w:val="TableParagraph"/>
              <w:spacing w:line="259" w:lineRule="auto"/>
              <w:ind w:left="113" w:right="178"/>
              <w:rPr>
                <w:sz w:val="20"/>
              </w:rPr>
            </w:pPr>
            <w:r>
              <w:rPr>
                <w:spacing w:val="-2"/>
                <w:sz w:val="20"/>
              </w:rPr>
              <w:t>Heavily Opposed</w:t>
            </w:r>
            <w:r>
              <w:rPr>
                <w:b/>
                <w:spacing w:val="-2"/>
                <w:sz w:val="20"/>
                <w:vertAlign w:val="superscript"/>
              </w:rPr>
              <w:t>46</w:t>
            </w:r>
            <w:r>
              <w:rPr>
                <w:spacing w:val="-2"/>
                <w:sz w:val="20"/>
              </w:rPr>
              <w:t xml:space="preserve">; </w:t>
            </w:r>
            <w:proofErr w:type="gramStart"/>
            <w:r>
              <w:rPr>
                <w:spacing w:val="-4"/>
                <w:sz w:val="20"/>
              </w:rPr>
              <w:t>or,</w:t>
            </w:r>
            <w:proofErr w:type="gramEnd"/>
          </w:p>
        </w:tc>
        <w:tc>
          <w:tcPr>
            <w:tcW w:w="4690" w:type="dxa"/>
            <w:tcBorders>
              <w:top w:val="nil"/>
              <w:left w:val="single" w:sz="4" w:space="0" w:color="000000"/>
              <w:bottom w:val="nil"/>
              <w:right w:val="single" w:sz="4" w:space="0" w:color="000000"/>
            </w:tcBorders>
          </w:tcPr>
          <w:p w14:paraId="07072184" w14:textId="77777777" w:rsidR="00F71737" w:rsidRDefault="00F71737">
            <w:pPr>
              <w:pStyle w:val="TableParagraph"/>
              <w:ind w:left="0"/>
              <w:rPr>
                <w:rFonts w:ascii="Times New Roman"/>
                <w:sz w:val="18"/>
              </w:rPr>
            </w:pPr>
          </w:p>
        </w:tc>
        <w:tc>
          <w:tcPr>
            <w:tcW w:w="110" w:type="dxa"/>
            <w:vMerge/>
            <w:tcBorders>
              <w:top w:val="nil"/>
              <w:left w:val="single" w:sz="4" w:space="0" w:color="000000"/>
              <w:bottom w:val="nil"/>
            </w:tcBorders>
          </w:tcPr>
          <w:p w14:paraId="379D683F" w14:textId="77777777" w:rsidR="00F71737" w:rsidRDefault="00F71737">
            <w:pPr>
              <w:rPr>
                <w:sz w:val="2"/>
                <w:szCs w:val="2"/>
              </w:rPr>
            </w:pPr>
          </w:p>
        </w:tc>
      </w:tr>
      <w:tr w:rsidR="00F71737" w14:paraId="678C6D45" w14:textId="77777777">
        <w:trPr>
          <w:trHeight w:val="288"/>
        </w:trPr>
        <w:tc>
          <w:tcPr>
            <w:tcW w:w="1551" w:type="dxa"/>
            <w:vMerge/>
            <w:tcBorders>
              <w:top w:val="nil"/>
            </w:tcBorders>
            <w:shd w:val="clear" w:color="auto" w:fill="D9D9D9"/>
          </w:tcPr>
          <w:p w14:paraId="3709F8DC" w14:textId="77777777" w:rsidR="00F71737" w:rsidRDefault="00F71737">
            <w:pPr>
              <w:rPr>
                <w:sz w:val="2"/>
                <w:szCs w:val="2"/>
              </w:rPr>
            </w:pPr>
          </w:p>
        </w:tc>
        <w:tc>
          <w:tcPr>
            <w:tcW w:w="115" w:type="dxa"/>
            <w:vMerge/>
            <w:tcBorders>
              <w:top w:val="nil"/>
              <w:bottom w:val="nil"/>
              <w:right w:val="single" w:sz="4" w:space="0" w:color="000000"/>
            </w:tcBorders>
          </w:tcPr>
          <w:p w14:paraId="149CD9F4"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60622ACC" w14:textId="77777777" w:rsidR="00F71737" w:rsidRDefault="00F71737">
            <w:pPr>
              <w:pStyle w:val="TableParagraph"/>
              <w:ind w:left="0"/>
              <w:rPr>
                <w:rFonts w:ascii="Times New Roman"/>
                <w:sz w:val="18"/>
              </w:rPr>
            </w:pPr>
          </w:p>
        </w:tc>
        <w:tc>
          <w:tcPr>
            <w:tcW w:w="1495" w:type="dxa"/>
            <w:tcBorders>
              <w:top w:val="nil"/>
              <w:left w:val="single" w:sz="4" w:space="0" w:color="000000"/>
              <w:bottom w:val="nil"/>
              <w:right w:val="single" w:sz="4" w:space="0" w:color="000000"/>
            </w:tcBorders>
          </w:tcPr>
          <w:p w14:paraId="3110C70D" w14:textId="77777777" w:rsidR="00F71737" w:rsidRDefault="00000000">
            <w:pPr>
              <w:pStyle w:val="TableParagraph"/>
              <w:spacing w:before="55" w:line="213" w:lineRule="exact"/>
              <w:ind w:left="113"/>
              <w:rPr>
                <w:sz w:val="20"/>
              </w:rPr>
            </w:pPr>
            <w:r>
              <w:rPr>
                <w:spacing w:val="-2"/>
                <w:sz w:val="20"/>
              </w:rPr>
              <w:t>Neutral</w:t>
            </w:r>
          </w:p>
        </w:tc>
        <w:tc>
          <w:tcPr>
            <w:tcW w:w="4690" w:type="dxa"/>
            <w:tcBorders>
              <w:top w:val="nil"/>
              <w:left w:val="single" w:sz="4" w:space="0" w:color="000000"/>
              <w:bottom w:val="nil"/>
              <w:right w:val="single" w:sz="4" w:space="0" w:color="000000"/>
            </w:tcBorders>
          </w:tcPr>
          <w:p w14:paraId="6BB1099F" w14:textId="77777777" w:rsidR="00F71737" w:rsidRDefault="00F71737">
            <w:pPr>
              <w:pStyle w:val="TableParagraph"/>
              <w:ind w:left="0"/>
              <w:rPr>
                <w:rFonts w:ascii="Times New Roman"/>
                <w:sz w:val="18"/>
              </w:rPr>
            </w:pPr>
          </w:p>
        </w:tc>
        <w:tc>
          <w:tcPr>
            <w:tcW w:w="110" w:type="dxa"/>
            <w:vMerge/>
            <w:tcBorders>
              <w:top w:val="nil"/>
              <w:left w:val="single" w:sz="4" w:space="0" w:color="000000"/>
              <w:bottom w:val="nil"/>
            </w:tcBorders>
          </w:tcPr>
          <w:p w14:paraId="01CB190B" w14:textId="77777777" w:rsidR="00F71737" w:rsidRDefault="00F71737">
            <w:pPr>
              <w:rPr>
                <w:sz w:val="2"/>
                <w:szCs w:val="2"/>
              </w:rPr>
            </w:pPr>
          </w:p>
        </w:tc>
      </w:tr>
      <w:tr w:rsidR="00F71737" w14:paraId="6DB401D6" w14:textId="77777777">
        <w:trPr>
          <w:trHeight w:val="228"/>
        </w:trPr>
        <w:tc>
          <w:tcPr>
            <w:tcW w:w="1551" w:type="dxa"/>
            <w:vMerge/>
            <w:tcBorders>
              <w:top w:val="nil"/>
            </w:tcBorders>
            <w:shd w:val="clear" w:color="auto" w:fill="D9D9D9"/>
          </w:tcPr>
          <w:p w14:paraId="1148EBB4" w14:textId="77777777" w:rsidR="00F71737" w:rsidRDefault="00F71737">
            <w:pPr>
              <w:rPr>
                <w:sz w:val="2"/>
                <w:szCs w:val="2"/>
              </w:rPr>
            </w:pPr>
          </w:p>
        </w:tc>
        <w:tc>
          <w:tcPr>
            <w:tcW w:w="115" w:type="dxa"/>
            <w:vMerge/>
            <w:tcBorders>
              <w:top w:val="nil"/>
              <w:bottom w:val="nil"/>
              <w:right w:val="single" w:sz="4" w:space="0" w:color="000000"/>
            </w:tcBorders>
          </w:tcPr>
          <w:p w14:paraId="358717A2"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1AA26105" w14:textId="77777777" w:rsidR="00F71737" w:rsidRDefault="00F71737">
            <w:pPr>
              <w:pStyle w:val="TableParagraph"/>
              <w:ind w:left="0"/>
              <w:rPr>
                <w:rFonts w:ascii="Times New Roman"/>
                <w:sz w:val="16"/>
              </w:rPr>
            </w:pPr>
          </w:p>
        </w:tc>
        <w:tc>
          <w:tcPr>
            <w:tcW w:w="1495" w:type="dxa"/>
            <w:tcBorders>
              <w:top w:val="nil"/>
              <w:left w:val="single" w:sz="4" w:space="0" w:color="000000"/>
              <w:bottom w:val="nil"/>
              <w:right w:val="single" w:sz="4" w:space="0" w:color="000000"/>
            </w:tcBorders>
          </w:tcPr>
          <w:p w14:paraId="6270B503" w14:textId="77777777" w:rsidR="00F71737" w:rsidRDefault="00000000">
            <w:pPr>
              <w:pStyle w:val="TableParagraph"/>
              <w:spacing w:line="208" w:lineRule="exact"/>
              <w:ind w:left="113"/>
              <w:rPr>
                <w:sz w:val="20"/>
              </w:rPr>
            </w:pPr>
            <w:r>
              <w:rPr>
                <w:spacing w:val="-2"/>
                <w:sz w:val="20"/>
              </w:rPr>
              <w:t>Environmental</w:t>
            </w:r>
          </w:p>
        </w:tc>
        <w:tc>
          <w:tcPr>
            <w:tcW w:w="4690" w:type="dxa"/>
            <w:tcBorders>
              <w:top w:val="nil"/>
              <w:left w:val="single" w:sz="4" w:space="0" w:color="000000"/>
              <w:bottom w:val="nil"/>
              <w:right w:val="single" w:sz="4" w:space="0" w:color="000000"/>
            </w:tcBorders>
          </w:tcPr>
          <w:p w14:paraId="18DD16C6" w14:textId="77777777" w:rsidR="00F71737" w:rsidRDefault="00F71737">
            <w:pPr>
              <w:pStyle w:val="TableParagraph"/>
              <w:ind w:left="0"/>
              <w:rPr>
                <w:rFonts w:ascii="Times New Roman"/>
                <w:sz w:val="16"/>
              </w:rPr>
            </w:pPr>
          </w:p>
        </w:tc>
        <w:tc>
          <w:tcPr>
            <w:tcW w:w="110" w:type="dxa"/>
            <w:vMerge/>
            <w:tcBorders>
              <w:top w:val="nil"/>
              <w:left w:val="single" w:sz="4" w:space="0" w:color="000000"/>
              <w:bottom w:val="nil"/>
            </w:tcBorders>
          </w:tcPr>
          <w:p w14:paraId="74BF65DF" w14:textId="77777777" w:rsidR="00F71737" w:rsidRDefault="00F71737">
            <w:pPr>
              <w:rPr>
                <w:sz w:val="2"/>
                <w:szCs w:val="2"/>
              </w:rPr>
            </w:pPr>
          </w:p>
        </w:tc>
      </w:tr>
      <w:tr w:rsidR="00F71737" w14:paraId="5BB7BF57" w14:textId="77777777">
        <w:trPr>
          <w:trHeight w:val="228"/>
        </w:trPr>
        <w:tc>
          <w:tcPr>
            <w:tcW w:w="1551" w:type="dxa"/>
            <w:vMerge/>
            <w:tcBorders>
              <w:top w:val="nil"/>
            </w:tcBorders>
            <w:shd w:val="clear" w:color="auto" w:fill="D9D9D9"/>
          </w:tcPr>
          <w:p w14:paraId="2DB76940" w14:textId="77777777" w:rsidR="00F71737" w:rsidRDefault="00F71737">
            <w:pPr>
              <w:rPr>
                <w:sz w:val="2"/>
                <w:szCs w:val="2"/>
              </w:rPr>
            </w:pPr>
          </w:p>
        </w:tc>
        <w:tc>
          <w:tcPr>
            <w:tcW w:w="115" w:type="dxa"/>
            <w:vMerge/>
            <w:tcBorders>
              <w:top w:val="nil"/>
              <w:bottom w:val="nil"/>
              <w:right w:val="single" w:sz="4" w:space="0" w:color="000000"/>
            </w:tcBorders>
          </w:tcPr>
          <w:p w14:paraId="704D957D"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6B6CC30F" w14:textId="77777777" w:rsidR="00F71737" w:rsidRDefault="00F71737">
            <w:pPr>
              <w:pStyle w:val="TableParagraph"/>
              <w:ind w:left="0"/>
              <w:rPr>
                <w:rFonts w:ascii="Times New Roman"/>
                <w:sz w:val="16"/>
              </w:rPr>
            </w:pPr>
          </w:p>
        </w:tc>
        <w:tc>
          <w:tcPr>
            <w:tcW w:w="1495" w:type="dxa"/>
            <w:tcBorders>
              <w:top w:val="nil"/>
              <w:left w:val="single" w:sz="4" w:space="0" w:color="000000"/>
              <w:bottom w:val="nil"/>
              <w:right w:val="single" w:sz="4" w:space="0" w:color="000000"/>
            </w:tcBorders>
          </w:tcPr>
          <w:p w14:paraId="468410F5" w14:textId="77777777" w:rsidR="00F71737" w:rsidRDefault="00000000">
            <w:pPr>
              <w:pStyle w:val="TableParagraph"/>
              <w:spacing w:line="208" w:lineRule="exact"/>
              <w:ind w:left="113"/>
              <w:rPr>
                <w:sz w:val="20"/>
              </w:rPr>
            </w:pPr>
            <w:r>
              <w:rPr>
                <w:sz w:val="20"/>
              </w:rPr>
              <w:t>Advantage</w:t>
            </w:r>
            <w:r>
              <w:rPr>
                <w:position w:val="6"/>
                <w:sz w:val="13"/>
              </w:rPr>
              <w:t>47</w:t>
            </w:r>
            <w:r>
              <w:rPr>
                <w:spacing w:val="4"/>
                <w:position w:val="6"/>
                <w:sz w:val="13"/>
              </w:rPr>
              <w:t xml:space="preserve"> </w:t>
            </w:r>
            <w:r>
              <w:rPr>
                <w:spacing w:val="-10"/>
                <w:sz w:val="20"/>
              </w:rPr>
              <w:t>/</w:t>
            </w:r>
          </w:p>
        </w:tc>
        <w:tc>
          <w:tcPr>
            <w:tcW w:w="4690" w:type="dxa"/>
            <w:tcBorders>
              <w:top w:val="nil"/>
              <w:left w:val="single" w:sz="4" w:space="0" w:color="000000"/>
              <w:bottom w:val="nil"/>
              <w:right w:val="single" w:sz="4" w:space="0" w:color="000000"/>
            </w:tcBorders>
          </w:tcPr>
          <w:p w14:paraId="538B603E" w14:textId="77777777" w:rsidR="00F71737" w:rsidRDefault="00F71737">
            <w:pPr>
              <w:pStyle w:val="TableParagraph"/>
              <w:ind w:left="0"/>
              <w:rPr>
                <w:rFonts w:ascii="Times New Roman"/>
                <w:sz w:val="16"/>
              </w:rPr>
            </w:pPr>
          </w:p>
        </w:tc>
        <w:tc>
          <w:tcPr>
            <w:tcW w:w="110" w:type="dxa"/>
            <w:vMerge/>
            <w:tcBorders>
              <w:top w:val="nil"/>
              <w:left w:val="single" w:sz="4" w:space="0" w:color="000000"/>
              <w:bottom w:val="nil"/>
            </w:tcBorders>
          </w:tcPr>
          <w:p w14:paraId="24F8112D" w14:textId="77777777" w:rsidR="00F71737" w:rsidRDefault="00F71737">
            <w:pPr>
              <w:rPr>
                <w:sz w:val="2"/>
                <w:szCs w:val="2"/>
              </w:rPr>
            </w:pPr>
          </w:p>
        </w:tc>
      </w:tr>
      <w:tr w:rsidR="00F71737" w14:paraId="73F584A2" w14:textId="77777777">
        <w:trPr>
          <w:trHeight w:val="228"/>
        </w:trPr>
        <w:tc>
          <w:tcPr>
            <w:tcW w:w="1551" w:type="dxa"/>
            <w:vMerge/>
            <w:tcBorders>
              <w:top w:val="nil"/>
            </w:tcBorders>
            <w:shd w:val="clear" w:color="auto" w:fill="D9D9D9"/>
          </w:tcPr>
          <w:p w14:paraId="33345E33" w14:textId="77777777" w:rsidR="00F71737" w:rsidRDefault="00F71737">
            <w:pPr>
              <w:rPr>
                <w:sz w:val="2"/>
                <w:szCs w:val="2"/>
              </w:rPr>
            </w:pPr>
          </w:p>
        </w:tc>
        <w:tc>
          <w:tcPr>
            <w:tcW w:w="115" w:type="dxa"/>
            <w:vMerge/>
            <w:tcBorders>
              <w:top w:val="nil"/>
              <w:bottom w:val="nil"/>
              <w:right w:val="single" w:sz="4" w:space="0" w:color="000000"/>
            </w:tcBorders>
          </w:tcPr>
          <w:p w14:paraId="7B0E8C16"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782125B8" w14:textId="77777777" w:rsidR="00F71737" w:rsidRDefault="00F71737">
            <w:pPr>
              <w:pStyle w:val="TableParagraph"/>
              <w:ind w:left="0"/>
              <w:rPr>
                <w:rFonts w:ascii="Times New Roman"/>
                <w:sz w:val="16"/>
              </w:rPr>
            </w:pPr>
          </w:p>
        </w:tc>
        <w:tc>
          <w:tcPr>
            <w:tcW w:w="1495" w:type="dxa"/>
            <w:tcBorders>
              <w:top w:val="nil"/>
              <w:left w:val="single" w:sz="4" w:space="0" w:color="000000"/>
              <w:bottom w:val="nil"/>
              <w:right w:val="single" w:sz="4" w:space="0" w:color="000000"/>
            </w:tcBorders>
          </w:tcPr>
          <w:p w14:paraId="2AB0FC41" w14:textId="77777777" w:rsidR="00F71737" w:rsidRDefault="00000000">
            <w:pPr>
              <w:pStyle w:val="TableParagraph"/>
              <w:spacing w:line="208" w:lineRule="exact"/>
              <w:ind w:left="113"/>
              <w:rPr>
                <w:sz w:val="20"/>
              </w:rPr>
            </w:pPr>
            <w:r>
              <w:rPr>
                <w:spacing w:val="-2"/>
                <w:sz w:val="20"/>
              </w:rPr>
              <w:t>Environmental</w:t>
            </w:r>
          </w:p>
        </w:tc>
        <w:tc>
          <w:tcPr>
            <w:tcW w:w="4690" w:type="dxa"/>
            <w:tcBorders>
              <w:top w:val="nil"/>
              <w:left w:val="single" w:sz="4" w:space="0" w:color="000000"/>
              <w:bottom w:val="nil"/>
              <w:right w:val="single" w:sz="4" w:space="0" w:color="000000"/>
            </w:tcBorders>
          </w:tcPr>
          <w:p w14:paraId="62CA1F8E" w14:textId="77777777" w:rsidR="00F71737" w:rsidRDefault="00F71737">
            <w:pPr>
              <w:pStyle w:val="TableParagraph"/>
              <w:ind w:left="0"/>
              <w:rPr>
                <w:rFonts w:ascii="Times New Roman"/>
                <w:sz w:val="16"/>
              </w:rPr>
            </w:pPr>
          </w:p>
        </w:tc>
        <w:tc>
          <w:tcPr>
            <w:tcW w:w="110" w:type="dxa"/>
            <w:vMerge/>
            <w:tcBorders>
              <w:top w:val="nil"/>
              <w:left w:val="single" w:sz="4" w:space="0" w:color="000000"/>
              <w:bottom w:val="nil"/>
            </w:tcBorders>
          </w:tcPr>
          <w:p w14:paraId="7F297189" w14:textId="77777777" w:rsidR="00F71737" w:rsidRDefault="00F71737">
            <w:pPr>
              <w:rPr>
                <w:sz w:val="2"/>
                <w:szCs w:val="2"/>
              </w:rPr>
            </w:pPr>
          </w:p>
        </w:tc>
      </w:tr>
      <w:tr w:rsidR="00F71737" w14:paraId="5BAFFEBB" w14:textId="77777777">
        <w:trPr>
          <w:trHeight w:val="230"/>
        </w:trPr>
        <w:tc>
          <w:tcPr>
            <w:tcW w:w="1551" w:type="dxa"/>
            <w:vMerge/>
            <w:tcBorders>
              <w:top w:val="nil"/>
            </w:tcBorders>
            <w:shd w:val="clear" w:color="auto" w:fill="D9D9D9"/>
          </w:tcPr>
          <w:p w14:paraId="2CEE4266" w14:textId="77777777" w:rsidR="00F71737" w:rsidRDefault="00F71737">
            <w:pPr>
              <w:rPr>
                <w:sz w:val="2"/>
                <w:szCs w:val="2"/>
              </w:rPr>
            </w:pPr>
          </w:p>
        </w:tc>
        <w:tc>
          <w:tcPr>
            <w:tcW w:w="115" w:type="dxa"/>
            <w:vMerge/>
            <w:tcBorders>
              <w:top w:val="nil"/>
              <w:bottom w:val="nil"/>
              <w:right w:val="single" w:sz="4" w:space="0" w:color="000000"/>
            </w:tcBorders>
          </w:tcPr>
          <w:p w14:paraId="4B760D29"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0AE3AA06" w14:textId="77777777" w:rsidR="00F71737" w:rsidRDefault="00F71737">
            <w:pPr>
              <w:pStyle w:val="TableParagraph"/>
              <w:ind w:left="0"/>
              <w:rPr>
                <w:rFonts w:ascii="Times New Roman"/>
                <w:sz w:val="16"/>
              </w:rPr>
            </w:pPr>
          </w:p>
        </w:tc>
        <w:tc>
          <w:tcPr>
            <w:tcW w:w="1495" w:type="dxa"/>
            <w:tcBorders>
              <w:top w:val="nil"/>
              <w:left w:val="single" w:sz="4" w:space="0" w:color="000000"/>
              <w:bottom w:val="nil"/>
              <w:right w:val="single" w:sz="4" w:space="0" w:color="000000"/>
            </w:tcBorders>
          </w:tcPr>
          <w:p w14:paraId="5AFE70A2" w14:textId="77777777" w:rsidR="00F71737" w:rsidRDefault="00000000">
            <w:pPr>
              <w:pStyle w:val="TableParagraph"/>
              <w:spacing w:line="210" w:lineRule="exact"/>
              <w:ind w:left="113"/>
              <w:rPr>
                <w:sz w:val="20"/>
              </w:rPr>
            </w:pPr>
            <w:r>
              <w:rPr>
                <w:spacing w:val="-2"/>
                <w:sz w:val="20"/>
              </w:rPr>
              <w:t>Disadvantage</w:t>
            </w:r>
          </w:p>
        </w:tc>
        <w:tc>
          <w:tcPr>
            <w:tcW w:w="4690" w:type="dxa"/>
            <w:tcBorders>
              <w:top w:val="nil"/>
              <w:left w:val="single" w:sz="4" w:space="0" w:color="000000"/>
              <w:bottom w:val="nil"/>
              <w:right w:val="single" w:sz="4" w:space="0" w:color="000000"/>
            </w:tcBorders>
          </w:tcPr>
          <w:p w14:paraId="6E33E97D" w14:textId="77777777" w:rsidR="00F71737" w:rsidRDefault="00F71737">
            <w:pPr>
              <w:pStyle w:val="TableParagraph"/>
              <w:ind w:left="0"/>
              <w:rPr>
                <w:rFonts w:ascii="Times New Roman"/>
                <w:sz w:val="16"/>
              </w:rPr>
            </w:pPr>
          </w:p>
        </w:tc>
        <w:tc>
          <w:tcPr>
            <w:tcW w:w="110" w:type="dxa"/>
            <w:vMerge/>
            <w:tcBorders>
              <w:top w:val="nil"/>
              <w:left w:val="single" w:sz="4" w:space="0" w:color="000000"/>
              <w:bottom w:val="nil"/>
            </w:tcBorders>
          </w:tcPr>
          <w:p w14:paraId="58915D2A" w14:textId="77777777" w:rsidR="00F71737" w:rsidRDefault="00F71737">
            <w:pPr>
              <w:rPr>
                <w:sz w:val="2"/>
                <w:szCs w:val="2"/>
              </w:rPr>
            </w:pPr>
          </w:p>
        </w:tc>
      </w:tr>
      <w:tr w:rsidR="00F71737" w14:paraId="558901CA" w14:textId="77777777">
        <w:trPr>
          <w:trHeight w:val="357"/>
        </w:trPr>
        <w:tc>
          <w:tcPr>
            <w:tcW w:w="1551" w:type="dxa"/>
            <w:vMerge/>
            <w:tcBorders>
              <w:top w:val="nil"/>
            </w:tcBorders>
            <w:shd w:val="clear" w:color="auto" w:fill="D9D9D9"/>
          </w:tcPr>
          <w:p w14:paraId="09CC2A0C" w14:textId="77777777" w:rsidR="00F71737" w:rsidRDefault="00F71737">
            <w:pPr>
              <w:rPr>
                <w:sz w:val="2"/>
                <w:szCs w:val="2"/>
              </w:rPr>
            </w:pPr>
          </w:p>
        </w:tc>
        <w:tc>
          <w:tcPr>
            <w:tcW w:w="115" w:type="dxa"/>
            <w:vMerge/>
            <w:tcBorders>
              <w:top w:val="nil"/>
              <w:bottom w:val="nil"/>
              <w:right w:val="single" w:sz="4" w:space="0" w:color="000000"/>
            </w:tcBorders>
          </w:tcPr>
          <w:p w14:paraId="7875C73A" w14:textId="77777777" w:rsidR="00F71737" w:rsidRDefault="00F71737">
            <w:pPr>
              <w:rPr>
                <w:sz w:val="2"/>
                <w:szCs w:val="2"/>
              </w:rPr>
            </w:pPr>
          </w:p>
        </w:tc>
        <w:tc>
          <w:tcPr>
            <w:tcW w:w="1517" w:type="dxa"/>
            <w:tcBorders>
              <w:top w:val="nil"/>
              <w:left w:val="single" w:sz="4" w:space="0" w:color="000000"/>
              <w:bottom w:val="single" w:sz="4" w:space="0" w:color="000000"/>
              <w:right w:val="single" w:sz="4" w:space="0" w:color="000000"/>
            </w:tcBorders>
          </w:tcPr>
          <w:p w14:paraId="5968F71A" w14:textId="77777777" w:rsidR="00F71737" w:rsidRDefault="00F71737">
            <w:pPr>
              <w:pStyle w:val="TableParagraph"/>
              <w:ind w:left="0"/>
              <w:rPr>
                <w:rFonts w:ascii="Times New Roman"/>
                <w:sz w:val="18"/>
              </w:rPr>
            </w:pPr>
          </w:p>
        </w:tc>
        <w:tc>
          <w:tcPr>
            <w:tcW w:w="1495" w:type="dxa"/>
            <w:tcBorders>
              <w:top w:val="nil"/>
              <w:left w:val="single" w:sz="4" w:space="0" w:color="000000"/>
              <w:bottom w:val="single" w:sz="4" w:space="0" w:color="000000"/>
              <w:right w:val="single" w:sz="4" w:space="0" w:color="000000"/>
            </w:tcBorders>
          </w:tcPr>
          <w:p w14:paraId="2ADC842D" w14:textId="77777777" w:rsidR="00F71737" w:rsidRDefault="00000000">
            <w:pPr>
              <w:pStyle w:val="TableParagraph"/>
              <w:ind w:left="113"/>
              <w:rPr>
                <w:sz w:val="13"/>
              </w:rPr>
            </w:pPr>
            <w:r>
              <w:rPr>
                <w:spacing w:val="-5"/>
                <w:sz w:val="13"/>
              </w:rPr>
              <w:t>48</w:t>
            </w:r>
          </w:p>
        </w:tc>
        <w:tc>
          <w:tcPr>
            <w:tcW w:w="4690" w:type="dxa"/>
            <w:tcBorders>
              <w:top w:val="nil"/>
              <w:left w:val="single" w:sz="4" w:space="0" w:color="000000"/>
              <w:bottom w:val="single" w:sz="4" w:space="0" w:color="000000"/>
              <w:right w:val="single" w:sz="4" w:space="0" w:color="000000"/>
            </w:tcBorders>
          </w:tcPr>
          <w:p w14:paraId="68C7831E" w14:textId="77777777" w:rsidR="00F71737" w:rsidRDefault="00F71737">
            <w:pPr>
              <w:pStyle w:val="TableParagraph"/>
              <w:ind w:left="0"/>
              <w:rPr>
                <w:rFonts w:ascii="Times New Roman"/>
                <w:sz w:val="18"/>
              </w:rPr>
            </w:pPr>
          </w:p>
        </w:tc>
        <w:tc>
          <w:tcPr>
            <w:tcW w:w="110" w:type="dxa"/>
            <w:vMerge/>
            <w:tcBorders>
              <w:top w:val="nil"/>
              <w:left w:val="single" w:sz="4" w:space="0" w:color="000000"/>
              <w:bottom w:val="nil"/>
            </w:tcBorders>
          </w:tcPr>
          <w:p w14:paraId="48FE0EC2" w14:textId="77777777" w:rsidR="00F71737" w:rsidRDefault="00F71737">
            <w:pPr>
              <w:rPr>
                <w:sz w:val="2"/>
                <w:szCs w:val="2"/>
              </w:rPr>
            </w:pPr>
          </w:p>
        </w:tc>
      </w:tr>
      <w:tr w:rsidR="00F71737" w14:paraId="3D42F2CB" w14:textId="77777777">
        <w:trPr>
          <w:trHeight w:val="347"/>
        </w:trPr>
        <w:tc>
          <w:tcPr>
            <w:tcW w:w="1551" w:type="dxa"/>
            <w:vMerge/>
            <w:tcBorders>
              <w:top w:val="nil"/>
            </w:tcBorders>
            <w:shd w:val="clear" w:color="auto" w:fill="D9D9D9"/>
          </w:tcPr>
          <w:p w14:paraId="04169002" w14:textId="77777777" w:rsidR="00F71737" w:rsidRDefault="00F71737">
            <w:pPr>
              <w:rPr>
                <w:sz w:val="2"/>
                <w:szCs w:val="2"/>
              </w:rPr>
            </w:pPr>
          </w:p>
        </w:tc>
        <w:tc>
          <w:tcPr>
            <w:tcW w:w="115" w:type="dxa"/>
            <w:vMerge/>
            <w:tcBorders>
              <w:top w:val="nil"/>
              <w:bottom w:val="nil"/>
              <w:right w:val="single" w:sz="4" w:space="0" w:color="000000"/>
            </w:tcBorders>
          </w:tcPr>
          <w:p w14:paraId="709F463C" w14:textId="77777777" w:rsidR="00F71737" w:rsidRDefault="00F71737">
            <w:pPr>
              <w:rPr>
                <w:sz w:val="2"/>
                <w:szCs w:val="2"/>
              </w:rPr>
            </w:pPr>
          </w:p>
        </w:tc>
        <w:tc>
          <w:tcPr>
            <w:tcW w:w="1517" w:type="dxa"/>
            <w:tcBorders>
              <w:top w:val="single" w:sz="4" w:space="0" w:color="000000"/>
              <w:left w:val="single" w:sz="4" w:space="0" w:color="000000"/>
              <w:bottom w:val="nil"/>
              <w:right w:val="single" w:sz="4" w:space="0" w:color="000000"/>
            </w:tcBorders>
          </w:tcPr>
          <w:p w14:paraId="29565DC4" w14:textId="77777777" w:rsidR="00F71737" w:rsidRDefault="00000000">
            <w:pPr>
              <w:pStyle w:val="TableParagraph"/>
              <w:spacing w:before="114" w:line="213" w:lineRule="exact"/>
              <w:ind w:left="112"/>
              <w:rPr>
                <w:sz w:val="20"/>
              </w:rPr>
            </w:pPr>
            <w:r>
              <w:rPr>
                <w:spacing w:val="-2"/>
                <w:sz w:val="20"/>
              </w:rPr>
              <w:t>Environmental</w:t>
            </w:r>
          </w:p>
        </w:tc>
        <w:tc>
          <w:tcPr>
            <w:tcW w:w="1495" w:type="dxa"/>
            <w:tcBorders>
              <w:top w:val="single" w:sz="4" w:space="0" w:color="000000"/>
              <w:left w:val="single" w:sz="4" w:space="0" w:color="000000"/>
              <w:bottom w:val="nil"/>
              <w:right w:val="single" w:sz="4" w:space="0" w:color="000000"/>
            </w:tcBorders>
          </w:tcPr>
          <w:p w14:paraId="7157E651" w14:textId="77777777" w:rsidR="00F71737" w:rsidRDefault="00000000">
            <w:pPr>
              <w:pStyle w:val="TableParagraph"/>
              <w:spacing w:before="114" w:line="213" w:lineRule="exact"/>
              <w:ind w:left="113"/>
              <w:rPr>
                <w:b/>
                <w:sz w:val="20"/>
              </w:rPr>
            </w:pPr>
            <w:r>
              <w:rPr>
                <w:spacing w:val="-2"/>
                <w:sz w:val="20"/>
              </w:rPr>
              <w:t>Unknown</w:t>
            </w:r>
            <w:r>
              <w:rPr>
                <w:b/>
                <w:spacing w:val="-2"/>
                <w:sz w:val="20"/>
                <w:vertAlign w:val="superscript"/>
              </w:rPr>
              <w:t>49</w:t>
            </w:r>
          </w:p>
        </w:tc>
        <w:tc>
          <w:tcPr>
            <w:tcW w:w="4690" w:type="dxa"/>
            <w:tcBorders>
              <w:top w:val="single" w:sz="4" w:space="0" w:color="000000"/>
              <w:left w:val="single" w:sz="4" w:space="0" w:color="000000"/>
              <w:bottom w:val="nil"/>
              <w:right w:val="single" w:sz="4" w:space="0" w:color="000000"/>
            </w:tcBorders>
          </w:tcPr>
          <w:p w14:paraId="542BA185" w14:textId="77777777" w:rsidR="00F71737" w:rsidRDefault="00000000">
            <w:pPr>
              <w:pStyle w:val="TableParagraph"/>
              <w:spacing w:before="114" w:line="213" w:lineRule="exact"/>
              <w:ind w:left="113"/>
              <w:rPr>
                <w:sz w:val="20"/>
              </w:rPr>
            </w:pPr>
            <w:proofErr w:type="gramStart"/>
            <w:r>
              <w:rPr>
                <w:sz w:val="20"/>
              </w:rPr>
              <w:t>Realistic</w:t>
            </w:r>
            <w:r>
              <w:rPr>
                <w:position w:val="6"/>
                <w:sz w:val="13"/>
              </w:rPr>
              <w:t>50</w:t>
            </w:r>
            <w:proofErr w:type="gramEnd"/>
            <w:r>
              <w:rPr>
                <w:spacing w:val="10"/>
                <w:position w:val="6"/>
                <w:sz w:val="13"/>
              </w:rPr>
              <w:t xml:space="preserve"> </w:t>
            </w:r>
            <w:r>
              <w:rPr>
                <w:sz w:val="20"/>
              </w:rPr>
              <w:t>features</w:t>
            </w:r>
            <w:r>
              <w:rPr>
                <w:spacing w:val="-7"/>
                <w:sz w:val="20"/>
              </w:rPr>
              <w:t xml:space="preserve"> </w:t>
            </w:r>
            <w:r>
              <w:rPr>
                <w:sz w:val="20"/>
              </w:rPr>
              <w:t>and</w:t>
            </w:r>
            <w:r>
              <w:rPr>
                <w:spacing w:val="-7"/>
                <w:sz w:val="20"/>
              </w:rPr>
              <w:t xml:space="preserve"> </w:t>
            </w:r>
            <w:r>
              <w:rPr>
                <w:spacing w:val="-2"/>
                <w:sz w:val="20"/>
              </w:rPr>
              <w:t>characteristics</w:t>
            </w:r>
          </w:p>
        </w:tc>
        <w:tc>
          <w:tcPr>
            <w:tcW w:w="110" w:type="dxa"/>
            <w:vMerge w:val="restart"/>
            <w:tcBorders>
              <w:top w:val="nil"/>
              <w:left w:val="single" w:sz="4" w:space="0" w:color="000000"/>
              <w:bottom w:val="nil"/>
            </w:tcBorders>
          </w:tcPr>
          <w:p w14:paraId="28E03AF8" w14:textId="77777777" w:rsidR="00F71737" w:rsidRDefault="00F71737">
            <w:pPr>
              <w:pStyle w:val="TableParagraph"/>
              <w:ind w:left="0"/>
              <w:rPr>
                <w:rFonts w:ascii="Times New Roman"/>
                <w:sz w:val="18"/>
              </w:rPr>
            </w:pPr>
          </w:p>
        </w:tc>
      </w:tr>
      <w:tr w:rsidR="00F71737" w14:paraId="524A3E47" w14:textId="77777777">
        <w:trPr>
          <w:trHeight w:val="228"/>
        </w:trPr>
        <w:tc>
          <w:tcPr>
            <w:tcW w:w="1551" w:type="dxa"/>
            <w:vMerge/>
            <w:tcBorders>
              <w:top w:val="nil"/>
            </w:tcBorders>
            <w:shd w:val="clear" w:color="auto" w:fill="D9D9D9"/>
          </w:tcPr>
          <w:p w14:paraId="4C692026" w14:textId="77777777" w:rsidR="00F71737" w:rsidRDefault="00F71737">
            <w:pPr>
              <w:rPr>
                <w:sz w:val="2"/>
                <w:szCs w:val="2"/>
              </w:rPr>
            </w:pPr>
          </w:p>
        </w:tc>
        <w:tc>
          <w:tcPr>
            <w:tcW w:w="115" w:type="dxa"/>
            <w:vMerge/>
            <w:tcBorders>
              <w:top w:val="nil"/>
              <w:bottom w:val="nil"/>
              <w:right w:val="single" w:sz="4" w:space="0" w:color="000000"/>
            </w:tcBorders>
          </w:tcPr>
          <w:p w14:paraId="780339CD" w14:textId="77777777" w:rsidR="00F71737" w:rsidRDefault="00F71737">
            <w:pPr>
              <w:rPr>
                <w:sz w:val="2"/>
                <w:szCs w:val="2"/>
              </w:rPr>
            </w:pPr>
          </w:p>
        </w:tc>
        <w:tc>
          <w:tcPr>
            <w:tcW w:w="1517" w:type="dxa"/>
            <w:tcBorders>
              <w:top w:val="nil"/>
              <w:left w:val="single" w:sz="4" w:space="0" w:color="000000"/>
              <w:bottom w:val="nil"/>
              <w:right w:val="single" w:sz="4" w:space="0" w:color="000000"/>
            </w:tcBorders>
          </w:tcPr>
          <w:p w14:paraId="2ECD722C" w14:textId="77777777" w:rsidR="00F71737" w:rsidRDefault="00000000">
            <w:pPr>
              <w:pStyle w:val="TableParagraph"/>
              <w:spacing w:line="208" w:lineRule="exact"/>
              <w:ind w:left="112"/>
              <w:rPr>
                <w:sz w:val="20"/>
              </w:rPr>
            </w:pPr>
            <w:r>
              <w:rPr>
                <w:sz w:val="20"/>
              </w:rPr>
              <w:t>Change</w:t>
            </w:r>
            <w:r>
              <w:rPr>
                <w:spacing w:val="-10"/>
                <w:sz w:val="20"/>
              </w:rPr>
              <w:t xml:space="preserve"> /</w:t>
            </w:r>
          </w:p>
        </w:tc>
        <w:tc>
          <w:tcPr>
            <w:tcW w:w="1495" w:type="dxa"/>
            <w:tcBorders>
              <w:top w:val="nil"/>
              <w:left w:val="single" w:sz="4" w:space="0" w:color="000000"/>
              <w:bottom w:val="nil"/>
              <w:right w:val="single" w:sz="4" w:space="0" w:color="000000"/>
            </w:tcBorders>
          </w:tcPr>
          <w:p w14:paraId="1AA1CFD6" w14:textId="77777777" w:rsidR="00F71737" w:rsidRDefault="00F71737">
            <w:pPr>
              <w:pStyle w:val="TableParagraph"/>
              <w:ind w:left="0"/>
              <w:rPr>
                <w:rFonts w:ascii="Times New Roman"/>
                <w:sz w:val="16"/>
              </w:rPr>
            </w:pPr>
          </w:p>
        </w:tc>
        <w:tc>
          <w:tcPr>
            <w:tcW w:w="4690" w:type="dxa"/>
            <w:tcBorders>
              <w:top w:val="nil"/>
              <w:left w:val="single" w:sz="4" w:space="0" w:color="000000"/>
              <w:bottom w:val="nil"/>
              <w:right w:val="single" w:sz="4" w:space="0" w:color="000000"/>
            </w:tcBorders>
          </w:tcPr>
          <w:p w14:paraId="4CAF1404" w14:textId="77777777" w:rsidR="00F71737" w:rsidRDefault="00F71737">
            <w:pPr>
              <w:pStyle w:val="TableParagraph"/>
              <w:ind w:left="0"/>
              <w:rPr>
                <w:rFonts w:ascii="Times New Roman"/>
                <w:sz w:val="16"/>
              </w:rPr>
            </w:pPr>
          </w:p>
        </w:tc>
        <w:tc>
          <w:tcPr>
            <w:tcW w:w="110" w:type="dxa"/>
            <w:vMerge/>
            <w:tcBorders>
              <w:top w:val="nil"/>
              <w:left w:val="single" w:sz="4" w:space="0" w:color="000000"/>
              <w:bottom w:val="nil"/>
            </w:tcBorders>
          </w:tcPr>
          <w:p w14:paraId="739FBE08" w14:textId="77777777" w:rsidR="00F71737" w:rsidRDefault="00F71737">
            <w:pPr>
              <w:rPr>
                <w:sz w:val="2"/>
                <w:szCs w:val="2"/>
              </w:rPr>
            </w:pPr>
          </w:p>
        </w:tc>
      </w:tr>
      <w:tr w:rsidR="00F71737" w14:paraId="46E01C8C" w14:textId="77777777">
        <w:trPr>
          <w:trHeight w:val="357"/>
        </w:trPr>
        <w:tc>
          <w:tcPr>
            <w:tcW w:w="1551" w:type="dxa"/>
            <w:vMerge/>
            <w:tcBorders>
              <w:top w:val="nil"/>
            </w:tcBorders>
            <w:shd w:val="clear" w:color="auto" w:fill="D9D9D9"/>
          </w:tcPr>
          <w:p w14:paraId="05440FED" w14:textId="77777777" w:rsidR="00F71737" w:rsidRDefault="00F71737">
            <w:pPr>
              <w:rPr>
                <w:sz w:val="2"/>
                <w:szCs w:val="2"/>
              </w:rPr>
            </w:pPr>
          </w:p>
        </w:tc>
        <w:tc>
          <w:tcPr>
            <w:tcW w:w="115" w:type="dxa"/>
            <w:vMerge/>
            <w:tcBorders>
              <w:top w:val="nil"/>
              <w:bottom w:val="nil"/>
              <w:right w:val="single" w:sz="4" w:space="0" w:color="000000"/>
            </w:tcBorders>
          </w:tcPr>
          <w:p w14:paraId="1F239A51" w14:textId="77777777" w:rsidR="00F71737" w:rsidRDefault="00F71737">
            <w:pPr>
              <w:rPr>
                <w:sz w:val="2"/>
                <w:szCs w:val="2"/>
              </w:rPr>
            </w:pPr>
          </w:p>
        </w:tc>
        <w:tc>
          <w:tcPr>
            <w:tcW w:w="1517" w:type="dxa"/>
            <w:tcBorders>
              <w:top w:val="nil"/>
              <w:left w:val="single" w:sz="4" w:space="0" w:color="000000"/>
              <w:bottom w:val="single" w:sz="4" w:space="0" w:color="000000"/>
              <w:right w:val="single" w:sz="4" w:space="0" w:color="000000"/>
            </w:tcBorders>
          </w:tcPr>
          <w:p w14:paraId="33E3D724" w14:textId="77777777" w:rsidR="00F71737" w:rsidRDefault="00000000">
            <w:pPr>
              <w:pStyle w:val="TableParagraph"/>
              <w:spacing w:line="225" w:lineRule="exact"/>
              <w:ind w:left="112"/>
              <w:rPr>
                <w:sz w:val="20"/>
              </w:rPr>
            </w:pPr>
            <w:r>
              <w:rPr>
                <w:spacing w:val="-2"/>
                <w:sz w:val="20"/>
              </w:rPr>
              <w:t>Understanding</w:t>
            </w:r>
          </w:p>
        </w:tc>
        <w:tc>
          <w:tcPr>
            <w:tcW w:w="1495" w:type="dxa"/>
            <w:tcBorders>
              <w:top w:val="nil"/>
              <w:left w:val="single" w:sz="4" w:space="0" w:color="000000"/>
              <w:bottom w:val="single" w:sz="4" w:space="0" w:color="000000"/>
              <w:right w:val="single" w:sz="4" w:space="0" w:color="000000"/>
            </w:tcBorders>
          </w:tcPr>
          <w:p w14:paraId="46C13F05" w14:textId="77777777" w:rsidR="00F71737" w:rsidRDefault="00F71737">
            <w:pPr>
              <w:pStyle w:val="TableParagraph"/>
              <w:ind w:left="0"/>
              <w:rPr>
                <w:rFonts w:ascii="Times New Roman"/>
                <w:sz w:val="18"/>
              </w:rPr>
            </w:pPr>
          </w:p>
        </w:tc>
        <w:tc>
          <w:tcPr>
            <w:tcW w:w="4690" w:type="dxa"/>
            <w:tcBorders>
              <w:top w:val="nil"/>
              <w:left w:val="single" w:sz="4" w:space="0" w:color="000000"/>
              <w:bottom w:val="single" w:sz="4" w:space="0" w:color="000000"/>
              <w:right w:val="single" w:sz="4" w:space="0" w:color="000000"/>
            </w:tcBorders>
          </w:tcPr>
          <w:p w14:paraId="7E9B6C78" w14:textId="77777777" w:rsidR="00F71737" w:rsidRDefault="00F71737">
            <w:pPr>
              <w:pStyle w:val="TableParagraph"/>
              <w:ind w:left="0"/>
              <w:rPr>
                <w:rFonts w:ascii="Times New Roman"/>
                <w:sz w:val="18"/>
              </w:rPr>
            </w:pPr>
          </w:p>
        </w:tc>
        <w:tc>
          <w:tcPr>
            <w:tcW w:w="110" w:type="dxa"/>
            <w:vMerge/>
            <w:tcBorders>
              <w:top w:val="nil"/>
              <w:left w:val="single" w:sz="4" w:space="0" w:color="000000"/>
              <w:bottom w:val="nil"/>
            </w:tcBorders>
          </w:tcPr>
          <w:p w14:paraId="2B9D26A4" w14:textId="77777777" w:rsidR="00F71737" w:rsidRDefault="00F71737">
            <w:pPr>
              <w:rPr>
                <w:sz w:val="2"/>
                <w:szCs w:val="2"/>
              </w:rPr>
            </w:pPr>
          </w:p>
        </w:tc>
      </w:tr>
      <w:tr w:rsidR="00F71737" w14:paraId="67F0C5DD" w14:textId="77777777">
        <w:trPr>
          <w:trHeight w:val="347"/>
        </w:trPr>
        <w:tc>
          <w:tcPr>
            <w:tcW w:w="1551" w:type="dxa"/>
            <w:vMerge/>
            <w:tcBorders>
              <w:top w:val="nil"/>
            </w:tcBorders>
            <w:shd w:val="clear" w:color="auto" w:fill="D9D9D9"/>
          </w:tcPr>
          <w:p w14:paraId="1EB3FED4" w14:textId="77777777" w:rsidR="00F71737" w:rsidRDefault="00F71737">
            <w:pPr>
              <w:rPr>
                <w:sz w:val="2"/>
                <w:szCs w:val="2"/>
              </w:rPr>
            </w:pPr>
          </w:p>
        </w:tc>
        <w:tc>
          <w:tcPr>
            <w:tcW w:w="115" w:type="dxa"/>
            <w:vMerge/>
            <w:tcBorders>
              <w:top w:val="nil"/>
              <w:bottom w:val="nil"/>
              <w:right w:val="single" w:sz="4" w:space="0" w:color="000000"/>
            </w:tcBorders>
          </w:tcPr>
          <w:p w14:paraId="7A43C7EE" w14:textId="77777777" w:rsidR="00F71737" w:rsidRDefault="00F71737">
            <w:pPr>
              <w:rPr>
                <w:sz w:val="2"/>
                <w:szCs w:val="2"/>
              </w:rPr>
            </w:pPr>
          </w:p>
        </w:tc>
        <w:tc>
          <w:tcPr>
            <w:tcW w:w="1517" w:type="dxa"/>
            <w:tcBorders>
              <w:top w:val="single" w:sz="4" w:space="0" w:color="000000"/>
              <w:left w:val="single" w:sz="4" w:space="0" w:color="000000"/>
              <w:bottom w:val="nil"/>
              <w:right w:val="single" w:sz="4" w:space="0" w:color="000000"/>
            </w:tcBorders>
          </w:tcPr>
          <w:p w14:paraId="1559E927" w14:textId="77777777" w:rsidR="00F71737" w:rsidRDefault="00000000">
            <w:pPr>
              <w:pStyle w:val="TableParagraph"/>
              <w:spacing w:before="114" w:line="213" w:lineRule="exact"/>
              <w:ind w:left="112"/>
              <w:rPr>
                <w:sz w:val="20"/>
              </w:rPr>
            </w:pPr>
            <w:r>
              <w:rPr>
                <w:spacing w:val="-2"/>
                <w:sz w:val="20"/>
              </w:rPr>
              <w:t>Environmental</w:t>
            </w:r>
          </w:p>
        </w:tc>
        <w:tc>
          <w:tcPr>
            <w:tcW w:w="1495" w:type="dxa"/>
            <w:tcBorders>
              <w:top w:val="single" w:sz="4" w:space="0" w:color="000000"/>
              <w:left w:val="single" w:sz="4" w:space="0" w:color="000000"/>
              <w:bottom w:val="nil"/>
              <w:right w:val="single" w:sz="4" w:space="0" w:color="000000"/>
            </w:tcBorders>
          </w:tcPr>
          <w:p w14:paraId="35524207" w14:textId="77777777" w:rsidR="00F71737" w:rsidRDefault="00000000">
            <w:pPr>
              <w:pStyle w:val="TableParagraph"/>
              <w:spacing w:before="114" w:line="213" w:lineRule="exact"/>
              <w:ind w:left="113"/>
              <w:rPr>
                <w:sz w:val="20"/>
              </w:rPr>
            </w:pPr>
            <w:r>
              <w:rPr>
                <w:sz w:val="20"/>
              </w:rPr>
              <w:t>Dynamic</w:t>
            </w:r>
            <w:r>
              <w:rPr>
                <w:b/>
                <w:sz w:val="20"/>
                <w:vertAlign w:val="superscript"/>
              </w:rPr>
              <w:t>51</w:t>
            </w:r>
            <w:r>
              <w:rPr>
                <w:sz w:val="20"/>
              </w:rPr>
              <w:t>;</w:t>
            </w:r>
            <w:r>
              <w:rPr>
                <w:spacing w:val="-13"/>
                <w:sz w:val="20"/>
              </w:rPr>
              <w:t xml:space="preserve"> </w:t>
            </w:r>
            <w:proofErr w:type="gramStart"/>
            <w:r>
              <w:rPr>
                <w:spacing w:val="-5"/>
                <w:sz w:val="20"/>
              </w:rPr>
              <w:t>or,</w:t>
            </w:r>
            <w:proofErr w:type="gramEnd"/>
          </w:p>
        </w:tc>
        <w:tc>
          <w:tcPr>
            <w:tcW w:w="4690" w:type="dxa"/>
            <w:tcBorders>
              <w:top w:val="single" w:sz="4" w:space="0" w:color="000000"/>
              <w:left w:val="single" w:sz="4" w:space="0" w:color="000000"/>
              <w:bottom w:val="nil"/>
              <w:right w:val="single" w:sz="4" w:space="0" w:color="000000"/>
            </w:tcBorders>
          </w:tcPr>
          <w:p w14:paraId="2FBBDD9C" w14:textId="77777777" w:rsidR="00F71737" w:rsidRDefault="00000000">
            <w:pPr>
              <w:pStyle w:val="TableParagraph"/>
              <w:spacing w:before="114" w:line="213" w:lineRule="exact"/>
              <w:ind w:left="113"/>
              <w:rPr>
                <w:sz w:val="20"/>
              </w:rPr>
            </w:pPr>
            <w:r>
              <w:rPr>
                <w:sz w:val="20"/>
              </w:rPr>
              <w:t>Realistic</w:t>
            </w:r>
            <w:r>
              <w:rPr>
                <w:spacing w:val="-7"/>
                <w:sz w:val="20"/>
              </w:rPr>
              <w:t xml:space="preserve"> </w:t>
            </w:r>
            <w:r>
              <w:rPr>
                <w:sz w:val="20"/>
              </w:rPr>
              <w:t>features</w:t>
            </w:r>
            <w:r>
              <w:rPr>
                <w:spacing w:val="-8"/>
                <w:sz w:val="20"/>
              </w:rPr>
              <w:t xml:space="preserve"> </w:t>
            </w:r>
            <w:r>
              <w:rPr>
                <w:sz w:val="20"/>
              </w:rPr>
              <w:t>and</w:t>
            </w:r>
            <w:r>
              <w:rPr>
                <w:spacing w:val="-6"/>
                <w:sz w:val="20"/>
              </w:rPr>
              <w:t xml:space="preserve"> </w:t>
            </w:r>
            <w:r>
              <w:rPr>
                <w:sz w:val="20"/>
              </w:rPr>
              <w:t>characteristics</w:t>
            </w:r>
            <w:r>
              <w:rPr>
                <w:spacing w:val="-8"/>
                <w:sz w:val="20"/>
              </w:rPr>
              <w:t xml:space="preserve"> </w:t>
            </w:r>
            <w:r>
              <w:rPr>
                <w:sz w:val="20"/>
              </w:rPr>
              <w:t>and</w:t>
            </w:r>
            <w:r>
              <w:rPr>
                <w:spacing w:val="-9"/>
                <w:sz w:val="20"/>
              </w:rPr>
              <w:t xml:space="preserve"> </w:t>
            </w:r>
            <w:r>
              <w:rPr>
                <w:spacing w:val="-2"/>
                <w:sz w:val="20"/>
              </w:rPr>
              <w:t>timely</w:t>
            </w:r>
          </w:p>
        </w:tc>
        <w:tc>
          <w:tcPr>
            <w:tcW w:w="110" w:type="dxa"/>
            <w:vMerge w:val="restart"/>
            <w:tcBorders>
              <w:top w:val="nil"/>
              <w:left w:val="single" w:sz="4" w:space="0" w:color="000000"/>
              <w:bottom w:val="nil"/>
            </w:tcBorders>
          </w:tcPr>
          <w:p w14:paraId="5531860F" w14:textId="77777777" w:rsidR="00F71737" w:rsidRDefault="00F71737">
            <w:pPr>
              <w:pStyle w:val="TableParagraph"/>
              <w:ind w:left="0"/>
              <w:rPr>
                <w:rFonts w:ascii="Times New Roman"/>
                <w:sz w:val="18"/>
              </w:rPr>
            </w:pPr>
          </w:p>
        </w:tc>
      </w:tr>
      <w:tr w:rsidR="00F71737" w14:paraId="1B0686F1" w14:textId="77777777">
        <w:trPr>
          <w:trHeight w:val="848"/>
        </w:trPr>
        <w:tc>
          <w:tcPr>
            <w:tcW w:w="1551" w:type="dxa"/>
            <w:vMerge/>
            <w:tcBorders>
              <w:top w:val="nil"/>
            </w:tcBorders>
            <w:shd w:val="clear" w:color="auto" w:fill="D9D9D9"/>
          </w:tcPr>
          <w:p w14:paraId="1AE39604" w14:textId="77777777" w:rsidR="00F71737" w:rsidRDefault="00F71737">
            <w:pPr>
              <w:rPr>
                <w:sz w:val="2"/>
                <w:szCs w:val="2"/>
              </w:rPr>
            </w:pPr>
          </w:p>
        </w:tc>
        <w:tc>
          <w:tcPr>
            <w:tcW w:w="115" w:type="dxa"/>
            <w:vMerge/>
            <w:tcBorders>
              <w:top w:val="nil"/>
              <w:bottom w:val="nil"/>
              <w:right w:val="single" w:sz="4" w:space="0" w:color="000000"/>
            </w:tcBorders>
          </w:tcPr>
          <w:p w14:paraId="27FECC0E" w14:textId="77777777" w:rsidR="00F71737" w:rsidRDefault="00F71737">
            <w:pPr>
              <w:rPr>
                <w:sz w:val="2"/>
                <w:szCs w:val="2"/>
              </w:rPr>
            </w:pPr>
          </w:p>
        </w:tc>
        <w:tc>
          <w:tcPr>
            <w:tcW w:w="1517" w:type="dxa"/>
            <w:tcBorders>
              <w:top w:val="nil"/>
              <w:left w:val="single" w:sz="4" w:space="0" w:color="000000"/>
              <w:bottom w:val="single" w:sz="4" w:space="0" w:color="000000"/>
              <w:right w:val="single" w:sz="4" w:space="0" w:color="000000"/>
            </w:tcBorders>
          </w:tcPr>
          <w:p w14:paraId="74E6FC31" w14:textId="77777777" w:rsidR="00F71737" w:rsidRDefault="00000000">
            <w:pPr>
              <w:pStyle w:val="TableParagraph"/>
              <w:spacing w:line="256" w:lineRule="auto"/>
              <w:ind w:left="112"/>
              <w:rPr>
                <w:sz w:val="20"/>
              </w:rPr>
            </w:pPr>
            <w:r>
              <w:rPr>
                <w:sz w:val="20"/>
              </w:rPr>
              <w:t xml:space="preserve">Change / </w:t>
            </w:r>
            <w:r>
              <w:rPr>
                <w:spacing w:val="-2"/>
                <w:sz w:val="20"/>
              </w:rPr>
              <w:t>Understanding</w:t>
            </w:r>
          </w:p>
        </w:tc>
        <w:tc>
          <w:tcPr>
            <w:tcW w:w="1495" w:type="dxa"/>
            <w:tcBorders>
              <w:top w:val="nil"/>
              <w:left w:val="single" w:sz="4" w:space="0" w:color="000000"/>
              <w:bottom w:val="single" w:sz="4" w:space="0" w:color="000000"/>
              <w:right w:val="single" w:sz="4" w:space="0" w:color="000000"/>
            </w:tcBorders>
          </w:tcPr>
          <w:p w14:paraId="5C65CC19" w14:textId="77777777" w:rsidR="00F71737" w:rsidRDefault="00000000">
            <w:pPr>
              <w:pStyle w:val="TableParagraph"/>
              <w:spacing w:before="116"/>
              <w:ind w:left="113"/>
              <w:rPr>
                <w:sz w:val="13"/>
              </w:rPr>
            </w:pPr>
            <w:r>
              <w:rPr>
                <w:spacing w:val="-2"/>
                <w:sz w:val="20"/>
              </w:rPr>
              <w:t>Responsive</w:t>
            </w:r>
            <w:r>
              <w:rPr>
                <w:spacing w:val="-2"/>
                <w:position w:val="6"/>
                <w:sz w:val="13"/>
              </w:rPr>
              <w:t>52</w:t>
            </w:r>
          </w:p>
        </w:tc>
        <w:tc>
          <w:tcPr>
            <w:tcW w:w="4690" w:type="dxa"/>
            <w:tcBorders>
              <w:top w:val="nil"/>
              <w:left w:val="single" w:sz="4" w:space="0" w:color="000000"/>
              <w:bottom w:val="single" w:sz="4" w:space="0" w:color="000000"/>
              <w:right w:val="single" w:sz="4" w:space="0" w:color="000000"/>
            </w:tcBorders>
          </w:tcPr>
          <w:p w14:paraId="4853D54A" w14:textId="77777777" w:rsidR="00F71737" w:rsidRDefault="00000000">
            <w:pPr>
              <w:pStyle w:val="TableParagraph"/>
              <w:spacing w:line="226" w:lineRule="exact"/>
              <w:ind w:left="113"/>
              <w:rPr>
                <w:sz w:val="20"/>
              </w:rPr>
            </w:pPr>
            <w:r>
              <w:rPr>
                <w:spacing w:val="-2"/>
                <w:sz w:val="20"/>
              </w:rPr>
              <w:t>reactions</w:t>
            </w:r>
          </w:p>
        </w:tc>
        <w:tc>
          <w:tcPr>
            <w:tcW w:w="110" w:type="dxa"/>
            <w:vMerge/>
            <w:tcBorders>
              <w:top w:val="nil"/>
              <w:left w:val="single" w:sz="4" w:space="0" w:color="000000"/>
              <w:bottom w:val="nil"/>
            </w:tcBorders>
          </w:tcPr>
          <w:p w14:paraId="532A5B89" w14:textId="77777777" w:rsidR="00F71737" w:rsidRDefault="00F71737">
            <w:pPr>
              <w:rPr>
                <w:sz w:val="2"/>
                <w:szCs w:val="2"/>
              </w:rPr>
            </w:pPr>
          </w:p>
        </w:tc>
      </w:tr>
      <w:tr w:rsidR="00F71737" w14:paraId="5CB0AB12" w14:textId="77777777">
        <w:trPr>
          <w:trHeight w:val="338"/>
        </w:trPr>
        <w:tc>
          <w:tcPr>
            <w:tcW w:w="1551" w:type="dxa"/>
            <w:vMerge/>
            <w:tcBorders>
              <w:top w:val="nil"/>
            </w:tcBorders>
            <w:shd w:val="clear" w:color="auto" w:fill="D9D9D9"/>
          </w:tcPr>
          <w:p w14:paraId="64737BCD" w14:textId="77777777" w:rsidR="00F71737" w:rsidRDefault="00F71737">
            <w:pPr>
              <w:rPr>
                <w:sz w:val="2"/>
                <w:szCs w:val="2"/>
              </w:rPr>
            </w:pPr>
          </w:p>
        </w:tc>
        <w:tc>
          <w:tcPr>
            <w:tcW w:w="7927" w:type="dxa"/>
            <w:gridSpan w:val="5"/>
            <w:tcBorders>
              <w:top w:val="single" w:sz="4" w:space="0" w:color="000000"/>
              <w:bottom w:val="nil"/>
            </w:tcBorders>
          </w:tcPr>
          <w:p w14:paraId="3D6166C7" w14:textId="77777777" w:rsidR="00F71737" w:rsidRDefault="00000000">
            <w:pPr>
              <w:pStyle w:val="TableParagraph"/>
              <w:spacing w:line="224" w:lineRule="exact"/>
              <w:ind w:left="2641" w:right="2618"/>
              <w:jc w:val="center"/>
              <w:rPr>
                <w:i/>
                <w:sz w:val="20"/>
              </w:rPr>
            </w:pPr>
            <w:r>
              <w:rPr>
                <w:i/>
                <w:sz w:val="20"/>
              </w:rPr>
              <w:t>Table</w:t>
            </w:r>
            <w:r>
              <w:rPr>
                <w:i/>
                <w:spacing w:val="-3"/>
                <w:sz w:val="20"/>
              </w:rPr>
              <w:t xml:space="preserve"> </w:t>
            </w:r>
            <w:r>
              <w:rPr>
                <w:i/>
                <w:sz w:val="20"/>
              </w:rPr>
              <w:t>Two</w:t>
            </w:r>
            <w:r>
              <w:rPr>
                <w:i/>
                <w:spacing w:val="-5"/>
                <w:sz w:val="20"/>
              </w:rPr>
              <w:t xml:space="preserve"> </w:t>
            </w:r>
            <w:r>
              <w:rPr>
                <w:i/>
                <w:sz w:val="20"/>
              </w:rPr>
              <w:t>-</w:t>
            </w:r>
            <w:r>
              <w:rPr>
                <w:i/>
                <w:spacing w:val="-4"/>
                <w:sz w:val="20"/>
              </w:rPr>
              <w:t xml:space="preserve"> </w:t>
            </w:r>
            <w:r>
              <w:rPr>
                <w:i/>
                <w:sz w:val="20"/>
              </w:rPr>
              <w:t>Level</w:t>
            </w:r>
            <w:r>
              <w:rPr>
                <w:i/>
                <w:spacing w:val="-5"/>
                <w:sz w:val="20"/>
              </w:rPr>
              <w:t xml:space="preserve"> </w:t>
            </w:r>
            <w:r>
              <w:rPr>
                <w:i/>
                <w:sz w:val="20"/>
              </w:rPr>
              <w:t>of</w:t>
            </w:r>
            <w:r>
              <w:rPr>
                <w:i/>
                <w:spacing w:val="-6"/>
                <w:sz w:val="20"/>
              </w:rPr>
              <w:t xml:space="preserve"> </w:t>
            </w:r>
            <w:r>
              <w:rPr>
                <w:i/>
                <w:spacing w:val="-2"/>
                <w:sz w:val="20"/>
              </w:rPr>
              <w:t>Realism.</w:t>
            </w:r>
          </w:p>
        </w:tc>
      </w:tr>
      <w:tr w:rsidR="00F71737" w14:paraId="22267583" w14:textId="77777777">
        <w:trPr>
          <w:trHeight w:val="1998"/>
        </w:trPr>
        <w:tc>
          <w:tcPr>
            <w:tcW w:w="1551" w:type="dxa"/>
            <w:vMerge/>
            <w:tcBorders>
              <w:top w:val="nil"/>
            </w:tcBorders>
            <w:shd w:val="clear" w:color="auto" w:fill="D9D9D9"/>
          </w:tcPr>
          <w:p w14:paraId="009FB606" w14:textId="77777777" w:rsidR="00F71737" w:rsidRDefault="00F71737">
            <w:pPr>
              <w:rPr>
                <w:sz w:val="2"/>
                <w:szCs w:val="2"/>
              </w:rPr>
            </w:pPr>
          </w:p>
        </w:tc>
        <w:tc>
          <w:tcPr>
            <w:tcW w:w="7927" w:type="dxa"/>
            <w:gridSpan w:val="5"/>
            <w:tcBorders>
              <w:top w:val="nil"/>
              <w:bottom w:val="nil"/>
            </w:tcBorders>
          </w:tcPr>
          <w:p w14:paraId="0A16A78D" w14:textId="77777777" w:rsidR="00F71737" w:rsidRDefault="00000000">
            <w:pPr>
              <w:pStyle w:val="TableParagraph"/>
              <w:spacing w:before="106"/>
              <w:ind w:right="99" w:hanging="360"/>
              <w:rPr>
                <w:sz w:val="20"/>
              </w:rPr>
            </w:pPr>
            <w:r>
              <w:rPr>
                <w:sz w:val="20"/>
              </w:rPr>
              <w:t>(1)</w:t>
            </w:r>
            <w:r>
              <w:rPr>
                <w:spacing w:val="40"/>
                <w:sz w:val="20"/>
              </w:rPr>
              <w:t xml:space="preserve"> </w:t>
            </w:r>
            <w:r>
              <w:rPr>
                <w:sz w:val="20"/>
              </w:rPr>
              <w:t>For example, noting that the elements for representation in the environment have been identified above, the Level of Realism Table enables analysis to determine that</w:t>
            </w:r>
            <w:r>
              <w:rPr>
                <w:spacing w:val="-4"/>
                <w:sz w:val="20"/>
              </w:rPr>
              <w:t xml:space="preserve"> </w:t>
            </w:r>
            <w:r>
              <w:rPr>
                <w:sz w:val="20"/>
              </w:rPr>
              <w:t>any</w:t>
            </w:r>
            <w:r>
              <w:rPr>
                <w:spacing w:val="-5"/>
                <w:sz w:val="20"/>
              </w:rPr>
              <w:t xml:space="preserve"> </w:t>
            </w:r>
            <w:r>
              <w:rPr>
                <w:sz w:val="20"/>
              </w:rPr>
              <w:t>Opposed</w:t>
            </w:r>
            <w:r>
              <w:rPr>
                <w:spacing w:val="-7"/>
                <w:sz w:val="20"/>
              </w:rPr>
              <w:t xml:space="preserve"> </w:t>
            </w:r>
            <w:r>
              <w:rPr>
                <w:sz w:val="20"/>
              </w:rPr>
              <w:t>or</w:t>
            </w:r>
            <w:r>
              <w:rPr>
                <w:spacing w:val="-3"/>
                <w:sz w:val="20"/>
              </w:rPr>
              <w:t xml:space="preserve"> </w:t>
            </w:r>
            <w:r>
              <w:rPr>
                <w:sz w:val="20"/>
              </w:rPr>
              <w:t>Heavily</w:t>
            </w:r>
            <w:r>
              <w:rPr>
                <w:spacing w:val="-5"/>
                <w:sz w:val="20"/>
              </w:rPr>
              <w:t xml:space="preserve"> </w:t>
            </w:r>
            <w:r>
              <w:rPr>
                <w:sz w:val="20"/>
              </w:rPr>
              <w:t>Opposed</w:t>
            </w:r>
            <w:r>
              <w:rPr>
                <w:spacing w:val="-7"/>
                <w:sz w:val="20"/>
              </w:rPr>
              <w:t xml:space="preserve"> </w:t>
            </w:r>
            <w:r>
              <w:rPr>
                <w:sz w:val="20"/>
              </w:rPr>
              <w:t>conditions</w:t>
            </w:r>
            <w:r>
              <w:rPr>
                <w:spacing w:val="-5"/>
                <w:sz w:val="20"/>
              </w:rPr>
              <w:t xml:space="preserve"> </w:t>
            </w:r>
            <w:r>
              <w:rPr>
                <w:sz w:val="20"/>
              </w:rPr>
              <w:t>requires</w:t>
            </w:r>
            <w:r>
              <w:rPr>
                <w:spacing w:val="-5"/>
                <w:sz w:val="20"/>
              </w:rPr>
              <w:t xml:space="preserve"> </w:t>
            </w:r>
            <w:r>
              <w:rPr>
                <w:sz w:val="20"/>
              </w:rPr>
              <w:t>‘Representative</w:t>
            </w:r>
            <w:r>
              <w:rPr>
                <w:spacing w:val="-6"/>
                <w:sz w:val="20"/>
              </w:rPr>
              <w:t xml:space="preserve"> </w:t>
            </w:r>
            <w:r>
              <w:rPr>
                <w:sz w:val="20"/>
              </w:rPr>
              <w:t>features and timely reactions’ of opposition elements, because this is necessary and sufficient to prompt the teamwork competencies required for the FE to be able to accurately perceive and comprehend the status, attributes, and dynamics of Adversaries</w:t>
            </w:r>
            <w:r>
              <w:rPr>
                <w:spacing w:val="-1"/>
                <w:sz w:val="20"/>
              </w:rPr>
              <w:t xml:space="preserve"> </w:t>
            </w:r>
            <w:r>
              <w:rPr>
                <w:sz w:val="20"/>
              </w:rPr>
              <w:t>and</w:t>
            </w:r>
            <w:r>
              <w:rPr>
                <w:spacing w:val="-2"/>
                <w:sz w:val="20"/>
              </w:rPr>
              <w:t xml:space="preserve"> </w:t>
            </w:r>
            <w:r>
              <w:rPr>
                <w:sz w:val="20"/>
              </w:rPr>
              <w:t>Enemies,</w:t>
            </w:r>
            <w:r>
              <w:rPr>
                <w:spacing w:val="-2"/>
                <w:sz w:val="20"/>
              </w:rPr>
              <w:t xml:space="preserve"> </w:t>
            </w:r>
            <w:r>
              <w:rPr>
                <w:sz w:val="20"/>
              </w:rPr>
              <w:t>and</w:t>
            </w:r>
            <w:r>
              <w:rPr>
                <w:spacing w:val="-4"/>
                <w:sz w:val="20"/>
              </w:rPr>
              <w:t xml:space="preserve"> </w:t>
            </w:r>
            <w:r>
              <w:rPr>
                <w:sz w:val="20"/>
              </w:rPr>
              <w:t>to</w:t>
            </w:r>
            <w:r>
              <w:rPr>
                <w:spacing w:val="-4"/>
                <w:sz w:val="20"/>
              </w:rPr>
              <w:t xml:space="preserve"> </w:t>
            </w:r>
            <w:r>
              <w:rPr>
                <w:sz w:val="20"/>
              </w:rPr>
              <w:t>project</w:t>
            </w:r>
            <w:r>
              <w:rPr>
                <w:spacing w:val="-2"/>
                <w:sz w:val="20"/>
              </w:rPr>
              <w:t xml:space="preserve"> </w:t>
            </w:r>
            <w:r>
              <w:rPr>
                <w:sz w:val="20"/>
              </w:rPr>
              <w:t>its</w:t>
            </w:r>
            <w:r>
              <w:rPr>
                <w:spacing w:val="-3"/>
                <w:sz w:val="20"/>
              </w:rPr>
              <w:t xml:space="preserve"> </w:t>
            </w:r>
            <w:r>
              <w:rPr>
                <w:sz w:val="20"/>
              </w:rPr>
              <w:t>actions</w:t>
            </w:r>
            <w:r>
              <w:rPr>
                <w:spacing w:val="-3"/>
                <w:sz w:val="20"/>
              </w:rPr>
              <w:t xml:space="preserve"> </w:t>
            </w:r>
            <w:r>
              <w:rPr>
                <w:sz w:val="20"/>
              </w:rPr>
              <w:t>in</w:t>
            </w:r>
            <w:r>
              <w:rPr>
                <w:spacing w:val="-2"/>
                <w:sz w:val="20"/>
              </w:rPr>
              <w:t xml:space="preserve"> </w:t>
            </w:r>
            <w:r>
              <w:rPr>
                <w:sz w:val="20"/>
              </w:rPr>
              <w:t>relation</w:t>
            </w:r>
            <w:r>
              <w:rPr>
                <w:spacing w:val="-3"/>
                <w:sz w:val="20"/>
              </w:rPr>
              <w:t xml:space="preserve"> </w:t>
            </w:r>
            <w:r>
              <w:rPr>
                <w:sz w:val="20"/>
              </w:rPr>
              <w:t>to</w:t>
            </w:r>
            <w:r>
              <w:rPr>
                <w:spacing w:val="-4"/>
                <w:sz w:val="20"/>
              </w:rPr>
              <w:t xml:space="preserve"> </w:t>
            </w:r>
            <w:r>
              <w:rPr>
                <w:sz w:val="20"/>
              </w:rPr>
              <w:t>them</w:t>
            </w:r>
            <w:r>
              <w:rPr>
                <w:spacing w:val="-2"/>
                <w:sz w:val="20"/>
              </w:rPr>
              <w:t xml:space="preserve"> </w:t>
            </w:r>
            <w:r>
              <w:rPr>
                <w:sz w:val="20"/>
              </w:rPr>
              <w:t>successfully in order to achieve the task Performance and Standards required in the CTOs.</w:t>
            </w:r>
          </w:p>
        </w:tc>
      </w:tr>
      <w:tr w:rsidR="00F71737" w14:paraId="17E874C7" w14:textId="77777777">
        <w:trPr>
          <w:trHeight w:val="857"/>
        </w:trPr>
        <w:tc>
          <w:tcPr>
            <w:tcW w:w="1551" w:type="dxa"/>
            <w:vMerge/>
            <w:tcBorders>
              <w:top w:val="nil"/>
            </w:tcBorders>
            <w:shd w:val="clear" w:color="auto" w:fill="D9D9D9"/>
          </w:tcPr>
          <w:p w14:paraId="3876E4CA" w14:textId="77777777" w:rsidR="00F71737" w:rsidRDefault="00F71737">
            <w:pPr>
              <w:rPr>
                <w:sz w:val="2"/>
                <w:szCs w:val="2"/>
              </w:rPr>
            </w:pPr>
          </w:p>
        </w:tc>
        <w:tc>
          <w:tcPr>
            <w:tcW w:w="7927" w:type="dxa"/>
            <w:gridSpan w:val="5"/>
            <w:tcBorders>
              <w:top w:val="nil"/>
            </w:tcBorders>
          </w:tcPr>
          <w:p w14:paraId="4433F26F" w14:textId="77777777" w:rsidR="00F71737" w:rsidRDefault="00000000">
            <w:pPr>
              <w:pStyle w:val="TableParagraph"/>
              <w:spacing w:before="46"/>
              <w:ind w:right="99" w:hanging="360"/>
              <w:rPr>
                <w:sz w:val="20"/>
              </w:rPr>
            </w:pPr>
            <w:r>
              <w:rPr>
                <w:sz w:val="20"/>
              </w:rPr>
              <w:t>(2)</w:t>
            </w:r>
            <w:r>
              <w:rPr>
                <w:spacing w:val="40"/>
                <w:sz w:val="20"/>
              </w:rPr>
              <w:t xml:space="preserve"> </w:t>
            </w:r>
            <w:r>
              <w:rPr>
                <w:b/>
                <w:sz w:val="20"/>
              </w:rPr>
              <w:t>Stage</w:t>
            </w:r>
            <w:r>
              <w:rPr>
                <w:b/>
                <w:spacing w:val="-4"/>
                <w:sz w:val="20"/>
              </w:rPr>
              <w:t xml:space="preserve"> </w:t>
            </w:r>
            <w:r>
              <w:rPr>
                <w:b/>
                <w:sz w:val="20"/>
              </w:rPr>
              <w:t>2.</w:t>
            </w:r>
            <w:r>
              <w:rPr>
                <w:b/>
                <w:spacing w:val="-5"/>
                <w:sz w:val="20"/>
              </w:rPr>
              <w:t xml:space="preserve"> </w:t>
            </w:r>
            <w:r>
              <w:rPr>
                <w:sz w:val="20"/>
              </w:rPr>
              <w:t>Produces</w:t>
            </w:r>
            <w:r>
              <w:rPr>
                <w:spacing w:val="-4"/>
                <w:sz w:val="20"/>
              </w:rPr>
              <w:t xml:space="preserve"> </w:t>
            </w:r>
            <w:r>
              <w:rPr>
                <w:sz w:val="20"/>
              </w:rPr>
              <w:t>a</w:t>
            </w:r>
            <w:r>
              <w:rPr>
                <w:spacing w:val="-3"/>
                <w:sz w:val="20"/>
              </w:rPr>
              <w:t xml:space="preserve"> </w:t>
            </w:r>
            <w:r>
              <w:rPr>
                <w:sz w:val="20"/>
              </w:rPr>
              <w:t>Residual</w:t>
            </w:r>
            <w:r>
              <w:rPr>
                <w:spacing w:val="-6"/>
                <w:sz w:val="20"/>
              </w:rPr>
              <w:t xml:space="preserve"> </w:t>
            </w:r>
            <w:r>
              <w:rPr>
                <w:sz w:val="20"/>
              </w:rPr>
              <w:t>Training</w:t>
            </w:r>
            <w:r>
              <w:rPr>
                <w:spacing w:val="-3"/>
                <w:sz w:val="20"/>
              </w:rPr>
              <w:t xml:space="preserve"> </w:t>
            </w:r>
            <w:r>
              <w:rPr>
                <w:sz w:val="20"/>
              </w:rPr>
              <w:t>Capability</w:t>
            </w:r>
            <w:r>
              <w:rPr>
                <w:spacing w:val="-4"/>
                <w:sz w:val="20"/>
              </w:rPr>
              <w:t xml:space="preserve"> </w:t>
            </w:r>
            <w:r>
              <w:rPr>
                <w:sz w:val="20"/>
              </w:rPr>
              <w:t>Gap</w:t>
            </w:r>
            <w:r>
              <w:rPr>
                <w:spacing w:val="-3"/>
                <w:sz w:val="20"/>
              </w:rPr>
              <w:t xml:space="preserve"> </w:t>
            </w:r>
            <w:r>
              <w:rPr>
                <w:sz w:val="20"/>
              </w:rPr>
              <w:t>Statement (RTCGS)</w:t>
            </w:r>
            <w:r>
              <w:rPr>
                <w:spacing w:val="-3"/>
                <w:sz w:val="20"/>
              </w:rPr>
              <w:t xml:space="preserve"> </w:t>
            </w:r>
            <w:r>
              <w:rPr>
                <w:sz w:val="20"/>
              </w:rPr>
              <w:t>which provides evidence-based justification for the application of further resource, innovation, and/or acquisition, by:</w:t>
            </w:r>
          </w:p>
        </w:tc>
      </w:tr>
    </w:tbl>
    <w:p w14:paraId="4BD4B1B6" w14:textId="029F8955" w:rsidR="00F71737" w:rsidRDefault="007F2AF9">
      <w:pPr>
        <w:pStyle w:val="BodyText"/>
        <w:spacing w:before="8"/>
        <w:rPr>
          <w:sz w:val="13"/>
        </w:rPr>
      </w:pPr>
      <w:r>
        <w:rPr>
          <w:noProof/>
        </w:rPr>
        <mc:AlternateContent>
          <mc:Choice Requires="wps">
            <w:drawing>
              <wp:anchor distT="0" distB="0" distL="0" distR="0" simplePos="0" relativeHeight="487600640" behindDoc="1" locked="0" layoutInCell="1" allowOverlap="1" wp14:anchorId="153D53D7" wp14:editId="7C2716B8">
                <wp:simplePos x="0" y="0"/>
                <wp:positionH relativeFrom="page">
                  <wp:posOffset>719455</wp:posOffset>
                </wp:positionH>
                <wp:positionV relativeFrom="paragraph">
                  <wp:posOffset>115570</wp:posOffset>
                </wp:positionV>
                <wp:extent cx="1829435" cy="7620"/>
                <wp:effectExtent l="0" t="0" r="0" b="0"/>
                <wp:wrapTopAndBottom/>
                <wp:docPr id="950521688"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37F3B" id="docshape56" o:spid="_x0000_s1026" style="position:absolute;margin-left:56.65pt;margin-top:9.1pt;width:144.05pt;height:.6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OccCYXeAAAACQEAAA8AAAAAAAAAAAAAAAAAPwQAAGRycy9kb3ducmV2Lnht&#10;bFBLBQYAAAAABAAEAPMAAABKBQAAAAA=&#10;" fillcolor="black" stroked="f">
                <w10:wrap type="topAndBottom" anchorx="page"/>
              </v:rect>
            </w:pict>
          </mc:Fallback>
        </mc:AlternateContent>
      </w:r>
    </w:p>
    <w:p w14:paraId="39B26E88" w14:textId="77777777" w:rsidR="00F71737" w:rsidRDefault="00000000">
      <w:pPr>
        <w:spacing w:before="100"/>
        <w:ind w:left="112" w:right="155"/>
        <w:rPr>
          <w:sz w:val="20"/>
        </w:rPr>
      </w:pPr>
      <w:r>
        <w:rPr>
          <w:position w:val="6"/>
          <w:sz w:val="13"/>
        </w:rPr>
        <w:t>42</w:t>
      </w:r>
      <w:r>
        <w:rPr>
          <w:spacing w:val="16"/>
          <w:position w:val="6"/>
          <w:sz w:val="13"/>
        </w:rPr>
        <w:t xml:space="preserve"> </w:t>
      </w:r>
      <w:r>
        <w:rPr>
          <w:sz w:val="20"/>
        </w:rPr>
        <w:t>Presence</w:t>
      </w:r>
      <w:r>
        <w:rPr>
          <w:spacing w:val="-2"/>
          <w:sz w:val="20"/>
        </w:rPr>
        <w:t xml:space="preserve"> </w:t>
      </w:r>
      <w:r>
        <w:rPr>
          <w:sz w:val="20"/>
        </w:rPr>
        <w:t>of</w:t>
      </w:r>
      <w:r>
        <w:rPr>
          <w:spacing w:val="-5"/>
          <w:sz w:val="20"/>
        </w:rPr>
        <w:t xml:space="preserve"> </w:t>
      </w:r>
      <w:r>
        <w:rPr>
          <w:sz w:val="20"/>
        </w:rPr>
        <w:t>woods</w:t>
      </w:r>
      <w:r>
        <w:rPr>
          <w:spacing w:val="-3"/>
          <w:sz w:val="20"/>
        </w:rPr>
        <w:t xml:space="preserve"> </w:t>
      </w:r>
      <w:r>
        <w:rPr>
          <w:sz w:val="20"/>
        </w:rPr>
        <w:t>and</w:t>
      </w:r>
      <w:r>
        <w:rPr>
          <w:spacing w:val="-5"/>
          <w:sz w:val="20"/>
        </w:rPr>
        <w:t xml:space="preserve"> </w:t>
      </w:r>
      <w:r>
        <w:rPr>
          <w:sz w:val="20"/>
        </w:rPr>
        <w:t>forests,</w:t>
      </w:r>
      <w:r>
        <w:rPr>
          <w:spacing w:val="-4"/>
          <w:sz w:val="20"/>
        </w:rPr>
        <w:t xml:space="preserve"> </w:t>
      </w:r>
      <w:r>
        <w:rPr>
          <w:sz w:val="20"/>
        </w:rPr>
        <w:t>NATO</w:t>
      </w:r>
      <w:r>
        <w:rPr>
          <w:spacing w:val="-3"/>
          <w:sz w:val="20"/>
        </w:rPr>
        <w:t xml:space="preserve"> </w:t>
      </w:r>
      <w:r>
        <w:rPr>
          <w:sz w:val="20"/>
        </w:rPr>
        <w:t>urban zones,</w:t>
      </w:r>
      <w:r>
        <w:rPr>
          <w:spacing w:val="-4"/>
          <w:sz w:val="20"/>
        </w:rPr>
        <w:t xml:space="preserve"> </w:t>
      </w:r>
      <w:r>
        <w:rPr>
          <w:sz w:val="20"/>
        </w:rPr>
        <w:t>sub-terranean</w:t>
      </w:r>
      <w:r>
        <w:rPr>
          <w:spacing w:val="-4"/>
          <w:sz w:val="20"/>
        </w:rPr>
        <w:t xml:space="preserve"> </w:t>
      </w:r>
      <w:r>
        <w:rPr>
          <w:sz w:val="20"/>
        </w:rPr>
        <w:t>systems</w:t>
      </w:r>
      <w:r>
        <w:rPr>
          <w:spacing w:val="-3"/>
          <w:sz w:val="20"/>
        </w:rPr>
        <w:t xml:space="preserve"> </w:t>
      </w:r>
      <w:r>
        <w:rPr>
          <w:sz w:val="20"/>
        </w:rPr>
        <w:t>and</w:t>
      </w:r>
      <w:r>
        <w:rPr>
          <w:spacing w:val="-5"/>
          <w:sz w:val="20"/>
        </w:rPr>
        <w:t xml:space="preserve"> </w:t>
      </w:r>
      <w:r>
        <w:rPr>
          <w:sz w:val="20"/>
        </w:rPr>
        <w:t>features</w:t>
      </w:r>
      <w:r>
        <w:rPr>
          <w:spacing w:val="-3"/>
          <w:sz w:val="20"/>
        </w:rPr>
        <w:t xml:space="preserve"> </w:t>
      </w:r>
      <w:r>
        <w:rPr>
          <w:sz w:val="20"/>
        </w:rPr>
        <w:t>which</w:t>
      </w:r>
      <w:r>
        <w:rPr>
          <w:spacing w:val="-2"/>
          <w:sz w:val="20"/>
        </w:rPr>
        <w:t xml:space="preserve"> </w:t>
      </w:r>
      <w:r>
        <w:rPr>
          <w:sz w:val="20"/>
        </w:rPr>
        <w:t xml:space="preserve">affect </w:t>
      </w:r>
      <w:proofErr w:type="gramStart"/>
      <w:r>
        <w:rPr>
          <w:sz w:val="20"/>
        </w:rPr>
        <w:t>perception</w:t>
      </w:r>
      <w:proofErr w:type="gramEnd"/>
      <w:r>
        <w:rPr>
          <w:sz w:val="20"/>
        </w:rPr>
        <w:t xml:space="preserve"> and which can be exploited for combat advantage.</w:t>
      </w:r>
    </w:p>
    <w:p w14:paraId="0D4721F7" w14:textId="77777777" w:rsidR="00F71737" w:rsidRDefault="00000000">
      <w:pPr>
        <w:spacing w:line="228" w:lineRule="exact"/>
        <w:ind w:left="112"/>
        <w:rPr>
          <w:sz w:val="20"/>
        </w:rPr>
      </w:pPr>
      <w:r>
        <w:rPr>
          <w:position w:val="6"/>
          <w:sz w:val="13"/>
        </w:rPr>
        <w:t>43</w:t>
      </w:r>
      <w:r>
        <w:rPr>
          <w:spacing w:val="11"/>
          <w:position w:val="6"/>
          <w:sz w:val="13"/>
        </w:rPr>
        <w:t xml:space="preserve"> </w:t>
      </w:r>
      <w:r>
        <w:rPr>
          <w:sz w:val="20"/>
        </w:rPr>
        <w:t>Presence</w:t>
      </w:r>
      <w:r>
        <w:rPr>
          <w:spacing w:val="-6"/>
          <w:sz w:val="20"/>
        </w:rPr>
        <w:t xml:space="preserve"> </w:t>
      </w:r>
      <w:r>
        <w:rPr>
          <w:sz w:val="20"/>
        </w:rPr>
        <w:t>of</w:t>
      </w:r>
      <w:r>
        <w:rPr>
          <w:spacing w:val="-10"/>
          <w:sz w:val="20"/>
        </w:rPr>
        <w:t xml:space="preserve"> </w:t>
      </w:r>
      <w:r>
        <w:rPr>
          <w:sz w:val="20"/>
        </w:rPr>
        <w:t>entities,</w:t>
      </w:r>
      <w:r>
        <w:rPr>
          <w:spacing w:val="-6"/>
          <w:sz w:val="20"/>
        </w:rPr>
        <w:t xml:space="preserve"> </w:t>
      </w:r>
      <w:r>
        <w:rPr>
          <w:sz w:val="20"/>
        </w:rPr>
        <w:t>items,</w:t>
      </w:r>
      <w:r>
        <w:rPr>
          <w:spacing w:val="-9"/>
          <w:sz w:val="20"/>
        </w:rPr>
        <w:t xml:space="preserve"> </w:t>
      </w:r>
      <w:r>
        <w:rPr>
          <w:sz w:val="20"/>
        </w:rPr>
        <w:t>information,</w:t>
      </w:r>
      <w:r>
        <w:rPr>
          <w:spacing w:val="-9"/>
          <w:sz w:val="20"/>
        </w:rPr>
        <w:t xml:space="preserve"> </w:t>
      </w:r>
      <w:r>
        <w:rPr>
          <w:sz w:val="20"/>
        </w:rPr>
        <w:t>or</w:t>
      </w:r>
      <w:r>
        <w:rPr>
          <w:spacing w:val="-8"/>
          <w:sz w:val="20"/>
        </w:rPr>
        <w:t xml:space="preserve"> </w:t>
      </w:r>
      <w:r>
        <w:rPr>
          <w:sz w:val="20"/>
        </w:rPr>
        <w:t>events</w:t>
      </w:r>
      <w:r>
        <w:rPr>
          <w:spacing w:val="-8"/>
          <w:sz w:val="20"/>
        </w:rPr>
        <w:t xml:space="preserve"> </w:t>
      </w:r>
      <w:r>
        <w:rPr>
          <w:sz w:val="20"/>
        </w:rPr>
        <w:t>affecting</w:t>
      </w:r>
      <w:r>
        <w:rPr>
          <w:spacing w:val="-7"/>
          <w:sz w:val="20"/>
        </w:rPr>
        <w:t xml:space="preserve"> </w:t>
      </w:r>
      <w:r>
        <w:rPr>
          <w:spacing w:val="-2"/>
          <w:sz w:val="20"/>
        </w:rPr>
        <w:t>perception.</w:t>
      </w:r>
    </w:p>
    <w:p w14:paraId="7CEEA9F0" w14:textId="77777777" w:rsidR="00F71737" w:rsidRDefault="00000000">
      <w:pPr>
        <w:spacing w:before="1"/>
        <w:ind w:left="112"/>
        <w:rPr>
          <w:sz w:val="20"/>
        </w:rPr>
      </w:pPr>
      <w:r>
        <w:rPr>
          <w:position w:val="6"/>
          <w:sz w:val="13"/>
        </w:rPr>
        <w:t>44</w:t>
      </w:r>
      <w:r>
        <w:rPr>
          <w:spacing w:val="12"/>
          <w:position w:val="6"/>
          <w:sz w:val="13"/>
        </w:rPr>
        <w:t xml:space="preserve"> </w:t>
      </w:r>
      <w:r>
        <w:rPr>
          <w:sz w:val="20"/>
        </w:rPr>
        <w:t>Characteristic:</w:t>
      </w:r>
      <w:r>
        <w:rPr>
          <w:spacing w:val="-7"/>
          <w:sz w:val="20"/>
        </w:rPr>
        <w:t xml:space="preserve"> </w:t>
      </w:r>
      <w:r>
        <w:rPr>
          <w:sz w:val="20"/>
        </w:rPr>
        <w:t>a</w:t>
      </w:r>
      <w:r>
        <w:rPr>
          <w:spacing w:val="-5"/>
          <w:sz w:val="20"/>
        </w:rPr>
        <w:t xml:space="preserve"> </w:t>
      </w:r>
      <w:r>
        <w:rPr>
          <w:sz w:val="20"/>
        </w:rPr>
        <w:t>distinctive</w:t>
      </w:r>
      <w:r>
        <w:rPr>
          <w:spacing w:val="-6"/>
          <w:sz w:val="20"/>
        </w:rPr>
        <w:t xml:space="preserve"> </w:t>
      </w:r>
      <w:r>
        <w:rPr>
          <w:sz w:val="20"/>
        </w:rPr>
        <w:t>attribute</w:t>
      </w:r>
      <w:r>
        <w:rPr>
          <w:spacing w:val="-6"/>
          <w:sz w:val="20"/>
        </w:rPr>
        <w:t xml:space="preserve"> </w:t>
      </w:r>
      <w:r>
        <w:rPr>
          <w:sz w:val="20"/>
        </w:rPr>
        <w:t>of</w:t>
      </w:r>
      <w:r>
        <w:rPr>
          <w:spacing w:val="-8"/>
          <w:sz w:val="20"/>
        </w:rPr>
        <w:t xml:space="preserve"> </w:t>
      </w:r>
      <w:r>
        <w:rPr>
          <w:sz w:val="20"/>
        </w:rPr>
        <w:t>an</w:t>
      </w:r>
      <w:r>
        <w:rPr>
          <w:spacing w:val="-7"/>
          <w:sz w:val="20"/>
        </w:rPr>
        <w:t xml:space="preserve"> </w:t>
      </w:r>
      <w:r>
        <w:rPr>
          <w:sz w:val="20"/>
        </w:rPr>
        <w:t>element</w:t>
      </w:r>
      <w:r>
        <w:rPr>
          <w:spacing w:val="-5"/>
          <w:sz w:val="20"/>
        </w:rPr>
        <w:t xml:space="preserve"> </w:t>
      </w:r>
      <w:r>
        <w:rPr>
          <w:sz w:val="20"/>
        </w:rPr>
        <w:t>or</w:t>
      </w:r>
      <w:r>
        <w:rPr>
          <w:spacing w:val="-7"/>
          <w:sz w:val="20"/>
        </w:rPr>
        <w:t xml:space="preserve"> </w:t>
      </w:r>
      <w:r>
        <w:rPr>
          <w:sz w:val="20"/>
        </w:rPr>
        <w:t>entity’s</w:t>
      </w:r>
      <w:r>
        <w:rPr>
          <w:spacing w:val="-5"/>
          <w:sz w:val="20"/>
        </w:rPr>
        <w:t xml:space="preserve"> </w:t>
      </w:r>
      <w:proofErr w:type="spellStart"/>
      <w:r>
        <w:rPr>
          <w:spacing w:val="-2"/>
          <w:sz w:val="20"/>
        </w:rPr>
        <w:t>behaviour</w:t>
      </w:r>
      <w:proofErr w:type="spellEnd"/>
      <w:r>
        <w:rPr>
          <w:spacing w:val="-2"/>
          <w:sz w:val="20"/>
        </w:rPr>
        <w:t>.</w:t>
      </w:r>
    </w:p>
    <w:p w14:paraId="6AFA58A4" w14:textId="77777777" w:rsidR="00F71737" w:rsidRDefault="00000000">
      <w:pPr>
        <w:ind w:left="112"/>
        <w:rPr>
          <w:sz w:val="20"/>
        </w:rPr>
      </w:pPr>
      <w:r>
        <w:rPr>
          <w:position w:val="6"/>
          <w:sz w:val="13"/>
        </w:rPr>
        <w:t>45</w:t>
      </w:r>
      <w:r>
        <w:rPr>
          <w:spacing w:val="16"/>
          <w:position w:val="6"/>
          <w:sz w:val="13"/>
        </w:rPr>
        <w:t xml:space="preserve"> </w:t>
      </w:r>
      <w:r>
        <w:rPr>
          <w:sz w:val="20"/>
        </w:rPr>
        <w:t>Either</w:t>
      </w:r>
      <w:r>
        <w:rPr>
          <w:spacing w:val="-3"/>
          <w:sz w:val="20"/>
        </w:rPr>
        <w:t xml:space="preserve"> </w:t>
      </w:r>
      <w:r>
        <w:rPr>
          <w:sz w:val="20"/>
        </w:rPr>
        <w:t>a</w:t>
      </w:r>
      <w:r>
        <w:rPr>
          <w:spacing w:val="-2"/>
          <w:sz w:val="20"/>
        </w:rPr>
        <w:t xml:space="preserve"> </w:t>
      </w:r>
      <w:r>
        <w:rPr>
          <w:sz w:val="20"/>
        </w:rPr>
        <w:t>capable</w:t>
      </w:r>
      <w:r>
        <w:rPr>
          <w:spacing w:val="-2"/>
          <w:sz w:val="20"/>
        </w:rPr>
        <w:t xml:space="preserve"> </w:t>
      </w:r>
      <w:r>
        <w:rPr>
          <w:sz w:val="20"/>
        </w:rPr>
        <w:t>enemy</w:t>
      </w:r>
      <w:r>
        <w:rPr>
          <w:spacing w:val="-3"/>
          <w:sz w:val="20"/>
        </w:rPr>
        <w:t xml:space="preserve"> </w:t>
      </w:r>
      <w:r>
        <w:rPr>
          <w:sz w:val="20"/>
        </w:rPr>
        <w:t>that</w:t>
      </w:r>
      <w:r>
        <w:rPr>
          <w:spacing w:val="-5"/>
          <w:sz w:val="20"/>
        </w:rPr>
        <w:t xml:space="preserve"> </w:t>
      </w:r>
      <w:r>
        <w:rPr>
          <w:sz w:val="20"/>
        </w:rPr>
        <w:t>lacks</w:t>
      </w:r>
      <w:r>
        <w:rPr>
          <w:spacing w:val="-3"/>
          <w:sz w:val="20"/>
        </w:rPr>
        <w:t xml:space="preserve"> </w:t>
      </w:r>
      <w:r>
        <w:rPr>
          <w:sz w:val="20"/>
        </w:rPr>
        <w:t>determination,</w:t>
      </w:r>
      <w:r>
        <w:rPr>
          <w:spacing w:val="-5"/>
          <w:sz w:val="20"/>
        </w:rPr>
        <w:t xml:space="preserve"> </w:t>
      </w:r>
      <w:r>
        <w:rPr>
          <w:sz w:val="20"/>
        </w:rPr>
        <w:t>or</w:t>
      </w:r>
      <w:r>
        <w:rPr>
          <w:spacing w:val="-1"/>
          <w:sz w:val="20"/>
        </w:rPr>
        <w:t xml:space="preserve"> </w:t>
      </w:r>
      <w:r>
        <w:rPr>
          <w:sz w:val="20"/>
        </w:rPr>
        <w:t>a</w:t>
      </w:r>
      <w:r>
        <w:rPr>
          <w:spacing w:val="-2"/>
          <w:sz w:val="20"/>
        </w:rPr>
        <w:t xml:space="preserve"> </w:t>
      </w:r>
      <w:r>
        <w:rPr>
          <w:sz w:val="20"/>
        </w:rPr>
        <w:t>determined</w:t>
      </w:r>
      <w:r>
        <w:rPr>
          <w:spacing w:val="-3"/>
          <w:sz w:val="20"/>
        </w:rPr>
        <w:t xml:space="preserve"> </w:t>
      </w:r>
      <w:r>
        <w:rPr>
          <w:sz w:val="20"/>
        </w:rPr>
        <w:t>enemy</w:t>
      </w:r>
      <w:r>
        <w:rPr>
          <w:spacing w:val="-3"/>
          <w:sz w:val="20"/>
        </w:rPr>
        <w:t xml:space="preserve"> </w:t>
      </w:r>
      <w:r>
        <w:rPr>
          <w:sz w:val="20"/>
        </w:rPr>
        <w:t>that</w:t>
      </w:r>
      <w:r>
        <w:rPr>
          <w:spacing w:val="-4"/>
          <w:sz w:val="20"/>
        </w:rPr>
        <w:t xml:space="preserve"> </w:t>
      </w:r>
      <w:r>
        <w:rPr>
          <w:sz w:val="20"/>
        </w:rPr>
        <w:t>is</w:t>
      </w:r>
      <w:r>
        <w:rPr>
          <w:spacing w:val="-1"/>
          <w:sz w:val="20"/>
        </w:rPr>
        <w:t xml:space="preserve"> </w:t>
      </w:r>
      <w:r>
        <w:rPr>
          <w:sz w:val="20"/>
        </w:rPr>
        <w:t>overmatched</w:t>
      </w:r>
      <w:r>
        <w:rPr>
          <w:spacing w:val="-4"/>
          <w:sz w:val="20"/>
        </w:rPr>
        <w:t xml:space="preserve"> </w:t>
      </w:r>
      <w:r>
        <w:rPr>
          <w:sz w:val="20"/>
        </w:rPr>
        <w:t>by</w:t>
      </w:r>
      <w:r>
        <w:rPr>
          <w:spacing w:val="-3"/>
          <w:sz w:val="20"/>
        </w:rPr>
        <w:t xml:space="preserve"> </w:t>
      </w:r>
      <w:r>
        <w:rPr>
          <w:sz w:val="20"/>
        </w:rPr>
        <w:t xml:space="preserve">Friendly </w:t>
      </w:r>
      <w:r>
        <w:rPr>
          <w:spacing w:val="-2"/>
          <w:sz w:val="20"/>
        </w:rPr>
        <w:t>Forces.</w:t>
      </w:r>
    </w:p>
    <w:p w14:paraId="2127808B" w14:textId="77777777" w:rsidR="00F71737" w:rsidRDefault="00000000">
      <w:pPr>
        <w:spacing w:before="1"/>
        <w:ind w:left="112" w:right="155"/>
        <w:rPr>
          <w:sz w:val="20"/>
        </w:rPr>
      </w:pPr>
      <w:r>
        <w:rPr>
          <w:position w:val="6"/>
          <w:sz w:val="13"/>
        </w:rPr>
        <w:t>46</w:t>
      </w:r>
      <w:r>
        <w:rPr>
          <w:spacing w:val="27"/>
          <w:position w:val="6"/>
          <w:sz w:val="13"/>
        </w:rPr>
        <w:t xml:space="preserve"> </w:t>
      </w:r>
      <w:r>
        <w:rPr>
          <w:sz w:val="20"/>
        </w:rPr>
        <w:t xml:space="preserve">Coherent, capable, and determined, with understanding of the environment with </w:t>
      </w:r>
      <w:proofErr w:type="gramStart"/>
      <w:r>
        <w:rPr>
          <w:sz w:val="20"/>
        </w:rPr>
        <w:t>some of</w:t>
      </w:r>
      <w:proofErr w:type="gramEnd"/>
      <w:r>
        <w:rPr>
          <w:sz w:val="20"/>
        </w:rPr>
        <w:t xml:space="preserve"> Electro- Magnetic</w:t>
      </w:r>
      <w:r>
        <w:rPr>
          <w:spacing w:val="-3"/>
          <w:sz w:val="20"/>
        </w:rPr>
        <w:t xml:space="preserve"> </w:t>
      </w:r>
      <w:r>
        <w:rPr>
          <w:sz w:val="20"/>
        </w:rPr>
        <w:t>(EM)</w:t>
      </w:r>
      <w:r>
        <w:rPr>
          <w:spacing w:val="-4"/>
          <w:sz w:val="20"/>
        </w:rPr>
        <w:t xml:space="preserve"> </w:t>
      </w:r>
      <w:r>
        <w:rPr>
          <w:sz w:val="20"/>
        </w:rPr>
        <w:t>denial,</w:t>
      </w:r>
      <w:r>
        <w:rPr>
          <w:spacing w:val="-4"/>
          <w:sz w:val="20"/>
        </w:rPr>
        <w:t xml:space="preserve"> </w:t>
      </w:r>
      <w:r>
        <w:rPr>
          <w:sz w:val="20"/>
        </w:rPr>
        <w:t>EM</w:t>
      </w:r>
      <w:r>
        <w:rPr>
          <w:spacing w:val="-4"/>
          <w:sz w:val="20"/>
        </w:rPr>
        <w:t xml:space="preserve"> </w:t>
      </w:r>
      <w:r>
        <w:rPr>
          <w:sz w:val="20"/>
        </w:rPr>
        <w:t>intercept</w:t>
      </w:r>
      <w:r>
        <w:rPr>
          <w:spacing w:val="-4"/>
          <w:sz w:val="20"/>
        </w:rPr>
        <w:t xml:space="preserve"> </w:t>
      </w:r>
      <w:r>
        <w:rPr>
          <w:sz w:val="20"/>
        </w:rPr>
        <w:t>(driving</w:t>
      </w:r>
      <w:r>
        <w:rPr>
          <w:spacing w:val="-4"/>
          <w:sz w:val="20"/>
        </w:rPr>
        <w:t xml:space="preserve"> </w:t>
      </w:r>
      <w:r>
        <w:rPr>
          <w:sz w:val="20"/>
        </w:rPr>
        <w:t>Force</w:t>
      </w:r>
      <w:r>
        <w:rPr>
          <w:spacing w:val="-4"/>
          <w:sz w:val="20"/>
        </w:rPr>
        <w:t xml:space="preserve"> </w:t>
      </w:r>
      <w:r>
        <w:rPr>
          <w:sz w:val="20"/>
        </w:rPr>
        <w:t>EMCON),</w:t>
      </w:r>
      <w:r>
        <w:rPr>
          <w:spacing w:val="-4"/>
          <w:sz w:val="20"/>
        </w:rPr>
        <w:t xml:space="preserve"> </w:t>
      </w:r>
      <w:r>
        <w:rPr>
          <w:sz w:val="20"/>
        </w:rPr>
        <w:t>CBRN,</w:t>
      </w:r>
      <w:r>
        <w:rPr>
          <w:spacing w:val="-4"/>
          <w:sz w:val="20"/>
        </w:rPr>
        <w:t xml:space="preserve"> </w:t>
      </w:r>
      <w:r>
        <w:rPr>
          <w:sz w:val="20"/>
        </w:rPr>
        <w:t>Air</w:t>
      </w:r>
      <w:r>
        <w:rPr>
          <w:spacing w:val="-3"/>
          <w:sz w:val="20"/>
        </w:rPr>
        <w:t xml:space="preserve"> </w:t>
      </w:r>
      <w:r>
        <w:rPr>
          <w:sz w:val="20"/>
        </w:rPr>
        <w:t>/</w:t>
      </w:r>
      <w:r>
        <w:rPr>
          <w:spacing w:val="-2"/>
          <w:sz w:val="20"/>
        </w:rPr>
        <w:t xml:space="preserve"> </w:t>
      </w:r>
      <w:r>
        <w:rPr>
          <w:sz w:val="20"/>
        </w:rPr>
        <w:t>littoral</w:t>
      </w:r>
      <w:r>
        <w:rPr>
          <w:spacing w:val="-3"/>
          <w:sz w:val="20"/>
        </w:rPr>
        <w:t xml:space="preserve"> </w:t>
      </w:r>
      <w:r>
        <w:rPr>
          <w:sz w:val="20"/>
        </w:rPr>
        <w:t>threat,</w:t>
      </w:r>
      <w:r>
        <w:rPr>
          <w:spacing w:val="-5"/>
          <w:sz w:val="20"/>
        </w:rPr>
        <w:t xml:space="preserve"> </w:t>
      </w:r>
      <w:r>
        <w:rPr>
          <w:sz w:val="20"/>
        </w:rPr>
        <w:t>strategic</w:t>
      </w:r>
      <w:r>
        <w:rPr>
          <w:spacing w:val="-3"/>
          <w:sz w:val="20"/>
        </w:rPr>
        <w:t xml:space="preserve"> </w:t>
      </w:r>
      <w:r>
        <w:rPr>
          <w:sz w:val="20"/>
        </w:rPr>
        <w:t>cyber, space, remote and autonomous systems.</w:t>
      </w:r>
    </w:p>
    <w:p w14:paraId="037B1CCE" w14:textId="77777777" w:rsidR="00F71737" w:rsidRDefault="00000000">
      <w:pPr>
        <w:spacing w:line="229" w:lineRule="exact"/>
        <w:ind w:left="112"/>
        <w:rPr>
          <w:sz w:val="20"/>
        </w:rPr>
      </w:pPr>
      <w:r>
        <w:rPr>
          <w:position w:val="6"/>
          <w:sz w:val="13"/>
        </w:rPr>
        <w:t>47</w:t>
      </w:r>
      <w:r>
        <w:rPr>
          <w:spacing w:val="12"/>
          <w:position w:val="6"/>
          <w:sz w:val="13"/>
        </w:rPr>
        <w:t xml:space="preserve"> </w:t>
      </w:r>
      <w:r>
        <w:rPr>
          <w:sz w:val="20"/>
        </w:rPr>
        <w:t>No</w:t>
      </w:r>
      <w:r>
        <w:rPr>
          <w:spacing w:val="-7"/>
          <w:sz w:val="20"/>
        </w:rPr>
        <w:t xml:space="preserve"> </w:t>
      </w:r>
      <w:r>
        <w:rPr>
          <w:sz w:val="20"/>
        </w:rPr>
        <w:t>technical</w:t>
      </w:r>
      <w:r>
        <w:rPr>
          <w:spacing w:val="-9"/>
          <w:sz w:val="20"/>
        </w:rPr>
        <w:t xml:space="preserve"> </w:t>
      </w:r>
      <w:r>
        <w:rPr>
          <w:sz w:val="20"/>
        </w:rPr>
        <w:t>advantage</w:t>
      </w:r>
      <w:r>
        <w:rPr>
          <w:spacing w:val="-6"/>
          <w:sz w:val="20"/>
        </w:rPr>
        <w:t xml:space="preserve"> </w:t>
      </w:r>
      <w:r>
        <w:rPr>
          <w:sz w:val="20"/>
        </w:rPr>
        <w:t>that</w:t>
      </w:r>
      <w:r>
        <w:rPr>
          <w:spacing w:val="-9"/>
          <w:sz w:val="20"/>
        </w:rPr>
        <w:t xml:space="preserve"> </w:t>
      </w:r>
      <w:r>
        <w:rPr>
          <w:sz w:val="20"/>
        </w:rPr>
        <w:t>enables</w:t>
      </w:r>
      <w:r>
        <w:rPr>
          <w:spacing w:val="-6"/>
          <w:sz w:val="20"/>
        </w:rPr>
        <w:t xml:space="preserve"> </w:t>
      </w:r>
      <w:r>
        <w:rPr>
          <w:sz w:val="20"/>
        </w:rPr>
        <w:t>exploitation</w:t>
      </w:r>
      <w:r>
        <w:rPr>
          <w:spacing w:val="-6"/>
          <w:sz w:val="20"/>
        </w:rPr>
        <w:t xml:space="preserve"> </w:t>
      </w:r>
      <w:r>
        <w:rPr>
          <w:sz w:val="20"/>
        </w:rPr>
        <w:t>of</w:t>
      </w:r>
      <w:r>
        <w:rPr>
          <w:spacing w:val="-8"/>
          <w:sz w:val="20"/>
        </w:rPr>
        <w:t xml:space="preserve"> </w:t>
      </w:r>
      <w:r>
        <w:rPr>
          <w:sz w:val="20"/>
        </w:rPr>
        <w:t>the</w:t>
      </w:r>
      <w:r>
        <w:rPr>
          <w:spacing w:val="-8"/>
          <w:sz w:val="20"/>
        </w:rPr>
        <w:t xml:space="preserve"> </w:t>
      </w:r>
      <w:r>
        <w:rPr>
          <w:sz w:val="20"/>
        </w:rPr>
        <w:t>environment,</w:t>
      </w:r>
      <w:r>
        <w:rPr>
          <w:spacing w:val="-7"/>
          <w:sz w:val="20"/>
        </w:rPr>
        <w:t xml:space="preserve"> </w:t>
      </w:r>
      <w:r>
        <w:rPr>
          <w:sz w:val="20"/>
        </w:rPr>
        <w:t>relative</w:t>
      </w:r>
      <w:r>
        <w:rPr>
          <w:spacing w:val="-7"/>
          <w:sz w:val="20"/>
        </w:rPr>
        <w:t xml:space="preserve"> </w:t>
      </w:r>
      <w:r>
        <w:rPr>
          <w:sz w:val="20"/>
        </w:rPr>
        <w:t>to</w:t>
      </w:r>
      <w:r>
        <w:rPr>
          <w:spacing w:val="-8"/>
          <w:sz w:val="20"/>
        </w:rPr>
        <w:t xml:space="preserve"> </w:t>
      </w:r>
      <w:r>
        <w:rPr>
          <w:sz w:val="20"/>
        </w:rPr>
        <w:t>the</w:t>
      </w:r>
      <w:r>
        <w:rPr>
          <w:spacing w:val="-8"/>
          <w:sz w:val="20"/>
        </w:rPr>
        <w:t xml:space="preserve"> </w:t>
      </w:r>
      <w:r>
        <w:rPr>
          <w:spacing w:val="-2"/>
          <w:sz w:val="20"/>
        </w:rPr>
        <w:t>opposition.</w:t>
      </w:r>
    </w:p>
    <w:p w14:paraId="250CC92E" w14:textId="77777777" w:rsidR="00F71737" w:rsidRDefault="00000000">
      <w:pPr>
        <w:spacing w:before="1"/>
        <w:ind w:left="112"/>
        <w:rPr>
          <w:sz w:val="20"/>
        </w:rPr>
      </w:pPr>
      <w:r>
        <w:rPr>
          <w:position w:val="6"/>
          <w:sz w:val="13"/>
        </w:rPr>
        <w:t>48</w:t>
      </w:r>
      <w:r>
        <w:rPr>
          <w:spacing w:val="12"/>
          <w:position w:val="6"/>
          <w:sz w:val="13"/>
        </w:rPr>
        <w:t xml:space="preserve"> </w:t>
      </w:r>
      <w:r>
        <w:rPr>
          <w:sz w:val="20"/>
        </w:rPr>
        <w:t>A</w:t>
      </w:r>
      <w:r>
        <w:rPr>
          <w:spacing w:val="-7"/>
          <w:sz w:val="20"/>
        </w:rPr>
        <w:t xml:space="preserve"> </w:t>
      </w:r>
      <w:r>
        <w:rPr>
          <w:sz w:val="20"/>
        </w:rPr>
        <w:t>technical</w:t>
      </w:r>
      <w:r>
        <w:rPr>
          <w:spacing w:val="-9"/>
          <w:sz w:val="20"/>
        </w:rPr>
        <w:t xml:space="preserve"> </w:t>
      </w:r>
      <w:proofErr w:type="gramStart"/>
      <w:r>
        <w:rPr>
          <w:sz w:val="20"/>
        </w:rPr>
        <w:t>dis-advantage</w:t>
      </w:r>
      <w:proofErr w:type="gramEnd"/>
      <w:r>
        <w:rPr>
          <w:spacing w:val="-5"/>
          <w:sz w:val="20"/>
        </w:rPr>
        <w:t xml:space="preserve"> </w:t>
      </w:r>
      <w:r>
        <w:rPr>
          <w:sz w:val="20"/>
        </w:rPr>
        <w:t>where</w:t>
      </w:r>
      <w:r>
        <w:rPr>
          <w:spacing w:val="-8"/>
          <w:sz w:val="20"/>
        </w:rPr>
        <w:t xml:space="preserve"> </w:t>
      </w:r>
      <w:r>
        <w:rPr>
          <w:sz w:val="20"/>
        </w:rPr>
        <w:t>the</w:t>
      </w:r>
      <w:r>
        <w:rPr>
          <w:spacing w:val="-5"/>
          <w:sz w:val="20"/>
        </w:rPr>
        <w:t xml:space="preserve"> </w:t>
      </w:r>
      <w:r>
        <w:rPr>
          <w:sz w:val="20"/>
        </w:rPr>
        <w:t>environment</w:t>
      </w:r>
      <w:r>
        <w:rPr>
          <w:spacing w:val="-9"/>
          <w:sz w:val="20"/>
        </w:rPr>
        <w:t xml:space="preserve"> </w:t>
      </w:r>
      <w:r>
        <w:rPr>
          <w:sz w:val="20"/>
        </w:rPr>
        <w:t>limits</w:t>
      </w:r>
      <w:r>
        <w:rPr>
          <w:spacing w:val="-6"/>
          <w:sz w:val="20"/>
        </w:rPr>
        <w:t xml:space="preserve"> </w:t>
      </w:r>
      <w:r>
        <w:rPr>
          <w:sz w:val="20"/>
        </w:rPr>
        <w:t>activity,</w:t>
      </w:r>
      <w:r>
        <w:rPr>
          <w:spacing w:val="-8"/>
          <w:sz w:val="20"/>
        </w:rPr>
        <w:t xml:space="preserve"> </w:t>
      </w:r>
      <w:r>
        <w:rPr>
          <w:sz w:val="20"/>
        </w:rPr>
        <w:t>relative</w:t>
      </w:r>
      <w:r>
        <w:rPr>
          <w:spacing w:val="-5"/>
          <w:sz w:val="20"/>
        </w:rPr>
        <w:t xml:space="preserve"> </w:t>
      </w:r>
      <w:r>
        <w:rPr>
          <w:sz w:val="20"/>
        </w:rPr>
        <w:t>to</w:t>
      </w:r>
      <w:r>
        <w:rPr>
          <w:spacing w:val="-8"/>
          <w:sz w:val="20"/>
        </w:rPr>
        <w:t xml:space="preserve"> </w:t>
      </w:r>
      <w:r>
        <w:rPr>
          <w:sz w:val="20"/>
        </w:rPr>
        <w:t>the</w:t>
      </w:r>
      <w:r>
        <w:rPr>
          <w:spacing w:val="-6"/>
          <w:sz w:val="20"/>
        </w:rPr>
        <w:t xml:space="preserve"> </w:t>
      </w:r>
      <w:r>
        <w:rPr>
          <w:spacing w:val="-2"/>
          <w:sz w:val="20"/>
        </w:rPr>
        <w:t>opposition.</w:t>
      </w:r>
    </w:p>
    <w:p w14:paraId="768EA1FB" w14:textId="77777777" w:rsidR="00F71737" w:rsidRDefault="00000000">
      <w:pPr>
        <w:ind w:left="112"/>
        <w:rPr>
          <w:sz w:val="20"/>
        </w:rPr>
      </w:pPr>
      <w:r>
        <w:rPr>
          <w:position w:val="6"/>
          <w:sz w:val="13"/>
        </w:rPr>
        <w:t>49</w:t>
      </w:r>
      <w:r>
        <w:rPr>
          <w:spacing w:val="12"/>
          <w:position w:val="6"/>
          <w:sz w:val="13"/>
        </w:rPr>
        <w:t xml:space="preserve"> </w:t>
      </w:r>
      <w:r>
        <w:rPr>
          <w:sz w:val="20"/>
        </w:rPr>
        <w:t>A</w:t>
      </w:r>
      <w:r>
        <w:rPr>
          <w:spacing w:val="-8"/>
          <w:sz w:val="20"/>
        </w:rPr>
        <w:t xml:space="preserve"> </w:t>
      </w:r>
      <w:r>
        <w:rPr>
          <w:sz w:val="20"/>
        </w:rPr>
        <w:t>PMESII-PT</w:t>
      </w:r>
      <w:r>
        <w:rPr>
          <w:spacing w:val="-7"/>
          <w:sz w:val="20"/>
        </w:rPr>
        <w:t xml:space="preserve"> </w:t>
      </w:r>
      <w:r>
        <w:rPr>
          <w:sz w:val="20"/>
        </w:rPr>
        <w:t>environment</w:t>
      </w:r>
      <w:r>
        <w:rPr>
          <w:spacing w:val="-6"/>
          <w:sz w:val="20"/>
        </w:rPr>
        <w:t xml:space="preserve"> </w:t>
      </w:r>
      <w:r>
        <w:rPr>
          <w:sz w:val="20"/>
        </w:rPr>
        <w:t>that</w:t>
      </w:r>
      <w:r>
        <w:rPr>
          <w:spacing w:val="-5"/>
          <w:sz w:val="20"/>
        </w:rPr>
        <w:t xml:space="preserve"> </w:t>
      </w:r>
      <w:r>
        <w:rPr>
          <w:sz w:val="20"/>
        </w:rPr>
        <w:t>is</w:t>
      </w:r>
      <w:r>
        <w:rPr>
          <w:spacing w:val="-7"/>
          <w:sz w:val="20"/>
        </w:rPr>
        <w:t xml:space="preserve"> </w:t>
      </w:r>
      <w:r>
        <w:rPr>
          <w:sz w:val="20"/>
        </w:rPr>
        <w:t>unfamiliar,</w:t>
      </w:r>
      <w:r>
        <w:rPr>
          <w:spacing w:val="-4"/>
          <w:sz w:val="20"/>
        </w:rPr>
        <w:t xml:space="preserve"> </w:t>
      </w:r>
      <w:r>
        <w:rPr>
          <w:sz w:val="20"/>
        </w:rPr>
        <w:t>unpredictable,</w:t>
      </w:r>
      <w:r>
        <w:rPr>
          <w:spacing w:val="-9"/>
          <w:sz w:val="20"/>
        </w:rPr>
        <w:t xml:space="preserve"> </w:t>
      </w:r>
      <w:r>
        <w:rPr>
          <w:sz w:val="20"/>
        </w:rPr>
        <w:t>or</w:t>
      </w:r>
      <w:r>
        <w:rPr>
          <w:spacing w:val="-7"/>
          <w:sz w:val="20"/>
        </w:rPr>
        <w:t xml:space="preserve"> </w:t>
      </w:r>
      <w:r>
        <w:rPr>
          <w:sz w:val="20"/>
        </w:rPr>
        <w:t>not</w:t>
      </w:r>
      <w:r>
        <w:rPr>
          <w:spacing w:val="-9"/>
          <w:sz w:val="20"/>
        </w:rPr>
        <w:t xml:space="preserve"> </w:t>
      </w:r>
      <w:r>
        <w:rPr>
          <w:sz w:val="20"/>
        </w:rPr>
        <w:t>well</w:t>
      </w:r>
      <w:r>
        <w:rPr>
          <w:spacing w:val="-8"/>
          <w:sz w:val="20"/>
        </w:rPr>
        <w:t xml:space="preserve"> </w:t>
      </w:r>
      <w:r>
        <w:rPr>
          <w:spacing w:val="-2"/>
          <w:sz w:val="20"/>
        </w:rPr>
        <w:t>understood.</w:t>
      </w:r>
    </w:p>
    <w:p w14:paraId="58E903D5" w14:textId="77777777" w:rsidR="00F71737" w:rsidRDefault="00000000">
      <w:pPr>
        <w:spacing w:before="3" w:line="237" w:lineRule="auto"/>
        <w:ind w:left="112" w:right="155"/>
        <w:rPr>
          <w:sz w:val="20"/>
        </w:rPr>
      </w:pPr>
      <w:r>
        <w:rPr>
          <w:position w:val="6"/>
          <w:sz w:val="13"/>
        </w:rPr>
        <w:t>50</w:t>
      </w:r>
      <w:r>
        <w:rPr>
          <w:spacing w:val="17"/>
          <w:position w:val="6"/>
          <w:sz w:val="13"/>
        </w:rPr>
        <w:t xml:space="preserve"> </w:t>
      </w:r>
      <w:r>
        <w:rPr>
          <w:sz w:val="20"/>
        </w:rPr>
        <w:t>Realistic: Having</w:t>
      </w:r>
      <w:r>
        <w:rPr>
          <w:spacing w:val="-3"/>
          <w:sz w:val="20"/>
        </w:rPr>
        <w:t xml:space="preserve"> </w:t>
      </w:r>
      <w:r>
        <w:rPr>
          <w:sz w:val="20"/>
        </w:rPr>
        <w:t>the</w:t>
      </w:r>
      <w:r>
        <w:rPr>
          <w:spacing w:val="-3"/>
          <w:sz w:val="20"/>
        </w:rPr>
        <w:t xml:space="preserve"> </w:t>
      </w:r>
      <w:r>
        <w:rPr>
          <w:sz w:val="20"/>
        </w:rPr>
        <w:t>features</w:t>
      </w:r>
      <w:r>
        <w:rPr>
          <w:spacing w:val="-2"/>
          <w:sz w:val="20"/>
        </w:rPr>
        <w:t xml:space="preserve"> </w:t>
      </w:r>
      <w:r>
        <w:rPr>
          <w:sz w:val="20"/>
        </w:rPr>
        <w:t>and/or</w:t>
      </w:r>
      <w:r>
        <w:rPr>
          <w:spacing w:val="-3"/>
          <w:sz w:val="20"/>
        </w:rPr>
        <w:t xml:space="preserve"> </w:t>
      </w:r>
      <w:proofErr w:type="spellStart"/>
      <w:r>
        <w:rPr>
          <w:sz w:val="20"/>
        </w:rPr>
        <w:t>characetristics</w:t>
      </w:r>
      <w:proofErr w:type="spellEnd"/>
      <w:r>
        <w:rPr>
          <w:sz w:val="20"/>
        </w:rPr>
        <w:t xml:space="preserve"> of</w:t>
      </w:r>
      <w:r>
        <w:rPr>
          <w:spacing w:val="-1"/>
          <w:sz w:val="20"/>
        </w:rPr>
        <w:t xml:space="preserve"> </w:t>
      </w:r>
      <w:r>
        <w:rPr>
          <w:sz w:val="20"/>
        </w:rPr>
        <w:t>the</w:t>
      </w:r>
      <w:r>
        <w:rPr>
          <w:spacing w:val="-3"/>
          <w:sz w:val="20"/>
        </w:rPr>
        <w:t xml:space="preserve"> </w:t>
      </w:r>
      <w:r>
        <w:rPr>
          <w:sz w:val="20"/>
        </w:rPr>
        <w:t>real</w:t>
      </w:r>
      <w:r>
        <w:rPr>
          <w:spacing w:val="-4"/>
          <w:sz w:val="20"/>
        </w:rPr>
        <w:t xml:space="preserve"> </w:t>
      </w:r>
      <w:r>
        <w:rPr>
          <w:sz w:val="20"/>
        </w:rPr>
        <w:t>object</w:t>
      </w:r>
      <w:r>
        <w:rPr>
          <w:spacing w:val="-3"/>
          <w:sz w:val="20"/>
        </w:rPr>
        <w:t xml:space="preserve"> </w:t>
      </w:r>
      <w:r>
        <w:rPr>
          <w:sz w:val="20"/>
        </w:rPr>
        <w:t>or</w:t>
      </w:r>
      <w:r>
        <w:rPr>
          <w:spacing w:val="-2"/>
          <w:sz w:val="20"/>
        </w:rPr>
        <w:t xml:space="preserve"> </w:t>
      </w:r>
      <w:r>
        <w:rPr>
          <w:sz w:val="20"/>
        </w:rPr>
        <w:t>system</w:t>
      </w:r>
      <w:r>
        <w:rPr>
          <w:spacing w:val="-1"/>
          <w:sz w:val="20"/>
        </w:rPr>
        <w:t xml:space="preserve"> </w:t>
      </w:r>
      <w:r>
        <w:rPr>
          <w:sz w:val="20"/>
        </w:rPr>
        <w:t>that</w:t>
      </w:r>
      <w:r>
        <w:rPr>
          <w:spacing w:val="-4"/>
          <w:sz w:val="20"/>
        </w:rPr>
        <w:t xml:space="preserve"> </w:t>
      </w:r>
      <w:r>
        <w:rPr>
          <w:sz w:val="20"/>
        </w:rPr>
        <w:t>are as</w:t>
      </w:r>
      <w:r>
        <w:rPr>
          <w:spacing w:val="-2"/>
          <w:sz w:val="20"/>
        </w:rPr>
        <w:t xml:space="preserve"> </w:t>
      </w:r>
      <w:r>
        <w:rPr>
          <w:sz w:val="20"/>
        </w:rPr>
        <w:t>real</w:t>
      </w:r>
      <w:r>
        <w:rPr>
          <w:spacing w:val="-2"/>
          <w:sz w:val="20"/>
        </w:rPr>
        <w:t xml:space="preserve"> </w:t>
      </w:r>
      <w:r>
        <w:rPr>
          <w:sz w:val="20"/>
        </w:rPr>
        <w:t xml:space="preserve">as possible. (Note: this definition is adapted from the ACTS </w:t>
      </w:r>
      <w:proofErr w:type="spellStart"/>
      <w:r>
        <w:rPr>
          <w:sz w:val="20"/>
        </w:rPr>
        <w:t>SvRD</w:t>
      </w:r>
      <w:proofErr w:type="spellEnd"/>
      <w:r>
        <w:rPr>
          <w:sz w:val="20"/>
        </w:rPr>
        <w:t>).</w:t>
      </w:r>
    </w:p>
    <w:p w14:paraId="7E44E0B6" w14:textId="77777777" w:rsidR="00F71737" w:rsidRDefault="00000000">
      <w:pPr>
        <w:spacing w:before="1"/>
        <w:ind w:left="112"/>
        <w:rPr>
          <w:sz w:val="20"/>
        </w:rPr>
      </w:pPr>
      <w:r>
        <w:rPr>
          <w:position w:val="6"/>
          <w:sz w:val="13"/>
        </w:rPr>
        <w:t>51</w:t>
      </w:r>
      <w:r>
        <w:rPr>
          <w:spacing w:val="13"/>
          <w:position w:val="6"/>
          <w:sz w:val="13"/>
        </w:rPr>
        <w:t xml:space="preserve"> </w:t>
      </w:r>
      <w:r>
        <w:rPr>
          <w:sz w:val="20"/>
        </w:rPr>
        <w:t>An</w:t>
      </w:r>
      <w:r>
        <w:rPr>
          <w:spacing w:val="-5"/>
          <w:sz w:val="20"/>
        </w:rPr>
        <w:t xml:space="preserve"> </w:t>
      </w:r>
      <w:r>
        <w:rPr>
          <w:sz w:val="20"/>
        </w:rPr>
        <w:t>environment</w:t>
      </w:r>
      <w:r>
        <w:rPr>
          <w:spacing w:val="-7"/>
          <w:sz w:val="20"/>
        </w:rPr>
        <w:t xml:space="preserve"> </w:t>
      </w:r>
      <w:r>
        <w:rPr>
          <w:sz w:val="20"/>
        </w:rPr>
        <w:t>with</w:t>
      </w:r>
      <w:r>
        <w:rPr>
          <w:spacing w:val="-5"/>
          <w:sz w:val="20"/>
        </w:rPr>
        <w:t xml:space="preserve"> </w:t>
      </w:r>
      <w:r>
        <w:rPr>
          <w:sz w:val="20"/>
        </w:rPr>
        <w:t>a</w:t>
      </w:r>
      <w:r>
        <w:rPr>
          <w:spacing w:val="-7"/>
          <w:sz w:val="20"/>
        </w:rPr>
        <w:t xml:space="preserve"> </w:t>
      </w:r>
      <w:r>
        <w:rPr>
          <w:sz w:val="20"/>
        </w:rPr>
        <w:t>changing</w:t>
      </w:r>
      <w:r>
        <w:rPr>
          <w:spacing w:val="-7"/>
          <w:sz w:val="20"/>
        </w:rPr>
        <w:t xml:space="preserve"> </w:t>
      </w:r>
      <w:r>
        <w:rPr>
          <w:sz w:val="20"/>
        </w:rPr>
        <w:t>character</w:t>
      </w:r>
      <w:r>
        <w:rPr>
          <w:spacing w:val="-7"/>
          <w:sz w:val="20"/>
        </w:rPr>
        <w:t xml:space="preserve"> </w:t>
      </w:r>
      <w:r>
        <w:rPr>
          <w:sz w:val="20"/>
        </w:rPr>
        <w:t>over</w:t>
      </w:r>
      <w:r>
        <w:rPr>
          <w:spacing w:val="-6"/>
          <w:sz w:val="20"/>
        </w:rPr>
        <w:t xml:space="preserve"> </w:t>
      </w:r>
      <w:r>
        <w:rPr>
          <w:sz w:val="20"/>
        </w:rPr>
        <w:t>the</w:t>
      </w:r>
      <w:r>
        <w:rPr>
          <w:spacing w:val="-7"/>
          <w:sz w:val="20"/>
        </w:rPr>
        <w:t xml:space="preserve"> </w:t>
      </w:r>
      <w:r>
        <w:rPr>
          <w:sz w:val="20"/>
        </w:rPr>
        <w:t>duration</w:t>
      </w:r>
      <w:r>
        <w:rPr>
          <w:spacing w:val="-5"/>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mission/activity.</w:t>
      </w:r>
    </w:p>
    <w:p w14:paraId="336D9A42" w14:textId="77777777" w:rsidR="00F71737" w:rsidRDefault="00000000">
      <w:pPr>
        <w:ind w:left="112" w:right="768"/>
        <w:rPr>
          <w:sz w:val="20"/>
        </w:rPr>
      </w:pPr>
      <w:r>
        <w:rPr>
          <w:position w:val="6"/>
          <w:sz w:val="13"/>
        </w:rPr>
        <w:t>52</w:t>
      </w:r>
      <w:r>
        <w:rPr>
          <w:spacing w:val="16"/>
          <w:position w:val="6"/>
          <w:sz w:val="13"/>
        </w:rPr>
        <w:t xml:space="preserve"> </w:t>
      </w:r>
      <w:r>
        <w:rPr>
          <w:sz w:val="20"/>
        </w:rPr>
        <w:t>A</w:t>
      </w:r>
      <w:r>
        <w:rPr>
          <w:spacing w:val="-5"/>
          <w:sz w:val="20"/>
        </w:rPr>
        <w:t xml:space="preserve"> </w:t>
      </w:r>
      <w:r>
        <w:rPr>
          <w:sz w:val="20"/>
        </w:rPr>
        <w:t>complex</w:t>
      </w:r>
      <w:r>
        <w:rPr>
          <w:spacing w:val="-3"/>
          <w:sz w:val="20"/>
        </w:rPr>
        <w:t xml:space="preserve"> </w:t>
      </w:r>
      <w:r>
        <w:rPr>
          <w:sz w:val="20"/>
        </w:rPr>
        <w:t>or</w:t>
      </w:r>
      <w:r>
        <w:rPr>
          <w:spacing w:val="-4"/>
          <w:sz w:val="20"/>
        </w:rPr>
        <w:t xml:space="preserve"> </w:t>
      </w:r>
      <w:r>
        <w:rPr>
          <w:sz w:val="20"/>
        </w:rPr>
        <w:t>chaotic</w:t>
      </w:r>
      <w:r>
        <w:rPr>
          <w:spacing w:val="-3"/>
          <w:sz w:val="20"/>
        </w:rPr>
        <w:t xml:space="preserve"> </w:t>
      </w:r>
      <w:r>
        <w:rPr>
          <w:sz w:val="20"/>
        </w:rPr>
        <w:t>PMESII-PT</w:t>
      </w:r>
      <w:r>
        <w:rPr>
          <w:spacing w:val="-1"/>
          <w:sz w:val="20"/>
        </w:rPr>
        <w:t xml:space="preserve"> </w:t>
      </w:r>
      <w:r>
        <w:rPr>
          <w:sz w:val="20"/>
        </w:rPr>
        <w:t>environment</w:t>
      </w:r>
      <w:r>
        <w:rPr>
          <w:spacing w:val="-5"/>
          <w:sz w:val="20"/>
        </w:rPr>
        <w:t xml:space="preserve"> </w:t>
      </w:r>
      <w:r>
        <w:rPr>
          <w:sz w:val="20"/>
        </w:rPr>
        <w:t>that</w:t>
      </w:r>
      <w:r>
        <w:rPr>
          <w:spacing w:val="-2"/>
          <w:sz w:val="20"/>
        </w:rPr>
        <w:t xml:space="preserve"> </w:t>
      </w:r>
      <w:r>
        <w:rPr>
          <w:sz w:val="20"/>
        </w:rPr>
        <w:t>adapts</w:t>
      </w:r>
      <w:r>
        <w:rPr>
          <w:spacing w:val="-3"/>
          <w:sz w:val="20"/>
        </w:rPr>
        <w:t xml:space="preserve"> </w:t>
      </w:r>
      <w:r>
        <w:rPr>
          <w:sz w:val="20"/>
        </w:rPr>
        <w:t>as</w:t>
      </w:r>
      <w:r>
        <w:rPr>
          <w:spacing w:val="-3"/>
          <w:sz w:val="20"/>
        </w:rPr>
        <w:t xml:space="preserve"> </w:t>
      </w:r>
      <w:r>
        <w:rPr>
          <w:sz w:val="20"/>
        </w:rPr>
        <w:t>the</w:t>
      </w:r>
      <w:r>
        <w:rPr>
          <w:spacing w:val="-4"/>
          <w:sz w:val="20"/>
        </w:rPr>
        <w:t xml:space="preserve"> </w:t>
      </w:r>
      <w:r>
        <w:rPr>
          <w:sz w:val="20"/>
        </w:rPr>
        <w:t>team</w:t>
      </w:r>
      <w:r>
        <w:rPr>
          <w:spacing w:val="-4"/>
          <w:sz w:val="20"/>
        </w:rPr>
        <w:t xml:space="preserve"> </w:t>
      </w:r>
      <w:r>
        <w:rPr>
          <w:sz w:val="20"/>
        </w:rPr>
        <w:t>senses</w:t>
      </w:r>
      <w:r>
        <w:rPr>
          <w:spacing w:val="-3"/>
          <w:sz w:val="20"/>
        </w:rPr>
        <w:t xml:space="preserve"> </w:t>
      </w:r>
      <w:r>
        <w:rPr>
          <w:sz w:val="20"/>
        </w:rPr>
        <w:t>it</w:t>
      </w:r>
      <w:r>
        <w:rPr>
          <w:spacing w:val="-2"/>
          <w:sz w:val="20"/>
        </w:rPr>
        <w:t xml:space="preserve"> </w:t>
      </w:r>
      <w:r>
        <w:rPr>
          <w:sz w:val="20"/>
        </w:rPr>
        <w:t>and</w:t>
      </w:r>
      <w:r>
        <w:rPr>
          <w:spacing w:val="-2"/>
          <w:sz w:val="20"/>
        </w:rPr>
        <w:t xml:space="preserve"> </w:t>
      </w:r>
      <w:r>
        <w:rPr>
          <w:sz w:val="20"/>
        </w:rPr>
        <w:t>acts,</w:t>
      </w:r>
      <w:r>
        <w:rPr>
          <w:spacing w:val="-4"/>
          <w:sz w:val="20"/>
        </w:rPr>
        <w:t xml:space="preserve"> </w:t>
      </w:r>
      <w:r>
        <w:rPr>
          <w:sz w:val="20"/>
        </w:rPr>
        <w:t>is unpredictable and may appear to be random.</w:t>
      </w:r>
    </w:p>
    <w:p w14:paraId="0EC39E70" w14:textId="77777777" w:rsidR="00F71737" w:rsidRDefault="00F71737">
      <w:pPr>
        <w:rPr>
          <w:sz w:val="20"/>
        </w:rPr>
        <w:sectPr w:rsidR="00F71737">
          <w:pgSz w:w="11910" w:h="16840"/>
          <w:pgMar w:top="1040" w:right="1160" w:bottom="1040" w:left="1020" w:header="307" w:footer="854" w:gutter="0"/>
          <w:cols w:space="720"/>
        </w:sectPr>
      </w:pPr>
    </w:p>
    <w:p w14:paraId="01A1D49B"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1"/>
        <w:gridCol w:w="7929"/>
      </w:tblGrid>
      <w:tr w:rsidR="00F71737" w14:paraId="240E253A" w14:textId="77777777">
        <w:trPr>
          <w:trHeight w:val="2531"/>
        </w:trPr>
        <w:tc>
          <w:tcPr>
            <w:tcW w:w="1551" w:type="dxa"/>
            <w:shd w:val="clear" w:color="auto" w:fill="D9D9D9"/>
          </w:tcPr>
          <w:p w14:paraId="3865EE57" w14:textId="77777777" w:rsidR="00F71737" w:rsidRDefault="00F71737">
            <w:pPr>
              <w:pStyle w:val="TableParagraph"/>
              <w:ind w:left="0"/>
              <w:rPr>
                <w:rFonts w:ascii="Times New Roman"/>
                <w:sz w:val="20"/>
              </w:rPr>
            </w:pPr>
          </w:p>
        </w:tc>
        <w:tc>
          <w:tcPr>
            <w:tcW w:w="7929" w:type="dxa"/>
          </w:tcPr>
          <w:p w14:paraId="397543A4" w14:textId="77777777" w:rsidR="00F71737" w:rsidRDefault="00000000">
            <w:pPr>
              <w:pStyle w:val="TableParagraph"/>
              <w:numPr>
                <w:ilvl w:val="0"/>
                <w:numId w:val="61"/>
              </w:numPr>
              <w:tabs>
                <w:tab w:val="left" w:pos="982"/>
              </w:tabs>
              <w:spacing w:before="1"/>
              <w:ind w:right="246"/>
              <w:rPr>
                <w:sz w:val="20"/>
              </w:rPr>
            </w:pPr>
            <w:proofErr w:type="spellStart"/>
            <w:r>
              <w:rPr>
                <w:sz w:val="20"/>
              </w:rPr>
              <w:t>Analysing</w:t>
            </w:r>
            <w:proofErr w:type="spellEnd"/>
            <w:r>
              <w:rPr>
                <w:spacing w:val="-3"/>
                <w:sz w:val="20"/>
              </w:rPr>
              <w:t xml:space="preserve"> </w:t>
            </w:r>
            <w:r>
              <w:rPr>
                <w:sz w:val="20"/>
              </w:rPr>
              <w:t>and</w:t>
            </w:r>
            <w:r>
              <w:rPr>
                <w:spacing w:val="-4"/>
                <w:sz w:val="20"/>
              </w:rPr>
              <w:t xml:space="preserve"> </w:t>
            </w:r>
            <w:r>
              <w:rPr>
                <w:sz w:val="20"/>
              </w:rPr>
              <w:t>capturing</w:t>
            </w:r>
            <w:r>
              <w:rPr>
                <w:spacing w:val="-4"/>
                <w:sz w:val="20"/>
              </w:rPr>
              <w:t xml:space="preserve"> </w:t>
            </w:r>
            <w:r>
              <w:rPr>
                <w:sz w:val="20"/>
              </w:rPr>
              <w:t>risks</w:t>
            </w:r>
            <w:r>
              <w:rPr>
                <w:spacing w:val="-4"/>
                <w:sz w:val="20"/>
              </w:rPr>
              <w:t xml:space="preserve"> </w:t>
            </w:r>
            <w:r>
              <w:rPr>
                <w:sz w:val="20"/>
              </w:rPr>
              <w:t>and</w:t>
            </w:r>
            <w:r>
              <w:rPr>
                <w:spacing w:val="-4"/>
                <w:sz w:val="20"/>
              </w:rPr>
              <w:t xml:space="preserve"> </w:t>
            </w:r>
            <w:r>
              <w:rPr>
                <w:sz w:val="20"/>
              </w:rPr>
              <w:t>issues,</w:t>
            </w:r>
            <w:r>
              <w:rPr>
                <w:spacing w:val="-3"/>
                <w:sz w:val="20"/>
              </w:rPr>
              <w:t xml:space="preserve"> </w:t>
            </w:r>
            <w:r>
              <w:rPr>
                <w:sz w:val="20"/>
              </w:rPr>
              <w:t>including</w:t>
            </w:r>
            <w:r>
              <w:rPr>
                <w:spacing w:val="-4"/>
                <w:sz w:val="20"/>
              </w:rPr>
              <w:t xml:space="preserve"> </w:t>
            </w:r>
            <w:r>
              <w:rPr>
                <w:sz w:val="20"/>
              </w:rPr>
              <w:t>which</w:t>
            </w:r>
            <w:r>
              <w:rPr>
                <w:spacing w:val="-4"/>
                <w:sz w:val="20"/>
              </w:rPr>
              <w:t xml:space="preserve"> </w:t>
            </w:r>
            <w:r>
              <w:rPr>
                <w:sz w:val="20"/>
              </w:rPr>
              <w:t>CTOs,</w:t>
            </w:r>
            <w:r>
              <w:rPr>
                <w:spacing w:val="-4"/>
                <w:sz w:val="20"/>
              </w:rPr>
              <w:t xml:space="preserve"> </w:t>
            </w:r>
            <w:r>
              <w:rPr>
                <w:sz w:val="20"/>
              </w:rPr>
              <w:t>in</w:t>
            </w:r>
            <w:r>
              <w:rPr>
                <w:spacing w:val="-3"/>
                <w:sz w:val="20"/>
              </w:rPr>
              <w:t xml:space="preserve"> </w:t>
            </w:r>
            <w:r>
              <w:rPr>
                <w:sz w:val="20"/>
              </w:rPr>
              <w:t>full</w:t>
            </w:r>
            <w:r>
              <w:rPr>
                <w:spacing w:val="-4"/>
                <w:sz w:val="20"/>
              </w:rPr>
              <w:t xml:space="preserve"> </w:t>
            </w:r>
            <w:r>
              <w:rPr>
                <w:sz w:val="20"/>
              </w:rPr>
              <w:t>or</w:t>
            </w:r>
            <w:r>
              <w:rPr>
                <w:spacing w:val="-4"/>
                <w:sz w:val="20"/>
              </w:rPr>
              <w:t xml:space="preserve"> </w:t>
            </w:r>
            <w:r>
              <w:rPr>
                <w:sz w:val="20"/>
              </w:rPr>
              <w:t>in part, cannot be delivered; and,</w:t>
            </w:r>
          </w:p>
          <w:p w14:paraId="62B0CD2F" w14:textId="77777777" w:rsidR="00F71737" w:rsidRDefault="00000000">
            <w:pPr>
              <w:pStyle w:val="TableParagraph"/>
              <w:numPr>
                <w:ilvl w:val="0"/>
                <w:numId w:val="61"/>
              </w:numPr>
              <w:tabs>
                <w:tab w:val="left" w:pos="982"/>
              </w:tabs>
              <w:spacing w:before="119" w:line="261" w:lineRule="auto"/>
              <w:ind w:right="307"/>
              <w:rPr>
                <w:sz w:val="20"/>
              </w:rPr>
            </w:pPr>
            <w:r>
              <w:rPr>
                <w:sz w:val="20"/>
              </w:rPr>
              <w:t>Identifying</w:t>
            </w:r>
            <w:r>
              <w:rPr>
                <w:spacing w:val="-8"/>
                <w:sz w:val="20"/>
              </w:rPr>
              <w:t xml:space="preserve"> </w:t>
            </w:r>
            <w:r>
              <w:rPr>
                <w:sz w:val="20"/>
              </w:rPr>
              <w:t>options</w:t>
            </w:r>
            <w:r>
              <w:rPr>
                <w:spacing w:val="-6"/>
                <w:sz w:val="20"/>
              </w:rPr>
              <w:t xml:space="preserve"> </w:t>
            </w:r>
            <w:r>
              <w:rPr>
                <w:sz w:val="20"/>
              </w:rPr>
              <w:t>and</w:t>
            </w:r>
            <w:r>
              <w:rPr>
                <w:spacing w:val="-6"/>
                <w:sz w:val="20"/>
              </w:rPr>
              <w:t xml:space="preserve"> </w:t>
            </w:r>
            <w:r>
              <w:rPr>
                <w:sz w:val="20"/>
              </w:rPr>
              <w:t>making</w:t>
            </w:r>
            <w:r>
              <w:rPr>
                <w:spacing w:val="-8"/>
                <w:sz w:val="20"/>
              </w:rPr>
              <w:t xml:space="preserve"> </w:t>
            </w:r>
            <w:r>
              <w:rPr>
                <w:sz w:val="20"/>
              </w:rPr>
              <w:t>recommendations</w:t>
            </w:r>
            <w:r>
              <w:rPr>
                <w:spacing w:val="-6"/>
                <w:sz w:val="20"/>
              </w:rPr>
              <w:t xml:space="preserve"> </w:t>
            </w:r>
            <w:r>
              <w:rPr>
                <w:sz w:val="20"/>
              </w:rPr>
              <w:t>for</w:t>
            </w:r>
            <w:r>
              <w:rPr>
                <w:spacing w:val="-6"/>
                <w:sz w:val="20"/>
              </w:rPr>
              <w:t xml:space="preserve"> </w:t>
            </w:r>
            <w:r>
              <w:rPr>
                <w:sz w:val="20"/>
              </w:rPr>
              <w:t>training</w:t>
            </w:r>
            <w:r>
              <w:rPr>
                <w:spacing w:val="-5"/>
                <w:sz w:val="20"/>
              </w:rPr>
              <w:t xml:space="preserve"> </w:t>
            </w:r>
            <w:r>
              <w:rPr>
                <w:sz w:val="20"/>
              </w:rPr>
              <w:t>capability</w:t>
            </w:r>
            <w:r>
              <w:rPr>
                <w:spacing w:val="-6"/>
                <w:sz w:val="20"/>
              </w:rPr>
              <w:t xml:space="preserve"> </w:t>
            </w:r>
            <w:r>
              <w:rPr>
                <w:sz w:val="20"/>
              </w:rPr>
              <w:t>that would fill the residual gap.</w:t>
            </w:r>
          </w:p>
          <w:p w14:paraId="33BC5F6A" w14:textId="77777777" w:rsidR="00F71737" w:rsidRDefault="00000000">
            <w:pPr>
              <w:pStyle w:val="TableParagraph"/>
              <w:numPr>
                <w:ilvl w:val="0"/>
                <w:numId w:val="60"/>
              </w:numPr>
              <w:tabs>
                <w:tab w:val="left" w:pos="413"/>
              </w:tabs>
              <w:spacing w:before="116"/>
              <w:ind w:hanging="361"/>
              <w:rPr>
                <w:sz w:val="20"/>
              </w:rPr>
            </w:pPr>
            <w:r>
              <w:rPr>
                <w:sz w:val="20"/>
              </w:rPr>
              <w:t>Appendix</w:t>
            </w:r>
            <w:r>
              <w:rPr>
                <w:spacing w:val="-6"/>
                <w:sz w:val="20"/>
              </w:rPr>
              <w:t xml:space="preserve"> </w:t>
            </w:r>
            <w:r>
              <w:rPr>
                <w:sz w:val="20"/>
              </w:rPr>
              <w:t>1</w:t>
            </w:r>
            <w:r>
              <w:rPr>
                <w:spacing w:val="-5"/>
                <w:sz w:val="20"/>
              </w:rPr>
              <w:t xml:space="preserve"> </w:t>
            </w:r>
            <w:r>
              <w:rPr>
                <w:sz w:val="20"/>
              </w:rPr>
              <w:t>details</w:t>
            </w:r>
            <w:r>
              <w:rPr>
                <w:spacing w:val="-6"/>
                <w:sz w:val="20"/>
              </w:rPr>
              <w:t xml:space="preserve"> </w:t>
            </w:r>
            <w:r>
              <w:rPr>
                <w:sz w:val="20"/>
              </w:rPr>
              <w:t>the</w:t>
            </w:r>
            <w:r>
              <w:rPr>
                <w:spacing w:val="-7"/>
                <w:sz w:val="20"/>
              </w:rPr>
              <w:t xml:space="preserve"> </w:t>
            </w:r>
            <w:r>
              <w:rPr>
                <w:sz w:val="20"/>
              </w:rPr>
              <w:t>FRS</w:t>
            </w:r>
            <w:r>
              <w:rPr>
                <w:spacing w:val="-5"/>
                <w:sz w:val="20"/>
              </w:rPr>
              <w:t xml:space="preserve"> </w:t>
            </w:r>
            <w:r>
              <w:rPr>
                <w:sz w:val="20"/>
              </w:rPr>
              <w:t>and</w:t>
            </w:r>
            <w:r>
              <w:rPr>
                <w:spacing w:val="-5"/>
                <w:sz w:val="20"/>
              </w:rPr>
              <w:t xml:space="preserve"> </w:t>
            </w:r>
            <w:r>
              <w:rPr>
                <w:sz w:val="20"/>
              </w:rPr>
              <w:t>RTCGS</w:t>
            </w:r>
            <w:r>
              <w:rPr>
                <w:spacing w:val="-5"/>
                <w:sz w:val="20"/>
              </w:rPr>
              <w:t xml:space="preserve"> </w:t>
            </w:r>
            <w:r>
              <w:rPr>
                <w:spacing w:val="-2"/>
                <w:sz w:val="20"/>
              </w:rPr>
              <w:t>methodology.</w:t>
            </w:r>
          </w:p>
          <w:p w14:paraId="5CA52917" w14:textId="77777777" w:rsidR="00F71737" w:rsidRDefault="00000000">
            <w:pPr>
              <w:pStyle w:val="TableParagraph"/>
              <w:numPr>
                <w:ilvl w:val="0"/>
                <w:numId w:val="60"/>
              </w:numPr>
              <w:tabs>
                <w:tab w:val="left" w:pos="413"/>
              </w:tabs>
              <w:spacing w:before="139"/>
              <w:ind w:hanging="361"/>
              <w:rPr>
                <w:sz w:val="20"/>
              </w:rPr>
            </w:pPr>
            <w:r>
              <w:rPr>
                <w:sz w:val="20"/>
              </w:rPr>
              <w:t>See</w:t>
            </w:r>
            <w:r>
              <w:rPr>
                <w:spacing w:val="-5"/>
                <w:sz w:val="20"/>
              </w:rPr>
              <w:t xml:space="preserve"> </w:t>
            </w:r>
            <w:r>
              <w:rPr>
                <w:sz w:val="20"/>
              </w:rPr>
              <w:t>Annex</w:t>
            </w:r>
            <w:r>
              <w:rPr>
                <w:spacing w:val="-4"/>
                <w:sz w:val="20"/>
              </w:rPr>
              <w:t xml:space="preserve"> </w:t>
            </w:r>
            <w:r>
              <w:rPr>
                <w:sz w:val="20"/>
              </w:rPr>
              <w:t>L</w:t>
            </w:r>
            <w:r>
              <w:rPr>
                <w:spacing w:val="-3"/>
                <w:sz w:val="20"/>
              </w:rPr>
              <w:t xml:space="preserve"> </w:t>
            </w:r>
            <w:r>
              <w:rPr>
                <w:sz w:val="20"/>
              </w:rPr>
              <w:t>for</w:t>
            </w:r>
            <w:r>
              <w:rPr>
                <w:spacing w:val="-6"/>
                <w:sz w:val="20"/>
              </w:rPr>
              <w:t xml:space="preserve"> </w:t>
            </w:r>
            <w:r>
              <w:rPr>
                <w:sz w:val="20"/>
              </w:rPr>
              <w:t>FRS</w:t>
            </w:r>
            <w:r>
              <w:rPr>
                <w:spacing w:val="-3"/>
                <w:sz w:val="20"/>
              </w:rPr>
              <w:t xml:space="preserve"> </w:t>
            </w:r>
            <w:r>
              <w:rPr>
                <w:sz w:val="20"/>
              </w:rPr>
              <w:t>and</w:t>
            </w:r>
            <w:r>
              <w:rPr>
                <w:spacing w:val="-3"/>
                <w:sz w:val="20"/>
              </w:rPr>
              <w:t xml:space="preserve"> </w:t>
            </w:r>
            <w:r>
              <w:rPr>
                <w:sz w:val="20"/>
              </w:rPr>
              <w:t>RTCGS</w:t>
            </w:r>
            <w:r>
              <w:rPr>
                <w:spacing w:val="-6"/>
                <w:sz w:val="20"/>
              </w:rPr>
              <w:t xml:space="preserve"> </w:t>
            </w:r>
            <w:r>
              <w:rPr>
                <w:spacing w:val="-2"/>
                <w:sz w:val="20"/>
              </w:rPr>
              <w:t>templates.</w:t>
            </w:r>
          </w:p>
          <w:p w14:paraId="4726516A" w14:textId="77777777" w:rsidR="00F71737" w:rsidRDefault="00000000">
            <w:pPr>
              <w:pStyle w:val="TableParagraph"/>
              <w:numPr>
                <w:ilvl w:val="0"/>
                <w:numId w:val="60"/>
              </w:numPr>
              <w:tabs>
                <w:tab w:val="left" w:pos="413"/>
              </w:tabs>
              <w:spacing w:before="121" w:line="256" w:lineRule="auto"/>
              <w:ind w:right="1121"/>
              <w:rPr>
                <w:sz w:val="20"/>
              </w:rPr>
            </w:pPr>
            <w:r>
              <w:rPr>
                <w:sz w:val="20"/>
              </w:rPr>
              <w:t>Upon</w:t>
            </w:r>
            <w:r>
              <w:rPr>
                <w:spacing w:val="-5"/>
                <w:sz w:val="20"/>
              </w:rPr>
              <w:t xml:space="preserve"> </w:t>
            </w:r>
            <w:r>
              <w:rPr>
                <w:sz w:val="20"/>
              </w:rPr>
              <w:t>completion</w:t>
            </w:r>
            <w:r>
              <w:rPr>
                <w:spacing w:val="-3"/>
                <w:sz w:val="20"/>
              </w:rPr>
              <w:t xml:space="preserve"> </w:t>
            </w:r>
            <w:r>
              <w:rPr>
                <w:sz w:val="20"/>
              </w:rPr>
              <w:t>of</w:t>
            </w:r>
            <w:r>
              <w:rPr>
                <w:spacing w:val="-6"/>
                <w:sz w:val="20"/>
              </w:rPr>
              <w:t xml:space="preserve"> </w:t>
            </w:r>
            <w:r>
              <w:rPr>
                <w:sz w:val="20"/>
              </w:rPr>
              <w:t>the</w:t>
            </w:r>
            <w:r>
              <w:rPr>
                <w:spacing w:val="-6"/>
                <w:sz w:val="20"/>
              </w:rPr>
              <w:t xml:space="preserve"> </w:t>
            </w:r>
            <w:r>
              <w:rPr>
                <w:sz w:val="20"/>
              </w:rPr>
              <w:t>FRS</w:t>
            </w:r>
            <w:r>
              <w:rPr>
                <w:spacing w:val="-5"/>
                <w:sz w:val="20"/>
              </w:rPr>
              <w:t xml:space="preserve"> </w:t>
            </w:r>
            <w:r>
              <w:rPr>
                <w:sz w:val="20"/>
              </w:rPr>
              <w:t>and</w:t>
            </w:r>
            <w:r>
              <w:rPr>
                <w:spacing w:val="-5"/>
                <w:sz w:val="20"/>
              </w:rPr>
              <w:t xml:space="preserve"> </w:t>
            </w:r>
            <w:r>
              <w:rPr>
                <w:sz w:val="20"/>
              </w:rPr>
              <w:t>RTCGS,</w:t>
            </w:r>
            <w:r>
              <w:rPr>
                <w:spacing w:val="-5"/>
                <w:sz w:val="20"/>
              </w:rPr>
              <w:t xml:space="preserve"> </w:t>
            </w:r>
            <w:r>
              <w:rPr>
                <w:sz w:val="20"/>
              </w:rPr>
              <w:t>the</w:t>
            </w:r>
            <w:r>
              <w:rPr>
                <w:spacing w:val="-5"/>
                <w:sz w:val="20"/>
              </w:rPr>
              <w:t xml:space="preserve"> </w:t>
            </w:r>
            <w:r>
              <w:rPr>
                <w:sz w:val="20"/>
              </w:rPr>
              <w:t>RAIDO</w:t>
            </w:r>
            <w:r>
              <w:rPr>
                <w:spacing w:val="-2"/>
                <w:sz w:val="20"/>
              </w:rPr>
              <w:t xml:space="preserve"> </w:t>
            </w:r>
            <w:r>
              <w:rPr>
                <w:sz w:val="20"/>
              </w:rPr>
              <w:t>and</w:t>
            </w:r>
            <w:r>
              <w:rPr>
                <w:spacing w:val="-3"/>
                <w:sz w:val="20"/>
              </w:rPr>
              <w:t xml:space="preserve"> </w:t>
            </w:r>
            <w:r>
              <w:rPr>
                <w:sz w:val="20"/>
              </w:rPr>
              <w:t>Lessons</w:t>
            </w:r>
            <w:r>
              <w:rPr>
                <w:spacing w:val="-4"/>
                <w:sz w:val="20"/>
              </w:rPr>
              <w:t xml:space="preserve"> </w:t>
            </w:r>
            <w:r>
              <w:rPr>
                <w:sz w:val="20"/>
              </w:rPr>
              <w:t>from Experience logs must be updated.</w:t>
            </w:r>
          </w:p>
        </w:tc>
      </w:tr>
      <w:tr w:rsidR="00F71737" w14:paraId="05989A24" w14:textId="77777777">
        <w:trPr>
          <w:trHeight w:val="820"/>
        </w:trPr>
        <w:tc>
          <w:tcPr>
            <w:tcW w:w="1551" w:type="dxa"/>
            <w:shd w:val="clear" w:color="auto" w:fill="D9D9D9"/>
          </w:tcPr>
          <w:p w14:paraId="4DB6F41E" w14:textId="77777777" w:rsidR="00F71737" w:rsidRDefault="00000000">
            <w:pPr>
              <w:pStyle w:val="TableParagraph"/>
              <w:tabs>
                <w:tab w:val="left" w:pos="470"/>
              </w:tabs>
              <w:spacing w:before="121"/>
              <w:ind w:left="110"/>
              <w:rPr>
                <w:b/>
                <w:sz w:val="20"/>
              </w:rPr>
            </w:pPr>
            <w:r>
              <w:rPr>
                <w:spacing w:val="-5"/>
                <w:sz w:val="20"/>
              </w:rPr>
              <w:t>c.</w:t>
            </w:r>
            <w:r>
              <w:rPr>
                <w:sz w:val="20"/>
              </w:rPr>
              <w:tab/>
            </w:r>
            <w:r>
              <w:rPr>
                <w:b/>
                <w:spacing w:val="-2"/>
                <w:sz w:val="20"/>
              </w:rPr>
              <w:t>Inputs</w:t>
            </w:r>
          </w:p>
        </w:tc>
        <w:tc>
          <w:tcPr>
            <w:tcW w:w="7929" w:type="dxa"/>
          </w:tcPr>
          <w:p w14:paraId="7EBFF8C3" w14:textId="77777777" w:rsidR="00F71737" w:rsidRDefault="00000000">
            <w:pPr>
              <w:pStyle w:val="TableParagraph"/>
              <w:numPr>
                <w:ilvl w:val="0"/>
                <w:numId w:val="59"/>
              </w:numPr>
              <w:tabs>
                <w:tab w:val="left" w:pos="413"/>
              </w:tabs>
              <w:spacing w:before="121"/>
              <w:ind w:hanging="361"/>
              <w:rPr>
                <w:sz w:val="20"/>
              </w:rPr>
            </w:pPr>
            <w:r>
              <w:rPr>
                <w:sz w:val="20"/>
              </w:rPr>
              <w:t>Draft</w:t>
            </w:r>
            <w:r>
              <w:rPr>
                <w:spacing w:val="-9"/>
                <w:sz w:val="20"/>
              </w:rPr>
              <w:t xml:space="preserve"> </w:t>
            </w:r>
            <w:r>
              <w:rPr>
                <w:spacing w:val="-2"/>
                <w:sz w:val="20"/>
              </w:rPr>
              <w:t>CTOS.</w:t>
            </w:r>
          </w:p>
          <w:p w14:paraId="25B75730" w14:textId="77777777" w:rsidR="00F71737" w:rsidRDefault="00000000">
            <w:pPr>
              <w:pStyle w:val="TableParagraph"/>
              <w:numPr>
                <w:ilvl w:val="0"/>
                <w:numId w:val="59"/>
              </w:numPr>
              <w:tabs>
                <w:tab w:val="left" w:pos="413"/>
              </w:tabs>
              <w:spacing w:before="121"/>
              <w:ind w:hanging="361"/>
              <w:rPr>
                <w:sz w:val="20"/>
              </w:rPr>
            </w:pPr>
            <w:r>
              <w:rPr>
                <w:sz w:val="20"/>
              </w:rPr>
              <w:t>SME</w:t>
            </w:r>
            <w:r>
              <w:rPr>
                <w:spacing w:val="-6"/>
                <w:sz w:val="20"/>
              </w:rPr>
              <w:t xml:space="preserve"> </w:t>
            </w:r>
            <w:r>
              <w:rPr>
                <w:sz w:val="20"/>
              </w:rPr>
              <w:t>advice</w:t>
            </w:r>
            <w:r>
              <w:rPr>
                <w:spacing w:val="-6"/>
                <w:sz w:val="20"/>
              </w:rPr>
              <w:t xml:space="preserve"> </w:t>
            </w:r>
            <w:r>
              <w:rPr>
                <w:sz w:val="20"/>
              </w:rPr>
              <w:t>and</w:t>
            </w:r>
            <w:r>
              <w:rPr>
                <w:spacing w:val="-6"/>
                <w:sz w:val="20"/>
              </w:rPr>
              <w:t xml:space="preserve"> </w:t>
            </w:r>
            <w:r>
              <w:rPr>
                <w:spacing w:val="-2"/>
                <w:sz w:val="20"/>
              </w:rPr>
              <w:t>guidance.</w:t>
            </w:r>
          </w:p>
        </w:tc>
      </w:tr>
      <w:tr w:rsidR="00F71737" w14:paraId="6055B1F7" w14:textId="77777777">
        <w:trPr>
          <w:trHeight w:val="1171"/>
        </w:trPr>
        <w:tc>
          <w:tcPr>
            <w:tcW w:w="1551" w:type="dxa"/>
            <w:shd w:val="clear" w:color="auto" w:fill="D9D9D9"/>
          </w:tcPr>
          <w:p w14:paraId="4A5E186A" w14:textId="77777777" w:rsidR="00F71737" w:rsidRDefault="00000000">
            <w:pPr>
              <w:pStyle w:val="TableParagraph"/>
              <w:spacing w:before="121"/>
              <w:ind w:left="110"/>
              <w:rPr>
                <w:b/>
                <w:sz w:val="20"/>
              </w:rPr>
            </w:pPr>
            <w:r>
              <w:rPr>
                <w:sz w:val="20"/>
              </w:rPr>
              <w:t>d.</w:t>
            </w:r>
            <w:r>
              <w:rPr>
                <w:spacing w:val="39"/>
                <w:sz w:val="20"/>
              </w:rPr>
              <w:t xml:space="preserve">  </w:t>
            </w:r>
            <w:r>
              <w:rPr>
                <w:b/>
                <w:spacing w:val="-2"/>
                <w:sz w:val="20"/>
              </w:rPr>
              <w:t>Outputs</w:t>
            </w:r>
          </w:p>
        </w:tc>
        <w:tc>
          <w:tcPr>
            <w:tcW w:w="7929" w:type="dxa"/>
          </w:tcPr>
          <w:p w14:paraId="16DB8356" w14:textId="77777777" w:rsidR="00F71737" w:rsidRDefault="00000000">
            <w:pPr>
              <w:pStyle w:val="TableParagraph"/>
              <w:numPr>
                <w:ilvl w:val="0"/>
                <w:numId w:val="58"/>
              </w:numPr>
              <w:tabs>
                <w:tab w:val="left" w:pos="413"/>
              </w:tabs>
              <w:spacing w:before="121"/>
              <w:ind w:hanging="361"/>
              <w:rPr>
                <w:sz w:val="20"/>
              </w:rPr>
            </w:pPr>
            <w:r>
              <w:rPr>
                <w:sz w:val="20"/>
              </w:rPr>
              <w:t>FRS,</w:t>
            </w:r>
            <w:r>
              <w:rPr>
                <w:spacing w:val="-5"/>
                <w:sz w:val="20"/>
              </w:rPr>
              <w:t xml:space="preserve"> </w:t>
            </w:r>
            <w:r>
              <w:rPr>
                <w:sz w:val="20"/>
              </w:rPr>
              <w:t>including</w:t>
            </w:r>
            <w:r>
              <w:rPr>
                <w:spacing w:val="-9"/>
                <w:sz w:val="20"/>
              </w:rPr>
              <w:t xml:space="preserve"> </w:t>
            </w:r>
            <w:r>
              <w:rPr>
                <w:sz w:val="20"/>
              </w:rPr>
              <w:t>sections</w:t>
            </w:r>
            <w:r>
              <w:rPr>
                <w:spacing w:val="-6"/>
                <w:sz w:val="20"/>
              </w:rPr>
              <w:t xml:space="preserve"> </w:t>
            </w:r>
            <w:r>
              <w:rPr>
                <w:sz w:val="20"/>
              </w:rPr>
              <w:t>one</w:t>
            </w:r>
            <w:r>
              <w:rPr>
                <w:spacing w:val="-8"/>
                <w:sz w:val="20"/>
              </w:rPr>
              <w:t xml:space="preserve"> </w:t>
            </w:r>
            <w:r>
              <w:rPr>
                <w:sz w:val="20"/>
              </w:rPr>
              <w:t>to</w:t>
            </w:r>
            <w:r>
              <w:rPr>
                <w:spacing w:val="-7"/>
                <w:sz w:val="20"/>
              </w:rPr>
              <w:t xml:space="preserve"> </w:t>
            </w:r>
            <w:r>
              <w:rPr>
                <w:spacing w:val="-4"/>
                <w:sz w:val="20"/>
              </w:rPr>
              <w:t>four.</w:t>
            </w:r>
          </w:p>
          <w:p w14:paraId="7E4A3223" w14:textId="77777777" w:rsidR="00F71737" w:rsidRDefault="00000000">
            <w:pPr>
              <w:pStyle w:val="TableParagraph"/>
              <w:numPr>
                <w:ilvl w:val="0"/>
                <w:numId w:val="58"/>
              </w:numPr>
              <w:tabs>
                <w:tab w:val="left" w:pos="413"/>
              </w:tabs>
              <w:spacing w:before="121"/>
              <w:ind w:hanging="361"/>
              <w:rPr>
                <w:sz w:val="20"/>
              </w:rPr>
            </w:pPr>
            <w:r>
              <w:rPr>
                <w:spacing w:val="-2"/>
                <w:sz w:val="20"/>
              </w:rPr>
              <w:t>RTCGS.</w:t>
            </w:r>
          </w:p>
          <w:p w14:paraId="7F7255E2" w14:textId="77777777" w:rsidR="00F71737" w:rsidRDefault="00000000">
            <w:pPr>
              <w:pStyle w:val="TableParagraph"/>
              <w:numPr>
                <w:ilvl w:val="0"/>
                <w:numId w:val="58"/>
              </w:numPr>
              <w:tabs>
                <w:tab w:val="left" w:pos="413"/>
              </w:tabs>
              <w:spacing w:before="118"/>
              <w:ind w:hanging="361"/>
              <w:rPr>
                <w:sz w:val="20"/>
              </w:rPr>
            </w:pPr>
            <w:r>
              <w:rPr>
                <w:sz w:val="20"/>
              </w:rPr>
              <w:t>Updated</w:t>
            </w:r>
            <w:r>
              <w:rPr>
                <w:spacing w:val="-9"/>
                <w:sz w:val="20"/>
              </w:rPr>
              <w:t xml:space="preserve"> </w:t>
            </w:r>
            <w:r>
              <w:rPr>
                <w:sz w:val="20"/>
              </w:rPr>
              <w:t>RAIDO</w:t>
            </w:r>
            <w:r>
              <w:rPr>
                <w:spacing w:val="-5"/>
                <w:sz w:val="20"/>
              </w:rPr>
              <w:t xml:space="preserve"> </w:t>
            </w:r>
            <w:r>
              <w:rPr>
                <w:sz w:val="20"/>
              </w:rPr>
              <w:t>and</w:t>
            </w:r>
            <w:r>
              <w:rPr>
                <w:spacing w:val="-6"/>
                <w:sz w:val="20"/>
              </w:rPr>
              <w:t xml:space="preserve"> </w:t>
            </w:r>
            <w:r>
              <w:rPr>
                <w:sz w:val="20"/>
              </w:rPr>
              <w:t>Lessons</w:t>
            </w:r>
            <w:r>
              <w:rPr>
                <w:spacing w:val="-6"/>
                <w:sz w:val="20"/>
              </w:rPr>
              <w:t xml:space="preserve"> </w:t>
            </w:r>
            <w:r>
              <w:rPr>
                <w:sz w:val="20"/>
              </w:rPr>
              <w:t>from</w:t>
            </w:r>
            <w:r>
              <w:rPr>
                <w:spacing w:val="-6"/>
                <w:sz w:val="20"/>
              </w:rPr>
              <w:t xml:space="preserve"> </w:t>
            </w:r>
            <w:r>
              <w:rPr>
                <w:sz w:val="20"/>
              </w:rPr>
              <w:t>Experience</w:t>
            </w:r>
            <w:r>
              <w:rPr>
                <w:spacing w:val="-6"/>
                <w:sz w:val="20"/>
              </w:rPr>
              <w:t xml:space="preserve"> </w:t>
            </w:r>
            <w:r>
              <w:rPr>
                <w:spacing w:val="-4"/>
                <w:sz w:val="20"/>
              </w:rPr>
              <w:t>logs.</w:t>
            </w:r>
          </w:p>
        </w:tc>
      </w:tr>
      <w:tr w:rsidR="00F71737" w14:paraId="09C5AA3E" w14:textId="77777777">
        <w:trPr>
          <w:trHeight w:val="1400"/>
        </w:trPr>
        <w:tc>
          <w:tcPr>
            <w:tcW w:w="1551" w:type="dxa"/>
            <w:shd w:val="clear" w:color="auto" w:fill="D9D9D9"/>
          </w:tcPr>
          <w:p w14:paraId="52993C1A" w14:textId="77777777" w:rsidR="00F71737" w:rsidRDefault="00000000">
            <w:pPr>
              <w:pStyle w:val="TableParagraph"/>
              <w:spacing w:before="119"/>
              <w:ind w:left="470" w:hanging="360"/>
              <w:rPr>
                <w:b/>
                <w:sz w:val="20"/>
              </w:rPr>
            </w:pPr>
            <w:r>
              <w:rPr>
                <w:sz w:val="20"/>
              </w:rPr>
              <w:t>e.</w:t>
            </w:r>
            <w:r>
              <w:rPr>
                <w:spacing w:val="80"/>
                <w:sz w:val="20"/>
              </w:rPr>
              <w:t xml:space="preserve"> </w:t>
            </w:r>
            <w:r>
              <w:rPr>
                <w:b/>
                <w:sz w:val="20"/>
              </w:rPr>
              <w:t xml:space="preserve">Decision </w:t>
            </w:r>
            <w:r>
              <w:rPr>
                <w:b/>
                <w:spacing w:val="-2"/>
                <w:sz w:val="20"/>
              </w:rPr>
              <w:t>Points</w:t>
            </w:r>
          </w:p>
        </w:tc>
        <w:tc>
          <w:tcPr>
            <w:tcW w:w="7929" w:type="dxa"/>
          </w:tcPr>
          <w:p w14:paraId="5BA39673" w14:textId="77777777" w:rsidR="00F71737" w:rsidRDefault="00000000">
            <w:pPr>
              <w:pStyle w:val="TableParagraph"/>
              <w:numPr>
                <w:ilvl w:val="0"/>
                <w:numId w:val="57"/>
              </w:numPr>
              <w:tabs>
                <w:tab w:val="left" w:pos="413"/>
              </w:tabs>
              <w:spacing w:before="119"/>
              <w:ind w:hanging="361"/>
              <w:rPr>
                <w:sz w:val="20"/>
              </w:rPr>
            </w:pPr>
            <w:r>
              <w:rPr>
                <w:sz w:val="20"/>
              </w:rPr>
              <w:t>Initiation</w:t>
            </w:r>
            <w:r>
              <w:rPr>
                <w:spacing w:val="-7"/>
                <w:sz w:val="20"/>
              </w:rPr>
              <w:t xml:space="preserve"> </w:t>
            </w:r>
            <w:proofErr w:type="spellStart"/>
            <w:r>
              <w:rPr>
                <w:sz w:val="20"/>
              </w:rPr>
              <w:t>authorised</w:t>
            </w:r>
            <w:proofErr w:type="spellEnd"/>
            <w:r>
              <w:rPr>
                <w:spacing w:val="-8"/>
                <w:sz w:val="20"/>
              </w:rPr>
              <w:t xml:space="preserve"> </w:t>
            </w:r>
            <w:r>
              <w:rPr>
                <w:sz w:val="20"/>
              </w:rPr>
              <w:t>by</w:t>
            </w:r>
            <w:r>
              <w:rPr>
                <w:spacing w:val="-8"/>
                <w:sz w:val="20"/>
              </w:rPr>
              <w:t xml:space="preserve"> </w:t>
            </w:r>
            <w:r>
              <w:rPr>
                <w:sz w:val="20"/>
              </w:rPr>
              <w:t>the</w:t>
            </w:r>
            <w:r>
              <w:rPr>
                <w:spacing w:val="-7"/>
                <w:sz w:val="20"/>
              </w:rPr>
              <w:t xml:space="preserve"> </w:t>
            </w:r>
            <w:r>
              <w:rPr>
                <w:spacing w:val="-4"/>
                <w:sz w:val="20"/>
              </w:rPr>
              <w:t>TRA.</w:t>
            </w:r>
          </w:p>
          <w:p w14:paraId="2DCF8DEC" w14:textId="77777777" w:rsidR="00F71737" w:rsidRDefault="00000000">
            <w:pPr>
              <w:pStyle w:val="TableParagraph"/>
              <w:numPr>
                <w:ilvl w:val="0"/>
                <w:numId w:val="57"/>
              </w:numPr>
              <w:tabs>
                <w:tab w:val="left" w:pos="413"/>
              </w:tabs>
              <w:spacing w:before="120"/>
              <w:ind w:right="581"/>
              <w:rPr>
                <w:sz w:val="20"/>
              </w:rPr>
            </w:pPr>
            <w:proofErr w:type="gramStart"/>
            <w:r>
              <w:rPr>
                <w:sz w:val="20"/>
              </w:rPr>
              <w:t>Outputs</w:t>
            </w:r>
            <w:proofErr w:type="gramEnd"/>
            <w:r>
              <w:rPr>
                <w:spacing w:val="-3"/>
                <w:sz w:val="20"/>
              </w:rPr>
              <w:t xml:space="preserve"> </w:t>
            </w:r>
            <w:proofErr w:type="spellStart"/>
            <w:r>
              <w:rPr>
                <w:sz w:val="20"/>
              </w:rPr>
              <w:t>authorised</w:t>
            </w:r>
            <w:proofErr w:type="spellEnd"/>
            <w:r>
              <w:rPr>
                <w:spacing w:val="-4"/>
                <w:sz w:val="20"/>
              </w:rPr>
              <w:t xml:space="preserve"> </w:t>
            </w:r>
            <w:r>
              <w:rPr>
                <w:sz w:val="20"/>
              </w:rPr>
              <w:t>by</w:t>
            </w:r>
            <w:r>
              <w:rPr>
                <w:spacing w:val="-4"/>
                <w:sz w:val="20"/>
              </w:rPr>
              <w:t xml:space="preserve"> </w:t>
            </w:r>
            <w:r>
              <w:rPr>
                <w:sz w:val="20"/>
              </w:rPr>
              <w:t>the</w:t>
            </w:r>
            <w:r>
              <w:rPr>
                <w:spacing w:val="-1"/>
                <w:sz w:val="20"/>
              </w:rPr>
              <w:t xml:space="preserve"> </w:t>
            </w:r>
            <w:r>
              <w:rPr>
                <w:sz w:val="20"/>
              </w:rPr>
              <w:t>TRA</w:t>
            </w:r>
            <w:r>
              <w:rPr>
                <w:spacing w:val="-5"/>
                <w:sz w:val="20"/>
              </w:rPr>
              <w:t xml:space="preserve"> </w:t>
            </w:r>
            <w:r>
              <w:rPr>
                <w:sz w:val="20"/>
              </w:rPr>
              <w:t>as</w:t>
            </w:r>
            <w:r>
              <w:rPr>
                <w:spacing w:val="-4"/>
                <w:sz w:val="20"/>
              </w:rPr>
              <w:t xml:space="preserve"> </w:t>
            </w:r>
            <w:r>
              <w:rPr>
                <w:sz w:val="20"/>
              </w:rPr>
              <w:t>part</w:t>
            </w:r>
            <w:r>
              <w:rPr>
                <w:spacing w:val="-5"/>
                <w:sz w:val="20"/>
              </w:rPr>
              <w:t xml:space="preserve"> </w:t>
            </w:r>
            <w:r>
              <w:rPr>
                <w:sz w:val="20"/>
              </w:rPr>
              <w:t>of approval</w:t>
            </w:r>
            <w:r>
              <w:rPr>
                <w:spacing w:val="-4"/>
                <w:sz w:val="20"/>
              </w:rPr>
              <w:t xml:space="preserve"> </w:t>
            </w:r>
            <w:r>
              <w:rPr>
                <w:sz w:val="20"/>
              </w:rPr>
              <w:t>of</w:t>
            </w:r>
            <w:r>
              <w:rPr>
                <w:spacing w:val="-2"/>
                <w:sz w:val="20"/>
              </w:rPr>
              <w:t xml:space="preserve"> </w:t>
            </w:r>
            <w:r>
              <w:rPr>
                <w:sz w:val="20"/>
              </w:rPr>
              <w:t>a</w:t>
            </w:r>
            <w:r>
              <w:rPr>
                <w:spacing w:val="-5"/>
                <w:sz w:val="20"/>
              </w:rPr>
              <w:t xml:space="preserve"> </w:t>
            </w:r>
            <w:r>
              <w:rPr>
                <w:sz w:val="20"/>
              </w:rPr>
              <w:t>Training</w:t>
            </w:r>
            <w:r>
              <w:rPr>
                <w:spacing w:val="-5"/>
                <w:sz w:val="20"/>
              </w:rPr>
              <w:t xml:space="preserve"> </w:t>
            </w:r>
            <w:r>
              <w:rPr>
                <w:sz w:val="20"/>
              </w:rPr>
              <w:t>Needs</w:t>
            </w:r>
            <w:r>
              <w:rPr>
                <w:spacing w:val="-4"/>
                <w:sz w:val="20"/>
              </w:rPr>
              <w:t xml:space="preserve"> </w:t>
            </w:r>
            <w:r>
              <w:rPr>
                <w:sz w:val="20"/>
              </w:rPr>
              <w:t xml:space="preserve">Report </w:t>
            </w:r>
            <w:r>
              <w:rPr>
                <w:spacing w:val="-2"/>
                <w:sz w:val="20"/>
              </w:rPr>
              <w:t>(TNR).</w:t>
            </w:r>
          </w:p>
          <w:p w14:paraId="0E846FE7" w14:textId="77777777" w:rsidR="00F71737" w:rsidRDefault="00000000">
            <w:pPr>
              <w:pStyle w:val="TableParagraph"/>
              <w:numPr>
                <w:ilvl w:val="0"/>
                <w:numId w:val="57"/>
              </w:numPr>
              <w:tabs>
                <w:tab w:val="left" w:pos="413"/>
              </w:tabs>
              <w:spacing w:before="121"/>
              <w:ind w:hanging="361"/>
              <w:rPr>
                <w:sz w:val="20"/>
              </w:rPr>
            </w:pPr>
            <w:r>
              <w:rPr>
                <w:sz w:val="20"/>
              </w:rPr>
              <w:t>Informs/supports</w:t>
            </w:r>
            <w:r>
              <w:rPr>
                <w:spacing w:val="-9"/>
                <w:sz w:val="20"/>
              </w:rPr>
              <w:t xml:space="preserve"> </w:t>
            </w:r>
            <w:r>
              <w:rPr>
                <w:sz w:val="20"/>
              </w:rPr>
              <w:t>the</w:t>
            </w:r>
            <w:r>
              <w:rPr>
                <w:spacing w:val="-10"/>
                <w:sz w:val="20"/>
              </w:rPr>
              <w:t xml:space="preserve"> </w:t>
            </w:r>
            <w:r>
              <w:rPr>
                <w:sz w:val="20"/>
              </w:rPr>
              <w:t>TRA’s</w:t>
            </w:r>
            <w:r>
              <w:rPr>
                <w:spacing w:val="-7"/>
                <w:sz w:val="20"/>
              </w:rPr>
              <w:t xml:space="preserve"> </w:t>
            </w:r>
            <w:r>
              <w:rPr>
                <w:sz w:val="20"/>
              </w:rPr>
              <w:t>Force</w:t>
            </w:r>
            <w:r>
              <w:rPr>
                <w:spacing w:val="-10"/>
                <w:sz w:val="20"/>
              </w:rPr>
              <w:t xml:space="preserve"> </w:t>
            </w:r>
            <w:r>
              <w:rPr>
                <w:sz w:val="20"/>
              </w:rPr>
              <w:t>Preparation</w:t>
            </w:r>
            <w:r>
              <w:rPr>
                <w:spacing w:val="-10"/>
                <w:sz w:val="20"/>
              </w:rPr>
              <w:t xml:space="preserve"> </w:t>
            </w:r>
            <w:r>
              <w:rPr>
                <w:sz w:val="20"/>
              </w:rPr>
              <w:t>Order</w:t>
            </w:r>
            <w:r>
              <w:rPr>
                <w:spacing w:val="-10"/>
                <w:sz w:val="20"/>
              </w:rPr>
              <w:t xml:space="preserve"> </w:t>
            </w:r>
            <w:r>
              <w:rPr>
                <w:spacing w:val="-2"/>
                <w:sz w:val="20"/>
              </w:rPr>
              <w:t>(FPO).</w:t>
            </w:r>
          </w:p>
        </w:tc>
      </w:tr>
    </w:tbl>
    <w:p w14:paraId="7F20BE46" w14:textId="77777777" w:rsidR="00F71737" w:rsidRDefault="00F71737">
      <w:pPr>
        <w:rPr>
          <w:sz w:val="20"/>
        </w:rPr>
        <w:sectPr w:rsidR="00F71737">
          <w:pgSz w:w="11910" w:h="16840"/>
          <w:pgMar w:top="1040" w:right="1160" w:bottom="1100" w:left="1020" w:header="307" w:footer="854" w:gutter="0"/>
          <w:cols w:space="720"/>
        </w:sectPr>
      </w:pPr>
    </w:p>
    <w:p w14:paraId="263074A6" w14:textId="77777777" w:rsidR="00F71737" w:rsidRDefault="00000000">
      <w:pPr>
        <w:spacing w:before="123"/>
        <w:ind w:left="112"/>
        <w:rPr>
          <w:b/>
          <w:sz w:val="24"/>
        </w:rPr>
      </w:pPr>
      <w:bookmarkStart w:id="35" w:name="_bookmark17"/>
      <w:bookmarkEnd w:id="35"/>
      <w:r>
        <w:rPr>
          <w:b/>
          <w:sz w:val="24"/>
        </w:rPr>
        <w:lastRenderedPageBreak/>
        <w:t>Appendix</w:t>
      </w:r>
      <w:r>
        <w:rPr>
          <w:b/>
          <w:spacing w:val="-2"/>
          <w:sz w:val="24"/>
        </w:rPr>
        <w:t xml:space="preserve"> </w:t>
      </w:r>
      <w:r>
        <w:rPr>
          <w:b/>
          <w:sz w:val="24"/>
        </w:rPr>
        <w:t>1</w:t>
      </w:r>
      <w:r>
        <w:rPr>
          <w:b/>
          <w:spacing w:val="1"/>
          <w:sz w:val="24"/>
        </w:rPr>
        <w:t xml:space="preserve"> </w:t>
      </w:r>
      <w:r>
        <w:rPr>
          <w:b/>
          <w:sz w:val="24"/>
        </w:rPr>
        <w:t>to</w:t>
      </w:r>
      <w:r>
        <w:rPr>
          <w:b/>
          <w:spacing w:val="-3"/>
          <w:sz w:val="24"/>
        </w:rPr>
        <w:t xml:space="preserve"> </w:t>
      </w:r>
      <w:r>
        <w:rPr>
          <w:b/>
          <w:sz w:val="24"/>
        </w:rPr>
        <w:t>Annex</w:t>
      </w:r>
      <w:r>
        <w:rPr>
          <w:b/>
          <w:spacing w:val="-4"/>
          <w:sz w:val="24"/>
        </w:rPr>
        <w:t xml:space="preserve"> </w:t>
      </w:r>
      <w:r>
        <w:rPr>
          <w:b/>
          <w:spacing w:val="-10"/>
          <w:sz w:val="24"/>
        </w:rPr>
        <w:t>I</w:t>
      </w:r>
    </w:p>
    <w:p w14:paraId="2BF7C977" w14:textId="77777777" w:rsidR="00F71737" w:rsidRDefault="00000000">
      <w:pPr>
        <w:spacing w:line="292" w:lineRule="auto"/>
        <w:ind w:left="112" w:right="5801"/>
        <w:rPr>
          <w:b/>
          <w:sz w:val="24"/>
        </w:rPr>
      </w:pPr>
      <w:r>
        <w:rPr>
          <w:b/>
          <w:sz w:val="24"/>
        </w:rPr>
        <w:t>Fidelity</w:t>
      </w:r>
      <w:r>
        <w:rPr>
          <w:b/>
          <w:spacing w:val="-15"/>
          <w:sz w:val="24"/>
        </w:rPr>
        <w:t xml:space="preserve"> </w:t>
      </w:r>
      <w:r>
        <w:rPr>
          <w:b/>
          <w:sz w:val="24"/>
        </w:rPr>
        <w:t>Requirement</w:t>
      </w:r>
      <w:r>
        <w:rPr>
          <w:b/>
          <w:spacing w:val="-16"/>
          <w:sz w:val="24"/>
        </w:rPr>
        <w:t xml:space="preserve"> </w:t>
      </w:r>
      <w:r>
        <w:rPr>
          <w:b/>
          <w:sz w:val="24"/>
        </w:rPr>
        <w:t>Statement 02 September 2024</w:t>
      </w:r>
    </w:p>
    <w:p w14:paraId="5BF8A6CE" w14:textId="77777777" w:rsidR="00F71737" w:rsidRDefault="00000000">
      <w:pPr>
        <w:spacing w:before="179"/>
        <w:ind w:left="112"/>
        <w:rPr>
          <w:b/>
          <w:sz w:val="24"/>
        </w:rPr>
      </w:pPr>
      <w:r>
        <w:rPr>
          <w:b/>
          <w:sz w:val="24"/>
        </w:rPr>
        <w:t>Fidelity</w:t>
      </w:r>
      <w:r>
        <w:rPr>
          <w:b/>
          <w:spacing w:val="-3"/>
          <w:sz w:val="24"/>
        </w:rPr>
        <w:t xml:space="preserve"> </w:t>
      </w:r>
      <w:r>
        <w:rPr>
          <w:b/>
          <w:sz w:val="24"/>
        </w:rPr>
        <w:t>Requirement</w:t>
      </w:r>
      <w:r>
        <w:rPr>
          <w:b/>
          <w:spacing w:val="-5"/>
          <w:sz w:val="24"/>
        </w:rPr>
        <w:t xml:space="preserve"> </w:t>
      </w:r>
      <w:r>
        <w:rPr>
          <w:b/>
          <w:sz w:val="24"/>
        </w:rPr>
        <w:t>Statement</w:t>
      </w:r>
      <w:r>
        <w:rPr>
          <w:b/>
          <w:spacing w:val="-3"/>
          <w:sz w:val="24"/>
        </w:rPr>
        <w:t xml:space="preserve"> </w:t>
      </w:r>
      <w:r>
        <w:rPr>
          <w:b/>
          <w:sz w:val="24"/>
        </w:rPr>
        <w:t>(FRS)</w:t>
      </w:r>
      <w:r>
        <w:rPr>
          <w:b/>
          <w:spacing w:val="-3"/>
          <w:sz w:val="24"/>
        </w:rPr>
        <w:t xml:space="preserve"> </w:t>
      </w:r>
      <w:r>
        <w:rPr>
          <w:b/>
          <w:spacing w:val="-2"/>
          <w:sz w:val="24"/>
        </w:rPr>
        <w:t>Methodology</w:t>
      </w:r>
    </w:p>
    <w:p w14:paraId="6D241F19" w14:textId="77777777" w:rsidR="00F71737" w:rsidRDefault="00F71737">
      <w:pPr>
        <w:pStyle w:val="BodyText"/>
        <w:spacing w:before="9"/>
        <w:rPr>
          <w:b/>
          <w:sz w:val="20"/>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98"/>
        <w:gridCol w:w="8282"/>
      </w:tblGrid>
      <w:tr w:rsidR="00F71737" w14:paraId="6CDDA714" w14:textId="77777777">
        <w:trPr>
          <w:trHeight w:val="529"/>
        </w:trPr>
        <w:tc>
          <w:tcPr>
            <w:tcW w:w="1198" w:type="dxa"/>
          </w:tcPr>
          <w:p w14:paraId="1DCA025D" w14:textId="77777777" w:rsidR="00F71737" w:rsidRDefault="00000000">
            <w:pPr>
              <w:pStyle w:val="TableParagraph"/>
              <w:spacing w:before="120"/>
              <w:ind w:left="110"/>
              <w:rPr>
                <w:sz w:val="24"/>
              </w:rPr>
            </w:pPr>
            <w:r>
              <w:rPr>
                <w:w w:val="99"/>
                <w:sz w:val="24"/>
              </w:rPr>
              <w:t>1</w:t>
            </w:r>
          </w:p>
        </w:tc>
        <w:tc>
          <w:tcPr>
            <w:tcW w:w="8282" w:type="dxa"/>
          </w:tcPr>
          <w:p w14:paraId="69C95C0F" w14:textId="77777777" w:rsidR="00F71737" w:rsidRDefault="00000000">
            <w:pPr>
              <w:pStyle w:val="TableParagraph"/>
              <w:spacing w:before="119"/>
              <w:ind w:left="165"/>
              <w:rPr>
                <w:b/>
                <w:sz w:val="20"/>
              </w:rPr>
            </w:pPr>
            <w:r>
              <w:rPr>
                <w:b/>
                <w:sz w:val="20"/>
              </w:rPr>
              <w:t>FRS</w:t>
            </w:r>
            <w:r>
              <w:rPr>
                <w:b/>
                <w:spacing w:val="-5"/>
                <w:sz w:val="20"/>
              </w:rPr>
              <w:t xml:space="preserve"> </w:t>
            </w:r>
            <w:r>
              <w:rPr>
                <w:b/>
                <w:spacing w:val="-2"/>
                <w:sz w:val="20"/>
              </w:rPr>
              <w:t>Methodology</w:t>
            </w:r>
          </w:p>
        </w:tc>
      </w:tr>
      <w:tr w:rsidR="00F71737" w14:paraId="056C62BE" w14:textId="77777777">
        <w:trPr>
          <w:trHeight w:val="469"/>
        </w:trPr>
        <w:tc>
          <w:tcPr>
            <w:tcW w:w="9480" w:type="dxa"/>
            <w:gridSpan w:val="2"/>
            <w:shd w:val="clear" w:color="auto" w:fill="D9D9D9"/>
          </w:tcPr>
          <w:p w14:paraId="0E5F9F3B" w14:textId="77777777" w:rsidR="00F71737" w:rsidRDefault="00000000">
            <w:pPr>
              <w:pStyle w:val="TableParagraph"/>
              <w:spacing w:before="119"/>
              <w:ind w:left="110"/>
              <w:rPr>
                <w:b/>
                <w:sz w:val="20"/>
              </w:rPr>
            </w:pPr>
            <w:r>
              <w:rPr>
                <w:sz w:val="20"/>
              </w:rPr>
              <w:t>a.</w:t>
            </w:r>
            <w:r>
              <w:rPr>
                <w:spacing w:val="36"/>
                <w:sz w:val="20"/>
              </w:rPr>
              <w:t xml:space="preserve">  </w:t>
            </w:r>
            <w:r>
              <w:rPr>
                <w:b/>
                <w:sz w:val="20"/>
              </w:rPr>
              <w:t>Overall</w:t>
            </w:r>
            <w:r>
              <w:rPr>
                <w:b/>
                <w:spacing w:val="-4"/>
                <w:sz w:val="20"/>
              </w:rPr>
              <w:t xml:space="preserve"> </w:t>
            </w:r>
            <w:r>
              <w:rPr>
                <w:b/>
                <w:spacing w:val="-2"/>
                <w:sz w:val="20"/>
              </w:rPr>
              <w:t>Structure</w:t>
            </w:r>
          </w:p>
        </w:tc>
      </w:tr>
      <w:tr w:rsidR="00F71737" w14:paraId="3B373E56" w14:textId="77777777">
        <w:trPr>
          <w:trHeight w:val="9091"/>
        </w:trPr>
        <w:tc>
          <w:tcPr>
            <w:tcW w:w="9480" w:type="dxa"/>
            <w:gridSpan w:val="2"/>
          </w:tcPr>
          <w:p w14:paraId="2A14D15E" w14:textId="77777777" w:rsidR="00F71737" w:rsidRDefault="00000000">
            <w:pPr>
              <w:pStyle w:val="TableParagraph"/>
              <w:numPr>
                <w:ilvl w:val="0"/>
                <w:numId w:val="56"/>
              </w:numPr>
              <w:tabs>
                <w:tab w:val="left" w:pos="413"/>
              </w:tabs>
              <w:spacing w:before="119"/>
              <w:ind w:right="404"/>
              <w:rPr>
                <w:sz w:val="20"/>
              </w:rPr>
            </w:pPr>
            <w:r>
              <w:rPr>
                <w:b/>
                <w:sz w:val="20"/>
              </w:rPr>
              <w:t>FRS.</w:t>
            </w:r>
            <w:r>
              <w:rPr>
                <w:b/>
                <w:spacing w:val="-4"/>
                <w:sz w:val="20"/>
              </w:rPr>
              <w:t xml:space="preserve"> </w:t>
            </w:r>
            <w:r>
              <w:rPr>
                <w:sz w:val="20"/>
              </w:rPr>
              <w:t>Note</w:t>
            </w:r>
            <w:r>
              <w:rPr>
                <w:spacing w:val="-5"/>
                <w:sz w:val="20"/>
              </w:rPr>
              <w:t xml:space="preserve"> </w:t>
            </w:r>
            <w:r>
              <w:rPr>
                <w:sz w:val="20"/>
              </w:rPr>
              <w:t>that</w:t>
            </w:r>
            <w:r>
              <w:rPr>
                <w:spacing w:val="-4"/>
                <w:sz w:val="20"/>
              </w:rPr>
              <w:t xml:space="preserve"> </w:t>
            </w:r>
            <w:r>
              <w:rPr>
                <w:sz w:val="20"/>
              </w:rPr>
              <w:t>the</w:t>
            </w:r>
            <w:r>
              <w:rPr>
                <w:spacing w:val="-3"/>
                <w:sz w:val="20"/>
              </w:rPr>
              <w:t xml:space="preserve"> </w:t>
            </w:r>
            <w:r>
              <w:rPr>
                <w:sz w:val="20"/>
              </w:rPr>
              <w:t>methodology</w:t>
            </w:r>
            <w:r>
              <w:rPr>
                <w:spacing w:val="-3"/>
                <w:sz w:val="20"/>
              </w:rPr>
              <w:t xml:space="preserve"> </w:t>
            </w:r>
            <w:r>
              <w:rPr>
                <w:sz w:val="20"/>
              </w:rPr>
              <w:t>describes</w:t>
            </w:r>
            <w:r>
              <w:rPr>
                <w:spacing w:val="-3"/>
                <w:sz w:val="20"/>
              </w:rPr>
              <w:t xml:space="preserve"> </w:t>
            </w:r>
            <w:r>
              <w:rPr>
                <w:sz w:val="20"/>
              </w:rPr>
              <w:t>the</w:t>
            </w:r>
            <w:r>
              <w:rPr>
                <w:spacing w:val="-5"/>
                <w:sz w:val="20"/>
              </w:rPr>
              <w:t xml:space="preserve"> </w:t>
            </w:r>
            <w:r>
              <w:rPr>
                <w:sz w:val="20"/>
              </w:rPr>
              <w:t>statements</w:t>
            </w:r>
            <w:r>
              <w:rPr>
                <w:spacing w:val="-3"/>
                <w:sz w:val="20"/>
              </w:rPr>
              <w:t xml:space="preserve"> </w:t>
            </w:r>
            <w:r>
              <w:rPr>
                <w:sz w:val="20"/>
              </w:rPr>
              <w:t>produced</w:t>
            </w:r>
            <w:r>
              <w:rPr>
                <w:spacing w:val="-3"/>
                <w:sz w:val="20"/>
              </w:rPr>
              <w:t xml:space="preserve"> </w:t>
            </w:r>
            <w:r>
              <w:rPr>
                <w:sz w:val="20"/>
              </w:rPr>
              <w:t>for</w:t>
            </w:r>
            <w:r>
              <w:rPr>
                <w:spacing w:val="-4"/>
                <w:sz w:val="20"/>
              </w:rPr>
              <w:t xml:space="preserve"> </w:t>
            </w:r>
            <w:r>
              <w:rPr>
                <w:sz w:val="20"/>
              </w:rPr>
              <w:t>each</w:t>
            </w:r>
            <w:r>
              <w:rPr>
                <w:spacing w:val="-2"/>
                <w:sz w:val="20"/>
              </w:rPr>
              <w:t xml:space="preserve"> </w:t>
            </w:r>
            <w:r>
              <w:rPr>
                <w:sz w:val="20"/>
              </w:rPr>
              <w:t>heading.</w:t>
            </w:r>
            <w:r>
              <w:rPr>
                <w:spacing w:val="-5"/>
                <w:sz w:val="20"/>
              </w:rPr>
              <w:t xml:space="preserve"> </w:t>
            </w:r>
            <w:r>
              <w:rPr>
                <w:sz w:val="20"/>
              </w:rPr>
              <w:t>Analysis</w:t>
            </w:r>
            <w:r>
              <w:rPr>
                <w:spacing w:val="-3"/>
                <w:sz w:val="20"/>
              </w:rPr>
              <w:t xml:space="preserve"> </w:t>
            </w:r>
            <w:r>
              <w:rPr>
                <w:sz w:val="20"/>
              </w:rPr>
              <w:t>of each</w:t>
            </w:r>
            <w:r>
              <w:rPr>
                <w:spacing w:val="-2"/>
                <w:sz w:val="20"/>
              </w:rPr>
              <w:t xml:space="preserve"> </w:t>
            </w:r>
            <w:r>
              <w:rPr>
                <w:sz w:val="20"/>
              </w:rPr>
              <w:t>heading is</w:t>
            </w:r>
            <w:r>
              <w:rPr>
                <w:spacing w:val="-1"/>
                <w:sz w:val="20"/>
              </w:rPr>
              <w:t xml:space="preserve"> </w:t>
            </w:r>
            <w:r>
              <w:rPr>
                <w:sz w:val="20"/>
              </w:rPr>
              <w:t>conducted sequentially.</w:t>
            </w:r>
            <w:r>
              <w:rPr>
                <w:spacing w:val="-2"/>
                <w:sz w:val="20"/>
              </w:rPr>
              <w:t xml:space="preserve"> </w:t>
            </w:r>
            <w:r>
              <w:rPr>
                <w:sz w:val="20"/>
              </w:rPr>
              <w:t>The</w:t>
            </w:r>
            <w:r>
              <w:rPr>
                <w:spacing w:val="-3"/>
                <w:sz w:val="20"/>
              </w:rPr>
              <w:t xml:space="preserve"> </w:t>
            </w:r>
            <w:r>
              <w:rPr>
                <w:sz w:val="20"/>
              </w:rPr>
              <w:t>statements</w:t>
            </w:r>
            <w:r>
              <w:rPr>
                <w:spacing w:val="-1"/>
                <w:sz w:val="20"/>
              </w:rPr>
              <w:t xml:space="preserve"> </w:t>
            </w:r>
            <w:r>
              <w:rPr>
                <w:sz w:val="20"/>
              </w:rPr>
              <w:t>will,</w:t>
            </w:r>
            <w:r>
              <w:rPr>
                <w:spacing w:val="-2"/>
                <w:sz w:val="20"/>
              </w:rPr>
              <w:t xml:space="preserve"> </w:t>
            </w:r>
            <w:r>
              <w:rPr>
                <w:sz w:val="20"/>
              </w:rPr>
              <w:t>however, automatically</w:t>
            </w:r>
            <w:r>
              <w:rPr>
                <w:spacing w:val="-1"/>
                <w:sz w:val="20"/>
              </w:rPr>
              <w:t xml:space="preserve"> </w:t>
            </w:r>
            <w:r>
              <w:rPr>
                <w:sz w:val="20"/>
              </w:rPr>
              <w:t>populate</w:t>
            </w:r>
            <w:r>
              <w:rPr>
                <w:spacing w:val="-3"/>
                <w:sz w:val="20"/>
              </w:rPr>
              <w:t xml:space="preserve"> </w:t>
            </w:r>
            <w:r>
              <w:rPr>
                <w:sz w:val="20"/>
              </w:rPr>
              <w:t>the relevant sections of the FRS table as follows to produce holistic fidelity statements for needs, options, and gaps:</w:t>
            </w:r>
          </w:p>
          <w:p w14:paraId="7BB0BB6B" w14:textId="77777777" w:rsidR="00F71737" w:rsidRDefault="00000000">
            <w:pPr>
              <w:pStyle w:val="TableParagraph"/>
              <w:numPr>
                <w:ilvl w:val="1"/>
                <w:numId w:val="56"/>
              </w:numPr>
              <w:tabs>
                <w:tab w:val="left" w:pos="982"/>
              </w:tabs>
              <w:spacing w:before="122"/>
              <w:ind w:hanging="361"/>
              <w:rPr>
                <w:sz w:val="20"/>
              </w:rPr>
            </w:pPr>
            <w:r>
              <w:rPr>
                <w:sz w:val="20"/>
              </w:rPr>
              <w:t>Section</w:t>
            </w:r>
            <w:r>
              <w:rPr>
                <w:spacing w:val="-7"/>
                <w:sz w:val="20"/>
              </w:rPr>
              <w:t xml:space="preserve"> </w:t>
            </w:r>
            <w:r>
              <w:rPr>
                <w:sz w:val="20"/>
              </w:rPr>
              <w:t>1</w:t>
            </w:r>
            <w:r>
              <w:rPr>
                <w:spacing w:val="-3"/>
                <w:sz w:val="20"/>
              </w:rPr>
              <w:t xml:space="preserve"> </w:t>
            </w:r>
            <w:r>
              <w:rPr>
                <w:sz w:val="20"/>
              </w:rPr>
              <w:t>-</w:t>
            </w:r>
            <w:r>
              <w:rPr>
                <w:spacing w:val="-4"/>
                <w:sz w:val="20"/>
              </w:rPr>
              <w:t xml:space="preserve"> </w:t>
            </w:r>
            <w:r>
              <w:rPr>
                <w:sz w:val="20"/>
              </w:rPr>
              <w:t>Fidelity</w:t>
            </w:r>
            <w:r>
              <w:rPr>
                <w:spacing w:val="-4"/>
                <w:sz w:val="20"/>
              </w:rPr>
              <w:t xml:space="preserve"> </w:t>
            </w:r>
            <w:r>
              <w:rPr>
                <w:sz w:val="20"/>
              </w:rPr>
              <w:t>Needs:</w:t>
            </w:r>
            <w:r>
              <w:rPr>
                <w:spacing w:val="-3"/>
                <w:sz w:val="20"/>
              </w:rPr>
              <w:t xml:space="preserve"> </w:t>
            </w:r>
            <w:r>
              <w:rPr>
                <w:sz w:val="20"/>
              </w:rPr>
              <w:t>A,</w:t>
            </w:r>
            <w:r>
              <w:rPr>
                <w:spacing w:val="-5"/>
                <w:sz w:val="20"/>
              </w:rPr>
              <w:t xml:space="preserve"> </w:t>
            </w:r>
            <w:r>
              <w:rPr>
                <w:sz w:val="20"/>
              </w:rPr>
              <w:t>D,</w:t>
            </w:r>
            <w:r>
              <w:rPr>
                <w:spacing w:val="-6"/>
                <w:sz w:val="20"/>
              </w:rPr>
              <w:t xml:space="preserve"> </w:t>
            </w:r>
            <w:r>
              <w:rPr>
                <w:sz w:val="20"/>
              </w:rPr>
              <w:t>G,</w:t>
            </w:r>
            <w:r>
              <w:rPr>
                <w:spacing w:val="-2"/>
                <w:sz w:val="20"/>
              </w:rPr>
              <w:t xml:space="preserve"> </w:t>
            </w:r>
            <w:r>
              <w:rPr>
                <w:sz w:val="20"/>
              </w:rPr>
              <w:t>and</w:t>
            </w:r>
            <w:r>
              <w:rPr>
                <w:spacing w:val="-5"/>
                <w:sz w:val="20"/>
              </w:rPr>
              <w:t xml:space="preserve"> J.</w:t>
            </w:r>
          </w:p>
          <w:p w14:paraId="4612E185" w14:textId="77777777" w:rsidR="00F71737" w:rsidRDefault="00000000">
            <w:pPr>
              <w:pStyle w:val="TableParagraph"/>
              <w:numPr>
                <w:ilvl w:val="1"/>
                <w:numId w:val="56"/>
              </w:numPr>
              <w:tabs>
                <w:tab w:val="left" w:pos="982"/>
              </w:tabs>
              <w:spacing w:before="118"/>
              <w:ind w:hanging="361"/>
              <w:rPr>
                <w:sz w:val="20"/>
              </w:rPr>
            </w:pPr>
            <w:r>
              <w:rPr>
                <w:sz w:val="20"/>
              </w:rPr>
              <w:t>Section2</w:t>
            </w:r>
            <w:r>
              <w:rPr>
                <w:spacing w:val="-7"/>
                <w:sz w:val="20"/>
              </w:rPr>
              <w:t xml:space="preserve"> </w:t>
            </w:r>
            <w:r>
              <w:rPr>
                <w:sz w:val="20"/>
              </w:rPr>
              <w:t>-</w:t>
            </w:r>
            <w:r>
              <w:rPr>
                <w:spacing w:val="-5"/>
                <w:sz w:val="20"/>
              </w:rPr>
              <w:t xml:space="preserve"> </w:t>
            </w:r>
            <w:r>
              <w:rPr>
                <w:sz w:val="20"/>
              </w:rPr>
              <w:t>Fidelity</w:t>
            </w:r>
            <w:r>
              <w:rPr>
                <w:spacing w:val="-5"/>
                <w:sz w:val="20"/>
              </w:rPr>
              <w:t xml:space="preserve"> </w:t>
            </w:r>
            <w:r>
              <w:rPr>
                <w:sz w:val="20"/>
              </w:rPr>
              <w:t>Options:</w:t>
            </w:r>
            <w:r>
              <w:rPr>
                <w:spacing w:val="-4"/>
                <w:sz w:val="20"/>
              </w:rPr>
              <w:t xml:space="preserve"> </w:t>
            </w:r>
            <w:r>
              <w:rPr>
                <w:sz w:val="20"/>
              </w:rPr>
              <w:t>B,</w:t>
            </w:r>
            <w:r>
              <w:rPr>
                <w:spacing w:val="-6"/>
                <w:sz w:val="20"/>
              </w:rPr>
              <w:t xml:space="preserve"> </w:t>
            </w:r>
            <w:r>
              <w:rPr>
                <w:sz w:val="20"/>
              </w:rPr>
              <w:t>E,</w:t>
            </w:r>
            <w:r>
              <w:rPr>
                <w:spacing w:val="-6"/>
                <w:sz w:val="20"/>
              </w:rPr>
              <w:t xml:space="preserve"> </w:t>
            </w:r>
            <w:r>
              <w:rPr>
                <w:sz w:val="20"/>
              </w:rPr>
              <w:t>H,</w:t>
            </w:r>
            <w:r>
              <w:rPr>
                <w:spacing w:val="-5"/>
                <w:sz w:val="20"/>
              </w:rPr>
              <w:t xml:space="preserve"> </w:t>
            </w:r>
            <w:r>
              <w:rPr>
                <w:sz w:val="20"/>
              </w:rPr>
              <w:t>and</w:t>
            </w:r>
            <w:r>
              <w:rPr>
                <w:spacing w:val="-4"/>
                <w:sz w:val="20"/>
              </w:rPr>
              <w:t xml:space="preserve"> </w:t>
            </w:r>
            <w:r>
              <w:rPr>
                <w:spacing w:val="-5"/>
                <w:sz w:val="20"/>
              </w:rPr>
              <w:t>K.</w:t>
            </w:r>
          </w:p>
          <w:p w14:paraId="5D6289A6" w14:textId="77777777" w:rsidR="00F71737" w:rsidRDefault="00000000">
            <w:pPr>
              <w:pStyle w:val="TableParagraph"/>
              <w:numPr>
                <w:ilvl w:val="1"/>
                <w:numId w:val="56"/>
              </w:numPr>
              <w:tabs>
                <w:tab w:val="left" w:pos="982"/>
              </w:tabs>
              <w:spacing w:before="121"/>
              <w:ind w:hanging="361"/>
              <w:rPr>
                <w:sz w:val="20"/>
              </w:rPr>
            </w:pPr>
            <w:r>
              <w:rPr>
                <w:sz w:val="20"/>
              </w:rPr>
              <w:t>Section</w:t>
            </w:r>
            <w:r>
              <w:rPr>
                <w:spacing w:val="-6"/>
                <w:sz w:val="20"/>
              </w:rPr>
              <w:t xml:space="preserve"> </w:t>
            </w:r>
            <w:r>
              <w:rPr>
                <w:sz w:val="20"/>
              </w:rPr>
              <w:t>3</w:t>
            </w:r>
            <w:r>
              <w:rPr>
                <w:spacing w:val="-3"/>
                <w:sz w:val="20"/>
              </w:rPr>
              <w:t xml:space="preserve"> </w:t>
            </w:r>
            <w:r>
              <w:rPr>
                <w:sz w:val="20"/>
              </w:rPr>
              <w:t>-</w:t>
            </w:r>
            <w:r>
              <w:rPr>
                <w:spacing w:val="-4"/>
                <w:sz w:val="20"/>
              </w:rPr>
              <w:t xml:space="preserve"> </w:t>
            </w:r>
            <w:r>
              <w:rPr>
                <w:sz w:val="20"/>
              </w:rPr>
              <w:t>Fidelity</w:t>
            </w:r>
            <w:r>
              <w:rPr>
                <w:spacing w:val="-3"/>
                <w:sz w:val="20"/>
              </w:rPr>
              <w:t xml:space="preserve"> </w:t>
            </w:r>
            <w:r>
              <w:rPr>
                <w:sz w:val="20"/>
              </w:rPr>
              <w:t>Gaps:</w:t>
            </w:r>
            <w:r>
              <w:rPr>
                <w:spacing w:val="-5"/>
                <w:sz w:val="20"/>
              </w:rPr>
              <w:t xml:space="preserve"> </w:t>
            </w:r>
            <w:r>
              <w:rPr>
                <w:sz w:val="20"/>
              </w:rPr>
              <w:t>C,</w:t>
            </w:r>
            <w:r>
              <w:rPr>
                <w:spacing w:val="-5"/>
                <w:sz w:val="20"/>
              </w:rPr>
              <w:t xml:space="preserve"> </w:t>
            </w:r>
            <w:r>
              <w:rPr>
                <w:sz w:val="20"/>
              </w:rPr>
              <w:t>F,</w:t>
            </w:r>
            <w:r>
              <w:rPr>
                <w:spacing w:val="-4"/>
                <w:sz w:val="20"/>
              </w:rPr>
              <w:t xml:space="preserve"> </w:t>
            </w:r>
            <w:r>
              <w:rPr>
                <w:sz w:val="20"/>
              </w:rPr>
              <w:t>I,</w:t>
            </w:r>
            <w:r>
              <w:rPr>
                <w:spacing w:val="-5"/>
                <w:sz w:val="20"/>
              </w:rPr>
              <w:t xml:space="preserve"> </w:t>
            </w:r>
            <w:r>
              <w:rPr>
                <w:sz w:val="20"/>
              </w:rPr>
              <w:t>and</w:t>
            </w:r>
            <w:r>
              <w:rPr>
                <w:spacing w:val="-4"/>
                <w:sz w:val="20"/>
              </w:rPr>
              <w:t xml:space="preserve"> </w:t>
            </w:r>
            <w:r>
              <w:rPr>
                <w:spacing w:val="-5"/>
                <w:sz w:val="20"/>
              </w:rPr>
              <w:t>L.</w:t>
            </w:r>
          </w:p>
          <w:p w14:paraId="28479972" w14:textId="77777777" w:rsidR="00F71737" w:rsidRDefault="00000000">
            <w:pPr>
              <w:pStyle w:val="TableParagraph"/>
              <w:numPr>
                <w:ilvl w:val="1"/>
                <w:numId w:val="56"/>
              </w:numPr>
              <w:tabs>
                <w:tab w:val="left" w:pos="982"/>
              </w:tabs>
              <w:spacing w:before="120"/>
              <w:ind w:hanging="361"/>
              <w:rPr>
                <w:sz w:val="20"/>
              </w:rPr>
            </w:pPr>
            <w:r>
              <w:rPr>
                <w:sz w:val="20"/>
              </w:rPr>
              <w:t>Section</w:t>
            </w:r>
            <w:r>
              <w:rPr>
                <w:spacing w:val="-9"/>
                <w:sz w:val="20"/>
              </w:rPr>
              <w:t xml:space="preserve"> </w:t>
            </w:r>
            <w:r>
              <w:rPr>
                <w:sz w:val="20"/>
              </w:rPr>
              <w:t>4</w:t>
            </w:r>
            <w:r>
              <w:rPr>
                <w:spacing w:val="-6"/>
                <w:sz w:val="20"/>
              </w:rPr>
              <w:t xml:space="preserve"> </w:t>
            </w:r>
            <w:r>
              <w:rPr>
                <w:sz w:val="20"/>
              </w:rPr>
              <w:t>-</w:t>
            </w:r>
            <w:r>
              <w:rPr>
                <w:spacing w:val="-8"/>
                <w:sz w:val="20"/>
              </w:rPr>
              <w:t xml:space="preserve"> </w:t>
            </w:r>
            <w:r>
              <w:rPr>
                <w:sz w:val="20"/>
              </w:rPr>
              <w:t>Training</w:t>
            </w:r>
            <w:r>
              <w:rPr>
                <w:spacing w:val="-7"/>
                <w:sz w:val="20"/>
              </w:rPr>
              <w:t xml:space="preserve"> </w:t>
            </w:r>
            <w:r>
              <w:rPr>
                <w:sz w:val="20"/>
              </w:rPr>
              <w:t>Progression:</w:t>
            </w:r>
            <w:r>
              <w:rPr>
                <w:spacing w:val="-8"/>
                <w:sz w:val="20"/>
              </w:rPr>
              <w:t xml:space="preserve"> </w:t>
            </w:r>
            <w:r>
              <w:rPr>
                <w:spacing w:val="-5"/>
                <w:sz w:val="20"/>
              </w:rPr>
              <w:t>M.</w:t>
            </w:r>
          </w:p>
          <w:p w14:paraId="5DD672B8" w14:textId="77777777" w:rsidR="00F71737" w:rsidRDefault="00000000">
            <w:pPr>
              <w:pStyle w:val="TableParagraph"/>
              <w:spacing w:before="120"/>
              <w:rPr>
                <w:sz w:val="20"/>
              </w:rPr>
            </w:pPr>
            <w:r>
              <w:rPr>
                <w:b/>
                <w:sz w:val="20"/>
              </w:rPr>
              <w:t>A</w:t>
            </w:r>
            <w:r>
              <w:rPr>
                <w:b/>
                <w:spacing w:val="-9"/>
                <w:sz w:val="20"/>
              </w:rPr>
              <w:t xml:space="preserve"> </w:t>
            </w:r>
            <w:r>
              <w:rPr>
                <w:sz w:val="20"/>
              </w:rPr>
              <w:t>-</w:t>
            </w:r>
            <w:r>
              <w:rPr>
                <w:spacing w:val="-7"/>
                <w:sz w:val="20"/>
              </w:rPr>
              <w:t xml:space="preserve"> </w:t>
            </w:r>
            <w:r>
              <w:rPr>
                <w:sz w:val="20"/>
              </w:rPr>
              <w:t>Training</w:t>
            </w:r>
            <w:r>
              <w:rPr>
                <w:spacing w:val="-8"/>
                <w:sz w:val="20"/>
              </w:rPr>
              <w:t xml:space="preserve"> </w:t>
            </w:r>
            <w:r>
              <w:rPr>
                <w:sz w:val="20"/>
              </w:rPr>
              <w:t>Environment</w:t>
            </w:r>
            <w:r>
              <w:rPr>
                <w:spacing w:val="-6"/>
                <w:sz w:val="20"/>
              </w:rPr>
              <w:t xml:space="preserve"> </w:t>
            </w:r>
            <w:r>
              <w:rPr>
                <w:sz w:val="20"/>
              </w:rPr>
              <w:t>Needs</w:t>
            </w:r>
            <w:r>
              <w:rPr>
                <w:spacing w:val="-8"/>
                <w:sz w:val="20"/>
              </w:rPr>
              <w:t xml:space="preserve"> </w:t>
            </w:r>
            <w:r>
              <w:rPr>
                <w:spacing w:val="-2"/>
                <w:sz w:val="20"/>
              </w:rPr>
              <w:t>Statement.</w:t>
            </w:r>
          </w:p>
          <w:p w14:paraId="06FBE18D" w14:textId="77777777" w:rsidR="00F71737" w:rsidRDefault="00000000">
            <w:pPr>
              <w:pStyle w:val="TableParagraph"/>
              <w:spacing w:before="121"/>
              <w:rPr>
                <w:sz w:val="20"/>
              </w:rPr>
            </w:pPr>
            <w:r>
              <w:rPr>
                <w:b/>
                <w:sz w:val="20"/>
              </w:rPr>
              <w:t>B</w:t>
            </w:r>
            <w:r>
              <w:rPr>
                <w:b/>
                <w:spacing w:val="-9"/>
                <w:sz w:val="20"/>
              </w:rPr>
              <w:t xml:space="preserve"> </w:t>
            </w:r>
            <w:r>
              <w:rPr>
                <w:sz w:val="20"/>
              </w:rPr>
              <w:t>-</w:t>
            </w:r>
            <w:r>
              <w:rPr>
                <w:spacing w:val="-8"/>
                <w:sz w:val="20"/>
              </w:rPr>
              <w:t xml:space="preserve"> </w:t>
            </w:r>
            <w:r>
              <w:rPr>
                <w:sz w:val="20"/>
              </w:rPr>
              <w:t>Training</w:t>
            </w:r>
            <w:r>
              <w:rPr>
                <w:spacing w:val="-8"/>
                <w:sz w:val="20"/>
              </w:rPr>
              <w:t xml:space="preserve"> </w:t>
            </w:r>
            <w:r>
              <w:rPr>
                <w:sz w:val="20"/>
              </w:rPr>
              <w:t>Environment</w:t>
            </w:r>
            <w:r>
              <w:rPr>
                <w:spacing w:val="-9"/>
                <w:sz w:val="20"/>
              </w:rPr>
              <w:t xml:space="preserve"> </w:t>
            </w:r>
            <w:r>
              <w:rPr>
                <w:sz w:val="20"/>
              </w:rPr>
              <w:t>Options</w:t>
            </w:r>
            <w:r>
              <w:rPr>
                <w:spacing w:val="-8"/>
                <w:sz w:val="20"/>
              </w:rPr>
              <w:t xml:space="preserve"> </w:t>
            </w:r>
            <w:r>
              <w:rPr>
                <w:spacing w:val="-2"/>
                <w:sz w:val="20"/>
              </w:rPr>
              <w:t>Statement.</w:t>
            </w:r>
          </w:p>
          <w:p w14:paraId="0808967F" w14:textId="77777777" w:rsidR="00F71737" w:rsidRDefault="00000000">
            <w:pPr>
              <w:pStyle w:val="TableParagraph"/>
              <w:spacing w:before="118"/>
              <w:rPr>
                <w:sz w:val="20"/>
              </w:rPr>
            </w:pPr>
            <w:r>
              <w:rPr>
                <w:b/>
                <w:sz w:val="20"/>
              </w:rPr>
              <w:t>C</w:t>
            </w:r>
            <w:r>
              <w:rPr>
                <w:b/>
                <w:spacing w:val="-8"/>
                <w:sz w:val="20"/>
              </w:rPr>
              <w:t xml:space="preserve"> </w:t>
            </w:r>
            <w:r>
              <w:rPr>
                <w:sz w:val="20"/>
              </w:rPr>
              <w:t>-</w:t>
            </w:r>
            <w:r>
              <w:rPr>
                <w:spacing w:val="-7"/>
                <w:sz w:val="20"/>
              </w:rPr>
              <w:t xml:space="preserve"> </w:t>
            </w:r>
            <w:r>
              <w:rPr>
                <w:sz w:val="20"/>
              </w:rPr>
              <w:t>Training</w:t>
            </w:r>
            <w:r>
              <w:rPr>
                <w:spacing w:val="-7"/>
                <w:sz w:val="20"/>
              </w:rPr>
              <w:t xml:space="preserve"> </w:t>
            </w:r>
            <w:r>
              <w:rPr>
                <w:sz w:val="20"/>
              </w:rPr>
              <w:t>Environment</w:t>
            </w:r>
            <w:r>
              <w:rPr>
                <w:spacing w:val="-7"/>
                <w:sz w:val="20"/>
              </w:rPr>
              <w:t xml:space="preserve"> </w:t>
            </w:r>
            <w:r>
              <w:rPr>
                <w:sz w:val="20"/>
              </w:rPr>
              <w:t>Gap</w:t>
            </w:r>
            <w:r>
              <w:rPr>
                <w:spacing w:val="-9"/>
                <w:sz w:val="20"/>
              </w:rPr>
              <w:t xml:space="preserve"> </w:t>
            </w:r>
            <w:r>
              <w:rPr>
                <w:spacing w:val="-2"/>
                <w:sz w:val="20"/>
              </w:rPr>
              <w:t>Statement.</w:t>
            </w:r>
          </w:p>
          <w:p w14:paraId="4C82496C" w14:textId="77777777" w:rsidR="00F71737" w:rsidRDefault="00000000">
            <w:pPr>
              <w:pStyle w:val="TableParagraph"/>
              <w:spacing w:before="120"/>
              <w:rPr>
                <w:sz w:val="20"/>
              </w:rPr>
            </w:pPr>
            <w:r>
              <w:rPr>
                <w:b/>
                <w:sz w:val="20"/>
              </w:rPr>
              <w:t>D</w:t>
            </w:r>
            <w:r>
              <w:rPr>
                <w:b/>
                <w:spacing w:val="-7"/>
                <w:sz w:val="20"/>
              </w:rPr>
              <w:t xml:space="preserve"> </w:t>
            </w:r>
            <w:r>
              <w:rPr>
                <w:sz w:val="20"/>
              </w:rPr>
              <w:t>-</w:t>
            </w:r>
            <w:r>
              <w:rPr>
                <w:spacing w:val="-6"/>
                <w:sz w:val="20"/>
              </w:rPr>
              <w:t xml:space="preserve"> </w:t>
            </w:r>
            <w:r>
              <w:rPr>
                <w:sz w:val="20"/>
              </w:rPr>
              <w:t>Training</w:t>
            </w:r>
            <w:r>
              <w:rPr>
                <w:spacing w:val="-5"/>
                <w:sz w:val="20"/>
              </w:rPr>
              <w:t xml:space="preserve"> </w:t>
            </w:r>
            <w:r>
              <w:rPr>
                <w:sz w:val="20"/>
              </w:rPr>
              <w:t>Media</w:t>
            </w:r>
            <w:r>
              <w:rPr>
                <w:spacing w:val="-5"/>
                <w:sz w:val="20"/>
              </w:rPr>
              <w:t xml:space="preserve"> </w:t>
            </w:r>
            <w:r>
              <w:rPr>
                <w:sz w:val="20"/>
              </w:rPr>
              <w:t>Needs</w:t>
            </w:r>
            <w:r>
              <w:rPr>
                <w:spacing w:val="-4"/>
                <w:sz w:val="20"/>
              </w:rPr>
              <w:t xml:space="preserve"> </w:t>
            </w:r>
            <w:r>
              <w:rPr>
                <w:spacing w:val="-2"/>
                <w:sz w:val="20"/>
              </w:rPr>
              <w:t>Statement.</w:t>
            </w:r>
          </w:p>
          <w:p w14:paraId="3D47926B" w14:textId="77777777" w:rsidR="00F71737" w:rsidRDefault="00000000">
            <w:pPr>
              <w:pStyle w:val="TableParagraph"/>
              <w:spacing w:before="121"/>
              <w:rPr>
                <w:sz w:val="20"/>
              </w:rPr>
            </w:pPr>
            <w:r>
              <w:rPr>
                <w:b/>
                <w:sz w:val="20"/>
              </w:rPr>
              <w:t>E</w:t>
            </w:r>
            <w:r>
              <w:rPr>
                <w:b/>
                <w:spacing w:val="-7"/>
                <w:sz w:val="20"/>
              </w:rPr>
              <w:t xml:space="preserve"> </w:t>
            </w:r>
            <w:r>
              <w:rPr>
                <w:sz w:val="20"/>
              </w:rPr>
              <w:t>-</w:t>
            </w:r>
            <w:r>
              <w:rPr>
                <w:spacing w:val="-6"/>
                <w:sz w:val="20"/>
              </w:rPr>
              <w:t xml:space="preserve"> </w:t>
            </w:r>
            <w:r>
              <w:rPr>
                <w:sz w:val="20"/>
              </w:rPr>
              <w:t>Training</w:t>
            </w:r>
            <w:r>
              <w:rPr>
                <w:spacing w:val="-6"/>
                <w:sz w:val="20"/>
              </w:rPr>
              <w:t xml:space="preserve"> </w:t>
            </w:r>
            <w:r>
              <w:rPr>
                <w:sz w:val="20"/>
              </w:rPr>
              <w:t>Media</w:t>
            </w:r>
            <w:r>
              <w:rPr>
                <w:spacing w:val="-6"/>
                <w:sz w:val="20"/>
              </w:rPr>
              <w:t xml:space="preserve"> </w:t>
            </w:r>
            <w:r>
              <w:rPr>
                <w:sz w:val="20"/>
              </w:rPr>
              <w:t>Options</w:t>
            </w:r>
            <w:r>
              <w:rPr>
                <w:spacing w:val="-5"/>
                <w:sz w:val="20"/>
              </w:rPr>
              <w:t xml:space="preserve"> </w:t>
            </w:r>
            <w:r>
              <w:rPr>
                <w:spacing w:val="-2"/>
                <w:sz w:val="20"/>
              </w:rPr>
              <w:t>Statement.</w:t>
            </w:r>
          </w:p>
          <w:p w14:paraId="7DC8F912" w14:textId="77777777" w:rsidR="00F71737" w:rsidRDefault="00000000">
            <w:pPr>
              <w:pStyle w:val="TableParagraph"/>
              <w:spacing w:before="120"/>
              <w:rPr>
                <w:sz w:val="20"/>
              </w:rPr>
            </w:pPr>
            <w:r>
              <w:rPr>
                <w:b/>
                <w:sz w:val="20"/>
              </w:rPr>
              <w:t>F</w:t>
            </w:r>
            <w:r>
              <w:rPr>
                <w:b/>
                <w:spacing w:val="-5"/>
                <w:sz w:val="20"/>
              </w:rPr>
              <w:t xml:space="preserve"> </w:t>
            </w:r>
            <w:r>
              <w:rPr>
                <w:sz w:val="20"/>
              </w:rPr>
              <w:t>-</w:t>
            </w:r>
            <w:r>
              <w:rPr>
                <w:spacing w:val="-5"/>
                <w:sz w:val="20"/>
              </w:rPr>
              <w:t xml:space="preserve"> </w:t>
            </w:r>
            <w:r>
              <w:rPr>
                <w:sz w:val="20"/>
              </w:rPr>
              <w:t>Training</w:t>
            </w:r>
            <w:r>
              <w:rPr>
                <w:spacing w:val="-5"/>
                <w:sz w:val="20"/>
              </w:rPr>
              <w:t xml:space="preserve"> </w:t>
            </w:r>
            <w:r>
              <w:rPr>
                <w:sz w:val="20"/>
              </w:rPr>
              <w:t>Media</w:t>
            </w:r>
            <w:r>
              <w:rPr>
                <w:spacing w:val="-6"/>
                <w:sz w:val="20"/>
              </w:rPr>
              <w:t xml:space="preserve"> </w:t>
            </w:r>
            <w:r>
              <w:rPr>
                <w:sz w:val="20"/>
              </w:rPr>
              <w:t>Gap</w:t>
            </w:r>
            <w:r>
              <w:rPr>
                <w:spacing w:val="-5"/>
                <w:sz w:val="20"/>
              </w:rPr>
              <w:t xml:space="preserve"> </w:t>
            </w:r>
            <w:r>
              <w:rPr>
                <w:spacing w:val="-2"/>
                <w:sz w:val="20"/>
              </w:rPr>
              <w:t>Statement.</w:t>
            </w:r>
          </w:p>
          <w:p w14:paraId="22081E74" w14:textId="77777777" w:rsidR="00F71737" w:rsidRDefault="00000000">
            <w:pPr>
              <w:pStyle w:val="TableParagraph"/>
              <w:spacing w:before="121"/>
              <w:rPr>
                <w:sz w:val="20"/>
              </w:rPr>
            </w:pPr>
            <w:r>
              <w:rPr>
                <w:b/>
                <w:sz w:val="20"/>
              </w:rPr>
              <w:t>G</w:t>
            </w:r>
            <w:r>
              <w:rPr>
                <w:b/>
                <w:spacing w:val="-6"/>
                <w:sz w:val="20"/>
              </w:rPr>
              <w:t xml:space="preserve"> </w:t>
            </w:r>
            <w:r>
              <w:rPr>
                <w:sz w:val="20"/>
              </w:rPr>
              <w:t>-</w:t>
            </w:r>
            <w:r>
              <w:rPr>
                <w:spacing w:val="-5"/>
                <w:sz w:val="20"/>
              </w:rPr>
              <w:t xml:space="preserve"> </w:t>
            </w:r>
            <w:r>
              <w:rPr>
                <w:sz w:val="20"/>
              </w:rPr>
              <w:t>Training</w:t>
            </w:r>
            <w:r>
              <w:rPr>
                <w:spacing w:val="-5"/>
                <w:sz w:val="20"/>
              </w:rPr>
              <w:t xml:space="preserve"> </w:t>
            </w:r>
            <w:r>
              <w:rPr>
                <w:sz w:val="20"/>
              </w:rPr>
              <w:t>Methods</w:t>
            </w:r>
            <w:r>
              <w:rPr>
                <w:spacing w:val="-5"/>
                <w:sz w:val="20"/>
              </w:rPr>
              <w:t xml:space="preserve"> </w:t>
            </w:r>
            <w:r>
              <w:rPr>
                <w:sz w:val="20"/>
              </w:rPr>
              <w:t>Needs</w:t>
            </w:r>
            <w:r>
              <w:rPr>
                <w:spacing w:val="-5"/>
                <w:sz w:val="20"/>
              </w:rPr>
              <w:t xml:space="preserve"> </w:t>
            </w:r>
            <w:r>
              <w:rPr>
                <w:spacing w:val="-2"/>
                <w:sz w:val="20"/>
              </w:rPr>
              <w:t>Statement.</w:t>
            </w:r>
          </w:p>
          <w:p w14:paraId="2C8505CF" w14:textId="77777777" w:rsidR="00F71737" w:rsidRDefault="00000000">
            <w:pPr>
              <w:pStyle w:val="TableParagraph"/>
              <w:spacing w:before="120"/>
              <w:rPr>
                <w:sz w:val="20"/>
              </w:rPr>
            </w:pPr>
            <w:r>
              <w:rPr>
                <w:b/>
                <w:sz w:val="20"/>
              </w:rPr>
              <w:t>H</w:t>
            </w:r>
            <w:r>
              <w:rPr>
                <w:b/>
                <w:spacing w:val="-8"/>
                <w:sz w:val="20"/>
              </w:rPr>
              <w:t xml:space="preserve"> </w:t>
            </w:r>
            <w:r>
              <w:rPr>
                <w:sz w:val="20"/>
              </w:rPr>
              <w:t>-</w:t>
            </w:r>
            <w:r>
              <w:rPr>
                <w:spacing w:val="-6"/>
                <w:sz w:val="20"/>
              </w:rPr>
              <w:t xml:space="preserve"> </w:t>
            </w:r>
            <w:r>
              <w:rPr>
                <w:sz w:val="20"/>
              </w:rPr>
              <w:t>Training</w:t>
            </w:r>
            <w:r>
              <w:rPr>
                <w:spacing w:val="-7"/>
                <w:sz w:val="20"/>
              </w:rPr>
              <w:t xml:space="preserve"> </w:t>
            </w:r>
            <w:r>
              <w:rPr>
                <w:sz w:val="20"/>
              </w:rPr>
              <w:t>Methods</w:t>
            </w:r>
            <w:r>
              <w:rPr>
                <w:spacing w:val="-6"/>
                <w:sz w:val="20"/>
              </w:rPr>
              <w:t xml:space="preserve"> </w:t>
            </w:r>
            <w:r>
              <w:rPr>
                <w:sz w:val="20"/>
              </w:rPr>
              <w:t>Options</w:t>
            </w:r>
            <w:r>
              <w:rPr>
                <w:spacing w:val="-6"/>
                <w:sz w:val="20"/>
              </w:rPr>
              <w:t xml:space="preserve"> </w:t>
            </w:r>
            <w:r>
              <w:rPr>
                <w:spacing w:val="-2"/>
                <w:sz w:val="20"/>
              </w:rPr>
              <w:t>Statement.</w:t>
            </w:r>
          </w:p>
          <w:p w14:paraId="063C9C7C" w14:textId="77777777" w:rsidR="00F71737" w:rsidRDefault="00000000">
            <w:pPr>
              <w:pStyle w:val="TableParagraph"/>
              <w:spacing w:before="118"/>
              <w:rPr>
                <w:sz w:val="20"/>
              </w:rPr>
            </w:pPr>
            <w:r>
              <w:rPr>
                <w:b/>
                <w:sz w:val="20"/>
              </w:rPr>
              <w:t>I</w:t>
            </w:r>
            <w:r>
              <w:rPr>
                <w:b/>
                <w:spacing w:val="-7"/>
                <w:sz w:val="20"/>
              </w:rPr>
              <w:t xml:space="preserve"> </w:t>
            </w:r>
            <w:r>
              <w:rPr>
                <w:sz w:val="20"/>
              </w:rPr>
              <w:t>-</w:t>
            </w:r>
            <w:r>
              <w:rPr>
                <w:spacing w:val="-5"/>
                <w:sz w:val="20"/>
              </w:rPr>
              <w:t xml:space="preserve"> </w:t>
            </w:r>
            <w:r>
              <w:rPr>
                <w:sz w:val="20"/>
              </w:rPr>
              <w:t>Training</w:t>
            </w:r>
            <w:r>
              <w:rPr>
                <w:spacing w:val="-5"/>
                <w:sz w:val="20"/>
              </w:rPr>
              <w:t xml:space="preserve"> </w:t>
            </w:r>
            <w:r>
              <w:rPr>
                <w:sz w:val="20"/>
              </w:rPr>
              <w:t>Methods</w:t>
            </w:r>
            <w:r>
              <w:rPr>
                <w:spacing w:val="-5"/>
                <w:sz w:val="20"/>
              </w:rPr>
              <w:t xml:space="preserve"> </w:t>
            </w:r>
            <w:r>
              <w:rPr>
                <w:sz w:val="20"/>
              </w:rPr>
              <w:t>Gap</w:t>
            </w:r>
            <w:r>
              <w:rPr>
                <w:spacing w:val="-4"/>
                <w:sz w:val="20"/>
              </w:rPr>
              <w:t xml:space="preserve"> </w:t>
            </w:r>
            <w:r>
              <w:rPr>
                <w:spacing w:val="-2"/>
                <w:sz w:val="20"/>
              </w:rPr>
              <w:t>Statement.</w:t>
            </w:r>
          </w:p>
          <w:p w14:paraId="5E4C030F" w14:textId="77777777" w:rsidR="00F71737" w:rsidRDefault="00000000">
            <w:pPr>
              <w:pStyle w:val="TableParagraph"/>
              <w:spacing w:before="121"/>
              <w:rPr>
                <w:sz w:val="20"/>
              </w:rPr>
            </w:pPr>
            <w:r>
              <w:rPr>
                <w:b/>
                <w:sz w:val="20"/>
              </w:rPr>
              <w:t>J</w:t>
            </w:r>
            <w:r>
              <w:rPr>
                <w:b/>
                <w:spacing w:val="-6"/>
                <w:sz w:val="20"/>
              </w:rPr>
              <w:t xml:space="preserve"> </w:t>
            </w:r>
            <w:r>
              <w:rPr>
                <w:sz w:val="20"/>
              </w:rPr>
              <w:t>-</w:t>
            </w:r>
            <w:r>
              <w:rPr>
                <w:spacing w:val="-5"/>
                <w:sz w:val="20"/>
              </w:rPr>
              <w:t xml:space="preserve"> </w:t>
            </w:r>
            <w:r>
              <w:rPr>
                <w:sz w:val="20"/>
              </w:rPr>
              <w:t>Data</w:t>
            </w:r>
            <w:r>
              <w:rPr>
                <w:spacing w:val="-4"/>
                <w:sz w:val="20"/>
              </w:rPr>
              <w:t xml:space="preserve"> </w:t>
            </w:r>
            <w:r>
              <w:rPr>
                <w:sz w:val="20"/>
              </w:rPr>
              <w:t>Capture</w:t>
            </w:r>
            <w:r>
              <w:rPr>
                <w:spacing w:val="-3"/>
                <w:sz w:val="20"/>
              </w:rPr>
              <w:t xml:space="preserve"> </w:t>
            </w:r>
            <w:r>
              <w:rPr>
                <w:sz w:val="20"/>
              </w:rPr>
              <w:t>Methods</w:t>
            </w:r>
            <w:r>
              <w:rPr>
                <w:spacing w:val="-3"/>
                <w:sz w:val="20"/>
              </w:rPr>
              <w:t xml:space="preserve"> </w:t>
            </w:r>
            <w:r>
              <w:rPr>
                <w:sz w:val="20"/>
              </w:rPr>
              <w:t>Needs</w:t>
            </w:r>
            <w:r>
              <w:rPr>
                <w:spacing w:val="-3"/>
                <w:sz w:val="20"/>
              </w:rPr>
              <w:t xml:space="preserve"> </w:t>
            </w:r>
            <w:r>
              <w:rPr>
                <w:spacing w:val="-2"/>
                <w:sz w:val="20"/>
              </w:rPr>
              <w:t>Statement.</w:t>
            </w:r>
          </w:p>
          <w:p w14:paraId="251E3144" w14:textId="77777777" w:rsidR="00F71737" w:rsidRDefault="00000000">
            <w:pPr>
              <w:pStyle w:val="TableParagraph"/>
              <w:spacing w:before="120"/>
              <w:rPr>
                <w:sz w:val="20"/>
              </w:rPr>
            </w:pPr>
            <w:r>
              <w:rPr>
                <w:b/>
                <w:sz w:val="20"/>
              </w:rPr>
              <w:t>K</w:t>
            </w:r>
            <w:r>
              <w:rPr>
                <w:b/>
                <w:spacing w:val="-7"/>
                <w:sz w:val="20"/>
              </w:rPr>
              <w:t xml:space="preserve"> </w:t>
            </w:r>
            <w:r>
              <w:rPr>
                <w:sz w:val="20"/>
              </w:rPr>
              <w:t>-</w:t>
            </w:r>
            <w:r>
              <w:rPr>
                <w:spacing w:val="-6"/>
                <w:sz w:val="20"/>
              </w:rPr>
              <w:t xml:space="preserve"> </w:t>
            </w:r>
            <w:r>
              <w:rPr>
                <w:sz w:val="20"/>
              </w:rPr>
              <w:t>Data</w:t>
            </w:r>
            <w:r>
              <w:rPr>
                <w:spacing w:val="-5"/>
                <w:sz w:val="20"/>
              </w:rPr>
              <w:t xml:space="preserve"> </w:t>
            </w:r>
            <w:r>
              <w:rPr>
                <w:sz w:val="20"/>
              </w:rPr>
              <w:t>Capture</w:t>
            </w:r>
            <w:r>
              <w:rPr>
                <w:spacing w:val="-5"/>
                <w:sz w:val="20"/>
              </w:rPr>
              <w:t xml:space="preserve"> </w:t>
            </w:r>
            <w:r>
              <w:rPr>
                <w:sz w:val="20"/>
              </w:rPr>
              <w:t>Methods</w:t>
            </w:r>
            <w:r>
              <w:rPr>
                <w:spacing w:val="-2"/>
                <w:sz w:val="20"/>
              </w:rPr>
              <w:t xml:space="preserve"> </w:t>
            </w:r>
            <w:r>
              <w:rPr>
                <w:sz w:val="20"/>
              </w:rPr>
              <w:t>Options</w:t>
            </w:r>
            <w:r>
              <w:rPr>
                <w:spacing w:val="-5"/>
                <w:sz w:val="20"/>
              </w:rPr>
              <w:t xml:space="preserve"> </w:t>
            </w:r>
            <w:r>
              <w:rPr>
                <w:spacing w:val="-2"/>
                <w:sz w:val="20"/>
              </w:rPr>
              <w:t>Statement.</w:t>
            </w:r>
          </w:p>
          <w:p w14:paraId="1254B6E0" w14:textId="77777777" w:rsidR="00F71737" w:rsidRDefault="00000000">
            <w:pPr>
              <w:pStyle w:val="TableParagraph"/>
              <w:spacing w:before="121"/>
              <w:rPr>
                <w:sz w:val="20"/>
              </w:rPr>
            </w:pPr>
            <w:r>
              <w:rPr>
                <w:b/>
                <w:sz w:val="20"/>
              </w:rPr>
              <w:t>L</w:t>
            </w:r>
            <w:r>
              <w:rPr>
                <w:b/>
                <w:spacing w:val="-5"/>
                <w:sz w:val="20"/>
              </w:rPr>
              <w:t xml:space="preserve"> </w:t>
            </w:r>
            <w:r>
              <w:rPr>
                <w:sz w:val="20"/>
              </w:rPr>
              <w:t>-</w:t>
            </w:r>
            <w:r>
              <w:rPr>
                <w:spacing w:val="-5"/>
                <w:sz w:val="20"/>
              </w:rPr>
              <w:t xml:space="preserve"> </w:t>
            </w:r>
            <w:r>
              <w:rPr>
                <w:sz w:val="20"/>
              </w:rPr>
              <w:t>Data</w:t>
            </w:r>
            <w:r>
              <w:rPr>
                <w:spacing w:val="-5"/>
                <w:sz w:val="20"/>
              </w:rPr>
              <w:t xml:space="preserve"> </w:t>
            </w:r>
            <w:r>
              <w:rPr>
                <w:sz w:val="20"/>
              </w:rPr>
              <w:t>Capture</w:t>
            </w:r>
            <w:r>
              <w:rPr>
                <w:spacing w:val="-6"/>
                <w:sz w:val="20"/>
              </w:rPr>
              <w:t xml:space="preserve"> </w:t>
            </w:r>
            <w:r>
              <w:rPr>
                <w:sz w:val="20"/>
              </w:rPr>
              <w:t>Methods</w:t>
            </w:r>
            <w:r>
              <w:rPr>
                <w:spacing w:val="-1"/>
                <w:sz w:val="20"/>
              </w:rPr>
              <w:t xml:space="preserve"> </w:t>
            </w:r>
            <w:r>
              <w:rPr>
                <w:sz w:val="20"/>
              </w:rPr>
              <w:t>Gap</w:t>
            </w:r>
            <w:r>
              <w:rPr>
                <w:spacing w:val="-5"/>
                <w:sz w:val="20"/>
              </w:rPr>
              <w:t xml:space="preserve"> </w:t>
            </w:r>
            <w:r>
              <w:rPr>
                <w:spacing w:val="-2"/>
                <w:sz w:val="20"/>
              </w:rPr>
              <w:t>Statement.</w:t>
            </w:r>
          </w:p>
          <w:p w14:paraId="56F8798E" w14:textId="77777777" w:rsidR="00F71737" w:rsidRDefault="00000000">
            <w:pPr>
              <w:pStyle w:val="TableParagraph"/>
              <w:spacing w:before="120"/>
              <w:rPr>
                <w:sz w:val="20"/>
              </w:rPr>
            </w:pPr>
            <w:r>
              <w:rPr>
                <w:b/>
                <w:sz w:val="20"/>
              </w:rPr>
              <w:t>M</w:t>
            </w:r>
            <w:r>
              <w:rPr>
                <w:b/>
                <w:spacing w:val="-7"/>
                <w:sz w:val="20"/>
              </w:rPr>
              <w:t xml:space="preserve"> </w:t>
            </w:r>
            <w:r>
              <w:rPr>
                <w:sz w:val="20"/>
              </w:rPr>
              <w:t>-</w:t>
            </w:r>
            <w:r>
              <w:rPr>
                <w:spacing w:val="-6"/>
                <w:sz w:val="20"/>
              </w:rPr>
              <w:t xml:space="preserve"> </w:t>
            </w:r>
            <w:r>
              <w:rPr>
                <w:sz w:val="20"/>
              </w:rPr>
              <w:t>Collective</w:t>
            </w:r>
            <w:r>
              <w:rPr>
                <w:spacing w:val="-7"/>
                <w:sz w:val="20"/>
              </w:rPr>
              <w:t xml:space="preserve"> </w:t>
            </w:r>
            <w:r>
              <w:rPr>
                <w:sz w:val="20"/>
              </w:rPr>
              <w:t>Training</w:t>
            </w:r>
            <w:r>
              <w:rPr>
                <w:spacing w:val="-6"/>
                <w:sz w:val="20"/>
              </w:rPr>
              <w:t xml:space="preserve"> </w:t>
            </w:r>
            <w:r>
              <w:rPr>
                <w:spacing w:val="-2"/>
                <w:sz w:val="20"/>
              </w:rPr>
              <w:t>Pathway.</w:t>
            </w:r>
          </w:p>
          <w:p w14:paraId="155C0FAF" w14:textId="77777777" w:rsidR="00F71737" w:rsidRDefault="00000000">
            <w:pPr>
              <w:pStyle w:val="TableParagraph"/>
              <w:numPr>
                <w:ilvl w:val="0"/>
                <w:numId w:val="55"/>
              </w:numPr>
              <w:tabs>
                <w:tab w:val="left" w:pos="413"/>
              </w:tabs>
              <w:spacing w:before="118"/>
              <w:ind w:right="249"/>
              <w:rPr>
                <w:sz w:val="20"/>
              </w:rPr>
            </w:pPr>
            <w:r>
              <w:rPr>
                <w:b/>
                <w:sz w:val="20"/>
              </w:rPr>
              <w:t>Residual</w:t>
            </w:r>
            <w:r>
              <w:rPr>
                <w:b/>
                <w:spacing w:val="-3"/>
                <w:sz w:val="20"/>
              </w:rPr>
              <w:t xml:space="preserve"> </w:t>
            </w:r>
            <w:r>
              <w:rPr>
                <w:b/>
                <w:sz w:val="20"/>
              </w:rPr>
              <w:t>Training</w:t>
            </w:r>
            <w:r>
              <w:rPr>
                <w:b/>
                <w:spacing w:val="-2"/>
                <w:sz w:val="20"/>
              </w:rPr>
              <w:t xml:space="preserve"> </w:t>
            </w:r>
            <w:r>
              <w:rPr>
                <w:b/>
                <w:sz w:val="20"/>
              </w:rPr>
              <w:t>Capability</w:t>
            </w:r>
            <w:r>
              <w:rPr>
                <w:b/>
                <w:spacing w:val="-5"/>
                <w:sz w:val="20"/>
              </w:rPr>
              <w:t xml:space="preserve"> </w:t>
            </w:r>
            <w:r>
              <w:rPr>
                <w:b/>
                <w:sz w:val="20"/>
              </w:rPr>
              <w:t>Gap</w:t>
            </w:r>
            <w:r>
              <w:rPr>
                <w:b/>
                <w:spacing w:val="-4"/>
                <w:sz w:val="20"/>
              </w:rPr>
              <w:t xml:space="preserve"> </w:t>
            </w:r>
            <w:r>
              <w:rPr>
                <w:b/>
                <w:sz w:val="20"/>
              </w:rPr>
              <w:t>Statement.</w:t>
            </w:r>
            <w:r>
              <w:rPr>
                <w:b/>
                <w:spacing w:val="-1"/>
                <w:sz w:val="20"/>
              </w:rPr>
              <w:t xml:space="preserve"> </w:t>
            </w:r>
            <w:r>
              <w:rPr>
                <w:sz w:val="20"/>
              </w:rPr>
              <w:t>This</w:t>
            </w:r>
            <w:r>
              <w:rPr>
                <w:spacing w:val="-4"/>
                <w:sz w:val="20"/>
              </w:rPr>
              <w:t xml:space="preserve"> </w:t>
            </w:r>
            <w:r>
              <w:rPr>
                <w:sz w:val="20"/>
              </w:rPr>
              <w:t>will</w:t>
            </w:r>
            <w:r>
              <w:rPr>
                <w:spacing w:val="-4"/>
                <w:sz w:val="20"/>
              </w:rPr>
              <w:t xml:space="preserve"> </w:t>
            </w:r>
            <w:r>
              <w:rPr>
                <w:sz w:val="20"/>
              </w:rPr>
              <w:t>be</w:t>
            </w:r>
            <w:r>
              <w:rPr>
                <w:spacing w:val="-6"/>
                <w:sz w:val="20"/>
              </w:rPr>
              <w:t xml:space="preserve"> </w:t>
            </w:r>
            <w:r>
              <w:rPr>
                <w:sz w:val="20"/>
              </w:rPr>
              <w:t>produced</w:t>
            </w:r>
            <w:r>
              <w:rPr>
                <w:spacing w:val="-5"/>
                <w:sz w:val="20"/>
              </w:rPr>
              <w:t xml:space="preserve"> </w:t>
            </w:r>
            <w:r>
              <w:rPr>
                <w:sz w:val="20"/>
              </w:rPr>
              <w:t>as</w:t>
            </w:r>
            <w:r>
              <w:rPr>
                <w:spacing w:val="-4"/>
                <w:sz w:val="20"/>
              </w:rPr>
              <w:t xml:space="preserve"> </w:t>
            </w:r>
            <w:r>
              <w:rPr>
                <w:sz w:val="20"/>
              </w:rPr>
              <w:t>a</w:t>
            </w:r>
            <w:r>
              <w:rPr>
                <w:spacing w:val="-6"/>
                <w:sz w:val="20"/>
              </w:rPr>
              <w:t xml:space="preserve"> </w:t>
            </w:r>
            <w:r>
              <w:rPr>
                <w:sz w:val="20"/>
              </w:rPr>
              <w:t>separate</w:t>
            </w:r>
            <w:r>
              <w:rPr>
                <w:spacing w:val="-5"/>
                <w:sz w:val="20"/>
              </w:rPr>
              <w:t xml:space="preserve"> </w:t>
            </w:r>
            <w:r>
              <w:rPr>
                <w:sz w:val="20"/>
              </w:rPr>
              <w:t>document.</w:t>
            </w:r>
            <w:r>
              <w:rPr>
                <w:spacing w:val="-5"/>
                <w:sz w:val="20"/>
              </w:rPr>
              <w:t xml:space="preserve"> </w:t>
            </w:r>
            <w:r>
              <w:rPr>
                <w:sz w:val="20"/>
              </w:rPr>
              <w:t>The lettering in the methodology is continued here for reasons of simplicity.</w:t>
            </w:r>
          </w:p>
          <w:p w14:paraId="07D270EA" w14:textId="77777777" w:rsidR="00F71737" w:rsidRDefault="00000000">
            <w:pPr>
              <w:pStyle w:val="TableParagraph"/>
              <w:spacing w:before="121"/>
              <w:rPr>
                <w:sz w:val="20"/>
              </w:rPr>
            </w:pPr>
            <w:r>
              <w:rPr>
                <w:b/>
                <w:sz w:val="20"/>
              </w:rPr>
              <w:t>N</w:t>
            </w:r>
            <w:r>
              <w:rPr>
                <w:b/>
                <w:spacing w:val="-5"/>
                <w:sz w:val="20"/>
              </w:rPr>
              <w:t xml:space="preserve"> </w:t>
            </w:r>
            <w:r>
              <w:rPr>
                <w:sz w:val="20"/>
              </w:rPr>
              <w:t>-</w:t>
            </w:r>
            <w:r>
              <w:rPr>
                <w:spacing w:val="-4"/>
                <w:sz w:val="20"/>
              </w:rPr>
              <w:t xml:space="preserve"> </w:t>
            </w:r>
            <w:r>
              <w:rPr>
                <w:sz w:val="20"/>
              </w:rPr>
              <w:t>Statement</w:t>
            </w:r>
            <w:r>
              <w:rPr>
                <w:spacing w:val="-4"/>
                <w:sz w:val="20"/>
              </w:rPr>
              <w:t xml:space="preserve"> </w:t>
            </w:r>
            <w:r>
              <w:rPr>
                <w:sz w:val="20"/>
              </w:rPr>
              <w:t>of</w:t>
            </w:r>
            <w:r>
              <w:rPr>
                <w:spacing w:val="-5"/>
                <w:sz w:val="20"/>
              </w:rPr>
              <w:t xml:space="preserve"> </w:t>
            </w:r>
            <w:r>
              <w:rPr>
                <w:spacing w:val="-2"/>
                <w:sz w:val="20"/>
              </w:rPr>
              <w:t>Requirement.</w:t>
            </w:r>
          </w:p>
          <w:p w14:paraId="2F42674C" w14:textId="77777777" w:rsidR="00F71737" w:rsidRDefault="00000000">
            <w:pPr>
              <w:pStyle w:val="TableParagraph"/>
              <w:spacing w:before="120"/>
              <w:rPr>
                <w:sz w:val="20"/>
              </w:rPr>
            </w:pPr>
            <w:r>
              <w:rPr>
                <w:b/>
                <w:sz w:val="20"/>
              </w:rPr>
              <w:t>O</w:t>
            </w:r>
            <w:r>
              <w:rPr>
                <w:b/>
                <w:spacing w:val="-3"/>
                <w:sz w:val="20"/>
              </w:rPr>
              <w:t xml:space="preserve"> </w:t>
            </w:r>
            <w:r>
              <w:rPr>
                <w:sz w:val="20"/>
              </w:rPr>
              <w:t>-</w:t>
            </w:r>
            <w:r>
              <w:rPr>
                <w:spacing w:val="-3"/>
                <w:sz w:val="20"/>
              </w:rPr>
              <w:t xml:space="preserve"> </w:t>
            </w:r>
            <w:r>
              <w:rPr>
                <w:sz w:val="20"/>
              </w:rPr>
              <w:t>Impact</w:t>
            </w:r>
            <w:r>
              <w:rPr>
                <w:spacing w:val="-4"/>
                <w:sz w:val="20"/>
              </w:rPr>
              <w:t xml:space="preserve"> </w:t>
            </w:r>
            <w:r>
              <w:rPr>
                <w:sz w:val="20"/>
              </w:rPr>
              <w:t>of</w:t>
            </w:r>
            <w:r>
              <w:rPr>
                <w:spacing w:val="-3"/>
                <w:sz w:val="20"/>
              </w:rPr>
              <w:t xml:space="preserve"> </w:t>
            </w:r>
            <w:r>
              <w:rPr>
                <w:spacing w:val="-2"/>
                <w:sz w:val="20"/>
              </w:rPr>
              <w:t>Failure.</w:t>
            </w:r>
          </w:p>
          <w:p w14:paraId="2181A17B" w14:textId="77777777" w:rsidR="00F71737" w:rsidRDefault="00000000">
            <w:pPr>
              <w:pStyle w:val="TableParagraph"/>
              <w:spacing w:before="121"/>
              <w:rPr>
                <w:sz w:val="20"/>
              </w:rPr>
            </w:pPr>
            <w:r>
              <w:rPr>
                <w:b/>
                <w:sz w:val="20"/>
              </w:rPr>
              <w:t>P</w:t>
            </w:r>
            <w:r>
              <w:rPr>
                <w:b/>
                <w:spacing w:val="-3"/>
                <w:sz w:val="20"/>
              </w:rPr>
              <w:t xml:space="preserve"> </w:t>
            </w:r>
            <w:r>
              <w:rPr>
                <w:sz w:val="20"/>
              </w:rPr>
              <w:t>-</w:t>
            </w:r>
            <w:r>
              <w:rPr>
                <w:spacing w:val="-1"/>
                <w:sz w:val="20"/>
              </w:rPr>
              <w:t xml:space="preserve"> </w:t>
            </w:r>
            <w:r>
              <w:rPr>
                <w:spacing w:val="-2"/>
                <w:sz w:val="20"/>
              </w:rPr>
              <w:t>Recommendations.</w:t>
            </w:r>
          </w:p>
          <w:p w14:paraId="051CC17B" w14:textId="77777777" w:rsidR="00F71737" w:rsidRDefault="00000000">
            <w:pPr>
              <w:pStyle w:val="TableParagraph"/>
              <w:numPr>
                <w:ilvl w:val="0"/>
                <w:numId w:val="55"/>
              </w:numPr>
              <w:tabs>
                <w:tab w:val="left" w:pos="413"/>
              </w:tabs>
              <w:spacing w:before="120"/>
              <w:ind w:hanging="361"/>
              <w:rPr>
                <w:sz w:val="20"/>
              </w:rPr>
            </w:pPr>
            <w:r>
              <w:rPr>
                <w:sz w:val="20"/>
              </w:rPr>
              <w:t>See</w:t>
            </w:r>
            <w:r>
              <w:rPr>
                <w:spacing w:val="-5"/>
                <w:sz w:val="20"/>
              </w:rPr>
              <w:t xml:space="preserve"> </w:t>
            </w:r>
            <w:r>
              <w:rPr>
                <w:sz w:val="20"/>
              </w:rPr>
              <w:t>Annex</w:t>
            </w:r>
            <w:r>
              <w:rPr>
                <w:spacing w:val="-4"/>
                <w:sz w:val="20"/>
              </w:rPr>
              <w:t xml:space="preserve"> </w:t>
            </w:r>
            <w:r>
              <w:rPr>
                <w:sz w:val="20"/>
              </w:rPr>
              <w:t>L</w:t>
            </w:r>
            <w:r>
              <w:rPr>
                <w:spacing w:val="-3"/>
                <w:sz w:val="20"/>
              </w:rPr>
              <w:t xml:space="preserve"> </w:t>
            </w:r>
            <w:r>
              <w:rPr>
                <w:sz w:val="20"/>
              </w:rPr>
              <w:t>for</w:t>
            </w:r>
            <w:r>
              <w:rPr>
                <w:spacing w:val="-5"/>
                <w:sz w:val="20"/>
              </w:rPr>
              <w:t xml:space="preserve"> </w:t>
            </w:r>
            <w:r>
              <w:rPr>
                <w:sz w:val="20"/>
              </w:rPr>
              <w:t>FRS</w:t>
            </w:r>
            <w:r>
              <w:rPr>
                <w:spacing w:val="-3"/>
                <w:sz w:val="20"/>
              </w:rPr>
              <w:t xml:space="preserve"> </w:t>
            </w:r>
            <w:r>
              <w:rPr>
                <w:sz w:val="20"/>
              </w:rPr>
              <w:t>and</w:t>
            </w:r>
            <w:r>
              <w:rPr>
                <w:spacing w:val="-3"/>
                <w:sz w:val="20"/>
              </w:rPr>
              <w:t xml:space="preserve"> </w:t>
            </w:r>
            <w:r>
              <w:rPr>
                <w:sz w:val="20"/>
              </w:rPr>
              <w:t>RTCGS</w:t>
            </w:r>
            <w:r>
              <w:rPr>
                <w:spacing w:val="-5"/>
                <w:sz w:val="20"/>
              </w:rPr>
              <w:t xml:space="preserve"> </w:t>
            </w:r>
            <w:r>
              <w:rPr>
                <w:spacing w:val="-2"/>
                <w:sz w:val="20"/>
              </w:rPr>
              <w:t>templates.</w:t>
            </w:r>
          </w:p>
        </w:tc>
      </w:tr>
      <w:tr w:rsidR="00F71737" w14:paraId="4D66DC44" w14:textId="77777777">
        <w:trPr>
          <w:trHeight w:val="470"/>
        </w:trPr>
        <w:tc>
          <w:tcPr>
            <w:tcW w:w="9480" w:type="dxa"/>
            <w:gridSpan w:val="2"/>
            <w:shd w:val="clear" w:color="auto" w:fill="D9D9D9"/>
          </w:tcPr>
          <w:p w14:paraId="515F3AFD" w14:textId="77777777" w:rsidR="00F71737" w:rsidRDefault="00000000">
            <w:pPr>
              <w:pStyle w:val="TableParagraph"/>
              <w:spacing w:before="120"/>
              <w:ind w:left="110"/>
              <w:rPr>
                <w:b/>
                <w:sz w:val="20"/>
              </w:rPr>
            </w:pPr>
            <w:r>
              <w:rPr>
                <w:sz w:val="20"/>
              </w:rPr>
              <w:t>b.</w:t>
            </w:r>
            <w:r>
              <w:rPr>
                <w:spacing w:val="39"/>
                <w:sz w:val="20"/>
              </w:rPr>
              <w:t xml:space="preserve">  </w:t>
            </w:r>
            <w:r>
              <w:rPr>
                <w:b/>
                <w:spacing w:val="-2"/>
                <w:sz w:val="20"/>
              </w:rPr>
              <w:t>Administration</w:t>
            </w:r>
          </w:p>
        </w:tc>
      </w:tr>
      <w:tr w:rsidR="00F71737" w14:paraId="295CF52D" w14:textId="77777777">
        <w:trPr>
          <w:trHeight w:val="1868"/>
        </w:trPr>
        <w:tc>
          <w:tcPr>
            <w:tcW w:w="9480" w:type="dxa"/>
            <w:gridSpan w:val="2"/>
          </w:tcPr>
          <w:p w14:paraId="7E1D0D2B" w14:textId="77777777" w:rsidR="00F71737" w:rsidRDefault="00000000">
            <w:pPr>
              <w:pStyle w:val="TableParagraph"/>
              <w:numPr>
                <w:ilvl w:val="0"/>
                <w:numId w:val="54"/>
              </w:numPr>
              <w:tabs>
                <w:tab w:val="left" w:pos="413"/>
              </w:tabs>
              <w:spacing w:before="119"/>
              <w:ind w:hanging="361"/>
              <w:rPr>
                <w:sz w:val="20"/>
              </w:rPr>
            </w:pPr>
            <w:r>
              <w:rPr>
                <w:sz w:val="20"/>
              </w:rPr>
              <w:t>The</w:t>
            </w:r>
            <w:r>
              <w:rPr>
                <w:spacing w:val="-9"/>
                <w:sz w:val="20"/>
              </w:rPr>
              <w:t xml:space="preserve"> </w:t>
            </w:r>
            <w:r>
              <w:rPr>
                <w:sz w:val="20"/>
              </w:rPr>
              <w:t>FRS</w:t>
            </w:r>
            <w:r>
              <w:rPr>
                <w:spacing w:val="-6"/>
                <w:sz w:val="20"/>
              </w:rPr>
              <w:t xml:space="preserve"> </w:t>
            </w:r>
            <w:r>
              <w:rPr>
                <w:sz w:val="20"/>
              </w:rPr>
              <w:t>must</w:t>
            </w:r>
            <w:r>
              <w:rPr>
                <w:spacing w:val="-9"/>
                <w:sz w:val="20"/>
              </w:rPr>
              <w:t xml:space="preserve"> </w:t>
            </w:r>
            <w:r>
              <w:rPr>
                <w:sz w:val="20"/>
              </w:rPr>
              <w:t>capture</w:t>
            </w:r>
            <w:r>
              <w:rPr>
                <w:spacing w:val="-6"/>
                <w:sz w:val="20"/>
              </w:rPr>
              <w:t xml:space="preserve"> </w:t>
            </w:r>
            <w:r>
              <w:rPr>
                <w:sz w:val="20"/>
              </w:rPr>
              <w:t>the</w:t>
            </w:r>
            <w:r>
              <w:rPr>
                <w:spacing w:val="-7"/>
                <w:sz w:val="20"/>
              </w:rPr>
              <w:t xml:space="preserve"> </w:t>
            </w:r>
            <w:r>
              <w:rPr>
                <w:sz w:val="20"/>
              </w:rPr>
              <w:t>following</w:t>
            </w:r>
            <w:r>
              <w:rPr>
                <w:spacing w:val="-7"/>
                <w:sz w:val="20"/>
              </w:rPr>
              <w:t xml:space="preserve"> </w:t>
            </w:r>
            <w:r>
              <w:rPr>
                <w:sz w:val="20"/>
              </w:rPr>
              <w:t>administrative</w:t>
            </w:r>
            <w:r>
              <w:rPr>
                <w:spacing w:val="-9"/>
                <w:sz w:val="20"/>
              </w:rPr>
              <w:t xml:space="preserve"> </w:t>
            </w:r>
            <w:r>
              <w:rPr>
                <w:spacing w:val="-2"/>
                <w:sz w:val="20"/>
              </w:rPr>
              <w:t>information:</w:t>
            </w:r>
          </w:p>
          <w:p w14:paraId="3B8F1D1D" w14:textId="77777777" w:rsidR="00F71737" w:rsidRDefault="00000000">
            <w:pPr>
              <w:pStyle w:val="TableParagraph"/>
              <w:numPr>
                <w:ilvl w:val="1"/>
                <w:numId w:val="54"/>
              </w:numPr>
              <w:tabs>
                <w:tab w:val="left" w:pos="982"/>
              </w:tabs>
              <w:spacing w:before="120"/>
              <w:ind w:hanging="361"/>
              <w:rPr>
                <w:sz w:val="20"/>
              </w:rPr>
            </w:pPr>
            <w:r>
              <w:rPr>
                <w:sz w:val="20"/>
              </w:rPr>
              <w:t>Date</w:t>
            </w:r>
            <w:r>
              <w:rPr>
                <w:spacing w:val="-4"/>
                <w:sz w:val="20"/>
              </w:rPr>
              <w:t xml:space="preserve"> </w:t>
            </w:r>
            <w:proofErr w:type="spellStart"/>
            <w:proofErr w:type="gramStart"/>
            <w:r>
              <w:rPr>
                <w:spacing w:val="-2"/>
                <w:sz w:val="20"/>
              </w:rPr>
              <w:t>authorised</w:t>
            </w:r>
            <w:proofErr w:type="spellEnd"/>
            <w:r>
              <w:rPr>
                <w:spacing w:val="-2"/>
                <w:sz w:val="20"/>
              </w:rPr>
              <w:t>;</w:t>
            </w:r>
            <w:proofErr w:type="gramEnd"/>
          </w:p>
          <w:p w14:paraId="7C5CA9FD" w14:textId="77777777" w:rsidR="00F71737" w:rsidRDefault="00000000">
            <w:pPr>
              <w:pStyle w:val="TableParagraph"/>
              <w:numPr>
                <w:ilvl w:val="1"/>
                <w:numId w:val="54"/>
              </w:numPr>
              <w:tabs>
                <w:tab w:val="left" w:pos="982"/>
              </w:tabs>
              <w:spacing w:before="121"/>
              <w:ind w:hanging="361"/>
              <w:rPr>
                <w:sz w:val="20"/>
              </w:rPr>
            </w:pPr>
            <w:r>
              <w:rPr>
                <w:sz w:val="20"/>
              </w:rPr>
              <w:t>Security</w:t>
            </w:r>
            <w:r>
              <w:rPr>
                <w:spacing w:val="-10"/>
                <w:sz w:val="20"/>
              </w:rPr>
              <w:t xml:space="preserve"> </w:t>
            </w:r>
            <w:r>
              <w:rPr>
                <w:sz w:val="20"/>
              </w:rPr>
              <w:t>classification</w:t>
            </w:r>
            <w:r>
              <w:rPr>
                <w:spacing w:val="-10"/>
                <w:sz w:val="20"/>
              </w:rPr>
              <w:t xml:space="preserve"> </w:t>
            </w:r>
            <w:r>
              <w:rPr>
                <w:sz w:val="20"/>
              </w:rPr>
              <w:t>(e.g.,</w:t>
            </w:r>
            <w:r>
              <w:rPr>
                <w:spacing w:val="-10"/>
                <w:sz w:val="20"/>
              </w:rPr>
              <w:t xml:space="preserve"> </w:t>
            </w:r>
            <w:r>
              <w:rPr>
                <w:spacing w:val="-2"/>
                <w:sz w:val="20"/>
              </w:rPr>
              <w:t>OFFICIAL</w:t>
            </w:r>
            <w:proofErr w:type="gramStart"/>
            <w:r>
              <w:rPr>
                <w:spacing w:val="-2"/>
                <w:sz w:val="20"/>
              </w:rPr>
              <w:t>);</w:t>
            </w:r>
            <w:proofErr w:type="gramEnd"/>
          </w:p>
          <w:p w14:paraId="09F2418E" w14:textId="77777777" w:rsidR="00F71737" w:rsidRDefault="00000000">
            <w:pPr>
              <w:pStyle w:val="TableParagraph"/>
              <w:numPr>
                <w:ilvl w:val="1"/>
                <w:numId w:val="54"/>
              </w:numPr>
              <w:tabs>
                <w:tab w:val="left" w:pos="982"/>
              </w:tabs>
              <w:spacing w:before="118"/>
              <w:ind w:hanging="361"/>
              <w:rPr>
                <w:sz w:val="20"/>
              </w:rPr>
            </w:pPr>
            <w:r>
              <w:rPr>
                <w:sz w:val="20"/>
              </w:rPr>
              <w:t>Status</w:t>
            </w:r>
            <w:r>
              <w:rPr>
                <w:spacing w:val="-7"/>
                <w:sz w:val="20"/>
              </w:rPr>
              <w:t xml:space="preserve"> </w:t>
            </w:r>
            <w:r>
              <w:rPr>
                <w:sz w:val="20"/>
              </w:rPr>
              <w:t>(e.g.,</w:t>
            </w:r>
            <w:r>
              <w:rPr>
                <w:spacing w:val="-6"/>
                <w:sz w:val="20"/>
              </w:rPr>
              <w:t xml:space="preserve"> </w:t>
            </w:r>
            <w:r>
              <w:rPr>
                <w:sz w:val="20"/>
              </w:rPr>
              <w:t>DRAFT);</w:t>
            </w:r>
            <w:r>
              <w:rPr>
                <w:spacing w:val="-6"/>
                <w:sz w:val="20"/>
              </w:rPr>
              <w:t xml:space="preserve"> </w:t>
            </w:r>
            <w:r>
              <w:rPr>
                <w:spacing w:val="-4"/>
                <w:sz w:val="20"/>
              </w:rPr>
              <w:t>and,</w:t>
            </w:r>
          </w:p>
          <w:p w14:paraId="2DC994C4" w14:textId="77777777" w:rsidR="00F71737" w:rsidRDefault="00000000">
            <w:pPr>
              <w:pStyle w:val="TableParagraph"/>
              <w:numPr>
                <w:ilvl w:val="1"/>
                <w:numId w:val="54"/>
              </w:numPr>
              <w:tabs>
                <w:tab w:val="left" w:pos="982"/>
              </w:tabs>
              <w:spacing w:before="120"/>
              <w:ind w:hanging="361"/>
              <w:rPr>
                <w:sz w:val="20"/>
              </w:rPr>
            </w:pPr>
            <w:r>
              <w:rPr>
                <w:sz w:val="20"/>
              </w:rPr>
              <w:t>Version</w:t>
            </w:r>
            <w:r>
              <w:rPr>
                <w:spacing w:val="-9"/>
                <w:sz w:val="20"/>
              </w:rPr>
              <w:t xml:space="preserve"> </w:t>
            </w:r>
            <w:r>
              <w:rPr>
                <w:sz w:val="20"/>
              </w:rPr>
              <w:t>(e.g.,</w:t>
            </w:r>
            <w:r>
              <w:rPr>
                <w:spacing w:val="-9"/>
                <w:sz w:val="20"/>
              </w:rPr>
              <w:t xml:space="preserve"> </w:t>
            </w:r>
            <w:r>
              <w:rPr>
                <w:spacing w:val="-2"/>
                <w:sz w:val="20"/>
              </w:rPr>
              <w:t>V1.0).</w:t>
            </w:r>
          </w:p>
        </w:tc>
      </w:tr>
    </w:tbl>
    <w:p w14:paraId="6E368E3F" w14:textId="77777777" w:rsidR="00F71737" w:rsidRDefault="00F71737">
      <w:pPr>
        <w:rPr>
          <w:sz w:val="20"/>
        </w:rPr>
        <w:sectPr w:rsidR="00F71737">
          <w:headerReference w:type="default" r:id="rId60"/>
          <w:footerReference w:type="default" r:id="rId61"/>
          <w:pgSz w:w="11910" w:h="16840"/>
          <w:pgMar w:top="1040" w:right="1160" w:bottom="1040" w:left="1020" w:header="307" w:footer="854" w:gutter="0"/>
          <w:pgNumType w:start="1"/>
          <w:cols w:space="720"/>
        </w:sectPr>
      </w:pPr>
    </w:p>
    <w:p w14:paraId="3DFBEAFE" w14:textId="77777777" w:rsidR="00F71737" w:rsidRDefault="00F71737">
      <w:pPr>
        <w:pStyle w:val="BodyText"/>
        <w:spacing w:before="1"/>
        <w:rPr>
          <w:b/>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45F5FBEF" w14:textId="77777777">
        <w:trPr>
          <w:trHeight w:val="472"/>
        </w:trPr>
        <w:tc>
          <w:tcPr>
            <w:tcW w:w="9480" w:type="dxa"/>
            <w:shd w:val="clear" w:color="auto" w:fill="D9D9D9"/>
          </w:tcPr>
          <w:p w14:paraId="0472DF87" w14:textId="77777777" w:rsidR="00F71737" w:rsidRDefault="00000000">
            <w:pPr>
              <w:pStyle w:val="TableParagraph"/>
              <w:tabs>
                <w:tab w:val="left" w:pos="470"/>
              </w:tabs>
              <w:spacing w:before="121"/>
              <w:ind w:left="110"/>
              <w:rPr>
                <w:b/>
                <w:sz w:val="20"/>
              </w:rPr>
            </w:pPr>
            <w:r>
              <w:rPr>
                <w:spacing w:val="-5"/>
                <w:sz w:val="20"/>
              </w:rPr>
              <w:t>c.</w:t>
            </w:r>
            <w:r>
              <w:rPr>
                <w:sz w:val="20"/>
              </w:rPr>
              <w:tab/>
            </w:r>
            <w:r>
              <w:rPr>
                <w:b/>
                <w:sz w:val="20"/>
              </w:rPr>
              <w:t>A</w:t>
            </w:r>
            <w:r>
              <w:rPr>
                <w:b/>
                <w:spacing w:val="-9"/>
                <w:sz w:val="20"/>
              </w:rPr>
              <w:t xml:space="preserve"> </w:t>
            </w:r>
            <w:r>
              <w:rPr>
                <w:b/>
                <w:sz w:val="20"/>
              </w:rPr>
              <w:t>-</w:t>
            </w:r>
            <w:r>
              <w:rPr>
                <w:b/>
                <w:spacing w:val="-7"/>
                <w:sz w:val="20"/>
              </w:rPr>
              <w:t xml:space="preserve"> </w:t>
            </w:r>
            <w:r>
              <w:rPr>
                <w:b/>
                <w:sz w:val="20"/>
              </w:rPr>
              <w:t>Training</w:t>
            </w:r>
            <w:r>
              <w:rPr>
                <w:b/>
                <w:spacing w:val="-5"/>
                <w:sz w:val="20"/>
              </w:rPr>
              <w:t xml:space="preserve"> </w:t>
            </w:r>
            <w:r>
              <w:rPr>
                <w:b/>
                <w:sz w:val="20"/>
              </w:rPr>
              <w:t>Environment</w:t>
            </w:r>
            <w:r>
              <w:rPr>
                <w:b/>
                <w:spacing w:val="-5"/>
                <w:sz w:val="20"/>
              </w:rPr>
              <w:t xml:space="preserve"> </w:t>
            </w:r>
            <w:r>
              <w:rPr>
                <w:b/>
                <w:sz w:val="20"/>
              </w:rPr>
              <w:t>Needs</w:t>
            </w:r>
            <w:r>
              <w:rPr>
                <w:b/>
                <w:spacing w:val="-7"/>
                <w:sz w:val="20"/>
              </w:rPr>
              <w:t xml:space="preserve"> </w:t>
            </w:r>
            <w:r>
              <w:rPr>
                <w:b/>
                <w:spacing w:val="-2"/>
                <w:sz w:val="20"/>
              </w:rPr>
              <w:t>Statement</w:t>
            </w:r>
          </w:p>
        </w:tc>
      </w:tr>
      <w:tr w:rsidR="00F71737" w14:paraId="005AD934" w14:textId="77777777">
        <w:trPr>
          <w:trHeight w:val="12954"/>
        </w:trPr>
        <w:tc>
          <w:tcPr>
            <w:tcW w:w="9480" w:type="dxa"/>
          </w:tcPr>
          <w:p w14:paraId="08CEDB04" w14:textId="77777777" w:rsidR="00F71737" w:rsidRDefault="00000000">
            <w:pPr>
              <w:pStyle w:val="TableParagraph"/>
              <w:numPr>
                <w:ilvl w:val="0"/>
                <w:numId w:val="53"/>
              </w:numPr>
              <w:tabs>
                <w:tab w:val="left" w:pos="413"/>
              </w:tabs>
              <w:spacing w:before="119"/>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6"/>
                <w:sz w:val="20"/>
              </w:rPr>
              <w:t xml:space="preserve"> </w:t>
            </w:r>
            <w:r>
              <w:rPr>
                <w:sz w:val="20"/>
              </w:rPr>
              <w:t>to</w:t>
            </w:r>
            <w:r>
              <w:rPr>
                <w:spacing w:val="-4"/>
                <w:sz w:val="20"/>
              </w:rPr>
              <w:t xml:space="preserve"> </w:t>
            </w:r>
            <w:r>
              <w:rPr>
                <w:sz w:val="20"/>
              </w:rPr>
              <w:t>Section</w:t>
            </w:r>
            <w:r>
              <w:rPr>
                <w:spacing w:val="-5"/>
                <w:sz w:val="20"/>
              </w:rPr>
              <w:t xml:space="preserve"> </w:t>
            </w:r>
            <w:r>
              <w:rPr>
                <w:sz w:val="20"/>
              </w:rPr>
              <w:t>1</w:t>
            </w:r>
            <w:r>
              <w:rPr>
                <w:spacing w:val="-7"/>
                <w:sz w:val="20"/>
              </w:rPr>
              <w:t xml:space="preserve"> </w:t>
            </w:r>
            <w:r>
              <w:rPr>
                <w:sz w:val="20"/>
              </w:rPr>
              <w:t>(Fidelity</w:t>
            </w:r>
            <w:r>
              <w:rPr>
                <w:spacing w:val="-6"/>
                <w:sz w:val="20"/>
              </w:rPr>
              <w:t xml:space="preserve"> </w:t>
            </w:r>
            <w:r>
              <w:rPr>
                <w:sz w:val="20"/>
              </w:rPr>
              <w:t>Needs)</w:t>
            </w:r>
            <w:r>
              <w:rPr>
                <w:spacing w:val="-5"/>
                <w:sz w:val="20"/>
              </w:rPr>
              <w:t xml:space="preserve"> </w:t>
            </w:r>
            <w:r>
              <w:rPr>
                <w:sz w:val="20"/>
              </w:rPr>
              <w:t>of</w:t>
            </w:r>
            <w:r>
              <w:rPr>
                <w:spacing w:val="-6"/>
                <w:sz w:val="20"/>
              </w:rPr>
              <w:t xml:space="preserve"> </w:t>
            </w:r>
            <w:r>
              <w:rPr>
                <w:sz w:val="20"/>
              </w:rPr>
              <w:t>the</w:t>
            </w:r>
            <w:r>
              <w:rPr>
                <w:spacing w:val="-7"/>
                <w:sz w:val="20"/>
              </w:rPr>
              <w:t xml:space="preserve"> </w:t>
            </w:r>
            <w:r>
              <w:rPr>
                <w:spacing w:val="-4"/>
                <w:sz w:val="20"/>
              </w:rPr>
              <w:t>FRS.</w:t>
            </w:r>
          </w:p>
          <w:p w14:paraId="02B4DE1B" w14:textId="77777777" w:rsidR="00F71737" w:rsidRDefault="00000000">
            <w:pPr>
              <w:pStyle w:val="TableParagraph"/>
              <w:numPr>
                <w:ilvl w:val="0"/>
                <w:numId w:val="53"/>
              </w:numPr>
              <w:tabs>
                <w:tab w:val="left" w:pos="413"/>
              </w:tabs>
              <w:spacing w:before="121"/>
              <w:ind w:right="251"/>
              <w:rPr>
                <w:sz w:val="20"/>
              </w:rPr>
            </w:pPr>
            <w:r>
              <w:rPr>
                <w:sz w:val="20"/>
              </w:rPr>
              <w:t>This</w:t>
            </w:r>
            <w:r>
              <w:rPr>
                <w:spacing w:val="-2"/>
                <w:sz w:val="20"/>
              </w:rPr>
              <w:t xml:space="preserve"> </w:t>
            </w:r>
            <w:r>
              <w:rPr>
                <w:sz w:val="20"/>
              </w:rPr>
              <w:t>statement</w:t>
            </w:r>
            <w:r>
              <w:rPr>
                <w:spacing w:val="-3"/>
                <w:sz w:val="20"/>
              </w:rPr>
              <w:t xml:space="preserve"> </w:t>
            </w:r>
            <w:r>
              <w:rPr>
                <w:sz w:val="20"/>
              </w:rPr>
              <w:t>is</w:t>
            </w:r>
            <w:r>
              <w:rPr>
                <w:spacing w:val="-2"/>
                <w:sz w:val="20"/>
              </w:rPr>
              <w:t xml:space="preserve"> </w:t>
            </w:r>
            <w:r>
              <w:rPr>
                <w:sz w:val="20"/>
              </w:rPr>
              <w:t>needed</w:t>
            </w:r>
            <w:r>
              <w:rPr>
                <w:spacing w:val="-4"/>
                <w:sz w:val="20"/>
              </w:rPr>
              <w:t xml:space="preserve"> </w:t>
            </w:r>
            <w:r>
              <w:rPr>
                <w:sz w:val="20"/>
              </w:rPr>
              <w:t>to</w:t>
            </w:r>
            <w:r>
              <w:rPr>
                <w:spacing w:val="-3"/>
                <w:sz w:val="20"/>
              </w:rPr>
              <w:t xml:space="preserve"> </w:t>
            </w:r>
            <w:r>
              <w:rPr>
                <w:sz w:val="20"/>
              </w:rPr>
              <w:t>identify</w:t>
            </w:r>
            <w:r>
              <w:rPr>
                <w:spacing w:val="-2"/>
                <w:sz w:val="20"/>
              </w:rPr>
              <w:t xml:space="preserve"> </w:t>
            </w:r>
            <w:r>
              <w:rPr>
                <w:sz w:val="20"/>
              </w:rPr>
              <w:t>what</w:t>
            </w:r>
            <w:r>
              <w:rPr>
                <w:spacing w:val="-4"/>
                <w:sz w:val="20"/>
              </w:rPr>
              <w:t xml:space="preserve"> </w:t>
            </w:r>
            <w:r>
              <w:rPr>
                <w:sz w:val="20"/>
              </w:rPr>
              <w:t>elements are</w:t>
            </w:r>
            <w:r>
              <w:rPr>
                <w:spacing w:val="-3"/>
                <w:sz w:val="20"/>
              </w:rPr>
              <w:t xml:space="preserve"> </w:t>
            </w:r>
            <w:r>
              <w:rPr>
                <w:sz w:val="20"/>
              </w:rPr>
              <w:t>required,</w:t>
            </w:r>
            <w:r>
              <w:rPr>
                <w:spacing w:val="-1"/>
                <w:sz w:val="20"/>
              </w:rPr>
              <w:t xml:space="preserve"> </w:t>
            </w:r>
            <w:r>
              <w:rPr>
                <w:sz w:val="20"/>
              </w:rPr>
              <w:t>and</w:t>
            </w:r>
            <w:r>
              <w:rPr>
                <w:spacing w:val="-3"/>
                <w:sz w:val="20"/>
              </w:rPr>
              <w:t xml:space="preserve"> </w:t>
            </w:r>
            <w:r>
              <w:rPr>
                <w:sz w:val="20"/>
              </w:rPr>
              <w:t>to</w:t>
            </w:r>
            <w:r>
              <w:rPr>
                <w:spacing w:val="-1"/>
                <w:sz w:val="20"/>
              </w:rPr>
              <w:t xml:space="preserve"> </w:t>
            </w:r>
            <w:r>
              <w:rPr>
                <w:sz w:val="20"/>
              </w:rPr>
              <w:t>what</w:t>
            </w:r>
            <w:r>
              <w:rPr>
                <w:spacing w:val="-1"/>
                <w:sz w:val="20"/>
              </w:rPr>
              <w:t xml:space="preserve"> </w:t>
            </w:r>
            <w:r>
              <w:rPr>
                <w:sz w:val="20"/>
              </w:rPr>
              <w:t>Level</w:t>
            </w:r>
            <w:r>
              <w:rPr>
                <w:spacing w:val="-4"/>
                <w:sz w:val="20"/>
              </w:rPr>
              <w:t xml:space="preserve"> </w:t>
            </w:r>
            <w:r>
              <w:rPr>
                <w:sz w:val="20"/>
              </w:rPr>
              <w:t>of</w:t>
            </w:r>
            <w:r>
              <w:rPr>
                <w:spacing w:val="-3"/>
                <w:sz w:val="20"/>
              </w:rPr>
              <w:t xml:space="preserve"> </w:t>
            </w:r>
            <w:r>
              <w:rPr>
                <w:sz w:val="20"/>
              </w:rPr>
              <w:t>Realism.</w:t>
            </w:r>
            <w:r>
              <w:rPr>
                <w:spacing w:val="-3"/>
                <w:sz w:val="20"/>
              </w:rPr>
              <w:t xml:space="preserve"> </w:t>
            </w:r>
            <w:r>
              <w:rPr>
                <w:sz w:val="20"/>
              </w:rPr>
              <w:t xml:space="preserve">This is </w:t>
            </w:r>
            <w:proofErr w:type="gramStart"/>
            <w:r>
              <w:rPr>
                <w:sz w:val="20"/>
              </w:rPr>
              <w:t>in order to</w:t>
            </w:r>
            <w:proofErr w:type="gramEnd"/>
            <w:r>
              <w:rPr>
                <w:sz w:val="20"/>
              </w:rPr>
              <w:t xml:space="preserve"> enable delivery of a training environment (i.e., the substitution for the operating environment)</w:t>
            </w:r>
            <w:r>
              <w:rPr>
                <w:spacing w:val="-4"/>
                <w:sz w:val="20"/>
              </w:rPr>
              <w:t xml:space="preserve"> </w:t>
            </w:r>
            <w:r>
              <w:rPr>
                <w:sz w:val="20"/>
              </w:rPr>
              <w:t>that</w:t>
            </w:r>
            <w:r>
              <w:rPr>
                <w:spacing w:val="-4"/>
                <w:sz w:val="20"/>
              </w:rPr>
              <w:t xml:space="preserve"> </w:t>
            </w:r>
            <w:r>
              <w:rPr>
                <w:sz w:val="20"/>
              </w:rPr>
              <w:t>will</w:t>
            </w:r>
            <w:r>
              <w:rPr>
                <w:spacing w:val="-4"/>
                <w:sz w:val="20"/>
              </w:rPr>
              <w:t xml:space="preserve"> </w:t>
            </w:r>
            <w:r>
              <w:rPr>
                <w:sz w:val="20"/>
              </w:rPr>
              <w:t>allow</w:t>
            </w:r>
            <w:r>
              <w:rPr>
                <w:spacing w:val="-3"/>
                <w:sz w:val="20"/>
              </w:rPr>
              <w:t xml:space="preserve"> </w:t>
            </w:r>
            <w:r>
              <w:rPr>
                <w:sz w:val="20"/>
              </w:rPr>
              <w:t>FEs</w:t>
            </w:r>
            <w:r>
              <w:rPr>
                <w:spacing w:val="-4"/>
                <w:sz w:val="20"/>
              </w:rPr>
              <w:t xml:space="preserve"> </w:t>
            </w:r>
            <w:r>
              <w:rPr>
                <w:sz w:val="20"/>
              </w:rPr>
              <w:t>the</w:t>
            </w:r>
            <w:r>
              <w:rPr>
                <w:spacing w:val="-3"/>
                <w:sz w:val="20"/>
              </w:rPr>
              <w:t xml:space="preserve"> </w:t>
            </w:r>
            <w:r>
              <w:rPr>
                <w:sz w:val="20"/>
              </w:rPr>
              <w:t>opportunity</w:t>
            </w:r>
            <w:r>
              <w:rPr>
                <w:spacing w:val="-4"/>
                <w:sz w:val="20"/>
              </w:rPr>
              <w:t xml:space="preserve"> </w:t>
            </w:r>
            <w:r>
              <w:rPr>
                <w:sz w:val="20"/>
              </w:rPr>
              <w:t>to</w:t>
            </w:r>
            <w:r>
              <w:rPr>
                <w:spacing w:val="-3"/>
                <w:sz w:val="20"/>
              </w:rPr>
              <w:t xml:space="preserve"> </w:t>
            </w:r>
            <w:r>
              <w:rPr>
                <w:sz w:val="20"/>
              </w:rPr>
              <w:t>conduct</w:t>
            </w:r>
            <w:r>
              <w:rPr>
                <w:spacing w:val="-4"/>
                <w:sz w:val="20"/>
              </w:rPr>
              <w:t xml:space="preserve"> </w:t>
            </w:r>
            <w:r>
              <w:rPr>
                <w:sz w:val="20"/>
              </w:rPr>
              <w:t>military</w:t>
            </w:r>
            <w:r>
              <w:rPr>
                <w:spacing w:val="-3"/>
                <w:sz w:val="20"/>
              </w:rPr>
              <w:t xml:space="preserve"> </w:t>
            </w:r>
            <w:r>
              <w:rPr>
                <w:sz w:val="20"/>
              </w:rPr>
              <w:t>tasks</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standards</w:t>
            </w:r>
            <w:r>
              <w:rPr>
                <w:spacing w:val="-4"/>
                <w:sz w:val="20"/>
              </w:rPr>
              <w:t xml:space="preserve"> </w:t>
            </w:r>
            <w:r>
              <w:rPr>
                <w:sz w:val="20"/>
              </w:rPr>
              <w:t>and</w:t>
            </w:r>
            <w:r>
              <w:rPr>
                <w:spacing w:val="-3"/>
                <w:sz w:val="20"/>
              </w:rPr>
              <w:t xml:space="preserve"> </w:t>
            </w:r>
            <w:r>
              <w:rPr>
                <w:sz w:val="20"/>
              </w:rPr>
              <w:t>in</w:t>
            </w:r>
            <w:r>
              <w:rPr>
                <w:spacing w:val="-3"/>
                <w:sz w:val="20"/>
              </w:rPr>
              <w:t xml:space="preserve"> </w:t>
            </w:r>
            <w:r>
              <w:rPr>
                <w:sz w:val="20"/>
              </w:rPr>
              <w:t>the conditions required in the CTOs.</w:t>
            </w:r>
          </w:p>
          <w:p w14:paraId="6FB96761" w14:textId="77777777" w:rsidR="00F71737" w:rsidRDefault="00000000">
            <w:pPr>
              <w:pStyle w:val="TableParagraph"/>
              <w:numPr>
                <w:ilvl w:val="0"/>
                <w:numId w:val="53"/>
              </w:numPr>
              <w:tabs>
                <w:tab w:val="left" w:pos="413"/>
              </w:tabs>
              <w:spacing w:before="119"/>
              <w:ind w:right="350"/>
              <w:rPr>
                <w:sz w:val="20"/>
              </w:rPr>
            </w:pPr>
            <w:r>
              <w:rPr>
                <w:b/>
                <w:sz w:val="20"/>
              </w:rPr>
              <w:t>Inputs.</w:t>
            </w:r>
            <w:r>
              <w:rPr>
                <w:b/>
                <w:spacing w:val="-5"/>
                <w:sz w:val="20"/>
              </w:rPr>
              <w:t xml:space="preserve"> </w:t>
            </w:r>
            <w:r>
              <w:rPr>
                <w:sz w:val="20"/>
              </w:rPr>
              <w:t>Training</w:t>
            </w:r>
            <w:r>
              <w:rPr>
                <w:spacing w:val="-4"/>
                <w:sz w:val="20"/>
              </w:rPr>
              <w:t xml:space="preserve"> </w:t>
            </w:r>
            <w:r>
              <w:rPr>
                <w:sz w:val="20"/>
              </w:rPr>
              <w:t>environment</w:t>
            </w:r>
            <w:r>
              <w:rPr>
                <w:spacing w:val="-6"/>
                <w:sz w:val="20"/>
              </w:rPr>
              <w:t xml:space="preserve"> </w:t>
            </w:r>
            <w:r>
              <w:rPr>
                <w:sz w:val="20"/>
              </w:rPr>
              <w:t>needs</w:t>
            </w:r>
            <w:r>
              <w:rPr>
                <w:spacing w:val="-4"/>
                <w:sz w:val="20"/>
              </w:rPr>
              <w:t xml:space="preserve"> </w:t>
            </w:r>
            <w:r>
              <w:rPr>
                <w:sz w:val="20"/>
              </w:rPr>
              <w:t>are</w:t>
            </w:r>
            <w:r>
              <w:rPr>
                <w:spacing w:val="-4"/>
                <w:sz w:val="20"/>
              </w:rPr>
              <w:t xml:space="preserve"> </w:t>
            </w:r>
            <w:r>
              <w:rPr>
                <w:sz w:val="20"/>
              </w:rPr>
              <w:t>derived</w:t>
            </w:r>
            <w:r>
              <w:rPr>
                <w:spacing w:val="-5"/>
                <w:sz w:val="20"/>
              </w:rPr>
              <w:t xml:space="preserve"> </w:t>
            </w:r>
            <w:r>
              <w:rPr>
                <w:sz w:val="20"/>
              </w:rPr>
              <w:t>from</w:t>
            </w:r>
            <w:r>
              <w:rPr>
                <w:spacing w:val="-5"/>
                <w:sz w:val="20"/>
              </w:rPr>
              <w:t xml:space="preserve"> </w:t>
            </w:r>
            <w:r>
              <w:rPr>
                <w:sz w:val="20"/>
              </w:rPr>
              <w:t>analysis</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Performance,</w:t>
            </w:r>
            <w:r>
              <w:rPr>
                <w:spacing w:val="-4"/>
                <w:sz w:val="20"/>
              </w:rPr>
              <w:t xml:space="preserve"> </w:t>
            </w:r>
            <w:r>
              <w:rPr>
                <w:sz w:val="20"/>
              </w:rPr>
              <w:t>Standards,</w:t>
            </w:r>
            <w:r>
              <w:rPr>
                <w:spacing w:val="-4"/>
                <w:sz w:val="20"/>
              </w:rPr>
              <w:t xml:space="preserve"> </w:t>
            </w:r>
            <w:r>
              <w:rPr>
                <w:sz w:val="20"/>
              </w:rPr>
              <w:t>and Conditions sections of the CTOs.</w:t>
            </w:r>
          </w:p>
          <w:p w14:paraId="36BFEF93" w14:textId="77777777" w:rsidR="00F71737" w:rsidRDefault="00000000">
            <w:pPr>
              <w:pStyle w:val="TableParagraph"/>
              <w:numPr>
                <w:ilvl w:val="0"/>
                <w:numId w:val="53"/>
              </w:numPr>
              <w:tabs>
                <w:tab w:val="left" w:pos="413"/>
              </w:tabs>
              <w:spacing w:before="121"/>
              <w:ind w:right="206"/>
              <w:rPr>
                <w:sz w:val="20"/>
              </w:rPr>
            </w:pPr>
            <w:r>
              <w:rPr>
                <w:b/>
                <w:sz w:val="20"/>
              </w:rPr>
              <w:t xml:space="preserve">Process. </w:t>
            </w:r>
            <w:r>
              <w:rPr>
                <w:sz w:val="20"/>
              </w:rPr>
              <w:t>Identification of training environment needs is based on analysis of the impact of the environment on the FE’s powers of perception, comprehension, projection, and action. Analysis produces</w:t>
            </w:r>
            <w:r>
              <w:rPr>
                <w:spacing w:val="-3"/>
                <w:sz w:val="20"/>
              </w:rPr>
              <w:t xml:space="preserve"> </w:t>
            </w:r>
            <w:r>
              <w:rPr>
                <w:sz w:val="20"/>
              </w:rPr>
              <w:t>a</w:t>
            </w:r>
            <w:r>
              <w:rPr>
                <w:spacing w:val="-5"/>
                <w:sz w:val="20"/>
              </w:rPr>
              <w:t xml:space="preserve"> </w:t>
            </w:r>
            <w:r>
              <w:rPr>
                <w:sz w:val="20"/>
              </w:rPr>
              <w:t>statement</w:t>
            </w:r>
            <w:r>
              <w:rPr>
                <w:spacing w:val="-2"/>
                <w:sz w:val="20"/>
              </w:rPr>
              <w:t xml:space="preserve"> </w:t>
            </w:r>
            <w:r>
              <w:rPr>
                <w:sz w:val="20"/>
              </w:rPr>
              <w:t>in</w:t>
            </w:r>
            <w:r>
              <w:rPr>
                <w:spacing w:val="-2"/>
                <w:sz w:val="20"/>
              </w:rPr>
              <w:t xml:space="preserve"> </w:t>
            </w:r>
            <w:r>
              <w:rPr>
                <w:sz w:val="20"/>
              </w:rPr>
              <w:t>two</w:t>
            </w:r>
            <w:r>
              <w:rPr>
                <w:spacing w:val="-4"/>
                <w:sz w:val="20"/>
              </w:rPr>
              <w:t xml:space="preserve"> </w:t>
            </w:r>
            <w:r>
              <w:rPr>
                <w:sz w:val="20"/>
              </w:rPr>
              <w:t>parts.</w:t>
            </w:r>
            <w:r>
              <w:rPr>
                <w:spacing w:val="-4"/>
                <w:sz w:val="20"/>
              </w:rPr>
              <w:t xml:space="preserve"> </w:t>
            </w:r>
            <w:r>
              <w:rPr>
                <w:sz w:val="20"/>
              </w:rPr>
              <w:t>The</w:t>
            </w:r>
            <w:r>
              <w:rPr>
                <w:spacing w:val="-4"/>
                <w:sz w:val="20"/>
              </w:rPr>
              <w:t xml:space="preserve"> </w:t>
            </w:r>
            <w:r>
              <w:rPr>
                <w:sz w:val="20"/>
              </w:rPr>
              <w:t>first</w:t>
            </w:r>
            <w:r>
              <w:rPr>
                <w:spacing w:val="-4"/>
                <w:sz w:val="20"/>
              </w:rPr>
              <w:t xml:space="preserve"> </w:t>
            </w:r>
            <w:r>
              <w:rPr>
                <w:sz w:val="20"/>
              </w:rPr>
              <w:t>part</w:t>
            </w:r>
            <w:r>
              <w:rPr>
                <w:spacing w:val="-1"/>
                <w:sz w:val="20"/>
              </w:rPr>
              <w:t xml:space="preserve"> </w:t>
            </w:r>
            <w:r>
              <w:rPr>
                <w:sz w:val="20"/>
              </w:rPr>
              <w:t>identifies</w:t>
            </w:r>
            <w:r>
              <w:rPr>
                <w:spacing w:val="-3"/>
                <w:sz w:val="20"/>
              </w:rPr>
              <w:t xml:space="preserve"> </w:t>
            </w:r>
            <w:r>
              <w:rPr>
                <w:sz w:val="20"/>
              </w:rPr>
              <w:t>the</w:t>
            </w:r>
            <w:r>
              <w:rPr>
                <w:spacing w:val="-4"/>
                <w:sz w:val="20"/>
              </w:rPr>
              <w:t xml:space="preserve"> </w:t>
            </w:r>
            <w:r>
              <w:rPr>
                <w:sz w:val="20"/>
              </w:rPr>
              <w:t>elements</w:t>
            </w:r>
            <w:r>
              <w:rPr>
                <w:spacing w:val="-3"/>
                <w:sz w:val="20"/>
              </w:rPr>
              <w:t xml:space="preserve"> </w:t>
            </w:r>
            <w:r>
              <w:rPr>
                <w:sz w:val="20"/>
              </w:rPr>
              <w:t>required.</w:t>
            </w:r>
            <w:r>
              <w:rPr>
                <w:spacing w:val="-2"/>
                <w:sz w:val="20"/>
              </w:rPr>
              <w:t xml:space="preserve"> </w:t>
            </w:r>
            <w:r>
              <w:rPr>
                <w:sz w:val="20"/>
              </w:rPr>
              <w:t>The</w:t>
            </w:r>
            <w:r>
              <w:rPr>
                <w:spacing w:val="-5"/>
                <w:sz w:val="20"/>
              </w:rPr>
              <w:t xml:space="preserve"> </w:t>
            </w:r>
            <w:r>
              <w:rPr>
                <w:sz w:val="20"/>
              </w:rPr>
              <w:t>second</w:t>
            </w:r>
            <w:r>
              <w:rPr>
                <w:spacing w:val="-2"/>
                <w:sz w:val="20"/>
              </w:rPr>
              <w:t xml:space="preserve"> </w:t>
            </w:r>
            <w:r>
              <w:rPr>
                <w:sz w:val="20"/>
              </w:rPr>
              <w:t>part</w:t>
            </w:r>
            <w:r>
              <w:rPr>
                <w:spacing w:val="-2"/>
                <w:sz w:val="20"/>
              </w:rPr>
              <w:t xml:space="preserve"> </w:t>
            </w:r>
            <w:r>
              <w:rPr>
                <w:sz w:val="20"/>
              </w:rPr>
              <w:t>of the statement determines the level of realism required.</w:t>
            </w:r>
          </w:p>
          <w:p w14:paraId="7C56A434" w14:textId="77777777" w:rsidR="00F71737" w:rsidRDefault="00000000">
            <w:pPr>
              <w:pStyle w:val="TableParagraph"/>
              <w:numPr>
                <w:ilvl w:val="0"/>
                <w:numId w:val="53"/>
              </w:numPr>
              <w:tabs>
                <w:tab w:val="left" w:pos="413"/>
              </w:tabs>
              <w:spacing w:before="119"/>
              <w:ind w:right="824"/>
              <w:rPr>
                <w:sz w:val="20"/>
              </w:rPr>
            </w:pPr>
            <w:r>
              <w:rPr>
                <w:sz w:val="20"/>
              </w:rPr>
              <w:t>The</w:t>
            </w:r>
            <w:r>
              <w:rPr>
                <w:spacing w:val="-5"/>
                <w:sz w:val="20"/>
              </w:rPr>
              <w:t xml:space="preserve"> </w:t>
            </w:r>
            <w:r>
              <w:rPr>
                <w:sz w:val="20"/>
              </w:rPr>
              <w:t>first</w:t>
            </w:r>
            <w:r>
              <w:rPr>
                <w:spacing w:val="-3"/>
                <w:sz w:val="20"/>
              </w:rPr>
              <w:t xml:space="preserve"> </w:t>
            </w:r>
            <w:r>
              <w:rPr>
                <w:sz w:val="20"/>
              </w:rPr>
              <w:t>part</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training</w:t>
            </w:r>
            <w:r>
              <w:rPr>
                <w:spacing w:val="-4"/>
                <w:sz w:val="20"/>
              </w:rPr>
              <w:t xml:space="preserve"> </w:t>
            </w:r>
            <w:r>
              <w:rPr>
                <w:sz w:val="20"/>
              </w:rPr>
              <w:t>environment</w:t>
            </w:r>
            <w:r>
              <w:rPr>
                <w:spacing w:val="-4"/>
                <w:sz w:val="20"/>
              </w:rPr>
              <w:t xml:space="preserve"> </w:t>
            </w:r>
            <w:r>
              <w:rPr>
                <w:sz w:val="20"/>
              </w:rPr>
              <w:t>needs</w:t>
            </w:r>
            <w:r>
              <w:rPr>
                <w:spacing w:val="-4"/>
                <w:sz w:val="20"/>
              </w:rPr>
              <w:t xml:space="preserve"> </w:t>
            </w:r>
            <w:r>
              <w:rPr>
                <w:sz w:val="20"/>
              </w:rPr>
              <w:t>statement</w:t>
            </w:r>
            <w:r>
              <w:rPr>
                <w:spacing w:val="-3"/>
                <w:sz w:val="20"/>
              </w:rPr>
              <w:t xml:space="preserve"> </w:t>
            </w:r>
            <w:r>
              <w:rPr>
                <w:sz w:val="20"/>
              </w:rPr>
              <w:t>identifies</w:t>
            </w:r>
            <w:r>
              <w:rPr>
                <w:spacing w:val="-4"/>
                <w:sz w:val="20"/>
              </w:rPr>
              <w:t xml:space="preserve"> </w:t>
            </w:r>
            <w:r>
              <w:rPr>
                <w:sz w:val="20"/>
              </w:rPr>
              <w:t>the</w:t>
            </w:r>
            <w:r>
              <w:rPr>
                <w:spacing w:val="-5"/>
                <w:sz w:val="20"/>
              </w:rPr>
              <w:t xml:space="preserve"> </w:t>
            </w:r>
            <w:r>
              <w:rPr>
                <w:sz w:val="20"/>
              </w:rPr>
              <w:t>status,</w:t>
            </w:r>
            <w:r>
              <w:rPr>
                <w:spacing w:val="-4"/>
                <w:sz w:val="20"/>
              </w:rPr>
              <w:t xml:space="preserve"> </w:t>
            </w:r>
            <w:r>
              <w:rPr>
                <w:sz w:val="20"/>
              </w:rPr>
              <w:t>attributes,</w:t>
            </w:r>
            <w:r>
              <w:rPr>
                <w:spacing w:val="-4"/>
                <w:sz w:val="20"/>
              </w:rPr>
              <w:t xml:space="preserve"> </w:t>
            </w:r>
            <w:r>
              <w:rPr>
                <w:sz w:val="20"/>
              </w:rPr>
              <w:t>and dynamics of the environmental elements that are needed to deliver the:</w:t>
            </w:r>
          </w:p>
          <w:p w14:paraId="22E65BE0" w14:textId="77777777" w:rsidR="00F71737" w:rsidRDefault="00000000">
            <w:pPr>
              <w:pStyle w:val="TableParagraph"/>
              <w:numPr>
                <w:ilvl w:val="1"/>
                <w:numId w:val="53"/>
              </w:numPr>
              <w:tabs>
                <w:tab w:val="left" w:pos="982"/>
              </w:tabs>
              <w:spacing w:before="121"/>
              <w:ind w:right="258"/>
              <w:rPr>
                <w:sz w:val="20"/>
              </w:rPr>
            </w:pPr>
            <w:r>
              <w:rPr>
                <w:sz w:val="20"/>
              </w:rPr>
              <w:t>CTO</w:t>
            </w:r>
            <w:r>
              <w:rPr>
                <w:spacing w:val="-5"/>
                <w:sz w:val="20"/>
              </w:rPr>
              <w:t xml:space="preserve"> </w:t>
            </w:r>
            <w:r>
              <w:rPr>
                <w:sz w:val="20"/>
              </w:rPr>
              <w:t>Conditions,</w:t>
            </w:r>
            <w:r>
              <w:rPr>
                <w:spacing w:val="-4"/>
                <w:sz w:val="20"/>
              </w:rPr>
              <w:t xml:space="preserve"> </w:t>
            </w:r>
            <w:r>
              <w:rPr>
                <w:sz w:val="20"/>
              </w:rPr>
              <w:t>because</w:t>
            </w:r>
            <w:r>
              <w:rPr>
                <w:spacing w:val="-4"/>
                <w:sz w:val="20"/>
              </w:rPr>
              <w:t xml:space="preserve"> </w:t>
            </w:r>
            <w:r>
              <w:rPr>
                <w:sz w:val="20"/>
              </w:rPr>
              <w:t>they</w:t>
            </w:r>
            <w:r>
              <w:rPr>
                <w:spacing w:val="-5"/>
                <w:sz w:val="20"/>
              </w:rPr>
              <w:t xml:space="preserve"> </w:t>
            </w:r>
            <w:r>
              <w:rPr>
                <w:sz w:val="20"/>
              </w:rPr>
              <w:t>will</w:t>
            </w:r>
            <w:r>
              <w:rPr>
                <w:spacing w:val="-5"/>
                <w:sz w:val="20"/>
              </w:rPr>
              <w:t xml:space="preserve"> </w:t>
            </w:r>
            <w:r>
              <w:rPr>
                <w:sz w:val="20"/>
              </w:rPr>
              <w:t>affect</w:t>
            </w:r>
            <w:r>
              <w:rPr>
                <w:spacing w:val="-4"/>
                <w:sz w:val="20"/>
              </w:rPr>
              <w:t xml:space="preserve"> </w:t>
            </w:r>
            <w:r>
              <w:rPr>
                <w:sz w:val="20"/>
              </w:rPr>
              <w:t>the</w:t>
            </w:r>
            <w:r>
              <w:rPr>
                <w:spacing w:val="-6"/>
                <w:sz w:val="20"/>
              </w:rPr>
              <w:t xml:space="preserve"> </w:t>
            </w:r>
            <w:r>
              <w:rPr>
                <w:sz w:val="20"/>
              </w:rPr>
              <w:t>FE’s</w:t>
            </w:r>
            <w:r>
              <w:rPr>
                <w:spacing w:val="-3"/>
                <w:sz w:val="20"/>
              </w:rPr>
              <w:t xml:space="preserve"> </w:t>
            </w:r>
            <w:r>
              <w:rPr>
                <w:sz w:val="20"/>
              </w:rPr>
              <w:t>perception,</w:t>
            </w:r>
            <w:r>
              <w:rPr>
                <w:spacing w:val="-6"/>
                <w:sz w:val="20"/>
              </w:rPr>
              <w:t xml:space="preserve"> </w:t>
            </w:r>
            <w:r>
              <w:rPr>
                <w:sz w:val="20"/>
              </w:rPr>
              <w:t>comprehension,</w:t>
            </w:r>
            <w:r>
              <w:rPr>
                <w:spacing w:val="-4"/>
                <w:sz w:val="20"/>
              </w:rPr>
              <w:t xml:space="preserve"> </w:t>
            </w:r>
            <w:r>
              <w:rPr>
                <w:sz w:val="20"/>
              </w:rPr>
              <w:t>and</w:t>
            </w:r>
            <w:r>
              <w:rPr>
                <w:spacing w:val="-6"/>
                <w:sz w:val="20"/>
              </w:rPr>
              <w:t xml:space="preserve"> </w:t>
            </w:r>
            <w:r>
              <w:rPr>
                <w:sz w:val="20"/>
              </w:rPr>
              <w:t>projection within the environment; and,</w:t>
            </w:r>
          </w:p>
          <w:p w14:paraId="7A5F52F3" w14:textId="77777777" w:rsidR="00F71737" w:rsidRDefault="00000000">
            <w:pPr>
              <w:pStyle w:val="TableParagraph"/>
              <w:numPr>
                <w:ilvl w:val="1"/>
                <w:numId w:val="53"/>
              </w:numPr>
              <w:tabs>
                <w:tab w:val="left" w:pos="982"/>
              </w:tabs>
              <w:spacing w:before="119" w:line="259" w:lineRule="auto"/>
              <w:ind w:right="292"/>
              <w:rPr>
                <w:sz w:val="20"/>
              </w:rPr>
            </w:pPr>
            <w:r>
              <w:rPr>
                <w:sz w:val="20"/>
              </w:rPr>
              <w:t>CTO</w:t>
            </w:r>
            <w:r>
              <w:rPr>
                <w:spacing w:val="-4"/>
                <w:sz w:val="20"/>
              </w:rPr>
              <w:t xml:space="preserve"> </w:t>
            </w:r>
            <w:r>
              <w:rPr>
                <w:sz w:val="20"/>
              </w:rPr>
              <w:t>Performance</w:t>
            </w:r>
            <w:r>
              <w:rPr>
                <w:spacing w:val="-3"/>
                <w:sz w:val="20"/>
              </w:rPr>
              <w:t xml:space="preserve"> </w:t>
            </w:r>
            <w:r>
              <w:rPr>
                <w:sz w:val="20"/>
              </w:rPr>
              <w:t>and</w:t>
            </w:r>
            <w:r>
              <w:rPr>
                <w:spacing w:val="-3"/>
                <w:sz w:val="20"/>
              </w:rPr>
              <w:t xml:space="preserve"> </w:t>
            </w:r>
            <w:r>
              <w:rPr>
                <w:sz w:val="20"/>
              </w:rPr>
              <w:t>Standards,</w:t>
            </w:r>
            <w:r>
              <w:rPr>
                <w:spacing w:val="-5"/>
                <w:sz w:val="20"/>
              </w:rPr>
              <w:t xml:space="preserve"> </w:t>
            </w:r>
            <w:r>
              <w:rPr>
                <w:sz w:val="20"/>
              </w:rPr>
              <w:t>because</w:t>
            </w:r>
            <w:r>
              <w:rPr>
                <w:spacing w:val="-3"/>
                <w:sz w:val="20"/>
              </w:rPr>
              <w:t xml:space="preserve"> </w:t>
            </w:r>
            <w:r>
              <w:rPr>
                <w:sz w:val="20"/>
              </w:rPr>
              <w:t>they</w:t>
            </w:r>
            <w:r>
              <w:rPr>
                <w:spacing w:val="-4"/>
                <w:sz w:val="20"/>
              </w:rPr>
              <w:t xml:space="preserve"> </w:t>
            </w:r>
            <w:r>
              <w:rPr>
                <w:sz w:val="20"/>
              </w:rPr>
              <w:t>determine</w:t>
            </w:r>
            <w:r>
              <w:rPr>
                <w:spacing w:val="-5"/>
                <w:sz w:val="20"/>
              </w:rPr>
              <w:t xml:space="preserve"> </w:t>
            </w:r>
            <w:r>
              <w:rPr>
                <w:sz w:val="20"/>
              </w:rPr>
              <w:t>the</w:t>
            </w:r>
            <w:r>
              <w:rPr>
                <w:spacing w:val="-5"/>
                <w:sz w:val="20"/>
              </w:rPr>
              <w:t xml:space="preserve"> </w:t>
            </w:r>
            <w:r>
              <w:rPr>
                <w:sz w:val="20"/>
              </w:rPr>
              <w:t>task</w:t>
            </w:r>
            <w:r>
              <w:rPr>
                <w:spacing w:val="-4"/>
                <w:sz w:val="20"/>
              </w:rPr>
              <w:t xml:space="preserve"> </w:t>
            </w:r>
            <w:r>
              <w:rPr>
                <w:sz w:val="20"/>
              </w:rPr>
              <w:t>and</w:t>
            </w:r>
            <w:r>
              <w:rPr>
                <w:spacing w:val="-5"/>
                <w:sz w:val="20"/>
              </w:rPr>
              <w:t xml:space="preserve"> </w:t>
            </w:r>
            <w:r>
              <w:rPr>
                <w:sz w:val="20"/>
              </w:rPr>
              <w:t>success</w:t>
            </w:r>
            <w:r>
              <w:rPr>
                <w:spacing w:val="-4"/>
                <w:sz w:val="20"/>
              </w:rPr>
              <w:t xml:space="preserve"> </w:t>
            </w:r>
            <w:r>
              <w:rPr>
                <w:sz w:val="20"/>
              </w:rPr>
              <w:t>criteria</w:t>
            </w:r>
            <w:r>
              <w:rPr>
                <w:spacing w:val="-5"/>
                <w:sz w:val="20"/>
              </w:rPr>
              <w:t xml:space="preserve"> </w:t>
            </w:r>
            <w:r>
              <w:rPr>
                <w:sz w:val="20"/>
              </w:rPr>
              <w:t xml:space="preserve">that the FE must be able to demonstrate within the environment and which must be enabled in </w:t>
            </w:r>
            <w:r>
              <w:rPr>
                <w:spacing w:val="-2"/>
                <w:sz w:val="20"/>
              </w:rPr>
              <w:t>training.</w:t>
            </w:r>
          </w:p>
          <w:p w14:paraId="35FE256C" w14:textId="77777777" w:rsidR="00F71737" w:rsidRDefault="00000000">
            <w:pPr>
              <w:pStyle w:val="TableParagraph"/>
              <w:numPr>
                <w:ilvl w:val="0"/>
                <w:numId w:val="53"/>
              </w:numPr>
              <w:tabs>
                <w:tab w:val="left" w:pos="413"/>
              </w:tabs>
              <w:spacing w:before="121" w:line="259" w:lineRule="auto"/>
              <w:ind w:right="204"/>
              <w:rPr>
                <w:sz w:val="20"/>
              </w:rPr>
            </w:pPr>
            <w:r>
              <w:rPr>
                <w:b/>
                <w:sz w:val="20"/>
              </w:rPr>
              <w:t xml:space="preserve">CTO Conditions. </w:t>
            </w:r>
            <w:r>
              <w:rPr>
                <w:sz w:val="20"/>
              </w:rPr>
              <w:t>Analysis determines the elements of the environment that are required to deliver the</w:t>
            </w:r>
            <w:r>
              <w:rPr>
                <w:spacing w:val="-4"/>
                <w:sz w:val="20"/>
              </w:rPr>
              <w:t xml:space="preserve"> </w:t>
            </w:r>
            <w:r>
              <w:rPr>
                <w:sz w:val="20"/>
              </w:rPr>
              <w:t>CTO</w:t>
            </w:r>
            <w:r>
              <w:rPr>
                <w:spacing w:val="-3"/>
                <w:sz w:val="20"/>
              </w:rPr>
              <w:t xml:space="preserve"> </w:t>
            </w:r>
            <w:r>
              <w:rPr>
                <w:sz w:val="20"/>
              </w:rPr>
              <w:t>Conditions</w:t>
            </w:r>
            <w:r>
              <w:rPr>
                <w:spacing w:val="-3"/>
                <w:sz w:val="20"/>
              </w:rPr>
              <w:t xml:space="preserve"> </w:t>
            </w:r>
            <w:r>
              <w:rPr>
                <w:sz w:val="20"/>
              </w:rPr>
              <w:t>and</w:t>
            </w:r>
            <w:r>
              <w:rPr>
                <w:spacing w:val="-5"/>
                <w:sz w:val="20"/>
              </w:rPr>
              <w:t xml:space="preserve"> </w:t>
            </w:r>
            <w:r>
              <w:rPr>
                <w:sz w:val="20"/>
              </w:rPr>
              <w:t>the</w:t>
            </w:r>
            <w:r>
              <w:rPr>
                <w:spacing w:val="-4"/>
                <w:sz w:val="20"/>
              </w:rPr>
              <w:t xml:space="preserve"> </w:t>
            </w:r>
            <w:r>
              <w:rPr>
                <w:sz w:val="20"/>
              </w:rPr>
              <w:t>environmental</w:t>
            </w:r>
            <w:r>
              <w:rPr>
                <w:spacing w:val="-3"/>
                <w:sz w:val="20"/>
              </w:rPr>
              <w:t xml:space="preserve"> </w:t>
            </w:r>
            <w:r>
              <w:rPr>
                <w:sz w:val="20"/>
              </w:rPr>
              <w:t>impact</w:t>
            </w:r>
            <w:r>
              <w:rPr>
                <w:spacing w:val="-4"/>
                <w:sz w:val="20"/>
              </w:rPr>
              <w:t xml:space="preserve"> </w:t>
            </w:r>
            <w:r>
              <w:rPr>
                <w:sz w:val="20"/>
              </w:rPr>
              <w:t>on</w:t>
            </w:r>
            <w:r>
              <w:rPr>
                <w:spacing w:val="-1"/>
                <w:sz w:val="20"/>
              </w:rPr>
              <w:t xml:space="preserve"> </w:t>
            </w:r>
            <w:r>
              <w:rPr>
                <w:sz w:val="20"/>
              </w:rPr>
              <w:t>the</w:t>
            </w:r>
            <w:r>
              <w:rPr>
                <w:spacing w:val="-4"/>
                <w:sz w:val="20"/>
              </w:rPr>
              <w:t xml:space="preserve"> </w:t>
            </w:r>
            <w:r>
              <w:rPr>
                <w:sz w:val="20"/>
              </w:rPr>
              <w:t>FE</w:t>
            </w:r>
            <w:r>
              <w:rPr>
                <w:spacing w:val="-4"/>
                <w:sz w:val="20"/>
              </w:rPr>
              <w:t xml:space="preserve"> </w:t>
            </w:r>
            <w:r>
              <w:rPr>
                <w:sz w:val="20"/>
              </w:rPr>
              <w:t>that</w:t>
            </w:r>
            <w:r>
              <w:rPr>
                <w:spacing w:val="-5"/>
                <w:sz w:val="20"/>
              </w:rPr>
              <w:t xml:space="preserve"> </w:t>
            </w:r>
            <w:r>
              <w:rPr>
                <w:sz w:val="20"/>
              </w:rPr>
              <w:t>is</w:t>
            </w:r>
            <w:r>
              <w:rPr>
                <w:spacing w:val="-2"/>
                <w:sz w:val="20"/>
              </w:rPr>
              <w:t xml:space="preserve"> </w:t>
            </w:r>
            <w:r>
              <w:rPr>
                <w:sz w:val="20"/>
              </w:rPr>
              <w:t>needed.</w:t>
            </w:r>
            <w:r>
              <w:rPr>
                <w:spacing w:val="-3"/>
                <w:sz w:val="20"/>
              </w:rPr>
              <w:t xml:space="preserve"> </w:t>
            </w:r>
            <w:r>
              <w:rPr>
                <w:sz w:val="20"/>
              </w:rPr>
              <w:t>The</w:t>
            </w:r>
            <w:r>
              <w:rPr>
                <w:spacing w:val="-3"/>
                <w:sz w:val="20"/>
              </w:rPr>
              <w:t xml:space="preserve"> </w:t>
            </w:r>
            <w:r>
              <w:rPr>
                <w:sz w:val="20"/>
              </w:rPr>
              <w:t>statement</w:t>
            </w:r>
            <w:r>
              <w:rPr>
                <w:spacing w:val="-3"/>
                <w:sz w:val="20"/>
              </w:rPr>
              <w:t xml:space="preserve"> </w:t>
            </w:r>
            <w:r>
              <w:rPr>
                <w:sz w:val="20"/>
              </w:rPr>
              <w:t xml:space="preserve">includes </w:t>
            </w:r>
            <w:proofErr w:type="gramStart"/>
            <w:r>
              <w:rPr>
                <w:sz w:val="20"/>
              </w:rPr>
              <w:t>detail</w:t>
            </w:r>
            <w:proofErr w:type="gramEnd"/>
            <w:r>
              <w:rPr>
                <w:sz w:val="20"/>
              </w:rPr>
              <w:t xml:space="preserve"> for each of the items in the General Conditions and for each Level of Challenge factor in the Initial and Emergent Conditions</w:t>
            </w:r>
            <w:r>
              <w:rPr>
                <w:b/>
                <w:sz w:val="20"/>
                <w:vertAlign w:val="superscript"/>
              </w:rPr>
              <w:t>53</w:t>
            </w:r>
            <w:r>
              <w:rPr>
                <w:sz w:val="20"/>
              </w:rPr>
              <w:t>.</w:t>
            </w:r>
          </w:p>
          <w:p w14:paraId="71EE5E7F" w14:textId="77777777" w:rsidR="00F71737" w:rsidRDefault="00000000">
            <w:pPr>
              <w:pStyle w:val="TableParagraph"/>
              <w:numPr>
                <w:ilvl w:val="1"/>
                <w:numId w:val="53"/>
              </w:numPr>
              <w:tabs>
                <w:tab w:val="left" w:pos="982"/>
              </w:tabs>
              <w:spacing w:before="118" w:line="259" w:lineRule="auto"/>
              <w:ind w:right="153"/>
              <w:rPr>
                <w:sz w:val="20"/>
              </w:rPr>
            </w:pPr>
            <w:r>
              <w:rPr>
                <w:b/>
                <w:sz w:val="20"/>
              </w:rPr>
              <w:t xml:space="preserve">General Conditions. </w:t>
            </w:r>
            <w:r>
              <w:rPr>
                <w:sz w:val="20"/>
              </w:rPr>
              <w:t>Identifies needs based on the elements which need to be represented for the duration of the task. For example, information that states: 'By day or night in prevailing meteorological</w:t>
            </w:r>
            <w:r>
              <w:rPr>
                <w:spacing w:val="-5"/>
                <w:sz w:val="20"/>
              </w:rPr>
              <w:t xml:space="preserve"> </w:t>
            </w:r>
            <w:r>
              <w:rPr>
                <w:sz w:val="20"/>
              </w:rPr>
              <w:t>conditions</w:t>
            </w:r>
            <w:r>
              <w:rPr>
                <w:spacing w:val="-3"/>
                <w:sz w:val="20"/>
              </w:rPr>
              <w:t xml:space="preserve"> </w:t>
            </w:r>
            <w:r>
              <w:rPr>
                <w:sz w:val="20"/>
              </w:rPr>
              <w:t>for</w:t>
            </w:r>
            <w:r>
              <w:rPr>
                <w:spacing w:val="-4"/>
                <w:sz w:val="20"/>
              </w:rPr>
              <w:t xml:space="preserve"> </w:t>
            </w:r>
            <w:r>
              <w:rPr>
                <w:sz w:val="20"/>
              </w:rPr>
              <w:t>south-east</w:t>
            </w:r>
            <w:r>
              <w:rPr>
                <w:spacing w:val="-4"/>
                <w:sz w:val="20"/>
              </w:rPr>
              <w:t xml:space="preserve"> </w:t>
            </w:r>
            <w:r>
              <w:rPr>
                <w:sz w:val="20"/>
              </w:rPr>
              <w:t>Europe'</w:t>
            </w:r>
            <w:r>
              <w:rPr>
                <w:spacing w:val="-2"/>
                <w:sz w:val="20"/>
              </w:rPr>
              <w:t xml:space="preserve"> </w:t>
            </w:r>
            <w:r>
              <w:rPr>
                <w:sz w:val="20"/>
              </w:rPr>
              <w:t>and</w:t>
            </w:r>
            <w:r>
              <w:rPr>
                <w:spacing w:val="-2"/>
                <w:sz w:val="20"/>
              </w:rPr>
              <w:t xml:space="preserve"> </w:t>
            </w:r>
            <w:r>
              <w:rPr>
                <w:sz w:val="20"/>
              </w:rPr>
              <w:t>'In</w:t>
            </w:r>
            <w:r>
              <w:rPr>
                <w:spacing w:val="-4"/>
                <w:sz w:val="20"/>
              </w:rPr>
              <w:t xml:space="preserve"> </w:t>
            </w:r>
            <w:r>
              <w:rPr>
                <w:sz w:val="20"/>
              </w:rPr>
              <w:t>a</w:t>
            </w:r>
            <w:r>
              <w:rPr>
                <w:spacing w:val="-5"/>
                <w:sz w:val="20"/>
              </w:rPr>
              <w:t xml:space="preserve"> </w:t>
            </w:r>
            <w:r>
              <w:rPr>
                <w:sz w:val="20"/>
              </w:rPr>
              <w:t>continental</w:t>
            </w:r>
            <w:r>
              <w:rPr>
                <w:spacing w:val="-5"/>
                <w:sz w:val="20"/>
              </w:rPr>
              <w:t xml:space="preserve"> </w:t>
            </w:r>
            <w:r>
              <w:rPr>
                <w:sz w:val="20"/>
              </w:rPr>
              <w:t>climate</w:t>
            </w:r>
            <w:r>
              <w:rPr>
                <w:spacing w:val="-3"/>
                <w:sz w:val="20"/>
              </w:rPr>
              <w:t xml:space="preserve"> </w:t>
            </w:r>
            <w:r>
              <w:rPr>
                <w:sz w:val="20"/>
              </w:rPr>
              <w:t>with</w:t>
            </w:r>
            <w:r>
              <w:rPr>
                <w:spacing w:val="-2"/>
                <w:sz w:val="20"/>
              </w:rPr>
              <w:t xml:space="preserve"> </w:t>
            </w:r>
            <w:r>
              <w:rPr>
                <w:sz w:val="20"/>
              </w:rPr>
              <w:t>cold</w:t>
            </w:r>
            <w:r>
              <w:rPr>
                <w:spacing w:val="-4"/>
                <w:sz w:val="20"/>
              </w:rPr>
              <w:t xml:space="preserve"> </w:t>
            </w:r>
            <w:r>
              <w:rPr>
                <w:sz w:val="20"/>
              </w:rPr>
              <w:t>winters and</w:t>
            </w:r>
            <w:r>
              <w:rPr>
                <w:spacing w:val="-2"/>
                <w:sz w:val="20"/>
              </w:rPr>
              <w:t xml:space="preserve"> </w:t>
            </w:r>
            <w:r>
              <w:rPr>
                <w:sz w:val="20"/>
              </w:rPr>
              <w:t>hot</w:t>
            </w:r>
            <w:r>
              <w:rPr>
                <w:spacing w:val="-4"/>
                <w:sz w:val="20"/>
              </w:rPr>
              <w:t xml:space="preserve"> </w:t>
            </w:r>
            <w:r>
              <w:rPr>
                <w:sz w:val="20"/>
              </w:rPr>
              <w:t>summers'</w:t>
            </w:r>
            <w:r>
              <w:rPr>
                <w:spacing w:val="-4"/>
                <w:sz w:val="20"/>
              </w:rPr>
              <w:t xml:space="preserve"> </w:t>
            </w:r>
            <w:r>
              <w:rPr>
                <w:sz w:val="20"/>
              </w:rPr>
              <w:t>means</w:t>
            </w:r>
            <w:r>
              <w:rPr>
                <w:spacing w:val="-3"/>
                <w:sz w:val="20"/>
              </w:rPr>
              <w:t xml:space="preserve"> </w:t>
            </w:r>
            <w:r>
              <w:rPr>
                <w:sz w:val="20"/>
              </w:rPr>
              <w:t>that</w:t>
            </w:r>
            <w:r>
              <w:rPr>
                <w:spacing w:val="-4"/>
                <w:sz w:val="20"/>
              </w:rPr>
              <w:t xml:space="preserve"> </w:t>
            </w:r>
            <w:r>
              <w:rPr>
                <w:sz w:val="20"/>
              </w:rPr>
              <w:t>the</w:t>
            </w:r>
            <w:r>
              <w:rPr>
                <w:spacing w:val="-5"/>
                <w:sz w:val="20"/>
              </w:rPr>
              <w:t xml:space="preserve"> </w:t>
            </w:r>
            <w:r>
              <w:rPr>
                <w:sz w:val="20"/>
              </w:rPr>
              <w:t>statement</w:t>
            </w:r>
            <w:r>
              <w:rPr>
                <w:spacing w:val="-5"/>
                <w:sz w:val="20"/>
              </w:rPr>
              <w:t xml:space="preserve"> </w:t>
            </w:r>
            <w:r>
              <w:rPr>
                <w:sz w:val="20"/>
              </w:rPr>
              <w:t>needs</w:t>
            </w:r>
            <w:r>
              <w:rPr>
                <w:spacing w:val="-3"/>
                <w:sz w:val="20"/>
              </w:rPr>
              <w:t xml:space="preserve"> </w:t>
            </w:r>
            <w:r>
              <w:rPr>
                <w:sz w:val="20"/>
              </w:rPr>
              <w:t>to</w:t>
            </w:r>
            <w:r>
              <w:rPr>
                <w:spacing w:val="-2"/>
                <w:sz w:val="20"/>
              </w:rPr>
              <w:t xml:space="preserve"> </w:t>
            </w:r>
            <w:r>
              <w:rPr>
                <w:sz w:val="20"/>
              </w:rPr>
              <w:t>include</w:t>
            </w:r>
            <w:r>
              <w:rPr>
                <w:spacing w:val="-3"/>
                <w:sz w:val="20"/>
              </w:rPr>
              <w:t xml:space="preserve"> </w:t>
            </w:r>
            <w:r>
              <w:rPr>
                <w:sz w:val="20"/>
              </w:rPr>
              <w:t>detail</w:t>
            </w:r>
            <w:r>
              <w:rPr>
                <w:spacing w:val="-3"/>
                <w:sz w:val="20"/>
              </w:rPr>
              <w:t xml:space="preserve"> </w:t>
            </w:r>
            <w:r>
              <w:rPr>
                <w:sz w:val="20"/>
              </w:rPr>
              <w:t>on</w:t>
            </w:r>
            <w:r>
              <w:rPr>
                <w:spacing w:val="-3"/>
                <w:sz w:val="20"/>
              </w:rPr>
              <w:t xml:space="preserve"> </w:t>
            </w:r>
            <w:r>
              <w:rPr>
                <w:sz w:val="20"/>
              </w:rPr>
              <w:t>what</w:t>
            </w:r>
            <w:r>
              <w:rPr>
                <w:spacing w:val="-4"/>
                <w:sz w:val="20"/>
              </w:rPr>
              <w:t xml:space="preserve"> </w:t>
            </w:r>
            <w:r>
              <w:rPr>
                <w:sz w:val="20"/>
              </w:rPr>
              <w:t>elements</w:t>
            </w:r>
            <w:r>
              <w:rPr>
                <w:spacing w:val="-3"/>
                <w:sz w:val="20"/>
              </w:rPr>
              <w:t xml:space="preserve"> </w:t>
            </w:r>
            <w:r>
              <w:rPr>
                <w:sz w:val="20"/>
              </w:rPr>
              <w:t>must</w:t>
            </w:r>
            <w:r>
              <w:rPr>
                <w:spacing w:val="-2"/>
                <w:sz w:val="20"/>
              </w:rPr>
              <w:t xml:space="preserve"> </w:t>
            </w:r>
            <w:r>
              <w:rPr>
                <w:sz w:val="20"/>
              </w:rPr>
              <w:t xml:space="preserve">be represented in the training environment for these conditions, regardless of possible training options and solutions at this stage. For </w:t>
            </w:r>
            <w:proofErr w:type="gramStart"/>
            <w:r>
              <w:rPr>
                <w:sz w:val="20"/>
              </w:rPr>
              <w:t>example, ‘</w:t>
            </w:r>
            <w:proofErr w:type="gramEnd"/>
            <w:r>
              <w:rPr>
                <w:sz w:val="20"/>
              </w:rPr>
              <w:t xml:space="preserve">day or night’ conditions means that the training environment must include elements with the ability to represent diurnal changes in light conditions. In </w:t>
            </w:r>
            <w:proofErr w:type="gramStart"/>
            <w:r>
              <w:rPr>
                <w:sz w:val="20"/>
              </w:rPr>
              <w:t>addition, ‘</w:t>
            </w:r>
            <w:proofErr w:type="gramEnd"/>
            <w:r>
              <w:rPr>
                <w:sz w:val="20"/>
              </w:rPr>
              <w:t>prevailing meteorological’ conditions means that the training environment must be able to represent a range of weather and climate conditions. For example, to constrain the sensory capabilities of personnel or equipment due to poor visibility (e.g., fog) or extreme cold or heat.</w:t>
            </w:r>
          </w:p>
          <w:p w14:paraId="60AC2C2A" w14:textId="77777777" w:rsidR="00F71737" w:rsidRDefault="00000000">
            <w:pPr>
              <w:pStyle w:val="TableParagraph"/>
              <w:numPr>
                <w:ilvl w:val="1"/>
                <w:numId w:val="53"/>
              </w:numPr>
              <w:tabs>
                <w:tab w:val="left" w:pos="982"/>
              </w:tabs>
              <w:spacing w:before="119" w:line="259" w:lineRule="auto"/>
              <w:ind w:right="144"/>
              <w:rPr>
                <w:sz w:val="20"/>
              </w:rPr>
            </w:pPr>
            <w:r>
              <w:rPr>
                <w:b/>
                <w:sz w:val="20"/>
              </w:rPr>
              <w:t>Initial</w:t>
            </w:r>
            <w:r>
              <w:rPr>
                <w:b/>
                <w:spacing w:val="-4"/>
                <w:sz w:val="20"/>
              </w:rPr>
              <w:t xml:space="preserve"> </w:t>
            </w:r>
            <w:r>
              <w:rPr>
                <w:b/>
                <w:sz w:val="20"/>
              </w:rPr>
              <w:t>Conditions.</w:t>
            </w:r>
            <w:r>
              <w:rPr>
                <w:b/>
                <w:spacing w:val="-2"/>
                <w:sz w:val="20"/>
              </w:rPr>
              <w:t xml:space="preserve"> </w:t>
            </w:r>
            <w:r>
              <w:rPr>
                <w:sz w:val="20"/>
              </w:rPr>
              <w:t>Identifies</w:t>
            </w:r>
            <w:r>
              <w:rPr>
                <w:spacing w:val="-3"/>
                <w:sz w:val="20"/>
              </w:rPr>
              <w:t xml:space="preserve"> </w:t>
            </w:r>
            <w:r>
              <w:rPr>
                <w:sz w:val="20"/>
              </w:rPr>
              <w:t>needs</w:t>
            </w:r>
            <w:r>
              <w:rPr>
                <w:spacing w:val="-3"/>
                <w:sz w:val="20"/>
              </w:rPr>
              <w:t xml:space="preserve"> </w:t>
            </w:r>
            <w:r>
              <w:rPr>
                <w:sz w:val="20"/>
              </w:rPr>
              <w:t>based</w:t>
            </w:r>
            <w:r>
              <w:rPr>
                <w:spacing w:val="-3"/>
                <w:sz w:val="20"/>
              </w:rPr>
              <w:t xml:space="preserve"> </w:t>
            </w:r>
            <w:r>
              <w:rPr>
                <w:sz w:val="20"/>
              </w:rPr>
              <w:t>on</w:t>
            </w:r>
            <w:r>
              <w:rPr>
                <w:spacing w:val="-5"/>
                <w:sz w:val="20"/>
              </w:rPr>
              <w:t xml:space="preserve"> </w:t>
            </w:r>
            <w:r>
              <w:rPr>
                <w:sz w:val="20"/>
              </w:rPr>
              <w:t>the</w:t>
            </w:r>
            <w:r>
              <w:rPr>
                <w:spacing w:val="-5"/>
                <w:sz w:val="20"/>
              </w:rPr>
              <w:t xml:space="preserve"> </w:t>
            </w:r>
            <w:r>
              <w:rPr>
                <w:sz w:val="20"/>
              </w:rPr>
              <w:t>elements</w:t>
            </w:r>
            <w:r>
              <w:rPr>
                <w:spacing w:val="-3"/>
                <w:sz w:val="20"/>
              </w:rPr>
              <w:t xml:space="preserve"> </w:t>
            </w:r>
            <w:r>
              <w:rPr>
                <w:sz w:val="20"/>
              </w:rPr>
              <w:t>which</w:t>
            </w:r>
            <w:r>
              <w:rPr>
                <w:spacing w:val="-4"/>
                <w:sz w:val="20"/>
              </w:rPr>
              <w:t xml:space="preserve"> </w:t>
            </w:r>
            <w:r>
              <w:rPr>
                <w:sz w:val="20"/>
              </w:rPr>
              <w:t>need</w:t>
            </w:r>
            <w:r>
              <w:rPr>
                <w:spacing w:val="-2"/>
                <w:sz w:val="20"/>
              </w:rPr>
              <w:t xml:space="preserve"> </w:t>
            </w:r>
            <w:r>
              <w:rPr>
                <w:sz w:val="20"/>
              </w:rPr>
              <w:t>to</w:t>
            </w:r>
            <w:r>
              <w:rPr>
                <w:spacing w:val="-4"/>
                <w:sz w:val="20"/>
              </w:rPr>
              <w:t xml:space="preserve"> </w:t>
            </w:r>
            <w:r>
              <w:rPr>
                <w:sz w:val="20"/>
              </w:rPr>
              <w:t>be</w:t>
            </w:r>
            <w:r>
              <w:rPr>
                <w:spacing w:val="-4"/>
                <w:sz w:val="20"/>
              </w:rPr>
              <w:t xml:space="preserve"> </w:t>
            </w:r>
            <w:r>
              <w:rPr>
                <w:sz w:val="20"/>
              </w:rPr>
              <w:t>represented</w:t>
            </w:r>
            <w:r>
              <w:rPr>
                <w:spacing w:val="-4"/>
                <w:sz w:val="20"/>
              </w:rPr>
              <w:t xml:space="preserve"> </w:t>
            </w:r>
            <w:r>
              <w:rPr>
                <w:sz w:val="20"/>
              </w:rPr>
              <w:t>as</w:t>
            </w:r>
            <w:r>
              <w:rPr>
                <w:spacing w:val="-3"/>
                <w:sz w:val="20"/>
              </w:rPr>
              <w:t xml:space="preserve"> </w:t>
            </w:r>
            <w:r>
              <w:rPr>
                <w:sz w:val="20"/>
              </w:rPr>
              <w:t>a minimum at the outset of the task, and available as required during the task. This is done for each relevant factor in the Level of Challenge scale. Minimum levels are identified to determine the elements of the training environment required to enable the lower levels of any training</w:t>
            </w:r>
            <w:r>
              <w:rPr>
                <w:spacing w:val="-2"/>
                <w:sz w:val="20"/>
              </w:rPr>
              <w:t xml:space="preserve"> </w:t>
            </w:r>
            <w:r>
              <w:rPr>
                <w:sz w:val="20"/>
              </w:rPr>
              <w:t>progression</w:t>
            </w:r>
            <w:r>
              <w:rPr>
                <w:spacing w:val="-4"/>
                <w:sz w:val="20"/>
              </w:rPr>
              <w:t xml:space="preserve"> </w:t>
            </w:r>
            <w:r>
              <w:rPr>
                <w:sz w:val="20"/>
              </w:rPr>
              <w:t>and</w:t>
            </w:r>
            <w:r>
              <w:rPr>
                <w:spacing w:val="-4"/>
                <w:sz w:val="20"/>
              </w:rPr>
              <w:t xml:space="preserve"> </w:t>
            </w:r>
            <w:r>
              <w:rPr>
                <w:sz w:val="20"/>
              </w:rPr>
              <w:t>to</w:t>
            </w:r>
            <w:r>
              <w:rPr>
                <w:spacing w:val="-1"/>
                <w:sz w:val="20"/>
              </w:rPr>
              <w:t xml:space="preserve"> </w:t>
            </w:r>
            <w:r>
              <w:rPr>
                <w:sz w:val="20"/>
              </w:rPr>
              <w:t>provide</w:t>
            </w:r>
            <w:r>
              <w:rPr>
                <w:spacing w:val="-2"/>
                <w:sz w:val="20"/>
              </w:rPr>
              <w:t xml:space="preserve"> </w:t>
            </w:r>
            <w:r>
              <w:rPr>
                <w:sz w:val="20"/>
              </w:rPr>
              <w:t>a</w:t>
            </w:r>
            <w:r>
              <w:rPr>
                <w:spacing w:val="-3"/>
                <w:sz w:val="20"/>
              </w:rPr>
              <w:t xml:space="preserve"> </w:t>
            </w:r>
            <w:r>
              <w:rPr>
                <w:sz w:val="20"/>
              </w:rPr>
              <w:t>baseline</w:t>
            </w:r>
            <w:r>
              <w:rPr>
                <w:spacing w:val="-1"/>
                <w:sz w:val="20"/>
              </w:rPr>
              <w:t xml:space="preserve"> </w:t>
            </w:r>
            <w:r>
              <w:rPr>
                <w:sz w:val="20"/>
              </w:rPr>
              <w:t>for</w:t>
            </w:r>
            <w:r>
              <w:rPr>
                <w:spacing w:val="-2"/>
                <w:sz w:val="20"/>
              </w:rPr>
              <w:t xml:space="preserve"> </w:t>
            </w:r>
            <w:r>
              <w:rPr>
                <w:sz w:val="20"/>
              </w:rPr>
              <w:t>delivery</w:t>
            </w:r>
            <w:r>
              <w:rPr>
                <w:spacing w:val="-1"/>
                <w:sz w:val="20"/>
              </w:rPr>
              <w:t xml:space="preserve"> </w:t>
            </w:r>
            <w:r>
              <w:rPr>
                <w:sz w:val="20"/>
              </w:rPr>
              <w:t>of</w:t>
            </w:r>
            <w:r>
              <w:rPr>
                <w:spacing w:val="-4"/>
                <w:sz w:val="20"/>
              </w:rPr>
              <w:t xml:space="preserve"> </w:t>
            </w:r>
            <w:r>
              <w:rPr>
                <w:sz w:val="20"/>
              </w:rPr>
              <w:t>the</w:t>
            </w:r>
            <w:r>
              <w:rPr>
                <w:spacing w:val="-1"/>
                <w:sz w:val="20"/>
              </w:rPr>
              <w:t xml:space="preserve"> </w:t>
            </w:r>
            <w:r>
              <w:rPr>
                <w:sz w:val="20"/>
              </w:rPr>
              <w:t>Level</w:t>
            </w:r>
            <w:r>
              <w:rPr>
                <w:spacing w:val="-4"/>
                <w:sz w:val="20"/>
              </w:rPr>
              <w:t xml:space="preserve"> </w:t>
            </w:r>
            <w:r>
              <w:rPr>
                <w:sz w:val="20"/>
              </w:rPr>
              <w:t>of</w:t>
            </w:r>
            <w:r>
              <w:rPr>
                <w:spacing w:val="-1"/>
                <w:sz w:val="20"/>
              </w:rPr>
              <w:t xml:space="preserve"> </w:t>
            </w:r>
            <w:r>
              <w:rPr>
                <w:sz w:val="20"/>
              </w:rPr>
              <w:t>Challenge</w:t>
            </w:r>
            <w:r>
              <w:rPr>
                <w:spacing w:val="-3"/>
                <w:sz w:val="20"/>
              </w:rPr>
              <w:t xml:space="preserve"> </w:t>
            </w:r>
            <w:r>
              <w:rPr>
                <w:sz w:val="20"/>
              </w:rPr>
              <w:t>in</w:t>
            </w:r>
            <w:r>
              <w:rPr>
                <w:spacing w:val="-1"/>
                <w:sz w:val="20"/>
              </w:rPr>
              <w:t xml:space="preserve"> </w:t>
            </w:r>
            <w:r>
              <w:rPr>
                <w:sz w:val="20"/>
              </w:rPr>
              <w:t>training.</w:t>
            </w:r>
          </w:p>
          <w:p w14:paraId="4827352D" w14:textId="77777777" w:rsidR="00F71737" w:rsidRDefault="00000000">
            <w:pPr>
              <w:pStyle w:val="TableParagraph"/>
              <w:numPr>
                <w:ilvl w:val="2"/>
                <w:numId w:val="53"/>
              </w:numPr>
              <w:tabs>
                <w:tab w:val="left" w:pos="1264"/>
                <w:tab w:val="left" w:pos="1265"/>
              </w:tabs>
              <w:spacing w:before="119" w:line="259" w:lineRule="auto"/>
              <w:ind w:right="89"/>
              <w:rPr>
                <w:sz w:val="20"/>
              </w:rPr>
            </w:pPr>
            <w:r>
              <w:rPr>
                <w:b/>
                <w:sz w:val="20"/>
              </w:rPr>
              <w:t>Force</w:t>
            </w:r>
            <w:r>
              <w:rPr>
                <w:b/>
                <w:spacing w:val="-4"/>
                <w:sz w:val="20"/>
              </w:rPr>
              <w:t xml:space="preserve"> </w:t>
            </w:r>
            <w:r>
              <w:rPr>
                <w:b/>
                <w:sz w:val="20"/>
              </w:rPr>
              <w:t>Element.</w:t>
            </w:r>
            <w:r>
              <w:rPr>
                <w:b/>
                <w:spacing w:val="-3"/>
                <w:sz w:val="20"/>
              </w:rPr>
              <w:t xml:space="preserve"> </w:t>
            </w:r>
            <w:r>
              <w:rPr>
                <w:sz w:val="20"/>
              </w:rPr>
              <w:t>State</w:t>
            </w:r>
            <w:r>
              <w:rPr>
                <w:spacing w:val="-4"/>
                <w:sz w:val="20"/>
              </w:rPr>
              <w:t xml:space="preserve"> </w:t>
            </w:r>
            <w:r>
              <w:rPr>
                <w:sz w:val="20"/>
              </w:rPr>
              <w:t>the</w:t>
            </w:r>
            <w:r>
              <w:rPr>
                <w:spacing w:val="-3"/>
                <w:sz w:val="20"/>
              </w:rPr>
              <w:t xml:space="preserve"> </w:t>
            </w:r>
            <w:r>
              <w:rPr>
                <w:sz w:val="20"/>
              </w:rPr>
              <w:t>training</w:t>
            </w:r>
            <w:r>
              <w:rPr>
                <w:spacing w:val="-4"/>
                <w:sz w:val="20"/>
              </w:rPr>
              <w:t xml:space="preserve"> </w:t>
            </w:r>
            <w:r>
              <w:rPr>
                <w:sz w:val="20"/>
              </w:rPr>
              <w:t>environment</w:t>
            </w:r>
            <w:r>
              <w:rPr>
                <w:spacing w:val="-6"/>
                <w:sz w:val="20"/>
              </w:rPr>
              <w:t xml:space="preserve"> </w:t>
            </w:r>
            <w:r>
              <w:rPr>
                <w:sz w:val="20"/>
              </w:rPr>
              <w:t>elements</w:t>
            </w:r>
            <w:r>
              <w:rPr>
                <w:spacing w:val="-4"/>
                <w:sz w:val="20"/>
              </w:rPr>
              <w:t xml:space="preserve"> </w:t>
            </w:r>
            <w:r>
              <w:rPr>
                <w:sz w:val="20"/>
              </w:rPr>
              <w:t>required,</w:t>
            </w:r>
            <w:r>
              <w:rPr>
                <w:spacing w:val="-3"/>
                <w:sz w:val="20"/>
              </w:rPr>
              <w:t xml:space="preserve"> </w:t>
            </w:r>
            <w:r>
              <w:rPr>
                <w:sz w:val="20"/>
              </w:rPr>
              <w:t>as</w:t>
            </w:r>
            <w:r>
              <w:rPr>
                <w:spacing w:val="-4"/>
                <w:sz w:val="20"/>
              </w:rPr>
              <w:t xml:space="preserve"> </w:t>
            </w:r>
            <w:r>
              <w:rPr>
                <w:sz w:val="20"/>
              </w:rPr>
              <w:t>a</w:t>
            </w:r>
            <w:r>
              <w:rPr>
                <w:spacing w:val="-3"/>
                <w:sz w:val="20"/>
              </w:rPr>
              <w:t xml:space="preserve"> </w:t>
            </w:r>
            <w:r>
              <w:rPr>
                <w:sz w:val="20"/>
              </w:rPr>
              <w:t>minimum, to</w:t>
            </w:r>
            <w:r>
              <w:rPr>
                <w:spacing w:val="-5"/>
                <w:sz w:val="20"/>
              </w:rPr>
              <w:t xml:space="preserve"> </w:t>
            </w:r>
            <w:r>
              <w:rPr>
                <w:sz w:val="20"/>
              </w:rPr>
              <w:t>enable Performance at the right level of Combined Arms complexity. For example, FEs may</w:t>
            </w:r>
            <w:r>
              <w:rPr>
                <w:spacing w:val="40"/>
                <w:sz w:val="20"/>
              </w:rPr>
              <w:t xml:space="preserve"> </w:t>
            </w:r>
            <w:r>
              <w:rPr>
                <w:sz w:val="20"/>
              </w:rPr>
              <w:t>require a training environment which includes sufficient and specific elements of Combined Arms and JIIM</w:t>
            </w:r>
            <w:r>
              <w:rPr>
                <w:position w:val="6"/>
                <w:sz w:val="13"/>
              </w:rPr>
              <w:t>54</w:t>
            </w:r>
            <w:r>
              <w:rPr>
                <w:spacing w:val="30"/>
                <w:position w:val="6"/>
                <w:sz w:val="13"/>
              </w:rPr>
              <w:t xml:space="preserve"> </w:t>
            </w:r>
            <w:r>
              <w:rPr>
                <w:sz w:val="20"/>
              </w:rPr>
              <w:t>Friendly Forces, and their interactions with the FE.</w:t>
            </w:r>
          </w:p>
          <w:p w14:paraId="232FEB19" w14:textId="77777777" w:rsidR="00F71737" w:rsidRDefault="00000000">
            <w:pPr>
              <w:pStyle w:val="TableParagraph"/>
              <w:numPr>
                <w:ilvl w:val="2"/>
                <w:numId w:val="53"/>
              </w:numPr>
              <w:tabs>
                <w:tab w:val="left" w:pos="1264"/>
                <w:tab w:val="left" w:pos="1265"/>
              </w:tabs>
              <w:spacing w:before="119" w:line="259" w:lineRule="auto"/>
              <w:ind w:right="153" w:hanging="504"/>
              <w:rPr>
                <w:sz w:val="20"/>
              </w:rPr>
            </w:pPr>
            <w:r>
              <w:rPr>
                <w:b/>
                <w:sz w:val="20"/>
              </w:rPr>
              <w:t xml:space="preserve">Constraints. </w:t>
            </w:r>
            <w:r>
              <w:rPr>
                <w:sz w:val="20"/>
              </w:rPr>
              <w:t>State the elements necessary, as a minimum, to enable Performance in environments with constraints. For example, FEs will require a training environment which includes elements that can contribute to the level of constraints for options available for planning</w:t>
            </w:r>
            <w:r>
              <w:rPr>
                <w:spacing w:val="-5"/>
                <w:sz w:val="20"/>
              </w:rPr>
              <w:t xml:space="preserve"> </w:t>
            </w:r>
            <w:r>
              <w:rPr>
                <w:sz w:val="20"/>
              </w:rPr>
              <w:t>and</w:t>
            </w:r>
            <w:r>
              <w:rPr>
                <w:spacing w:val="-4"/>
                <w:sz w:val="20"/>
              </w:rPr>
              <w:t xml:space="preserve"> </w:t>
            </w:r>
            <w:r>
              <w:rPr>
                <w:sz w:val="20"/>
              </w:rPr>
              <w:t>execution,</w:t>
            </w:r>
            <w:r>
              <w:rPr>
                <w:spacing w:val="-4"/>
                <w:sz w:val="20"/>
              </w:rPr>
              <w:t xml:space="preserve"> </w:t>
            </w:r>
            <w:r>
              <w:rPr>
                <w:sz w:val="20"/>
              </w:rPr>
              <w:t>manipulation</w:t>
            </w:r>
            <w:r>
              <w:rPr>
                <w:spacing w:val="-6"/>
                <w:sz w:val="20"/>
              </w:rPr>
              <w:t xml:space="preserve"> </w:t>
            </w:r>
            <w:r>
              <w:rPr>
                <w:sz w:val="20"/>
              </w:rPr>
              <w:t>of</w:t>
            </w:r>
            <w:r>
              <w:rPr>
                <w:spacing w:val="-4"/>
                <w:sz w:val="20"/>
              </w:rPr>
              <w:t xml:space="preserve"> </w:t>
            </w:r>
            <w:r>
              <w:rPr>
                <w:sz w:val="20"/>
              </w:rPr>
              <w:t>time</w:t>
            </w:r>
            <w:r>
              <w:rPr>
                <w:spacing w:val="-4"/>
                <w:sz w:val="20"/>
              </w:rPr>
              <w:t xml:space="preserve"> </w:t>
            </w:r>
            <w:r>
              <w:rPr>
                <w:sz w:val="20"/>
              </w:rPr>
              <w:t>pressure,</w:t>
            </w:r>
            <w:r>
              <w:rPr>
                <w:spacing w:val="-4"/>
                <w:sz w:val="20"/>
              </w:rPr>
              <w:t xml:space="preserve"> </w:t>
            </w:r>
            <w:r>
              <w:rPr>
                <w:sz w:val="20"/>
              </w:rPr>
              <w:t>resource</w:t>
            </w:r>
            <w:r>
              <w:rPr>
                <w:spacing w:val="-6"/>
                <w:sz w:val="20"/>
              </w:rPr>
              <w:t xml:space="preserve"> </w:t>
            </w:r>
            <w:r>
              <w:rPr>
                <w:sz w:val="20"/>
              </w:rPr>
              <w:t>allocation,</w:t>
            </w:r>
            <w:r>
              <w:rPr>
                <w:spacing w:val="-7"/>
                <w:sz w:val="20"/>
              </w:rPr>
              <w:t xml:space="preserve"> </w:t>
            </w:r>
            <w:r>
              <w:rPr>
                <w:sz w:val="20"/>
              </w:rPr>
              <w:t>and</w:t>
            </w:r>
            <w:r>
              <w:rPr>
                <w:spacing w:val="-7"/>
                <w:sz w:val="20"/>
              </w:rPr>
              <w:t xml:space="preserve"> </w:t>
            </w:r>
            <w:r>
              <w:rPr>
                <w:sz w:val="20"/>
              </w:rPr>
              <w:t>changes</w:t>
            </w:r>
            <w:r>
              <w:rPr>
                <w:spacing w:val="-3"/>
                <w:sz w:val="20"/>
              </w:rPr>
              <w:t xml:space="preserve"> </w:t>
            </w:r>
            <w:r>
              <w:rPr>
                <w:sz w:val="20"/>
              </w:rPr>
              <w:t>in the rules of engagement and risk appetite.</w:t>
            </w:r>
          </w:p>
        </w:tc>
      </w:tr>
    </w:tbl>
    <w:p w14:paraId="384B5F6E" w14:textId="77777777" w:rsidR="00F71737" w:rsidRDefault="00F71737">
      <w:pPr>
        <w:pStyle w:val="BodyText"/>
        <w:rPr>
          <w:b/>
          <w:sz w:val="20"/>
        </w:rPr>
      </w:pPr>
    </w:p>
    <w:p w14:paraId="3E98DA00" w14:textId="63DDB726" w:rsidR="00F71737" w:rsidRDefault="007F2AF9">
      <w:pPr>
        <w:pStyle w:val="BodyText"/>
        <w:spacing w:before="5"/>
        <w:rPr>
          <w:b/>
          <w:sz w:val="22"/>
        </w:rPr>
      </w:pPr>
      <w:r>
        <w:rPr>
          <w:noProof/>
        </w:rPr>
        <mc:AlternateContent>
          <mc:Choice Requires="wps">
            <w:drawing>
              <wp:anchor distT="0" distB="0" distL="0" distR="0" simplePos="0" relativeHeight="487601152" behindDoc="1" locked="0" layoutInCell="1" allowOverlap="1" wp14:anchorId="6CC62443" wp14:editId="3B7A74C0">
                <wp:simplePos x="0" y="0"/>
                <wp:positionH relativeFrom="page">
                  <wp:posOffset>719455</wp:posOffset>
                </wp:positionH>
                <wp:positionV relativeFrom="paragraph">
                  <wp:posOffset>179705</wp:posOffset>
                </wp:positionV>
                <wp:extent cx="1829435" cy="7620"/>
                <wp:effectExtent l="0" t="0" r="0" b="0"/>
                <wp:wrapTopAndBottom/>
                <wp:docPr id="14537124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7650" id="docshape59" o:spid="_x0000_s1026" style="position:absolute;margin-left:56.65pt;margin-top:14.15pt;width:144.05pt;height:.6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" fillcolor="black" stroked="f">
                <w10:wrap type="topAndBottom" anchorx="page"/>
              </v:rect>
            </w:pict>
          </mc:Fallback>
        </mc:AlternateContent>
      </w:r>
    </w:p>
    <w:p w14:paraId="08F00E77" w14:textId="77777777" w:rsidR="00F71737" w:rsidRDefault="00000000">
      <w:pPr>
        <w:spacing w:before="100"/>
        <w:ind w:left="112"/>
        <w:rPr>
          <w:sz w:val="20"/>
        </w:rPr>
      </w:pPr>
      <w:r>
        <w:rPr>
          <w:position w:val="6"/>
          <w:sz w:val="13"/>
        </w:rPr>
        <w:t>53</w:t>
      </w:r>
      <w:r>
        <w:rPr>
          <w:spacing w:val="13"/>
          <w:position w:val="6"/>
          <w:sz w:val="13"/>
        </w:rPr>
        <w:t xml:space="preserve"> </w:t>
      </w:r>
      <w:r>
        <w:rPr>
          <w:sz w:val="20"/>
        </w:rPr>
        <w:t>Interfaces</w:t>
      </w:r>
      <w:r>
        <w:rPr>
          <w:spacing w:val="-5"/>
          <w:sz w:val="20"/>
        </w:rPr>
        <w:t xml:space="preserve"> </w:t>
      </w:r>
      <w:r>
        <w:rPr>
          <w:sz w:val="20"/>
        </w:rPr>
        <w:t>are</w:t>
      </w:r>
      <w:r>
        <w:rPr>
          <w:spacing w:val="-7"/>
          <w:sz w:val="20"/>
        </w:rPr>
        <w:t xml:space="preserve"> </w:t>
      </w:r>
      <w:r>
        <w:rPr>
          <w:sz w:val="20"/>
        </w:rPr>
        <w:t>considered</w:t>
      </w:r>
      <w:r>
        <w:rPr>
          <w:spacing w:val="-7"/>
          <w:sz w:val="20"/>
        </w:rPr>
        <w:t xml:space="preserve"> </w:t>
      </w:r>
      <w:r>
        <w:rPr>
          <w:sz w:val="20"/>
        </w:rPr>
        <w:t>in</w:t>
      </w:r>
      <w:r>
        <w:rPr>
          <w:spacing w:val="-6"/>
          <w:sz w:val="20"/>
        </w:rPr>
        <w:t xml:space="preserve"> </w:t>
      </w:r>
      <w:r>
        <w:rPr>
          <w:sz w:val="20"/>
        </w:rPr>
        <w:t>the</w:t>
      </w:r>
      <w:r>
        <w:rPr>
          <w:spacing w:val="-6"/>
          <w:sz w:val="20"/>
        </w:rPr>
        <w:t xml:space="preserve"> </w:t>
      </w:r>
      <w:r>
        <w:rPr>
          <w:sz w:val="20"/>
        </w:rPr>
        <w:t>FRS</w:t>
      </w:r>
      <w:r>
        <w:rPr>
          <w:spacing w:val="-5"/>
          <w:sz w:val="20"/>
        </w:rPr>
        <w:t xml:space="preserve"> </w:t>
      </w:r>
      <w:r>
        <w:rPr>
          <w:sz w:val="20"/>
        </w:rPr>
        <w:t>under</w:t>
      </w:r>
      <w:r>
        <w:rPr>
          <w:spacing w:val="-7"/>
          <w:sz w:val="20"/>
        </w:rPr>
        <w:t xml:space="preserve"> </w:t>
      </w:r>
      <w:r>
        <w:rPr>
          <w:sz w:val="20"/>
        </w:rPr>
        <w:t>the</w:t>
      </w:r>
      <w:r>
        <w:rPr>
          <w:spacing w:val="-7"/>
          <w:sz w:val="20"/>
        </w:rPr>
        <w:t xml:space="preserve"> </w:t>
      </w:r>
      <w:r>
        <w:rPr>
          <w:sz w:val="20"/>
        </w:rPr>
        <w:t>Training</w:t>
      </w:r>
      <w:r>
        <w:rPr>
          <w:spacing w:val="-7"/>
          <w:sz w:val="20"/>
        </w:rPr>
        <w:t xml:space="preserve"> </w:t>
      </w:r>
      <w:r>
        <w:rPr>
          <w:sz w:val="20"/>
        </w:rPr>
        <w:t>Media</w:t>
      </w:r>
      <w:r>
        <w:rPr>
          <w:spacing w:val="-7"/>
          <w:sz w:val="20"/>
        </w:rPr>
        <w:t xml:space="preserve"> </w:t>
      </w:r>
      <w:r>
        <w:rPr>
          <w:spacing w:val="-2"/>
          <w:sz w:val="20"/>
        </w:rPr>
        <w:t>heading.</w:t>
      </w:r>
    </w:p>
    <w:p w14:paraId="7C67A43F" w14:textId="77777777" w:rsidR="00F71737" w:rsidRDefault="00000000">
      <w:pPr>
        <w:spacing w:before="1"/>
        <w:ind w:left="112"/>
        <w:rPr>
          <w:sz w:val="20"/>
        </w:rPr>
      </w:pPr>
      <w:r>
        <w:rPr>
          <w:position w:val="6"/>
          <w:sz w:val="13"/>
        </w:rPr>
        <w:t>54</w:t>
      </w:r>
      <w:r>
        <w:rPr>
          <w:spacing w:val="7"/>
          <w:position w:val="6"/>
          <w:sz w:val="13"/>
        </w:rPr>
        <w:t xml:space="preserve"> </w:t>
      </w:r>
      <w:r>
        <w:rPr>
          <w:sz w:val="20"/>
        </w:rPr>
        <w:t>Joint,</w:t>
      </w:r>
      <w:r>
        <w:rPr>
          <w:spacing w:val="-11"/>
          <w:sz w:val="20"/>
        </w:rPr>
        <w:t xml:space="preserve"> </w:t>
      </w:r>
      <w:r>
        <w:rPr>
          <w:sz w:val="20"/>
        </w:rPr>
        <w:t>Intra-governmental,</w:t>
      </w:r>
      <w:r>
        <w:rPr>
          <w:spacing w:val="-13"/>
          <w:sz w:val="20"/>
        </w:rPr>
        <w:t xml:space="preserve"> </w:t>
      </w:r>
      <w:r>
        <w:rPr>
          <w:sz w:val="20"/>
        </w:rPr>
        <w:t>Inter-</w:t>
      </w:r>
      <w:proofErr w:type="gramStart"/>
      <w:r>
        <w:rPr>
          <w:sz w:val="20"/>
        </w:rPr>
        <w:t>agency</w:t>
      </w:r>
      <w:proofErr w:type="gramEnd"/>
      <w:r>
        <w:rPr>
          <w:sz w:val="20"/>
        </w:rPr>
        <w:t>,</w:t>
      </w:r>
      <w:r>
        <w:rPr>
          <w:spacing w:val="-13"/>
          <w:sz w:val="20"/>
        </w:rPr>
        <w:t xml:space="preserve"> </w:t>
      </w:r>
      <w:r>
        <w:rPr>
          <w:spacing w:val="-2"/>
          <w:sz w:val="20"/>
        </w:rPr>
        <w:t>Multinational.</w:t>
      </w:r>
    </w:p>
    <w:p w14:paraId="2F150DDB" w14:textId="77777777" w:rsidR="00F71737" w:rsidRDefault="00F71737">
      <w:pPr>
        <w:rPr>
          <w:sz w:val="20"/>
        </w:rPr>
        <w:sectPr w:rsidR="00F71737">
          <w:pgSz w:w="11910" w:h="16840"/>
          <w:pgMar w:top="1040" w:right="1160" w:bottom="1040" w:left="1020" w:header="307" w:footer="854" w:gutter="0"/>
          <w:cols w:space="720"/>
        </w:sectPr>
      </w:pPr>
    </w:p>
    <w:p w14:paraId="55C165E5"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0DEBEA2C" w14:textId="77777777">
        <w:trPr>
          <w:trHeight w:val="13477"/>
        </w:trPr>
        <w:tc>
          <w:tcPr>
            <w:tcW w:w="9480" w:type="dxa"/>
          </w:tcPr>
          <w:p w14:paraId="776EEC23" w14:textId="77777777" w:rsidR="00F71737" w:rsidRDefault="00000000">
            <w:pPr>
              <w:pStyle w:val="TableParagraph"/>
              <w:numPr>
                <w:ilvl w:val="0"/>
                <w:numId w:val="52"/>
              </w:numPr>
              <w:tabs>
                <w:tab w:val="left" w:pos="1264"/>
                <w:tab w:val="left" w:pos="1265"/>
              </w:tabs>
              <w:spacing w:before="1" w:line="259" w:lineRule="auto"/>
              <w:ind w:right="208"/>
              <w:rPr>
                <w:sz w:val="20"/>
              </w:rPr>
            </w:pPr>
            <w:r>
              <w:rPr>
                <w:b/>
                <w:sz w:val="20"/>
              </w:rPr>
              <w:t>Opposition.</w:t>
            </w:r>
            <w:r>
              <w:rPr>
                <w:b/>
                <w:spacing w:val="-3"/>
                <w:sz w:val="20"/>
              </w:rPr>
              <w:t xml:space="preserve"> </w:t>
            </w:r>
            <w:r>
              <w:rPr>
                <w:sz w:val="20"/>
              </w:rPr>
              <w:t>State</w:t>
            </w:r>
            <w:r>
              <w:rPr>
                <w:spacing w:val="-5"/>
                <w:sz w:val="20"/>
              </w:rPr>
              <w:t xml:space="preserve"> </w:t>
            </w:r>
            <w:r>
              <w:rPr>
                <w:sz w:val="20"/>
              </w:rPr>
              <w:t>the</w:t>
            </w:r>
            <w:r>
              <w:rPr>
                <w:spacing w:val="-5"/>
                <w:sz w:val="20"/>
              </w:rPr>
              <w:t xml:space="preserve"> </w:t>
            </w:r>
            <w:r>
              <w:rPr>
                <w:sz w:val="20"/>
              </w:rPr>
              <w:t>elements</w:t>
            </w:r>
            <w:r>
              <w:rPr>
                <w:spacing w:val="-4"/>
                <w:sz w:val="20"/>
              </w:rPr>
              <w:t xml:space="preserve"> </w:t>
            </w:r>
            <w:r>
              <w:rPr>
                <w:sz w:val="20"/>
              </w:rPr>
              <w:t>necessary,</w:t>
            </w:r>
            <w:r>
              <w:rPr>
                <w:spacing w:val="-5"/>
                <w:sz w:val="20"/>
              </w:rPr>
              <w:t xml:space="preserve"> </w:t>
            </w:r>
            <w:r>
              <w:rPr>
                <w:sz w:val="20"/>
              </w:rPr>
              <w:t>as</w:t>
            </w:r>
            <w:r>
              <w:rPr>
                <w:spacing w:val="-4"/>
                <w:sz w:val="20"/>
              </w:rPr>
              <w:t xml:space="preserve"> </w:t>
            </w:r>
            <w:r>
              <w:rPr>
                <w:sz w:val="20"/>
              </w:rPr>
              <w:t>a</w:t>
            </w:r>
            <w:r>
              <w:rPr>
                <w:spacing w:val="-3"/>
                <w:sz w:val="20"/>
              </w:rPr>
              <w:t xml:space="preserve"> </w:t>
            </w:r>
            <w:r>
              <w:rPr>
                <w:sz w:val="20"/>
              </w:rPr>
              <w:t>minimum,</w:t>
            </w:r>
            <w:r>
              <w:rPr>
                <w:spacing w:val="-5"/>
                <w:sz w:val="20"/>
              </w:rPr>
              <w:t xml:space="preserve"> </w:t>
            </w:r>
            <w:r>
              <w:rPr>
                <w:sz w:val="20"/>
              </w:rPr>
              <w:t>to</w:t>
            </w:r>
            <w:r>
              <w:rPr>
                <w:spacing w:val="-5"/>
                <w:sz w:val="20"/>
              </w:rPr>
              <w:t xml:space="preserve"> </w:t>
            </w:r>
            <w:r>
              <w:rPr>
                <w:sz w:val="20"/>
              </w:rPr>
              <w:t>enable</w:t>
            </w:r>
            <w:r>
              <w:rPr>
                <w:spacing w:val="-3"/>
                <w:sz w:val="20"/>
              </w:rPr>
              <w:t xml:space="preserve"> </w:t>
            </w:r>
            <w:r>
              <w:rPr>
                <w:sz w:val="20"/>
              </w:rPr>
              <w:t>Performance</w:t>
            </w:r>
            <w:r>
              <w:rPr>
                <w:spacing w:val="-3"/>
                <w:sz w:val="20"/>
              </w:rPr>
              <w:t xml:space="preserve"> </w:t>
            </w:r>
            <w:r>
              <w:rPr>
                <w:sz w:val="20"/>
              </w:rPr>
              <w:t>relative to opposition encountered in the environment. For example, FEs may require a training environment which includes representation of sufficient and specific elements of Adversaries and Enemies, and their interactions with the FE.</w:t>
            </w:r>
          </w:p>
          <w:p w14:paraId="7565F4C5" w14:textId="77777777" w:rsidR="00F71737" w:rsidRDefault="00000000">
            <w:pPr>
              <w:pStyle w:val="TableParagraph"/>
              <w:numPr>
                <w:ilvl w:val="0"/>
                <w:numId w:val="52"/>
              </w:numPr>
              <w:tabs>
                <w:tab w:val="left" w:pos="1264"/>
                <w:tab w:val="left" w:pos="1265"/>
              </w:tabs>
              <w:spacing w:before="118" w:line="259" w:lineRule="auto"/>
              <w:ind w:right="111" w:hanging="562"/>
              <w:rPr>
                <w:sz w:val="20"/>
              </w:rPr>
            </w:pPr>
            <w:r>
              <w:rPr>
                <w:b/>
                <w:sz w:val="20"/>
              </w:rPr>
              <w:t xml:space="preserve">Environmental Change / Understanding. </w:t>
            </w:r>
            <w:r>
              <w:rPr>
                <w:sz w:val="20"/>
              </w:rPr>
              <w:t>State the elements necessary, as a minimum, to enable Performance relative to the extent to which the environment may change and be understood</w:t>
            </w:r>
            <w:r>
              <w:rPr>
                <w:spacing w:val="-4"/>
                <w:sz w:val="20"/>
              </w:rPr>
              <w:t xml:space="preserve"> </w:t>
            </w:r>
            <w:r>
              <w:rPr>
                <w:sz w:val="20"/>
              </w:rPr>
              <w:t>by</w:t>
            </w:r>
            <w:r>
              <w:rPr>
                <w:spacing w:val="-4"/>
                <w:sz w:val="20"/>
              </w:rPr>
              <w:t xml:space="preserve"> </w:t>
            </w:r>
            <w:r>
              <w:rPr>
                <w:sz w:val="20"/>
              </w:rPr>
              <w:t>the</w:t>
            </w:r>
            <w:r>
              <w:rPr>
                <w:spacing w:val="-5"/>
                <w:sz w:val="20"/>
              </w:rPr>
              <w:t xml:space="preserve"> </w:t>
            </w:r>
            <w:r>
              <w:rPr>
                <w:sz w:val="20"/>
              </w:rPr>
              <w:t>FE</w:t>
            </w:r>
            <w:r>
              <w:rPr>
                <w:spacing w:val="-5"/>
                <w:sz w:val="20"/>
              </w:rPr>
              <w:t xml:space="preserve"> </w:t>
            </w:r>
            <w:r>
              <w:rPr>
                <w:sz w:val="20"/>
              </w:rPr>
              <w:t>over</w:t>
            </w:r>
            <w:r>
              <w:rPr>
                <w:spacing w:val="-2"/>
                <w:sz w:val="20"/>
              </w:rPr>
              <w:t xml:space="preserve"> </w:t>
            </w:r>
            <w:r>
              <w:rPr>
                <w:sz w:val="20"/>
              </w:rPr>
              <w:t>time.</w:t>
            </w:r>
            <w:r>
              <w:rPr>
                <w:spacing w:val="-5"/>
                <w:sz w:val="20"/>
              </w:rPr>
              <w:t xml:space="preserve"> </w:t>
            </w:r>
            <w:r>
              <w:rPr>
                <w:sz w:val="20"/>
              </w:rPr>
              <w:t>For</w:t>
            </w:r>
            <w:r>
              <w:rPr>
                <w:spacing w:val="-4"/>
                <w:sz w:val="20"/>
              </w:rPr>
              <w:t xml:space="preserve"> </w:t>
            </w:r>
            <w:r>
              <w:rPr>
                <w:sz w:val="20"/>
              </w:rPr>
              <w:t>example,</w:t>
            </w:r>
            <w:r>
              <w:rPr>
                <w:spacing w:val="-6"/>
                <w:sz w:val="20"/>
              </w:rPr>
              <w:t xml:space="preserve"> </w:t>
            </w:r>
            <w:r>
              <w:rPr>
                <w:sz w:val="20"/>
              </w:rPr>
              <w:t>FEs</w:t>
            </w:r>
            <w:r>
              <w:rPr>
                <w:spacing w:val="-4"/>
                <w:sz w:val="20"/>
              </w:rPr>
              <w:t xml:space="preserve"> </w:t>
            </w:r>
            <w:r>
              <w:rPr>
                <w:sz w:val="20"/>
              </w:rPr>
              <w:t>will</w:t>
            </w:r>
            <w:r>
              <w:rPr>
                <w:spacing w:val="-4"/>
                <w:sz w:val="20"/>
              </w:rPr>
              <w:t xml:space="preserve"> </w:t>
            </w:r>
            <w:r>
              <w:rPr>
                <w:sz w:val="20"/>
              </w:rPr>
              <w:t>require</w:t>
            </w:r>
            <w:r>
              <w:rPr>
                <w:spacing w:val="-3"/>
                <w:sz w:val="20"/>
              </w:rPr>
              <w:t xml:space="preserve"> </w:t>
            </w:r>
            <w:r>
              <w:rPr>
                <w:sz w:val="20"/>
              </w:rPr>
              <w:t>a</w:t>
            </w:r>
            <w:r>
              <w:rPr>
                <w:spacing w:val="-6"/>
                <w:sz w:val="20"/>
              </w:rPr>
              <w:t xml:space="preserve"> </w:t>
            </w:r>
            <w:r>
              <w:rPr>
                <w:sz w:val="20"/>
              </w:rPr>
              <w:t>training</w:t>
            </w:r>
            <w:r>
              <w:rPr>
                <w:spacing w:val="-3"/>
                <w:sz w:val="20"/>
              </w:rPr>
              <w:t xml:space="preserve"> </w:t>
            </w:r>
            <w:r>
              <w:rPr>
                <w:sz w:val="20"/>
              </w:rPr>
              <w:t>environment</w:t>
            </w:r>
            <w:r>
              <w:rPr>
                <w:spacing w:val="-5"/>
                <w:sz w:val="20"/>
              </w:rPr>
              <w:t xml:space="preserve"> </w:t>
            </w:r>
            <w:r>
              <w:rPr>
                <w:sz w:val="20"/>
              </w:rPr>
              <w:t>which includes elements which can represent the extent to which the environment</w:t>
            </w:r>
            <w:r>
              <w:rPr>
                <w:position w:val="6"/>
                <w:sz w:val="13"/>
              </w:rPr>
              <w:t>55</w:t>
            </w:r>
            <w:r>
              <w:rPr>
                <w:sz w:val="20"/>
              </w:rPr>
              <w:t>:</w:t>
            </w:r>
          </w:p>
          <w:p w14:paraId="636C25B9" w14:textId="77777777" w:rsidR="00F71737" w:rsidRDefault="00000000">
            <w:pPr>
              <w:pStyle w:val="TableParagraph"/>
              <w:numPr>
                <w:ilvl w:val="1"/>
                <w:numId w:val="52"/>
              </w:numPr>
              <w:tabs>
                <w:tab w:val="left" w:pos="2207"/>
                <w:tab w:val="left" w:pos="2208"/>
              </w:tabs>
              <w:spacing w:before="120"/>
              <w:rPr>
                <w:sz w:val="20"/>
              </w:rPr>
            </w:pPr>
            <w:r>
              <w:rPr>
                <w:sz w:val="20"/>
              </w:rPr>
              <w:t>is</w:t>
            </w:r>
            <w:r>
              <w:rPr>
                <w:spacing w:val="-8"/>
                <w:sz w:val="20"/>
              </w:rPr>
              <w:t xml:space="preserve"> </w:t>
            </w:r>
            <w:r>
              <w:rPr>
                <w:sz w:val="20"/>
              </w:rPr>
              <w:t>compressed</w:t>
            </w:r>
            <w:r>
              <w:rPr>
                <w:spacing w:val="-7"/>
                <w:sz w:val="20"/>
              </w:rPr>
              <w:t xml:space="preserve"> </w:t>
            </w:r>
            <w:r>
              <w:rPr>
                <w:sz w:val="20"/>
              </w:rPr>
              <w:t>by</w:t>
            </w:r>
            <w:r>
              <w:rPr>
                <w:spacing w:val="-7"/>
                <w:sz w:val="20"/>
              </w:rPr>
              <w:t xml:space="preserve"> </w:t>
            </w:r>
            <w:proofErr w:type="gramStart"/>
            <w:r>
              <w:rPr>
                <w:spacing w:val="-2"/>
                <w:sz w:val="20"/>
              </w:rPr>
              <w:t>elements;</w:t>
            </w:r>
            <w:proofErr w:type="gramEnd"/>
          </w:p>
          <w:p w14:paraId="46F0034C" w14:textId="77777777" w:rsidR="00F71737" w:rsidRDefault="00000000">
            <w:pPr>
              <w:pStyle w:val="TableParagraph"/>
              <w:numPr>
                <w:ilvl w:val="1"/>
                <w:numId w:val="52"/>
              </w:numPr>
              <w:tabs>
                <w:tab w:val="left" w:pos="2207"/>
                <w:tab w:val="left" w:pos="2208"/>
              </w:tabs>
              <w:spacing w:before="140"/>
              <w:rPr>
                <w:sz w:val="20"/>
              </w:rPr>
            </w:pPr>
            <w:r>
              <w:rPr>
                <w:sz w:val="20"/>
              </w:rPr>
              <w:t>may</w:t>
            </w:r>
            <w:r>
              <w:rPr>
                <w:spacing w:val="-7"/>
                <w:sz w:val="20"/>
              </w:rPr>
              <w:t xml:space="preserve"> </w:t>
            </w:r>
            <w:r>
              <w:rPr>
                <w:sz w:val="20"/>
              </w:rPr>
              <w:t>see</w:t>
            </w:r>
            <w:r>
              <w:rPr>
                <w:spacing w:val="-8"/>
                <w:sz w:val="20"/>
              </w:rPr>
              <w:t xml:space="preserve"> </w:t>
            </w:r>
            <w:r>
              <w:rPr>
                <w:sz w:val="20"/>
              </w:rPr>
              <w:t>elements</w:t>
            </w:r>
            <w:r>
              <w:rPr>
                <w:spacing w:val="-6"/>
                <w:sz w:val="20"/>
              </w:rPr>
              <w:t xml:space="preserve"> </w:t>
            </w:r>
            <w:r>
              <w:rPr>
                <w:sz w:val="20"/>
              </w:rPr>
              <w:t>change</w:t>
            </w:r>
            <w:r>
              <w:rPr>
                <w:spacing w:val="-7"/>
                <w:sz w:val="20"/>
              </w:rPr>
              <w:t xml:space="preserve"> </w:t>
            </w:r>
            <w:r>
              <w:rPr>
                <w:sz w:val="20"/>
              </w:rPr>
              <w:t>over</w:t>
            </w:r>
            <w:r>
              <w:rPr>
                <w:spacing w:val="-7"/>
                <w:sz w:val="20"/>
              </w:rPr>
              <w:t xml:space="preserve"> </w:t>
            </w:r>
            <w:proofErr w:type="gramStart"/>
            <w:r>
              <w:rPr>
                <w:spacing w:val="-4"/>
                <w:sz w:val="20"/>
              </w:rPr>
              <w:t>time;</w:t>
            </w:r>
            <w:proofErr w:type="gramEnd"/>
          </w:p>
          <w:p w14:paraId="00BB5354" w14:textId="77777777" w:rsidR="00F71737" w:rsidRDefault="00000000">
            <w:pPr>
              <w:pStyle w:val="TableParagraph"/>
              <w:numPr>
                <w:ilvl w:val="1"/>
                <w:numId w:val="52"/>
              </w:numPr>
              <w:tabs>
                <w:tab w:val="left" w:pos="2207"/>
                <w:tab w:val="left" w:pos="2208"/>
              </w:tabs>
              <w:spacing w:before="137" w:line="256" w:lineRule="auto"/>
              <w:ind w:left="2207" w:right="552"/>
              <w:rPr>
                <w:sz w:val="20"/>
              </w:rPr>
            </w:pPr>
            <w:r>
              <w:rPr>
                <w:sz w:val="20"/>
              </w:rPr>
              <w:t>includes</w:t>
            </w:r>
            <w:r>
              <w:rPr>
                <w:spacing w:val="-5"/>
                <w:sz w:val="20"/>
              </w:rPr>
              <w:t xml:space="preserve"> </w:t>
            </w:r>
            <w:r>
              <w:rPr>
                <w:sz w:val="20"/>
              </w:rPr>
              <w:t>elements</w:t>
            </w:r>
            <w:r>
              <w:rPr>
                <w:spacing w:val="-5"/>
                <w:sz w:val="20"/>
              </w:rPr>
              <w:t xml:space="preserve"> </w:t>
            </w:r>
            <w:r>
              <w:rPr>
                <w:sz w:val="20"/>
              </w:rPr>
              <w:t>which</w:t>
            </w:r>
            <w:r>
              <w:rPr>
                <w:spacing w:val="-5"/>
                <w:sz w:val="20"/>
              </w:rPr>
              <w:t xml:space="preserve"> </w:t>
            </w:r>
            <w:r>
              <w:rPr>
                <w:sz w:val="20"/>
              </w:rPr>
              <w:t>are</w:t>
            </w:r>
            <w:r>
              <w:rPr>
                <w:spacing w:val="-6"/>
                <w:sz w:val="20"/>
              </w:rPr>
              <w:t xml:space="preserve"> </w:t>
            </w:r>
            <w:r>
              <w:rPr>
                <w:sz w:val="20"/>
              </w:rPr>
              <w:t>familiar,</w:t>
            </w:r>
            <w:r>
              <w:rPr>
                <w:spacing w:val="-4"/>
                <w:sz w:val="20"/>
              </w:rPr>
              <w:t xml:space="preserve"> </w:t>
            </w:r>
            <w:r>
              <w:rPr>
                <w:sz w:val="20"/>
              </w:rPr>
              <w:t>predictable,</w:t>
            </w:r>
            <w:r>
              <w:rPr>
                <w:spacing w:val="-5"/>
                <w:sz w:val="20"/>
              </w:rPr>
              <w:t xml:space="preserve"> </w:t>
            </w:r>
            <w:r>
              <w:rPr>
                <w:sz w:val="20"/>
              </w:rPr>
              <w:t>and</w:t>
            </w:r>
            <w:r>
              <w:rPr>
                <w:spacing w:val="-3"/>
                <w:sz w:val="20"/>
              </w:rPr>
              <w:t xml:space="preserve"> </w:t>
            </w:r>
            <w:r>
              <w:rPr>
                <w:sz w:val="20"/>
              </w:rPr>
              <w:t>well</w:t>
            </w:r>
            <w:r>
              <w:rPr>
                <w:spacing w:val="-7"/>
                <w:sz w:val="20"/>
              </w:rPr>
              <w:t xml:space="preserve"> </w:t>
            </w:r>
            <w:r>
              <w:rPr>
                <w:sz w:val="20"/>
              </w:rPr>
              <w:t>understood;</w:t>
            </w:r>
            <w:r>
              <w:rPr>
                <w:spacing w:val="-7"/>
                <w:sz w:val="20"/>
              </w:rPr>
              <w:t xml:space="preserve"> </w:t>
            </w:r>
            <w:r>
              <w:rPr>
                <w:sz w:val="20"/>
              </w:rPr>
              <w:t xml:space="preserve">and, </w:t>
            </w:r>
            <w:r>
              <w:rPr>
                <w:spacing w:val="-2"/>
                <w:sz w:val="20"/>
              </w:rPr>
              <w:t>either,</w:t>
            </w:r>
          </w:p>
          <w:p w14:paraId="2D787364" w14:textId="77777777" w:rsidR="00F71737" w:rsidRDefault="00000000">
            <w:pPr>
              <w:pStyle w:val="TableParagraph"/>
              <w:numPr>
                <w:ilvl w:val="1"/>
                <w:numId w:val="52"/>
              </w:numPr>
              <w:tabs>
                <w:tab w:val="left" w:pos="2207"/>
                <w:tab w:val="left" w:pos="2208"/>
              </w:tabs>
              <w:spacing w:before="125" w:line="256" w:lineRule="auto"/>
              <w:ind w:left="2207" w:right="408"/>
              <w:rPr>
                <w:sz w:val="20"/>
              </w:rPr>
            </w:pPr>
            <w:r>
              <w:rPr>
                <w:sz w:val="20"/>
              </w:rPr>
              <w:t>includes</w:t>
            </w:r>
            <w:r>
              <w:rPr>
                <w:spacing w:val="-4"/>
                <w:sz w:val="20"/>
              </w:rPr>
              <w:t xml:space="preserve"> </w:t>
            </w:r>
            <w:r>
              <w:rPr>
                <w:sz w:val="20"/>
              </w:rPr>
              <w:t>elements</w:t>
            </w:r>
            <w:r>
              <w:rPr>
                <w:spacing w:val="-4"/>
                <w:sz w:val="20"/>
              </w:rPr>
              <w:t xml:space="preserve"> </w:t>
            </w:r>
            <w:r>
              <w:rPr>
                <w:sz w:val="20"/>
              </w:rPr>
              <w:t>which</w:t>
            </w:r>
            <w:r>
              <w:rPr>
                <w:spacing w:val="-3"/>
                <w:sz w:val="20"/>
              </w:rPr>
              <w:t xml:space="preserve"> </w:t>
            </w:r>
            <w:r>
              <w:rPr>
                <w:sz w:val="20"/>
              </w:rPr>
              <w:t>are</w:t>
            </w:r>
            <w:r>
              <w:rPr>
                <w:spacing w:val="-5"/>
                <w:sz w:val="20"/>
              </w:rPr>
              <w:t xml:space="preserve"> </w:t>
            </w:r>
            <w:r>
              <w:rPr>
                <w:sz w:val="20"/>
              </w:rPr>
              <w:t>responsive</w:t>
            </w:r>
            <w:r>
              <w:rPr>
                <w:spacing w:val="-5"/>
                <w:sz w:val="20"/>
              </w:rPr>
              <w:t xml:space="preserve"> </w:t>
            </w:r>
            <w:r>
              <w:rPr>
                <w:sz w:val="20"/>
              </w:rPr>
              <w:t>and</w:t>
            </w:r>
            <w:r>
              <w:rPr>
                <w:spacing w:val="-5"/>
                <w:sz w:val="20"/>
              </w:rPr>
              <w:t xml:space="preserve"> </w:t>
            </w:r>
            <w:r>
              <w:rPr>
                <w:sz w:val="20"/>
              </w:rPr>
              <w:t>adapt</w:t>
            </w:r>
            <w:r>
              <w:rPr>
                <w:spacing w:val="-3"/>
                <w:sz w:val="20"/>
              </w:rPr>
              <w:t xml:space="preserve"> </w:t>
            </w:r>
            <w:r>
              <w:rPr>
                <w:sz w:val="20"/>
              </w:rPr>
              <w:t>to</w:t>
            </w:r>
            <w:r>
              <w:rPr>
                <w:spacing w:val="-5"/>
                <w:sz w:val="20"/>
              </w:rPr>
              <w:t xml:space="preserve"> </w:t>
            </w:r>
            <w:r>
              <w:rPr>
                <w:sz w:val="20"/>
              </w:rPr>
              <w:t>the</w:t>
            </w:r>
            <w:r>
              <w:rPr>
                <w:spacing w:val="-6"/>
                <w:sz w:val="20"/>
              </w:rPr>
              <w:t xml:space="preserve"> </w:t>
            </w:r>
            <w:r>
              <w:rPr>
                <w:sz w:val="20"/>
              </w:rPr>
              <w:t>FE</w:t>
            </w:r>
            <w:r>
              <w:rPr>
                <w:spacing w:val="-3"/>
                <w:sz w:val="20"/>
              </w:rPr>
              <w:t xml:space="preserve"> </w:t>
            </w:r>
            <w:r>
              <w:rPr>
                <w:sz w:val="20"/>
              </w:rPr>
              <w:t>as</w:t>
            </w:r>
            <w:r>
              <w:rPr>
                <w:spacing w:val="-4"/>
                <w:sz w:val="20"/>
              </w:rPr>
              <w:t xml:space="preserve"> </w:t>
            </w:r>
            <w:r>
              <w:rPr>
                <w:sz w:val="20"/>
              </w:rPr>
              <w:t>it</w:t>
            </w:r>
            <w:r>
              <w:rPr>
                <w:spacing w:val="-3"/>
                <w:sz w:val="20"/>
              </w:rPr>
              <w:t xml:space="preserve"> </w:t>
            </w:r>
            <w:r>
              <w:rPr>
                <w:sz w:val="20"/>
              </w:rPr>
              <w:t>senses</w:t>
            </w:r>
            <w:r>
              <w:rPr>
                <w:spacing w:val="-4"/>
                <w:sz w:val="20"/>
              </w:rPr>
              <w:t xml:space="preserve"> </w:t>
            </w:r>
            <w:r>
              <w:rPr>
                <w:sz w:val="20"/>
              </w:rPr>
              <w:t>and acts; or,</w:t>
            </w:r>
          </w:p>
          <w:p w14:paraId="00EF8DD0" w14:textId="77777777" w:rsidR="00F71737" w:rsidRDefault="00000000">
            <w:pPr>
              <w:pStyle w:val="TableParagraph"/>
              <w:numPr>
                <w:ilvl w:val="1"/>
                <w:numId w:val="52"/>
              </w:numPr>
              <w:tabs>
                <w:tab w:val="left" w:pos="2207"/>
                <w:tab w:val="left" w:pos="2208"/>
              </w:tabs>
              <w:spacing w:before="125"/>
              <w:rPr>
                <w:sz w:val="20"/>
              </w:rPr>
            </w:pPr>
            <w:r>
              <w:rPr>
                <w:sz w:val="20"/>
              </w:rPr>
              <w:t>includes</w:t>
            </w:r>
            <w:r>
              <w:rPr>
                <w:spacing w:val="-7"/>
                <w:sz w:val="20"/>
              </w:rPr>
              <w:t xml:space="preserve"> </w:t>
            </w:r>
            <w:r>
              <w:rPr>
                <w:sz w:val="20"/>
              </w:rPr>
              <w:t>elements</w:t>
            </w:r>
            <w:r>
              <w:rPr>
                <w:spacing w:val="-7"/>
                <w:sz w:val="20"/>
              </w:rPr>
              <w:t xml:space="preserve"> </w:t>
            </w:r>
            <w:r>
              <w:rPr>
                <w:sz w:val="20"/>
              </w:rPr>
              <w:t>which</w:t>
            </w:r>
            <w:r>
              <w:rPr>
                <w:spacing w:val="-6"/>
                <w:sz w:val="20"/>
              </w:rPr>
              <w:t xml:space="preserve"> </w:t>
            </w:r>
            <w:r>
              <w:rPr>
                <w:sz w:val="20"/>
              </w:rPr>
              <w:t>are</w:t>
            </w:r>
            <w:r>
              <w:rPr>
                <w:spacing w:val="-7"/>
                <w:sz w:val="20"/>
              </w:rPr>
              <w:t xml:space="preserve"> </w:t>
            </w:r>
            <w:r>
              <w:rPr>
                <w:sz w:val="20"/>
              </w:rPr>
              <w:t>unpredictable</w:t>
            </w:r>
            <w:r>
              <w:rPr>
                <w:spacing w:val="-8"/>
                <w:sz w:val="20"/>
              </w:rPr>
              <w:t xml:space="preserve"> </w:t>
            </w:r>
            <w:r>
              <w:rPr>
                <w:sz w:val="20"/>
              </w:rPr>
              <w:t>and</w:t>
            </w:r>
            <w:r>
              <w:rPr>
                <w:spacing w:val="-7"/>
                <w:sz w:val="20"/>
              </w:rPr>
              <w:t xml:space="preserve"> </w:t>
            </w:r>
            <w:r>
              <w:rPr>
                <w:sz w:val="20"/>
              </w:rPr>
              <w:t>may</w:t>
            </w:r>
            <w:r>
              <w:rPr>
                <w:spacing w:val="-6"/>
                <w:sz w:val="20"/>
              </w:rPr>
              <w:t xml:space="preserve"> </w:t>
            </w:r>
            <w:r>
              <w:rPr>
                <w:sz w:val="20"/>
              </w:rPr>
              <w:t>appear</w:t>
            </w:r>
            <w:r>
              <w:rPr>
                <w:spacing w:val="-7"/>
                <w:sz w:val="20"/>
              </w:rPr>
              <w:t xml:space="preserve"> </w:t>
            </w:r>
            <w:r>
              <w:rPr>
                <w:sz w:val="20"/>
              </w:rPr>
              <w:t>to</w:t>
            </w:r>
            <w:r>
              <w:rPr>
                <w:spacing w:val="-8"/>
                <w:sz w:val="20"/>
              </w:rPr>
              <w:t xml:space="preserve"> </w:t>
            </w:r>
            <w:r>
              <w:rPr>
                <w:sz w:val="20"/>
              </w:rPr>
              <w:t>be</w:t>
            </w:r>
            <w:r>
              <w:rPr>
                <w:spacing w:val="-7"/>
                <w:sz w:val="20"/>
              </w:rPr>
              <w:t xml:space="preserve"> </w:t>
            </w:r>
            <w:r>
              <w:rPr>
                <w:spacing w:val="-2"/>
                <w:sz w:val="20"/>
              </w:rPr>
              <w:t>random.</w:t>
            </w:r>
          </w:p>
          <w:p w14:paraId="0120124F" w14:textId="77777777" w:rsidR="00F71737" w:rsidRDefault="00000000">
            <w:pPr>
              <w:pStyle w:val="TableParagraph"/>
              <w:numPr>
                <w:ilvl w:val="0"/>
                <w:numId w:val="52"/>
              </w:numPr>
              <w:tabs>
                <w:tab w:val="left" w:pos="1264"/>
                <w:tab w:val="left" w:pos="1265"/>
              </w:tabs>
              <w:spacing w:before="137" w:line="259" w:lineRule="auto"/>
              <w:ind w:right="254" w:hanging="516"/>
              <w:rPr>
                <w:sz w:val="20"/>
              </w:rPr>
            </w:pPr>
            <w:r>
              <w:rPr>
                <w:b/>
                <w:sz w:val="20"/>
              </w:rPr>
              <w:t xml:space="preserve">Environmental Advantage. </w:t>
            </w:r>
            <w:r>
              <w:rPr>
                <w:sz w:val="20"/>
              </w:rPr>
              <w:t>State the elements necessary, as a minimum, to enable Performance relative to the extent to which the FE possesses technical advantage that enables exploitation of the environment, relative to the opposition. For example, FEs will require</w:t>
            </w:r>
            <w:r>
              <w:rPr>
                <w:spacing w:val="-3"/>
                <w:sz w:val="20"/>
              </w:rPr>
              <w:t xml:space="preserve"> </w:t>
            </w:r>
            <w:r>
              <w:rPr>
                <w:sz w:val="20"/>
              </w:rPr>
              <w:t>a</w:t>
            </w:r>
            <w:r>
              <w:rPr>
                <w:spacing w:val="-6"/>
                <w:sz w:val="20"/>
              </w:rPr>
              <w:t xml:space="preserve"> </w:t>
            </w:r>
            <w:r>
              <w:rPr>
                <w:sz w:val="20"/>
              </w:rPr>
              <w:t>training</w:t>
            </w:r>
            <w:r>
              <w:rPr>
                <w:spacing w:val="-3"/>
                <w:sz w:val="20"/>
              </w:rPr>
              <w:t xml:space="preserve"> </w:t>
            </w:r>
            <w:r>
              <w:rPr>
                <w:sz w:val="20"/>
              </w:rPr>
              <w:t>environment</w:t>
            </w:r>
            <w:r>
              <w:rPr>
                <w:spacing w:val="-5"/>
                <w:sz w:val="20"/>
              </w:rPr>
              <w:t xml:space="preserve"> </w:t>
            </w:r>
            <w:r>
              <w:rPr>
                <w:sz w:val="20"/>
              </w:rPr>
              <w:t>which</w:t>
            </w:r>
            <w:r>
              <w:rPr>
                <w:spacing w:val="-3"/>
                <w:sz w:val="20"/>
              </w:rPr>
              <w:t xml:space="preserve"> </w:t>
            </w:r>
            <w:r>
              <w:rPr>
                <w:sz w:val="20"/>
              </w:rPr>
              <w:t>includes</w:t>
            </w:r>
            <w:r>
              <w:rPr>
                <w:spacing w:val="-3"/>
                <w:sz w:val="20"/>
              </w:rPr>
              <w:t xml:space="preserve"> </w:t>
            </w:r>
            <w:r>
              <w:rPr>
                <w:sz w:val="20"/>
              </w:rPr>
              <w:t>elements</w:t>
            </w:r>
            <w:r>
              <w:rPr>
                <w:spacing w:val="-4"/>
                <w:sz w:val="20"/>
              </w:rPr>
              <w:t xml:space="preserve"> </w:t>
            </w:r>
            <w:r>
              <w:rPr>
                <w:sz w:val="20"/>
              </w:rPr>
              <w:t>that</w:t>
            </w:r>
            <w:r>
              <w:rPr>
                <w:spacing w:val="-6"/>
                <w:sz w:val="20"/>
              </w:rPr>
              <w:t xml:space="preserve"> </w:t>
            </w:r>
            <w:r>
              <w:rPr>
                <w:sz w:val="20"/>
              </w:rPr>
              <w:t>can</w:t>
            </w:r>
            <w:r>
              <w:rPr>
                <w:spacing w:val="-3"/>
                <w:sz w:val="20"/>
              </w:rPr>
              <w:t xml:space="preserve"> </w:t>
            </w:r>
            <w:r>
              <w:rPr>
                <w:sz w:val="20"/>
              </w:rPr>
              <w:t>contribute</w:t>
            </w:r>
            <w:r>
              <w:rPr>
                <w:spacing w:val="-5"/>
                <w:sz w:val="20"/>
              </w:rPr>
              <w:t xml:space="preserve"> </w:t>
            </w:r>
            <w:r>
              <w:rPr>
                <w:sz w:val="20"/>
              </w:rPr>
              <w:t>to</w:t>
            </w:r>
            <w:r>
              <w:rPr>
                <w:spacing w:val="-3"/>
                <w:sz w:val="20"/>
              </w:rPr>
              <w:t xml:space="preserve"> </w:t>
            </w:r>
            <w:r>
              <w:rPr>
                <w:sz w:val="20"/>
              </w:rPr>
              <w:t>enabling</w:t>
            </w:r>
            <w:r>
              <w:rPr>
                <w:spacing w:val="-6"/>
                <w:sz w:val="20"/>
              </w:rPr>
              <w:t xml:space="preserve"> </w:t>
            </w:r>
            <w:r>
              <w:rPr>
                <w:sz w:val="20"/>
              </w:rPr>
              <w:t xml:space="preserve">the level of environmental advantage required, such as specific capabilities (e.g., enabling advantage </w:t>
            </w:r>
            <w:proofErr w:type="gramStart"/>
            <w:r>
              <w:rPr>
                <w:sz w:val="20"/>
              </w:rPr>
              <w:t>through the use of</w:t>
            </w:r>
            <w:proofErr w:type="gramEnd"/>
            <w:r>
              <w:rPr>
                <w:sz w:val="20"/>
              </w:rPr>
              <w:t xml:space="preserve"> night-vision or thermal-imaging capabilities).</w:t>
            </w:r>
          </w:p>
          <w:p w14:paraId="466B2333" w14:textId="77777777" w:rsidR="00F71737" w:rsidRDefault="00000000">
            <w:pPr>
              <w:pStyle w:val="TableParagraph"/>
              <w:numPr>
                <w:ilvl w:val="0"/>
                <w:numId w:val="52"/>
              </w:numPr>
              <w:tabs>
                <w:tab w:val="left" w:pos="1264"/>
                <w:tab w:val="left" w:pos="1265"/>
              </w:tabs>
              <w:spacing w:before="118" w:line="259" w:lineRule="auto"/>
              <w:ind w:right="100" w:hanging="562"/>
              <w:rPr>
                <w:sz w:val="20"/>
              </w:rPr>
            </w:pPr>
            <w:r>
              <w:rPr>
                <w:b/>
                <w:sz w:val="20"/>
              </w:rPr>
              <w:t xml:space="preserve">Fatigue / Morale. </w:t>
            </w:r>
            <w:r>
              <w:rPr>
                <w:sz w:val="20"/>
              </w:rPr>
              <w:t>State the elements necessary, as a minimum, to enable Performance relative to the duration of intense activity and FE morale. For example, FEs will require a training</w:t>
            </w:r>
            <w:r>
              <w:rPr>
                <w:spacing w:val="-5"/>
                <w:sz w:val="20"/>
              </w:rPr>
              <w:t xml:space="preserve"> </w:t>
            </w:r>
            <w:r>
              <w:rPr>
                <w:sz w:val="20"/>
              </w:rPr>
              <w:t>environment</w:t>
            </w:r>
            <w:r>
              <w:rPr>
                <w:spacing w:val="-6"/>
                <w:sz w:val="20"/>
              </w:rPr>
              <w:t xml:space="preserve"> </w:t>
            </w:r>
            <w:r>
              <w:rPr>
                <w:sz w:val="20"/>
              </w:rPr>
              <w:t>which</w:t>
            </w:r>
            <w:r>
              <w:rPr>
                <w:spacing w:val="-4"/>
                <w:sz w:val="20"/>
              </w:rPr>
              <w:t xml:space="preserve"> </w:t>
            </w:r>
            <w:r>
              <w:rPr>
                <w:sz w:val="20"/>
              </w:rPr>
              <w:t>includes</w:t>
            </w:r>
            <w:r>
              <w:rPr>
                <w:spacing w:val="-5"/>
                <w:sz w:val="20"/>
              </w:rPr>
              <w:t xml:space="preserve"> </w:t>
            </w:r>
            <w:r>
              <w:rPr>
                <w:sz w:val="20"/>
              </w:rPr>
              <w:t>elements</w:t>
            </w:r>
            <w:r>
              <w:rPr>
                <w:spacing w:val="-5"/>
                <w:sz w:val="20"/>
              </w:rPr>
              <w:t xml:space="preserve"> </w:t>
            </w:r>
            <w:r>
              <w:rPr>
                <w:sz w:val="20"/>
              </w:rPr>
              <w:t>that</w:t>
            </w:r>
            <w:r>
              <w:rPr>
                <w:spacing w:val="-6"/>
                <w:sz w:val="20"/>
              </w:rPr>
              <w:t xml:space="preserve"> </w:t>
            </w:r>
            <w:r>
              <w:rPr>
                <w:sz w:val="20"/>
              </w:rPr>
              <w:t>can</w:t>
            </w:r>
            <w:r>
              <w:rPr>
                <w:spacing w:val="-4"/>
                <w:sz w:val="20"/>
              </w:rPr>
              <w:t xml:space="preserve"> </w:t>
            </w:r>
            <w:r>
              <w:rPr>
                <w:sz w:val="20"/>
              </w:rPr>
              <w:t>contribute</w:t>
            </w:r>
            <w:r>
              <w:rPr>
                <w:spacing w:val="-6"/>
                <w:sz w:val="20"/>
              </w:rPr>
              <w:t xml:space="preserve"> </w:t>
            </w:r>
            <w:r>
              <w:rPr>
                <w:sz w:val="20"/>
              </w:rPr>
              <w:t>to</w:t>
            </w:r>
            <w:r>
              <w:rPr>
                <w:spacing w:val="-6"/>
                <w:sz w:val="20"/>
              </w:rPr>
              <w:t xml:space="preserve"> </w:t>
            </w:r>
            <w:r>
              <w:rPr>
                <w:sz w:val="20"/>
              </w:rPr>
              <w:t>degrading</w:t>
            </w:r>
            <w:r>
              <w:rPr>
                <w:spacing w:val="-6"/>
                <w:sz w:val="20"/>
              </w:rPr>
              <w:t xml:space="preserve"> </w:t>
            </w:r>
            <w:r>
              <w:rPr>
                <w:sz w:val="20"/>
              </w:rPr>
              <w:t>FE</w:t>
            </w:r>
            <w:r>
              <w:rPr>
                <w:spacing w:val="-4"/>
                <w:sz w:val="20"/>
              </w:rPr>
              <w:t xml:space="preserve"> </w:t>
            </w:r>
            <w:r>
              <w:rPr>
                <w:sz w:val="20"/>
              </w:rPr>
              <w:t>capability through either fatigue (due to intense activity taking place over a longer period) or lower morale (due to the presence of elements that frustrate or aggravate the FE).</w:t>
            </w:r>
          </w:p>
          <w:p w14:paraId="17323597" w14:textId="77777777" w:rsidR="00F71737" w:rsidRDefault="00000000">
            <w:pPr>
              <w:pStyle w:val="TableParagraph"/>
              <w:spacing w:before="121" w:line="259" w:lineRule="auto"/>
              <w:ind w:left="981" w:right="61" w:hanging="360"/>
              <w:rPr>
                <w:sz w:val="20"/>
              </w:rPr>
            </w:pPr>
            <w:r>
              <w:rPr>
                <w:sz w:val="20"/>
              </w:rPr>
              <w:t>(c)</w:t>
            </w:r>
            <w:r>
              <w:rPr>
                <w:spacing w:val="40"/>
                <w:sz w:val="20"/>
              </w:rPr>
              <w:t xml:space="preserve"> </w:t>
            </w:r>
            <w:r>
              <w:rPr>
                <w:b/>
                <w:sz w:val="20"/>
              </w:rPr>
              <w:t xml:space="preserve">Emergent Conditions. </w:t>
            </w:r>
            <w:r>
              <w:rPr>
                <w:sz w:val="20"/>
              </w:rPr>
              <w:t>Identifies needs based on the elements which need to be represented for the most challenging conditions occurring during an FE’s military task, and available as required. This is done for each relevant factor in the Level of Challenge scale. Statements follow</w:t>
            </w:r>
            <w:r>
              <w:rPr>
                <w:spacing w:val="-3"/>
                <w:sz w:val="20"/>
              </w:rPr>
              <w:t xml:space="preserve"> </w:t>
            </w:r>
            <w:r>
              <w:rPr>
                <w:sz w:val="20"/>
              </w:rPr>
              <w:t>the</w:t>
            </w:r>
            <w:r>
              <w:rPr>
                <w:spacing w:val="-2"/>
                <w:sz w:val="20"/>
              </w:rPr>
              <w:t xml:space="preserve"> </w:t>
            </w:r>
            <w:r>
              <w:rPr>
                <w:sz w:val="20"/>
              </w:rPr>
              <w:t>guidance</w:t>
            </w:r>
            <w:r>
              <w:rPr>
                <w:spacing w:val="-3"/>
                <w:sz w:val="20"/>
              </w:rPr>
              <w:t xml:space="preserve"> </w:t>
            </w:r>
            <w:r>
              <w:rPr>
                <w:sz w:val="20"/>
              </w:rPr>
              <w:t>provided</w:t>
            </w:r>
            <w:r>
              <w:rPr>
                <w:spacing w:val="-3"/>
                <w:sz w:val="20"/>
              </w:rPr>
              <w:t xml:space="preserve"> </w:t>
            </w:r>
            <w:r>
              <w:rPr>
                <w:sz w:val="20"/>
              </w:rPr>
              <w:t>above</w:t>
            </w:r>
            <w:r>
              <w:rPr>
                <w:spacing w:val="-3"/>
                <w:sz w:val="20"/>
              </w:rPr>
              <w:t xml:space="preserve"> </w:t>
            </w:r>
            <w:r>
              <w:rPr>
                <w:sz w:val="20"/>
              </w:rPr>
              <w:t>for</w:t>
            </w:r>
            <w:r>
              <w:rPr>
                <w:spacing w:val="-3"/>
                <w:sz w:val="20"/>
              </w:rPr>
              <w:t xml:space="preserve"> </w:t>
            </w:r>
            <w:r>
              <w:rPr>
                <w:sz w:val="20"/>
              </w:rPr>
              <w:t>Initial</w:t>
            </w:r>
            <w:r>
              <w:rPr>
                <w:spacing w:val="-4"/>
                <w:sz w:val="20"/>
              </w:rPr>
              <w:t xml:space="preserve"> </w:t>
            </w:r>
            <w:r>
              <w:rPr>
                <w:sz w:val="20"/>
              </w:rPr>
              <w:t>Conditions,</w:t>
            </w:r>
            <w:r>
              <w:rPr>
                <w:spacing w:val="-3"/>
                <w:sz w:val="20"/>
              </w:rPr>
              <w:t xml:space="preserve"> </w:t>
            </w:r>
            <w:r>
              <w:rPr>
                <w:sz w:val="20"/>
              </w:rPr>
              <w:t>with</w:t>
            </w:r>
            <w:r>
              <w:rPr>
                <w:spacing w:val="-3"/>
                <w:sz w:val="20"/>
              </w:rPr>
              <w:t xml:space="preserve"> </w:t>
            </w:r>
            <w:r>
              <w:rPr>
                <w:sz w:val="20"/>
              </w:rPr>
              <w:t>the</w:t>
            </w:r>
            <w:r>
              <w:rPr>
                <w:spacing w:val="-2"/>
                <w:sz w:val="20"/>
              </w:rPr>
              <w:t xml:space="preserve"> </w:t>
            </w:r>
            <w:r>
              <w:rPr>
                <w:sz w:val="20"/>
              </w:rPr>
              <w:t>only</w:t>
            </w:r>
            <w:r>
              <w:rPr>
                <w:spacing w:val="-2"/>
                <w:sz w:val="20"/>
              </w:rPr>
              <w:t xml:space="preserve"> </w:t>
            </w:r>
            <w:r>
              <w:rPr>
                <w:sz w:val="20"/>
              </w:rPr>
              <w:t>difference</w:t>
            </w:r>
            <w:r>
              <w:rPr>
                <w:spacing w:val="-1"/>
                <w:sz w:val="20"/>
              </w:rPr>
              <w:t xml:space="preserve"> </w:t>
            </w:r>
            <w:r>
              <w:rPr>
                <w:sz w:val="20"/>
              </w:rPr>
              <w:t>being</w:t>
            </w:r>
            <w:r>
              <w:rPr>
                <w:spacing w:val="-3"/>
                <w:sz w:val="20"/>
              </w:rPr>
              <w:t xml:space="preserve"> </w:t>
            </w:r>
            <w:r>
              <w:rPr>
                <w:sz w:val="20"/>
              </w:rPr>
              <w:t>that</w:t>
            </w:r>
            <w:r>
              <w:rPr>
                <w:spacing w:val="-4"/>
                <w:sz w:val="20"/>
              </w:rPr>
              <w:t xml:space="preserve"> </w:t>
            </w:r>
            <w:r>
              <w:rPr>
                <w:sz w:val="20"/>
              </w:rPr>
              <w:t>the maximum level, representing the most challenging conditions, will be determined.</w:t>
            </w:r>
          </w:p>
          <w:p w14:paraId="7C3EB16D" w14:textId="77777777" w:rsidR="00F71737" w:rsidRDefault="00000000">
            <w:pPr>
              <w:pStyle w:val="TableParagraph"/>
              <w:numPr>
                <w:ilvl w:val="0"/>
                <w:numId w:val="51"/>
              </w:numPr>
              <w:tabs>
                <w:tab w:val="left" w:pos="413"/>
              </w:tabs>
              <w:spacing w:before="120" w:line="259" w:lineRule="auto"/>
              <w:ind w:right="128"/>
              <w:rPr>
                <w:sz w:val="20"/>
              </w:rPr>
            </w:pPr>
            <w:r>
              <w:rPr>
                <w:b/>
                <w:sz w:val="20"/>
              </w:rPr>
              <w:t xml:space="preserve">CTO Performance and Standards. </w:t>
            </w:r>
            <w:r>
              <w:rPr>
                <w:sz w:val="20"/>
              </w:rPr>
              <w:t xml:space="preserve">Analysis determines the elements of the environment that are required to ensure the FE </w:t>
            </w:r>
            <w:proofErr w:type="gramStart"/>
            <w:r>
              <w:rPr>
                <w:sz w:val="20"/>
              </w:rPr>
              <w:t>has the opportunity to</w:t>
            </w:r>
            <w:proofErr w:type="gramEnd"/>
            <w:r>
              <w:rPr>
                <w:sz w:val="20"/>
              </w:rPr>
              <w:t xml:space="preserve"> conduct the military tasks required in the Performance section and to demonstrate application of Success Factors (and elimination of Critical Errors) in the Standards section. The statement includes detail </w:t>
            </w:r>
            <w:proofErr w:type="gramStart"/>
            <w:r>
              <w:rPr>
                <w:sz w:val="20"/>
              </w:rPr>
              <w:t>for</w:t>
            </w:r>
            <w:proofErr w:type="gramEnd"/>
            <w:r>
              <w:rPr>
                <w:sz w:val="20"/>
              </w:rPr>
              <w:t xml:space="preserve"> the dimensions and attributes of the training environment that are necessary and sufficient to allow FEs the opportunity to conduct tasks</w:t>
            </w:r>
            <w:r>
              <w:rPr>
                <w:spacing w:val="-3"/>
                <w:sz w:val="20"/>
              </w:rPr>
              <w:t xml:space="preserve"> </w:t>
            </w:r>
            <w:r>
              <w:rPr>
                <w:sz w:val="20"/>
              </w:rPr>
              <w:t>required</w:t>
            </w:r>
            <w:r>
              <w:rPr>
                <w:spacing w:val="-2"/>
                <w:sz w:val="20"/>
              </w:rPr>
              <w:t xml:space="preserve"> </w:t>
            </w:r>
            <w:r>
              <w:rPr>
                <w:sz w:val="20"/>
              </w:rPr>
              <w:t>of</w:t>
            </w:r>
            <w:r>
              <w:rPr>
                <w:spacing w:val="-5"/>
                <w:sz w:val="20"/>
              </w:rPr>
              <w:t xml:space="preserve"> </w:t>
            </w:r>
            <w:r>
              <w:rPr>
                <w:sz w:val="20"/>
              </w:rPr>
              <w:t>them</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CTOs.</w:t>
            </w:r>
            <w:r>
              <w:rPr>
                <w:spacing w:val="-4"/>
                <w:sz w:val="20"/>
              </w:rPr>
              <w:t xml:space="preserve"> </w:t>
            </w:r>
            <w:r>
              <w:rPr>
                <w:sz w:val="20"/>
              </w:rPr>
              <w:t>For</w:t>
            </w:r>
            <w:r>
              <w:rPr>
                <w:spacing w:val="-3"/>
                <w:sz w:val="20"/>
              </w:rPr>
              <w:t xml:space="preserve"> </w:t>
            </w:r>
            <w:r>
              <w:rPr>
                <w:sz w:val="20"/>
              </w:rPr>
              <w:t>example,</w:t>
            </w:r>
            <w:r>
              <w:rPr>
                <w:spacing w:val="-5"/>
                <w:sz w:val="20"/>
              </w:rPr>
              <w:t xml:space="preserve"> </w:t>
            </w:r>
            <w:r>
              <w:rPr>
                <w:sz w:val="20"/>
              </w:rPr>
              <w:t>a</w:t>
            </w:r>
            <w:r>
              <w:rPr>
                <w:spacing w:val="-2"/>
                <w:sz w:val="20"/>
              </w:rPr>
              <w:t xml:space="preserve"> </w:t>
            </w:r>
            <w:r>
              <w:rPr>
                <w:sz w:val="20"/>
              </w:rPr>
              <w:t>task</w:t>
            </w:r>
            <w:r>
              <w:rPr>
                <w:spacing w:val="-3"/>
                <w:sz w:val="20"/>
              </w:rPr>
              <w:t xml:space="preserve"> </w:t>
            </w:r>
            <w:r>
              <w:rPr>
                <w:sz w:val="20"/>
              </w:rPr>
              <w:t>that</w:t>
            </w:r>
            <w:r>
              <w:rPr>
                <w:spacing w:val="-5"/>
                <w:sz w:val="20"/>
              </w:rPr>
              <w:t xml:space="preserve"> </w:t>
            </w:r>
            <w:r>
              <w:rPr>
                <w:sz w:val="20"/>
              </w:rPr>
              <w:t>requires</w:t>
            </w:r>
            <w:r>
              <w:rPr>
                <w:spacing w:val="-3"/>
                <w:sz w:val="20"/>
              </w:rPr>
              <w:t xml:space="preserve"> </w:t>
            </w:r>
            <w:r>
              <w:rPr>
                <w:sz w:val="20"/>
              </w:rPr>
              <w:t>planning</w:t>
            </w:r>
            <w:r>
              <w:rPr>
                <w:spacing w:val="-3"/>
                <w:sz w:val="20"/>
              </w:rPr>
              <w:t xml:space="preserve"> </w:t>
            </w:r>
            <w:r>
              <w:rPr>
                <w:sz w:val="20"/>
              </w:rPr>
              <w:t>and</w:t>
            </w:r>
            <w:r>
              <w:rPr>
                <w:spacing w:val="-5"/>
                <w:sz w:val="20"/>
              </w:rPr>
              <w:t xml:space="preserve"> </w:t>
            </w:r>
            <w:r>
              <w:rPr>
                <w:sz w:val="20"/>
              </w:rPr>
              <w:t>tactical</w:t>
            </w:r>
            <w:r>
              <w:rPr>
                <w:spacing w:val="-3"/>
                <w:sz w:val="20"/>
              </w:rPr>
              <w:t xml:space="preserve"> </w:t>
            </w:r>
            <w:r>
              <w:rPr>
                <w:sz w:val="20"/>
              </w:rPr>
              <w:t xml:space="preserve">execution of an offensive mission by an </w:t>
            </w:r>
            <w:proofErr w:type="spellStart"/>
            <w:r>
              <w:rPr>
                <w:sz w:val="20"/>
              </w:rPr>
              <w:t>Armoured</w:t>
            </w:r>
            <w:proofErr w:type="spellEnd"/>
            <w:r>
              <w:rPr>
                <w:sz w:val="20"/>
              </w:rPr>
              <w:t xml:space="preserve"> Brigade Combat Team (BCT) will state that a training environment that represents the geographical space required for such action will be necessary. The statement provides detail for each of the tasks and ensures that the elements required to enable delivery of the CTOs and the environmental impact on the FE that is needed are identified.</w:t>
            </w:r>
          </w:p>
          <w:p w14:paraId="0C299F0F" w14:textId="77777777" w:rsidR="00F71737" w:rsidRDefault="00000000">
            <w:pPr>
              <w:pStyle w:val="TableParagraph"/>
              <w:numPr>
                <w:ilvl w:val="0"/>
                <w:numId w:val="51"/>
              </w:numPr>
              <w:tabs>
                <w:tab w:val="left" w:pos="413"/>
              </w:tabs>
              <w:spacing w:before="118" w:line="259" w:lineRule="auto"/>
              <w:ind w:right="214"/>
              <w:rPr>
                <w:sz w:val="20"/>
              </w:rPr>
            </w:pPr>
            <w:r>
              <w:rPr>
                <w:b/>
                <w:sz w:val="20"/>
              </w:rPr>
              <w:t>Level</w:t>
            </w:r>
            <w:r>
              <w:rPr>
                <w:b/>
                <w:spacing w:val="-3"/>
                <w:sz w:val="20"/>
              </w:rPr>
              <w:t xml:space="preserve"> </w:t>
            </w:r>
            <w:r>
              <w:rPr>
                <w:b/>
                <w:sz w:val="20"/>
              </w:rPr>
              <w:t>of</w:t>
            </w:r>
            <w:r>
              <w:rPr>
                <w:b/>
                <w:spacing w:val="-1"/>
                <w:sz w:val="20"/>
              </w:rPr>
              <w:t xml:space="preserve"> </w:t>
            </w:r>
            <w:r>
              <w:rPr>
                <w:b/>
                <w:sz w:val="20"/>
              </w:rPr>
              <w:t xml:space="preserve">Realism. </w:t>
            </w:r>
            <w:r>
              <w:rPr>
                <w:sz w:val="20"/>
              </w:rPr>
              <w:t>This</w:t>
            </w:r>
            <w:r>
              <w:rPr>
                <w:spacing w:val="-1"/>
                <w:sz w:val="20"/>
              </w:rPr>
              <w:t xml:space="preserve"> </w:t>
            </w:r>
            <w:r>
              <w:rPr>
                <w:sz w:val="20"/>
              </w:rPr>
              <w:t>is</w:t>
            </w:r>
            <w:r>
              <w:rPr>
                <w:spacing w:val="-1"/>
                <w:sz w:val="20"/>
              </w:rPr>
              <w:t xml:space="preserve"> </w:t>
            </w:r>
            <w:r>
              <w:rPr>
                <w:sz w:val="20"/>
              </w:rPr>
              <w:t>determined</w:t>
            </w:r>
            <w:r>
              <w:rPr>
                <w:spacing w:val="-2"/>
                <w:sz w:val="20"/>
              </w:rPr>
              <w:t xml:space="preserve"> </w:t>
            </w:r>
            <w:r>
              <w:rPr>
                <w:sz w:val="20"/>
              </w:rPr>
              <w:t>once the training environment</w:t>
            </w:r>
            <w:r>
              <w:rPr>
                <w:spacing w:val="-3"/>
                <w:sz w:val="20"/>
              </w:rPr>
              <w:t xml:space="preserve"> </w:t>
            </w:r>
            <w:r>
              <w:rPr>
                <w:sz w:val="20"/>
              </w:rPr>
              <w:t>elements needed</w:t>
            </w:r>
            <w:r>
              <w:rPr>
                <w:spacing w:val="-2"/>
                <w:sz w:val="20"/>
              </w:rPr>
              <w:t xml:space="preserve"> </w:t>
            </w:r>
            <w:r>
              <w:rPr>
                <w:sz w:val="20"/>
              </w:rPr>
              <w:t>to</w:t>
            </w:r>
            <w:r>
              <w:rPr>
                <w:spacing w:val="-2"/>
                <w:sz w:val="20"/>
              </w:rPr>
              <w:t xml:space="preserve"> </w:t>
            </w:r>
            <w:r>
              <w:rPr>
                <w:sz w:val="20"/>
              </w:rPr>
              <w:t>deliver</w:t>
            </w:r>
            <w:r>
              <w:rPr>
                <w:spacing w:val="-2"/>
                <w:sz w:val="20"/>
              </w:rPr>
              <w:t xml:space="preserve"> </w:t>
            </w:r>
            <w:r>
              <w:rPr>
                <w:sz w:val="20"/>
              </w:rPr>
              <w:t>the CTOs</w:t>
            </w:r>
            <w:r>
              <w:rPr>
                <w:spacing w:val="-3"/>
                <w:sz w:val="20"/>
              </w:rPr>
              <w:t xml:space="preserve"> </w:t>
            </w:r>
            <w:r>
              <w:rPr>
                <w:sz w:val="20"/>
              </w:rPr>
              <w:t>have</w:t>
            </w:r>
            <w:r>
              <w:rPr>
                <w:spacing w:val="-4"/>
                <w:sz w:val="20"/>
              </w:rPr>
              <w:t xml:space="preserve"> </w:t>
            </w:r>
            <w:r>
              <w:rPr>
                <w:sz w:val="20"/>
              </w:rPr>
              <w:t>been</w:t>
            </w:r>
            <w:r>
              <w:rPr>
                <w:spacing w:val="-3"/>
                <w:sz w:val="20"/>
              </w:rPr>
              <w:t xml:space="preserve"> </w:t>
            </w:r>
            <w:r>
              <w:rPr>
                <w:sz w:val="20"/>
              </w:rPr>
              <w:t>identified.</w:t>
            </w:r>
            <w:r>
              <w:rPr>
                <w:spacing w:val="-2"/>
                <w:sz w:val="20"/>
              </w:rPr>
              <w:t xml:space="preserve"> </w:t>
            </w:r>
            <w:r>
              <w:rPr>
                <w:sz w:val="20"/>
              </w:rPr>
              <w:t>As</w:t>
            </w:r>
            <w:r>
              <w:rPr>
                <w:spacing w:val="-3"/>
                <w:sz w:val="20"/>
              </w:rPr>
              <w:t xml:space="preserve"> </w:t>
            </w:r>
            <w:r>
              <w:rPr>
                <w:sz w:val="20"/>
              </w:rPr>
              <w:t>outlined</w:t>
            </w:r>
            <w:r>
              <w:rPr>
                <w:spacing w:val="-2"/>
                <w:sz w:val="20"/>
              </w:rPr>
              <w:t xml:space="preserve"> </w:t>
            </w:r>
            <w:r>
              <w:rPr>
                <w:sz w:val="20"/>
              </w:rPr>
              <w:t>in</w:t>
            </w:r>
            <w:r>
              <w:rPr>
                <w:spacing w:val="-4"/>
                <w:sz w:val="20"/>
              </w:rPr>
              <w:t xml:space="preserve"> </w:t>
            </w:r>
            <w:r>
              <w:rPr>
                <w:sz w:val="20"/>
              </w:rPr>
              <w:t>Annex</w:t>
            </w:r>
            <w:r>
              <w:rPr>
                <w:spacing w:val="-3"/>
                <w:sz w:val="20"/>
              </w:rPr>
              <w:t xml:space="preserve"> </w:t>
            </w:r>
            <w:r>
              <w:rPr>
                <w:sz w:val="20"/>
              </w:rPr>
              <w:t>I,</w:t>
            </w:r>
            <w:r>
              <w:rPr>
                <w:spacing w:val="-2"/>
                <w:sz w:val="20"/>
              </w:rPr>
              <w:t xml:space="preserve"> </w:t>
            </w:r>
            <w:r>
              <w:rPr>
                <w:sz w:val="20"/>
              </w:rPr>
              <w:t>1,</w:t>
            </w:r>
            <w:r>
              <w:rPr>
                <w:spacing w:val="-4"/>
                <w:sz w:val="20"/>
              </w:rPr>
              <w:t xml:space="preserve"> </w:t>
            </w:r>
            <w:r>
              <w:rPr>
                <w:sz w:val="20"/>
              </w:rPr>
              <w:t>c,</w:t>
            </w:r>
            <w:r>
              <w:rPr>
                <w:spacing w:val="-4"/>
                <w:sz w:val="20"/>
              </w:rPr>
              <w:t xml:space="preserve"> </w:t>
            </w:r>
            <w:r>
              <w:rPr>
                <w:sz w:val="20"/>
              </w:rPr>
              <w:t>(5),</w:t>
            </w:r>
            <w:r>
              <w:rPr>
                <w:spacing w:val="-4"/>
                <w:sz w:val="20"/>
              </w:rPr>
              <w:t xml:space="preserve"> </w:t>
            </w:r>
            <w:r>
              <w:rPr>
                <w:sz w:val="20"/>
              </w:rPr>
              <w:t>the</w:t>
            </w:r>
            <w:r>
              <w:rPr>
                <w:spacing w:val="-2"/>
                <w:sz w:val="20"/>
              </w:rPr>
              <w:t xml:space="preserve"> </w:t>
            </w:r>
            <w:r>
              <w:rPr>
                <w:sz w:val="20"/>
              </w:rPr>
              <w:t>level</w:t>
            </w:r>
            <w:r>
              <w:rPr>
                <w:spacing w:val="-5"/>
                <w:sz w:val="20"/>
              </w:rPr>
              <w:t xml:space="preserve"> </w:t>
            </w:r>
            <w:r>
              <w:rPr>
                <w:sz w:val="20"/>
              </w:rPr>
              <w:t>of</w:t>
            </w:r>
            <w:r>
              <w:rPr>
                <w:spacing w:val="-4"/>
                <w:sz w:val="20"/>
              </w:rPr>
              <w:t xml:space="preserve"> </w:t>
            </w:r>
            <w:r>
              <w:rPr>
                <w:sz w:val="20"/>
              </w:rPr>
              <w:t>realism</w:t>
            </w:r>
            <w:r>
              <w:rPr>
                <w:spacing w:val="-2"/>
                <w:sz w:val="20"/>
              </w:rPr>
              <w:t xml:space="preserve"> </w:t>
            </w:r>
            <w:r>
              <w:rPr>
                <w:sz w:val="20"/>
              </w:rPr>
              <w:t>is</w:t>
            </w:r>
            <w:r>
              <w:rPr>
                <w:spacing w:val="-1"/>
                <w:sz w:val="20"/>
              </w:rPr>
              <w:t xml:space="preserve"> </w:t>
            </w:r>
            <w:r>
              <w:rPr>
                <w:sz w:val="20"/>
              </w:rPr>
              <w:t>based</w:t>
            </w:r>
            <w:r>
              <w:rPr>
                <w:spacing w:val="-3"/>
                <w:sz w:val="20"/>
              </w:rPr>
              <w:t xml:space="preserve"> </w:t>
            </w:r>
            <w:r>
              <w:rPr>
                <w:sz w:val="20"/>
              </w:rPr>
              <w:t>on</w:t>
            </w:r>
            <w:r>
              <w:rPr>
                <w:spacing w:val="-5"/>
                <w:sz w:val="20"/>
              </w:rPr>
              <w:t xml:space="preserve"> </w:t>
            </w:r>
            <w:r>
              <w:rPr>
                <w:sz w:val="20"/>
              </w:rPr>
              <w:t>analysis of</w:t>
            </w:r>
            <w:r>
              <w:rPr>
                <w:spacing w:val="-4"/>
                <w:sz w:val="20"/>
              </w:rPr>
              <w:t xml:space="preserve"> </w:t>
            </w:r>
            <w:r>
              <w:rPr>
                <w:sz w:val="20"/>
              </w:rPr>
              <w:t>the</w:t>
            </w:r>
            <w:r>
              <w:rPr>
                <w:spacing w:val="-4"/>
                <w:sz w:val="20"/>
              </w:rPr>
              <w:t xml:space="preserve"> </w:t>
            </w:r>
            <w:r>
              <w:rPr>
                <w:sz w:val="20"/>
              </w:rPr>
              <w:t>maximum</w:t>
            </w:r>
            <w:r>
              <w:rPr>
                <w:spacing w:val="-4"/>
                <w:sz w:val="20"/>
              </w:rPr>
              <w:t xml:space="preserve"> </w:t>
            </w:r>
            <w:r>
              <w:rPr>
                <w:sz w:val="20"/>
              </w:rPr>
              <w:t>level</w:t>
            </w:r>
            <w:r>
              <w:rPr>
                <w:spacing w:val="-3"/>
                <w:sz w:val="20"/>
              </w:rPr>
              <w:t xml:space="preserve"> </w:t>
            </w:r>
            <w:r>
              <w:rPr>
                <w:sz w:val="20"/>
              </w:rPr>
              <w:t>described</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Emergent</w:t>
            </w:r>
            <w:r>
              <w:rPr>
                <w:spacing w:val="-4"/>
                <w:sz w:val="20"/>
              </w:rPr>
              <w:t xml:space="preserve"> </w:t>
            </w:r>
            <w:r>
              <w:rPr>
                <w:sz w:val="20"/>
              </w:rPr>
              <w:t>Conditions</w:t>
            </w:r>
            <w:r>
              <w:rPr>
                <w:spacing w:val="-3"/>
                <w:sz w:val="20"/>
              </w:rPr>
              <w:t xml:space="preserve"> </w:t>
            </w:r>
            <w:r>
              <w:rPr>
                <w:sz w:val="20"/>
              </w:rPr>
              <w:t>for</w:t>
            </w:r>
            <w:r>
              <w:rPr>
                <w:spacing w:val="-4"/>
                <w:sz w:val="20"/>
              </w:rPr>
              <w:t xml:space="preserve"> </w:t>
            </w:r>
            <w:r>
              <w:rPr>
                <w:sz w:val="20"/>
              </w:rPr>
              <w:t>Opposition,</w:t>
            </w:r>
            <w:r>
              <w:rPr>
                <w:spacing w:val="-2"/>
                <w:sz w:val="20"/>
              </w:rPr>
              <w:t xml:space="preserve"> </w:t>
            </w:r>
            <w:r>
              <w:rPr>
                <w:sz w:val="20"/>
              </w:rPr>
              <w:t>Environmental</w:t>
            </w:r>
            <w:r>
              <w:rPr>
                <w:spacing w:val="-3"/>
                <w:sz w:val="20"/>
              </w:rPr>
              <w:t xml:space="preserve"> </w:t>
            </w:r>
            <w:r>
              <w:rPr>
                <w:sz w:val="20"/>
              </w:rPr>
              <w:t>Change</w:t>
            </w:r>
            <w:r>
              <w:rPr>
                <w:spacing w:val="-4"/>
                <w:sz w:val="20"/>
              </w:rPr>
              <w:t xml:space="preserve"> </w:t>
            </w:r>
            <w:r>
              <w:rPr>
                <w:sz w:val="20"/>
              </w:rPr>
              <w:t>/ Understanding, and Environmental Advantage, as this level must be used for Validation of an FE to meet the CTO requirements.</w:t>
            </w:r>
          </w:p>
          <w:p w14:paraId="33C7AAB0" w14:textId="77777777" w:rsidR="00F71737" w:rsidRDefault="00000000">
            <w:pPr>
              <w:pStyle w:val="TableParagraph"/>
              <w:numPr>
                <w:ilvl w:val="0"/>
                <w:numId w:val="51"/>
              </w:numPr>
              <w:tabs>
                <w:tab w:val="left" w:pos="413"/>
              </w:tabs>
              <w:spacing w:before="119" w:line="256" w:lineRule="auto"/>
              <w:ind w:right="524"/>
              <w:rPr>
                <w:sz w:val="20"/>
              </w:rPr>
            </w:pPr>
            <w:r>
              <w:rPr>
                <w:sz w:val="20"/>
              </w:rPr>
              <w:t>Note</w:t>
            </w:r>
            <w:r>
              <w:rPr>
                <w:spacing w:val="-5"/>
                <w:sz w:val="20"/>
              </w:rPr>
              <w:t xml:space="preserve"> </w:t>
            </w:r>
            <w:r>
              <w:rPr>
                <w:sz w:val="20"/>
              </w:rPr>
              <w:t>that</w:t>
            </w:r>
            <w:r>
              <w:rPr>
                <w:spacing w:val="-3"/>
                <w:sz w:val="20"/>
              </w:rPr>
              <w:t xml:space="preserve"> </w:t>
            </w:r>
            <w:r>
              <w:rPr>
                <w:sz w:val="20"/>
              </w:rPr>
              <w:t>the</w:t>
            </w:r>
            <w:r>
              <w:rPr>
                <w:spacing w:val="-3"/>
                <w:sz w:val="20"/>
              </w:rPr>
              <w:t xml:space="preserve"> </w:t>
            </w:r>
            <w:r>
              <w:rPr>
                <w:sz w:val="20"/>
              </w:rPr>
              <w:t>Interfaces</w:t>
            </w:r>
            <w:r>
              <w:rPr>
                <w:spacing w:val="-4"/>
                <w:sz w:val="20"/>
              </w:rPr>
              <w:t xml:space="preserve"> </w:t>
            </w:r>
            <w:r>
              <w:rPr>
                <w:sz w:val="20"/>
              </w:rPr>
              <w:t>component</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Conditions</w:t>
            </w:r>
            <w:r>
              <w:rPr>
                <w:spacing w:val="-2"/>
                <w:sz w:val="20"/>
              </w:rPr>
              <w:t xml:space="preserve"> </w:t>
            </w:r>
            <w:r>
              <w:rPr>
                <w:sz w:val="20"/>
              </w:rPr>
              <w:t>statement</w:t>
            </w:r>
            <w:r>
              <w:rPr>
                <w:spacing w:val="-3"/>
                <w:sz w:val="20"/>
              </w:rPr>
              <w:t xml:space="preserve"> </w:t>
            </w:r>
            <w:r>
              <w:rPr>
                <w:sz w:val="20"/>
              </w:rPr>
              <w:t>is</w:t>
            </w:r>
            <w:r>
              <w:rPr>
                <w:spacing w:val="-4"/>
                <w:sz w:val="20"/>
              </w:rPr>
              <w:t xml:space="preserve"> </w:t>
            </w:r>
            <w:r>
              <w:rPr>
                <w:sz w:val="20"/>
              </w:rPr>
              <w:t>not</w:t>
            </w:r>
            <w:r>
              <w:rPr>
                <w:spacing w:val="-5"/>
                <w:sz w:val="20"/>
              </w:rPr>
              <w:t xml:space="preserve"> </w:t>
            </w:r>
            <w:r>
              <w:rPr>
                <w:sz w:val="20"/>
              </w:rPr>
              <w:t>relevant</w:t>
            </w:r>
            <w:r>
              <w:rPr>
                <w:spacing w:val="-5"/>
                <w:sz w:val="20"/>
              </w:rPr>
              <w:t xml:space="preserve"> </w:t>
            </w:r>
            <w:r>
              <w:rPr>
                <w:sz w:val="20"/>
              </w:rPr>
              <w:t>to</w:t>
            </w:r>
            <w:r>
              <w:rPr>
                <w:spacing w:val="-3"/>
                <w:sz w:val="20"/>
              </w:rPr>
              <w:t xml:space="preserve"> </w:t>
            </w:r>
            <w:r>
              <w:rPr>
                <w:sz w:val="20"/>
              </w:rPr>
              <w:t>identification</w:t>
            </w:r>
            <w:r>
              <w:rPr>
                <w:spacing w:val="-3"/>
                <w:sz w:val="20"/>
              </w:rPr>
              <w:t xml:space="preserve"> </w:t>
            </w:r>
            <w:r>
              <w:rPr>
                <w:sz w:val="20"/>
              </w:rPr>
              <w:t>of training environment needs. These are addressed in the training media needs statement.</w:t>
            </w:r>
          </w:p>
        </w:tc>
      </w:tr>
    </w:tbl>
    <w:p w14:paraId="2E83515C" w14:textId="77777777" w:rsidR="00F71737" w:rsidRDefault="00F71737">
      <w:pPr>
        <w:pStyle w:val="BodyText"/>
        <w:rPr>
          <w:sz w:val="20"/>
        </w:rPr>
      </w:pPr>
    </w:p>
    <w:p w14:paraId="7ED4F2D0" w14:textId="77777777" w:rsidR="00F71737" w:rsidRDefault="00F71737">
      <w:pPr>
        <w:pStyle w:val="BodyText"/>
        <w:rPr>
          <w:sz w:val="20"/>
        </w:rPr>
      </w:pPr>
    </w:p>
    <w:p w14:paraId="4A73FED6" w14:textId="2040EA14" w:rsidR="00F71737" w:rsidRDefault="007F2AF9">
      <w:pPr>
        <w:pStyle w:val="BodyText"/>
        <w:spacing w:before="9"/>
        <w:rPr>
          <w:sz w:val="19"/>
        </w:rPr>
      </w:pPr>
      <w:r>
        <w:rPr>
          <w:noProof/>
        </w:rPr>
        <mc:AlternateContent>
          <mc:Choice Requires="wps">
            <w:drawing>
              <wp:anchor distT="0" distB="0" distL="0" distR="0" simplePos="0" relativeHeight="487601664" behindDoc="1" locked="0" layoutInCell="1" allowOverlap="1" wp14:anchorId="086A1149" wp14:editId="7C59E8B2">
                <wp:simplePos x="0" y="0"/>
                <wp:positionH relativeFrom="page">
                  <wp:posOffset>719455</wp:posOffset>
                </wp:positionH>
                <wp:positionV relativeFrom="paragraph">
                  <wp:posOffset>160020</wp:posOffset>
                </wp:positionV>
                <wp:extent cx="1829435" cy="7620"/>
                <wp:effectExtent l="0" t="0" r="0" b="0"/>
                <wp:wrapTopAndBottom/>
                <wp:docPr id="750973752"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7F920" id="docshape60" o:spid="_x0000_s1026" style="position:absolute;margin-left:56.65pt;margin-top:12.6pt;width:144.05pt;height:.6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JwCZf3eAAAACQEAAA8AAAAAAAAAAAAAAAAAPwQAAGRycy9kb3ducmV2Lnht&#10;bFBLBQYAAAAABAAEAPMAAABKBQAAAAA=&#10;" fillcolor="black" stroked="f">
                <w10:wrap type="topAndBottom" anchorx="page"/>
              </v:rect>
            </w:pict>
          </mc:Fallback>
        </mc:AlternateContent>
      </w:r>
    </w:p>
    <w:p w14:paraId="5F043986" w14:textId="77777777" w:rsidR="00F71737" w:rsidRDefault="00000000">
      <w:pPr>
        <w:spacing w:before="100"/>
        <w:ind w:left="112"/>
        <w:rPr>
          <w:sz w:val="20"/>
        </w:rPr>
      </w:pPr>
      <w:r>
        <w:rPr>
          <w:position w:val="6"/>
          <w:sz w:val="13"/>
        </w:rPr>
        <w:t>55</w:t>
      </w:r>
      <w:r>
        <w:rPr>
          <w:spacing w:val="10"/>
          <w:position w:val="6"/>
          <w:sz w:val="13"/>
        </w:rPr>
        <w:t xml:space="preserve"> </w:t>
      </w:r>
      <w:r>
        <w:rPr>
          <w:sz w:val="20"/>
        </w:rPr>
        <w:t>Includes</w:t>
      </w:r>
      <w:r>
        <w:rPr>
          <w:spacing w:val="-9"/>
          <w:sz w:val="20"/>
        </w:rPr>
        <w:t xml:space="preserve"> </w:t>
      </w:r>
      <w:r>
        <w:rPr>
          <w:sz w:val="20"/>
        </w:rPr>
        <w:t>physical,</w:t>
      </w:r>
      <w:r>
        <w:rPr>
          <w:spacing w:val="-10"/>
          <w:sz w:val="20"/>
        </w:rPr>
        <w:t xml:space="preserve"> </w:t>
      </w:r>
      <w:r>
        <w:rPr>
          <w:sz w:val="20"/>
        </w:rPr>
        <w:t>human,</w:t>
      </w:r>
      <w:r>
        <w:rPr>
          <w:spacing w:val="-8"/>
          <w:sz w:val="20"/>
        </w:rPr>
        <w:t xml:space="preserve"> </w:t>
      </w:r>
      <w:r>
        <w:rPr>
          <w:sz w:val="20"/>
        </w:rPr>
        <w:t>and</w:t>
      </w:r>
      <w:r>
        <w:rPr>
          <w:spacing w:val="-8"/>
          <w:sz w:val="20"/>
        </w:rPr>
        <w:t xml:space="preserve"> </w:t>
      </w:r>
      <w:r>
        <w:rPr>
          <w:sz w:val="20"/>
        </w:rPr>
        <w:t>information</w:t>
      </w:r>
      <w:r>
        <w:rPr>
          <w:spacing w:val="-8"/>
          <w:sz w:val="20"/>
        </w:rPr>
        <w:t xml:space="preserve"> </w:t>
      </w:r>
      <w:r>
        <w:rPr>
          <w:spacing w:val="-2"/>
          <w:sz w:val="20"/>
        </w:rPr>
        <w:t>environments.</w:t>
      </w:r>
    </w:p>
    <w:p w14:paraId="401FA518" w14:textId="77777777" w:rsidR="00F71737" w:rsidRDefault="00F71737">
      <w:pPr>
        <w:rPr>
          <w:sz w:val="20"/>
        </w:rPr>
        <w:sectPr w:rsidR="00F71737">
          <w:pgSz w:w="11910" w:h="16840"/>
          <w:pgMar w:top="1040" w:right="1160" w:bottom="1040" w:left="1020" w:header="307" w:footer="854" w:gutter="0"/>
          <w:cols w:space="720"/>
        </w:sectPr>
      </w:pPr>
    </w:p>
    <w:p w14:paraId="190D544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19A3BFE3" w14:textId="77777777">
        <w:trPr>
          <w:trHeight w:val="3940"/>
        </w:trPr>
        <w:tc>
          <w:tcPr>
            <w:tcW w:w="9480" w:type="dxa"/>
          </w:tcPr>
          <w:p w14:paraId="2F66D101" w14:textId="77777777" w:rsidR="00F71737" w:rsidRDefault="00000000">
            <w:pPr>
              <w:pStyle w:val="TableParagraph"/>
              <w:spacing w:before="1" w:line="256" w:lineRule="auto"/>
              <w:ind w:right="333" w:hanging="360"/>
              <w:rPr>
                <w:sz w:val="20"/>
              </w:rPr>
            </w:pPr>
            <w:r>
              <w:rPr>
                <w:sz w:val="20"/>
              </w:rPr>
              <w:t>(10)</w:t>
            </w: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w:t>
            </w:r>
            <w:r>
              <w:rPr>
                <w:spacing w:val="-1"/>
                <w:sz w:val="20"/>
              </w:rPr>
              <w:t xml:space="preserve"> </w:t>
            </w:r>
            <w:r>
              <w:rPr>
                <w:sz w:val="20"/>
              </w:rPr>
              <w:t>into</w:t>
            </w:r>
            <w:r>
              <w:rPr>
                <w:spacing w:val="-2"/>
                <w:sz w:val="20"/>
              </w:rPr>
              <w:t xml:space="preserve"> </w:t>
            </w:r>
            <w:r>
              <w:rPr>
                <w:sz w:val="20"/>
              </w:rPr>
              <w:t>heading</w:t>
            </w:r>
            <w:r>
              <w:rPr>
                <w:spacing w:val="-3"/>
                <w:sz w:val="20"/>
              </w:rPr>
              <w:t xml:space="preserve"> </w:t>
            </w:r>
            <w:r>
              <w:rPr>
                <w:sz w:val="20"/>
              </w:rPr>
              <w:t>A</w:t>
            </w:r>
            <w:r>
              <w:rPr>
                <w:spacing w:val="-2"/>
                <w:sz w:val="20"/>
              </w:rPr>
              <w:t xml:space="preserve"> </w:t>
            </w:r>
            <w:r>
              <w:rPr>
                <w:sz w:val="20"/>
              </w:rPr>
              <w:t>–</w:t>
            </w:r>
            <w:r>
              <w:rPr>
                <w:spacing w:val="-2"/>
                <w:sz w:val="20"/>
              </w:rPr>
              <w:t xml:space="preserve"> </w:t>
            </w:r>
            <w:r>
              <w:rPr>
                <w:sz w:val="20"/>
              </w:rPr>
              <w:t>Training</w:t>
            </w:r>
            <w:r>
              <w:rPr>
                <w:spacing w:val="-4"/>
                <w:sz w:val="20"/>
              </w:rPr>
              <w:t xml:space="preserve"> </w:t>
            </w:r>
            <w:r>
              <w:rPr>
                <w:sz w:val="20"/>
              </w:rPr>
              <w:t>Environment</w:t>
            </w:r>
            <w:r>
              <w:rPr>
                <w:spacing w:val="-2"/>
                <w:sz w:val="20"/>
              </w:rPr>
              <w:t xml:space="preserve"> </w:t>
            </w:r>
            <w:r>
              <w:rPr>
                <w:sz w:val="20"/>
              </w:rPr>
              <w:t>Needs</w:t>
            </w:r>
            <w:r>
              <w:rPr>
                <w:spacing w:val="-3"/>
                <w:sz w:val="20"/>
              </w:rPr>
              <w:t xml:space="preserve"> </w:t>
            </w:r>
            <w:r>
              <w:rPr>
                <w:sz w:val="20"/>
              </w:rPr>
              <w:t>Statement</w:t>
            </w:r>
            <w:r>
              <w:rPr>
                <w:spacing w:val="-5"/>
                <w:sz w:val="20"/>
              </w:rPr>
              <w:t xml:space="preserve"> </w:t>
            </w:r>
            <w:r>
              <w:rPr>
                <w:sz w:val="20"/>
              </w:rPr>
              <w:t>using</w:t>
            </w:r>
            <w:r>
              <w:rPr>
                <w:spacing w:val="-5"/>
                <w:sz w:val="20"/>
              </w:rPr>
              <w:t xml:space="preserve"> </w:t>
            </w:r>
            <w:r>
              <w:rPr>
                <w:sz w:val="20"/>
              </w:rPr>
              <w:t>the following sub-headings:</w:t>
            </w:r>
          </w:p>
          <w:p w14:paraId="166CE975" w14:textId="77777777" w:rsidR="00F71737" w:rsidRDefault="00000000">
            <w:pPr>
              <w:pStyle w:val="TableParagraph"/>
              <w:numPr>
                <w:ilvl w:val="0"/>
                <w:numId w:val="50"/>
              </w:numPr>
              <w:tabs>
                <w:tab w:val="left" w:pos="982"/>
              </w:tabs>
              <w:spacing w:before="125" w:line="256" w:lineRule="auto"/>
              <w:ind w:right="247"/>
              <w:rPr>
                <w:sz w:val="20"/>
              </w:rPr>
            </w:pPr>
            <w:r>
              <w:rPr>
                <w:b/>
                <w:sz w:val="20"/>
              </w:rPr>
              <w:t>Elements.</w:t>
            </w:r>
            <w:r>
              <w:rPr>
                <w:b/>
                <w:spacing w:val="-5"/>
                <w:sz w:val="20"/>
              </w:rPr>
              <w:t xml:space="preserve"> </w:t>
            </w:r>
            <w:r>
              <w:rPr>
                <w:sz w:val="20"/>
              </w:rPr>
              <w:t>The</w:t>
            </w:r>
            <w:r>
              <w:rPr>
                <w:spacing w:val="-3"/>
                <w:sz w:val="20"/>
              </w:rPr>
              <w:t xml:space="preserve"> </w:t>
            </w:r>
            <w:r>
              <w:rPr>
                <w:sz w:val="20"/>
              </w:rPr>
              <w:t>training</w:t>
            </w:r>
            <w:r>
              <w:rPr>
                <w:spacing w:val="-6"/>
                <w:sz w:val="20"/>
              </w:rPr>
              <w:t xml:space="preserve"> </w:t>
            </w:r>
            <w:r>
              <w:rPr>
                <w:sz w:val="20"/>
              </w:rPr>
              <w:t>environment</w:t>
            </w:r>
            <w:r>
              <w:rPr>
                <w:spacing w:val="-3"/>
                <w:sz w:val="20"/>
              </w:rPr>
              <w:t xml:space="preserve"> </w:t>
            </w:r>
            <w:r>
              <w:rPr>
                <w:sz w:val="20"/>
              </w:rPr>
              <w:t>elements</w:t>
            </w:r>
            <w:r>
              <w:rPr>
                <w:spacing w:val="-4"/>
                <w:sz w:val="20"/>
              </w:rPr>
              <w:t xml:space="preserve"> </w:t>
            </w:r>
            <w:r>
              <w:rPr>
                <w:sz w:val="20"/>
              </w:rPr>
              <w:t>needed</w:t>
            </w:r>
            <w:r>
              <w:rPr>
                <w:spacing w:val="-3"/>
                <w:sz w:val="20"/>
              </w:rPr>
              <w:t xml:space="preserve"> </w:t>
            </w:r>
            <w:r>
              <w:rPr>
                <w:sz w:val="20"/>
              </w:rPr>
              <w:t>to</w:t>
            </w:r>
            <w:r>
              <w:rPr>
                <w:spacing w:val="-5"/>
                <w:sz w:val="20"/>
              </w:rPr>
              <w:t xml:space="preserve"> </w:t>
            </w:r>
            <w:r>
              <w:rPr>
                <w:sz w:val="20"/>
              </w:rPr>
              <w:t>deliver</w:t>
            </w:r>
            <w:r>
              <w:rPr>
                <w:spacing w:val="-5"/>
                <w:sz w:val="20"/>
              </w:rPr>
              <w:t xml:space="preserve"> </w:t>
            </w:r>
            <w:r>
              <w:rPr>
                <w:sz w:val="20"/>
              </w:rPr>
              <w:t>the</w:t>
            </w:r>
            <w:r>
              <w:rPr>
                <w:spacing w:val="-4"/>
                <w:sz w:val="20"/>
              </w:rPr>
              <w:t xml:space="preserve"> </w:t>
            </w:r>
            <w:r>
              <w:rPr>
                <w:sz w:val="20"/>
              </w:rPr>
              <w:t>environmental</w:t>
            </w:r>
            <w:r>
              <w:rPr>
                <w:spacing w:val="-6"/>
                <w:sz w:val="20"/>
              </w:rPr>
              <w:t xml:space="preserve"> </w:t>
            </w:r>
            <w:r>
              <w:rPr>
                <w:sz w:val="20"/>
              </w:rPr>
              <w:t>impact</w:t>
            </w:r>
            <w:r>
              <w:rPr>
                <w:spacing w:val="-3"/>
                <w:sz w:val="20"/>
              </w:rPr>
              <w:t xml:space="preserve"> </w:t>
            </w:r>
            <w:r>
              <w:rPr>
                <w:sz w:val="20"/>
              </w:rPr>
              <w:t>on the FE for:</w:t>
            </w:r>
          </w:p>
          <w:p w14:paraId="6B44FC07" w14:textId="77777777" w:rsidR="00F71737" w:rsidRDefault="00000000">
            <w:pPr>
              <w:pStyle w:val="TableParagraph"/>
              <w:numPr>
                <w:ilvl w:val="1"/>
                <w:numId w:val="50"/>
              </w:numPr>
              <w:tabs>
                <w:tab w:val="left" w:pos="1264"/>
                <w:tab w:val="left" w:pos="1265"/>
              </w:tabs>
              <w:spacing w:before="123"/>
              <w:rPr>
                <w:sz w:val="20"/>
              </w:rPr>
            </w:pPr>
            <w:r>
              <w:rPr>
                <w:sz w:val="20"/>
              </w:rPr>
              <w:t>CTO</w:t>
            </w:r>
            <w:r>
              <w:rPr>
                <w:spacing w:val="-9"/>
                <w:sz w:val="20"/>
              </w:rPr>
              <w:t xml:space="preserve"> </w:t>
            </w:r>
            <w:r>
              <w:rPr>
                <w:sz w:val="20"/>
              </w:rPr>
              <w:t>Conditions</w:t>
            </w:r>
            <w:r>
              <w:rPr>
                <w:spacing w:val="-9"/>
                <w:sz w:val="20"/>
              </w:rPr>
              <w:t xml:space="preserve"> </w:t>
            </w:r>
            <w:r>
              <w:rPr>
                <w:sz w:val="20"/>
              </w:rPr>
              <w:t>(General,</w:t>
            </w:r>
            <w:r>
              <w:rPr>
                <w:spacing w:val="-8"/>
                <w:sz w:val="20"/>
              </w:rPr>
              <w:t xml:space="preserve"> </w:t>
            </w:r>
            <w:r>
              <w:rPr>
                <w:sz w:val="20"/>
              </w:rPr>
              <w:t>Initial,</w:t>
            </w:r>
            <w:r>
              <w:rPr>
                <w:spacing w:val="-9"/>
                <w:sz w:val="20"/>
              </w:rPr>
              <w:t xml:space="preserve"> </w:t>
            </w:r>
            <w:r>
              <w:rPr>
                <w:sz w:val="20"/>
              </w:rPr>
              <w:t>and</w:t>
            </w:r>
            <w:r>
              <w:rPr>
                <w:spacing w:val="-10"/>
                <w:sz w:val="20"/>
              </w:rPr>
              <w:t xml:space="preserve"> </w:t>
            </w:r>
            <w:r>
              <w:rPr>
                <w:sz w:val="20"/>
              </w:rPr>
              <w:t>Emergent);</w:t>
            </w:r>
            <w:r>
              <w:rPr>
                <w:spacing w:val="-8"/>
                <w:sz w:val="20"/>
              </w:rPr>
              <w:t xml:space="preserve"> </w:t>
            </w:r>
            <w:r>
              <w:rPr>
                <w:spacing w:val="-4"/>
                <w:sz w:val="20"/>
              </w:rPr>
              <w:t>and,</w:t>
            </w:r>
          </w:p>
          <w:p w14:paraId="5085802B" w14:textId="77777777" w:rsidR="00F71737" w:rsidRDefault="00000000">
            <w:pPr>
              <w:pStyle w:val="TableParagraph"/>
              <w:numPr>
                <w:ilvl w:val="1"/>
                <w:numId w:val="50"/>
              </w:numPr>
              <w:tabs>
                <w:tab w:val="left" w:pos="1264"/>
                <w:tab w:val="left" w:pos="1265"/>
              </w:tabs>
              <w:spacing w:before="139"/>
              <w:ind w:hanging="505"/>
              <w:rPr>
                <w:sz w:val="20"/>
              </w:rPr>
            </w:pPr>
            <w:r>
              <w:rPr>
                <w:sz w:val="20"/>
              </w:rPr>
              <w:t>CTO</w:t>
            </w:r>
            <w:r>
              <w:rPr>
                <w:spacing w:val="-11"/>
                <w:sz w:val="20"/>
              </w:rPr>
              <w:t xml:space="preserve"> </w:t>
            </w:r>
            <w:r>
              <w:rPr>
                <w:sz w:val="20"/>
              </w:rPr>
              <w:t>Performance</w:t>
            </w:r>
            <w:r>
              <w:rPr>
                <w:spacing w:val="-8"/>
                <w:sz w:val="20"/>
              </w:rPr>
              <w:t xml:space="preserve"> </w:t>
            </w:r>
            <w:r>
              <w:rPr>
                <w:sz w:val="20"/>
              </w:rPr>
              <w:t>and</w:t>
            </w:r>
            <w:r>
              <w:rPr>
                <w:spacing w:val="-7"/>
                <w:sz w:val="20"/>
              </w:rPr>
              <w:t xml:space="preserve"> </w:t>
            </w:r>
            <w:r>
              <w:rPr>
                <w:spacing w:val="-2"/>
                <w:sz w:val="20"/>
              </w:rPr>
              <w:t>Standards.</w:t>
            </w:r>
          </w:p>
          <w:p w14:paraId="2C92D38E" w14:textId="77777777" w:rsidR="00F71737" w:rsidRDefault="00000000">
            <w:pPr>
              <w:pStyle w:val="TableParagraph"/>
              <w:numPr>
                <w:ilvl w:val="0"/>
                <w:numId w:val="50"/>
              </w:numPr>
              <w:tabs>
                <w:tab w:val="left" w:pos="982"/>
              </w:tabs>
              <w:spacing w:before="137" w:line="259" w:lineRule="auto"/>
              <w:ind w:right="190"/>
              <w:rPr>
                <w:sz w:val="20"/>
              </w:rPr>
            </w:pPr>
            <w:r>
              <w:rPr>
                <w:b/>
                <w:sz w:val="20"/>
              </w:rPr>
              <w:t xml:space="preserve">Level of Realism. </w:t>
            </w:r>
            <w:r>
              <w:rPr>
                <w:sz w:val="20"/>
              </w:rPr>
              <w:t>The level of realism required for specific elements, needed to deliver the environmental</w:t>
            </w:r>
            <w:r>
              <w:rPr>
                <w:spacing w:val="-3"/>
                <w:sz w:val="20"/>
              </w:rPr>
              <w:t xml:space="preserve"> </w:t>
            </w:r>
            <w:r>
              <w:rPr>
                <w:sz w:val="20"/>
              </w:rPr>
              <w:t>impact</w:t>
            </w:r>
            <w:r>
              <w:rPr>
                <w:spacing w:val="-3"/>
                <w:sz w:val="20"/>
              </w:rPr>
              <w:t xml:space="preserve"> </w:t>
            </w:r>
            <w:r>
              <w:rPr>
                <w:sz w:val="20"/>
              </w:rPr>
              <w:t>on</w:t>
            </w:r>
            <w:r>
              <w:rPr>
                <w:spacing w:val="-5"/>
                <w:sz w:val="20"/>
              </w:rPr>
              <w:t xml:space="preserve"> </w:t>
            </w:r>
            <w:r>
              <w:rPr>
                <w:sz w:val="20"/>
              </w:rPr>
              <w:t>the</w:t>
            </w:r>
            <w:r>
              <w:rPr>
                <w:spacing w:val="-4"/>
                <w:sz w:val="20"/>
              </w:rPr>
              <w:t xml:space="preserve"> </w:t>
            </w:r>
            <w:r>
              <w:rPr>
                <w:sz w:val="20"/>
              </w:rPr>
              <w:t>FE</w:t>
            </w:r>
            <w:r>
              <w:rPr>
                <w:spacing w:val="-4"/>
                <w:sz w:val="20"/>
              </w:rPr>
              <w:t xml:space="preserve"> </w:t>
            </w:r>
            <w:r>
              <w:rPr>
                <w:sz w:val="20"/>
              </w:rPr>
              <w:t>required</w:t>
            </w:r>
            <w:r>
              <w:rPr>
                <w:spacing w:val="-3"/>
                <w:sz w:val="20"/>
              </w:rPr>
              <w:t xml:space="preserve"> </w:t>
            </w:r>
            <w:r>
              <w:rPr>
                <w:sz w:val="20"/>
              </w:rPr>
              <w:t>in</w:t>
            </w:r>
            <w:r>
              <w:rPr>
                <w:spacing w:val="-4"/>
                <w:sz w:val="20"/>
              </w:rPr>
              <w:t xml:space="preserve"> </w:t>
            </w:r>
            <w:r>
              <w:rPr>
                <w:sz w:val="20"/>
              </w:rPr>
              <w:t>the</w:t>
            </w:r>
            <w:r>
              <w:rPr>
                <w:spacing w:val="-3"/>
                <w:sz w:val="20"/>
              </w:rPr>
              <w:t xml:space="preserve"> </w:t>
            </w:r>
            <w:r>
              <w:rPr>
                <w:sz w:val="20"/>
              </w:rPr>
              <w:t>Emergent</w:t>
            </w:r>
            <w:r>
              <w:rPr>
                <w:spacing w:val="-4"/>
                <w:sz w:val="20"/>
              </w:rPr>
              <w:t xml:space="preserve"> </w:t>
            </w:r>
            <w:r>
              <w:rPr>
                <w:sz w:val="20"/>
              </w:rPr>
              <w:t>Conditions</w:t>
            </w:r>
            <w:r>
              <w:rPr>
                <w:spacing w:val="-3"/>
                <w:sz w:val="20"/>
              </w:rPr>
              <w:t xml:space="preserve"> </w:t>
            </w:r>
            <w:r>
              <w:rPr>
                <w:sz w:val="20"/>
              </w:rPr>
              <w:t>for</w:t>
            </w:r>
            <w:r>
              <w:rPr>
                <w:spacing w:val="-2"/>
                <w:sz w:val="20"/>
              </w:rPr>
              <w:t xml:space="preserve"> </w:t>
            </w:r>
            <w:r>
              <w:rPr>
                <w:sz w:val="20"/>
              </w:rPr>
              <w:t>the</w:t>
            </w:r>
            <w:r>
              <w:rPr>
                <w:spacing w:val="-3"/>
                <w:sz w:val="20"/>
              </w:rPr>
              <w:t xml:space="preserve"> </w:t>
            </w:r>
            <w:r>
              <w:rPr>
                <w:sz w:val="20"/>
              </w:rPr>
              <w:t>following</w:t>
            </w:r>
            <w:r>
              <w:rPr>
                <w:spacing w:val="-3"/>
                <w:sz w:val="20"/>
              </w:rPr>
              <w:t xml:space="preserve"> </w:t>
            </w:r>
            <w:r>
              <w:rPr>
                <w:sz w:val="20"/>
              </w:rPr>
              <w:t>Level</w:t>
            </w:r>
            <w:r>
              <w:rPr>
                <w:spacing w:val="-5"/>
                <w:sz w:val="20"/>
              </w:rPr>
              <w:t xml:space="preserve"> </w:t>
            </w:r>
            <w:r>
              <w:rPr>
                <w:sz w:val="20"/>
              </w:rPr>
              <w:t>of Challenge Factors:</w:t>
            </w:r>
          </w:p>
          <w:p w14:paraId="17CAB193" w14:textId="77777777" w:rsidR="00F71737" w:rsidRDefault="00000000">
            <w:pPr>
              <w:pStyle w:val="TableParagraph"/>
              <w:numPr>
                <w:ilvl w:val="1"/>
                <w:numId w:val="50"/>
              </w:numPr>
              <w:tabs>
                <w:tab w:val="left" w:pos="1264"/>
                <w:tab w:val="left" w:pos="1265"/>
              </w:tabs>
              <w:spacing w:before="122"/>
              <w:rPr>
                <w:sz w:val="20"/>
              </w:rPr>
            </w:pPr>
            <w:proofErr w:type="gramStart"/>
            <w:r>
              <w:rPr>
                <w:spacing w:val="-2"/>
                <w:sz w:val="20"/>
              </w:rPr>
              <w:t>Opposition;</w:t>
            </w:r>
            <w:proofErr w:type="gramEnd"/>
          </w:p>
          <w:p w14:paraId="560B16B6" w14:textId="77777777" w:rsidR="00F71737" w:rsidRDefault="00000000">
            <w:pPr>
              <w:pStyle w:val="TableParagraph"/>
              <w:numPr>
                <w:ilvl w:val="1"/>
                <w:numId w:val="50"/>
              </w:numPr>
              <w:tabs>
                <w:tab w:val="left" w:pos="1264"/>
                <w:tab w:val="left" w:pos="1265"/>
              </w:tabs>
              <w:spacing w:before="137"/>
              <w:ind w:hanging="505"/>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02733ACF" w14:textId="77777777" w:rsidR="00F71737" w:rsidRDefault="00000000">
            <w:pPr>
              <w:pStyle w:val="TableParagraph"/>
              <w:numPr>
                <w:ilvl w:val="1"/>
                <w:numId w:val="50"/>
              </w:numPr>
              <w:tabs>
                <w:tab w:val="left" w:pos="1264"/>
                <w:tab w:val="left" w:pos="1265"/>
              </w:tabs>
              <w:spacing w:before="137"/>
              <w:ind w:hanging="550"/>
              <w:rPr>
                <w:sz w:val="20"/>
              </w:rPr>
            </w:pPr>
            <w:r>
              <w:rPr>
                <w:w w:val="95"/>
                <w:sz w:val="20"/>
              </w:rPr>
              <w:t>Environmental</w:t>
            </w:r>
            <w:r>
              <w:rPr>
                <w:spacing w:val="44"/>
                <w:sz w:val="20"/>
              </w:rPr>
              <w:t xml:space="preserve"> </w:t>
            </w:r>
            <w:r>
              <w:rPr>
                <w:spacing w:val="-2"/>
                <w:sz w:val="20"/>
              </w:rPr>
              <w:t>Advantage.</w:t>
            </w:r>
          </w:p>
        </w:tc>
      </w:tr>
      <w:tr w:rsidR="00F71737" w14:paraId="7487EE73" w14:textId="77777777">
        <w:trPr>
          <w:trHeight w:val="469"/>
        </w:trPr>
        <w:tc>
          <w:tcPr>
            <w:tcW w:w="9480" w:type="dxa"/>
            <w:shd w:val="clear" w:color="auto" w:fill="D9D9D9"/>
          </w:tcPr>
          <w:p w14:paraId="3A053325" w14:textId="77777777" w:rsidR="00F71737" w:rsidRDefault="00000000">
            <w:pPr>
              <w:pStyle w:val="TableParagraph"/>
              <w:spacing w:before="119"/>
              <w:ind w:left="110"/>
              <w:rPr>
                <w:b/>
                <w:sz w:val="20"/>
              </w:rPr>
            </w:pPr>
            <w:r>
              <w:rPr>
                <w:sz w:val="20"/>
              </w:rPr>
              <w:t>d.</w:t>
            </w:r>
            <w:r>
              <w:rPr>
                <w:spacing w:val="32"/>
                <w:sz w:val="20"/>
              </w:rPr>
              <w:t xml:space="preserve">  </w:t>
            </w:r>
            <w:r>
              <w:rPr>
                <w:b/>
                <w:sz w:val="20"/>
              </w:rPr>
              <w:t>B</w:t>
            </w:r>
            <w:r>
              <w:rPr>
                <w:b/>
                <w:spacing w:val="-4"/>
                <w:sz w:val="20"/>
              </w:rPr>
              <w:t xml:space="preserve"> </w:t>
            </w:r>
            <w:r>
              <w:rPr>
                <w:b/>
                <w:sz w:val="20"/>
              </w:rPr>
              <w:t>-</w:t>
            </w:r>
            <w:r>
              <w:rPr>
                <w:b/>
                <w:spacing w:val="-5"/>
                <w:sz w:val="20"/>
              </w:rPr>
              <w:t xml:space="preserve"> </w:t>
            </w:r>
            <w:r>
              <w:rPr>
                <w:b/>
                <w:sz w:val="20"/>
              </w:rPr>
              <w:t>Training</w:t>
            </w:r>
            <w:r>
              <w:rPr>
                <w:b/>
                <w:spacing w:val="-2"/>
                <w:sz w:val="20"/>
              </w:rPr>
              <w:t xml:space="preserve"> </w:t>
            </w:r>
            <w:r>
              <w:rPr>
                <w:b/>
                <w:sz w:val="20"/>
              </w:rPr>
              <w:t>Environment</w:t>
            </w:r>
            <w:r>
              <w:rPr>
                <w:b/>
                <w:spacing w:val="-3"/>
                <w:sz w:val="20"/>
              </w:rPr>
              <w:t xml:space="preserve"> </w:t>
            </w:r>
            <w:r>
              <w:rPr>
                <w:b/>
                <w:sz w:val="20"/>
              </w:rPr>
              <w:t>Options</w:t>
            </w:r>
            <w:r>
              <w:rPr>
                <w:b/>
                <w:spacing w:val="-6"/>
                <w:sz w:val="20"/>
              </w:rPr>
              <w:t xml:space="preserve"> </w:t>
            </w:r>
            <w:r>
              <w:rPr>
                <w:b/>
                <w:spacing w:val="-2"/>
                <w:sz w:val="20"/>
              </w:rPr>
              <w:t>Statement</w:t>
            </w:r>
          </w:p>
        </w:tc>
      </w:tr>
      <w:tr w:rsidR="00F71737" w14:paraId="76790FEF" w14:textId="77777777">
        <w:trPr>
          <w:trHeight w:val="8998"/>
        </w:trPr>
        <w:tc>
          <w:tcPr>
            <w:tcW w:w="9480" w:type="dxa"/>
          </w:tcPr>
          <w:p w14:paraId="1DD3B414" w14:textId="77777777" w:rsidR="00F71737" w:rsidRDefault="00000000">
            <w:pPr>
              <w:pStyle w:val="TableParagraph"/>
              <w:numPr>
                <w:ilvl w:val="0"/>
                <w:numId w:val="49"/>
              </w:numPr>
              <w:tabs>
                <w:tab w:val="left" w:pos="413"/>
              </w:tabs>
              <w:spacing w:before="119"/>
              <w:ind w:hanging="361"/>
              <w:rPr>
                <w:sz w:val="20"/>
              </w:rPr>
            </w:pPr>
            <w:r>
              <w:rPr>
                <w:sz w:val="20"/>
              </w:rPr>
              <w:t>This</w:t>
            </w:r>
            <w:r>
              <w:rPr>
                <w:spacing w:val="-7"/>
                <w:sz w:val="20"/>
              </w:rPr>
              <w:t xml:space="preserve"> </w:t>
            </w:r>
            <w:r>
              <w:rPr>
                <w:sz w:val="20"/>
              </w:rPr>
              <w:t>heading</w:t>
            </w:r>
            <w:r>
              <w:rPr>
                <w:spacing w:val="-7"/>
                <w:sz w:val="20"/>
              </w:rPr>
              <w:t xml:space="preserve"> </w:t>
            </w:r>
            <w:r>
              <w:rPr>
                <w:sz w:val="20"/>
              </w:rPr>
              <w:t>relates</w:t>
            </w:r>
            <w:r>
              <w:rPr>
                <w:spacing w:val="-7"/>
                <w:sz w:val="20"/>
              </w:rPr>
              <w:t xml:space="preserve"> </w:t>
            </w:r>
            <w:r>
              <w:rPr>
                <w:sz w:val="20"/>
              </w:rPr>
              <w:t>to</w:t>
            </w:r>
            <w:r>
              <w:rPr>
                <w:spacing w:val="-5"/>
                <w:sz w:val="20"/>
              </w:rPr>
              <w:t xml:space="preserve"> </w:t>
            </w:r>
            <w:r>
              <w:rPr>
                <w:sz w:val="20"/>
              </w:rPr>
              <w:t>Section</w:t>
            </w:r>
            <w:r>
              <w:rPr>
                <w:spacing w:val="-5"/>
                <w:sz w:val="20"/>
              </w:rPr>
              <w:t xml:space="preserve"> </w:t>
            </w:r>
            <w:r>
              <w:rPr>
                <w:sz w:val="20"/>
              </w:rPr>
              <w:t>2</w:t>
            </w:r>
            <w:r>
              <w:rPr>
                <w:spacing w:val="-7"/>
                <w:sz w:val="20"/>
              </w:rPr>
              <w:t xml:space="preserve"> </w:t>
            </w:r>
            <w:r>
              <w:rPr>
                <w:sz w:val="20"/>
              </w:rPr>
              <w:t>(Fidelity</w:t>
            </w:r>
            <w:r>
              <w:rPr>
                <w:spacing w:val="-6"/>
                <w:sz w:val="20"/>
              </w:rPr>
              <w:t xml:space="preserve"> </w:t>
            </w:r>
            <w:r>
              <w:rPr>
                <w:sz w:val="20"/>
              </w:rPr>
              <w:t>Options)</w:t>
            </w:r>
            <w:r>
              <w:rPr>
                <w:spacing w:val="-6"/>
                <w:sz w:val="20"/>
              </w:rPr>
              <w:t xml:space="preserve"> </w:t>
            </w:r>
            <w:r>
              <w:rPr>
                <w:sz w:val="20"/>
              </w:rPr>
              <w:t>of</w:t>
            </w:r>
            <w:r>
              <w:rPr>
                <w:spacing w:val="-7"/>
                <w:sz w:val="20"/>
              </w:rPr>
              <w:t xml:space="preserve"> </w:t>
            </w:r>
            <w:r>
              <w:rPr>
                <w:sz w:val="20"/>
              </w:rPr>
              <w:t>the</w:t>
            </w:r>
            <w:r>
              <w:rPr>
                <w:spacing w:val="-8"/>
                <w:sz w:val="20"/>
              </w:rPr>
              <w:t xml:space="preserve"> </w:t>
            </w:r>
            <w:r>
              <w:rPr>
                <w:spacing w:val="-4"/>
                <w:sz w:val="20"/>
              </w:rPr>
              <w:t>FRS.</w:t>
            </w:r>
          </w:p>
          <w:p w14:paraId="5DB0384F" w14:textId="77777777" w:rsidR="00F71737" w:rsidRDefault="00000000">
            <w:pPr>
              <w:pStyle w:val="TableParagraph"/>
              <w:numPr>
                <w:ilvl w:val="0"/>
                <w:numId w:val="49"/>
              </w:numPr>
              <w:tabs>
                <w:tab w:val="left" w:pos="413"/>
              </w:tabs>
              <w:spacing w:before="121"/>
              <w:ind w:hanging="361"/>
              <w:rPr>
                <w:sz w:val="20"/>
              </w:rPr>
            </w:pPr>
            <w:r>
              <w:rPr>
                <w:sz w:val="20"/>
              </w:rPr>
              <w:t>This</w:t>
            </w:r>
            <w:r>
              <w:rPr>
                <w:spacing w:val="-7"/>
                <w:sz w:val="20"/>
              </w:rPr>
              <w:t xml:space="preserve"> </w:t>
            </w:r>
            <w:r>
              <w:rPr>
                <w:sz w:val="20"/>
              </w:rPr>
              <w:t>statement</w:t>
            </w:r>
            <w:r>
              <w:rPr>
                <w:spacing w:val="-8"/>
                <w:sz w:val="20"/>
              </w:rPr>
              <w:t xml:space="preserve"> </w:t>
            </w:r>
            <w:r>
              <w:rPr>
                <w:sz w:val="20"/>
              </w:rPr>
              <w:t>is</w:t>
            </w:r>
            <w:r>
              <w:rPr>
                <w:spacing w:val="-7"/>
                <w:sz w:val="20"/>
              </w:rPr>
              <w:t xml:space="preserve"> </w:t>
            </w:r>
            <w:r>
              <w:rPr>
                <w:sz w:val="20"/>
              </w:rPr>
              <w:t>needed</w:t>
            </w:r>
            <w:r>
              <w:rPr>
                <w:spacing w:val="-9"/>
                <w:sz w:val="20"/>
              </w:rPr>
              <w:t xml:space="preserve"> </w:t>
            </w:r>
            <w:r>
              <w:rPr>
                <w:sz w:val="20"/>
              </w:rPr>
              <w:t>to</w:t>
            </w:r>
            <w:r>
              <w:rPr>
                <w:spacing w:val="-8"/>
                <w:sz w:val="20"/>
              </w:rPr>
              <w:t xml:space="preserve"> </w:t>
            </w:r>
            <w:r>
              <w:rPr>
                <w:sz w:val="20"/>
              </w:rPr>
              <w:t>identify</w:t>
            </w:r>
            <w:r>
              <w:rPr>
                <w:spacing w:val="-7"/>
                <w:sz w:val="20"/>
              </w:rPr>
              <w:t xml:space="preserve"> </w:t>
            </w:r>
            <w:r>
              <w:rPr>
                <w:sz w:val="20"/>
              </w:rPr>
              <w:t>suitable</w:t>
            </w:r>
            <w:r>
              <w:rPr>
                <w:spacing w:val="-7"/>
                <w:sz w:val="20"/>
              </w:rPr>
              <w:t xml:space="preserve"> </w:t>
            </w:r>
            <w:r>
              <w:rPr>
                <w:sz w:val="20"/>
              </w:rPr>
              <w:t>options</w:t>
            </w:r>
            <w:r>
              <w:rPr>
                <w:spacing w:val="-7"/>
                <w:sz w:val="20"/>
              </w:rPr>
              <w:t xml:space="preserve"> </w:t>
            </w:r>
            <w:r>
              <w:rPr>
                <w:sz w:val="20"/>
              </w:rPr>
              <w:t>to</w:t>
            </w:r>
            <w:r>
              <w:rPr>
                <w:spacing w:val="-8"/>
                <w:sz w:val="20"/>
              </w:rPr>
              <w:t xml:space="preserve"> </w:t>
            </w:r>
            <w:r>
              <w:rPr>
                <w:sz w:val="20"/>
              </w:rPr>
              <w:t>deliver</w:t>
            </w:r>
            <w:r>
              <w:rPr>
                <w:spacing w:val="-8"/>
                <w:sz w:val="20"/>
              </w:rPr>
              <w:t xml:space="preserve"> </w:t>
            </w:r>
            <w:r>
              <w:rPr>
                <w:sz w:val="20"/>
              </w:rPr>
              <w:t>the</w:t>
            </w:r>
            <w:r>
              <w:rPr>
                <w:spacing w:val="-9"/>
                <w:sz w:val="20"/>
              </w:rPr>
              <w:t xml:space="preserve"> </w:t>
            </w:r>
            <w:r>
              <w:rPr>
                <w:sz w:val="20"/>
              </w:rPr>
              <w:t>training</w:t>
            </w:r>
            <w:r>
              <w:rPr>
                <w:spacing w:val="-8"/>
                <w:sz w:val="20"/>
              </w:rPr>
              <w:t xml:space="preserve"> </w:t>
            </w:r>
            <w:r>
              <w:rPr>
                <w:sz w:val="20"/>
              </w:rPr>
              <w:t>environment</w:t>
            </w:r>
            <w:r>
              <w:rPr>
                <w:spacing w:val="-7"/>
                <w:sz w:val="20"/>
              </w:rPr>
              <w:t xml:space="preserve"> </w:t>
            </w:r>
            <w:r>
              <w:rPr>
                <w:spacing w:val="-2"/>
                <w:sz w:val="20"/>
              </w:rPr>
              <w:t>needs.</w:t>
            </w:r>
          </w:p>
          <w:p w14:paraId="4C6D0EC2" w14:textId="77777777" w:rsidR="00F71737" w:rsidRDefault="00000000">
            <w:pPr>
              <w:pStyle w:val="TableParagraph"/>
              <w:numPr>
                <w:ilvl w:val="0"/>
                <w:numId w:val="49"/>
              </w:numPr>
              <w:tabs>
                <w:tab w:val="left" w:pos="413"/>
              </w:tabs>
              <w:spacing w:before="120"/>
              <w:ind w:hanging="361"/>
              <w:rPr>
                <w:sz w:val="20"/>
              </w:rPr>
            </w:pPr>
            <w:r>
              <w:rPr>
                <w:b/>
                <w:sz w:val="20"/>
              </w:rPr>
              <w:t>Inputs.</w:t>
            </w:r>
            <w:r>
              <w:rPr>
                <w:b/>
                <w:spacing w:val="-9"/>
                <w:sz w:val="20"/>
              </w:rPr>
              <w:t xml:space="preserve"> </w:t>
            </w:r>
            <w:r>
              <w:rPr>
                <w:sz w:val="20"/>
              </w:rPr>
              <w:t>Training</w:t>
            </w:r>
            <w:r>
              <w:rPr>
                <w:spacing w:val="-6"/>
                <w:sz w:val="20"/>
              </w:rPr>
              <w:t xml:space="preserve"> </w:t>
            </w:r>
            <w:r>
              <w:rPr>
                <w:sz w:val="20"/>
              </w:rPr>
              <w:t>environment</w:t>
            </w:r>
            <w:r>
              <w:rPr>
                <w:spacing w:val="-9"/>
                <w:sz w:val="20"/>
              </w:rPr>
              <w:t xml:space="preserve"> </w:t>
            </w:r>
            <w:r>
              <w:rPr>
                <w:sz w:val="20"/>
              </w:rPr>
              <w:t>needs</w:t>
            </w:r>
            <w:r>
              <w:rPr>
                <w:spacing w:val="-8"/>
                <w:sz w:val="20"/>
              </w:rPr>
              <w:t xml:space="preserve"> </w:t>
            </w:r>
            <w:r>
              <w:rPr>
                <w:sz w:val="20"/>
              </w:rPr>
              <w:t>statement</w:t>
            </w:r>
            <w:r>
              <w:rPr>
                <w:spacing w:val="-9"/>
                <w:sz w:val="20"/>
              </w:rPr>
              <w:t xml:space="preserve"> </w:t>
            </w:r>
            <w:r>
              <w:rPr>
                <w:sz w:val="20"/>
              </w:rPr>
              <w:t>(Heading</w:t>
            </w:r>
            <w:r>
              <w:rPr>
                <w:spacing w:val="-9"/>
                <w:sz w:val="20"/>
              </w:rPr>
              <w:t xml:space="preserve"> </w:t>
            </w:r>
            <w:r>
              <w:rPr>
                <w:sz w:val="20"/>
              </w:rPr>
              <w:t>A</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pacing w:val="-2"/>
                <w:sz w:val="20"/>
              </w:rPr>
              <w:t>FRS).</w:t>
            </w:r>
          </w:p>
          <w:p w14:paraId="0EDBFD13" w14:textId="77777777" w:rsidR="00F71737" w:rsidRDefault="00000000">
            <w:pPr>
              <w:pStyle w:val="TableParagraph"/>
              <w:numPr>
                <w:ilvl w:val="0"/>
                <w:numId w:val="49"/>
              </w:numPr>
              <w:tabs>
                <w:tab w:val="left" w:pos="413"/>
              </w:tabs>
              <w:spacing w:before="120"/>
              <w:ind w:right="108"/>
              <w:rPr>
                <w:sz w:val="20"/>
              </w:rPr>
            </w:pPr>
            <w:r>
              <w:rPr>
                <w:b/>
                <w:sz w:val="20"/>
              </w:rPr>
              <w:t>Process.</w:t>
            </w:r>
            <w:r>
              <w:rPr>
                <w:b/>
                <w:spacing w:val="-3"/>
                <w:sz w:val="20"/>
              </w:rPr>
              <w:t xml:space="preserve"> </w:t>
            </w:r>
            <w:r>
              <w:rPr>
                <w:sz w:val="20"/>
              </w:rPr>
              <w:t>Identification</w:t>
            </w:r>
            <w:r>
              <w:rPr>
                <w:spacing w:val="-5"/>
                <w:sz w:val="20"/>
              </w:rPr>
              <w:t xml:space="preserve"> </w:t>
            </w:r>
            <w:r>
              <w:rPr>
                <w:sz w:val="20"/>
              </w:rPr>
              <w:t>of</w:t>
            </w:r>
            <w:r>
              <w:rPr>
                <w:spacing w:val="-3"/>
                <w:sz w:val="20"/>
              </w:rPr>
              <w:t xml:space="preserve"> </w:t>
            </w:r>
            <w:r>
              <w:rPr>
                <w:sz w:val="20"/>
              </w:rPr>
              <w:t>training</w:t>
            </w:r>
            <w:r>
              <w:rPr>
                <w:spacing w:val="-3"/>
                <w:sz w:val="20"/>
              </w:rPr>
              <w:t xml:space="preserve"> </w:t>
            </w:r>
            <w:r>
              <w:rPr>
                <w:sz w:val="20"/>
              </w:rPr>
              <w:t>environment</w:t>
            </w:r>
            <w:r>
              <w:rPr>
                <w:spacing w:val="-3"/>
                <w:sz w:val="20"/>
              </w:rPr>
              <w:t xml:space="preserve"> </w:t>
            </w:r>
            <w:r>
              <w:rPr>
                <w:sz w:val="20"/>
              </w:rPr>
              <w:t>options</w:t>
            </w:r>
            <w:r>
              <w:rPr>
                <w:spacing w:val="-2"/>
                <w:sz w:val="20"/>
              </w:rPr>
              <w:t xml:space="preserve"> </w:t>
            </w:r>
            <w:r>
              <w:rPr>
                <w:sz w:val="20"/>
              </w:rPr>
              <w:t>is</w:t>
            </w:r>
            <w:r>
              <w:rPr>
                <w:spacing w:val="-4"/>
                <w:sz w:val="20"/>
              </w:rPr>
              <w:t xml:space="preserve"> </w:t>
            </w:r>
            <w:r>
              <w:rPr>
                <w:sz w:val="20"/>
              </w:rPr>
              <w:t>based</w:t>
            </w:r>
            <w:r>
              <w:rPr>
                <w:spacing w:val="-3"/>
                <w:sz w:val="20"/>
              </w:rPr>
              <w:t xml:space="preserve"> </w:t>
            </w:r>
            <w:r>
              <w:rPr>
                <w:sz w:val="20"/>
              </w:rPr>
              <w:t>on</w:t>
            </w:r>
            <w:r>
              <w:rPr>
                <w:spacing w:val="-4"/>
                <w:sz w:val="20"/>
              </w:rPr>
              <w:t xml:space="preserve"> </w:t>
            </w:r>
            <w:r>
              <w:rPr>
                <w:sz w:val="20"/>
              </w:rPr>
              <w:t>analysis</w:t>
            </w:r>
            <w:r>
              <w:rPr>
                <w:spacing w:val="-4"/>
                <w:sz w:val="20"/>
              </w:rPr>
              <w:t xml:space="preserve"> </w:t>
            </w:r>
            <w:r>
              <w:rPr>
                <w:sz w:val="20"/>
              </w:rPr>
              <w:t>of</w:t>
            </w:r>
            <w:r>
              <w:rPr>
                <w:spacing w:val="-6"/>
                <w:sz w:val="20"/>
              </w:rPr>
              <w:t xml:space="preserve"> </w:t>
            </w:r>
            <w:r>
              <w:rPr>
                <w:sz w:val="20"/>
              </w:rPr>
              <w:t>the</w:t>
            </w:r>
            <w:r>
              <w:rPr>
                <w:spacing w:val="-4"/>
                <w:sz w:val="20"/>
              </w:rPr>
              <w:t xml:space="preserve"> </w:t>
            </w:r>
            <w:r>
              <w:rPr>
                <w:sz w:val="20"/>
              </w:rPr>
              <w:t>elements</w:t>
            </w:r>
            <w:r>
              <w:rPr>
                <w:spacing w:val="-2"/>
                <w:sz w:val="20"/>
              </w:rPr>
              <w:t xml:space="preserve"> </w:t>
            </w:r>
            <w:r>
              <w:rPr>
                <w:sz w:val="20"/>
              </w:rPr>
              <w:t>and</w:t>
            </w:r>
            <w:r>
              <w:rPr>
                <w:spacing w:val="-3"/>
                <w:sz w:val="20"/>
              </w:rPr>
              <w:t xml:space="preserve"> </w:t>
            </w:r>
            <w:r>
              <w:rPr>
                <w:sz w:val="20"/>
              </w:rPr>
              <w:t>level of realism required, determined in the training environment needs statement. Analysis produces a statement in two parts. The first part identifies the options, including those already in existence,</w:t>
            </w:r>
            <w:r>
              <w:rPr>
                <w:spacing w:val="40"/>
                <w:sz w:val="20"/>
              </w:rPr>
              <w:t xml:space="preserve"> </w:t>
            </w:r>
            <w:r>
              <w:rPr>
                <w:sz w:val="20"/>
              </w:rPr>
              <w:t>which</w:t>
            </w:r>
            <w:r>
              <w:rPr>
                <w:spacing w:val="-3"/>
                <w:sz w:val="20"/>
              </w:rPr>
              <w:t xml:space="preserve"> </w:t>
            </w:r>
            <w:r>
              <w:rPr>
                <w:sz w:val="20"/>
              </w:rPr>
              <w:t>could</w:t>
            </w:r>
            <w:r>
              <w:rPr>
                <w:spacing w:val="-1"/>
                <w:sz w:val="20"/>
              </w:rPr>
              <w:t xml:space="preserve"> </w:t>
            </w:r>
            <w:r>
              <w:rPr>
                <w:sz w:val="20"/>
              </w:rPr>
              <w:t>meet</w:t>
            </w:r>
            <w:r>
              <w:rPr>
                <w:spacing w:val="-4"/>
                <w:sz w:val="20"/>
              </w:rPr>
              <w:t xml:space="preserve"> </w:t>
            </w:r>
            <w:r>
              <w:rPr>
                <w:sz w:val="20"/>
              </w:rPr>
              <w:t>the</w:t>
            </w:r>
            <w:r>
              <w:rPr>
                <w:spacing w:val="-4"/>
                <w:sz w:val="20"/>
              </w:rPr>
              <w:t xml:space="preserve"> </w:t>
            </w:r>
            <w:r>
              <w:rPr>
                <w:sz w:val="20"/>
              </w:rPr>
              <w:t>requirements</w:t>
            </w:r>
            <w:r>
              <w:rPr>
                <w:spacing w:val="-2"/>
                <w:sz w:val="20"/>
              </w:rPr>
              <w:t xml:space="preserve"> </w:t>
            </w:r>
            <w:r>
              <w:rPr>
                <w:sz w:val="20"/>
              </w:rPr>
              <w:t>to</w:t>
            </w:r>
            <w:r>
              <w:rPr>
                <w:spacing w:val="-3"/>
                <w:sz w:val="20"/>
              </w:rPr>
              <w:t xml:space="preserve"> </w:t>
            </w:r>
            <w:r>
              <w:rPr>
                <w:sz w:val="20"/>
              </w:rPr>
              <w:t>deliver</w:t>
            </w:r>
            <w:r>
              <w:rPr>
                <w:spacing w:val="-2"/>
                <w:sz w:val="20"/>
              </w:rPr>
              <w:t xml:space="preserve"> </w:t>
            </w:r>
            <w:r>
              <w:rPr>
                <w:sz w:val="20"/>
              </w:rPr>
              <w:t>the</w:t>
            </w:r>
            <w:r>
              <w:rPr>
                <w:spacing w:val="-3"/>
                <w:sz w:val="20"/>
              </w:rPr>
              <w:t xml:space="preserve"> </w:t>
            </w:r>
            <w:r>
              <w:rPr>
                <w:sz w:val="20"/>
              </w:rPr>
              <w:t>elements</w:t>
            </w:r>
            <w:r>
              <w:rPr>
                <w:spacing w:val="-2"/>
                <w:sz w:val="20"/>
              </w:rPr>
              <w:t xml:space="preserve"> </w:t>
            </w:r>
            <w:r>
              <w:rPr>
                <w:sz w:val="20"/>
              </w:rPr>
              <w:t>needed.</w:t>
            </w:r>
            <w:r>
              <w:rPr>
                <w:spacing w:val="-4"/>
                <w:sz w:val="20"/>
              </w:rPr>
              <w:t xml:space="preserve"> </w:t>
            </w:r>
            <w:r>
              <w:rPr>
                <w:sz w:val="20"/>
              </w:rPr>
              <w:t>The</w:t>
            </w:r>
            <w:r>
              <w:rPr>
                <w:spacing w:val="-3"/>
                <w:sz w:val="20"/>
              </w:rPr>
              <w:t xml:space="preserve"> </w:t>
            </w:r>
            <w:r>
              <w:rPr>
                <w:sz w:val="20"/>
              </w:rPr>
              <w:t>second</w:t>
            </w:r>
            <w:r>
              <w:rPr>
                <w:spacing w:val="-3"/>
                <w:sz w:val="20"/>
              </w:rPr>
              <w:t xml:space="preserve"> </w:t>
            </w:r>
            <w:r>
              <w:rPr>
                <w:sz w:val="20"/>
              </w:rPr>
              <w:t>part</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statement determines options to deliver the level of realism required.</w:t>
            </w:r>
          </w:p>
          <w:p w14:paraId="28887827" w14:textId="77777777" w:rsidR="00F71737" w:rsidRDefault="00000000">
            <w:pPr>
              <w:pStyle w:val="TableParagraph"/>
              <w:numPr>
                <w:ilvl w:val="0"/>
                <w:numId w:val="49"/>
              </w:numPr>
              <w:tabs>
                <w:tab w:val="left" w:pos="413"/>
              </w:tabs>
              <w:spacing w:before="120"/>
              <w:ind w:right="262"/>
              <w:rPr>
                <w:sz w:val="20"/>
              </w:rPr>
            </w:pPr>
            <w:r>
              <w:rPr>
                <w:sz w:val="20"/>
              </w:rPr>
              <w:t>The</w:t>
            </w:r>
            <w:r>
              <w:rPr>
                <w:spacing w:val="-6"/>
                <w:sz w:val="20"/>
              </w:rPr>
              <w:t xml:space="preserve"> </w:t>
            </w:r>
            <w:r>
              <w:rPr>
                <w:sz w:val="20"/>
              </w:rPr>
              <w:t>first</w:t>
            </w:r>
            <w:r>
              <w:rPr>
                <w:spacing w:val="-3"/>
                <w:sz w:val="20"/>
              </w:rPr>
              <w:t xml:space="preserve"> </w:t>
            </w:r>
            <w:r>
              <w:rPr>
                <w:sz w:val="20"/>
              </w:rPr>
              <w:t>part</w:t>
            </w:r>
            <w:r>
              <w:rPr>
                <w:spacing w:val="-5"/>
                <w:sz w:val="20"/>
              </w:rPr>
              <w:t xml:space="preserve"> </w:t>
            </w:r>
            <w:r>
              <w:rPr>
                <w:sz w:val="20"/>
              </w:rPr>
              <w:t>of</w:t>
            </w:r>
            <w:r>
              <w:rPr>
                <w:spacing w:val="-3"/>
                <w:sz w:val="20"/>
              </w:rPr>
              <w:t xml:space="preserve"> </w:t>
            </w:r>
            <w:r>
              <w:rPr>
                <w:sz w:val="20"/>
              </w:rPr>
              <w:t>the</w:t>
            </w:r>
            <w:r>
              <w:rPr>
                <w:spacing w:val="-3"/>
                <w:sz w:val="20"/>
              </w:rPr>
              <w:t xml:space="preserve"> </w:t>
            </w:r>
            <w:r>
              <w:rPr>
                <w:sz w:val="20"/>
              </w:rPr>
              <w:t>training</w:t>
            </w:r>
            <w:r>
              <w:rPr>
                <w:spacing w:val="-4"/>
                <w:sz w:val="20"/>
              </w:rPr>
              <w:t xml:space="preserve"> </w:t>
            </w:r>
            <w:r>
              <w:rPr>
                <w:sz w:val="20"/>
              </w:rPr>
              <w:t>environment</w:t>
            </w:r>
            <w:r>
              <w:rPr>
                <w:spacing w:val="-5"/>
                <w:sz w:val="20"/>
              </w:rPr>
              <w:t xml:space="preserve"> </w:t>
            </w:r>
            <w:r>
              <w:rPr>
                <w:sz w:val="20"/>
              </w:rPr>
              <w:t>options</w:t>
            </w:r>
            <w:r>
              <w:rPr>
                <w:spacing w:val="-4"/>
                <w:sz w:val="20"/>
              </w:rPr>
              <w:t xml:space="preserve"> </w:t>
            </w:r>
            <w:r>
              <w:rPr>
                <w:sz w:val="20"/>
              </w:rPr>
              <w:t>statement</w:t>
            </w:r>
            <w:r>
              <w:rPr>
                <w:spacing w:val="-3"/>
                <w:sz w:val="20"/>
              </w:rPr>
              <w:t xml:space="preserve"> </w:t>
            </w:r>
            <w:r>
              <w:rPr>
                <w:sz w:val="20"/>
              </w:rPr>
              <w:t>identifies</w:t>
            </w:r>
            <w:r>
              <w:rPr>
                <w:spacing w:val="-4"/>
                <w:sz w:val="20"/>
              </w:rPr>
              <w:t xml:space="preserve"> </w:t>
            </w:r>
            <w:r>
              <w:rPr>
                <w:sz w:val="20"/>
              </w:rPr>
              <w:t>options</w:t>
            </w:r>
            <w:r>
              <w:rPr>
                <w:spacing w:val="-4"/>
                <w:sz w:val="20"/>
              </w:rPr>
              <w:t xml:space="preserve"> </w:t>
            </w:r>
            <w:r>
              <w:rPr>
                <w:sz w:val="20"/>
              </w:rPr>
              <w:t>to</w:t>
            </w:r>
            <w:r>
              <w:rPr>
                <w:spacing w:val="-5"/>
                <w:sz w:val="20"/>
              </w:rPr>
              <w:t xml:space="preserve"> </w:t>
            </w:r>
            <w:r>
              <w:rPr>
                <w:sz w:val="20"/>
              </w:rPr>
              <w:t>deliver</w:t>
            </w:r>
            <w:r>
              <w:rPr>
                <w:spacing w:val="-5"/>
                <w:sz w:val="20"/>
              </w:rPr>
              <w:t xml:space="preserve"> </w:t>
            </w:r>
            <w:r>
              <w:rPr>
                <w:sz w:val="20"/>
              </w:rPr>
              <w:t>the</w:t>
            </w:r>
            <w:r>
              <w:rPr>
                <w:spacing w:val="-4"/>
                <w:sz w:val="20"/>
              </w:rPr>
              <w:t xml:space="preserve"> </w:t>
            </w:r>
            <w:r>
              <w:rPr>
                <w:sz w:val="20"/>
              </w:rPr>
              <w:t>elements required for the environmental impact on the FE and to deliver the:</w:t>
            </w:r>
          </w:p>
          <w:p w14:paraId="16763721" w14:textId="77777777" w:rsidR="00F71737" w:rsidRDefault="00000000">
            <w:pPr>
              <w:pStyle w:val="TableParagraph"/>
              <w:numPr>
                <w:ilvl w:val="1"/>
                <w:numId w:val="49"/>
              </w:numPr>
              <w:tabs>
                <w:tab w:val="left" w:pos="982"/>
              </w:tabs>
              <w:spacing w:before="121"/>
              <w:ind w:hanging="361"/>
              <w:rPr>
                <w:sz w:val="20"/>
              </w:rPr>
            </w:pPr>
            <w:r>
              <w:rPr>
                <w:sz w:val="20"/>
              </w:rPr>
              <w:t>CTO</w:t>
            </w:r>
            <w:r>
              <w:rPr>
                <w:spacing w:val="-9"/>
                <w:sz w:val="20"/>
              </w:rPr>
              <w:t xml:space="preserve"> </w:t>
            </w:r>
            <w:r>
              <w:rPr>
                <w:sz w:val="20"/>
              </w:rPr>
              <w:t>Conditions;</w:t>
            </w:r>
            <w:r>
              <w:rPr>
                <w:spacing w:val="-7"/>
                <w:sz w:val="20"/>
              </w:rPr>
              <w:t xml:space="preserve"> </w:t>
            </w:r>
            <w:r>
              <w:rPr>
                <w:spacing w:val="-4"/>
                <w:sz w:val="20"/>
              </w:rPr>
              <w:t>and,</w:t>
            </w:r>
          </w:p>
          <w:p w14:paraId="502DA0FD" w14:textId="77777777" w:rsidR="00F71737" w:rsidRDefault="00000000">
            <w:pPr>
              <w:pStyle w:val="TableParagraph"/>
              <w:numPr>
                <w:ilvl w:val="1"/>
                <w:numId w:val="49"/>
              </w:numPr>
              <w:tabs>
                <w:tab w:val="left" w:pos="982"/>
              </w:tabs>
              <w:spacing w:before="118"/>
              <w:ind w:hanging="361"/>
              <w:rPr>
                <w:sz w:val="20"/>
              </w:rPr>
            </w:pPr>
            <w:r>
              <w:rPr>
                <w:sz w:val="20"/>
              </w:rPr>
              <w:t>CTO</w:t>
            </w:r>
            <w:r>
              <w:rPr>
                <w:spacing w:val="-11"/>
                <w:sz w:val="20"/>
              </w:rPr>
              <w:t xml:space="preserve"> </w:t>
            </w:r>
            <w:r>
              <w:rPr>
                <w:sz w:val="20"/>
              </w:rPr>
              <w:t>Performance</w:t>
            </w:r>
            <w:r>
              <w:rPr>
                <w:spacing w:val="-8"/>
                <w:sz w:val="20"/>
              </w:rPr>
              <w:t xml:space="preserve"> </w:t>
            </w:r>
            <w:r>
              <w:rPr>
                <w:sz w:val="20"/>
              </w:rPr>
              <w:t>and</w:t>
            </w:r>
            <w:r>
              <w:rPr>
                <w:spacing w:val="-7"/>
                <w:sz w:val="20"/>
              </w:rPr>
              <w:t xml:space="preserve"> </w:t>
            </w:r>
            <w:r>
              <w:rPr>
                <w:spacing w:val="-2"/>
                <w:sz w:val="20"/>
              </w:rPr>
              <w:t>Standards.</w:t>
            </w:r>
          </w:p>
          <w:p w14:paraId="0185E600" w14:textId="77777777" w:rsidR="00F71737" w:rsidRDefault="00000000">
            <w:pPr>
              <w:pStyle w:val="TableParagraph"/>
              <w:numPr>
                <w:ilvl w:val="0"/>
                <w:numId w:val="49"/>
              </w:numPr>
              <w:tabs>
                <w:tab w:val="left" w:pos="413"/>
              </w:tabs>
              <w:spacing w:before="159" w:line="244" w:lineRule="auto"/>
              <w:ind w:right="131"/>
              <w:rPr>
                <w:sz w:val="20"/>
              </w:rPr>
            </w:pPr>
            <w:r>
              <w:rPr>
                <w:sz w:val="20"/>
              </w:rPr>
              <w:t>For each element analysis considers the suitability</w:t>
            </w:r>
            <w:r>
              <w:rPr>
                <w:b/>
                <w:sz w:val="20"/>
                <w:vertAlign w:val="superscript"/>
              </w:rPr>
              <w:t>56</w:t>
            </w:r>
            <w:r>
              <w:rPr>
                <w:b/>
                <w:sz w:val="20"/>
              </w:rPr>
              <w:t xml:space="preserve"> </w:t>
            </w:r>
            <w:r>
              <w:rPr>
                <w:sz w:val="20"/>
              </w:rPr>
              <w:t>of solutions to deliver the following three categories</w:t>
            </w:r>
            <w:r>
              <w:rPr>
                <w:spacing w:val="-4"/>
                <w:sz w:val="20"/>
              </w:rPr>
              <w:t xml:space="preserve"> </w:t>
            </w:r>
            <w:r>
              <w:rPr>
                <w:sz w:val="20"/>
              </w:rPr>
              <w:t>of</w:t>
            </w:r>
            <w:r>
              <w:rPr>
                <w:spacing w:val="-4"/>
                <w:sz w:val="20"/>
              </w:rPr>
              <w:t xml:space="preserve"> </w:t>
            </w:r>
            <w:r>
              <w:rPr>
                <w:sz w:val="20"/>
              </w:rPr>
              <w:t>Live,</w:t>
            </w:r>
            <w:r>
              <w:rPr>
                <w:spacing w:val="-3"/>
                <w:sz w:val="20"/>
              </w:rPr>
              <w:t xml:space="preserve"> </w:t>
            </w:r>
            <w:r>
              <w:rPr>
                <w:sz w:val="20"/>
              </w:rPr>
              <w:t>Virtual,</w:t>
            </w:r>
            <w:r>
              <w:rPr>
                <w:spacing w:val="-3"/>
                <w:sz w:val="20"/>
              </w:rPr>
              <w:t xml:space="preserve"> </w:t>
            </w:r>
            <w:r>
              <w:rPr>
                <w:sz w:val="20"/>
              </w:rPr>
              <w:t>and</w:t>
            </w:r>
            <w:r>
              <w:rPr>
                <w:spacing w:val="-5"/>
                <w:sz w:val="20"/>
              </w:rPr>
              <w:t xml:space="preserve"> </w:t>
            </w:r>
            <w:r>
              <w:rPr>
                <w:sz w:val="20"/>
              </w:rPr>
              <w:t>Constructive</w:t>
            </w:r>
            <w:r>
              <w:rPr>
                <w:spacing w:val="-3"/>
                <w:sz w:val="20"/>
              </w:rPr>
              <w:t xml:space="preserve"> </w:t>
            </w:r>
            <w:r>
              <w:rPr>
                <w:sz w:val="20"/>
              </w:rPr>
              <w:t>(LVC)</w:t>
            </w:r>
            <w:r>
              <w:rPr>
                <w:spacing w:val="-4"/>
                <w:sz w:val="20"/>
              </w:rPr>
              <w:t xml:space="preserve"> </w:t>
            </w:r>
            <w:r>
              <w:rPr>
                <w:sz w:val="20"/>
              </w:rPr>
              <w:t>training</w:t>
            </w:r>
            <w:r>
              <w:rPr>
                <w:spacing w:val="-5"/>
                <w:sz w:val="20"/>
              </w:rPr>
              <w:t xml:space="preserve"> </w:t>
            </w:r>
            <w:r>
              <w:rPr>
                <w:sz w:val="20"/>
              </w:rPr>
              <w:t>environment.</w:t>
            </w:r>
            <w:r>
              <w:rPr>
                <w:spacing w:val="-3"/>
                <w:sz w:val="20"/>
              </w:rPr>
              <w:t xml:space="preserve"> </w:t>
            </w:r>
            <w:r>
              <w:rPr>
                <w:sz w:val="20"/>
              </w:rPr>
              <w:t>A</w:t>
            </w:r>
            <w:r>
              <w:rPr>
                <w:spacing w:val="-4"/>
                <w:sz w:val="20"/>
              </w:rPr>
              <w:t xml:space="preserve"> </w:t>
            </w:r>
            <w:r>
              <w:rPr>
                <w:sz w:val="20"/>
              </w:rPr>
              <w:t>blended</w:t>
            </w:r>
            <w:r>
              <w:rPr>
                <w:spacing w:val="-5"/>
                <w:sz w:val="20"/>
              </w:rPr>
              <w:t xml:space="preserve"> </w:t>
            </w:r>
            <w:r>
              <w:rPr>
                <w:sz w:val="20"/>
              </w:rPr>
              <w:t>approach</w:t>
            </w:r>
            <w:r>
              <w:rPr>
                <w:spacing w:val="-3"/>
                <w:sz w:val="20"/>
              </w:rPr>
              <w:t xml:space="preserve"> </w:t>
            </w:r>
            <w:r>
              <w:rPr>
                <w:sz w:val="20"/>
              </w:rPr>
              <w:t>may</w:t>
            </w:r>
            <w:r>
              <w:rPr>
                <w:spacing w:val="-4"/>
                <w:sz w:val="20"/>
              </w:rPr>
              <w:t xml:space="preserve"> </w:t>
            </w:r>
            <w:r>
              <w:rPr>
                <w:sz w:val="20"/>
              </w:rPr>
              <w:t>be identified at this stage.</w:t>
            </w:r>
          </w:p>
          <w:p w14:paraId="08D54A8C" w14:textId="77777777" w:rsidR="00F71737" w:rsidRDefault="00000000">
            <w:pPr>
              <w:pStyle w:val="TableParagraph"/>
              <w:numPr>
                <w:ilvl w:val="1"/>
                <w:numId w:val="49"/>
              </w:numPr>
              <w:tabs>
                <w:tab w:val="left" w:pos="982"/>
              </w:tabs>
              <w:spacing w:before="115"/>
              <w:ind w:hanging="361"/>
              <w:rPr>
                <w:sz w:val="20"/>
              </w:rPr>
            </w:pPr>
            <w:r>
              <w:rPr>
                <w:b/>
                <w:sz w:val="20"/>
              </w:rPr>
              <w:t>Live.</w:t>
            </w:r>
            <w:r>
              <w:rPr>
                <w:b/>
                <w:spacing w:val="-8"/>
                <w:sz w:val="20"/>
              </w:rPr>
              <w:t xml:space="preserve"> </w:t>
            </w:r>
            <w:r>
              <w:rPr>
                <w:sz w:val="20"/>
              </w:rPr>
              <w:t>Training</w:t>
            </w:r>
            <w:r>
              <w:rPr>
                <w:spacing w:val="-8"/>
                <w:sz w:val="20"/>
              </w:rPr>
              <w:t xml:space="preserve"> </w:t>
            </w:r>
            <w:r>
              <w:rPr>
                <w:sz w:val="20"/>
              </w:rPr>
              <w:t>that</w:t>
            </w:r>
            <w:r>
              <w:rPr>
                <w:spacing w:val="-5"/>
                <w:sz w:val="20"/>
              </w:rPr>
              <w:t xml:space="preserve"> </w:t>
            </w:r>
            <w:r>
              <w:rPr>
                <w:sz w:val="20"/>
              </w:rPr>
              <w:t>involves</w:t>
            </w:r>
            <w:r>
              <w:rPr>
                <w:spacing w:val="-5"/>
                <w:sz w:val="20"/>
              </w:rPr>
              <w:t xml:space="preserve"> </w:t>
            </w:r>
            <w:r>
              <w:rPr>
                <w:sz w:val="20"/>
              </w:rPr>
              <w:t>real</w:t>
            </w:r>
            <w:r>
              <w:rPr>
                <w:spacing w:val="-6"/>
                <w:sz w:val="20"/>
              </w:rPr>
              <w:t xml:space="preserve"> </w:t>
            </w:r>
            <w:r>
              <w:rPr>
                <w:sz w:val="20"/>
              </w:rPr>
              <w:t>people,</w:t>
            </w:r>
            <w:r>
              <w:rPr>
                <w:spacing w:val="-8"/>
                <w:sz w:val="20"/>
              </w:rPr>
              <w:t xml:space="preserve"> </w:t>
            </w:r>
            <w:r>
              <w:rPr>
                <w:sz w:val="20"/>
              </w:rPr>
              <w:t>using</w:t>
            </w:r>
            <w:r>
              <w:rPr>
                <w:spacing w:val="-9"/>
                <w:sz w:val="20"/>
              </w:rPr>
              <w:t xml:space="preserve"> </w:t>
            </w:r>
            <w:r>
              <w:rPr>
                <w:sz w:val="20"/>
              </w:rPr>
              <w:t>real</w:t>
            </w:r>
            <w:r>
              <w:rPr>
                <w:spacing w:val="-8"/>
                <w:sz w:val="20"/>
              </w:rPr>
              <w:t xml:space="preserve"> </w:t>
            </w:r>
            <w:r>
              <w:rPr>
                <w:sz w:val="20"/>
              </w:rPr>
              <w:t>systems,</w:t>
            </w:r>
            <w:r>
              <w:rPr>
                <w:spacing w:val="-7"/>
                <w:sz w:val="20"/>
              </w:rPr>
              <w:t xml:space="preserve"> </w:t>
            </w:r>
            <w:r>
              <w:rPr>
                <w:sz w:val="20"/>
              </w:rPr>
              <w:t>in</w:t>
            </w:r>
            <w:r>
              <w:rPr>
                <w:spacing w:val="-7"/>
                <w:sz w:val="20"/>
              </w:rPr>
              <w:t xml:space="preserve"> </w:t>
            </w:r>
            <w:r>
              <w:rPr>
                <w:sz w:val="20"/>
              </w:rPr>
              <w:t>a</w:t>
            </w:r>
            <w:r>
              <w:rPr>
                <w:spacing w:val="-8"/>
                <w:sz w:val="20"/>
              </w:rPr>
              <w:t xml:space="preserve"> </w:t>
            </w:r>
            <w:r>
              <w:rPr>
                <w:sz w:val="20"/>
              </w:rPr>
              <w:t>real</w:t>
            </w:r>
            <w:r>
              <w:rPr>
                <w:spacing w:val="-7"/>
                <w:sz w:val="20"/>
              </w:rPr>
              <w:t xml:space="preserve"> </w:t>
            </w:r>
            <w:proofErr w:type="gramStart"/>
            <w:r>
              <w:rPr>
                <w:sz w:val="20"/>
              </w:rPr>
              <w:t>environment;</w:t>
            </w:r>
            <w:proofErr w:type="gramEnd"/>
            <w:r>
              <w:rPr>
                <w:spacing w:val="-5"/>
                <w:sz w:val="20"/>
              </w:rPr>
              <w:t xml:space="preserve"> </w:t>
            </w:r>
            <w:r>
              <w:rPr>
                <w:spacing w:val="-2"/>
                <w:sz w:val="20"/>
              </w:rPr>
              <w:t>including:</w:t>
            </w:r>
          </w:p>
          <w:p w14:paraId="79998757" w14:textId="77777777" w:rsidR="00F71737" w:rsidRDefault="00000000">
            <w:pPr>
              <w:pStyle w:val="TableParagraph"/>
              <w:numPr>
                <w:ilvl w:val="2"/>
                <w:numId w:val="49"/>
              </w:numPr>
              <w:tabs>
                <w:tab w:val="left" w:pos="1264"/>
                <w:tab w:val="left" w:pos="1265"/>
              </w:tabs>
              <w:spacing w:before="120"/>
              <w:rPr>
                <w:sz w:val="20"/>
              </w:rPr>
            </w:pPr>
            <w:r>
              <w:rPr>
                <w:b/>
                <w:sz w:val="20"/>
              </w:rPr>
              <w:t>Live</w:t>
            </w:r>
            <w:r>
              <w:rPr>
                <w:b/>
                <w:spacing w:val="-8"/>
                <w:sz w:val="20"/>
              </w:rPr>
              <w:t xml:space="preserve"> </w:t>
            </w:r>
            <w:r>
              <w:rPr>
                <w:b/>
                <w:sz w:val="20"/>
              </w:rPr>
              <w:t>Fire.</w:t>
            </w:r>
            <w:r>
              <w:rPr>
                <w:b/>
                <w:spacing w:val="-7"/>
                <w:sz w:val="20"/>
              </w:rPr>
              <w:t xml:space="preserve"> </w:t>
            </w:r>
            <w:r>
              <w:rPr>
                <w:sz w:val="20"/>
              </w:rPr>
              <w:t>Using</w:t>
            </w:r>
            <w:r>
              <w:rPr>
                <w:spacing w:val="-8"/>
                <w:sz w:val="20"/>
              </w:rPr>
              <w:t xml:space="preserve"> </w:t>
            </w:r>
            <w:r>
              <w:rPr>
                <w:sz w:val="20"/>
              </w:rPr>
              <w:t>real</w:t>
            </w:r>
            <w:r>
              <w:rPr>
                <w:spacing w:val="-6"/>
                <w:sz w:val="20"/>
              </w:rPr>
              <w:t xml:space="preserve"> </w:t>
            </w:r>
            <w:r>
              <w:rPr>
                <w:sz w:val="20"/>
              </w:rPr>
              <w:t>ammunition;</w:t>
            </w:r>
            <w:r>
              <w:rPr>
                <w:spacing w:val="-5"/>
                <w:sz w:val="20"/>
              </w:rPr>
              <w:t xml:space="preserve"> </w:t>
            </w:r>
            <w:r>
              <w:rPr>
                <w:spacing w:val="-4"/>
                <w:sz w:val="20"/>
              </w:rPr>
              <w:t>and,</w:t>
            </w:r>
          </w:p>
          <w:p w14:paraId="11EA1FF0" w14:textId="77777777" w:rsidR="00F71737" w:rsidRDefault="00000000">
            <w:pPr>
              <w:pStyle w:val="TableParagraph"/>
              <w:numPr>
                <w:ilvl w:val="2"/>
                <w:numId w:val="49"/>
              </w:numPr>
              <w:tabs>
                <w:tab w:val="left" w:pos="1264"/>
                <w:tab w:val="left" w:pos="1265"/>
              </w:tabs>
              <w:spacing w:before="118"/>
              <w:ind w:hanging="505"/>
              <w:rPr>
                <w:sz w:val="20"/>
              </w:rPr>
            </w:pPr>
            <w:r>
              <w:rPr>
                <w:b/>
                <w:sz w:val="20"/>
              </w:rPr>
              <w:t>Live</w:t>
            </w:r>
            <w:r>
              <w:rPr>
                <w:b/>
                <w:spacing w:val="-7"/>
                <w:sz w:val="20"/>
              </w:rPr>
              <w:t xml:space="preserve"> </w:t>
            </w:r>
            <w:r>
              <w:rPr>
                <w:b/>
                <w:sz w:val="20"/>
              </w:rPr>
              <w:t>Dry.</w:t>
            </w:r>
            <w:r>
              <w:rPr>
                <w:b/>
                <w:spacing w:val="-6"/>
                <w:sz w:val="20"/>
              </w:rPr>
              <w:t xml:space="preserve"> </w:t>
            </w:r>
            <w:r>
              <w:rPr>
                <w:sz w:val="20"/>
              </w:rPr>
              <w:t>Using</w:t>
            </w:r>
            <w:r>
              <w:rPr>
                <w:spacing w:val="-5"/>
                <w:sz w:val="20"/>
              </w:rPr>
              <w:t xml:space="preserve"> </w:t>
            </w:r>
            <w:r>
              <w:rPr>
                <w:sz w:val="20"/>
              </w:rPr>
              <w:t>blank</w:t>
            </w:r>
            <w:r>
              <w:rPr>
                <w:spacing w:val="-5"/>
                <w:sz w:val="20"/>
              </w:rPr>
              <w:t xml:space="preserve"> </w:t>
            </w:r>
            <w:r>
              <w:rPr>
                <w:spacing w:val="-2"/>
                <w:sz w:val="20"/>
              </w:rPr>
              <w:t>ammunition.</w:t>
            </w:r>
          </w:p>
          <w:p w14:paraId="5DD7F7B4" w14:textId="77777777" w:rsidR="00F71737" w:rsidRDefault="00000000">
            <w:pPr>
              <w:pStyle w:val="TableParagraph"/>
              <w:numPr>
                <w:ilvl w:val="1"/>
                <w:numId w:val="49"/>
              </w:numPr>
              <w:tabs>
                <w:tab w:val="left" w:pos="982"/>
              </w:tabs>
              <w:spacing w:before="121"/>
              <w:ind w:hanging="361"/>
              <w:rPr>
                <w:sz w:val="20"/>
              </w:rPr>
            </w:pPr>
            <w:r>
              <w:rPr>
                <w:b/>
                <w:sz w:val="20"/>
              </w:rPr>
              <w:t>Virtual.</w:t>
            </w:r>
            <w:r>
              <w:rPr>
                <w:b/>
                <w:spacing w:val="-6"/>
                <w:sz w:val="20"/>
              </w:rPr>
              <w:t xml:space="preserve"> </w:t>
            </w:r>
            <w:r>
              <w:rPr>
                <w:sz w:val="20"/>
              </w:rPr>
              <w:t>Training</w:t>
            </w:r>
            <w:r>
              <w:rPr>
                <w:spacing w:val="-8"/>
                <w:sz w:val="20"/>
              </w:rPr>
              <w:t xml:space="preserve"> </w:t>
            </w:r>
            <w:r>
              <w:rPr>
                <w:sz w:val="20"/>
              </w:rPr>
              <w:t>in</w:t>
            </w:r>
            <w:r>
              <w:rPr>
                <w:spacing w:val="-7"/>
                <w:sz w:val="20"/>
              </w:rPr>
              <w:t xml:space="preserve"> </w:t>
            </w:r>
            <w:r>
              <w:rPr>
                <w:sz w:val="20"/>
              </w:rPr>
              <w:t>which</w:t>
            </w:r>
            <w:r>
              <w:rPr>
                <w:spacing w:val="-8"/>
                <w:sz w:val="20"/>
              </w:rPr>
              <w:t xml:space="preserve"> </w:t>
            </w:r>
            <w:r>
              <w:rPr>
                <w:sz w:val="20"/>
              </w:rPr>
              <w:t>real</w:t>
            </w:r>
            <w:r>
              <w:rPr>
                <w:spacing w:val="-4"/>
                <w:sz w:val="20"/>
              </w:rPr>
              <w:t xml:space="preserve"> </w:t>
            </w:r>
            <w:r>
              <w:rPr>
                <w:sz w:val="20"/>
              </w:rPr>
              <w:t>people</w:t>
            </w:r>
            <w:r>
              <w:rPr>
                <w:spacing w:val="-8"/>
                <w:sz w:val="20"/>
              </w:rPr>
              <w:t xml:space="preserve"> </w:t>
            </w:r>
            <w:r>
              <w:rPr>
                <w:sz w:val="20"/>
              </w:rPr>
              <w:t>operate</w:t>
            </w:r>
            <w:r>
              <w:rPr>
                <w:spacing w:val="-6"/>
                <w:sz w:val="20"/>
              </w:rPr>
              <w:t xml:space="preserve"> </w:t>
            </w:r>
            <w:r>
              <w:rPr>
                <w:sz w:val="20"/>
              </w:rPr>
              <w:t>simulated</w:t>
            </w:r>
            <w:r>
              <w:rPr>
                <w:spacing w:val="-8"/>
                <w:sz w:val="20"/>
              </w:rPr>
              <w:t xml:space="preserve"> </w:t>
            </w:r>
            <w:r>
              <w:rPr>
                <w:sz w:val="20"/>
              </w:rPr>
              <w:t>systems</w:t>
            </w:r>
            <w:r>
              <w:rPr>
                <w:spacing w:val="-7"/>
                <w:sz w:val="20"/>
              </w:rPr>
              <w:t xml:space="preserve"> </w:t>
            </w:r>
            <w:r>
              <w:rPr>
                <w:sz w:val="20"/>
              </w:rPr>
              <w:t>in</w:t>
            </w:r>
            <w:r>
              <w:rPr>
                <w:spacing w:val="-6"/>
                <w:sz w:val="20"/>
              </w:rPr>
              <w:t xml:space="preserve"> </w:t>
            </w:r>
            <w:r>
              <w:rPr>
                <w:sz w:val="20"/>
              </w:rPr>
              <w:t>a</w:t>
            </w:r>
            <w:r>
              <w:rPr>
                <w:spacing w:val="-8"/>
                <w:sz w:val="20"/>
              </w:rPr>
              <w:t xml:space="preserve"> </w:t>
            </w:r>
            <w:r>
              <w:rPr>
                <w:sz w:val="20"/>
              </w:rPr>
              <w:t>simulated</w:t>
            </w:r>
            <w:r>
              <w:rPr>
                <w:spacing w:val="-1"/>
                <w:sz w:val="20"/>
              </w:rPr>
              <w:t xml:space="preserve"> </w:t>
            </w:r>
            <w:r>
              <w:rPr>
                <w:spacing w:val="-2"/>
                <w:sz w:val="20"/>
              </w:rPr>
              <w:t>environment.</w:t>
            </w:r>
          </w:p>
          <w:p w14:paraId="4146931A" w14:textId="77777777" w:rsidR="00F71737" w:rsidRDefault="00000000">
            <w:pPr>
              <w:pStyle w:val="TableParagraph"/>
              <w:numPr>
                <w:ilvl w:val="1"/>
                <w:numId w:val="49"/>
              </w:numPr>
              <w:tabs>
                <w:tab w:val="left" w:pos="982"/>
              </w:tabs>
              <w:spacing w:before="120"/>
              <w:ind w:right="234"/>
              <w:rPr>
                <w:sz w:val="20"/>
              </w:rPr>
            </w:pPr>
            <w:r>
              <w:rPr>
                <w:b/>
                <w:sz w:val="20"/>
              </w:rPr>
              <w:t xml:space="preserve">Constructive. </w:t>
            </w:r>
            <w:r>
              <w:rPr>
                <w:sz w:val="20"/>
              </w:rPr>
              <w:t>Training in which simulated people operate simulated systems. Real people stimulate</w:t>
            </w:r>
            <w:r>
              <w:rPr>
                <w:spacing w:val="-3"/>
                <w:sz w:val="20"/>
              </w:rPr>
              <w:t xml:space="preserve"> </w:t>
            </w:r>
            <w:r>
              <w:rPr>
                <w:sz w:val="20"/>
              </w:rPr>
              <w:t>(make</w:t>
            </w:r>
            <w:r>
              <w:rPr>
                <w:spacing w:val="-3"/>
                <w:sz w:val="20"/>
              </w:rPr>
              <w:t xml:space="preserve"> </w:t>
            </w:r>
            <w:r>
              <w:rPr>
                <w:sz w:val="20"/>
              </w:rPr>
              <w:t>inputs</w:t>
            </w:r>
            <w:r>
              <w:rPr>
                <w:spacing w:val="-4"/>
                <w:sz w:val="20"/>
              </w:rPr>
              <w:t xml:space="preserve"> </w:t>
            </w:r>
            <w:r>
              <w:rPr>
                <w:sz w:val="20"/>
              </w:rPr>
              <w:t>to)</w:t>
            </w:r>
            <w:r>
              <w:rPr>
                <w:spacing w:val="-4"/>
                <w:sz w:val="20"/>
              </w:rPr>
              <w:t xml:space="preserve"> </w:t>
            </w:r>
            <w:r>
              <w:rPr>
                <w:sz w:val="20"/>
              </w:rPr>
              <w:t>such</w:t>
            </w:r>
            <w:r>
              <w:rPr>
                <w:spacing w:val="-5"/>
                <w:sz w:val="20"/>
              </w:rPr>
              <w:t xml:space="preserve"> </w:t>
            </w:r>
            <w:r>
              <w:rPr>
                <w:sz w:val="20"/>
              </w:rPr>
              <w:t>simulations</w:t>
            </w:r>
            <w:r>
              <w:rPr>
                <w:spacing w:val="-4"/>
                <w:sz w:val="20"/>
              </w:rPr>
              <w:t xml:space="preserve"> </w:t>
            </w:r>
            <w:r>
              <w:rPr>
                <w:sz w:val="20"/>
              </w:rPr>
              <w:t>but</w:t>
            </w:r>
            <w:r>
              <w:rPr>
                <w:spacing w:val="-3"/>
                <w:sz w:val="20"/>
              </w:rPr>
              <w:t xml:space="preserve"> </w:t>
            </w:r>
            <w:r>
              <w:rPr>
                <w:sz w:val="20"/>
              </w:rPr>
              <w:t>are</w:t>
            </w:r>
            <w:r>
              <w:rPr>
                <w:spacing w:val="-3"/>
                <w:sz w:val="20"/>
              </w:rPr>
              <w:t xml:space="preserve"> </w:t>
            </w:r>
            <w:r>
              <w:rPr>
                <w:sz w:val="20"/>
              </w:rPr>
              <w:t>not</w:t>
            </w:r>
            <w:r>
              <w:rPr>
                <w:spacing w:val="-3"/>
                <w:sz w:val="20"/>
              </w:rPr>
              <w:t xml:space="preserve"> </w:t>
            </w:r>
            <w:r>
              <w:rPr>
                <w:sz w:val="20"/>
              </w:rPr>
              <w:t>involved</w:t>
            </w:r>
            <w:r>
              <w:rPr>
                <w:spacing w:val="-5"/>
                <w:sz w:val="20"/>
              </w:rPr>
              <w:t xml:space="preserve"> </w:t>
            </w:r>
            <w:r>
              <w:rPr>
                <w:sz w:val="20"/>
              </w:rPr>
              <w:t>in</w:t>
            </w:r>
            <w:r>
              <w:rPr>
                <w:spacing w:val="-5"/>
                <w:sz w:val="20"/>
              </w:rPr>
              <w:t xml:space="preserve"> </w:t>
            </w:r>
            <w:r>
              <w:rPr>
                <w:sz w:val="20"/>
              </w:rPr>
              <w:t>determining</w:t>
            </w:r>
            <w:r>
              <w:rPr>
                <w:spacing w:val="-3"/>
                <w:sz w:val="20"/>
              </w:rPr>
              <w:t xml:space="preserve"> </w:t>
            </w:r>
            <w:r>
              <w:rPr>
                <w:sz w:val="20"/>
              </w:rPr>
              <w:t>the</w:t>
            </w:r>
            <w:r>
              <w:rPr>
                <w:spacing w:val="-1"/>
                <w:sz w:val="20"/>
              </w:rPr>
              <w:t xml:space="preserve"> </w:t>
            </w:r>
            <w:r>
              <w:rPr>
                <w:sz w:val="20"/>
              </w:rPr>
              <w:t>outcomes.</w:t>
            </w:r>
          </w:p>
          <w:p w14:paraId="4B8616B3" w14:textId="77777777" w:rsidR="00F71737" w:rsidRDefault="00000000">
            <w:pPr>
              <w:pStyle w:val="TableParagraph"/>
              <w:numPr>
                <w:ilvl w:val="0"/>
                <w:numId w:val="49"/>
              </w:numPr>
              <w:tabs>
                <w:tab w:val="left" w:pos="413"/>
              </w:tabs>
              <w:spacing w:before="121"/>
              <w:ind w:right="223"/>
              <w:rPr>
                <w:sz w:val="20"/>
              </w:rPr>
            </w:pPr>
            <w:r>
              <w:rPr>
                <w:sz w:val="20"/>
              </w:rPr>
              <w:t>The second part of the training environment options statement identifies options, using the same LVC</w:t>
            </w:r>
            <w:r>
              <w:rPr>
                <w:spacing w:val="-4"/>
                <w:sz w:val="20"/>
              </w:rPr>
              <w:t xml:space="preserve"> </w:t>
            </w:r>
            <w:r>
              <w:rPr>
                <w:sz w:val="20"/>
              </w:rPr>
              <w:t>categories</w:t>
            </w:r>
            <w:r>
              <w:rPr>
                <w:spacing w:val="-3"/>
                <w:sz w:val="20"/>
              </w:rPr>
              <w:t xml:space="preserve"> </w:t>
            </w:r>
            <w:r>
              <w:rPr>
                <w:sz w:val="20"/>
              </w:rPr>
              <w:t>as</w:t>
            </w:r>
            <w:r>
              <w:rPr>
                <w:spacing w:val="-3"/>
                <w:sz w:val="20"/>
              </w:rPr>
              <w:t xml:space="preserve"> </w:t>
            </w:r>
            <w:r>
              <w:rPr>
                <w:sz w:val="20"/>
              </w:rPr>
              <w:t>above,</w:t>
            </w:r>
            <w:r>
              <w:rPr>
                <w:spacing w:val="-2"/>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3"/>
                <w:sz w:val="20"/>
              </w:rPr>
              <w:t xml:space="preserve"> </w:t>
            </w:r>
            <w:r>
              <w:rPr>
                <w:sz w:val="20"/>
              </w:rPr>
              <w:t>level</w:t>
            </w:r>
            <w:r>
              <w:rPr>
                <w:spacing w:val="-5"/>
                <w:sz w:val="20"/>
              </w:rPr>
              <w:t xml:space="preserve"> </w:t>
            </w:r>
            <w:r>
              <w:rPr>
                <w:sz w:val="20"/>
              </w:rPr>
              <w:t>of</w:t>
            </w:r>
            <w:r>
              <w:rPr>
                <w:spacing w:val="-5"/>
                <w:sz w:val="20"/>
              </w:rPr>
              <w:t xml:space="preserve"> </w:t>
            </w:r>
            <w:r>
              <w:rPr>
                <w:sz w:val="20"/>
              </w:rPr>
              <w:t>realism</w:t>
            </w:r>
            <w:r>
              <w:rPr>
                <w:spacing w:val="-4"/>
                <w:sz w:val="20"/>
              </w:rPr>
              <w:t xml:space="preserve"> </w:t>
            </w:r>
            <w:r>
              <w:rPr>
                <w:sz w:val="20"/>
              </w:rPr>
              <w:t>needed</w:t>
            </w:r>
            <w:r>
              <w:rPr>
                <w:spacing w:val="-4"/>
                <w:sz w:val="20"/>
              </w:rPr>
              <w:t xml:space="preserve"> </w:t>
            </w:r>
            <w:r>
              <w:rPr>
                <w:sz w:val="20"/>
              </w:rPr>
              <w:t>to</w:t>
            </w:r>
            <w:r>
              <w:rPr>
                <w:spacing w:val="-2"/>
                <w:sz w:val="20"/>
              </w:rPr>
              <w:t xml:space="preserve"> </w:t>
            </w:r>
            <w:r>
              <w:rPr>
                <w:sz w:val="20"/>
              </w:rPr>
              <w:t>provide</w:t>
            </w:r>
            <w:r>
              <w:rPr>
                <w:spacing w:val="-4"/>
                <w:sz w:val="20"/>
              </w:rPr>
              <w:t xml:space="preserve"> </w:t>
            </w:r>
            <w:r>
              <w:rPr>
                <w:sz w:val="20"/>
              </w:rPr>
              <w:t>the</w:t>
            </w:r>
            <w:r>
              <w:rPr>
                <w:spacing w:val="-4"/>
                <w:sz w:val="20"/>
              </w:rPr>
              <w:t xml:space="preserve"> </w:t>
            </w:r>
            <w:r>
              <w:rPr>
                <w:sz w:val="20"/>
              </w:rPr>
              <w:t>environmental</w:t>
            </w:r>
            <w:r>
              <w:rPr>
                <w:spacing w:val="-5"/>
                <w:sz w:val="20"/>
              </w:rPr>
              <w:t xml:space="preserve"> </w:t>
            </w:r>
            <w:r>
              <w:rPr>
                <w:sz w:val="20"/>
              </w:rPr>
              <w:t>impact on the FE required for the following Level of Challenge factors:</w:t>
            </w:r>
          </w:p>
          <w:p w14:paraId="7221AB17" w14:textId="77777777" w:rsidR="00F71737" w:rsidRDefault="00000000">
            <w:pPr>
              <w:pStyle w:val="TableParagraph"/>
              <w:numPr>
                <w:ilvl w:val="1"/>
                <w:numId w:val="49"/>
              </w:numPr>
              <w:tabs>
                <w:tab w:val="left" w:pos="982"/>
              </w:tabs>
              <w:spacing w:before="119"/>
              <w:ind w:hanging="361"/>
              <w:rPr>
                <w:sz w:val="20"/>
              </w:rPr>
            </w:pPr>
            <w:proofErr w:type="gramStart"/>
            <w:r>
              <w:rPr>
                <w:spacing w:val="-2"/>
                <w:sz w:val="20"/>
              </w:rPr>
              <w:t>Opposition;</w:t>
            </w:r>
            <w:proofErr w:type="gramEnd"/>
          </w:p>
          <w:p w14:paraId="10AD77EF" w14:textId="77777777" w:rsidR="00F71737" w:rsidRDefault="00000000">
            <w:pPr>
              <w:pStyle w:val="TableParagraph"/>
              <w:numPr>
                <w:ilvl w:val="1"/>
                <w:numId w:val="49"/>
              </w:numPr>
              <w:tabs>
                <w:tab w:val="left" w:pos="982"/>
              </w:tabs>
              <w:spacing w:before="121"/>
              <w:ind w:hanging="361"/>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69DED8EC" w14:textId="77777777" w:rsidR="00F71737" w:rsidRDefault="00000000">
            <w:pPr>
              <w:pStyle w:val="TableParagraph"/>
              <w:numPr>
                <w:ilvl w:val="1"/>
                <w:numId w:val="49"/>
              </w:numPr>
              <w:tabs>
                <w:tab w:val="left" w:pos="982"/>
              </w:tabs>
              <w:spacing w:before="120"/>
              <w:ind w:hanging="361"/>
              <w:rPr>
                <w:sz w:val="20"/>
              </w:rPr>
            </w:pPr>
            <w:r>
              <w:rPr>
                <w:w w:val="95"/>
                <w:sz w:val="20"/>
              </w:rPr>
              <w:t>Environmental</w:t>
            </w:r>
            <w:r>
              <w:rPr>
                <w:spacing w:val="44"/>
                <w:sz w:val="20"/>
              </w:rPr>
              <w:t xml:space="preserve"> </w:t>
            </w:r>
            <w:r>
              <w:rPr>
                <w:spacing w:val="-2"/>
                <w:sz w:val="20"/>
              </w:rPr>
              <w:t>Advantage.</w:t>
            </w:r>
          </w:p>
          <w:p w14:paraId="2534D26B" w14:textId="77777777" w:rsidR="00F71737" w:rsidRDefault="00000000">
            <w:pPr>
              <w:pStyle w:val="TableParagraph"/>
              <w:numPr>
                <w:ilvl w:val="0"/>
                <w:numId w:val="49"/>
              </w:numPr>
              <w:tabs>
                <w:tab w:val="left" w:pos="413"/>
              </w:tabs>
              <w:spacing w:before="121"/>
              <w:ind w:right="645"/>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4"/>
                <w:sz w:val="20"/>
              </w:rPr>
              <w:t xml:space="preserve"> </w:t>
            </w:r>
            <w:r>
              <w:rPr>
                <w:sz w:val="20"/>
              </w:rPr>
              <w:t>B</w:t>
            </w:r>
            <w:r>
              <w:rPr>
                <w:spacing w:val="-3"/>
                <w:sz w:val="20"/>
              </w:rPr>
              <w:t xml:space="preserve"> </w:t>
            </w:r>
            <w:r>
              <w:rPr>
                <w:sz w:val="20"/>
              </w:rPr>
              <w:t>–</w:t>
            </w:r>
            <w:r>
              <w:rPr>
                <w:spacing w:val="-3"/>
                <w:sz w:val="20"/>
              </w:rPr>
              <w:t xml:space="preserve"> </w:t>
            </w:r>
            <w:r>
              <w:rPr>
                <w:sz w:val="20"/>
              </w:rPr>
              <w:t>Training</w:t>
            </w:r>
            <w:r>
              <w:rPr>
                <w:spacing w:val="-5"/>
                <w:sz w:val="20"/>
              </w:rPr>
              <w:t xml:space="preserve"> </w:t>
            </w:r>
            <w:r>
              <w:rPr>
                <w:sz w:val="20"/>
              </w:rPr>
              <w:t>Environment</w:t>
            </w:r>
            <w:r>
              <w:rPr>
                <w:spacing w:val="-5"/>
                <w:sz w:val="20"/>
              </w:rPr>
              <w:t xml:space="preserve"> </w:t>
            </w:r>
            <w:r>
              <w:rPr>
                <w:sz w:val="20"/>
              </w:rPr>
              <w:t>Options</w:t>
            </w:r>
            <w:r>
              <w:rPr>
                <w:spacing w:val="-4"/>
                <w:sz w:val="20"/>
              </w:rPr>
              <w:t xml:space="preserve"> </w:t>
            </w:r>
            <w:r>
              <w:rPr>
                <w:sz w:val="20"/>
              </w:rPr>
              <w:t>Statement</w:t>
            </w:r>
            <w:r>
              <w:rPr>
                <w:spacing w:val="-5"/>
                <w:sz w:val="20"/>
              </w:rPr>
              <w:t xml:space="preserve"> </w:t>
            </w:r>
            <w:r>
              <w:rPr>
                <w:sz w:val="20"/>
              </w:rPr>
              <w:t>using</w:t>
            </w:r>
            <w:r>
              <w:rPr>
                <w:spacing w:val="-4"/>
                <w:sz w:val="20"/>
              </w:rPr>
              <w:t xml:space="preserve"> </w:t>
            </w:r>
            <w:r>
              <w:rPr>
                <w:sz w:val="20"/>
              </w:rPr>
              <w:t>the following sub-headings:</w:t>
            </w:r>
          </w:p>
        </w:tc>
      </w:tr>
    </w:tbl>
    <w:p w14:paraId="1D654574" w14:textId="77777777" w:rsidR="00F71737" w:rsidRDefault="00F71737">
      <w:pPr>
        <w:pStyle w:val="BodyText"/>
        <w:rPr>
          <w:sz w:val="20"/>
        </w:rPr>
      </w:pPr>
    </w:p>
    <w:p w14:paraId="51262FE8" w14:textId="77777777" w:rsidR="00F71737" w:rsidRDefault="00F71737">
      <w:pPr>
        <w:pStyle w:val="BodyText"/>
        <w:rPr>
          <w:sz w:val="20"/>
        </w:rPr>
      </w:pPr>
    </w:p>
    <w:p w14:paraId="4108BD09" w14:textId="38603AAF" w:rsidR="00F71737" w:rsidRDefault="007F2AF9">
      <w:pPr>
        <w:pStyle w:val="BodyText"/>
        <w:spacing w:before="5"/>
        <w:rPr>
          <w:sz w:val="22"/>
        </w:rPr>
      </w:pPr>
      <w:r>
        <w:rPr>
          <w:noProof/>
        </w:rPr>
        <mc:AlternateContent>
          <mc:Choice Requires="wps">
            <w:drawing>
              <wp:anchor distT="0" distB="0" distL="0" distR="0" simplePos="0" relativeHeight="487602176" behindDoc="1" locked="0" layoutInCell="1" allowOverlap="1" wp14:anchorId="6825C335" wp14:editId="09BD25CF">
                <wp:simplePos x="0" y="0"/>
                <wp:positionH relativeFrom="page">
                  <wp:posOffset>719455</wp:posOffset>
                </wp:positionH>
                <wp:positionV relativeFrom="paragraph">
                  <wp:posOffset>179070</wp:posOffset>
                </wp:positionV>
                <wp:extent cx="1829435" cy="7620"/>
                <wp:effectExtent l="0" t="0" r="0" b="0"/>
                <wp:wrapTopAndBottom/>
                <wp:docPr id="917979508"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76CC2" id="docshape63" o:spid="_x0000_s1026" style="position:absolute;margin-left:56.65pt;margin-top:14.1pt;width:144.05pt;height:.6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" fillcolor="black" stroked="f">
                <w10:wrap type="topAndBottom" anchorx="page"/>
              </v:rect>
            </w:pict>
          </mc:Fallback>
        </mc:AlternateContent>
      </w:r>
    </w:p>
    <w:p w14:paraId="0748CF60" w14:textId="77777777" w:rsidR="00F71737" w:rsidRDefault="00000000">
      <w:pPr>
        <w:spacing w:before="100"/>
        <w:ind w:left="112"/>
        <w:rPr>
          <w:sz w:val="20"/>
        </w:rPr>
      </w:pPr>
      <w:r>
        <w:rPr>
          <w:position w:val="6"/>
          <w:sz w:val="13"/>
        </w:rPr>
        <w:t>56</w:t>
      </w:r>
      <w:r>
        <w:rPr>
          <w:spacing w:val="13"/>
          <w:position w:val="6"/>
          <w:sz w:val="13"/>
        </w:rPr>
        <w:t xml:space="preserve"> </w:t>
      </w:r>
      <w:r>
        <w:rPr>
          <w:sz w:val="20"/>
        </w:rPr>
        <w:t>Ability</w:t>
      </w:r>
      <w:r>
        <w:rPr>
          <w:spacing w:val="-6"/>
          <w:sz w:val="20"/>
        </w:rPr>
        <w:t xml:space="preserve"> </w:t>
      </w:r>
      <w:r>
        <w:rPr>
          <w:sz w:val="20"/>
        </w:rPr>
        <w:t>to</w:t>
      </w:r>
      <w:r>
        <w:rPr>
          <w:spacing w:val="-5"/>
          <w:sz w:val="20"/>
        </w:rPr>
        <w:t xml:space="preserve"> </w:t>
      </w:r>
      <w:r>
        <w:rPr>
          <w:sz w:val="20"/>
        </w:rPr>
        <w:t>provide</w:t>
      </w:r>
      <w:r>
        <w:rPr>
          <w:spacing w:val="-7"/>
          <w:sz w:val="20"/>
        </w:rPr>
        <w:t xml:space="preserve"> </w:t>
      </w:r>
      <w:r>
        <w:rPr>
          <w:sz w:val="20"/>
        </w:rPr>
        <w:t>a</w:t>
      </w:r>
      <w:r>
        <w:rPr>
          <w:spacing w:val="-7"/>
          <w:sz w:val="20"/>
        </w:rPr>
        <w:t xml:space="preserve"> </w:t>
      </w:r>
      <w:r>
        <w:rPr>
          <w:sz w:val="20"/>
        </w:rPr>
        <w:t>solution</w:t>
      </w:r>
      <w:r>
        <w:rPr>
          <w:spacing w:val="-5"/>
          <w:sz w:val="20"/>
        </w:rPr>
        <w:t xml:space="preserve"> </w:t>
      </w:r>
      <w:r>
        <w:rPr>
          <w:sz w:val="20"/>
        </w:rPr>
        <w:t>that</w:t>
      </w:r>
      <w:r>
        <w:rPr>
          <w:spacing w:val="-5"/>
          <w:sz w:val="20"/>
        </w:rPr>
        <w:t xml:space="preserve"> </w:t>
      </w:r>
      <w:r>
        <w:rPr>
          <w:sz w:val="20"/>
        </w:rPr>
        <w:t>will</w:t>
      </w:r>
      <w:r>
        <w:rPr>
          <w:spacing w:val="-6"/>
          <w:sz w:val="20"/>
        </w:rPr>
        <w:t xml:space="preserve"> </w:t>
      </w:r>
      <w:r>
        <w:rPr>
          <w:sz w:val="20"/>
        </w:rPr>
        <w:t>enable</w:t>
      </w:r>
      <w:r>
        <w:rPr>
          <w:spacing w:val="-5"/>
          <w:sz w:val="20"/>
        </w:rPr>
        <w:t xml:space="preserve"> </w:t>
      </w:r>
      <w:r>
        <w:rPr>
          <w:sz w:val="20"/>
        </w:rPr>
        <w:t>delivery</w:t>
      </w:r>
      <w:r>
        <w:rPr>
          <w:spacing w:val="-5"/>
          <w:sz w:val="20"/>
        </w:rPr>
        <w:t xml:space="preserve"> </w:t>
      </w:r>
      <w:r>
        <w:rPr>
          <w:sz w:val="20"/>
        </w:rPr>
        <w:t>and</w:t>
      </w:r>
      <w:r>
        <w:rPr>
          <w:spacing w:val="-7"/>
          <w:sz w:val="20"/>
        </w:rPr>
        <w:t xml:space="preserve"> </w:t>
      </w:r>
      <w:r>
        <w:rPr>
          <w:sz w:val="20"/>
        </w:rPr>
        <w:t>assessment</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pacing w:val="-2"/>
          <w:sz w:val="20"/>
        </w:rPr>
        <w:t>CTOs.</w:t>
      </w:r>
    </w:p>
    <w:p w14:paraId="0F4845D5" w14:textId="77777777" w:rsidR="00F71737" w:rsidRDefault="00F71737">
      <w:pPr>
        <w:rPr>
          <w:sz w:val="20"/>
        </w:rPr>
        <w:sectPr w:rsidR="00F71737">
          <w:headerReference w:type="default" r:id="rId62"/>
          <w:footerReference w:type="default" r:id="rId63"/>
          <w:pgSz w:w="11910" w:h="16840"/>
          <w:pgMar w:top="1040" w:right="1160" w:bottom="1040" w:left="1020" w:header="307" w:footer="854" w:gutter="0"/>
          <w:cols w:space="720"/>
        </w:sectPr>
      </w:pPr>
    </w:p>
    <w:p w14:paraId="62ABB972"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28BF7A72" w14:textId="77777777">
        <w:trPr>
          <w:trHeight w:val="4531"/>
        </w:trPr>
        <w:tc>
          <w:tcPr>
            <w:tcW w:w="9480" w:type="dxa"/>
          </w:tcPr>
          <w:p w14:paraId="70F625AD" w14:textId="77777777" w:rsidR="00F71737" w:rsidRDefault="00000000">
            <w:pPr>
              <w:pStyle w:val="TableParagraph"/>
              <w:numPr>
                <w:ilvl w:val="0"/>
                <w:numId w:val="48"/>
              </w:numPr>
              <w:tabs>
                <w:tab w:val="left" w:pos="982"/>
              </w:tabs>
              <w:spacing w:before="1"/>
              <w:ind w:right="579"/>
              <w:rPr>
                <w:sz w:val="20"/>
              </w:rPr>
            </w:pPr>
            <w:r>
              <w:rPr>
                <w:b/>
                <w:sz w:val="20"/>
              </w:rPr>
              <w:t>Elements.</w:t>
            </w:r>
            <w:r>
              <w:rPr>
                <w:b/>
                <w:spacing w:val="-5"/>
                <w:sz w:val="20"/>
              </w:rPr>
              <w:t xml:space="preserve"> </w:t>
            </w:r>
            <w:r>
              <w:rPr>
                <w:sz w:val="20"/>
              </w:rPr>
              <w:t>The</w:t>
            </w:r>
            <w:r>
              <w:rPr>
                <w:spacing w:val="-3"/>
                <w:sz w:val="20"/>
              </w:rPr>
              <w:t xml:space="preserve"> </w:t>
            </w:r>
            <w:r>
              <w:rPr>
                <w:sz w:val="20"/>
              </w:rPr>
              <w:t>options</w:t>
            </w:r>
            <w:r>
              <w:rPr>
                <w:spacing w:val="-4"/>
                <w:sz w:val="20"/>
              </w:rPr>
              <w:t xml:space="preserve"> </w:t>
            </w:r>
            <w:r>
              <w:rPr>
                <w:sz w:val="20"/>
              </w:rPr>
              <w:t>to</w:t>
            </w:r>
            <w:r>
              <w:rPr>
                <w:spacing w:val="-3"/>
                <w:sz w:val="20"/>
              </w:rPr>
              <w:t xml:space="preserve"> </w:t>
            </w:r>
            <w:r>
              <w:rPr>
                <w:sz w:val="20"/>
              </w:rPr>
              <w:t>deliver</w:t>
            </w:r>
            <w:r>
              <w:rPr>
                <w:spacing w:val="-5"/>
                <w:sz w:val="20"/>
              </w:rPr>
              <w:t xml:space="preserve"> </w:t>
            </w:r>
            <w:r>
              <w:rPr>
                <w:sz w:val="20"/>
              </w:rPr>
              <w:t>the</w:t>
            </w:r>
            <w:r>
              <w:rPr>
                <w:spacing w:val="-6"/>
                <w:sz w:val="20"/>
              </w:rPr>
              <w:t xml:space="preserve"> </w:t>
            </w:r>
            <w:r>
              <w:rPr>
                <w:sz w:val="20"/>
              </w:rPr>
              <w:t>training</w:t>
            </w:r>
            <w:r>
              <w:rPr>
                <w:spacing w:val="-5"/>
                <w:sz w:val="20"/>
              </w:rPr>
              <w:t xml:space="preserve"> </w:t>
            </w:r>
            <w:r>
              <w:rPr>
                <w:sz w:val="20"/>
              </w:rPr>
              <w:t>environment</w:t>
            </w:r>
            <w:r>
              <w:rPr>
                <w:spacing w:val="-5"/>
                <w:sz w:val="20"/>
              </w:rPr>
              <w:t xml:space="preserve"> </w:t>
            </w:r>
            <w:r>
              <w:rPr>
                <w:sz w:val="20"/>
              </w:rPr>
              <w:t>elements</w:t>
            </w:r>
            <w:r>
              <w:rPr>
                <w:spacing w:val="-2"/>
                <w:sz w:val="20"/>
              </w:rPr>
              <w:t xml:space="preserve"> </w:t>
            </w:r>
            <w:r>
              <w:rPr>
                <w:sz w:val="20"/>
              </w:rPr>
              <w:t>needed</w:t>
            </w:r>
            <w:r>
              <w:rPr>
                <w:spacing w:val="-3"/>
                <w:sz w:val="20"/>
              </w:rPr>
              <w:t xml:space="preserve"> </w:t>
            </w:r>
            <w:r>
              <w:rPr>
                <w:sz w:val="20"/>
              </w:rPr>
              <w:t>to</w:t>
            </w:r>
            <w:r>
              <w:rPr>
                <w:spacing w:val="-3"/>
                <w:sz w:val="20"/>
              </w:rPr>
              <w:t xml:space="preserve"> </w:t>
            </w:r>
            <w:r>
              <w:rPr>
                <w:sz w:val="20"/>
              </w:rPr>
              <w:t>deliver</w:t>
            </w:r>
            <w:r>
              <w:rPr>
                <w:spacing w:val="-5"/>
                <w:sz w:val="20"/>
              </w:rPr>
              <w:t xml:space="preserve"> </w:t>
            </w:r>
            <w:r>
              <w:rPr>
                <w:sz w:val="20"/>
              </w:rPr>
              <w:t>the environmental impact on the FE for:</w:t>
            </w:r>
          </w:p>
          <w:p w14:paraId="2E1040D4" w14:textId="77777777" w:rsidR="00F71737" w:rsidRDefault="00000000">
            <w:pPr>
              <w:pStyle w:val="TableParagraph"/>
              <w:numPr>
                <w:ilvl w:val="1"/>
                <w:numId w:val="48"/>
              </w:numPr>
              <w:tabs>
                <w:tab w:val="left" w:pos="1264"/>
                <w:tab w:val="left" w:pos="1265"/>
              </w:tabs>
              <w:spacing w:before="119"/>
              <w:rPr>
                <w:sz w:val="20"/>
              </w:rPr>
            </w:pPr>
            <w:r>
              <w:rPr>
                <w:sz w:val="20"/>
              </w:rPr>
              <w:t>CTO</w:t>
            </w:r>
            <w:r>
              <w:rPr>
                <w:spacing w:val="-9"/>
                <w:sz w:val="20"/>
              </w:rPr>
              <w:t xml:space="preserve"> </w:t>
            </w:r>
            <w:r>
              <w:rPr>
                <w:sz w:val="20"/>
              </w:rPr>
              <w:t>Conditions</w:t>
            </w:r>
            <w:r>
              <w:rPr>
                <w:spacing w:val="-9"/>
                <w:sz w:val="20"/>
              </w:rPr>
              <w:t xml:space="preserve"> </w:t>
            </w:r>
            <w:r>
              <w:rPr>
                <w:sz w:val="20"/>
              </w:rPr>
              <w:t>(General,</w:t>
            </w:r>
            <w:r>
              <w:rPr>
                <w:spacing w:val="-7"/>
                <w:sz w:val="20"/>
              </w:rPr>
              <w:t xml:space="preserve"> </w:t>
            </w:r>
            <w:r>
              <w:rPr>
                <w:sz w:val="20"/>
              </w:rPr>
              <w:t>Initial,</w:t>
            </w:r>
            <w:r>
              <w:rPr>
                <w:spacing w:val="-10"/>
                <w:sz w:val="20"/>
              </w:rPr>
              <w:t xml:space="preserve"> </w:t>
            </w:r>
            <w:r>
              <w:rPr>
                <w:sz w:val="20"/>
              </w:rPr>
              <w:t>and</w:t>
            </w:r>
            <w:r>
              <w:rPr>
                <w:spacing w:val="-9"/>
                <w:sz w:val="20"/>
              </w:rPr>
              <w:t xml:space="preserve"> </w:t>
            </w:r>
            <w:r>
              <w:rPr>
                <w:sz w:val="20"/>
              </w:rPr>
              <w:t>Emergent);</w:t>
            </w:r>
            <w:r>
              <w:rPr>
                <w:spacing w:val="-8"/>
                <w:sz w:val="20"/>
              </w:rPr>
              <w:t xml:space="preserve"> </w:t>
            </w:r>
            <w:r>
              <w:rPr>
                <w:spacing w:val="-4"/>
                <w:sz w:val="20"/>
              </w:rPr>
              <w:t>and,</w:t>
            </w:r>
          </w:p>
          <w:p w14:paraId="4093DCE8" w14:textId="77777777" w:rsidR="00F71737" w:rsidRDefault="00000000">
            <w:pPr>
              <w:pStyle w:val="TableParagraph"/>
              <w:numPr>
                <w:ilvl w:val="1"/>
                <w:numId w:val="48"/>
              </w:numPr>
              <w:tabs>
                <w:tab w:val="left" w:pos="1264"/>
                <w:tab w:val="left" w:pos="1265"/>
              </w:tabs>
              <w:spacing w:before="121"/>
              <w:ind w:hanging="505"/>
              <w:rPr>
                <w:sz w:val="20"/>
              </w:rPr>
            </w:pPr>
            <w:r>
              <w:rPr>
                <w:sz w:val="20"/>
              </w:rPr>
              <w:t>CTO</w:t>
            </w:r>
            <w:r>
              <w:rPr>
                <w:spacing w:val="-11"/>
                <w:sz w:val="20"/>
              </w:rPr>
              <w:t xml:space="preserve"> </w:t>
            </w:r>
            <w:r>
              <w:rPr>
                <w:sz w:val="20"/>
              </w:rPr>
              <w:t>Performance</w:t>
            </w:r>
            <w:r>
              <w:rPr>
                <w:spacing w:val="-8"/>
                <w:sz w:val="20"/>
              </w:rPr>
              <w:t xml:space="preserve"> </w:t>
            </w:r>
            <w:r>
              <w:rPr>
                <w:sz w:val="20"/>
              </w:rPr>
              <w:t>and</w:t>
            </w:r>
            <w:r>
              <w:rPr>
                <w:spacing w:val="-7"/>
                <w:sz w:val="20"/>
              </w:rPr>
              <w:t xml:space="preserve"> </w:t>
            </w:r>
            <w:r>
              <w:rPr>
                <w:spacing w:val="-2"/>
                <w:sz w:val="20"/>
              </w:rPr>
              <w:t>Standards.</w:t>
            </w:r>
          </w:p>
          <w:p w14:paraId="038E8C99" w14:textId="77777777" w:rsidR="00F71737" w:rsidRDefault="00000000">
            <w:pPr>
              <w:pStyle w:val="TableParagraph"/>
              <w:numPr>
                <w:ilvl w:val="0"/>
                <w:numId w:val="48"/>
              </w:numPr>
              <w:tabs>
                <w:tab w:val="left" w:pos="982"/>
              </w:tabs>
              <w:spacing w:before="120"/>
              <w:ind w:right="248"/>
              <w:rPr>
                <w:sz w:val="20"/>
              </w:rPr>
            </w:pPr>
            <w:r>
              <w:rPr>
                <w:sz w:val="20"/>
              </w:rPr>
              <w:t>The</w:t>
            </w:r>
            <w:r>
              <w:rPr>
                <w:spacing w:val="-5"/>
                <w:sz w:val="20"/>
              </w:rPr>
              <w:t xml:space="preserve"> </w:t>
            </w:r>
            <w:r>
              <w:rPr>
                <w:sz w:val="20"/>
              </w:rPr>
              <w:t>LVC</w:t>
            </w:r>
            <w:r>
              <w:rPr>
                <w:spacing w:val="-4"/>
                <w:sz w:val="20"/>
              </w:rPr>
              <w:t xml:space="preserve"> </w:t>
            </w:r>
            <w:r>
              <w:rPr>
                <w:sz w:val="20"/>
              </w:rPr>
              <w:t>categories</w:t>
            </w:r>
            <w:r>
              <w:rPr>
                <w:spacing w:val="-3"/>
                <w:sz w:val="20"/>
              </w:rPr>
              <w:t xml:space="preserve"> </w:t>
            </w:r>
            <w:r>
              <w:rPr>
                <w:sz w:val="20"/>
              </w:rPr>
              <w:t>must</w:t>
            </w:r>
            <w:r>
              <w:rPr>
                <w:spacing w:val="-2"/>
                <w:sz w:val="20"/>
              </w:rPr>
              <w:t xml:space="preserve"> </w:t>
            </w:r>
            <w:r>
              <w:rPr>
                <w:sz w:val="20"/>
              </w:rPr>
              <w:t>be</w:t>
            </w:r>
            <w:r>
              <w:rPr>
                <w:spacing w:val="-4"/>
                <w:sz w:val="20"/>
              </w:rPr>
              <w:t xml:space="preserve"> </w:t>
            </w:r>
            <w:r>
              <w:rPr>
                <w:sz w:val="20"/>
              </w:rPr>
              <w:t>used</w:t>
            </w:r>
            <w:r>
              <w:rPr>
                <w:spacing w:val="-3"/>
                <w:sz w:val="20"/>
              </w:rPr>
              <w:t xml:space="preserve"> </w:t>
            </w:r>
            <w:r>
              <w:rPr>
                <w:sz w:val="20"/>
              </w:rPr>
              <w:t>as</w:t>
            </w:r>
            <w:r>
              <w:rPr>
                <w:spacing w:val="-3"/>
                <w:sz w:val="20"/>
              </w:rPr>
              <w:t xml:space="preserve"> </w:t>
            </w:r>
            <w:r>
              <w:rPr>
                <w:sz w:val="20"/>
              </w:rPr>
              <w:t>the</w:t>
            </w:r>
            <w:r>
              <w:rPr>
                <w:spacing w:val="-2"/>
                <w:sz w:val="20"/>
              </w:rPr>
              <w:t xml:space="preserve"> </w:t>
            </w:r>
            <w:r>
              <w:rPr>
                <w:sz w:val="20"/>
              </w:rPr>
              <w:t>basis</w:t>
            </w:r>
            <w:r>
              <w:rPr>
                <w:spacing w:val="-3"/>
                <w:sz w:val="20"/>
              </w:rPr>
              <w:t xml:space="preserve"> </w:t>
            </w:r>
            <w:r>
              <w:rPr>
                <w:sz w:val="20"/>
              </w:rPr>
              <w:t>for</w:t>
            </w:r>
            <w:r>
              <w:rPr>
                <w:spacing w:val="-4"/>
                <w:sz w:val="20"/>
              </w:rPr>
              <w:t xml:space="preserve"> </w:t>
            </w:r>
            <w:r>
              <w:rPr>
                <w:sz w:val="20"/>
              </w:rPr>
              <w:t>a</w:t>
            </w:r>
            <w:r>
              <w:rPr>
                <w:spacing w:val="-4"/>
                <w:sz w:val="20"/>
              </w:rPr>
              <w:t xml:space="preserve"> </w:t>
            </w:r>
            <w:r>
              <w:rPr>
                <w:sz w:val="20"/>
              </w:rPr>
              <w:t>statement</w:t>
            </w:r>
            <w:r>
              <w:rPr>
                <w:spacing w:val="-4"/>
                <w:sz w:val="20"/>
              </w:rPr>
              <w:t xml:space="preserve"> </w:t>
            </w:r>
            <w:r>
              <w:rPr>
                <w:sz w:val="20"/>
              </w:rPr>
              <w:t>for</w:t>
            </w:r>
            <w:r>
              <w:rPr>
                <w:spacing w:val="-4"/>
                <w:sz w:val="20"/>
              </w:rPr>
              <w:t xml:space="preserve"> </w:t>
            </w:r>
            <w:r>
              <w:rPr>
                <w:sz w:val="20"/>
              </w:rPr>
              <w:t>each</w:t>
            </w:r>
            <w:r>
              <w:rPr>
                <w:spacing w:val="-2"/>
                <w:sz w:val="20"/>
              </w:rPr>
              <w:t xml:space="preserve"> </w:t>
            </w:r>
            <w:r>
              <w:rPr>
                <w:sz w:val="20"/>
              </w:rPr>
              <w:t>element.</w:t>
            </w:r>
            <w:r>
              <w:rPr>
                <w:spacing w:val="-2"/>
                <w:sz w:val="20"/>
              </w:rPr>
              <w:t xml:space="preserve"> </w:t>
            </w:r>
            <w:r>
              <w:rPr>
                <w:sz w:val="20"/>
              </w:rPr>
              <w:t>For</w:t>
            </w:r>
            <w:r>
              <w:rPr>
                <w:spacing w:val="-4"/>
                <w:sz w:val="20"/>
              </w:rPr>
              <w:t xml:space="preserve"> </w:t>
            </w:r>
            <w:r>
              <w:rPr>
                <w:sz w:val="20"/>
              </w:rPr>
              <w:t xml:space="preserve">delivery of each element, the statement confirms </w:t>
            </w:r>
            <w:proofErr w:type="gramStart"/>
            <w:r>
              <w:rPr>
                <w:sz w:val="20"/>
              </w:rPr>
              <w:t>suitability</w:t>
            </w:r>
            <w:proofErr w:type="gramEnd"/>
            <w:r>
              <w:rPr>
                <w:sz w:val="20"/>
              </w:rPr>
              <w:t>, or non-suitability, of each option.</w:t>
            </w:r>
          </w:p>
          <w:p w14:paraId="0EB474AB" w14:textId="77777777" w:rsidR="00F71737" w:rsidRDefault="00000000">
            <w:pPr>
              <w:pStyle w:val="TableParagraph"/>
              <w:numPr>
                <w:ilvl w:val="0"/>
                <w:numId w:val="48"/>
              </w:numPr>
              <w:tabs>
                <w:tab w:val="left" w:pos="982"/>
              </w:tabs>
              <w:spacing w:before="121"/>
              <w:ind w:right="404"/>
              <w:rPr>
                <w:sz w:val="20"/>
              </w:rPr>
            </w:pPr>
            <w:r>
              <w:rPr>
                <w:b/>
                <w:sz w:val="20"/>
              </w:rPr>
              <w:t xml:space="preserve">Level of Realism. </w:t>
            </w:r>
            <w:r>
              <w:rPr>
                <w:sz w:val="20"/>
              </w:rPr>
              <w:t>The options to deliver the level of realism required for specific elements within</w:t>
            </w:r>
            <w:r>
              <w:rPr>
                <w:spacing w:val="-4"/>
                <w:sz w:val="20"/>
              </w:rPr>
              <w:t xml:space="preserve"> </w:t>
            </w:r>
            <w:r>
              <w:rPr>
                <w:sz w:val="20"/>
              </w:rPr>
              <w:t>the</w:t>
            </w:r>
            <w:r>
              <w:rPr>
                <w:spacing w:val="-5"/>
                <w:sz w:val="20"/>
              </w:rPr>
              <w:t xml:space="preserve"> </w:t>
            </w:r>
            <w:r>
              <w:rPr>
                <w:sz w:val="20"/>
              </w:rPr>
              <w:t>training</w:t>
            </w:r>
            <w:r>
              <w:rPr>
                <w:spacing w:val="-4"/>
                <w:sz w:val="20"/>
              </w:rPr>
              <w:t xml:space="preserve"> </w:t>
            </w:r>
            <w:r>
              <w:rPr>
                <w:sz w:val="20"/>
              </w:rPr>
              <w:t>environment</w:t>
            </w:r>
            <w:r>
              <w:rPr>
                <w:spacing w:val="-4"/>
                <w:sz w:val="20"/>
              </w:rPr>
              <w:t xml:space="preserve"> </w:t>
            </w:r>
            <w:r>
              <w:rPr>
                <w:sz w:val="20"/>
              </w:rPr>
              <w:t>relating</w:t>
            </w:r>
            <w:r>
              <w:rPr>
                <w:spacing w:val="-3"/>
                <w:sz w:val="20"/>
              </w:rPr>
              <w:t xml:space="preserve"> </w:t>
            </w:r>
            <w:r>
              <w:rPr>
                <w:sz w:val="20"/>
              </w:rPr>
              <w:t>to</w:t>
            </w:r>
            <w:r>
              <w:rPr>
                <w:spacing w:val="-4"/>
                <w:sz w:val="20"/>
              </w:rPr>
              <w:t xml:space="preserve"> </w:t>
            </w:r>
            <w:r>
              <w:rPr>
                <w:sz w:val="20"/>
              </w:rPr>
              <w:t>the</w:t>
            </w:r>
            <w:r>
              <w:rPr>
                <w:spacing w:val="-3"/>
                <w:sz w:val="20"/>
              </w:rPr>
              <w:t xml:space="preserve"> </w:t>
            </w:r>
            <w:r>
              <w:rPr>
                <w:sz w:val="20"/>
              </w:rPr>
              <w:t>environmental</w:t>
            </w:r>
            <w:r>
              <w:rPr>
                <w:spacing w:val="-5"/>
                <w:sz w:val="20"/>
              </w:rPr>
              <w:t xml:space="preserve"> </w:t>
            </w:r>
            <w:r>
              <w:rPr>
                <w:sz w:val="20"/>
              </w:rPr>
              <w:t>impact</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following</w:t>
            </w:r>
            <w:r>
              <w:rPr>
                <w:spacing w:val="-4"/>
                <w:sz w:val="20"/>
              </w:rPr>
              <w:t xml:space="preserve"> </w:t>
            </w:r>
            <w:r>
              <w:rPr>
                <w:sz w:val="20"/>
              </w:rPr>
              <w:t>Level</w:t>
            </w:r>
            <w:r>
              <w:rPr>
                <w:spacing w:val="-5"/>
                <w:sz w:val="20"/>
              </w:rPr>
              <w:t xml:space="preserve"> </w:t>
            </w:r>
            <w:r>
              <w:rPr>
                <w:sz w:val="20"/>
              </w:rPr>
              <w:t>of Challenge Factors:</w:t>
            </w:r>
          </w:p>
          <w:p w14:paraId="3BEC889B" w14:textId="77777777" w:rsidR="00F71737" w:rsidRDefault="00000000">
            <w:pPr>
              <w:pStyle w:val="TableParagraph"/>
              <w:numPr>
                <w:ilvl w:val="1"/>
                <w:numId w:val="48"/>
              </w:numPr>
              <w:tabs>
                <w:tab w:val="left" w:pos="1264"/>
                <w:tab w:val="left" w:pos="1265"/>
              </w:tabs>
              <w:spacing w:before="119"/>
              <w:rPr>
                <w:sz w:val="20"/>
              </w:rPr>
            </w:pPr>
            <w:proofErr w:type="gramStart"/>
            <w:r>
              <w:rPr>
                <w:spacing w:val="-2"/>
                <w:sz w:val="20"/>
              </w:rPr>
              <w:t>Opposition;</w:t>
            </w:r>
            <w:proofErr w:type="gramEnd"/>
          </w:p>
          <w:p w14:paraId="7C417CE5" w14:textId="77777777" w:rsidR="00F71737" w:rsidRDefault="00000000">
            <w:pPr>
              <w:pStyle w:val="TableParagraph"/>
              <w:numPr>
                <w:ilvl w:val="1"/>
                <w:numId w:val="48"/>
              </w:numPr>
              <w:tabs>
                <w:tab w:val="left" w:pos="1264"/>
                <w:tab w:val="left" w:pos="1265"/>
              </w:tabs>
              <w:spacing w:before="120"/>
              <w:ind w:hanging="505"/>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77614E2E" w14:textId="77777777" w:rsidR="00F71737" w:rsidRDefault="00000000">
            <w:pPr>
              <w:pStyle w:val="TableParagraph"/>
              <w:numPr>
                <w:ilvl w:val="1"/>
                <w:numId w:val="48"/>
              </w:numPr>
              <w:tabs>
                <w:tab w:val="left" w:pos="1264"/>
                <w:tab w:val="left" w:pos="1265"/>
              </w:tabs>
              <w:spacing w:before="121"/>
              <w:ind w:hanging="550"/>
              <w:rPr>
                <w:sz w:val="20"/>
              </w:rPr>
            </w:pPr>
            <w:r>
              <w:rPr>
                <w:w w:val="95"/>
                <w:sz w:val="20"/>
              </w:rPr>
              <w:t>Environmental</w:t>
            </w:r>
            <w:r>
              <w:rPr>
                <w:spacing w:val="44"/>
                <w:sz w:val="20"/>
              </w:rPr>
              <w:t xml:space="preserve"> </w:t>
            </w:r>
            <w:r>
              <w:rPr>
                <w:spacing w:val="-2"/>
                <w:sz w:val="20"/>
              </w:rPr>
              <w:t>Advantage.</w:t>
            </w:r>
          </w:p>
          <w:p w14:paraId="6B01379D" w14:textId="77777777" w:rsidR="00F71737" w:rsidRDefault="00000000">
            <w:pPr>
              <w:pStyle w:val="TableParagraph"/>
              <w:numPr>
                <w:ilvl w:val="0"/>
                <w:numId w:val="48"/>
              </w:numPr>
              <w:tabs>
                <w:tab w:val="left" w:pos="982"/>
              </w:tabs>
              <w:spacing w:before="120"/>
              <w:ind w:right="248"/>
              <w:rPr>
                <w:sz w:val="20"/>
              </w:rPr>
            </w:pPr>
            <w:r>
              <w:rPr>
                <w:sz w:val="20"/>
              </w:rPr>
              <w:t>The</w:t>
            </w:r>
            <w:r>
              <w:rPr>
                <w:spacing w:val="-5"/>
                <w:sz w:val="20"/>
              </w:rPr>
              <w:t xml:space="preserve"> </w:t>
            </w:r>
            <w:r>
              <w:rPr>
                <w:sz w:val="20"/>
              </w:rPr>
              <w:t>LVC</w:t>
            </w:r>
            <w:r>
              <w:rPr>
                <w:spacing w:val="-4"/>
                <w:sz w:val="20"/>
              </w:rPr>
              <w:t xml:space="preserve"> </w:t>
            </w:r>
            <w:r>
              <w:rPr>
                <w:sz w:val="20"/>
              </w:rPr>
              <w:t>categories</w:t>
            </w:r>
            <w:r>
              <w:rPr>
                <w:spacing w:val="-3"/>
                <w:sz w:val="20"/>
              </w:rPr>
              <w:t xml:space="preserve"> </w:t>
            </w:r>
            <w:r>
              <w:rPr>
                <w:sz w:val="20"/>
              </w:rPr>
              <w:t>must</w:t>
            </w:r>
            <w:r>
              <w:rPr>
                <w:spacing w:val="-2"/>
                <w:sz w:val="20"/>
              </w:rPr>
              <w:t xml:space="preserve"> </w:t>
            </w:r>
            <w:r>
              <w:rPr>
                <w:sz w:val="20"/>
              </w:rPr>
              <w:t>be</w:t>
            </w:r>
            <w:r>
              <w:rPr>
                <w:spacing w:val="-4"/>
                <w:sz w:val="20"/>
              </w:rPr>
              <w:t xml:space="preserve"> </w:t>
            </w:r>
            <w:r>
              <w:rPr>
                <w:sz w:val="20"/>
              </w:rPr>
              <w:t>used</w:t>
            </w:r>
            <w:r>
              <w:rPr>
                <w:spacing w:val="-3"/>
                <w:sz w:val="20"/>
              </w:rPr>
              <w:t xml:space="preserve"> </w:t>
            </w:r>
            <w:r>
              <w:rPr>
                <w:sz w:val="20"/>
              </w:rPr>
              <w:t>as</w:t>
            </w:r>
            <w:r>
              <w:rPr>
                <w:spacing w:val="-3"/>
                <w:sz w:val="20"/>
              </w:rPr>
              <w:t xml:space="preserve"> </w:t>
            </w:r>
            <w:r>
              <w:rPr>
                <w:sz w:val="20"/>
              </w:rPr>
              <w:t>the</w:t>
            </w:r>
            <w:r>
              <w:rPr>
                <w:spacing w:val="-2"/>
                <w:sz w:val="20"/>
              </w:rPr>
              <w:t xml:space="preserve"> </w:t>
            </w:r>
            <w:r>
              <w:rPr>
                <w:sz w:val="20"/>
              </w:rPr>
              <w:t>basis</w:t>
            </w:r>
            <w:r>
              <w:rPr>
                <w:spacing w:val="-3"/>
                <w:sz w:val="20"/>
              </w:rPr>
              <w:t xml:space="preserve"> </w:t>
            </w:r>
            <w:r>
              <w:rPr>
                <w:sz w:val="20"/>
              </w:rPr>
              <w:t>for</w:t>
            </w:r>
            <w:r>
              <w:rPr>
                <w:spacing w:val="-4"/>
                <w:sz w:val="20"/>
              </w:rPr>
              <w:t xml:space="preserve"> </w:t>
            </w:r>
            <w:r>
              <w:rPr>
                <w:sz w:val="20"/>
              </w:rPr>
              <w:t>a</w:t>
            </w:r>
            <w:r>
              <w:rPr>
                <w:spacing w:val="-4"/>
                <w:sz w:val="20"/>
              </w:rPr>
              <w:t xml:space="preserve"> </w:t>
            </w:r>
            <w:r>
              <w:rPr>
                <w:sz w:val="20"/>
              </w:rPr>
              <w:t>statement</w:t>
            </w:r>
            <w:r>
              <w:rPr>
                <w:spacing w:val="-4"/>
                <w:sz w:val="20"/>
              </w:rPr>
              <w:t xml:space="preserve"> </w:t>
            </w:r>
            <w:r>
              <w:rPr>
                <w:sz w:val="20"/>
              </w:rPr>
              <w:t>for</w:t>
            </w:r>
            <w:r>
              <w:rPr>
                <w:spacing w:val="-4"/>
                <w:sz w:val="20"/>
              </w:rPr>
              <w:t xml:space="preserve"> </w:t>
            </w:r>
            <w:r>
              <w:rPr>
                <w:sz w:val="20"/>
              </w:rPr>
              <w:t>each</w:t>
            </w:r>
            <w:r>
              <w:rPr>
                <w:spacing w:val="-2"/>
                <w:sz w:val="20"/>
              </w:rPr>
              <w:t xml:space="preserve"> </w:t>
            </w:r>
            <w:r>
              <w:rPr>
                <w:sz w:val="20"/>
              </w:rPr>
              <w:t>element.</w:t>
            </w:r>
            <w:r>
              <w:rPr>
                <w:spacing w:val="-2"/>
                <w:sz w:val="20"/>
              </w:rPr>
              <w:t xml:space="preserve"> </w:t>
            </w:r>
            <w:r>
              <w:rPr>
                <w:sz w:val="20"/>
              </w:rPr>
              <w:t>For</w:t>
            </w:r>
            <w:r>
              <w:rPr>
                <w:spacing w:val="-4"/>
                <w:sz w:val="20"/>
              </w:rPr>
              <w:t xml:space="preserve"> </w:t>
            </w:r>
            <w:r>
              <w:rPr>
                <w:sz w:val="20"/>
              </w:rPr>
              <w:t>delivery of each element at the level of realism required, the statement confirms suitability, or non- suitability, of each option.</w:t>
            </w:r>
          </w:p>
        </w:tc>
      </w:tr>
      <w:tr w:rsidR="00F71737" w14:paraId="4743B303" w14:textId="77777777">
        <w:trPr>
          <w:trHeight w:val="469"/>
        </w:trPr>
        <w:tc>
          <w:tcPr>
            <w:tcW w:w="9480" w:type="dxa"/>
            <w:shd w:val="clear" w:color="auto" w:fill="D9D9D9"/>
          </w:tcPr>
          <w:p w14:paraId="54C93D5B" w14:textId="77777777" w:rsidR="00F71737" w:rsidRDefault="00000000">
            <w:pPr>
              <w:pStyle w:val="TableParagraph"/>
              <w:spacing w:before="121"/>
              <w:ind w:left="110"/>
              <w:rPr>
                <w:b/>
                <w:sz w:val="20"/>
              </w:rPr>
            </w:pPr>
            <w:r>
              <w:rPr>
                <w:sz w:val="20"/>
              </w:rPr>
              <w:t>e.</w:t>
            </w:r>
            <w:r>
              <w:rPr>
                <w:spacing w:val="33"/>
                <w:sz w:val="20"/>
              </w:rPr>
              <w:t xml:space="preserve">  </w:t>
            </w:r>
            <w:r>
              <w:rPr>
                <w:b/>
                <w:sz w:val="20"/>
              </w:rPr>
              <w:t>C</w:t>
            </w:r>
            <w:r>
              <w:rPr>
                <w:b/>
                <w:spacing w:val="-5"/>
                <w:sz w:val="20"/>
              </w:rPr>
              <w:t xml:space="preserve"> </w:t>
            </w:r>
            <w:r>
              <w:rPr>
                <w:b/>
                <w:sz w:val="20"/>
              </w:rPr>
              <w:t>-</w:t>
            </w:r>
            <w:r>
              <w:rPr>
                <w:b/>
                <w:spacing w:val="-5"/>
                <w:sz w:val="20"/>
              </w:rPr>
              <w:t xml:space="preserve"> </w:t>
            </w:r>
            <w:r>
              <w:rPr>
                <w:b/>
                <w:sz w:val="20"/>
              </w:rPr>
              <w:t>Training</w:t>
            </w:r>
            <w:r>
              <w:rPr>
                <w:b/>
                <w:spacing w:val="-3"/>
                <w:sz w:val="20"/>
              </w:rPr>
              <w:t xml:space="preserve"> </w:t>
            </w:r>
            <w:r>
              <w:rPr>
                <w:b/>
                <w:sz w:val="20"/>
              </w:rPr>
              <w:t>Environment</w:t>
            </w:r>
            <w:r>
              <w:rPr>
                <w:b/>
                <w:spacing w:val="-2"/>
                <w:sz w:val="20"/>
              </w:rPr>
              <w:t xml:space="preserve"> </w:t>
            </w:r>
            <w:r>
              <w:rPr>
                <w:b/>
                <w:sz w:val="20"/>
              </w:rPr>
              <w:t>Gap</w:t>
            </w:r>
            <w:r>
              <w:rPr>
                <w:b/>
                <w:spacing w:val="-6"/>
                <w:sz w:val="20"/>
              </w:rPr>
              <w:t xml:space="preserve"> </w:t>
            </w:r>
            <w:r>
              <w:rPr>
                <w:b/>
                <w:spacing w:val="-2"/>
                <w:sz w:val="20"/>
              </w:rPr>
              <w:t>Statement</w:t>
            </w:r>
          </w:p>
        </w:tc>
      </w:tr>
      <w:tr w:rsidR="00F71737" w14:paraId="7875D87E" w14:textId="77777777">
        <w:trPr>
          <w:trHeight w:val="8491"/>
        </w:trPr>
        <w:tc>
          <w:tcPr>
            <w:tcW w:w="9480" w:type="dxa"/>
          </w:tcPr>
          <w:p w14:paraId="0B374399" w14:textId="77777777" w:rsidR="00F71737" w:rsidRDefault="00000000">
            <w:pPr>
              <w:pStyle w:val="TableParagraph"/>
              <w:numPr>
                <w:ilvl w:val="0"/>
                <w:numId w:val="47"/>
              </w:numPr>
              <w:tabs>
                <w:tab w:val="left" w:pos="413"/>
              </w:tabs>
              <w:spacing w:before="121"/>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5"/>
                <w:sz w:val="20"/>
              </w:rPr>
              <w:t xml:space="preserve"> </w:t>
            </w:r>
            <w:r>
              <w:rPr>
                <w:sz w:val="20"/>
              </w:rPr>
              <w:t>to</w:t>
            </w:r>
            <w:r>
              <w:rPr>
                <w:spacing w:val="-5"/>
                <w:sz w:val="20"/>
              </w:rPr>
              <w:t xml:space="preserve"> </w:t>
            </w:r>
            <w:r>
              <w:rPr>
                <w:sz w:val="20"/>
              </w:rPr>
              <w:t>Section</w:t>
            </w:r>
            <w:r>
              <w:rPr>
                <w:spacing w:val="-5"/>
                <w:sz w:val="20"/>
              </w:rPr>
              <w:t xml:space="preserve"> </w:t>
            </w:r>
            <w:r>
              <w:rPr>
                <w:sz w:val="20"/>
              </w:rPr>
              <w:t>3</w:t>
            </w:r>
            <w:r>
              <w:rPr>
                <w:spacing w:val="-7"/>
                <w:sz w:val="20"/>
              </w:rPr>
              <w:t xml:space="preserve"> </w:t>
            </w:r>
            <w:r>
              <w:rPr>
                <w:sz w:val="20"/>
              </w:rPr>
              <w:t>(Fidelity</w:t>
            </w:r>
            <w:r>
              <w:rPr>
                <w:spacing w:val="-6"/>
                <w:sz w:val="20"/>
              </w:rPr>
              <w:t xml:space="preserve"> </w:t>
            </w:r>
            <w:r>
              <w:rPr>
                <w:sz w:val="20"/>
              </w:rPr>
              <w:t>Gap)</w:t>
            </w:r>
            <w:r>
              <w:rPr>
                <w:spacing w:val="-3"/>
                <w:sz w:val="20"/>
              </w:rPr>
              <w:t xml:space="preserve"> </w:t>
            </w:r>
            <w:r>
              <w:rPr>
                <w:sz w:val="20"/>
              </w:rPr>
              <w:t>of</w:t>
            </w:r>
            <w:r>
              <w:rPr>
                <w:spacing w:val="-8"/>
                <w:sz w:val="20"/>
              </w:rPr>
              <w:t xml:space="preserve"> </w:t>
            </w:r>
            <w:r>
              <w:rPr>
                <w:sz w:val="20"/>
              </w:rPr>
              <w:t>the</w:t>
            </w:r>
            <w:r>
              <w:rPr>
                <w:spacing w:val="-6"/>
                <w:sz w:val="20"/>
              </w:rPr>
              <w:t xml:space="preserve"> </w:t>
            </w:r>
            <w:r>
              <w:rPr>
                <w:spacing w:val="-4"/>
                <w:sz w:val="20"/>
              </w:rPr>
              <w:t>FRS.</w:t>
            </w:r>
          </w:p>
          <w:p w14:paraId="6228FF53" w14:textId="77777777" w:rsidR="00F71737" w:rsidRDefault="00000000">
            <w:pPr>
              <w:pStyle w:val="TableParagraph"/>
              <w:numPr>
                <w:ilvl w:val="0"/>
                <w:numId w:val="47"/>
              </w:numPr>
              <w:tabs>
                <w:tab w:val="left" w:pos="413"/>
              </w:tabs>
              <w:spacing w:before="121"/>
              <w:ind w:hanging="361"/>
              <w:rPr>
                <w:sz w:val="20"/>
              </w:rPr>
            </w:pPr>
            <w:r>
              <w:rPr>
                <w:sz w:val="20"/>
              </w:rPr>
              <w:t>This</w:t>
            </w:r>
            <w:r>
              <w:rPr>
                <w:spacing w:val="-7"/>
                <w:sz w:val="20"/>
              </w:rPr>
              <w:t xml:space="preserve"> </w:t>
            </w:r>
            <w:r>
              <w:rPr>
                <w:sz w:val="20"/>
              </w:rPr>
              <w:t>statement</w:t>
            </w:r>
            <w:r>
              <w:rPr>
                <w:spacing w:val="-7"/>
                <w:sz w:val="20"/>
              </w:rPr>
              <w:t xml:space="preserve"> </w:t>
            </w:r>
            <w:r>
              <w:rPr>
                <w:sz w:val="20"/>
              </w:rPr>
              <w:t>is</w:t>
            </w:r>
            <w:r>
              <w:rPr>
                <w:spacing w:val="-6"/>
                <w:sz w:val="20"/>
              </w:rPr>
              <w:t xml:space="preserve"> </w:t>
            </w:r>
            <w:r>
              <w:rPr>
                <w:sz w:val="20"/>
              </w:rPr>
              <w:t>needed</w:t>
            </w:r>
            <w:r>
              <w:rPr>
                <w:spacing w:val="-8"/>
                <w:sz w:val="20"/>
              </w:rPr>
              <w:t xml:space="preserve"> </w:t>
            </w:r>
            <w:r>
              <w:rPr>
                <w:sz w:val="20"/>
              </w:rPr>
              <w:t>to</w:t>
            </w:r>
            <w:r>
              <w:rPr>
                <w:spacing w:val="-7"/>
                <w:sz w:val="20"/>
              </w:rPr>
              <w:t xml:space="preserve"> </w:t>
            </w:r>
            <w:r>
              <w:rPr>
                <w:sz w:val="20"/>
              </w:rPr>
              <w:t>identify</w:t>
            </w:r>
            <w:r>
              <w:rPr>
                <w:spacing w:val="-6"/>
                <w:sz w:val="20"/>
              </w:rPr>
              <w:t xml:space="preserve"> </w:t>
            </w:r>
            <w:r>
              <w:rPr>
                <w:sz w:val="20"/>
              </w:rPr>
              <w:t>the</w:t>
            </w:r>
            <w:r>
              <w:rPr>
                <w:spacing w:val="-7"/>
                <w:sz w:val="20"/>
              </w:rPr>
              <w:t xml:space="preserve"> </w:t>
            </w:r>
            <w:r>
              <w:rPr>
                <w:sz w:val="20"/>
              </w:rPr>
              <w:t>gaps</w:t>
            </w:r>
            <w:r>
              <w:rPr>
                <w:spacing w:val="-6"/>
                <w:sz w:val="20"/>
              </w:rPr>
              <w:t xml:space="preserve"> </w:t>
            </w:r>
            <w:r>
              <w:rPr>
                <w:sz w:val="20"/>
              </w:rPr>
              <w:t>in</w:t>
            </w:r>
            <w:r>
              <w:rPr>
                <w:spacing w:val="-5"/>
                <w:sz w:val="20"/>
              </w:rPr>
              <w:t xml:space="preserve"> </w:t>
            </w:r>
            <w:r>
              <w:rPr>
                <w:sz w:val="20"/>
              </w:rPr>
              <w:t>the</w:t>
            </w:r>
            <w:r>
              <w:rPr>
                <w:spacing w:val="-5"/>
                <w:sz w:val="20"/>
              </w:rPr>
              <w:t xml:space="preserve"> </w:t>
            </w:r>
            <w:r>
              <w:rPr>
                <w:sz w:val="20"/>
              </w:rPr>
              <w:t>ability</w:t>
            </w:r>
            <w:r>
              <w:rPr>
                <w:spacing w:val="-6"/>
                <w:sz w:val="20"/>
              </w:rPr>
              <w:t xml:space="preserve"> </w:t>
            </w:r>
            <w:r>
              <w:rPr>
                <w:sz w:val="20"/>
              </w:rPr>
              <w:t>to</w:t>
            </w:r>
            <w:r>
              <w:rPr>
                <w:spacing w:val="-5"/>
                <w:sz w:val="20"/>
              </w:rPr>
              <w:t xml:space="preserve"> </w:t>
            </w:r>
            <w:r>
              <w:rPr>
                <w:sz w:val="20"/>
              </w:rPr>
              <w:t>deliver</w:t>
            </w:r>
            <w:r>
              <w:rPr>
                <w:spacing w:val="-7"/>
                <w:sz w:val="20"/>
              </w:rPr>
              <w:t xml:space="preserve"> </w:t>
            </w:r>
            <w:r>
              <w:rPr>
                <w:sz w:val="20"/>
              </w:rPr>
              <w:t>the</w:t>
            </w:r>
            <w:r>
              <w:rPr>
                <w:spacing w:val="-7"/>
                <w:sz w:val="20"/>
              </w:rPr>
              <w:t xml:space="preserve"> </w:t>
            </w:r>
            <w:r>
              <w:rPr>
                <w:sz w:val="20"/>
              </w:rPr>
              <w:t>training</w:t>
            </w:r>
            <w:r>
              <w:rPr>
                <w:spacing w:val="-6"/>
                <w:sz w:val="20"/>
              </w:rPr>
              <w:t xml:space="preserve"> </w:t>
            </w:r>
            <w:r>
              <w:rPr>
                <w:sz w:val="20"/>
              </w:rPr>
              <w:t>environment</w:t>
            </w:r>
            <w:r>
              <w:rPr>
                <w:spacing w:val="-6"/>
                <w:sz w:val="20"/>
              </w:rPr>
              <w:t xml:space="preserve"> </w:t>
            </w:r>
            <w:r>
              <w:rPr>
                <w:spacing w:val="-2"/>
                <w:sz w:val="20"/>
              </w:rPr>
              <w:t>needs.</w:t>
            </w:r>
          </w:p>
          <w:p w14:paraId="59D7FC93" w14:textId="77777777" w:rsidR="00F71737" w:rsidRDefault="00000000">
            <w:pPr>
              <w:pStyle w:val="TableParagraph"/>
              <w:numPr>
                <w:ilvl w:val="0"/>
                <w:numId w:val="47"/>
              </w:numPr>
              <w:tabs>
                <w:tab w:val="left" w:pos="413"/>
              </w:tabs>
              <w:spacing w:before="118"/>
              <w:ind w:hanging="361"/>
              <w:rPr>
                <w:sz w:val="20"/>
              </w:rPr>
            </w:pPr>
            <w:r>
              <w:rPr>
                <w:b/>
                <w:sz w:val="20"/>
              </w:rPr>
              <w:t>Inputs.</w:t>
            </w:r>
            <w:r>
              <w:rPr>
                <w:b/>
                <w:spacing w:val="-9"/>
                <w:sz w:val="20"/>
              </w:rPr>
              <w:t xml:space="preserve"> </w:t>
            </w:r>
            <w:r>
              <w:rPr>
                <w:sz w:val="20"/>
              </w:rPr>
              <w:t>Training</w:t>
            </w:r>
            <w:r>
              <w:rPr>
                <w:spacing w:val="-7"/>
                <w:sz w:val="20"/>
              </w:rPr>
              <w:t xml:space="preserve"> </w:t>
            </w:r>
            <w:r>
              <w:rPr>
                <w:sz w:val="20"/>
              </w:rPr>
              <w:t>environment</w:t>
            </w:r>
            <w:r>
              <w:rPr>
                <w:spacing w:val="-9"/>
                <w:sz w:val="20"/>
              </w:rPr>
              <w:t xml:space="preserve"> </w:t>
            </w:r>
            <w:r>
              <w:rPr>
                <w:sz w:val="20"/>
              </w:rPr>
              <w:t>options</w:t>
            </w:r>
            <w:r>
              <w:rPr>
                <w:spacing w:val="-7"/>
                <w:sz w:val="20"/>
              </w:rPr>
              <w:t xml:space="preserve"> </w:t>
            </w:r>
            <w:r>
              <w:rPr>
                <w:sz w:val="20"/>
              </w:rPr>
              <w:t>statement</w:t>
            </w:r>
            <w:r>
              <w:rPr>
                <w:spacing w:val="-9"/>
                <w:sz w:val="20"/>
              </w:rPr>
              <w:t xml:space="preserve"> </w:t>
            </w:r>
            <w:r>
              <w:rPr>
                <w:sz w:val="20"/>
              </w:rPr>
              <w:t>(Heading</w:t>
            </w:r>
            <w:r>
              <w:rPr>
                <w:spacing w:val="-9"/>
                <w:sz w:val="20"/>
              </w:rPr>
              <w:t xml:space="preserve"> </w:t>
            </w:r>
            <w:r>
              <w:rPr>
                <w:sz w:val="20"/>
              </w:rPr>
              <w:t>B</w:t>
            </w:r>
            <w:r>
              <w:rPr>
                <w:spacing w:val="-7"/>
                <w:sz w:val="20"/>
              </w:rPr>
              <w:t xml:space="preserve"> </w:t>
            </w:r>
            <w:r>
              <w:rPr>
                <w:sz w:val="20"/>
              </w:rPr>
              <w:t>in</w:t>
            </w:r>
            <w:r>
              <w:rPr>
                <w:spacing w:val="-7"/>
                <w:sz w:val="20"/>
              </w:rPr>
              <w:t xml:space="preserve"> </w:t>
            </w:r>
            <w:r>
              <w:rPr>
                <w:sz w:val="20"/>
              </w:rPr>
              <w:t>the</w:t>
            </w:r>
            <w:r>
              <w:rPr>
                <w:spacing w:val="-6"/>
                <w:sz w:val="20"/>
              </w:rPr>
              <w:t xml:space="preserve"> </w:t>
            </w:r>
            <w:r>
              <w:rPr>
                <w:spacing w:val="-2"/>
                <w:sz w:val="20"/>
              </w:rPr>
              <w:t>FRS).</w:t>
            </w:r>
          </w:p>
          <w:p w14:paraId="4E01830C" w14:textId="77777777" w:rsidR="00F71737" w:rsidRDefault="00000000">
            <w:pPr>
              <w:pStyle w:val="TableParagraph"/>
              <w:numPr>
                <w:ilvl w:val="0"/>
                <w:numId w:val="47"/>
              </w:numPr>
              <w:tabs>
                <w:tab w:val="left" w:pos="413"/>
              </w:tabs>
              <w:spacing w:before="120"/>
              <w:ind w:right="119"/>
              <w:rPr>
                <w:sz w:val="20"/>
              </w:rPr>
            </w:pPr>
            <w:r>
              <w:rPr>
                <w:b/>
                <w:sz w:val="20"/>
              </w:rPr>
              <w:t xml:space="preserve">Process. </w:t>
            </w:r>
            <w:r>
              <w:rPr>
                <w:sz w:val="20"/>
              </w:rPr>
              <w:t>Identification of training environment gaps is based on</w:t>
            </w:r>
            <w:r>
              <w:rPr>
                <w:spacing w:val="-1"/>
                <w:sz w:val="20"/>
              </w:rPr>
              <w:t xml:space="preserve"> </w:t>
            </w:r>
            <w:r>
              <w:rPr>
                <w:sz w:val="20"/>
              </w:rPr>
              <w:t>analysis of</w:t>
            </w:r>
            <w:r>
              <w:rPr>
                <w:spacing w:val="-1"/>
                <w:sz w:val="20"/>
              </w:rPr>
              <w:t xml:space="preserve"> </w:t>
            </w:r>
            <w:r>
              <w:rPr>
                <w:sz w:val="20"/>
              </w:rPr>
              <w:t>the training environment options</w:t>
            </w:r>
            <w:r>
              <w:rPr>
                <w:spacing w:val="-3"/>
                <w:sz w:val="20"/>
              </w:rPr>
              <w:t xml:space="preserve"> </w:t>
            </w:r>
            <w:r>
              <w:rPr>
                <w:sz w:val="20"/>
              </w:rPr>
              <w:t>statement.</w:t>
            </w:r>
            <w:r>
              <w:rPr>
                <w:spacing w:val="-3"/>
                <w:sz w:val="20"/>
              </w:rPr>
              <w:t xml:space="preserve"> </w:t>
            </w:r>
            <w:r>
              <w:rPr>
                <w:sz w:val="20"/>
              </w:rPr>
              <w:t>Analysis</w:t>
            </w:r>
            <w:r>
              <w:rPr>
                <w:spacing w:val="-3"/>
                <w:sz w:val="20"/>
              </w:rPr>
              <w:t xml:space="preserve"> </w:t>
            </w:r>
            <w:r>
              <w:rPr>
                <w:sz w:val="20"/>
              </w:rPr>
              <w:t>produces</w:t>
            </w:r>
            <w:r>
              <w:rPr>
                <w:spacing w:val="-3"/>
                <w:sz w:val="20"/>
              </w:rPr>
              <w:t xml:space="preserve"> </w:t>
            </w:r>
            <w:r>
              <w:rPr>
                <w:sz w:val="20"/>
              </w:rPr>
              <w:t>a</w:t>
            </w:r>
            <w:r>
              <w:rPr>
                <w:spacing w:val="-2"/>
                <w:sz w:val="20"/>
              </w:rPr>
              <w:t xml:space="preserve"> </w:t>
            </w:r>
            <w:r>
              <w:rPr>
                <w:sz w:val="20"/>
              </w:rPr>
              <w:t>statement</w:t>
            </w:r>
            <w:r>
              <w:rPr>
                <w:spacing w:val="-4"/>
                <w:sz w:val="20"/>
              </w:rPr>
              <w:t xml:space="preserve"> </w:t>
            </w:r>
            <w:r>
              <w:rPr>
                <w:sz w:val="20"/>
              </w:rPr>
              <w:t>in</w:t>
            </w:r>
            <w:r>
              <w:rPr>
                <w:spacing w:val="-4"/>
                <w:sz w:val="20"/>
              </w:rPr>
              <w:t xml:space="preserve"> </w:t>
            </w:r>
            <w:r>
              <w:rPr>
                <w:sz w:val="20"/>
              </w:rPr>
              <w:t>two</w:t>
            </w:r>
            <w:r>
              <w:rPr>
                <w:spacing w:val="-4"/>
                <w:sz w:val="20"/>
              </w:rPr>
              <w:t xml:space="preserve"> </w:t>
            </w:r>
            <w:r>
              <w:rPr>
                <w:sz w:val="20"/>
              </w:rPr>
              <w:t>parts.</w:t>
            </w:r>
            <w:r>
              <w:rPr>
                <w:spacing w:val="-4"/>
                <w:sz w:val="20"/>
              </w:rPr>
              <w:t xml:space="preserve"> </w:t>
            </w:r>
            <w:r>
              <w:rPr>
                <w:sz w:val="20"/>
              </w:rPr>
              <w:t>The</w:t>
            </w:r>
            <w:r>
              <w:rPr>
                <w:spacing w:val="-4"/>
                <w:sz w:val="20"/>
              </w:rPr>
              <w:t xml:space="preserve"> </w:t>
            </w:r>
            <w:r>
              <w:rPr>
                <w:sz w:val="20"/>
              </w:rPr>
              <w:t>first</w:t>
            </w:r>
            <w:r>
              <w:rPr>
                <w:spacing w:val="-4"/>
                <w:sz w:val="20"/>
              </w:rPr>
              <w:t xml:space="preserve"> </w:t>
            </w:r>
            <w:r>
              <w:rPr>
                <w:sz w:val="20"/>
              </w:rPr>
              <w:t>part</w:t>
            </w:r>
            <w:r>
              <w:rPr>
                <w:spacing w:val="-1"/>
                <w:sz w:val="20"/>
              </w:rPr>
              <w:t xml:space="preserve"> </w:t>
            </w:r>
            <w:r>
              <w:rPr>
                <w:sz w:val="20"/>
              </w:rPr>
              <w:t>identifies</w:t>
            </w:r>
            <w:r>
              <w:rPr>
                <w:spacing w:val="-3"/>
                <w:sz w:val="20"/>
              </w:rPr>
              <w:t xml:space="preserve"> </w:t>
            </w:r>
            <w:r>
              <w:rPr>
                <w:sz w:val="20"/>
              </w:rPr>
              <w:t>the</w:t>
            </w:r>
            <w:r>
              <w:rPr>
                <w:spacing w:val="-4"/>
                <w:sz w:val="20"/>
              </w:rPr>
              <w:t xml:space="preserve"> </w:t>
            </w:r>
            <w:r>
              <w:rPr>
                <w:sz w:val="20"/>
              </w:rPr>
              <w:t>gaps</w:t>
            </w:r>
            <w:r>
              <w:rPr>
                <w:spacing w:val="-3"/>
                <w:sz w:val="20"/>
              </w:rPr>
              <w:t xml:space="preserve"> </w:t>
            </w:r>
            <w:r>
              <w:rPr>
                <w:sz w:val="20"/>
              </w:rPr>
              <w:t>in</w:t>
            </w:r>
            <w:r>
              <w:rPr>
                <w:spacing w:val="-2"/>
                <w:sz w:val="20"/>
              </w:rPr>
              <w:t xml:space="preserve"> </w:t>
            </w:r>
            <w:r>
              <w:rPr>
                <w:sz w:val="20"/>
              </w:rPr>
              <w:t>the ability to deliver the elements needed. The second part of the statement determines the gaps in the ability to deliver the level of realism required.</w:t>
            </w:r>
          </w:p>
          <w:p w14:paraId="2B0D2F90" w14:textId="77777777" w:rsidR="00F71737" w:rsidRDefault="00000000">
            <w:pPr>
              <w:pStyle w:val="TableParagraph"/>
              <w:numPr>
                <w:ilvl w:val="0"/>
                <w:numId w:val="47"/>
              </w:numPr>
              <w:tabs>
                <w:tab w:val="left" w:pos="413"/>
              </w:tabs>
              <w:spacing w:before="119"/>
              <w:ind w:right="229"/>
              <w:rPr>
                <w:sz w:val="20"/>
              </w:rPr>
            </w:pPr>
            <w:r>
              <w:rPr>
                <w:sz w:val="20"/>
              </w:rPr>
              <w:t>The</w:t>
            </w:r>
            <w:r>
              <w:rPr>
                <w:spacing w:val="-5"/>
                <w:sz w:val="20"/>
              </w:rPr>
              <w:t xml:space="preserve"> </w:t>
            </w:r>
            <w:r>
              <w:rPr>
                <w:sz w:val="20"/>
              </w:rPr>
              <w:t>first</w:t>
            </w:r>
            <w:r>
              <w:rPr>
                <w:spacing w:val="-3"/>
                <w:sz w:val="20"/>
              </w:rPr>
              <w:t xml:space="preserve"> </w:t>
            </w:r>
            <w:r>
              <w:rPr>
                <w:sz w:val="20"/>
              </w:rPr>
              <w:t>part</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training</w:t>
            </w:r>
            <w:r>
              <w:rPr>
                <w:spacing w:val="-4"/>
                <w:sz w:val="20"/>
              </w:rPr>
              <w:t xml:space="preserve"> </w:t>
            </w:r>
            <w:r>
              <w:rPr>
                <w:sz w:val="20"/>
              </w:rPr>
              <w:t>environment</w:t>
            </w:r>
            <w:r>
              <w:rPr>
                <w:spacing w:val="-4"/>
                <w:sz w:val="20"/>
              </w:rPr>
              <w:t xml:space="preserve"> </w:t>
            </w:r>
            <w:r>
              <w:rPr>
                <w:sz w:val="20"/>
              </w:rPr>
              <w:t>options</w:t>
            </w:r>
            <w:r>
              <w:rPr>
                <w:spacing w:val="-4"/>
                <w:sz w:val="20"/>
              </w:rPr>
              <w:t xml:space="preserve"> </w:t>
            </w:r>
            <w:r>
              <w:rPr>
                <w:sz w:val="20"/>
              </w:rPr>
              <w:t>statement</w:t>
            </w:r>
            <w:r>
              <w:rPr>
                <w:spacing w:val="-3"/>
                <w:sz w:val="20"/>
              </w:rPr>
              <w:t xml:space="preserve"> </w:t>
            </w:r>
            <w:r>
              <w:rPr>
                <w:sz w:val="20"/>
              </w:rPr>
              <w:t>identifies</w:t>
            </w:r>
            <w:r>
              <w:rPr>
                <w:spacing w:val="-4"/>
                <w:sz w:val="20"/>
              </w:rPr>
              <w:t xml:space="preserve"> </w:t>
            </w:r>
            <w:r>
              <w:rPr>
                <w:sz w:val="20"/>
              </w:rPr>
              <w:t>gaps</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ability</w:t>
            </w:r>
            <w:r>
              <w:rPr>
                <w:spacing w:val="-4"/>
                <w:sz w:val="20"/>
              </w:rPr>
              <w:t xml:space="preserve"> </w:t>
            </w:r>
            <w:r>
              <w:rPr>
                <w:sz w:val="20"/>
              </w:rPr>
              <w:t>to</w:t>
            </w:r>
            <w:r>
              <w:rPr>
                <w:spacing w:val="-4"/>
                <w:sz w:val="20"/>
              </w:rPr>
              <w:t xml:space="preserve"> </w:t>
            </w:r>
            <w:r>
              <w:rPr>
                <w:sz w:val="20"/>
              </w:rPr>
              <w:t>deliver</w:t>
            </w:r>
            <w:r>
              <w:rPr>
                <w:spacing w:val="-4"/>
                <w:sz w:val="20"/>
              </w:rPr>
              <w:t xml:space="preserve"> </w:t>
            </w:r>
            <w:r>
              <w:rPr>
                <w:sz w:val="20"/>
              </w:rPr>
              <w:t>the elements required for the environmental impact on the FE and to deliver the:</w:t>
            </w:r>
          </w:p>
          <w:p w14:paraId="33E676BD" w14:textId="77777777" w:rsidR="00F71737" w:rsidRDefault="00000000">
            <w:pPr>
              <w:pStyle w:val="TableParagraph"/>
              <w:numPr>
                <w:ilvl w:val="1"/>
                <w:numId w:val="47"/>
              </w:numPr>
              <w:tabs>
                <w:tab w:val="left" w:pos="982"/>
              </w:tabs>
              <w:spacing w:before="121"/>
              <w:ind w:hanging="361"/>
              <w:rPr>
                <w:sz w:val="20"/>
              </w:rPr>
            </w:pPr>
            <w:r>
              <w:rPr>
                <w:sz w:val="20"/>
              </w:rPr>
              <w:t>CTO</w:t>
            </w:r>
            <w:r>
              <w:rPr>
                <w:spacing w:val="-9"/>
                <w:sz w:val="20"/>
              </w:rPr>
              <w:t xml:space="preserve"> </w:t>
            </w:r>
            <w:r>
              <w:rPr>
                <w:sz w:val="20"/>
              </w:rPr>
              <w:t>Conditions;</w:t>
            </w:r>
            <w:r>
              <w:rPr>
                <w:spacing w:val="-7"/>
                <w:sz w:val="20"/>
              </w:rPr>
              <w:t xml:space="preserve"> </w:t>
            </w:r>
            <w:r>
              <w:rPr>
                <w:spacing w:val="-4"/>
                <w:sz w:val="20"/>
              </w:rPr>
              <w:t>and,</w:t>
            </w:r>
          </w:p>
          <w:p w14:paraId="2B65F8D1" w14:textId="77777777" w:rsidR="00F71737" w:rsidRDefault="00000000">
            <w:pPr>
              <w:pStyle w:val="TableParagraph"/>
              <w:numPr>
                <w:ilvl w:val="1"/>
                <w:numId w:val="47"/>
              </w:numPr>
              <w:tabs>
                <w:tab w:val="left" w:pos="982"/>
              </w:tabs>
              <w:spacing w:before="121"/>
              <w:ind w:hanging="361"/>
              <w:rPr>
                <w:sz w:val="20"/>
              </w:rPr>
            </w:pPr>
            <w:r>
              <w:rPr>
                <w:sz w:val="20"/>
              </w:rPr>
              <w:t>CTO</w:t>
            </w:r>
            <w:r>
              <w:rPr>
                <w:spacing w:val="-11"/>
                <w:sz w:val="20"/>
              </w:rPr>
              <w:t xml:space="preserve"> </w:t>
            </w:r>
            <w:r>
              <w:rPr>
                <w:sz w:val="20"/>
              </w:rPr>
              <w:t>Performance</w:t>
            </w:r>
            <w:r>
              <w:rPr>
                <w:spacing w:val="-8"/>
                <w:sz w:val="20"/>
              </w:rPr>
              <w:t xml:space="preserve"> </w:t>
            </w:r>
            <w:r>
              <w:rPr>
                <w:sz w:val="20"/>
              </w:rPr>
              <w:t>and</w:t>
            </w:r>
            <w:r>
              <w:rPr>
                <w:spacing w:val="-7"/>
                <w:sz w:val="20"/>
              </w:rPr>
              <w:t xml:space="preserve"> </w:t>
            </w:r>
            <w:r>
              <w:rPr>
                <w:spacing w:val="-2"/>
                <w:sz w:val="20"/>
              </w:rPr>
              <w:t>Standards.</w:t>
            </w:r>
          </w:p>
          <w:p w14:paraId="020740B2" w14:textId="77777777" w:rsidR="00F71737" w:rsidRDefault="00000000">
            <w:pPr>
              <w:pStyle w:val="TableParagraph"/>
              <w:numPr>
                <w:ilvl w:val="0"/>
                <w:numId w:val="47"/>
              </w:numPr>
              <w:tabs>
                <w:tab w:val="left" w:pos="413"/>
              </w:tabs>
              <w:spacing w:before="121"/>
              <w:ind w:hanging="361"/>
              <w:rPr>
                <w:sz w:val="20"/>
              </w:rPr>
            </w:pPr>
            <w:r>
              <w:rPr>
                <w:sz w:val="20"/>
              </w:rPr>
              <w:t>For</w:t>
            </w:r>
            <w:r>
              <w:rPr>
                <w:spacing w:val="-7"/>
                <w:sz w:val="20"/>
              </w:rPr>
              <w:t xml:space="preserve"> </w:t>
            </w:r>
            <w:r>
              <w:rPr>
                <w:sz w:val="20"/>
              </w:rPr>
              <w:t>each</w:t>
            </w:r>
            <w:r>
              <w:rPr>
                <w:spacing w:val="-7"/>
                <w:sz w:val="20"/>
              </w:rPr>
              <w:t xml:space="preserve"> </w:t>
            </w:r>
            <w:r>
              <w:rPr>
                <w:sz w:val="20"/>
              </w:rPr>
              <w:t>element,</w:t>
            </w:r>
            <w:r>
              <w:rPr>
                <w:spacing w:val="-7"/>
                <w:sz w:val="20"/>
              </w:rPr>
              <w:t xml:space="preserve"> </w:t>
            </w:r>
            <w:r>
              <w:rPr>
                <w:sz w:val="20"/>
              </w:rPr>
              <w:t>the</w:t>
            </w:r>
            <w:r>
              <w:rPr>
                <w:spacing w:val="-7"/>
                <w:sz w:val="20"/>
              </w:rPr>
              <w:t xml:space="preserve"> </w:t>
            </w:r>
            <w:r>
              <w:rPr>
                <w:sz w:val="20"/>
              </w:rPr>
              <w:t>statement</w:t>
            </w:r>
            <w:r>
              <w:rPr>
                <w:spacing w:val="-8"/>
                <w:sz w:val="20"/>
              </w:rPr>
              <w:t xml:space="preserve"> </w:t>
            </w:r>
            <w:r>
              <w:rPr>
                <w:spacing w:val="-2"/>
                <w:sz w:val="20"/>
              </w:rPr>
              <w:t>confirms:</w:t>
            </w:r>
          </w:p>
          <w:p w14:paraId="6B49AD2D" w14:textId="77777777" w:rsidR="00F71737" w:rsidRDefault="00000000">
            <w:pPr>
              <w:pStyle w:val="TableParagraph"/>
              <w:numPr>
                <w:ilvl w:val="1"/>
                <w:numId w:val="47"/>
              </w:numPr>
              <w:tabs>
                <w:tab w:val="left" w:pos="982"/>
              </w:tabs>
              <w:spacing w:before="118"/>
              <w:ind w:right="856"/>
              <w:rPr>
                <w:sz w:val="20"/>
              </w:rPr>
            </w:pPr>
            <w:r>
              <w:rPr>
                <w:sz w:val="20"/>
              </w:rPr>
              <w:t>suitability</w:t>
            </w:r>
            <w:r>
              <w:rPr>
                <w:spacing w:val="-4"/>
                <w:sz w:val="20"/>
              </w:rPr>
              <w:t xml:space="preserve"> </w:t>
            </w:r>
            <w:r>
              <w:rPr>
                <w:sz w:val="20"/>
              </w:rPr>
              <w:t>or</w:t>
            </w:r>
            <w:r>
              <w:rPr>
                <w:spacing w:val="-2"/>
                <w:sz w:val="20"/>
              </w:rPr>
              <w:t xml:space="preserve"> </w:t>
            </w:r>
            <w:r>
              <w:rPr>
                <w:sz w:val="20"/>
              </w:rPr>
              <w:t>non-suitability</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option</w:t>
            </w:r>
            <w:r>
              <w:rPr>
                <w:spacing w:val="-5"/>
                <w:sz w:val="20"/>
              </w:rPr>
              <w:t xml:space="preserve"> </w:t>
            </w:r>
            <w:r>
              <w:rPr>
                <w:sz w:val="20"/>
              </w:rPr>
              <w:t>(derived</w:t>
            </w:r>
            <w:r>
              <w:rPr>
                <w:spacing w:val="-6"/>
                <w:sz w:val="20"/>
              </w:rPr>
              <w:t xml:space="preserve"> </w:t>
            </w:r>
            <w:r>
              <w:rPr>
                <w:sz w:val="20"/>
              </w:rPr>
              <w:t>from</w:t>
            </w:r>
            <w:r>
              <w:rPr>
                <w:spacing w:val="-5"/>
                <w:sz w:val="20"/>
              </w:rPr>
              <w:t xml:space="preserve"> </w:t>
            </w:r>
            <w:r>
              <w:rPr>
                <w:sz w:val="20"/>
              </w:rPr>
              <w:t>the</w:t>
            </w:r>
            <w:r>
              <w:rPr>
                <w:spacing w:val="-6"/>
                <w:sz w:val="20"/>
              </w:rPr>
              <w:t xml:space="preserve"> </w:t>
            </w:r>
            <w:r>
              <w:rPr>
                <w:sz w:val="20"/>
              </w:rPr>
              <w:t>training</w:t>
            </w:r>
            <w:r>
              <w:rPr>
                <w:spacing w:val="-4"/>
                <w:sz w:val="20"/>
              </w:rPr>
              <w:t xml:space="preserve"> </w:t>
            </w:r>
            <w:r>
              <w:rPr>
                <w:sz w:val="20"/>
              </w:rPr>
              <w:t>environment</w:t>
            </w:r>
            <w:r>
              <w:rPr>
                <w:spacing w:val="-6"/>
                <w:sz w:val="20"/>
              </w:rPr>
              <w:t xml:space="preserve"> </w:t>
            </w:r>
            <w:r>
              <w:rPr>
                <w:sz w:val="20"/>
              </w:rPr>
              <w:t xml:space="preserve">options </w:t>
            </w:r>
            <w:r>
              <w:rPr>
                <w:spacing w:val="-2"/>
                <w:sz w:val="20"/>
              </w:rPr>
              <w:t>statement</w:t>
            </w:r>
            <w:proofErr w:type="gramStart"/>
            <w:r>
              <w:rPr>
                <w:spacing w:val="-2"/>
                <w:sz w:val="20"/>
              </w:rPr>
              <w:t>);</w:t>
            </w:r>
            <w:proofErr w:type="gramEnd"/>
          </w:p>
          <w:p w14:paraId="04858041" w14:textId="77777777" w:rsidR="00F71737" w:rsidRDefault="00000000">
            <w:pPr>
              <w:pStyle w:val="TableParagraph"/>
              <w:numPr>
                <w:ilvl w:val="1"/>
                <w:numId w:val="47"/>
              </w:numPr>
              <w:tabs>
                <w:tab w:val="left" w:pos="982"/>
              </w:tabs>
              <w:spacing w:before="120"/>
              <w:ind w:hanging="361"/>
              <w:rPr>
                <w:sz w:val="20"/>
              </w:rPr>
            </w:pPr>
            <w:r>
              <w:rPr>
                <w:sz w:val="20"/>
              </w:rPr>
              <w:t>availability</w:t>
            </w:r>
            <w:r>
              <w:rPr>
                <w:position w:val="6"/>
                <w:sz w:val="13"/>
              </w:rPr>
              <w:t>57</w:t>
            </w:r>
            <w:r>
              <w:rPr>
                <w:spacing w:val="59"/>
                <w:position w:val="6"/>
                <w:sz w:val="13"/>
              </w:rPr>
              <w:t xml:space="preserve"> </w:t>
            </w:r>
            <w:r>
              <w:rPr>
                <w:sz w:val="20"/>
              </w:rPr>
              <w:t>or</w:t>
            </w:r>
            <w:r>
              <w:rPr>
                <w:spacing w:val="-8"/>
                <w:sz w:val="20"/>
              </w:rPr>
              <w:t xml:space="preserve"> </w:t>
            </w:r>
            <w:r>
              <w:rPr>
                <w:sz w:val="20"/>
              </w:rPr>
              <w:t>non-availability</w:t>
            </w:r>
            <w:r>
              <w:rPr>
                <w:spacing w:val="-8"/>
                <w:sz w:val="20"/>
              </w:rPr>
              <w:t xml:space="preserve"> </w:t>
            </w:r>
            <w:r>
              <w:rPr>
                <w:sz w:val="20"/>
              </w:rPr>
              <w:t>of</w:t>
            </w:r>
            <w:r>
              <w:rPr>
                <w:spacing w:val="-8"/>
                <w:sz w:val="20"/>
              </w:rPr>
              <w:t xml:space="preserve"> </w:t>
            </w:r>
            <w:r>
              <w:rPr>
                <w:sz w:val="20"/>
              </w:rPr>
              <w:t>the</w:t>
            </w:r>
            <w:r>
              <w:rPr>
                <w:spacing w:val="-7"/>
                <w:sz w:val="20"/>
              </w:rPr>
              <w:t xml:space="preserve"> </w:t>
            </w:r>
            <w:r>
              <w:rPr>
                <w:sz w:val="20"/>
              </w:rPr>
              <w:t>option;</w:t>
            </w:r>
            <w:r>
              <w:rPr>
                <w:spacing w:val="-9"/>
                <w:sz w:val="20"/>
              </w:rPr>
              <w:t xml:space="preserve"> </w:t>
            </w:r>
            <w:r>
              <w:rPr>
                <w:spacing w:val="-4"/>
                <w:sz w:val="20"/>
              </w:rPr>
              <w:t>and,</w:t>
            </w:r>
          </w:p>
          <w:p w14:paraId="1095ED32" w14:textId="77777777" w:rsidR="00F71737" w:rsidRDefault="00000000">
            <w:pPr>
              <w:pStyle w:val="TableParagraph"/>
              <w:numPr>
                <w:ilvl w:val="1"/>
                <w:numId w:val="47"/>
              </w:numPr>
              <w:tabs>
                <w:tab w:val="left" w:pos="982"/>
              </w:tabs>
              <w:spacing w:before="121"/>
              <w:ind w:hanging="361"/>
              <w:rPr>
                <w:sz w:val="20"/>
              </w:rPr>
            </w:pPr>
            <w:r>
              <w:rPr>
                <w:sz w:val="20"/>
              </w:rPr>
              <w:t>accessibility</w:t>
            </w:r>
            <w:r>
              <w:rPr>
                <w:position w:val="6"/>
                <w:sz w:val="13"/>
              </w:rPr>
              <w:t>58</w:t>
            </w:r>
            <w:r>
              <w:rPr>
                <w:spacing w:val="59"/>
                <w:position w:val="6"/>
                <w:sz w:val="13"/>
              </w:rPr>
              <w:t xml:space="preserve"> </w:t>
            </w:r>
            <w:r>
              <w:rPr>
                <w:sz w:val="20"/>
              </w:rPr>
              <w:t>or</w:t>
            </w:r>
            <w:r>
              <w:rPr>
                <w:spacing w:val="-8"/>
                <w:sz w:val="20"/>
              </w:rPr>
              <w:t xml:space="preserve"> </w:t>
            </w:r>
            <w:r>
              <w:rPr>
                <w:sz w:val="20"/>
              </w:rPr>
              <w:t>inaccessibility</w:t>
            </w:r>
            <w:r>
              <w:rPr>
                <w:spacing w:val="-7"/>
                <w:sz w:val="20"/>
              </w:rPr>
              <w:t xml:space="preserve"> </w:t>
            </w:r>
            <w:r>
              <w:rPr>
                <w:sz w:val="20"/>
              </w:rPr>
              <w:t>of</w:t>
            </w:r>
            <w:r>
              <w:rPr>
                <w:spacing w:val="-8"/>
                <w:sz w:val="20"/>
              </w:rPr>
              <w:t xml:space="preserve"> </w:t>
            </w:r>
            <w:r>
              <w:rPr>
                <w:sz w:val="20"/>
              </w:rPr>
              <w:t>the</w:t>
            </w:r>
            <w:r>
              <w:rPr>
                <w:spacing w:val="-7"/>
                <w:sz w:val="20"/>
              </w:rPr>
              <w:t xml:space="preserve"> </w:t>
            </w:r>
            <w:r>
              <w:rPr>
                <w:spacing w:val="-2"/>
                <w:sz w:val="20"/>
              </w:rPr>
              <w:t>option.</w:t>
            </w:r>
          </w:p>
          <w:p w14:paraId="62B957C0" w14:textId="77777777" w:rsidR="00F71737" w:rsidRDefault="00000000">
            <w:pPr>
              <w:pStyle w:val="TableParagraph"/>
              <w:numPr>
                <w:ilvl w:val="0"/>
                <w:numId w:val="47"/>
              </w:numPr>
              <w:tabs>
                <w:tab w:val="left" w:pos="413"/>
              </w:tabs>
              <w:spacing w:before="120"/>
              <w:ind w:right="218"/>
              <w:rPr>
                <w:sz w:val="20"/>
              </w:rPr>
            </w:pPr>
            <w:r>
              <w:rPr>
                <w:sz w:val="20"/>
              </w:rPr>
              <w:t>The</w:t>
            </w:r>
            <w:r>
              <w:rPr>
                <w:spacing w:val="-5"/>
                <w:sz w:val="20"/>
              </w:rPr>
              <w:t xml:space="preserve"> </w:t>
            </w:r>
            <w:r>
              <w:rPr>
                <w:sz w:val="20"/>
              </w:rPr>
              <w:t>second</w:t>
            </w:r>
            <w:r>
              <w:rPr>
                <w:spacing w:val="-2"/>
                <w:sz w:val="20"/>
              </w:rPr>
              <w:t xml:space="preserve"> </w:t>
            </w:r>
            <w:r>
              <w:rPr>
                <w:sz w:val="20"/>
              </w:rPr>
              <w:t>part</w:t>
            </w:r>
            <w:r>
              <w:rPr>
                <w:spacing w:val="-2"/>
                <w:sz w:val="20"/>
              </w:rPr>
              <w:t xml:space="preserve"> </w:t>
            </w:r>
            <w:r>
              <w:rPr>
                <w:sz w:val="20"/>
              </w:rPr>
              <w:t>of</w:t>
            </w:r>
            <w:r>
              <w:rPr>
                <w:spacing w:val="-5"/>
                <w:sz w:val="20"/>
              </w:rPr>
              <w:t xml:space="preserve"> </w:t>
            </w:r>
            <w:r>
              <w:rPr>
                <w:sz w:val="20"/>
              </w:rPr>
              <w:t>the</w:t>
            </w:r>
            <w:r>
              <w:rPr>
                <w:spacing w:val="-5"/>
                <w:sz w:val="20"/>
              </w:rPr>
              <w:t xml:space="preserve"> </w:t>
            </w:r>
            <w:r>
              <w:rPr>
                <w:sz w:val="20"/>
              </w:rPr>
              <w:t>training</w:t>
            </w:r>
            <w:r>
              <w:rPr>
                <w:spacing w:val="-3"/>
                <w:sz w:val="20"/>
              </w:rPr>
              <w:t xml:space="preserve"> </w:t>
            </w:r>
            <w:r>
              <w:rPr>
                <w:sz w:val="20"/>
              </w:rPr>
              <w:t>environment</w:t>
            </w:r>
            <w:r>
              <w:rPr>
                <w:spacing w:val="-5"/>
                <w:sz w:val="20"/>
              </w:rPr>
              <w:t xml:space="preserve"> </w:t>
            </w:r>
            <w:r>
              <w:rPr>
                <w:sz w:val="20"/>
              </w:rPr>
              <w:t>gap</w:t>
            </w:r>
            <w:r>
              <w:rPr>
                <w:spacing w:val="-5"/>
                <w:sz w:val="20"/>
              </w:rPr>
              <w:t xml:space="preserve"> </w:t>
            </w:r>
            <w:r>
              <w:rPr>
                <w:sz w:val="20"/>
              </w:rPr>
              <w:t>statement</w:t>
            </w:r>
            <w:r>
              <w:rPr>
                <w:spacing w:val="-2"/>
                <w:sz w:val="20"/>
              </w:rPr>
              <w:t xml:space="preserve"> </w:t>
            </w:r>
            <w:r>
              <w:rPr>
                <w:sz w:val="20"/>
              </w:rPr>
              <w:t>identifies</w:t>
            </w:r>
            <w:r>
              <w:rPr>
                <w:spacing w:val="-3"/>
                <w:sz w:val="20"/>
              </w:rPr>
              <w:t xml:space="preserve"> </w:t>
            </w:r>
            <w:r>
              <w:rPr>
                <w:sz w:val="20"/>
              </w:rPr>
              <w:t>gaps</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ability</w:t>
            </w:r>
            <w:r>
              <w:rPr>
                <w:spacing w:val="-3"/>
                <w:sz w:val="20"/>
              </w:rPr>
              <w:t xml:space="preserve"> </w:t>
            </w:r>
            <w:r>
              <w:rPr>
                <w:sz w:val="20"/>
              </w:rPr>
              <w:t>to</w:t>
            </w:r>
            <w:r>
              <w:rPr>
                <w:spacing w:val="-4"/>
                <w:sz w:val="20"/>
              </w:rPr>
              <w:t xml:space="preserve"> </w:t>
            </w:r>
            <w:r>
              <w:rPr>
                <w:sz w:val="20"/>
              </w:rPr>
              <w:t>deliver</w:t>
            </w:r>
            <w:r>
              <w:rPr>
                <w:spacing w:val="-4"/>
                <w:sz w:val="20"/>
              </w:rPr>
              <w:t xml:space="preserve"> </w:t>
            </w:r>
            <w:r>
              <w:rPr>
                <w:sz w:val="20"/>
              </w:rPr>
              <w:t>the level of realism needed to provide the environmental impact on the FE required for the following Level of Challenge factors:</w:t>
            </w:r>
          </w:p>
          <w:p w14:paraId="7B68509D" w14:textId="77777777" w:rsidR="00F71737" w:rsidRDefault="00000000">
            <w:pPr>
              <w:pStyle w:val="TableParagraph"/>
              <w:numPr>
                <w:ilvl w:val="1"/>
                <w:numId w:val="47"/>
              </w:numPr>
              <w:tabs>
                <w:tab w:val="left" w:pos="982"/>
              </w:tabs>
              <w:spacing w:before="119"/>
              <w:ind w:hanging="361"/>
              <w:rPr>
                <w:sz w:val="20"/>
              </w:rPr>
            </w:pPr>
            <w:proofErr w:type="gramStart"/>
            <w:r>
              <w:rPr>
                <w:spacing w:val="-2"/>
                <w:sz w:val="20"/>
              </w:rPr>
              <w:t>Opposition;</w:t>
            </w:r>
            <w:proofErr w:type="gramEnd"/>
          </w:p>
          <w:p w14:paraId="6BE99E81" w14:textId="77777777" w:rsidR="00F71737" w:rsidRDefault="00000000">
            <w:pPr>
              <w:pStyle w:val="TableParagraph"/>
              <w:numPr>
                <w:ilvl w:val="1"/>
                <w:numId w:val="47"/>
              </w:numPr>
              <w:tabs>
                <w:tab w:val="left" w:pos="982"/>
              </w:tabs>
              <w:spacing w:before="120"/>
              <w:ind w:hanging="361"/>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7C72A449" w14:textId="77777777" w:rsidR="00F71737" w:rsidRDefault="00000000">
            <w:pPr>
              <w:pStyle w:val="TableParagraph"/>
              <w:numPr>
                <w:ilvl w:val="1"/>
                <w:numId w:val="47"/>
              </w:numPr>
              <w:tabs>
                <w:tab w:val="left" w:pos="982"/>
              </w:tabs>
              <w:spacing w:before="121"/>
              <w:ind w:hanging="361"/>
              <w:rPr>
                <w:sz w:val="20"/>
              </w:rPr>
            </w:pPr>
            <w:r>
              <w:rPr>
                <w:w w:val="95"/>
                <w:sz w:val="20"/>
              </w:rPr>
              <w:t>Environmental</w:t>
            </w:r>
            <w:r>
              <w:rPr>
                <w:spacing w:val="44"/>
                <w:sz w:val="20"/>
              </w:rPr>
              <w:t xml:space="preserve"> </w:t>
            </w:r>
            <w:r>
              <w:rPr>
                <w:spacing w:val="-2"/>
                <w:sz w:val="20"/>
              </w:rPr>
              <w:t>Advantage.</w:t>
            </w:r>
          </w:p>
          <w:p w14:paraId="5515743D" w14:textId="77777777" w:rsidR="00F71737" w:rsidRDefault="00000000">
            <w:pPr>
              <w:pStyle w:val="TableParagraph"/>
              <w:numPr>
                <w:ilvl w:val="0"/>
                <w:numId w:val="47"/>
              </w:numPr>
              <w:tabs>
                <w:tab w:val="left" w:pos="413"/>
              </w:tabs>
              <w:spacing w:before="121"/>
              <w:ind w:right="111"/>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6"/>
                <w:sz w:val="20"/>
              </w:rPr>
              <w:t xml:space="preserve"> </w:t>
            </w:r>
            <w:r>
              <w:rPr>
                <w:sz w:val="20"/>
              </w:rPr>
              <w:t>C –</w:t>
            </w:r>
            <w:r>
              <w:rPr>
                <w:spacing w:val="-5"/>
                <w:sz w:val="20"/>
              </w:rPr>
              <w:t xml:space="preserve"> </w:t>
            </w:r>
            <w:r>
              <w:rPr>
                <w:sz w:val="20"/>
              </w:rPr>
              <w:t>Training</w:t>
            </w:r>
            <w:r>
              <w:rPr>
                <w:spacing w:val="-4"/>
                <w:sz w:val="20"/>
              </w:rPr>
              <w:t xml:space="preserve"> </w:t>
            </w:r>
            <w:r>
              <w:rPr>
                <w:sz w:val="20"/>
              </w:rPr>
              <w:t>Environment</w:t>
            </w:r>
            <w:r>
              <w:rPr>
                <w:spacing w:val="-5"/>
                <w:sz w:val="20"/>
              </w:rPr>
              <w:t xml:space="preserve"> </w:t>
            </w:r>
            <w:r>
              <w:rPr>
                <w:sz w:val="20"/>
              </w:rPr>
              <w:t>Gap</w:t>
            </w:r>
            <w:r>
              <w:rPr>
                <w:spacing w:val="-4"/>
                <w:sz w:val="20"/>
              </w:rPr>
              <w:t xml:space="preserve"> </w:t>
            </w:r>
            <w:r>
              <w:rPr>
                <w:sz w:val="20"/>
              </w:rPr>
              <w:t>Statement</w:t>
            </w:r>
            <w:r>
              <w:rPr>
                <w:spacing w:val="-3"/>
                <w:sz w:val="20"/>
              </w:rPr>
              <w:t xml:space="preserve"> </w:t>
            </w:r>
            <w:r>
              <w:rPr>
                <w:sz w:val="20"/>
              </w:rPr>
              <w:t>using</w:t>
            </w:r>
            <w:r>
              <w:rPr>
                <w:spacing w:val="-4"/>
                <w:sz w:val="20"/>
              </w:rPr>
              <w:t xml:space="preserve"> </w:t>
            </w:r>
            <w:r>
              <w:rPr>
                <w:sz w:val="20"/>
              </w:rPr>
              <w:t>the</w:t>
            </w:r>
            <w:r>
              <w:rPr>
                <w:spacing w:val="-3"/>
                <w:sz w:val="20"/>
              </w:rPr>
              <w:t xml:space="preserve"> </w:t>
            </w:r>
            <w:r>
              <w:rPr>
                <w:sz w:val="20"/>
              </w:rPr>
              <w:t xml:space="preserve">following </w:t>
            </w:r>
            <w:r>
              <w:rPr>
                <w:spacing w:val="-2"/>
                <w:sz w:val="20"/>
              </w:rPr>
              <w:t>sub-headings:</w:t>
            </w:r>
          </w:p>
          <w:p w14:paraId="33191B68" w14:textId="77777777" w:rsidR="00F71737" w:rsidRDefault="00000000">
            <w:pPr>
              <w:pStyle w:val="TableParagraph"/>
              <w:numPr>
                <w:ilvl w:val="1"/>
                <w:numId w:val="47"/>
              </w:numPr>
              <w:tabs>
                <w:tab w:val="left" w:pos="982"/>
              </w:tabs>
              <w:spacing w:before="118"/>
              <w:ind w:right="101"/>
              <w:rPr>
                <w:sz w:val="20"/>
              </w:rPr>
            </w:pPr>
            <w:r>
              <w:rPr>
                <w:b/>
                <w:sz w:val="20"/>
              </w:rPr>
              <w:t>Elements.</w:t>
            </w:r>
            <w:r>
              <w:rPr>
                <w:b/>
                <w:spacing w:val="-4"/>
                <w:sz w:val="20"/>
              </w:rPr>
              <w:t xml:space="preserve"> </w:t>
            </w:r>
            <w:r>
              <w:rPr>
                <w:sz w:val="20"/>
              </w:rPr>
              <w:t>States</w:t>
            </w:r>
            <w:r>
              <w:rPr>
                <w:spacing w:val="-3"/>
                <w:sz w:val="20"/>
              </w:rPr>
              <w:t xml:space="preserve"> </w:t>
            </w:r>
            <w:r>
              <w:rPr>
                <w:sz w:val="20"/>
              </w:rPr>
              <w:t>the</w:t>
            </w:r>
            <w:r>
              <w:rPr>
                <w:spacing w:val="-4"/>
                <w:sz w:val="20"/>
              </w:rPr>
              <w:t xml:space="preserve"> </w:t>
            </w:r>
            <w:r>
              <w:rPr>
                <w:sz w:val="20"/>
              </w:rPr>
              <w:t>gaps</w:t>
            </w:r>
            <w:r>
              <w:rPr>
                <w:spacing w:val="-2"/>
                <w:sz w:val="20"/>
              </w:rPr>
              <w:t xml:space="preserve"> </w:t>
            </w:r>
            <w:r>
              <w:rPr>
                <w:sz w:val="20"/>
              </w:rPr>
              <w:t>in</w:t>
            </w:r>
            <w:r>
              <w:rPr>
                <w:spacing w:val="-4"/>
                <w:sz w:val="20"/>
              </w:rPr>
              <w:t xml:space="preserve"> </w:t>
            </w:r>
            <w:r>
              <w:rPr>
                <w:sz w:val="20"/>
              </w:rPr>
              <w:t>the</w:t>
            </w:r>
            <w:r>
              <w:rPr>
                <w:spacing w:val="-5"/>
                <w:sz w:val="20"/>
              </w:rPr>
              <w:t xml:space="preserve"> </w:t>
            </w:r>
            <w:r>
              <w:rPr>
                <w:sz w:val="20"/>
              </w:rPr>
              <w:t>ability</w:t>
            </w:r>
            <w:r>
              <w:rPr>
                <w:spacing w:val="-3"/>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3"/>
                <w:sz w:val="20"/>
              </w:rPr>
              <w:t xml:space="preserve"> </w:t>
            </w:r>
            <w:r>
              <w:rPr>
                <w:sz w:val="20"/>
              </w:rPr>
              <w:t>training</w:t>
            </w:r>
            <w:r>
              <w:rPr>
                <w:spacing w:val="-3"/>
                <w:sz w:val="20"/>
              </w:rPr>
              <w:t xml:space="preserve"> </w:t>
            </w:r>
            <w:r>
              <w:rPr>
                <w:sz w:val="20"/>
              </w:rPr>
              <w:t>environment</w:t>
            </w:r>
            <w:r>
              <w:rPr>
                <w:spacing w:val="-3"/>
                <w:sz w:val="20"/>
              </w:rPr>
              <w:t xml:space="preserve"> </w:t>
            </w:r>
            <w:r>
              <w:rPr>
                <w:sz w:val="20"/>
              </w:rPr>
              <w:t>elements</w:t>
            </w:r>
            <w:r>
              <w:rPr>
                <w:spacing w:val="-3"/>
                <w:sz w:val="20"/>
              </w:rPr>
              <w:t xml:space="preserve"> </w:t>
            </w:r>
            <w:r>
              <w:rPr>
                <w:sz w:val="20"/>
              </w:rPr>
              <w:t>needed</w:t>
            </w:r>
            <w:r>
              <w:rPr>
                <w:spacing w:val="-5"/>
                <w:sz w:val="20"/>
              </w:rPr>
              <w:t xml:space="preserve"> </w:t>
            </w:r>
            <w:r>
              <w:rPr>
                <w:sz w:val="20"/>
              </w:rPr>
              <w:t>to deliver the environmental impact on the FE for:</w:t>
            </w:r>
          </w:p>
          <w:p w14:paraId="653D370D" w14:textId="77777777" w:rsidR="00F71737" w:rsidRDefault="00000000">
            <w:pPr>
              <w:pStyle w:val="TableParagraph"/>
              <w:numPr>
                <w:ilvl w:val="2"/>
                <w:numId w:val="47"/>
              </w:numPr>
              <w:tabs>
                <w:tab w:val="left" w:pos="1264"/>
                <w:tab w:val="left" w:pos="1265"/>
              </w:tabs>
              <w:spacing w:before="121"/>
              <w:rPr>
                <w:sz w:val="20"/>
              </w:rPr>
            </w:pPr>
            <w:r>
              <w:rPr>
                <w:sz w:val="20"/>
              </w:rPr>
              <w:t>CTO</w:t>
            </w:r>
            <w:r>
              <w:rPr>
                <w:spacing w:val="-9"/>
                <w:sz w:val="20"/>
              </w:rPr>
              <w:t xml:space="preserve"> </w:t>
            </w:r>
            <w:r>
              <w:rPr>
                <w:sz w:val="20"/>
              </w:rPr>
              <w:t>Conditions</w:t>
            </w:r>
            <w:r>
              <w:rPr>
                <w:spacing w:val="-9"/>
                <w:sz w:val="20"/>
              </w:rPr>
              <w:t xml:space="preserve"> </w:t>
            </w:r>
            <w:r>
              <w:rPr>
                <w:sz w:val="20"/>
              </w:rPr>
              <w:t>(General,</w:t>
            </w:r>
            <w:r>
              <w:rPr>
                <w:spacing w:val="-8"/>
                <w:sz w:val="20"/>
              </w:rPr>
              <w:t xml:space="preserve"> </w:t>
            </w:r>
            <w:r>
              <w:rPr>
                <w:sz w:val="20"/>
              </w:rPr>
              <w:t>Initial,</w:t>
            </w:r>
            <w:r>
              <w:rPr>
                <w:spacing w:val="-9"/>
                <w:sz w:val="20"/>
              </w:rPr>
              <w:t xml:space="preserve"> </w:t>
            </w:r>
            <w:r>
              <w:rPr>
                <w:sz w:val="20"/>
              </w:rPr>
              <w:t>and</w:t>
            </w:r>
            <w:r>
              <w:rPr>
                <w:spacing w:val="-10"/>
                <w:sz w:val="20"/>
              </w:rPr>
              <w:t xml:space="preserve"> </w:t>
            </w:r>
            <w:r>
              <w:rPr>
                <w:sz w:val="20"/>
              </w:rPr>
              <w:t>Emergent);</w:t>
            </w:r>
            <w:r>
              <w:rPr>
                <w:spacing w:val="-8"/>
                <w:sz w:val="20"/>
              </w:rPr>
              <w:t xml:space="preserve"> </w:t>
            </w:r>
            <w:proofErr w:type="gramStart"/>
            <w:r>
              <w:rPr>
                <w:spacing w:val="-4"/>
                <w:sz w:val="20"/>
              </w:rPr>
              <w:t>and,</w:t>
            </w:r>
            <w:proofErr w:type="gramEnd"/>
          </w:p>
        </w:tc>
      </w:tr>
    </w:tbl>
    <w:p w14:paraId="5BFF53C1" w14:textId="77777777" w:rsidR="00F71737" w:rsidRDefault="00F71737">
      <w:pPr>
        <w:pStyle w:val="BodyText"/>
        <w:rPr>
          <w:sz w:val="20"/>
        </w:rPr>
      </w:pPr>
    </w:p>
    <w:p w14:paraId="6D3D0839" w14:textId="75187190" w:rsidR="00F71737" w:rsidRDefault="007F2AF9">
      <w:pPr>
        <w:pStyle w:val="BodyText"/>
        <w:spacing w:before="1"/>
        <w:rPr>
          <w:sz w:val="15"/>
        </w:rPr>
      </w:pPr>
      <w:r>
        <w:rPr>
          <w:noProof/>
        </w:rPr>
        <mc:AlternateContent>
          <mc:Choice Requires="wps">
            <w:drawing>
              <wp:anchor distT="0" distB="0" distL="0" distR="0" simplePos="0" relativeHeight="487602688" behindDoc="1" locked="0" layoutInCell="1" allowOverlap="1" wp14:anchorId="0BBEB01C" wp14:editId="12662EA7">
                <wp:simplePos x="0" y="0"/>
                <wp:positionH relativeFrom="page">
                  <wp:posOffset>719455</wp:posOffset>
                </wp:positionH>
                <wp:positionV relativeFrom="paragraph">
                  <wp:posOffset>125730</wp:posOffset>
                </wp:positionV>
                <wp:extent cx="1829435" cy="7620"/>
                <wp:effectExtent l="0" t="0" r="0" b="0"/>
                <wp:wrapTopAndBottom/>
                <wp:docPr id="1039326915"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AE1DF" id="docshape66" o:spid="_x0000_s1026" style="position:absolute;margin-left:56.65pt;margin-top:9.9pt;width:144.05pt;height:.6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" fillcolor="black" stroked="f">
                <w10:wrap type="topAndBottom" anchorx="page"/>
              </v:rect>
            </w:pict>
          </mc:Fallback>
        </mc:AlternateContent>
      </w:r>
    </w:p>
    <w:p w14:paraId="59716F3D" w14:textId="77777777" w:rsidR="00F71737" w:rsidRDefault="00000000">
      <w:pPr>
        <w:spacing w:before="100"/>
        <w:ind w:left="112"/>
        <w:rPr>
          <w:sz w:val="20"/>
        </w:rPr>
      </w:pPr>
      <w:r>
        <w:rPr>
          <w:position w:val="6"/>
          <w:sz w:val="13"/>
        </w:rPr>
        <w:t>57</w:t>
      </w:r>
      <w:r>
        <w:rPr>
          <w:spacing w:val="15"/>
          <w:position w:val="6"/>
          <w:sz w:val="13"/>
        </w:rPr>
        <w:t xml:space="preserve"> </w:t>
      </w:r>
      <w:r>
        <w:rPr>
          <w:sz w:val="20"/>
        </w:rPr>
        <w:t>Ability</w:t>
      </w:r>
      <w:r>
        <w:rPr>
          <w:spacing w:val="-3"/>
          <w:sz w:val="20"/>
        </w:rPr>
        <w:t xml:space="preserve"> </w:t>
      </w:r>
      <w:r>
        <w:rPr>
          <w:sz w:val="20"/>
        </w:rPr>
        <w:t>to</w:t>
      </w:r>
      <w:r>
        <w:rPr>
          <w:spacing w:val="-2"/>
          <w:sz w:val="20"/>
        </w:rPr>
        <w:t xml:space="preserve"> </w:t>
      </w:r>
      <w:r>
        <w:rPr>
          <w:sz w:val="20"/>
        </w:rPr>
        <w:t>be</w:t>
      </w:r>
      <w:r>
        <w:rPr>
          <w:spacing w:val="-6"/>
          <w:sz w:val="20"/>
        </w:rPr>
        <w:t xml:space="preserve"> </w:t>
      </w:r>
      <w:r>
        <w:rPr>
          <w:sz w:val="20"/>
        </w:rPr>
        <w:t>used</w:t>
      </w:r>
      <w:r>
        <w:rPr>
          <w:spacing w:val="-4"/>
          <w:sz w:val="20"/>
        </w:rPr>
        <w:t xml:space="preserve"> </w:t>
      </w:r>
      <w:r>
        <w:rPr>
          <w:sz w:val="20"/>
        </w:rPr>
        <w:t>at</w:t>
      </w:r>
      <w:r>
        <w:rPr>
          <w:spacing w:val="-4"/>
          <w:sz w:val="20"/>
        </w:rPr>
        <w:t xml:space="preserve"> </w:t>
      </w:r>
      <w:r>
        <w:rPr>
          <w:sz w:val="20"/>
        </w:rPr>
        <w:t>the</w:t>
      </w:r>
      <w:r>
        <w:rPr>
          <w:spacing w:val="-4"/>
          <w:sz w:val="20"/>
        </w:rPr>
        <w:t xml:space="preserve"> </w:t>
      </w:r>
      <w:r>
        <w:rPr>
          <w:sz w:val="20"/>
        </w:rPr>
        <w:t>time</w:t>
      </w:r>
      <w:r>
        <w:rPr>
          <w:spacing w:val="-5"/>
          <w:sz w:val="20"/>
        </w:rPr>
        <w:t xml:space="preserve"> </w:t>
      </w:r>
      <w:r>
        <w:rPr>
          <w:spacing w:val="-2"/>
          <w:sz w:val="20"/>
        </w:rPr>
        <w:t>required.</w:t>
      </w:r>
    </w:p>
    <w:p w14:paraId="6FC54CCD" w14:textId="77777777" w:rsidR="00F71737" w:rsidRDefault="00000000">
      <w:pPr>
        <w:spacing w:before="1"/>
        <w:ind w:left="112"/>
        <w:rPr>
          <w:sz w:val="20"/>
        </w:rPr>
      </w:pPr>
      <w:r>
        <w:rPr>
          <w:position w:val="6"/>
          <w:sz w:val="13"/>
        </w:rPr>
        <w:t>58</w:t>
      </w:r>
      <w:r>
        <w:rPr>
          <w:spacing w:val="14"/>
          <w:position w:val="6"/>
          <w:sz w:val="13"/>
        </w:rPr>
        <w:t xml:space="preserve"> </w:t>
      </w:r>
      <w:r>
        <w:rPr>
          <w:sz w:val="20"/>
        </w:rPr>
        <w:t>Ability</w:t>
      </w:r>
      <w:r>
        <w:rPr>
          <w:spacing w:val="-5"/>
          <w:sz w:val="20"/>
        </w:rPr>
        <w:t xml:space="preserve"> </w:t>
      </w:r>
      <w:r>
        <w:rPr>
          <w:sz w:val="20"/>
        </w:rPr>
        <w:t>to</w:t>
      </w:r>
      <w:r>
        <w:rPr>
          <w:spacing w:val="-4"/>
          <w:sz w:val="20"/>
        </w:rPr>
        <w:t xml:space="preserve"> </w:t>
      </w:r>
      <w:r>
        <w:rPr>
          <w:sz w:val="20"/>
        </w:rPr>
        <w:t>be</w:t>
      </w:r>
      <w:r>
        <w:rPr>
          <w:spacing w:val="-7"/>
          <w:sz w:val="20"/>
        </w:rPr>
        <w:t xml:space="preserve"> </w:t>
      </w:r>
      <w:r>
        <w:rPr>
          <w:sz w:val="20"/>
        </w:rPr>
        <w:t>resourced</w:t>
      </w:r>
      <w:r>
        <w:rPr>
          <w:spacing w:val="-7"/>
          <w:sz w:val="20"/>
        </w:rPr>
        <w:t xml:space="preserve"> </w:t>
      </w:r>
      <w:r>
        <w:rPr>
          <w:sz w:val="20"/>
        </w:rPr>
        <w:t>and</w:t>
      </w:r>
      <w:r>
        <w:rPr>
          <w:spacing w:val="-4"/>
          <w:sz w:val="20"/>
        </w:rPr>
        <w:t xml:space="preserve"> </w:t>
      </w:r>
      <w:r>
        <w:rPr>
          <w:sz w:val="20"/>
        </w:rPr>
        <w:t>enabled</w:t>
      </w:r>
      <w:r>
        <w:rPr>
          <w:spacing w:val="-6"/>
          <w:sz w:val="20"/>
        </w:rPr>
        <w:t xml:space="preserve"> </w:t>
      </w:r>
      <w:r>
        <w:rPr>
          <w:sz w:val="20"/>
        </w:rPr>
        <w:t>(x-DLoD,</w:t>
      </w:r>
      <w:r>
        <w:rPr>
          <w:spacing w:val="-4"/>
          <w:sz w:val="20"/>
        </w:rPr>
        <w:t xml:space="preserve"> </w:t>
      </w:r>
      <w:r>
        <w:rPr>
          <w:sz w:val="20"/>
        </w:rPr>
        <w:t>as</w:t>
      </w:r>
      <w:r>
        <w:rPr>
          <w:spacing w:val="-5"/>
          <w:sz w:val="20"/>
        </w:rPr>
        <w:t xml:space="preserve"> </w:t>
      </w:r>
      <w:r>
        <w:rPr>
          <w:sz w:val="20"/>
        </w:rPr>
        <w:t>relevant)</w:t>
      </w:r>
      <w:r>
        <w:rPr>
          <w:spacing w:val="-5"/>
          <w:sz w:val="20"/>
        </w:rPr>
        <w:t xml:space="preserve"> </w:t>
      </w:r>
      <w:r>
        <w:rPr>
          <w:sz w:val="20"/>
        </w:rPr>
        <w:t>at</w:t>
      </w:r>
      <w:r>
        <w:rPr>
          <w:spacing w:val="-5"/>
          <w:sz w:val="20"/>
        </w:rPr>
        <w:t xml:space="preserve"> </w:t>
      </w:r>
      <w:r>
        <w:rPr>
          <w:sz w:val="20"/>
        </w:rPr>
        <w:t>the</w:t>
      </w:r>
      <w:r>
        <w:rPr>
          <w:spacing w:val="-4"/>
          <w:sz w:val="20"/>
        </w:rPr>
        <w:t xml:space="preserve"> </w:t>
      </w:r>
      <w:r>
        <w:rPr>
          <w:sz w:val="20"/>
        </w:rPr>
        <w:t>time</w:t>
      </w:r>
      <w:r>
        <w:rPr>
          <w:spacing w:val="-6"/>
          <w:sz w:val="20"/>
        </w:rPr>
        <w:t xml:space="preserve"> </w:t>
      </w:r>
      <w:r>
        <w:rPr>
          <w:spacing w:val="-2"/>
          <w:sz w:val="20"/>
        </w:rPr>
        <w:t>required.</w:t>
      </w:r>
    </w:p>
    <w:p w14:paraId="7F2045E9" w14:textId="77777777" w:rsidR="00F71737" w:rsidRDefault="00F71737">
      <w:pPr>
        <w:rPr>
          <w:sz w:val="20"/>
        </w:rPr>
        <w:sectPr w:rsidR="00F71737">
          <w:headerReference w:type="default" r:id="rId64"/>
          <w:footerReference w:type="default" r:id="rId65"/>
          <w:pgSz w:w="11910" w:h="16840"/>
          <w:pgMar w:top="1040" w:right="1160" w:bottom="1040" w:left="1020" w:header="307" w:footer="854" w:gutter="0"/>
          <w:pgNumType w:start="5"/>
          <w:cols w:space="720"/>
        </w:sectPr>
      </w:pPr>
    </w:p>
    <w:p w14:paraId="1426FC2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02DD3CDC" w14:textId="77777777">
        <w:trPr>
          <w:trHeight w:val="5011"/>
        </w:trPr>
        <w:tc>
          <w:tcPr>
            <w:tcW w:w="9480" w:type="dxa"/>
          </w:tcPr>
          <w:p w14:paraId="36A40510" w14:textId="77777777" w:rsidR="00F71737" w:rsidRDefault="00000000">
            <w:pPr>
              <w:pStyle w:val="TableParagraph"/>
              <w:tabs>
                <w:tab w:val="left" w:pos="1264"/>
              </w:tabs>
              <w:spacing w:before="1"/>
              <w:ind w:left="760"/>
              <w:rPr>
                <w:sz w:val="20"/>
              </w:rPr>
            </w:pPr>
            <w:r>
              <w:rPr>
                <w:spacing w:val="-5"/>
                <w:sz w:val="20"/>
              </w:rPr>
              <w:t>ii.</w:t>
            </w:r>
            <w:r>
              <w:rPr>
                <w:sz w:val="20"/>
              </w:rPr>
              <w:tab/>
              <w:t>CTO</w:t>
            </w:r>
            <w:r>
              <w:rPr>
                <w:spacing w:val="-11"/>
                <w:sz w:val="20"/>
              </w:rPr>
              <w:t xml:space="preserve"> </w:t>
            </w:r>
            <w:r>
              <w:rPr>
                <w:sz w:val="20"/>
              </w:rPr>
              <w:t>Performance</w:t>
            </w:r>
            <w:r>
              <w:rPr>
                <w:spacing w:val="-8"/>
                <w:sz w:val="20"/>
              </w:rPr>
              <w:t xml:space="preserve"> </w:t>
            </w:r>
            <w:r>
              <w:rPr>
                <w:sz w:val="20"/>
              </w:rPr>
              <w:t>and</w:t>
            </w:r>
            <w:r>
              <w:rPr>
                <w:spacing w:val="-7"/>
                <w:sz w:val="20"/>
              </w:rPr>
              <w:t xml:space="preserve"> </w:t>
            </w:r>
            <w:r>
              <w:rPr>
                <w:spacing w:val="-2"/>
                <w:sz w:val="20"/>
              </w:rPr>
              <w:t>Standards.</w:t>
            </w:r>
          </w:p>
          <w:p w14:paraId="4D6306B0" w14:textId="77777777" w:rsidR="00F71737" w:rsidRDefault="00000000">
            <w:pPr>
              <w:pStyle w:val="TableParagraph"/>
              <w:numPr>
                <w:ilvl w:val="0"/>
                <w:numId w:val="46"/>
              </w:numPr>
              <w:tabs>
                <w:tab w:val="left" w:pos="982"/>
              </w:tabs>
              <w:spacing w:before="121"/>
              <w:ind w:hanging="361"/>
              <w:rPr>
                <w:sz w:val="20"/>
              </w:rPr>
            </w:pPr>
            <w:r>
              <w:rPr>
                <w:sz w:val="20"/>
              </w:rPr>
              <w:t>For</w:t>
            </w:r>
            <w:r>
              <w:rPr>
                <w:spacing w:val="-8"/>
                <w:sz w:val="20"/>
              </w:rPr>
              <w:t xml:space="preserve"> </w:t>
            </w:r>
            <w:r>
              <w:rPr>
                <w:sz w:val="20"/>
              </w:rPr>
              <w:t>delivery</w:t>
            </w:r>
            <w:r>
              <w:rPr>
                <w:spacing w:val="-5"/>
                <w:sz w:val="20"/>
              </w:rPr>
              <w:t xml:space="preserve"> </w:t>
            </w:r>
            <w:r>
              <w:rPr>
                <w:sz w:val="20"/>
              </w:rPr>
              <w:t>of</w:t>
            </w:r>
            <w:r>
              <w:rPr>
                <w:spacing w:val="-8"/>
                <w:sz w:val="20"/>
              </w:rPr>
              <w:t xml:space="preserve"> </w:t>
            </w:r>
            <w:r>
              <w:rPr>
                <w:sz w:val="20"/>
              </w:rPr>
              <w:t>each</w:t>
            </w:r>
            <w:r>
              <w:rPr>
                <w:spacing w:val="-7"/>
                <w:sz w:val="20"/>
              </w:rPr>
              <w:t xml:space="preserve"> </w:t>
            </w:r>
            <w:r>
              <w:rPr>
                <w:sz w:val="20"/>
              </w:rPr>
              <w:t>element,</w:t>
            </w:r>
            <w:r>
              <w:rPr>
                <w:spacing w:val="-8"/>
                <w:sz w:val="20"/>
              </w:rPr>
              <w:t xml:space="preserve"> </w:t>
            </w:r>
            <w:r>
              <w:rPr>
                <w:sz w:val="20"/>
              </w:rPr>
              <w:t>the</w:t>
            </w:r>
            <w:r>
              <w:rPr>
                <w:spacing w:val="-7"/>
                <w:sz w:val="20"/>
              </w:rPr>
              <w:t xml:space="preserve"> </w:t>
            </w:r>
            <w:r>
              <w:rPr>
                <w:sz w:val="20"/>
              </w:rPr>
              <w:t>statement</w:t>
            </w:r>
            <w:r>
              <w:rPr>
                <w:spacing w:val="-8"/>
                <w:sz w:val="20"/>
              </w:rPr>
              <w:t xml:space="preserve"> </w:t>
            </w:r>
            <w:r>
              <w:rPr>
                <w:spacing w:val="-2"/>
                <w:sz w:val="20"/>
              </w:rPr>
              <w:t>confirms:</w:t>
            </w:r>
          </w:p>
          <w:p w14:paraId="6B04598A" w14:textId="77777777" w:rsidR="00F71737" w:rsidRDefault="00000000">
            <w:pPr>
              <w:pStyle w:val="TableParagraph"/>
              <w:numPr>
                <w:ilvl w:val="1"/>
                <w:numId w:val="46"/>
              </w:numPr>
              <w:tabs>
                <w:tab w:val="left" w:pos="1264"/>
                <w:tab w:val="left" w:pos="1265"/>
              </w:tabs>
              <w:spacing w:before="118"/>
              <w:jc w:val="left"/>
              <w:rPr>
                <w:sz w:val="20"/>
              </w:rPr>
            </w:pPr>
            <w:r>
              <w:rPr>
                <w:sz w:val="20"/>
              </w:rPr>
              <w:t>Suitability</w:t>
            </w:r>
            <w:r>
              <w:rPr>
                <w:spacing w:val="-10"/>
                <w:sz w:val="20"/>
              </w:rPr>
              <w:t xml:space="preserve"> </w:t>
            </w:r>
            <w:r>
              <w:rPr>
                <w:sz w:val="20"/>
              </w:rPr>
              <w:t>or</w:t>
            </w:r>
            <w:r>
              <w:rPr>
                <w:spacing w:val="-11"/>
                <w:sz w:val="20"/>
              </w:rPr>
              <w:t xml:space="preserve"> </w:t>
            </w:r>
            <w:r>
              <w:rPr>
                <w:sz w:val="20"/>
              </w:rPr>
              <w:t>non-</w:t>
            </w:r>
            <w:proofErr w:type="gramStart"/>
            <w:r>
              <w:rPr>
                <w:spacing w:val="-2"/>
                <w:sz w:val="20"/>
              </w:rPr>
              <w:t>suitability;</w:t>
            </w:r>
            <w:proofErr w:type="gramEnd"/>
          </w:p>
          <w:p w14:paraId="20EBE78A" w14:textId="77777777" w:rsidR="00F71737" w:rsidRDefault="00000000">
            <w:pPr>
              <w:pStyle w:val="TableParagraph"/>
              <w:numPr>
                <w:ilvl w:val="1"/>
                <w:numId w:val="46"/>
              </w:numPr>
              <w:tabs>
                <w:tab w:val="left" w:pos="1264"/>
                <w:tab w:val="left" w:pos="1265"/>
              </w:tabs>
              <w:spacing w:before="121"/>
              <w:ind w:hanging="505"/>
              <w:jc w:val="left"/>
              <w:rPr>
                <w:sz w:val="20"/>
              </w:rPr>
            </w:pPr>
            <w:r>
              <w:rPr>
                <w:sz w:val="20"/>
              </w:rPr>
              <w:t>Availability</w:t>
            </w:r>
            <w:r>
              <w:rPr>
                <w:spacing w:val="-11"/>
                <w:sz w:val="20"/>
              </w:rPr>
              <w:t xml:space="preserve"> </w:t>
            </w:r>
            <w:r>
              <w:rPr>
                <w:sz w:val="20"/>
              </w:rPr>
              <w:t>or</w:t>
            </w:r>
            <w:r>
              <w:rPr>
                <w:spacing w:val="-12"/>
                <w:sz w:val="20"/>
              </w:rPr>
              <w:t xml:space="preserve"> </w:t>
            </w:r>
            <w:r>
              <w:rPr>
                <w:sz w:val="20"/>
              </w:rPr>
              <w:t>non-availability;</w:t>
            </w:r>
            <w:r>
              <w:rPr>
                <w:spacing w:val="-12"/>
                <w:sz w:val="20"/>
              </w:rPr>
              <w:t xml:space="preserve"> </w:t>
            </w:r>
            <w:r>
              <w:rPr>
                <w:spacing w:val="-4"/>
                <w:sz w:val="20"/>
              </w:rPr>
              <w:t>and,</w:t>
            </w:r>
          </w:p>
          <w:p w14:paraId="151E5BE6" w14:textId="77777777" w:rsidR="00F71737" w:rsidRDefault="00000000">
            <w:pPr>
              <w:pStyle w:val="TableParagraph"/>
              <w:numPr>
                <w:ilvl w:val="1"/>
                <w:numId w:val="46"/>
              </w:numPr>
              <w:tabs>
                <w:tab w:val="left" w:pos="1264"/>
                <w:tab w:val="left" w:pos="1265"/>
              </w:tabs>
              <w:spacing w:before="120"/>
              <w:ind w:hanging="550"/>
              <w:jc w:val="left"/>
              <w:rPr>
                <w:sz w:val="20"/>
              </w:rPr>
            </w:pPr>
            <w:r>
              <w:rPr>
                <w:sz w:val="20"/>
              </w:rPr>
              <w:t>Accessibility</w:t>
            </w:r>
            <w:r>
              <w:rPr>
                <w:spacing w:val="-10"/>
                <w:sz w:val="20"/>
              </w:rPr>
              <w:t xml:space="preserve"> </w:t>
            </w:r>
            <w:r>
              <w:rPr>
                <w:sz w:val="20"/>
              </w:rPr>
              <w:t>or</w:t>
            </w:r>
            <w:r>
              <w:rPr>
                <w:spacing w:val="-8"/>
                <w:sz w:val="20"/>
              </w:rPr>
              <w:t xml:space="preserve"> </w:t>
            </w:r>
            <w:r>
              <w:rPr>
                <w:spacing w:val="-2"/>
                <w:sz w:val="20"/>
              </w:rPr>
              <w:t>inaccessibility.</w:t>
            </w:r>
          </w:p>
          <w:p w14:paraId="48B833F6" w14:textId="77777777" w:rsidR="00F71737" w:rsidRDefault="00000000">
            <w:pPr>
              <w:pStyle w:val="TableParagraph"/>
              <w:numPr>
                <w:ilvl w:val="0"/>
                <w:numId w:val="46"/>
              </w:numPr>
              <w:tabs>
                <w:tab w:val="left" w:pos="982"/>
              </w:tabs>
              <w:spacing w:before="120"/>
              <w:ind w:right="403"/>
              <w:rPr>
                <w:sz w:val="20"/>
              </w:rPr>
            </w:pPr>
            <w:r>
              <w:rPr>
                <w:b/>
                <w:sz w:val="20"/>
              </w:rPr>
              <w:t xml:space="preserve">Level of Realism. </w:t>
            </w:r>
            <w:r>
              <w:rPr>
                <w:sz w:val="20"/>
              </w:rPr>
              <w:t>State the gaps in the ability to deliver the level of realism required for specific</w:t>
            </w:r>
            <w:r>
              <w:rPr>
                <w:spacing w:val="-4"/>
                <w:sz w:val="20"/>
              </w:rPr>
              <w:t xml:space="preserve"> </w:t>
            </w:r>
            <w:r>
              <w:rPr>
                <w:sz w:val="20"/>
              </w:rPr>
              <w:t>elements</w:t>
            </w:r>
            <w:r>
              <w:rPr>
                <w:spacing w:val="-4"/>
                <w:sz w:val="20"/>
              </w:rPr>
              <w:t xml:space="preserve"> </w:t>
            </w:r>
            <w:r>
              <w:rPr>
                <w:sz w:val="20"/>
              </w:rPr>
              <w:t>within</w:t>
            </w:r>
            <w:r>
              <w:rPr>
                <w:spacing w:val="-3"/>
                <w:sz w:val="20"/>
              </w:rPr>
              <w:t xml:space="preserve"> </w:t>
            </w:r>
            <w:r>
              <w:rPr>
                <w:sz w:val="20"/>
              </w:rPr>
              <w:t>the</w:t>
            </w:r>
            <w:r>
              <w:rPr>
                <w:spacing w:val="-3"/>
                <w:sz w:val="20"/>
              </w:rPr>
              <w:t xml:space="preserve"> </w:t>
            </w:r>
            <w:r>
              <w:rPr>
                <w:sz w:val="20"/>
              </w:rPr>
              <w:t>training</w:t>
            </w:r>
            <w:r>
              <w:rPr>
                <w:spacing w:val="-3"/>
                <w:sz w:val="20"/>
              </w:rPr>
              <w:t xml:space="preserve"> </w:t>
            </w:r>
            <w:r>
              <w:rPr>
                <w:sz w:val="20"/>
              </w:rPr>
              <w:t>environment</w:t>
            </w:r>
            <w:r>
              <w:rPr>
                <w:spacing w:val="-5"/>
                <w:sz w:val="20"/>
              </w:rPr>
              <w:t xml:space="preserve"> </w:t>
            </w:r>
            <w:r>
              <w:rPr>
                <w:sz w:val="20"/>
              </w:rPr>
              <w:t>relating</w:t>
            </w:r>
            <w:r>
              <w:rPr>
                <w:spacing w:val="-6"/>
                <w:sz w:val="20"/>
              </w:rPr>
              <w:t xml:space="preserve"> </w:t>
            </w:r>
            <w:r>
              <w:rPr>
                <w:sz w:val="20"/>
              </w:rPr>
              <w:t>to</w:t>
            </w:r>
            <w:r>
              <w:rPr>
                <w:spacing w:val="-3"/>
                <w:sz w:val="20"/>
              </w:rPr>
              <w:t xml:space="preserve"> </w:t>
            </w:r>
            <w:r>
              <w:rPr>
                <w:sz w:val="20"/>
              </w:rPr>
              <w:t>the</w:t>
            </w:r>
            <w:r>
              <w:rPr>
                <w:spacing w:val="-3"/>
                <w:sz w:val="20"/>
              </w:rPr>
              <w:t xml:space="preserve"> </w:t>
            </w:r>
            <w:r>
              <w:rPr>
                <w:sz w:val="20"/>
              </w:rPr>
              <w:t>environmental</w:t>
            </w:r>
            <w:r>
              <w:rPr>
                <w:spacing w:val="-4"/>
                <w:sz w:val="20"/>
              </w:rPr>
              <w:t xml:space="preserve"> </w:t>
            </w:r>
            <w:r>
              <w:rPr>
                <w:sz w:val="20"/>
              </w:rPr>
              <w:t>impact</w:t>
            </w:r>
            <w:r>
              <w:rPr>
                <w:spacing w:val="-5"/>
                <w:sz w:val="20"/>
              </w:rPr>
              <w:t xml:space="preserve"> </w:t>
            </w:r>
            <w:r>
              <w:rPr>
                <w:sz w:val="20"/>
              </w:rPr>
              <w:t>of</w:t>
            </w:r>
            <w:r>
              <w:rPr>
                <w:spacing w:val="-5"/>
                <w:sz w:val="20"/>
              </w:rPr>
              <w:t xml:space="preserve"> </w:t>
            </w:r>
            <w:r>
              <w:rPr>
                <w:sz w:val="20"/>
              </w:rPr>
              <w:t>the following Level of Challenge Factors:</w:t>
            </w:r>
          </w:p>
          <w:p w14:paraId="5DAE410D" w14:textId="77777777" w:rsidR="00F71737" w:rsidRDefault="00000000">
            <w:pPr>
              <w:pStyle w:val="TableParagraph"/>
              <w:numPr>
                <w:ilvl w:val="1"/>
                <w:numId w:val="46"/>
              </w:numPr>
              <w:tabs>
                <w:tab w:val="left" w:pos="1264"/>
                <w:tab w:val="left" w:pos="1265"/>
              </w:tabs>
              <w:spacing w:before="119"/>
              <w:jc w:val="left"/>
              <w:rPr>
                <w:sz w:val="20"/>
              </w:rPr>
            </w:pPr>
            <w:proofErr w:type="gramStart"/>
            <w:r>
              <w:rPr>
                <w:spacing w:val="-2"/>
                <w:sz w:val="20"/>
              </w:rPr>
              <w:t>Opposition;</w:t>
            </w:r>
            <w:proofErr w:type="gramEnd"/>
          </w:p>
          <w:p w14:paraId="01028404" w14:textId="77777777" w:rsidR="00F71737" w:rsidRDefault="00000000">
            <w:pPr>
              <w:pStyle w:val="TableParagraph"/>
              <w:numPr>
                <w:ilvl w:val="1"/>
                <w:numId w:val="46"/>
              </w:numPr>
              <w:tabs>
                <w:tab w:val="left" w:pos="1264"/>
                <w:tab w:val="left" w:pos="1265"/>
              </w:tabs>
              <w:spacing w:before="121"/>
              <w:ind w:hanging="505"/>
              <w:jc w:val="left"/>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588F3D55" w14:textId="77777777" w:rsidR="00F71737" w:rsidRDefault="00000000">
            <w:pPr>
              <w:pStyle w:val="TableParagraph"/>
              <w:numPr>
                <w:ilvl w:val="1"/>
                <w:numId w:val="46"/>
              </w:numPr>
              <w:tabs>
                <w:tab w:val="left" w:pos="1264"/>
                <w:tab w:val="left" w:pos="1265"/>
              </w:tabs>
              <w:spacing w:before="120"/>
              <w:ind w:hanging="550"/>
              <w:jc w:val="left"/>
              <w:rPr>
                <w:sz w:val="20"/>
              </w:rPr>
            </w:pPr>
            <w:r>
              <w:rPr>
                <w:w w:val="95"/>
                <w:sz w:val="20"/>
              </w:rPr>
              <w:t>Environmental</w:t>
            </w:r>
            <w:r>
              <w:rPr>
                <w:spacing w:val="44"/>
                <w:sz w:val="20"/>
              </w:rPr>
              <w:t xml:space="preserve"> </w:t>
            </w:r>
            <w:r>
              <w:rPr>
                <w:spacing w:val="-2"/>
                <w:sz w:val="20"/>
              </w:rPr>
              <w:t>Advantage.</w:t>
            </w:r>
          </w:p>
          <w:p w14:paraId="0A30C258" w14:textId="77777777" w:rsidR="00F71737" w:rsidRDefault="00000000">
            <w:pPr>
              <w:pStyle w:val="TableParagraph"/>
              <w:numPr>
                <w:ilvl w:val="0"/>
                <w:numId w:val="46"/>
              </w:numPr>
              <w:tabs>
                <w:tab w:val="left" w:pos="982"/>
              </w:tabs>
              <w:spacing w:before="121"/>
              <w:ind w:hanging="361"/>
              <w:rPr>
                <w:sz w:val="20"/>
              </w:rPr>
            </w:pPr>
            <w:r>
              <w:rPr>
                <w:sz w:val="20"/>
              </w:rPr>
              <w:t>For</w:t>
            </w:r>
            <w:r>
              <w:rPr>
                <w:spacing w:val="-7"/>
                <w:sz w:val="20"/>
              </w:rPr>
              <w:t xml:space="preserve"> </w:t>
            </w:r>
            <w:r>
              <w:rPr>
                <w:sz w:val="20"/>
              </w:rPr>
              <w:t>delivery</w:t>
            </w:r>
            <w:r>
              <w:rPr>
                <w:spacing w:val="-5"/>
                <w:sz w:val="20"/>
              </w:rPr>
              <w:t xml:space="preserve"> </w:t>
            </w:r>
            <w:r>
              <w:rPr>
                <w:sz w:val="20"/>
              </w:rPr>
              <w:t>of</w:t>
            </w:r>
            <w:r>
              <w:rPr>
                <w:spacing w:val="-8"/>
                <w:sz w:val="20"/>
              </w:rPr>
              <w:t xml:space="preserve"> </w:t>
            </w:r>
            <w:r>
              <w:rPr>
                <w:sz w:val="20"/>
              </w:rPr>
              <w:t>each</w:t>
            </w:r>
            <w:r>
              <w:rPr>
                <w:spacing w:val="-6"/>
                <w:sz w:val="20"/>
              </w:rPr>
              <w:t xml:space="preserve"> </w:t>
            </w:r>
            <w:r>
              <w:rPr>
                <w:sz w:val="20"/>
              </w:rPr>
              <w:t>element</w:t>
            </w:r>
            <w:r>
              <w:rPr>
                <w:spacing w:val="-8"/>
                <w:sz w:val="20"/>
              </w:rPr>
              <w:t xml:space="preserve"> </w:t>
            </w:r>
            <w:r>
              <w:rPr>
                <w:sz w:val="20"/>
              </w:rPr>
              <w:t>at</w:t>
            </w:r>
            <w:r>
              <w:rPr>
                <w:spacing w:val="-8"/>
                <w:sz w:val="20"/>
              </w:rPr>
              <w:t xml:space="preserve"> </w:t>
            </w:r>
            <w:r>
              <w:rPr>
                <w:sz w:val="20"/>
              </w:rPr>
              <w:t>the</w:t>
            </w:r>
            <w:r>
              <w:rPr>
                <w:spacing w:val="-5"/>
                <w:sz w:val="20"/>
              </w:rPr>
              <w:t xml:space="preserve"> </w:t>
            </w:r>
            <w:r>
              <w:rPr>
                <w:sz w:val="20"/>
              </w:rPr>
              <w:t>level</w:t>
            </w:r>
            <w:r>
              <w:rPr>
                <w:spacing w:val="-8"/>
                <w:sz w:val="20"/>
              </w:rPr>
              <w:t xml:space="preserve"> </w:t>
            </w:r>
            <w:r>
              <w:rPr>
                <w:sz w:val="20"/>
              </w:rPr>
              <w:t>of</w:t>
            </w:r>
            <w:r>
              <w:rPr>
                <w:spacing w:val="-5"/>
                <w:sz w:val="20"/>
              </w:rPr>
              <w:t xml:space="preserve"> </w:t>
            </w:r>
            <w:r>
              <w:rPr>
                <w:sz w:val="20"/>
              </w:rPr>
              <w:t>realism</w:t>
            </w:r>
            <w:r>
              <w:rPr>
                <w:spacing w:val="-7"/>
                <w:sz w:val="20"/>
              </w:rPr>
              <w:t xml:space="preserve"> </w:t>
            </w:r>
            <w:r>
              <w:rPr>
                <w:sz w:val="20"/>
              </w:rPr>
              <w:t>required,</w:t>
            </w:r>
            <w:r>
              <w:rPr>
                <w:spacing w:val="-7"/>
                <w:sz w:val="20"/>
              </w:rPr>
              <w:t xml:space="preserve"> </w:t>
            </w:r>
            <w:r>
              <w:rPr>
                <w:sz w:val="20"/>
              </w:rPr>
              <w:t>the</w:t>
            </w:r>
            <w:r>
              <w:rPr>
                <w:spacing w:val="-7"/>
                <w:sz w:val="20"/>
              </w:rPr>
              <w:t xml:space="preserve"> </w:t>
            </w:r>
            <w:r>
              <w:rPr>
                <w:sz w:val="20"/>
              </w:rPr>
              <w:t>statement</w:t>
            </w:r>
            <w:r>
              <w:rPr>
                <w:spacing w:val="-8"/>
                <w:sz w:val="20"/>
              </w:rPr>
              <w:t xml:space="preserve"> </w:t>
            </w:r>
            <w:r>
              <w:rPr>
                <w:spacing w:val="-2"/>
                <w:sz w:val="20"/>
              </w:rPr>
              <w:t>confirms:</w:t>
            </w:r>
          </w:p>
          <w:p w14:paraId="0B9C6E75" w14:textId="77777777" w:rsidR="00F71737" w:rsidRDefault="00000000">
            <w:pPr>
              <w:pStyle w:val="TableParagraph"/>
              <w:numPr>
                <w:ilvl w:val="1"/>
                <w:numId w:val="46"/>
              </w:numPr>
              <w:tabs>
                <w:tab w:val="left" w:pos="1264"/>
                <w:tab w:val="left" w:pos="1265"/>
              </w:tabs>
              <w:spacing w:before="120"/>
              <w:jc w:val="left"/>
              <w:rPr>
                <w:sz w:val="20"/>
              </w:rPr>
            </w:pPr>
            <w:r>
              <w:rPr>
                <w:sz w:val="20"/>
              </w:rPr>
              <w:t>Suitability</w:t>
            </w:r>
            <w:r>
              <w:rPr>
                <w:spacing w:val="-10"/>
                <w:sz w:val="20"/>
              </w:rPr>
              <w:t xml:space="preserve"> </w:t>
            </w:r>
            <w:r>
              <w:rPr>
                <w:sz w:val="20"/>
              </w:rPr>
              <w:t>or</w:t>
            </w:r>
            <w:r>
              <w:rPr>
                <w:spacing w:val="-11"/>
                <w:sz w:val="20"/>
              </w:rPr>
              <w:t xml:space="preserve"> </w:t>
            </w:r>
            <w:r>
              <w:rPr>
                <w:sz w:val="20"/>
              </w:rPr>
              <w:t>non-</w:t>
            </w:r>
            <w:proofErr w:type="gramStart"/>
            <w:r>
              <w:rPr>
                <w:spacing w:val="-2"/>
                <w:sz w:val="20"/>
              </w:rPr>
              <w:t>suitability;</w:t>
            </w:r>
            <w:proofErr w:type="gramEnd"/>
          </w:p>
          <w:p w14:paraId="0B4632BC" w14:textId="77777777" w:rsidR="00F71737" w:rsidRDefault="00000000">
            <w:pPr>
              <w:pStyle w:val="TableParagraph"/>
              <w:numPr>
                <w:ilvl w:val="1"/>
                <w:numId w:val="46"/>
              </w:numPr>
              <w:tabs>
                <w:tab w:val="left" w:pos="1264"/>
                <w:tab w:val="left" w:pos="1265"/>
              </w:tabs>
              <w:spacing w:before="121"/>
              <w:ind w:hanging="505"/>
              <w:jc w:val="left"/>
              <w:rPr>
                <w:sz w:val="20"/>
              </w:rPr>
            </w:pPr>
            <w:r>
              <w:rPr>
                <w:sz w:val="20"/>
              </w:rPr>
              <w:t>Availability</w:t>
            </w:r>
            <w:r>
              <w:rPr>
                <w:spacing w:val="-11"/>
                <w:sz w:val="20"/>
              </w:rPr>
              <w:t xml:space="preserve"> </w:t>
            </w:r>
            <w:r>
              <w:rPr>
                <w:sz w:val="20"/>
              </w:rPr>
              <w:t>or</w:t>
            </w:r>
            <w:r>
              <w:rPr>
                <w:spacing w:val="-12"/>
                <w:sz w:val="20"/>
              </w:rPr>
              <w:t xml:space="preserve"> </w:t>
            </w:r>
            <w:r>
              <w:rPr>
                <w:sz w:val="20"/>
              </w:rPr>
              <w:t>non-availability;</w:t>
            </w:r>
            <w:r>
              <w:rPr>
                <w:spacing w:val="-12"/>
                <w:sz w:val="20"/>
              </w:rPr>
              <w:t xml:space="preserve"> </w:t>
            </w:r>
            <w:r>
              <w:rPr>
                <w:spacing w:val="-4"/>
                <w:sz w:val="20"/>
              </w:rPr>
              <w:t>and,</w:t>
            </w:r>
          </w:p>
          <w:p w14:paraId="1F14FA91" w14:textId="77777777" w:rsidR="00F71737" w:rsidRDefault="00000000">
            <w:pPr>
              <w:pStyle w:val="TableParagraph"/>
              <w:numPr>
                <w:ilvl w:val="1"/>
                <w:numId w:val="46"/>
              </w:numPr>
              <w:tabs>
                <w:tab w:val="left" w:pos="1264"/>
                <w:tab w:val="left" w:pos="1265"/>
              </w:tabs>
              <w:spacing w:before="118"/>
              <w:ind w:hanging="550"/>
              <w:jc w:val="left"/>
              <w:rPr>
                <w:sz w:val="20"/>
              </w:rPr>
            </w:pPr>
            <w:r>
              <w:rPr>
                <w:sz w:val="20"/>
              </w:rPr>
              <w:t>Accessibility</w:t>
            </w:r>
            <w:r>
              <w:rPr>
                <w:spacing w:val="-10"/>
                <w:sz w:val="20"/>
              </w:rPr>
              <w:t xml:space="preserve"> </w:t>
            </w:r>
            <w:r>
              <w:rPr>
                <w:sz w:val="20"/>
              </w:rPr>
              <w:t>or</w:t>
            </w:r>
            <w:r>
              <w:rPr>
                <w:spacing w:val="-7"/>
                <w:sz w:val="20"/>
              </w:rPr>
              <w:t xml:space="preserve"> </w:t>
            </w:r>
            <w:r>
              <w:rPr>
                <w:spacing w:val="-2"/>
                <w:sz w:val="20"/>
              </w:rPr>
              <w:t>inaccessibility.</w:t>
            </w:r>
          </w:p>
        </w:tc>
      </w:tr>
      <w:tr w:rsidR="00F71737" w14:paraId="19E78350" w14:textId="77777777">
        <w:trPr>
          <w:trHeight w:val="469"/>
        </w:trPr>
        <w:tc>
          <w:tcPr>
            <w:tcW w:w="9480" w:type="dxa"/>
            <w:shd w:val="clear" w:color="auto" w:fill="D9D9D9"/>
          </w:tcPr>
          <w:p w14:paraId="7C746F87" w14:textId="77777777" w:rsidR="00F71737" w:rsidRDefault="00000000">
            <w:pPr>
              <w:pStyle w:val="TableParagraph"/>
              <w:tabs>
                <w:tab w:val="left" w:pos="470"/>
              </w:tabs>
              <w:spacing w:before="121"/>
              <w:ind w:left="110"/>
              <w:rPr>
                <w:b/>
                <w:sz w:val="20"/>
              </w:rPr>
            </w:pPr>
            <w:r>
              <w:rPr>
                <w:spacing w:val="-5"/>
                <w:sz w:val="20"/>
              </w:rPr>
              <w:t>f.</w:t>
            </w:r>
            <w:r>
              <w:rPr>
                <w:sz w:val="20"/>
              </w:rPr>
              <w:tab/>
            </w:r>
            <w:r>
              <w:rPr>
                <w:b/>
                <w:sz w:val="20"/>
              </w:rPr>
              <w:t>D</w:t>
            </w:r>
            <w:r>
              <w:rPr>
                <w:b/>
                <w:spacing w:val="-6"/>
                <w:sz w:val="20"/>
              </w:rPr>
              <w:t xml:space="preserve"> </w:t>
            </w:r>
            <w:r>
              <w:rPr>
                <w:b/>
                <w:sz w:val="20"/>
              </w:rPr>
              <w:t>-</w:t>
            </w:r>
            <w:r>
              <w:rPr>
                <w:b/>
                <w:spacing w:val="-6"/>
                <w:sz w:val="20"/>
              </w:rPr>
              <w:t xml:space="preserve"> </w:t>
            </w:r>
            <w:r>
              <w:rPr>
                <w:b/>
                <w:sz w:val="20"/>
              </w:rPr>
              <w:t>Training</w:t>
            </w:r>
            <w:r>
              <w:rPr>
                <w:b/>
                <w:spacing w:val="-3"/>
                <w:sz w:val="20"/>
              </w:rPr>
              <w:t xml:space="preserve"> </w:t>
            </w:r>
            <w:r>
              <w:rPr>
                <w:b/>
                <w:sz w:val="20"/>
              </w:rPr>
              <w:t>Media</w:t>
            </w:r>
            <w:r>
              <w:rPr>
                <w:b/>
                <w:spacing w:val="-4"/>
                <w:sz w:val="20"/>
              </w:rPr>
              <w:t xml:space="preserve"> </w:t>
            </w:r>
            <w:r>
              <w:rPr>
                <w:b/>
                <w:sz w:val="20"/>
              </w:rPr>
              <w:t>Needs</w:t>
            </w:r>
            <w:r>
              <w:rPr>
                <w:b/>
                <w:spacing w:val="-4"/>
                <w:sz w:val="20"/>
              </w:rPr>
              <w:t xml:space="preserve"> </w:t>
            </w:r>
            <w:r>
              <w:rPr>
                <w:b/>
                <w:spacing w:val="-2"/>
                <w:sz w:val="20"/>
              </w:rPr>
              <w:t>Statement</w:t>
            </w:r>
          </w:p>
        </w:tc>
      </w:tr>
      <w:tr w:rsidR="00F71737" w14:paraId="7316A437" w14:textId="77777777">
        <w:trPr>
          <w:trHeight w:val="8572"/>
        </w:trPr>
        <w:tc>
          <w:tcPr>
            <w:tcW w:w="9480" w:type="dxa"/>
          </w:tcPr>
          <w:p w14:paraId="61A54271" w14:textId="77777777" w:rsidR="00F71737" w:rsidRDefault="00000000">
            <w:pPr>
              <w:pStyle w:val="TableParagraph"/>
              <w:numPr>
                <w:ilvl w:val="0"/>
                <w:numId w:val="45"/>
              </w:numPr>
              <w:tabs>
                <w:tab w:val="left" w:pos="413"/>
              </w:tabs>
              <w:spacing w:before="121"/>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6"/>
                <w:sz w:val="20"/>
              </w:rPr>
              <w:t xml:space="preserve"> </w:t>
            </w:r>
            <w:r>
              <w:rPr>
                <w:sz w:val="20"/>
              </w:rPr>
              <w:t>to</w:t>
            </w:r>
            <w:r>
              <w:rPr>
                <w:spacing w:val="-4"/>
                <w:sz w:val="20"/>
              </w:rPr>
              <w:t xml:space="preserve"> </w:t>
            </w:r>
            <w:r>
              <w:rPr>
                <w:sz w:val="20"/>
              </w:rPr>
              <w:t>Section</w:t>
            </w:r>
            <w:r>
              <w:rPr>
                <w:spacing w:val="-5"/>
                <w:sz w:val="20"/>
              </w:rPr>
              <w:t xml:space="preserve"> </w:t>
            </w:r>
            <w:r>
              <w:rPr>
                <w:sz w:val="20"/>
              </w:rPr>
              <w:t>1</w:t>
            </w:r>
            <w:r>
              <w:rPr>
                <w:spacing w:val="-7"/>
                <w:sz w:val="20"/>
              </w:rPr>
              <w:t xml:space="preserve"> </w:t>
            </w:r>
            <w:r>
              <w:rPr>
                <w:sz w:val="20"/>
              </w:rPr>
              <w:t>(Fidelity</w:t>
            </w:r>
            <w:r>
              <w:rPr>
                <w:spacing w:val="-6"/>
                <w:sz w:val="20"/>
              </w:rPr>
              <w:t xml:space="preserve"> </w:t>
            </w:r>
            <w:r>
              <w:rPr>
                <w:sz w:val="20"/>
              </w:rPr>
              <w:t>Needs)</w:t>
            </w:r>
            <w:r>
              <w:rPr>
                <w:spacing w:val="-5"/>
                <w:sz w:val="20"/>
              </w:rPr>
              <w:t xml:space="preserve"> </w:t>
            </w:r>
            <w:r>
              <w:rPr>
                <w:sz w:val="20"/>
              </w:rPr>
              <w:t>of</w:t>
            </w:r>
            <w:r>
              <w:rPr>
                <w:spacing w:val="-6"/>
                <w:sz w:val="20"/>
              </w:rPr>
              <w:t xml:space="preserve"> </w:t>
            </w:r>
            <w:r>
              <w:rPr>
                <w:sz w:val="20"/>
              </w:rPr>
              <w:t>the</w:t>
            </w:r>
            <w:r>
              <w:rPr>
                <w:spacing w:val="-7"/>
                <w:sz w:val="20"/>
              </w:rPr>
              <w:t xml:space="preserve"> </w:t>
            </w:r>
            <w:r>
              <w:rPr>
                <w:spacing w:val="-4"/>
                <w:sz w:val="20"/>
              </w:rPr>
              <w:t>FRS.</w:t>
            </w:r>
          </w:p>
          <w:p w14:paraId="1BF2D39A" w14:textId="77777777" w:rsidR="00F71737" w:rsidRDefault="00000000">
            <w:pPr>
              <w:pStyle w:val="TableParagraph"/>
              <w:numPr>
                <w:ilvl w:val="0"/>
                <w:numId w:val="45"/>
              </w:numPr>
              <w:tabs>
                <w:tab w:val="left" w:pos="413"/>
              </w:tabs>
              <w:spacing w:before="118"/>
              <w:ind w:right="204"/>
              <w:rPr>
                <w:sz w:val="20"/>
              </w:rPr>
            </w:pPr>
            <w:r>
              <w:rPr>
                <w:sz w:val="20"/>
              </w:rPr>
              <w:t>This statement is needed to identify what cues and stimuli are required within the training scenario and</w:t>
            </w:r>
            <w:r>
              <w:rPr>
                <w:spacing w:val="-4"/>
                <w:sz w:val="20"/>
              </w:rPr>
              <w:t xml:space="preserve"> </w:t>
            </w:r>
            <w:r>
              <w:rPr>
                <w:sz w:val="20"/>
              </w:rPr>
              <w:t>the</w:t>
            </w:r>
            <w:r>
              <w:rPr>
                <w:spacing w:val="-3"/>
                <w:sz w:val="20"/>
              </w:rPr>
              <w:t xml:space="preserve"> </w:t>
            </w:r>
            <w:r>
              <w:rPr>
                <w:sz w:val="20"/>
              </w:rPr>
              <w:t>interfaces,</w:t>
            </w:r>
            <w:r>
              <w:rPr>
                <w:spacing w:val="-4"/>
                <w:sz w:val="20"/>
              </w:rPr>
              <w:t xml:space="preserve"> </w:t>
            </w:r>
            <w:r>
              <w:rPr>
                <w:sz w:val="20"/>
              </w:rPr>
              <w:t>and</w:t>
            </w:r>
            <w:r>
              <w:rPr>
                <w:spacing w:val="-5"/>
                <w:sz w:val="20"/>
              </w:rPr>
              <w:t xml:space="preserve"> </w:t>
            </w:r>
            <w:r>
              <w:rPr>
                <w:sz w:val="20"/>
              </w:rPr>
              <w:t>to</w:t>
            </w:r>
            <w:r>
              <w:rPr>
                <w:spacing w:val="-2"/>
                <w:sz w:val="20"/>
              </w:rPr>
              <w:t xml:space="preserve"> </w:t>
            </w:r>
            <w:r>
              <w:rPr>
                <w:sz w:val="20"/>
              </w:rPr>
              <w:t>what</w:t>
            </w:r>
            <w:r>
              <w:rPr>
                <w:spacing w:val="-3"/>
                <w:sz w:val="20"/>
              </w:rPr>
              <w:t xml:space="preserve"> </w:t>
            </w:r>
            <w:r>
              <w:rPr>
                <w:sz w:val="20"/>
              </w:rPr>
              <w:t>Level</w:t>
            </w:r>
            <w:r>
              <w:rPr>
                <w:spacing w:val="-3"/>
                <w:sz w:val="20"/>
              </w:rPr>
              <w:t xml:space="preserve"> </w:t>
            </w:r>
            <w:r>
              <w:rPr>
                <w:sz w:val="20"/>
              </w:rPr>
              <w:t>of</w:t>
            </w:r>
            <w:r>
              <w:rPr>
                <w:spacing w:val="-5"/>
                <w:sz w:val="20"/>
              </w:rPr>
              <w:t xml:space="preserve"> </w:t>
            </w:r>
            <w:r>
              <w:rPr>
                <w:sz w:val="20"/>
              </w:rPr>
              <w:t>Realism.</w:t>
            </w:r>
            <w:r>
              <w:rPr>
                <w:spacing w:val="-2"/>
                <w:sz w:val="20"/>
              </w:rPr>
              <w:t xml:space="preserve"> </w:t>
            </w:r>
            <w:r>
              <w:rPr>
                <w:sz w:val="20"/>
              </w:rPr>
              <w:t>This is</w:t>
            </w:r>
            <w:r>
              <w:rPr>
                <w:spacing w:val="-3"/>
                <w:sz w:val="20"/>
              </w:rPr>
              <w:t xml:space="preserve"> </w:t>
            </w:r>
            <w:proofErr w:type="gramStart"/>
            <w:r>
              <w:rPr>
                <w:sz w:val="20"/>
              </w:rPr>
              <w:t>in</w:t>
            </w:r>
            <w:r>
              <w:rPr>
                <w:spacing w:val="-2"/>
                <w:sz w:val="20"/>
              </w:rPr>
              <w:t xml:space="preserve"> </w:t>
            </w:r>
            <w:r>
              <w:rPr>
                <w:sz w:val="20"/>
              </w:rPr>
              <w:t>order</w:t>
            </w:r>
            <w:r>
              <w:rPr>
                <w:spacing w:val="-4"/>
                <w:sz w:val="20"/>
              </w:rPr>
              <w:t xml:space="preserve"> </w:t>
            </w:r>
            <w:r>
              <w:rPr>
                <w:sz w:val="20"/>
              </w:rPr>
              <w:t>to</w:t>
            </w:r>
            <w:proofErr w:type="gramEnd"/>
            <w:r>
              <w:rPr>
                <w:spacing w:val="-4"/>
                <w:sz w:val="20"/>
              </w:rPr>
              <w:t xml:space="preserve"> </w:t>
            </w:r>
            <w:r>
              <w:rPr>
                <w:sz w:val="20"/>
              </w:rPr>
              <w:t>enable</w:t>
            </w:r>
            <w:r>
              <w:rPr>
                <w:spacing w:val="-2"/>
                <w:sz w:val="20"/>
              </w:rPr>
              <w:t xml:space="preserve"> </w:t>
            </w:r>
            <w:r>
              <w:rPr>
                <w:sz w:val="20"/>
              </w:rPr>
              <w:t>delivery</w:t>
            </w:r>
            <w:r>
              <w:rPr>
                <w:spacing w:val="-3"/>
                <w:sz w:val="20"/>
              </w:rPr>
              <w:t xml:space="preserve"> </w:t>
            </w:r>
            <w:r>
              <w:rPr>
                <w:sz w:val="20"/>
              </w:rPr>
              <w:t>of</w:t>
            </w:r>
            <w:r>
              <w:rPr>
                <w:spacing w:val="-5"/>
                <w:sz w:val="20"/>
              </w:rPr>
              <w:t xml:space="preserve"> </w:t>
            </w:r>
            <w:r>
              <w:rPr>
                <w:sz w:val="20"/>
              </w:rPr>
              <w:t>training</w:t>
            </w:r>
            <w:r>
              <w:rPr>
                <w:spacing w:val="-4"/>
                <w:sz w:val="20"/>
              </w:rPr>
              <w:t xml:space="preserve"> </w:t>
            </w:r>
            <w:r>
              <w:rPr>
                <w:sz w:val="20"/>
              </w:rPr>
              <w:t>media (i.e., what tools will be used to enable the FE to experience the training) that will allow FEs the opportunity to conduct military tasks to the standards and in the conditions required in the CTOs.</w:t>
            </w:r>
          </w:p>
          <w:p w14:paraId="4DAC79A9" w14:textId="77777777" w:rsidR="00F71737" w:rsidRDefault="00000000">
            <w:pPr>
              <w:pStyle w:val="TableParagraph"/>
              <w:numPr>
                <w:ilvl w:val="1"/>
                <w:numId w:val="45"/>
              </w:numPr>
              <w:tabs>
                <w:tab w:val="left" w:pos="982"/>
              </w:tabs>
              <w:spacing w:before="122"/>
              <w:ind w:right="166"/>
              <w:rPr>
                <w:sz w:val="20"/>
              </w:rPr>
            </w:pPr>
            <w:r>
              <w:rPr>
                <w:b/>
                <w:sz w:val="20"/>
              </w:rPr>
              <w:t>Stimuli.</w:t>
            </w:r>
            <w:r>
              <w:rPr>
                <w:b/>
                <w:spacing w:val="-2"/>
                <w:sz w:val="20"/>
              </w:rPr>
              <w:t xml:space="preserve"> </w:t>
            </w:r>
            <w:r>
              <w:rPr>
                <w:sz w:val="20"/>
              </w:rPr>
              <w:t>Entities</w:t>
            </w:r>
            <w:r>
              <w:rPr>
                <w:spacing w:val="-3"/>
                <w:sz w:val="20"/>
              </w:rPr>
              <w:t xml:space="preserve"> </w:t>
            </w:r>
            <w:r>
              <w:rPr>
                <w:sz w:val="20"/>
              </w:rPr>
              <w:t>within</w:t>
            </w:r>
            <w:r>
              <w:rPr>
                <w:spacing w:val="-4"/>
                <w:sz w:val="20"/>
              </w:rPr>
              <w:t xml:space="preserve"> </w:t>
            </w:r>
            <w:r>
              <w:rPr>
                <w:sz w:val="20"/>
              </w:rPr>
              <w:t>the</w:t>
            </w:r>
            <w:r>
              <w:rPr>
                <w:spacing w:val="-2"/>
                <w:sz w:val="20"/>
              </w:rPr>
              <w:t xml:space="preserve"> </w:t>
            </w:r>
            <w:r>
              <w:rPr>
                <w:sz w:val="20"/>
              </w:rPr>
              <w:t>environment</w:t>
            </w:r>
            <w:r>
              <w:rPr>
                <w:spacing w:val="-4"/>
                <w:sz w:val="20"/>
              </w:rPr>
              <w:t xml:space="preserve"> </w:t>
            </w:r>
            <w:r>
              <w:rPr>
                <w:sz w:val="20"/>
              </w:rPr>
              <w:t>that</w:t>
            </w:r>
            <w:r>
              <w:rPr>
                <w:spacing w:val="-5"/>
                <w:sz w:val="20"/>
              </w:rPr>
              <w:t xml:space="preserve"> </w:t>
            </w:r>
            <w:r>
              <w:rPr>
                <w:sz w:val="20"/>
              </w:rPr>
              <w:t>have</w:t>
            </w:r>
            <w:r>
              <w:rPr>
                <w:spacing w:val="-4"/>
                <w:sz w:val="20"/>
              </w:rPr>
              <w:t xml:space="preserve"> </w:t>
            </w:r>
            <w:r>
              <w:rPr>
                <w:sz w:val="20"/>
              </w:rPr>
              <w:t>the</w:t>
            </w:r>
            <w:r>
              <w:rPr>
                <w:spacing w:val="-2"/>
                <w:sz w:val="20"/>
              </w:rPr>
              <w:t xml:space="preserve"> </w:t>
            </w:r>
            <w:r>
              <w:rPr>
                <w:sz w:val="20"/>
              </w:rPr>
              <w:t>potential</w:t>
            </w:r>
            <w:r>
              <w:rPr>
                <w:spacing w:val="-5"/>
                <w:sz w:val="20"/>
              </w:rPr>
              <w:t xml:space="preserve"> </w:t>
            </w:r>
            <w:r>
              <w:rPr>
                <w:sz w:val="20"/>
              </w:rPr>
              <w:t>to</w:t>
            </w:r>
            <w:r>
              <w:rPr>
                <w:spacing w:val="-4"/>
                <w:sz w:val="20"/>
              </w:rPr>
              <w:t xml:space="preserve"> </w:t>
            </w:r>
            <w:r>
              <w:rPr>
                <w:sz w:val="20"/>
              </w:rPr>
              <w:t>trigger</w:t>
            </w:r>
            <w:r>
              <w:rPr>
                <w:spacing w:val="-1"/>
                <w:sz w:val="20"/>
              </w:rPr>
              <w:t xml:space="preserve"> </w:t>
            </w:r>
            <w:r>
              <w:rPr>
                <w:sz w:val="20"/>
              </w:rPr>
              <w:t>a</w:t>
            </w:r>
            <w:r>
              <w:rPr>
                <w:spacing w:val="-4"/>
                <w:sz w:val="20"/>
              </w:rPr>
              <w:t xml:space="preserve"> </w:t>
            </w:r>
            <w:r>
              <w:rPr>
                <w:sz w:val="20"/>
              </w:rPr>
              <w:t>response</w:t>
            </w:r>
            <w:r>
              <w:rPr>
                <w:spacing w:val="-4"/>
                <w:sz w:val="20"/>
              </w:rPr>
              <w:t xml:space="preserve"> </w:t>
            </w:r>
            <w:r>
              <w:rPr>
                <w:sz w:val="20"/>
              </w:rPr>
              <w:t>by</w:t>
            </w:r>
            <w:r>
              <w:rPr>
                <w:spacing w:val="-3"/>
                <w:sz w:val="20"/>
              </w:rPr>
              <w:t xml:space="preserve"> </w:t>
            </w:r>
            <w:r>
              <w:rPr>
                <w:sz w:val="20"/>
              </w:rPr>
              <w:t>the</w:t>
            </w:r>
            <w:r>
              <w:rPr>
                <w:spacing w:val="-4"/>
                <w:sz w:val="20"/>
              </w:rPr>
              <w:t xml:space="preserve"> </w:t>
            </w:r>
            <w:r>
              <w:rPr>
                <w:sz w:val="20"/>
              </w:rPr>
              <w:t>FE (can be regarded as background ‘noise’).</w:t>
            </w:r>
          </w:p>
          <w:p w14:paraId="6CC42381" w14:textId="77777777" w:rsidR="00F71737" w:rsidRDefault="00000000">
            <w:pPr>
              <w:pStyle w:val="TableParagraph"/>
              <w:numPr>
                <w:ilvl w:val="1"/>
                <w:numId w:val="45"/>
              </w:numPr>
              <w:tabs>
                <w:tab w:val="left" w:pos="982"/>
              </w:tabs>
              <w:spacing w:before="118"/>
              <w:ind w:right="1281"/>
              <w:rPr>
                <w:sz w:val="20"/>
              </w:rPr>
            </w:pPr>
            <w:r>
              <w:rPr>
                <w:b/>
                <w:sz w:val="20"/>
              </w:rPr>
              <w:t>Cues.</w:t>
            </w:r>
            <w:r>
              <w:rPr>
                <w:b/>
                <w:spacing w:val="-2"/>
                <w:sz w:val="20"/>
              </w:rPr>
              <w:t xml:space="preserve"> </w:t>
            </w:r>
            <w:r>
              <w:rPr>
                <w:sz w:val="20"/>
              </w:rPr>
              <w:t>Stimuli</w:t>
            </w:r>
            <w:r>
              <w:rPr>
                <w:spacing w:val="-6"/>
                <w:sz w:val="20"/>
              </w:rPr>
              <w:t xml:space="preserve"> </w:t>
            </w:r>
            <w:r>
              <w:rPr>
                <w:sz w:val="20"/>
              </w:rPr>
              <w:t>that</w:t>
            </w:r>
            <w:r>
              <w:rPr>
                <w:spacing w:val="-3"/>
                <w:sz w:val="20"/>
              </w:rPr>
              <w:t xml:space="preserve"> </w:t>
            </w:r>
            <w:r>
              <w:rPr>
                <w:sz w:val="20"/>
              </w:rPr>
              <w:t>have</w:t>
            </w:r>
            <w:r>
              <w:rPr>
                <w:spacing w:val="-3"/>
                <w:sz w:val="20"/>
              </w:rPr>
              <w:t xml:space="preserve"> </w:t>
            </w:r>
            <w:proofErr w:type="gramStart"/>
            <w:r>
              <w:rPr>
                <w:sz w:val="20"/>
              </w:rPr>
              <w:t>particular</w:t>
            </w:r>
            <w:r>
              <w:rPr>
                <w:spacing w:val="-5"/>
                <w:sz w:val="20"/>
              </w:rPr>
              <w:t xml:space="preserve"> </w:t>
            </w:r>
            <w:r>
              <w:rPr>
                <w:sz w:val="20"/>
              </w:rPr>
              <w:t>features</w:t>
            </w:r>
            <w:proofErr w:type="gramEnd"/>
            <w:r>
              <w:rPr>
                <w:spacing w:val="-4"/>
                <w:sz w:val="20"/>
              </w:rPr>
              <w:t xml:space="preserve"> </w:t>
            </w:r>
            <w:r>
              <w:rPr>
                <w:sz w:val="20"/>
              </w:rPr>
              <w:t>or</w:t>
            </w:r>
            <w:r>
              <w:rPr>
                <w:spacing w:val="-5"/>
                <w:sz w:val="20"/>
              </w:rPr>
              <w:t xml:space="preserve"> </w:t>
            </w:r>
            <w:r>
              <w:rPr>
                <w:sz w:val="20"/>
              </w:rPr>
              <w:t>characteristics</w:t>
            </w:r>
            <w:r>
              <w:rPr>
                <w:spacing w:val="-4"/>
                <w:sz w:val="20"/>
              </w:rPr>
              <w:t xml:space="preserve"> </w:t>
            </w:r>
            <w:r>
              <w:rPr>
                <w:sz w:val="20"/>
              </w:rPr>
              <w:t>that</w:t>
            </w:r>
            <w:r>
              <w:rPr>
                <w:spacing w:val="-3"/>
                <w:sz w:val="20"/>
              </w:rPr>
              <w:t xml:space="preserve"> </w:t>
            </w:r>
            <w:r>
              <w:rPr>
                <w:sz w:val="20"/>
              </w:rPr>
              <w:t>allow</w:t>
            </w:r>
            <w:r>
              <w:rPr>
                <w:spacing w:val="-3"/>
                <w:sz w:val="20"/>
              </w:rPr>
              <w:t xml:space="preserve"> </w:t>
            </w:r>
            <w:r>
              <w:rPr>
                <w:sz w:val="20"/>
              </w:rPr>
              <w:t>them</w:t>
            </w:r>
            <w:r>
              <w:rPr>
                <w:spacing w:val="-5"/>
                <w:sz w:val="20"/>
              </w:rPr>
              <w:t xml:space="preserve"> </w:t>
            </w:r>
            <w:r>
              <w:rPr>
                <w:sz w:val="20"/>
              </w:rPr>
              <w:t>to</w:t>
            </w:r>
            <w:r>
              <w:rPr>
                <w:spacing w:val="-5"/>
                <w:sz w:val="20"/>
              </w:rPr>
              <w:t xml:space="preserve"> </w:t>
            </w:r>
            <w:r>
              <w:rPr>
                <w:sz w:val="20"/>
              </w:rPr>
              <w:t>be distinguished from background ‘noise’ by the FE.</w:t>
            </w:r>
          </w:p>
          <w:p w14:paraId="3B930745" w14:textId="77777777" w:rsidR="00F71737" w:rsidRDefault="00000000">
            <w:pPr>
              <w:pStyle w:val="TableParagraph"/>
              <w:numPr>
                <w:ilvl w:val="1"/>
                <w:numId w:val="45"/>
              </w:numPr>
              <w:tabs>
                <w:tab w:val="left" w:pos="982"/>
              </w:tabs>
              <w:spacing w:before="122"/>
              <w:ind w:right="138"/>
              <w:rPr>
                <w:sz w:val="20"/>
              </w:rPr>
            </w:pPr>
            <w:r>
              <w:rPr>
                <w:b/>
                <w:sz w:val="20"/>
              </w:rPr>
              <w:t xml:space="preserve">Training Scenario. </w:t>
            </w:r>
            <w:r>
              <w:rPr>
                <w:sz w:val="20"/>
              </w:rPr>
              <w:t xml:space="preserve">This provides </w:t>
            </w:r>
            <w:proofErr w:type="gramStart"/>
            <w:r>
              <w:rPr>
                <w:sz w:val="20"/>
              </w:rPr>
              <w:t>the</w:t>
            </w:r>
            <w:proofErr w:type="gramEnd"/>
            <w:r>
              <w:rPr>
                <w:sz w:val="20"/>
              </w:rPr>
              <w:t xml:space="preserve"> wider wrap of stimuli and cues through which FEs perceive, comprehend, project and act within their environment. This is needed to include a range</w:t>
            </w:r>
            <w:r>
              <w:rPr>
                <w:spacing w:val="-3"/>
                <w:sz w:val="20"/>
              </w:rPr>
              <w:t xml:space="preserve"> </w:t>
            </w:r>
            <w:r>
              <w:rPr>
                <w:sz w:val="20"/>
              </w:rPr>
              <w:t>of</w:t>
            </w:r>
            <w:r>
              <w:rPr>
                <w:spacing w:val="-5"/>
                <w:sz w:val="20"/>
              </w:rPr>
              <w:t xml:space="preserve"> </w:t>
            </w:r>
            <w:r>
              <w:rPr>
                <w:sz w:val="20"/>
              </w:rPr>
              <w:t>stimuli</w:t>
            </w:r>
            <w:r>
              <w:rPr>
                <w:spacing w:val="-3"/>
                <w:sz w:val="20"/>
              </w:rPr>
              <w:t xml:space="preserve"> </w:t>
            </w:r>
            <w:r>
              <w:rPr>
                <w:sz w:val="20"/>
              </w:rPr>
              <w:t>as</w:t>
            </w:r>
            <w:r>
              <w:rPr>
                <w:spacing w:val="-3"/>
                <w:sz w:val="20"/>
              </w:rPr>
              <w:t xml:space="preserve"> </w:t>
            </w:r>
            <w:r>
              <w:rPr>
                <w:sz w:val="20"/>
              </w:rPr>
              <w:t>the</w:t>
            </w:r>
            <w:r>
              <w:rPr>
                <w:spacing w:val="-2"/>
                <w:sz w:val="20"/>
              </w:rPr>
              <w:t xml:space="preserve"> </w:t>
            </w:r>
            <w:r>
              <w:rPr>
                <w:sz w:val="20"/>
              </w:rPr>
              <w:t>background</w:t>
            </w:r>
            <w:r>
              <w:rPr>
                <w:spacing w:val="-4"/>
                <w:sz w:val="20"/>
              </w:rPr>
              <w:t xml:space="preserve"> </w:t>
            </w:r>
            <w:r>
              <w:rPr>
                <w:sz w:val="20"/>
              </w:rPr>
              <w:t>for</w:t>
            </w:r>
            <w:r>
              <w:rPr>
                <w:spacing w:val="-4"/>
                <w:sz w:val="20"/>
              </w:rPr>
              <w:t xml:space="preserve"> </w:t>
            </w:r>
            <w:r>
              <w:rPr>
                <w:sz w:val="20"/>
              </w:rPr>
              <w:t>specific</w:t>
            </w:r>
            <w:r>
              <w:rPr>
                <w:spacing w:val="-3"/>
                <w:sz w:val="20"/>
              </w:rPr>
              <w:t xml:space="preserve"> </w:t>
            </w:r>
            <w:proofErr w:type="gramStart"/>
            <w:r>
              <w:rPr>
                <w:sz w:val="20"/>
              </w:rPr>
              <w:t>cues,</w:t>
            </w:r>
            <w:r>
              <w:rPr>
                <w:spacing w:val="-2"/>
                <w:sz w:val="20"/>
              </w:rPr>
              <w:t xml:space="preserve"> </w:t>
            </w:r>
            <w:r>
              <w:rPr>
                <w:sz w:val="20"/>
              </w:rPr>
              <w:t>and</w:t>
            </w:r>
            <w:proofErr w:type="gramEnd"/>
            <w:r>
              <w:rPr>
                <w:spacing w:val="-4"/>
                <w:sz w:val="20"/>
              </w:rPr>
              <w:t xml:space="preserve"> </w:t>
            </w:r>
            <w:r>
              <w:rPr>
                <w:sz w:val="20"/>
              </w:rPr>
              <w:t>is</w:t>
            </w:r>
            <w:r>
              <w:rPr>
                <w:spacing w:val="-3"/>
                <w:sz w:val="20"/>
              </w:rPr>
              <w:t xml:space="preserve"> </w:t>
            </w:r>
            <w:r>
              <w:rPr>
                <w:sz w:val="20"/>
              </w:rPr>
              <w:t>therefore</w:t>
            </w:r>
            <w:r>
              <w:rPr>
                <w:spacing w:val="-2"/>
                <w:sz w:val="20"/>
              </w:rPr>
              <w:t xml:space="preserve"> </w:t>
            </w:r>
            <w:r>
              <w:rPr>
                <w:sz w:val="20"/>
              </w:rPr>
              <w:t>needed</w:t>
            </w:r>
            <w:r>
              <w:rPr>
                <w:spacing w:val="-4"/>
                <w:sz w:val="20"/>
              </w:rPr>
              <w:t xml:space="preserve"> </w:t>
            </w:r>
            <w:r>
              <w:rPr>
                <w:sz w:val="20"/>
              </w:rPr>
              <w:t>to</w:t>
            </w:r>
            <w:r>
              <w:rPr>
                <w:spacing w:val="-2"/>
                <w:sz w:val="20"/>
              </w:rPr>
              <w:t xml:space="preserve"> </w:t>
            </w:r>
            <w:r>
              <w:rPr>
                <w:sz w:val="20"/>
              </w:rPr>
              <w:t>enable</w:t>
            </w:r>
            <w:r>
              <w:rPr>
                <w:spacing w:val="-4"/>
                <w:sz w:val="20"/>
              </w:rPr>
              <w:t xml:space="preserve"> </w:t>
            </w:r>
            <w:r>
              <w:rPr>
                <w:sz w:val="20"/>
              </w:rPr>
              <w:t>cues</w:t>
            </w:r>
            <w:r>
              <w:rPr>
                <w:spacing w:val="-3"/>
                <w:sz w:val="20"/>
              </w:rPr>
              <w:t xml:space="preserve"> </w:t>
            </w:r>
            <w:r>
              <w:rPr>
                <w:sz w:val="20"/>
              </w:rPr>
              <w:t>to be distinguished by the FE.</w:t>
            </w:r>
          </w:p>
          <w:p w14:paraId="128AC234" w14:textId="77777777" w:rsidR="00F71737" w:rsidRDefault="00000000">
            <w:pPr>
              <w:pStyle w:val="TableParagraph"/>
              <w:numPr>
                <w:ilvl w:val="1"/>
                <w:numId w:val="45"/>
              </w:numPr>
              <w:tabs>
                <w:tab w:val="left" w:pos="982"/>
              </w:tabs>
              <w:spacing w:before="119"/>
              <w:ind w:right="210"/>
              <w:rPr>
                <w:sz w:val="20"/>
              </w:rPr>
            </w:pPr>
            <w:r>
              <w:rPr>
                <w:b/>
                <w:sz w:val="20"/>
              </w:rPr>
              <w:t>Interfaces.</w:t>
            </w:r>
            <w:r>
              <w:rPr>
                <w:b/>
                <w:spacing w:val="-4"/>
                <w:sz w:val="20"/>
              </w:rPr>
              <w:t xml:space="preserve"> </w:t>
            </w:r>
            <w:r>
              <w:rPr>
                <w:sz w:val="20"/>
              </w:rPr>
              <w:t>These</w:t>
            </w:r>
            <w:r>
              <w:rPr>
                <w:spacing w:val="-4"/>
                <w:sz w:val="20"/>
              </w:rPr>
              <w:t xml:space="preserve"> </w:t>
            </w:r>
            <w:r>
              <w:rPr>
                <w:sz w:val="20"/>
              </w:rPr>
              <w:t>provide</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with</w:t>
            </w:r>
            <w:r>
              <w:rPr>
                <w:spacing w:val="-4"/>
                <w:sz w:val="20"/>
              </w:rPr>
              <w:t xml:space="preserve"> </w:t>
            </w:r>
            <w:r>
              <w:rPr>
                <w:sz w:val="20"/>
              </w:rPr>
              <w:t>the</w:t>
            </w:r>
            <w:r>
              <w:rPr>
                <w:spacing w:val="-4"/>
                <w:sz w:val="20"/>
              </w:rPr>
              <w:t xml:space="preserve"> </w:t>
            </w:r>
            <w:r>
              <w:rPr>
                <w:sz w:val="20"/>
              </w:rPr>
              <w:t>stimuli</w:t>
            </w:r>
            <w:r>
              <w:rPr>
                <w:spacing w:val="-3"/>
                <w:sz w:val="20"/>
              </w:rPr>
              <w:t xml:space="preserve"> </w:t>
            </w:r>
            <w:r>
              <w:rPr>
                <w:sz w:val="20"/>
              </w:rPr>
              <w:t>and</w:t>
            </w:r>
            <w:r>
              <w:rPr>
                <w:spacing w:val="-4"/>
                <w:sz w:val="20"/>
              </w:rPr>
              <w:t xml:space="preserve"> </w:t>
            </w:r>
            <w:r>
              <w:rPr>
                <w:sz w:val="20"/>
              </w:rPr>
              <w:t>cues</w:t>
            </w:r>
            <w:r>
              <w:rPr>
                <w:spacing w:val="-3"/>
                <w:sz w:val="20"/>
              </w:rPr>
              <w:t xml:space="preserve"> </w:t>
            </w:r>
            <w:r>
              <w:rPr>
                <w:sz w:val="20"/>
              </w:rPr>
              <w:t>required</w:t>
            </w:r>
            <w:r>
              <w:rPr>
                <w:spacing w:val="-3"/>
                <w:sz w:val="20"/>
              </w:rPr>
              <w:t xml:space="preserve"> </w:t>
            </w:r>
            <w:r>
              <w:rPr>
                <w:sz w:val="20"/>
              </w:rPr>
              <w:t>for</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to</w:t>
            </w:r>
            <w:r>
              <w:rPr>
                <w:spacing w:val="-2"/>
                <w:sz w:val="20"/>
              </w:rPr>
              <w:t xml:space="preserve"> </w:t>
            </w:r>
            <w:r>
              <w:rPr>
                <w:sz w:val="20"/>
              </w:rPr>
              <w:t>interact</w:t>
            </w:r>
            <w:r>
              <w:rPr>
                <w:spacing w:val="-4"/>
                <w:sz w:val="20"/>
              </w:rPr>
              <w:t xml:space="preserve"> </w:t>
            </w:r>
            <w:r>
              <w:rPr>
                <w:sz w:val="20"/>
              </w:rPr>
              <w:t xml:space="preserve">with the environment. Representative interfaces (human and machine) are also needed to avoid false learning of cognitive procedural skills, and this is also enabled by ensuring the use of interfaces that provide </w:t>
            </w:r>
            <w:proofErr w:type="gramStart"/>
            <w:r>
              <w:rPr>
                <w:sz w:val="20"/>
              </w:rPr>
              <w:t>more or less familiar</w:t>
            </w:r>
            <w:proofErr w:type="gramEnd"/>
            <w:r>
              <w:rPr>
                <w:sz w:val="20"/>
              </w:rPr>
              <w:t xml:space="preserve"> stimuli and that have the functionality of the real human and machine systems.</w:t>
            </w:r>
          </w:p>
          <w:p w14:paraId="7048FA16" w14:textId="77777777" w:rsidR="00F71737" w:rsidRDefault="00000000">
            <w:pPr>
              <w:pStyle w:val="TableParagraph"/>
              <w:numPr>
                <w:ilvl w:val="0"/>
                <w:numId w:val="45"/>
              </w:numPr>
              <w:tabs>
                <w:tab w:val="left" w:pos="413"/>
              </w:tabs>
              <w:spacing w:before="120"/>
              <w:ind w:right="903"/>
              <w:rPr>
                <w:sz w:val="20"/>
              </w:rPr>
            </w:pPr>
            <w:r>
              <w:rPr>
                <w:b/>
                <w:sz w:val="20"/>
              </w:rPr>
              <w:t>Inputs.</w:t>
            </w:r>
            <w:r>
              <w:rPr>
                <w:b/>
                <w:spacing w:val="-4"/>
                <w:sz w:val="20"/>
              </w:rPr>
              <w:t xml:space="preserve"> </w:t>
            </w:r>
            <w:r>
              <w:rPr>
                <w:sz w:val="20"/>
              </w:rPr>
              <w:t>Training</w:t>
            </w:r>
            <w:r>
              <w:rPr>
                <w:spacing w:val="-2"/>
                <w:sz w:val="20"/>
              </w:rPr>
              <w:t xml:space="preserve"> </w:t>
            </w:r>
            <w:r>
              <w:rPr>
                <w:sz w:val="20"/>
              </w:rPr>
              <w:t>media</w:t>
            </w:r>
            <w:r>
              <w:rPr>
                <w:spacing w:val="-4"/>
                <w:sz w:val="20"/>
              </w:rPr>
              <w:t xml:space="preserve"> </w:t>
            </w:r>
            <w:r>
              <w:rPr>
                <w:sz w:val="20"/>
              </w:rPr>
              <w:t>needs</w:t>
            </w:r>
            <w:r>
              <w:rPr>
                <w:spacing w:val="-3"/>
                <w:sz w:val="20"/>
              </w:rPr>
              <w:t xml:space="preserve"> </w:t>
            </w:r>
            <w:r>
              <w:rPr>
                <w:sz w:val="20"/>
              </w:rPr>
              <w:t>are</w:t>
            </w:r>
            <w:r>
              <w:rPr>
                <w:spacing w:val="-4"/>
                <w:sz w:val="20"/>
              </w:rPr>
              <w:t xml:space="preserve"> </w:t>
            </w:r>
            <w:r>
              <w:rPr>
                <w:sz w:val="20"/>
              </w:rPr>
              <w:t>derived</w:t>
            </w:r>
            <w:r>
              <w:rPr>
                <w:spacing w:val="-5"/>
                <w:sz w:val="20"/>
              </w:rPr>
              <w:t xml:space="preserve"> </w:t>
            </w:r>
            <w:r>
              <w:rPr>
                <w:sz w:val="20"/>
              </w:rPr>
              <w:t>from</w:t>
            </w:r>
            <w:r>
              <w:rPr>
                <w:spacing w:val="-4"/>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2"/>
                <w:sz w:val="20"/>
              </w:rPr>
              <w:t xml:space="preserve"> </w:t>
            </w:r>
            <w:r>
              <w:rPr>
                <w:sz w:val="20"/>
              </w:rPr>
              <w:t>Performance,</w:t>
            </w:r>
            <w:r>
              <w:rPr>
                <w:spacing w:val="-5"/>
                <w:sz w:val="20"/>
              </w:rPr>
              <w:t xml:space="preserve"> </w:t>
            </w:r>
            <w:r>
              <w:rPr>
                <w:sz w:val="20"/>
              </w:rPr>
              <w:t>Standards,</w:t>
            </w:r>
            <w:r>
              <w:rPr>
                <w:spacing w:val="-4"/>
                <w:sz w:val="20"/>
              </w:rPr>
              <w:t xml:space="preserve"> </w:t>
            </w:r>
            <w:r>
              <w:rPr>
                <w:sz w:val="20"/>
              </w:rPr>
              <w:t>and Conditions sections of the CTOs.</w:t>
            </w:r>
          </w:p>
          <w:p w14:paraId="3AAF1CD9" w14:textId="77777777" w:rsidR="00F71737" w:rsidRDefault="00000000">
            <w:pPr>
              <w:pStyle w:val="TableParagraph"/>
              <w:numPr>
                <w:ilvl w:val="0"/>
                <w:numId w:val="45"/>
              </w:numPr>
              <w:tabs>
                <w:tab w:val="left" w:pos="413"/>
              </w:tabs>
              <w:spacing w:before="120"/>
              <w:ind w:right="137"/>
              <w:rPr>
                <w:sz w:val="20"/>
              </w:rPr>
            </w:pPr>
            <w:r>
              <w:rPr>
                <w:b/>
                <w:sz w:val="20"/>
              </w:rPr>
              <w:t>Process.</w:t>
            </w:r>
            <w:r>
              <w:rPr>
                <w:b/>
                <w:spacing w:val="-3"/>
                <w:sz w:val="20"/>
              </w:rPr>
              <w:t xml:space="preserve"> </w:t>
            </w:r>
            <w:r>
              <w:rPr>
                <w:sz w:val="20"/>
              </w:rPr>
              <w:t>Identification</w:t>
            </w:r>
            <w:r>
              <w:rPr>
                <w:spacing w:val="-5"/>
                <w:sz w:val="20"/>
              </w:rPr>
              <w:t xml:space="preserve"> </w:t>
            </w:r>
            <w:r>
              <w:rPr>
                <w:sz w:val="20"/>
              </w:rPr>
              <w:t>of</w:t>
            </w:r>
            <w:r>
              <w:rPr>
                <w:spacing w:val="-1"/>
                <w:sz w:val="20"/>
              </w:rPr>
              <w:t xml:space="preserve"> </w:t>
            </w:r>
            <w:r>
              <w:rPr>
                <w:sz w:val="20"/>
              </w:rPr>
              <w:t>training</w:t>
            </w:r>
            <w:r>
              <w:rPr>
                <w:spacing w:val="-3"/>
                <w:sz w:val="20"/>
              </w:rPr>
              <w:t xml:space="preserve"> </w:t>
            </w:r>
            <w:r>
              <w:rPr>
                <w:sz w:val="20"/>
              </w:rPr>
              <w:t>media</w:t>
            </w:r>
            <w:r>
              <w:rPr>
                <w:spacing w:val="-5"/>
                <w:sz w:val="20"/>
              </w:rPr>
              <w:t xml:space="preserve"> </w:t>
            </w:r>
            <w:r>
              <w:rPr>
                <w:sz w:val="20"/>
              </w:rPr>
              <w:t>needs</w:t>
            </w:r>
            <w:r>
              <w:rPr>
                <w:spacing w:val="-4"/>
                <w:sz w:val="20"/>
              </w:rPr>
              <w:t xml:space="preserve"> </w:t>
            </w:r>
            <w:r>
              <w:rPr>
                <w:sz w:val="20"/>
              </w:rPr>
              <w:t>is</w:t>
            </w:r>
            <w:r>
              <w:rPr>
                <w:spacing w:val="-2"/>
                <w:sz w:val="20"/>
              </w:rPr>
              <w:t xml:space="preserve"> </w:t>
            </w:r>
            <w:r>
              <w:rPr>
                <w:sz w:val="20"/>
              </w:rPr>
              <w:t>based</w:t>
            </w:r>
            <w:r>
              <w:rPr>
                <w:spacing w:val="-5"/>
                <w:sz w:val="20"/>
              </w:rPr>
              <w:t xml:space="preserve"> </w:t>
            </w:r>
            <w:r>
              <w:rPr>
                <w:sz w:val="20"/>
              </w:rPr>
              <w:t>on</w:t>
            </w:r>
            <w:r>
              <w:rPr>
                <w:spacing w:val="-3"/>
                <w:sz w:val="20"/>
              </w:rPr>
              <w:t xml:space="preserve"> </w:t>
            </w:r>
            <w:r>
              <w:rPr>
                <w:sz w:val="20"/>
              </w:rPr>
              <w:t>analysis</w:t>
            </w:r>
            <w:r>
              <w:rPr>
                <w:spacing w:val="-4"/>
                <w:sz w:val="20"/>
              </w:rPr>
              <w:t xml:space="preserve"> </w:t>
            </w:r>
            <w:r>
              <w:rPr>
                <w:sz w:val="20"/>
              </w:rPr>
              <w:t>of</w:t>
            </w:r>
            <w:r>
              <w:rPr>
                <w:spacing w:val="-5"/>
                <w:sz w:val="20"/>
              </w:rPr>
              <w:t xml:space="preserve"> </w:t>
            </w:r>
            <w:r>
              <w:rPr>
                <w:sz w:val="20"/>
              </w:rPr>
              <w:t>the</w:t>
            </w:r>
            <w:r>
              <w:rPr>
                <w:spacing w:val="-4"/>
                <w:sz w:val="20"/>
              </w:rPr>
              <w:t xml:space="preserve"> </w:t>
            </w:r>
            <w:r>
              <w:rPr>
                <w:sz w:val="20"/>
              </w:rPr>
              <w:t>impact</w:t>
            </w:r>
            <w:r>
              <w:rPr>
                <w:spacing w:val="-3"/>
                <w:sz w:val="20"/>
              </w:rPr>
              <w:t xml:space="preserve"> </w:t>
            </w:r>
            <w:r>
              <w:rPr>
                <w:sz w:val="20"/>
              </w:rPr>
              <w:t>of</w:t>
            </w:r>
            <w:r>
              <w:rPr>
                <w:spacing w:val="-5"/>
                <w:sz w:val="20"/>
              </w:rPr>
              <w:t xml:space="preserve"> </w:t>
            </w:r>
            <w:r>
              <w:rPr>
                <w:sz w:val="20"/>
              </w:rPr>
              <w:t>the</w:t>
            </w:r>
            <w:r>
              <w:rPr>
                <w:spacing w:val="-5"/>
                <w:sz w:val="20"/>
              </w:rPr>
              <w:t xml:space="preserve"> </w:t>
            </w:r>
            <w:r>
              <w:rPr>
                <w:sz w:val="20"/>
              </w:rPr>
              <w:t>environment on the FE’s powers of perception, comprehension, projection, and action. Analysis produces a statement in three parts.</w:t>
            </w:r>
          </w:p>
          <w:p w14:paraId="6AF2783D" w14:textId="77777777" w:rsidR="00F71737" w:rsidRDefault="00000000">
            <w:pPr>
              <w:pStyle w:val="TableParagraph"/>
              <w:numPr>
                <w:ilvl w:val="1"/>
                <w:numId w:val="45"/>
              </w:numPr>
              <w:tabs>
                <w:tab w:val="left" w:pos="982"/>
              </w:tabs>
              <w:spacing w:before="122"/>
              <w:ind w:right="784"/>
              <w:rPr>
                <w:sz w:val="20"/>
              </w:rPr>
            </w:pPr>
            <w:r>
              <w:rPr>
                <w:sz w:val="20"/>
              </w:rPr>
              <w:t>The</w:t>
            </w:r>
            <w:r>
              <w:rPr>
                <w:spacing w:val="-5"/>
                <w:sz w:val="20"/>
              </w:rPr>
              <w:t xml:space="preserve"> </w:t>
            </w:r>
            <w:r>
              <w:rPr>
                <w:sz w:val="20"/>
              </w:rPr>
              <w:t>first</w:t>
            </w:r>
            <w:r>
              <w:rPr>
                <w:spacing w:val="-2"/>
                <w:sz w:val="20"/>
              </w:rPr>
              <w:t xml:space="preserve"> </w:t>
            </w:r>
            <w:r>
              <w:rPr>
                <w:sz w:val="20"/>
              </w:rPr>
              <w:t>part</w:t>
            </w:r>
            <w:r>
              <w:rPr>
                <w:spacing w:val="-4"/>
                <w:sz w:val="20"/>
              </w:rPr>
              <w:t xml:space="preserve"> </w:t>
            </w:r>
            <w:r>
              <w:rPr>
                <w:sz w:val="20"/>
              </w:rPr>
              <w:t>identifies</w:t>
            </w:r>
            <w:r>
              <w:rPr>
                <w:spacing w:val="-3"/>
                <w:sz w:val="20"/>
              </w:rPr>
              <w:t xml:space="preserve"> </w:t>
            </w:r>
            <w:r>
              <w:rPr>
                <w:sz w:val="20"/>
              </w:rPr>
              <w:t>the</w:t>
            </w:r>
            <w:r>
              <w:rPr>
                <w:spacing w:val="-3"/>
                <w:sz w:val="20"/>
              </w:rPr>
              <w:t xml:space="preserve"> </w:t>
            </w:r>
            <w:r>
              <w:rPr>
                <w:sz w:val="20"/>
              </w:rPr>
              <w:t>stimuli</w:t>
            </w:r>
            <w:r>
              <w:rPr>
                <w:spacing w:val="-3"/>
                <w:sz w:val="20"/>
              </w:rPr>
              <w:t xml:space="preserve"> </w:t>
            </w:r>
            <w:r>
              <w:rPr>
                <w:sz w:val="20"/>
              </w:rPr>
              <w:t>needed,</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training scenario</w:t>
            </w:r>
            <w:r>
              <w:rPr>
                <w:spacing w:val="-4"/>
                <w:sz w:val="20"/>
              </w:rPr>
              <w:t xml:space="preserve"> </w:t>
            </w:r>
            <w:r>
              <w:rPr>
                <w:sz w:val="20"/>
              </w:rPr>
              <w:t>and</w:t>
            </w:r>
            <w:r>
              <w:rPr>
                <w:spacing w:val="-5"/>
                <w:sz w:val="20"/>
              </w:rPr>
              <w:t xml:space="preserve"> </w:t>
            </w:r>
            <w:r>
              <w:rPr>
                <w:sz w:val="20"/>
              </w:rPr>
              <w:t>the</w:t>
            </w:r>
            <w:r>
              <w:rPr>
                <w:spacing w:val="-3"/>
                <w:sz w:val="20"/>
              </w:rPr>
              <w:t xml:space="preserve"> </w:t>
            </w:r>
            <w:r>
              <w:rPr>
                <w:sz w:val="20"/>
              </w:rPr>
              <w:t>interfaces,</w:t>
            </w:r>
            <w:r>
              <w:rPr>
                <w:spacing w:val="-4"/>
                <w:sz w:val="20"/>
              </w:rPr>
              <w:t xml:space="preserve"> </w:t>
            </w:r>
            <w:r>
              <w:rPr>
                <w:sz w:val="20"/>
              </w:rPr>
              <w:t>to support delivery of the CTO Conditions.</w:t>
            </w:r>
          </w:p>
          <w:p w14:paraId="72FB99F8" w14:textId="77777777" w:rsidR="00F71737" w:rsidRDefault="00000000">
            <w:pPr>
              <w:pStyle w:val="TableParagraph"/>
              <w:numPr>
                <w:ilvl w:val="1"/>
                <w:numId w:val="45"/>
              </w:numPr>
              <w:tabs>
                <w:tab w:val="left" w:pos="982"/>
              </w:tabs>
              <w:spacing w:before="119"/>
              <w:ind w:right="613"/>
              <w:rPr>
                <w:sz w:val="20"/>
              </w:rPr>
            </w:pPr>
            <w:r>
              <w:rPr>
                <w:sz w:val="20"/>
              </w:rPr>
              <w:t>The</w:t>
            </w:r>
            <w:r>
              <w:rPr>
                <w:spacing w:val="-5"/>
                <w:sz w:val="20"/>
              </w:rPr>
              <w:t xml:space="preserve"> </w:t>
            </w:r>
            <w:r>
              <w:rPr>
                <w:sz w:val="20"/>
              </w:rPr>
              <w:t>second</w:t>
            </w:r>
            <w:r>
              <w:rPr>
                <w:spacing w:val="-3"/>
                <w:sz w:val="20"/>
              </w:rPr>
              <w:t xml:space="preserve"> </w:t>
            </w:r>
            <w:r>
              <w:rPr>
                <w:sz w:val="20"/>
              </w:rPr>
              <w:t>part</w:t>
            </w:r>
            <w:r>
              <w:rPr>
                <w:spacing w:val="-3"/>
                <w:sz w:val="20"/>
              </w:rPr>
              <w:t xml:space="preserve"> </w:t>
            </w:r>
            <w:r>
              <w:rPr>
                <w:sz w:val="20"/>
              </w:rPr>
              <w:t>identifies</w:t>
            </w:r>
            <w:r>
              <w:rPr>
                <w:spacing w:val="-3"/>
                <w:sz w:val="20"/>
              </w:rPr>
              <w:t xml:space="preserve"> </w:t>
            </w:r>
            <w:r>
              <w:rPr>
                <w:sz w:val="20"/>
              </w:rPr>
              <w:t>the</w:t>
            </w:r>
            <w:r>
              <w:rPr>
                <w:spacing w:val="-5"/>
                <w:sz w:val="20"/>
              </w:rPr>
              <w:t xml:space="preserve"> </w:t>
            </w:r>
            <w:r>
              <w:rPr>
                <w:sz w:val="20"/>
              </w:rPr>
              <w:t>cues</w:t>
            </w:r>
            <w:r>
              <w:rPr>
                <w:spacing w:val="-3"/>
                <w:sz w:val="20"/>
              </w:rPr>
              <w:t xml:space="preserve"> </w:t>
            </w:r>
            <w:r>
              <w:rPr>
                <w:sz w:val="20"/>
              </w:rPr>
              <w:t>needed,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training</w:t>
            </w:r>
            <w:r>
              <w:rPr>
                <w:spacing w:val="-4"/>
                <w:sz w:val="20"/>
              </w:rPr>
              <w:t xml:space="preserve"> </w:t>
            </w:r>
            <w:r>
              <w:rPr>
                <w:sz w:val="20"/>
              </w:rPr>
              <w:t>scenario</w:t>
            </w:r>
            <w:r>
              <w:rPr>
                <w:spacing w:val="-4"/>
                <w:sz w:val="20"/>
              </w:rPr>
              <w:t xml:space="preserve"> </w:t>
            </w:r>
            <w:r>
              <w:rPr>
                <w:sz w:val="20"/>
              </w:rPr>
              <w:t>and</w:t>
            </w:r>
            <w:r>
              <w:rPr>
                <w:spacing w:val="-5"/>
                <w:sz w:val="20"/>
              </w:rPr>
              <w:t xml:space="preserve"> </w:t>
            </w:r>
            <w:r>
              <w:rPr>
                <w:sz w:val="20"/>
              </w:rPr>
              <w:t>the</w:t>
            </w:r>
            <w:r>
              <w:rPr>
                <w:spacing w:val="-3"/>
                <w:sz w:val="20"/>
              </w:rPr>
              <w:t xml:space="preserve"> </w:t>
            </w:r>
            <w:r>
              <w:rPr>
                <w:sz w:val="20"/>
              </w:rPr>
              <w:t>interfaces,</w:t>
            </w:r>
            <w:r>
              <w:rPr>
                <w:spacing w:val="-4"/>
                <w:sz w:val="20"/>
              </w:rPr>
              <w:t xml:space="preserve"> </w:t>
            </w:r>
            <w:r>
              <w:rPr>
                <w:sz w:val="20"/>
              </w:rPr>
              <w:t>to support delivery of the CTO Performance and Standards.</w:t>
            </w:r>
          </w:p>
          <w:p w14:paraId="394EA8D1" w14:textId="77777777" w:rsidR="00F71737" w:rsidRDefault="00000000">
            <w:pPr>
              <w:pStyle w:val="TableParagraph"/>
              <w:numPr>
                <w:ilvl w:val="1"/>
                <w:numId w:val="45"/>
              </w:numPr>
              <w:tabs>
                <w:tab w:val="left" w:pos="982"/>
              </w:tabs>
              <w:spacing w:before="121"/>
              <w:ind w:right="235"/>
              <w:rPr>
                <w:sz w:val="20"/>
              </w:rPr>
            </w:pPr>
            <w:r>
              <w:rPr>
                <w:sz w:val="20"/>
              </w:rPr>
              <w:t>The</w:t>
            </w:r>
            <w:r>
              <w:rPr>
                <w:spacing w:val="-5"/>
                <w:sz w:val="20"/>
              </w:rPr>
              <w:t xml:space="preserve"> </w:t>
            </w:r>
            <w:r>
              <w:rPr>
                <w:sz w:val="20"/>
              </w:rPr>
              <w:t>third</w:t>
            </w:r>
            <w:r>
              <w:rPr>
                <w:spacing w:val="-4"/>
                <w:sz w:val="20"/>
              </w:rPr>
              <w:t xml:space="preserve"> </w:t>
            </w:r>
            <w:r>
              <w:rPr>
                <w:sz w:val="20"/>
              </w:rPr>
              <w:t>part</w:t>
            </w:r>
            <w:r>
              <w:rPr>
                <w:spacing w:val="-4"/>
                <w:sz w:val="20"/>
              </w:rPr>
              <w:t xml:space="preserve"> </w:t>
            </w:r>
            <w:r>
              <w:rPr>
                <w:sz w:val="20"/>
              </w:rPr>
              <w:t>determines</w:t>
            </w:r>
            <w:r>
              <w:rPr>
                <w:spacing w:val="-3"/>
                <w:sz w:val="20"/>
              </w:rPr>
              <w:t xml:space="preserve"> </w:t>
            </w:r>
            <w:r>
              <w:rPr>
                <w:sz w:val="20"/>
              </w:rPr>
              <w:t>the</w:t>
            </w:r>
            <w:r>
              <w:rPr>
                <w:spacing w:val="-5"/>
                <w:sz w:val="20"/>
              </w:rPr>
              <w:t xml:space="preserve"> </w:t>
            </w:r>
            <w:r>
              <w:rPr>
                <w:sz w:val="20"/>
              </w:rPr>
              <w:t>level of</w:t>
            </w:r>
            <w:r>
              <w:rPr>
                <w:spacing w:val="-5"/>
                <w:sz w:val="20"/>
              </w:rPr>
              <w:t xml:space="preserve"> </w:t>
            </w:r>
            <w:r>
              <w:rPr>
                <w:sz w:val="20"/>
              </w:rPr>
              <w:t>realism</w:t>
            </w:r>
            <w:r>
              <w:rPr>
                <w:spacing w:val="-4"/>
                <w:sz w:val="20"/>
              </w:rPr>
              <w:t xml:space="preserve"> </w:t>
            </w:r>
            <w:r>
              <w:rPr>
                <w:sz w:val="20"/>
              </w:rPr>
              <w:t>required</w:t>
            </w:r>
            <w:r>
              <w:rPr>
                <w:spacing w:val="-2"/>
                <w:sz w:val="20"/>
              </w:rPr>
              <w:t xml:space="preserve"> </w:t>
            </w:r>
            <w:r>
              <w:rPr>
                <w:sz w:val="20"/>
              </w:rPr>
              <w:t>for</w:t>
            </w:r>
            <w:r>
              <w:rPr>
                <w:spacing w:val="-3"/>
                <w:sz w:val="20"/>
              </w:rPr>
              <w:t xml:space="preserve"> </w:t>
            </w:r>
            <w:r>
              <w:rPr>
                <w:sz w:val="20"/>
              </w:rPr>
              <w:t>the</w:t>
            </w:r>
            <w:r>
              <w:rPr>
                <w:spacing w:val="-2"/>
                <w:sz w:val="20"/>
              </w:rPr>
              <w:t xml:space="preserve"> </w:t>
            </w:r>
            <w:r>
              <w:rPr>
                <w:sz w:val="20"/>
              </w:rPr>
              <w:t>cues</w:t>
            </w:r>
            <w:r>
              <w:rPr>
                <w:spacing w:val="-3"/>
                <w:sz w:val="20"/>
              </w:rPr>
              <w:t xml:space="preserve"> </w:t>
            </w:r>
            <w:r>
              <w:rPr>
                <w:sz w:val="20"/>
              </w:rPr>
              <w:t>and</w:t>
            </w:r>
            <w:r>
              <w:rPr>
                <w:spacing w:val="-4"/>
                <w:sz w:val="20"/>
              </w:rPr>
              <w:t xml:space="preserve"> </w:t>
            </w:r>
            <w:r>
              <w:rPr>
                <w:sz w:val="20"/>
              </w:rPr>
              <w:t>stimuli</w:t>
            </w:r>
            <w:r>
              <w:rPr>
                <w:spacing w:val="-5"/>
                <w:sz w:val="20"/>
              </w:rPr>
              <w:t xml:space="preserve"> </w:t>
            </w:r>
            <w:r>
              <w:rPr>
                <w:sz w:val="20"/>
              </w:rPr>
              <w:t>represented</w:t>
            </w:r>
            <w:r>
              <w:rPr>
                <w:spacing w:val="-4"/>
                <w:sz w:val="20"/>
              </w:rPr>
              <w:t xml:space="preserve"> </w:t>
            </w:r>
            <w:r>
              <w:rPr>
                <w:sz w:val="20"/>
              </w:rPr>
              <w:t>by the Training Scenario and the Interfaces.</w:t>
            </w:r>
          </w:p>
          <w:p w14:paraId="19AF3F28" w14:textId="77777777" w:rsidR="00F71737" w:rsidRDefault="00000000">
            <w:pPr>
              <w:pStyle w:val="TableParagraph"/>
              <w:numPr>
                <w:ilvl w:val="0"/>
                <w:numId w:val="45"/>
              </w:numPr>
              <w:tabs>
                <w:tab w:val="left" w:pos="413"/>
              </w:tabs>
              <w:spacing w:before="101" w:line="230" w:lineRule="atLeast"/>
              <w:ind w:right="265"/>
              <w:rPr>
                <w:sz w:val="20"/>
              </w:rPr>
            </w:pPr>
            <w:r>
              <w:rPr>
                <w:b/>
                <w:sz w:val="20"/>
              </w:rPr>
              <w:t xml:space="preserve">Stimuli. </w:t>
            </w:r>
            <w:r>
              <w:rPr>
                <w:sz w:val="20"/>
              </w:rPr>
              <w:t>Analysis determines the stimuli within the training scenario and the interfaces that are required</w:t>
            </w:r>
            <w:r>
              <w:rPr>
                <w:spacing w:val="-4"/>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CTO Conditions</w:t>
            </w:r>
            <w:r>
              <w:rPr>
                <w:spacing w:val="-3"/>
                <w:sz w:val="20"/>
              </w:rPr>
              <w:t xml:space="preserve"> </w:t>
            </w:r>
            <w:r>
              <w:rPr>
                <w:sz w:val="20"/>
              </w:rPr>
              <w:t>and</w:t>
            </w:r>
            <w:r>
              <w:rPr>
                <w:spacing w:val="-4"/>
                <w:sz w:val="20"/>
              </w:rPr>
              <w:t xml:space="preserve"> </w:t>
            </w:r>
            <w:r>
              <w:rPr>
                <w:sz w:val="20"/>
              </w:rPr>
              <w:t>the</w:t>
            </w:r>
            <w:r>
              <w:rPr>
                <w:spacing w:val="-3"/>
                <w:sz w:val="20"/>
              </w:rPr>
              <w:t xml:space="preserve"> </w:t>
            </w:r>
            <w:r>
              <w:rPr>
                <w:sz w:val="20"/>
              </w:rPr>
              <w:t>environmental</w:t>
            </w:r>
            <w:r>
              <w:rPr>
                <w:spacing w:val="-3"/>
                <w:sz w:val="20"/>
              </w:rPr>
              <w:t xml:space="preserve"> </w:t>
            </w:r>
            <w:r>
              <w:rPr>
                <w:sz w:val="20"/>
              </w:rPr>
              <w:t>impact</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FE</w:t>
            </w:r>
            <w:r>
              <w:rPr>
                <w:spacing w:val="-2"/>
                <w:sz w:val="20"/>
              </w:rPr>
              <w:t xml:space="preserve"> </w:t>
            </w:r>
            <w:r>
              <w:rPr>
                <w:sz w:val="20"/>
              </w:rPr>
              <w:t>that</w:t>
            </w:r>
            <w:r>
              <w:rPr>
                <w:spacing w:val="-4"/>
                <w:sz w:val="20"/>
              </w:rPr>
              <w:t xml:space="preserve"> </w:t>
            </w:r>
            <w:r>
              <w:rPr>
                <w:sz w:val="20"/>
              </w:rPr>
              <w:t>is</w:t>
            </w:r>
            <w:r>
              <w:rPr>
                <w:spacing w:val="-3"/>
                <w:sz w:val="20"/>
              </w:rPr>
              <w:t xml:space="preserve"> </w:t>
            </w:r>
            <w:r>
              <w:rPr>
                <w:sz w:val="20"/>
              </w:rPr>
              <w:t>needed.</w:t>
            </w:r>
            <w:r>
              <w:rPr>
                <w:spacing w:val="-4"/>
                <w:sz w:val="20"/>
              </w:rPr>
              <w:t xml:space="preserve"> </w:t>
            </w:r>
            <w:r>
              <w:rPr>
                <w:sz w:val="20"/>
              </w:rPr>
              <w:t>The</w:t>
            </w:r>
          </w:p>
        </w:tc>
      </w:tr>
    </w:tbl>
    <w:p w14:paraId="46A6C525" w14:textId="77777777" w:rsidR="00F71737" w:rsidRDefault="00F71737">
      <w:pPr>
        <w:spacing w:line="230" w:lineRule="atLeast"/>
        <w:rPr>
          <w:sz w:val="20"/>
        </w:rPr>
        <w:sectPr w:rsidR="00F71737">
          <w:pgSz w:w="11910" w:h="16840"/>
          <w:pgMar w:top="1040" w:right="1160" w:bottom="1100" w:left="1020" w:header="307" w:footer="854" w:gutter="0"/>
          <w:cols w:space="720"/>
        </w:sectPr>
      </w:pPr>
    </w:p>
    <w:p w14:paraId="06E5FD5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49442609" w14:textId="77777777">
        <w:trPr>
          <w:trHeight w:val="13892"/>
        </w:trPr>
        <w:tc>
          <w:tcPr>
            <w:tcW w:w="9480" w:type="dxa"/>
          </w:tcPr>
          <w:p w14:paraId="40342DAC" w14:textId="77777777" w:rsidR="00F71737" w:rsidRDefault="00000000">
            <w:pPr>
              <w:pStyle w:val="TableParagraph"/>
              <w:spacing w:before="1"/>
              <w:rPr>
                <w:sz w:val="20"/>
              </w:rPr>
            </w:pPr>
            <w:r>
              <w:rPr>
                <w:sz w:val="20"/>
              </w:rPr>
              <w:t>statement</w:t>
            </w:r>
            <w:r>
              <w:rPr>
                <w:spacing w:val="-2"/>
                <w:sz w:val="20"/>
              </w:rPr>
              <w:t xml:space="preserve"> </w:t>
            </w:r>
            <w:r>
              <w:rPr>
                <w:sz w:val="20"/>
              </w:rPr>
              <w:t>includes</w:t>
            </w:r>
            <w:r>
              <w:rPr>
                <w:spacing w:val="-3"/>
                <w:sz w:val="20"/>
              </w:rPr>
              <w:t xml:space="preserve"> </w:t>
            </w:r>
            <w:proofErr w:type="gramStart"/>
            <w:r>
              <w:rPr>
                <w:sz w:val="20"/>
              </w:rPr>
              <w:t>detail</w:t>
            </w:r>
            <w:proofErr w:type="gramEnd"/>
            <w:r>
              <w:rPr>
                <w:spacing w:val="-3"/>
                <w:sz w:val="20"/>
              </w:rPr>
              <w:t xml:space="preserve"> </w:t>
            </w:r>
            <w:r>
              <w:rPr>
                <w:sz w:val="20"/>
              </w:rPr>
              <w:t>for</w:t>
            </w:r>
            <w:r>
              <w:rPr>
                <w:spacing w:val="-3"/>
                <w:sz w:val="20"/>
              </w:rPr>
              <w:t xml:space="preserve"> </w:t>
            </w:r>
            <w:r>
              <w:rPr>
                <w:sz w:val="20"/>
              </w:rPr>
              <w:t>each</w:t>
            </w:r>
            <w:r>
              <w:rPr>
                <w:spacing w:val="-4"/>
                <w:sz w:val="20"/>
              </w:rPr>
              <w:t xml:space="preserve"> </w:t>
            </w:r>
            <w:r>
              <w:rPr>
                <w:sz w:val="20"/>
              </w:rPr>
              <w:t>of</w:t>
            </w:r>
            <w:r>
              <w:rPr>
                <w:spacing w:val="-2"/>
                <w:sz w:val="20"/>
              </w:rPr>
              <w:t xml:space="preserve"> </w:t>
            </w:r>
            <w:r>
              <w:rPr>
                <w:sz w:val="20"/>
              </w:rPr>
              <w:t>the</w:t>
            </w:r>
            <w:r>
              <w:rPr>
                <w:spacing w:val="-2"/>
                <w:sz w:val="20"/>
              </w:rPr>
              <w:t xml:space="preserve"> </w:t>
            </w:r>
            <w:r>
              <w:rPr>
                <w:sz w:val="20"/>
              </w:rPr>
              <w:t>items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General</w:t>
            </w:r>
            <w:r>
              <w:rPr>
                <w:spacing w:val="-5"/>
                <w:sz w:val="20"/>
              </w:rPr>
              <w:t xml:space="preserve"> </w:t>
            </w:r>
            <w:r>
              <w:rPr>
                <w:sz w:val="20"/>
              </w:rPr>
              <w:t>Conditions</w:t>
            </w:r>
            <w:r>
              <w:rPr>
                <w:spacing w:val="-3"/>
                <w:sz w:val="20"/>
              </w:rPr>
              <w:t xml:space="preserve"> </w:t>
            </w:r>
            <w:r>
              <w:rPr>
                <w:sz w:val="20"/>
              </w:rPr>
              <w:t>and</w:t>
            </w:r>
            <w:r>
              <w:rPr>
                <w:spacing w:val="-4"/>
                <w:sz w:val="20"/>
              </w:rPr>
              <w:t xml:space="preserve"> </w:t>
            </w:r>
            <w:r>
              <w:rPr>
                <w:sz w:val="20"/>
              </w:rPr>
              <w:t>for</w:t>
            </w:r>
            <w:r>
              <w:rPr>
                <w:spacing w:val="-1"/>
                <w:sz w:val="20"/>
              </w:rPr>
              <w:t xml:space="preserve"> </w:t>
            </w:r>
            <w:r>
              <w:rPr>
                <w:sz w:val="20"/>
              </w:rPr>
              <w:t>each</w:t>
            </w:r>
            <w:r>
              <w:rPr>
                <w:spacing w:val="-4"/>
                <w:sz w:val="20"/>
              </w:rPr>
              <w:t xml:space="preserve"> </w:t>
            </w:r>
            <w:r>
              <w:rPr>
                <w:sz w:val="20"/>
              </w:rPr>
              <w:t>Level</w:t>
            </w:r>
            <w:r>
              <w:rPr>
                <w:spacing w:val="-5"/>
                <w:sz w:val="20"/>
              </w:rPr>
              <w:t xml:space="preserve"> </w:t>
            </w:r>
            <w:r>
              <w:rPr>
                <w:sz w:val="20"/>
              </w:rPr>
              <w:t>of Challenge factor in the Initial and Emergent Conditions.</w:t>
            </w:r>
          </w:p>
          <w:p w14:paraId="2CC8F521" w14:textId="77777777" w:rsidR="00F71737" w:rsidRDefault="00000000">
            <w:pPr>
              <w:pStyle w:val="TableParagraph"/>
              <w:numPr>
                <w:ilvl w:val="0"/>
                <w:numId w:val="44"/>
              </w:numPr>
              <w:tabs>
                <w:tab w:val="left" w:pos="982"/>
              </w:tabs>
              <w:spacing w:before="119"/>
              <w:ind w:right="106"/>
              <w:rPr>
                <w:sz w:val="20"/>
              </w:rPr>
            </w:pPr>
            <w:r>
              <w:rPr>
                <w:b/>
                <w:sz w:val="20"/>
              </w:rPr>
              <w:t xml:space="preserve">General Conditions. </w:t>
            </w:r>
            <w:r>
              <w:rPr>
                <w:sz w:val="20"/>
              </w:rPr>
              <w:t>Identifies what stimuli need to be represented for the duration of the task, within both the training scenario and the interfaces needed. Analysis identifies stimuli for each statement in the General Conditions in the CTO Conditions. For example, information that states: 'By day or night in prevailing meteorological conditions for south-east Europe' and 'In</w:t>
            </w:r>
            <w:r>
              <w:rPr>
                <w:spacing w:val="-4"/>
                <w:sz w:val="20"/>
              </w:rPr>
              <w:t xml:space="preserve"> </w:t>
            </w:r>
            <w:r>
              <w:rPr>
                <w:sz w:val="20"/>
              </w:rPr>
              <w:t>a</w:t>
            </w:r>
            <w:r>
              <w:rPr>
                <w:spacing w:val="-5"/>
                <w:sz w:val="20"/>
              </w:rPr>
              <w:t xml:space="preserve"> </w:t>
            </w:r>
            <w:r>
              <w:rPr>
                <w:sz w:val="20"/>
              </w:rPr>
              <w:t>continental</w:t>
            </w:r>
            <w:r>
              <w:rPr>
                <w:spacing w:val="-5"/>
                <w:sz w:val="20"/>
              </w:rPr>
              <w:t xml:space="preserve"> </w:t>
            </w:r>
            <w:r>
              <w:rPr>
                <w:sz w:val="20"/>
              </w:rPr>
              <w:t>climate</w:t>
            </w:r>
            <w:r>
              <w:rPr>
                <w:spacing w:val="-3"/>
                <w:sz w:val="20"/>
              </w:rPr>
              <w:t xml:space="preserve"> </w:t>
            </w:r>
            <w:r>
              <w:rPr>
                <w:sz w:val="20"/>
              </w:rPr>
              <w:t>with</w:t>
            </w:r>
            <w:r>
              <w:rPr>
                <w:spacing w:val="-4"/>
                <w:sz w:val="20"/>
              </w:rPr>
              <w:t xml:space="preserve"> </w:t>
            </w:r>
            <w:r>
              <w:rPr>
                <w:sz w:val="20"/>
              </w:rPr>
              <w:t>cold</w:t>
            </w:r>
            <w:r>
              <w:rPr>
                <w:spacing w:val="-2"/>
                <w:sz w:val="20"/>
              </w:rPr>
              <w:t xml:space="preserve"> </w:t>
            </w:r>
            <w:r>
              <w:rPr>
                <w:sz w:val="20"/>
              </w:rPr>
              <w:t>winters</w:t>
            </w:r>
            <w:r>
              <w:rPr>
                <w:spacing w:val="-3"/>
                <w:sz w:val="20"/>
              </w:rPr>
              <w:t xml:space="preserve"> </w:t>
            </w:r>
            <w:r>
              <w:rPr>
                <w:sz w:val="20"/>
              </w:rPr>
              <w:t>and</w:t>
            </w:r>
            <w:r>
              <w:rPr>
                <w:spacing w:val="-4"/>
                <w:sz w:val="20"/>
              </w:rPr>
              <w:t xml:space="preserve"> </w:t>
            </w:r>
            <w:r>
              <w:rPr>
                <w:sz w:val="20"/>
              </w:rPr>
              <w:t>hot</w:t>
            </w:r>
            <w:r>
              <w:rPr>
                <w:spacing w:val="-5"/>
                <w:sz w:val="20"/>
              </w:rPr>
              <w:t xml:space="preserve"> </w:t>
            </w:r>
            <w:r>
              <w:rPr>
                <w:sz w:val="20"/>
              </w:rPr>
              <w:t>summers'</w:t>
            </w:r>
            <w:r>
              <w:rPr>
                <w:spacing w:val="-4"/>
                <w:sz w:val="20"/>
              </w:rPr>
              <w:t xml:space="preserve"> </w:t>
            </w:r>
            <w:r>
              <w:rPr>
                <w:sz w:val="20"/>
              </w:rPr>
              <w:t>means</w:t>
            </w:r>
            <w:r>
              <w:rPr>
                <w:spacing w:val="-3"/>
                <w:sz w:val="20"/>
              </w:rPr>
              <w:t xml:space="preserve"> </w:t>
            </w:r>
            <w:r>
              <w:rPr>
                <w:sz w:val="20"/>
              </w:rPr>
              <w:t>that</w:t>
            </w:r>
            <w:r>
              <w:rPr>
                <w:spacing w:val="-4"/>
                <w:sz w:val="20"/>
              </w:rPr>
              <w:t xml:space="preserve"> </w:t>
            </w:r>
            <w:r>
              <w:rPr>
                <w:sz w:val="20"/>
              </w:rPr>
              <w:t>the</w:t>
            </w:r>
            <w:r>
              <w:rPr>
                <w:spacing w:val="-4"/>
                <w:sz w:val="20"/>
              </w:rPr>
              <w:t xml:space="preserve"> </w:t>
            </w:r>
            <w:r>
              <w:rPr>
                <w:sz w:val="20"/>
              </w:rPr>
              <w:t>statement</w:t>
            </w:r>
            <w:r>
              <w:rPr>
                <w:spacing w:val="-2"/>
                <w:sz w:val="20"/>
              </w:rPr>
              <w:t xml:space="preserve"> </w:t>
            </w:r>
            <w:r>
              <w:rPr>
                <w:sz w:val="20"/>
              </w:rPr>
              <w:t>needs</w:t>
            </w:r>
            <w:r>
              <w:rPr>
                <w:spacing w:val="-3"/>
                <w:sz w:val="20"/>
              </w:rPr>
              <w:t xml:space="preserve"> </w:t>
            </w:r>
            <w:r>
              <w:rPr>
                <w:sz w:val="20"/>
              </w:rPr>
              <w:t>to articulate</w:t>
            </w:r>
            <w:r>
              <w:rPr>
                <w:spacing w:val="-5"/>
                <w:sz w:val="20"/>
              </w:rPr>
              <w:t xml:space="preserve"> </w:t>
            </w:r>
            <w:r>
              <w:rPr>
                <w:sz w:val="20"/>
              </w:rPr>
              <w:t>that</w:t>
            </w:r>
            <w:r>
              <w:rPr>
                <w:spacing w:val="-2"/>
                <w:sz w:val="20"/>
              </w:rPr>
              <w:t xml:space="preserve"> </w:t>
            </w:r>
            <w:r>
              <w:rPr>
                <w:sz w:val="20"/>
              </w:rPr>
              <w:t>the</w:t>
            </w:r>
            <w:r>
              <w:rPr>
                <w:spacing w:val="-2"/>
                <w:sz w:val="20"/>
              </w:rPr>
              <w:t xml:space="preserve"> </w:t>
            </w:r>
            <w:r>
              <w:rPr>
                <w:sz w:val="20"/>
              </w:rPr>
              <w:t>training</w:t>
            </w:r>
            <w:r>
              <w:rPr>
                <w:spacing w:val="-4"/>
                <w:sz w:val="20"/>
              </w:rPr>
              <w:t xml:space="preserve"> </w:t>
            </w:r>
            <w:r>
              <w:rPr>
                <w:sz w:val="20"/>
              </w:rPr>
              <w:t>scenario</w:t>
            </w:r>
            <w:r>
              <w:rPr>
                <w:spacing w:val="-3"/>
                <w:sz w:val="20"/>
              </w:rPr>
              <w:t xml:space="preserve"> </w:t>
            </w:r>
            <w:r>
              <w:rPr>
                <w:sz w:val="20"/>
              </w:rPr>
              <w:t>must</w:t>
            </w:r>
            <w:r>
              <w:rPr>
                <w:spacing w:val="-2"/>
                <w:sz w:val="20"/>
              </w:rPr>
              <w:t xml:space="preserve"> </w:t>
            </w:r>
            <w:r>
              <w:rPr>
                <w:sz w:val="20"/>
              </w:rPr>
              <w:t>include</w:t>
            </w:r>
            <w:r>
              <w:rPr>
                <w:spacing w:val="-4"/>
                <w:sz w:val="20"/>
              </w:rPr>
              <w:t xml:space="preserve"> </w:t>
            </w:r>
            <w:r>
              <w:rPr>
                <w:sz w:val="20"/>
              </w:rPr>
              <w:t>stimuli</w:t>
            </w:r>
            <w:r>
              <w:rPr>
                <w:spacing w:val="-5"/>
                <w:sz w:val="20"/>
              </w:rPr>
              <w:t xml:space="preserve"> </w:t>
            </w:r>
            <w:r>
              <w:rPr>
                <w:sz w:val="20"/>
              </w:rPr>
              <w:t>to</w:t>
            </w:r>
            <w:r>
              <w:rPr>
                <w:spacing w:val="-4"/>
                <w:sz w:val="20"/>
              </w:rPr>
              <w:t xml:space="preserve"> </w:t>
            </w:r>
            <w:r>
              <w:rPr>
                <w:sz w:val="20"/>
              </w:rPr>
              <w:t>represent</w:t>
            </w:r>
            <w:r>
              <w:rPr>
                <w:spacing w:val="-2"/>
                <w:sz w:val="20"/>
              </w:rPr>
              <w:t xml:space="preserve"> </w:t>
            </w:r>
            <w:r>
              <w:rPr>
                <w:sz w:val="20"/>
              </w:rPr>
              <w:t>the</w:t>
            </w:r>
            <w:r>
              <w:rPr>
                <w:spacing w:val="-2"/>
                <w:sz w:val="20"/>
              </w:rPr>
              <w:t xml:space="preserve"> </w:t>
            </w:r>
            <w:r>
              <w:rPr>
                <w:sz w:val="20"/>
              </w:rPr>
              <w:t xml:space="preserve">specified geographical region and its climatic conditions. In addition, the same information in the General Conditions may require interfaces to represent the functionality of the system or the </w:t>
            </w:r>
            <w:proofErr w:type="spellStart"/>
            <w:r>
              <w:rPr>
                <w:sz w:val="20"/>
              </w:rPr>
              <w:t>behaviour</w:t>
            </w:r>
            <w:proofErr w:type="spellEnd"/>
            <w:r>
              <w:rPr>
                <w:sz w:val="20"/>
              </w:rPr>
              <w:t xml:space="preserve"> of human elements within those stimuli, which may vary according to climatic and meteorological conditions affecting the FE’s ability to perceive and act.</w:t>
            </w:r>
          </w:p>
          <w:p w14:paraId="3470BE11" w14:textId="77777777" w:rsidR="00F71737" w:rsidRDefault="00000000">
            <w:pPr>
              <w:pStyle w:val="TableParagraph"/>
              <w:numPr>
                <w:ilvl w:val="0"/>
                <w:numId w:val="44"/>
              </w:numPr>
              <w:tabs>
                <w:tab w:val="left" w:pos="982"/>
              </w:tabs>
              <w:spacing w:before="122"/>
              <w:ind w:right="193"/>
              <w:rPr>
                <w:sz w:val="20"/>
              </w:rPr>
            </w:pPr>
            <w:r>
              <w:rPr>
                <w:b/>
                <w:sz w:val="20"/>
              </w:rPr>
              <w:t xml:space="preserve">Initial Conditions. </w:t>
            </w:r>
            <w:r>
              <w:rPr>
                <w:sz w:val="20"/>
              </w:rPr>
              <w:t>Identifies what stimuli need to be represented as a minimum at the outset of</w:t>
            </w:r>
            <w:r>
              <w:rPr>
                <w:spacing w:val="-4"/>
                <w:sz w:val="20"/>
              </w:rPr>
              <w:t xml:space="preserve"> </w:t>
            </w:r>
            <w:r>
              <w:rPr>
                <w:sz w:val="20"/>
              </w:rPr>
              <w:t>the</w:t>
            </w:r>
            <w:r>
              <w:rPr>
                <w:spacing w:val="-4"/>
                <w:sz w:val="20"/>
              </w:rPr>
              <w:t xml:space="preserve"> </w:t>
            </w:r>
            <w:r>
              <w:rPr>
                <w:sz w:val="20"/>
              </w:rPr>
              <w:t>task,</w:t>
            </w:r>
            <w:r>
              <w:rPr>
                <w:spacing w:val="-4"/>
                <w:sz w:val="20"/>
              </w:rPr>
              <w:t xml:space="preserve"> </w:t>
            </w:r>
            <w:r>
              <w:rPr>
                <w:sz w:val="20"/>
              </w:rPr>
              <w:t>and</w:t>
            </w:r>
            <w:r>
              <w:rPr>
                <w:spacing w:val="-4"/>
                <w:sz w:val="20"/>
              </w:rPr>
              <w:t xml:space="preserve"> </w:t>
            </w:r>
            <w:r>
              <w:rPr>
                <w:sz w:val="20"/>
              </w:rPr>
              <w:t>available</w:t>
            </w:r>
            <w:r>
              <w:rPr>
                <w:spacing w:val="-4"/>
                <w:sz w:val="20"/>
              </w:rPr>
              <w:t xml:space="preserve"> </w:t>
            </w:r>
            <w:r>
              <w:rPr>
                <w:sz w:val="20"/>
              </w:rPr>
              <w:t>as</w:t>
            </w:r>
            <w:r>
              <w:rPr>
                <w:spacing w:val="-3"/>
                <w:sz w:val="20"/>
              </w:rPr>
              <w:t xml:space="preserve"> </w:t>
            </w:r>
            <w:r>
              <w:rPr>
                <w:sz w:val="20"/>
              </w:rPr>
              <w:t>required</w:t>
            </w:r>
            <w:r>
              <w:rPr>
                <w:spacing w:val="-4"/>
                <w:sz w:val="20"/>
              </w:rPr>
              <w:t xml:space="preserve"> </w:t>
            </w:r>
            <w:r>
              <w:rPr>
                <w:sz w:val="20"/>
              </w:rPr>
              <w:t>during</w:t>
            </w:r>
            <w:r>
              <w:rPr>
                <w:spacing w:val="-2"/>
                <w:sz w:val="20"/>
              </w:rPr>
              <w:t xml:space="preserve"> </w:t>
            </w:r>
            <w:r>
              <w:rPr>
                <w:sz w:val="20"/>
              </w:rPr>
              <w:t>the</w:t>
            </w:r>
            <w:r>
              <w:rPr>
                <w:spacing w:val="-2"/>
                <w:sz w:val="20"/>
              </w:rPr>
              <w:t xml:space="preserve"> </w:t>
            </w:r>
            <w:r>
              <w:rPr>
                <w:sz w:val="20"/>
              </w:rPr>
              <w:t>task,</w:t>
            </w:r>
            <w:r>
              <w:rPr>
                <w:spacing w:val="-2"/>
                <w:sz w:val="20"/>
              </w:rPr>
              <w:t xml:space="preserve"> </w:t>
            </w:r>
            <w:r>
              <w:rPr>
                <w:sz w:val="20"/>
              </w:rPr>
              <w:t>within</w:t>
            </w:r>
            <w:r>
              <w:rPr>
                <w:spacing w:val="-2"/>
                <w:sz w:val="20"/>
              </w:rPr>
              <w:t xml:space="preserve"> </w:t>
            </w:r>
            <w:r>
              <w:rPr>
                <w:sz w:val="20"/>
              </w:rPr>
              <w:t>both</w:t>
            </w:r>
            <w:r>
              <w:rPr>
                <w:spacing w:val="-2"/>
                <w:sz w:val="20"/>
              </w:rPr>
              <w:t xml:space="preserve"> </w:t>
            </w:r>
            <w:r>
              <w:rPr>
                <w:sz w:val="20"/>
              </w:rPr>
              <w:t>the</w:t>
            </w:r>
            <w:r>
              <w:rPr>
                <w:spacing w:val="-2"/>
                <w:sz w:val="20"/>
              </w:rPr>
              <w:t xml:space="preserve"> </w:t>
            </w:r>
            <w:r>
              <w:rPr>
                <w:sz w:val="20"/>
              </w:rPr>
              <w:t>training</w:t>
            </w:r>
            <w:r>
              <w:rPr>
                <w:spacing w:val="-4"/>
                <w:sz w:val="20"/>
              </w:rPr>
              <w:t xml:space="preserve"> </w:t>
            </w:r>
            <w:r>
              <w:rPr>
                <w:sz w:val="20"/>
              </w:rPr>
              <w:t>scenario</w:t>
            </w:r>
            <w:r>
              <w:rPr>
                <w:spacing w:val="-2"/>
                <w:sz w:val="20"/>
              </w:rPr>
              <w:t xml:space="preserve"> </w:t>
            </w:r>
            <w:r>
              <w:rPr>
                <w:sz w:val="20"/>
              </w:rPr>
              <w:t>and</w:t>
            </w:r>
            <w:r>
              <w:rPr>
                <w:spacing w:val="-4"/>
                <w:sz w:val="20"/>
              </w:rPr>
              <w:t xml:space="preserve"> </w:t>
            </w:r>
            <w:r>
              <w:rPr>
                <w:sz w:val="20"/>
              </w:rPr>
              <w:t>the interfaces needed. This is done for each relevant factor in the Level of Challenge scale. Minimum levels are identified to determine the stimuli required to enable the lower levels of any training progression and to provide a baseline for delivery of the Level of Challenge in training. Each Level of Challenge factor must be included as relevant, considering stimuli requirements for both training scenario and interfaces.</w:t>
            </w:r>
          </w:p>
          <w:p w14:paraId="64386C2A" w14:textId="77777777" w:rsidR="00F71737" w:rsidRDefault="00000000">
            <w:pPr>
              <w:pStyle w:val="TableParagraph"/>
              <w:numPr>
                <w:ilvl w:val="1"/>
                <w:numId w:val="44"/>
              </w:numPr>
              <w:tabs>
                <w:tab w:val="left" w:pos="1264"/>
                <w:tab w:val="left" w:pos="1265"/>
              </w:tabs>
              <w:spacing w:before="121"/>
              <w:jc w:val="left"/>
              <w:rPr>
                <w:b/>
                <w:sz w:val="20"/>
              </w:rPr>
            </w:pPr>
            <w:r>
              <w:rPr>
                <w:b/>
                <w:sz w:val="20"/>
              </w:rPr>
              <w:t>Force</w:t>
            </w:r>
            <w:r>
              <w:rPr>
                <w:b/>
                <w:spacing w:val="-8"/>
                <w:sz w:val="20"/>
              </w:rPr>
              <w:t xml:space="preserve"> </w:t>
            </w:r>
            <w:r>
              <w:rPr>
                <w:b/>
                <w:spacing w:val="-2"/>
                <w:sz w:val="20"/>
              </w:rPr>
              <w:t>Element.</w:t>
            </w:r>
          </w:p>
          <w:p w14:paraId="639A66DD" w14:textId="77777777" w:rsidR="00F71737" w:rsidRDefault="00000000">
            <w:pPr>
              <w:pStyle w:val="TableParagraph"/>
              <w:numPr>
                <w:ilvl w:val="2"/>
                <w:numId w:val="44"/>
              </w:numPr>
              <w:tabs>
                <w:tab w:val="left" w:pos="2207"/>
                <w:tab w:val="left" w:pos="2208"/>
              </w:tabs>
              <w:spacing w:before="118"/>
              <w:ind w:left="2207" w:right="154"/>
              <w:jc w:val="both"/>
              <w:rPr>
                <w:sz w:val="20"/>
              </w:rPr>
            </w:pPr>
            <w:r>
              <w:rPr>
                <w:sz w:val="20"/>
              </w:rPr>
              <w:t>FE</w:t>
            </w:r>
            <w:r>
              <w:rPr>
                <w:spacing w:val="-5"/>
                <w:sz w:val="20"/>
              </w:rPr>
              <w:t xml:space="preserve"> </w:t>
            </w:r>
            <w:r>
              <w:rPr>
                <w:sz w:val="20"/>
              </w:rPr>
              <w:t>experience</w:t>
            </w:r>
            <w:r>
              <w:rPr>
                <w:spacing w:val="-3"/>
                <w:sz w:val="20"/>
              </w:rPr>
              <w:t xml:space="preserve"> </w:t>
            </w:r>
            <w:r>
              <w:rPr>
                <w:sz w:val="20"/>
              </w:rPr>
              <w:t>as</w:t>
            </w:r>
            <w:r>
              <w:rPr>
                <w:spacing w:val="-4"/>
                <w:sz w:val="20"/>
              </w:rPr>
              <w:t xml:space="preserve"> </w:t>
            </w:r>
            <w:r>
              <w:rPr>
                <w:sz w:val="20"/>
              </w:rPr>
              <w:t>a</w:t>
            </w:r>
            <w:r>
              <w:rPr>
                <w:spacing w:val="-6"/>
                <w:sz w:val="20"/>
              </w:rPr>
              <w:t xml:space="preserve"> </w:t>
            </w:r>
            <w:r>
              <w:rPr>
                <w:sz w:val="20"/>
              </w:rPr>
              <w:t>team.</w:t>
            </w:r>
            <w:r>
              <w:rPr>
                <w:spacing w:val="-3"/>
                <w:sz w:val="20"/>
              </w:rPr>
              <w:t xml:space="preserve"> </w:t>
            </w:r>
            <w:r>
              <w:rPr>
                <w:sz w:val="20"/>
              </w:rPr>
              <w:t>For</w:t>
            </w:r>
            <w:r>
              <w:rPr>
                <w:spacing w:val="-5"/>
                <w:sz w:val="20"/>
              </w:rPr>
              <w:t xml:space="preserve"> </w:t>
            </w:r>
            <w:r>
              <w:rPr>
                <w:sz w:val="20"/>
              </w:rPr>
              <w:t>example,</w:t>
            </w:r>
            <w:r>
              <w:rPr>
                <w:spacing w:val="-3"/>
                <w:sz w:val="20"/>
              </w:rPr>
              <w:t xml:space="preserve"> </w:t>
            </w:r>
            <w:r>
              <w:rPr>
                <w:sz w:val="20"/>
              </w:rPr>
              <w:t>the</w:t>
            </w:r>
            <w:r>
              <w:rPr>
                <w:spacing w:val="-3"/>
                <w:sz w:val="20"/>
              </w:rPr>
              <w:t xml:space="preserve"> </w:t>
            </w:r>
            <w:r>
              <w:rPr>
                <w:sz w:val="20"/>
              </w:rPr>
              <w:t>training</w:t>
            </w:r>
            <w:r>
              <w:rPr>
                <w:spacing w:val="-5"/>
                <w:sz w:val="20"/>
              </w:rPr>
              <w:t xml:space="preserve"> </w:t>
            </w:r>
            <w:r>
              <w:rPr>
                <w:sz w:val="20"/>
              </w:rPr>
              <w:t>scenario</w:t>
            </w:r>
            <w:r>
              <w:rPr>
                <w:spacing w:val="-4"/>
                <w:sz w:val="20"/>
              </w:rPr>
              <w:t xml:space="preserve"> </w:t>
            </w:r>
            <w:r>
              <w:rPr>
                <w:sz w:val="20"/>
              </w:rPr>
              <w:t>may</w:t>
            </w:r>
            <w:r>
              <w:rPr>
                <w:spacing w:val="-2"/>
                <w:sz w:val="20"/>
              </w:rPr>
              <w:t xml:space="preserve"> </w:t>
            </w:r>
            <w:r>
              <w:rPr>
                <w:sz w:val="20"/>
              </w:rPr>
              <w:t>include</w:t>
            </w:r>
            <w:r>
              <w:rPr>
                <w:spacing w:val="-6"/>
                <w:sz w:val="20"/>
              </w:rPr>
              <w:t xml:space="preserve"> </w:t>
            </w:r>
            <w:r>
              <w:rPr>
                <w:sz w:val="20"/>
              </w:rPr>
              <w:t>stimuli which</w:t>
            </w:r>
            <w:r>
              <w:rPr>
                <w:spacing w:val="-5"/>
                <w:sz w:val="20"/>
              </w:rPr>
              <w:t xml:space="preserve"> </w:t>
            </w:r>
            <w:r>
              <w:rPr>
                <w:sz w:val="20"/>
              </w:rPr>
              <w:t>could</w:t>
            </w:r>
            <w:r>
              <w:rPr>
                <w:spacing w:val="-3"/>
                <w:sz w:val="20"/>
              </w:rPr>
              <w:t xml:space="preserve"> </w:t>
            </w:r>
            <w:r>
              <w:rPr>
                <w:sz w:val="20"/>
              </w:rPr>
              <w:t>constrain</w:t>
            </w:r>
            <w:r>
              <w:rPr>
                <w:spacing w:val="-5"/>
                <w:sz w:val="20"/>
              </w:rPr>
              <w:t xml:space="preserve"> </w:t>
            </w:r>
            <w:r>
              <w:rPr>
                <w:sz w:val="20"/>
              </w:rPr>
              <w:t>team</w:t>
            </w:r>
            <w:r>
              <w:rPr>
                <w:spacing w:val="-3"/>
                <w:sz w:val="20"/>
              </w:rPr>
              <w:t xml:space="preserve"> </w:t>
            </w:r>
            <w:r>
              <w:rPr>
                <w:sz w:val="20"/>
              </w:rPr>
              <w:t>members</w:t>
            </w:r>
            <w:r>
              <w:rPr>
                <w:spacing w:val="-4"/>
                <w:sz w:val="20"/>
              </w:rPr>
              <w:t xml:space="preserve"> </w:t>
            </w:r>
            <w:r>
              <w:rPr>
                <w:sz w:val="20"/>
              </w:rPr>
              <w:t>from</w:t>
            </w:r>
            <w:r>
              <w:rPr>
                <w:spacing w:val="-3"/>
                <w:sz w:val="20"/>
              </w:rPr>
              <w:t xml:space="preserve"> </w:t>
            </w:r>
            <w:r>
              <w:rPr>
                <w:sz w:val="20"/>
              </w:rPr>
              <w:t>participating</w:t>
            </w:r>
            <w:r>
              <w:rPr>
                <w:spacing w:val="-5"/>
                <w:sz w:val="20"/>
              </w:rPr>
              <w:t xml:space="preserve"> </w:t>
            </w:r>
            <w:r>
              <w:rPr>
                <w:sz w:val="20"/>
              </w:rPr>
              <w:t>fully</w:t>
            </w:r>
            <w:r>
              <w:rPr>
                <w:spacing w:val="-4"/>
                <w:sz w:val="20"/>
              </w:rPr>
              <w:t xml:space="preserve"> </w:t>
            </w:r>
            <w:r>
              <w:rPr>
                <w:sz w:val="20"/>
              </w:rPr>
              <w:t>in</w:t>
            </w:r>
            <w:r>
              <w:rPr>
                <w:spacing w:val="-5"/>
                <w:sz w:val="20"/>
              </w:rPr>
              <w:t xml:space="preserve"> </w:t>
            </w:r>
            <w:r>
              <w:rPr>
                <w:sz w:val="20"/>
              </w:rPr>
              <w:t>certain</w:t>
            </w:r>
            <w:r>
              <w:rPr>
                <w:spacing w:val="-5"/>
                <w:sz w:val="20"/>
              </w:rPr>
              <w:t xml:space="preserve"> </w:t>
            </w:r>
            <w:proofErr w:type="gramStart"/>
            <w:r>
              <w:rPr>
                <w:sz w:val="20"/>
              </w:rPr>
              <w:t>task</w:t>
            </w:r>
            <w:proofErr w:type="gramEnd"/>
            <w:r>
              <w:rPr>
                <w:spacing w:val="-4"/>
                <w:sz w:val="20"/>
              </w:rPr>
              <w:t xml:space="preserve"> </w:t>
            </w:r>
            <w:r>
              <w:rPr>
                <w:sz w:val="20"/>
              </w:rPr>
              <w:t xml:space="preserve">(e.g., </w:t>
            </w:r>
            <w:proofErr w:type="gramStart"/>
            <w:r>
              <w:rPr>
                <w:sz w:val="20"/>
              </w:rPr>
              <w:t>inclusion</w:t>
            </w:r>
            <w:proofErr w:type="gramEnd"/>
            <w:r>
              <w:rPr>
                <w:sz w:val="20"/>
              </w:rPr>
              <w:t xml:space="preserve"> of community meetings which conflict with planning periods).</w:t>
            </w:r>
          </w:p>
          <w:p w14:paraId="356923CC" w14:textId="77777777" w:rsidR="00F71737" w:rsidRDefault="00000000">
            <w:pPr>
              <w:pStyle w:val="TableParagraph"/>
              <w:numPr>
                <w:ilvl w:val="2"/>
                <w:numId w:val="44"/>
              </w:numPr>
              <w:tabs>
                <w:tab w:val="left" w:pos="2207"/>
                <w:tab w:val="left" w:pos="2208"/>
              </w:tabs>
              <w:spacing w:before="121"/>
              <w:ind w:left="2207" w:right="234"/>
              <w:jc w:val="both"/>
              <w:rPr>
                <w:sz w:val="20"/>
              </w:rPr>
            </w:pPr>
            <w:r>
              <w:rPr>
                <w:sz w:val="20"/>
              </w:rPr>
              <w:t>Difficulty of operating as part of a Combined Arms and JIIM</w:t>
            </w:r>
            <w:r>
              <w:rPr>
                <w:spacing w:val="40"/>
                <w:sz w:val="20"/>
              </w:rPr>
              <w:t xml:space="preserve"> </w:t>
            </w:r>
            <w:r>
              <w:rPr>
                <w:sz w:val="20"/>
              </w:rPr>
              <w:t>grouping. For example,</w:t>
            </w:r>
            <w:r>
              <w:rPr>
                <w:spacing w:val="-5"/>
                <w:sz w:val="20"/>
              </w:rPr>
              <w:t xml:space="preserve"> </w:t>
            </w:r>
            <w:r>
              <w:rPr>
                <w:sz w:val="20"/>
              </w:rPr>
              <w:t>interfaces</w:t>
            </w:r>
            <w:r>
              <w:rPr>
                <w:spacing w:val="-6"/>
                <w:sz w:val="20"/>
              </w:rPr>
              <w:t xml:space="preserve"> </w:t>
            </w:r>
            <w:r>
              <w:rPr>
                <w:sz w:val="20"/>
              </w:rPr>
              <w:t>may</w:t>
            </w:r>
            <w:r>
              <w:rPr>
                <w:spacing w:val="-6"/>
                <w:sz w:val="20"/>
              </w:rPr>
              <w:t xml:space="preserve"> </w:t>
            </w:r>
            <w:r>
              <w:rPr>
                <w:sz w:val="20"/>
              </w:rPr>
              <w:t>include</w:t>
            </w:r>
            <w:r>
              <w:rPr>
                <w:spacing w:val="-7"/>
                <w:sz w:val="20"/>
              </w:rPr>
              <w:t xml:space="preserve"> </w:t>
            </w:r>
            <w:r>
              <w:rPr>
                <w:sz w:val="20"/>
              </w:rPr>
              <w:t>stimuli</w:t>
            </w:r>
            <w:r>
              <w:rPr>
                <w:spacing w:val="-8"/>
                <w:sz w:val="20"/>
              </w:rPr>
              <w:t xml:space="preserve"> </w:t>
            </w:r>
            <w:r>
              <w:rPr>
                <w:sz w:val="20"/>
              </w:rPr>
              <w:t>to</w:t>
            </w:r>
            <w:r>
              <w:rPr>
                <w:spacing w:val="-7"/>
                <w:sz w:val="20"/>
              </w:rPr>
              <w:t xml:space="preserve"> </w:t>
            </w:r>
            <w:r>
              <w:rPr>
                <w:sz w:val="20"/>
              </w:rPr>
              <w:t>represent</w:t>
            </w:r>
            <w:r>
              <w:rPr>
                <w:spacing w:val="-5"/>
                <w:sz w:val="20"/>
              </w:rPr>
              <w:t xml:space="preserve"> </w:t>
            </w:r>
            <w:r>
              <w:rPr>
                <w:sz w:val="20"/>
              </w:rPr>
              <w:t>interoperability</w:t>
            </w:r>
            <w:r>
              <w:rPr>
                <w:spacing w:val="-6"/>
                <w:sz w:val="20"/>
              </w:rPr>
              <w:t xml:space="preserve"> </w:t>
            </w:r>
            <w:r>
              <w:rPr>
                <w:sz w:val="20"/>
              </w:rPr>
              <w:t>challenges.</w:t>
            </w:r>
          </w:p>
          <w:p w14:paraId="1D8F1816" w14:textId="77777777" w:rsidR="00F71737" w:rsidRDefault="00000000">
            <w:pPr>
              <w:pStyle w:val="TableParagraph"/>
              <w:numPr>
                <w:ilvl w:val="1"/>
                <w:numId w:val="44"/>
              </w:numPr>
              <w:tabs>
                <w:tab w:val="left" w:pos="1264"/>
                <w:tab w:val="left" w:pos="1265"/>
              </w:tabs>
              <w:spacing w:before="119"/>
              <w:ind w:hanging="505"/>
              <w:jc w:val="left"/>
              <w:rPr>
                <w:b/>
                <w:sz w:val="20"/>
              </w:rPr>
            </w:pPr>
            <w:r>
              <w:rPr>
                <w:b/>
                <w:spacing w:val="-2"/>
                <w:sz w:val="20"/>
              </w:rPr>
              <w:t>Constraints.</w:t>
            </w:r>
          </w:p>
          <w:p w14:paraId="159BC8B4" w14:textId="77777777" w:rsidR="00F71737" w:rsidRDefault="00000000">
            <w:pPr>
              <w:pStyle w:val="TableParagraph"/>
              <w:numPr>
                <w:ilvl w:val="2"/>
                <w:numId w:val="44"/>
              </w:numPr>
              <w:tabs>
                <w:tab w:val="left" w:pos="2207"/>
                <w:tab w:val="left" w:pos="2208"/>
              </w:tabs>
              <w:spacing w:before="120"/>
              <w:ind w:left="2207" w:right="121"/>
              <w:jc w:val="both"/>
              <w:rPr>
                <w:sz w:val="20"/>
              </w:rPr>
            </w:pPr>
            <w:r>
              <w:rPr>
                <w:sz w:val="20"/>
              </w:rPr>
              <w:t>Time</w:t>
            </w:r>
            <w:r>
              <w:rPr>
                <w:spacing w:val="-3"/>
                <w:sz w:val="20"/>
              </w:rPr>
              <w:t xml:space="preserve"> </w:t>
            </w:r>
            <w:r>
              <w:rPr>
                <w:sz w:val="20"/>
              </w:rPr>
              <w:t>pressure.</w:t>
            </w:r>
            <w:r>
              <w:rPr>
                <w:spacing w:val="-5"/>
                <w:sz w:val="20"/>
              </w:rPr>
              <w:t xml:space="preserve"> </w:t>
            </w:r>
            <w:r>
              <w:rPr>
                <w:sz w:val="20"/>
              </w:rPr>
              <w:t>For</w:t>
            </w:r>
            <w:r>
              <w:rPr>
                <w:spacing w:val="-4"/>
                <w:sz w:val="20"/>
              </w:rPr>
              <w:t xml:space="preserve"> </w:t>
            </w:r>
            <w:r>
              <w:rPr>
                <w:sz w:val="20"/>
              </w:rPr>
              <w:t>example,</w:t>
            </w:r>
            <w:r>
              <w:rPr>
                <w:spacing w:val="-6"/>
                <w:sz w:val="20"/>
              </w:rPr>
              <w:t xml:space="preserve"> </w:t>
            </w:r>
            <w:r>
              <w:rPr>
                <w:sz w:val="20"/>
              </w:rPr>
              <w:t>stimuli</w:t>
            </w:r>
            <w:r>
              <w:rPr>
                <w:spacing w:val="-6"/>
                <w:sz w:val="20"/>
              </w:rPr>
              <w:t xml:space="preserve"> </w:t>
            </w:r>
            <w:r>
              <w:rPr>
                <w:sz w:val="20"/>
              </w:rPr>
              <w:t>in</w:t>
            </w:r>
            <w:r>
              <w:rPr>
                <w:spacing w:val="-5"/>
                <w:sz w:val="20"/>
              </w:rPr>
              <w:t xml:space="preserve"> </w:t>
            </w:r>
            <w:r>
              <w:rPr>
                <w:sz w:val="20"/>
              </w:rPr>
              <w:t>the</w:t>
            </w:r>
            <w:r>
              <w:rPr>
                <w:spacing w:val="-5"/>
                <w:sz w:val="20"/>
              </w:rPr>
              <w:t xml:space="preserve"> </w:t>
            </w:r>
            <w:r>
              <w:rPr>
                <w:sz w:val="20"/>
              </w:rPr>
              <w:t>training</w:t>
            </w:r>
            <w:r>
              <w:rPr>
                <w:spacing w:val="-6"/>
                <w:sz w:val="20"/>
              </w:rPr>
              <w:t xml:space="preserve"> </w:t>
            </w:r>
            <w:r>
              <w:rPr>
                <w:sz w:val="20"/>
              </w:rPr>
              <w:t>scenario</w:t>
            </w:r>
            <w:r>
              <w:rPr>
                <w:spacing w:val="-3"/>
                <w:sz w:val="20"/>
              </w:rPr>
              <w:t xml:space="preserve"> </w:t>
            </w:r>
            <w:r>
              <w:rPr>
                <w:sz w:val="20"/>
              </w:rPr>
              <w:t>may</w:t>
            </w:r>
            <w:r>
              <w:rPr>
                <w:spacing w:val="-4"/>
                <w:sz w:val="20"/>
              </w:rPr>
              <w:t xml:space="preserve"> </w:t>
            </w:r>
            <w:r>
              <w:rPr>
                <w:sz w:val="20"/>
              </w:rPr>
              <w:t>provide</w:t>
            </w:r>
            <w:r>
              <w:rPr>
                <w:spacing w:val="-3"/>
                <w:sz w:val="20"/>
              </w:rPr>
              <w:t xml:space="preserve"> </w:t>
            </w:r>
            <w:r>
              <w:rPr>
                <w:sz w:val="20"/>
              </w:rPr>
              <w:t>multiple pressures with the potential to</w:t>
            </w:r>
            <w:r>
              <w:rPr>
                <w:spacing w:val="-1"/>
                <w:sz w:val="20"/>
              </w:rPr>
              <w:t xml:space="preserve"> </w:t>
            </w:r>
            <w:r>
              <w:rPr>
                <w:sz w:val="20"/>
              </w:rPr>
              <w:t>affect</w:t>
            </w:r>
            <w:r>
              <w:rPr>
                <w:spacing w:val="-1"/>
                <w:sz w:val="20"/>
              </w:rPr>
              <w:t xml:space="preserve"> </w:t>
            </w:r>
            <w:r>
              <w:rPr>
                <w:sz w:val="20"/>
              </w:rPr>
              <w:t>the</w:t>
            </w:r>
            <w:r>
              <w:rPr>
                <w:spacing w:val="-1"/>
                <w:sz w:val="20"/>
              </w:rPr>
              <w:t xml:space="preserve"> </w:t>
            </w:r>
            <w:r>
              <w:rPr>
                <w:sz w:val="20"/>
              </w:rPr>
              <w:t>FE’s ability to conduct</w:t>
            </w:r>
            <w:r>
              <w:rPr>
                <w:spacing w:val="-1"/>
                <w:sz w:val="20"/>
              </w:rPr>
              <w:t xml:space="preserve"> </w:t>
            </w:r>
            <w:r>
              <w:rPr>
                <w:sz w:val="20"/>
              </w:rPr>
              <w:t>a task in a</w:t>
            </w:r>
            <w:r>
              <w:rPr>
                <w:spacing w:val="-2"/>
                <w:sz w:val="20"/>
              </w:rPr>
              <w:t xml:space="preserve"> </w:t>
            </w:r>
            <w:r>
              <w:rPr>
                <w:sz w:val="20"/>
              </w:rPr>
              <w:t xml:space="preserve">timely </w:t>
            </w:r>
            <w:r>
              <w:rPr>
                <w:spacing w:val="-2"/>
                <w:sz w:val="20"/>
              </w:rPr>
              <w:t>manner.</w:t>
            </w:r>
          </w:p>
          <w:p w14:paraId="146F6A86" w14:textId="77777777" w:rsidR="00F71737" w:rsidRDefault="00000000">
            <w:pPr>
              <w:pStyle w:val="TableParagraph"/>
              <w:numPr>
                <w:ilvl w:val="2"/>
                <w:numId w:val="44"/>
              </w:numPr>
              <w:tabs>
                <w:tab w:val="left" w:pos="2207"/>
                <w:tab w:val="left" w:pos="2208"/>
              </w:tabs>
              <w:spacing w:before="121"/>
              <w:ind w:left="2207" w:right="300"/>
              <w:rPr>
                <w:sz w:val="20"/>
              </w:rPr>
            </w:pPr>
            <w:r>
              <w:rPr>
                <w:sz w:val="20"/>
              </w:rPr>
              <w:t>Resource availability. For example, interfaces may facilitate the inclusion of stimuli</w:t>
            </w:r>
            <w:r>
              <w:rPr>
                <w:spacing w:val="-6"/>
                <w:sz w:val="20"/>
              </w:rPr>
              <w:t xml:space="preserve"> </w:t>
            </w:r>
            <w:r>
              <w:rPr>
                <w:sz w:val="20"/>
              </w:rPr>
              <w:t>to</w:t>
            </w:r>
            <w:r>
              <w:rPr>
                <w:spacing w:val="-5"/>
                <w:sz w:val="20"/>
              </w:rPr>
              <w:t xml:space="preserve"> </w:t>
            </w:r>
            <w:r>
              <w:rPr>
                <w:sz w:val="20"/>
              </w:rPr>
              <w:t>enable</w:t>
            </w:r>
            <w:r>
              <w:rPr>
                <w:spacing w:val="-4"/>
                <w:sz w:val="20"/>
              </w:rPr>
              <w:t xml:space="preserve"> </w:t>
            </w:r>
            <w:r>
              <w:rPr>
                <w:sz w:val="20"/>
              </w:rPr>
              <w:t>the</w:t>
            </w:r>
            <w:r>
              <w:rPr>
                <w:spacing w:val="-4"/>
                <w:sz w:val="20"/>
              </w:rPr>
              <w:t xml:space="preserve"> </w:t>
            </w:r>
            <w:r>
              <w:rPr>
                <w:sz w:val="20"/>
              </w:rPr>
              <w:t>possibility</w:t>
            </w:r>
            <w:r>
              <w:rPr>
                <w:spacing w:val="-4"/>
                <w:sz w:val="20"/>
              </w:rPr>
              <w:t xml:space="preserve"> </w:t>
            </w:r>
            <w:r>
              <w:rPr>
                <w:sz w:val="20"/>
              </w:rPr>
              <w:t>for</w:t>
            </w:r>
            <w:r>
              <w:rPr>
                <w:spacing w:val="-4"/>
                <w:sz w:val="20"/>
              </w:rPr>
              <w:t xml:space="preserve"> </w:t>
            </w:r>
            <w:r>
              <w:rPr>
                <w:sz w:val="20"/>
              </w:rPr>
              <w:t>additional</w:t>
            </w:r>
            <w:r>
              <w:rPr>
                <w:spacing w:val="-6"/>
                <w:sz w:val="20"/>
              </w:rPr>
              <w:t xml:space="preserve"> </w:t>
            </w:r>
            <w:r>
              <w:rPr>
                <w:sz w:val="20"/>
              </w:rPr>
              <w:t>familiarity,</w:t>
            </w:r>
            <w:r>
              <w:rPr>
                <w:spacing w:val="-4"/>
                <w:sz w:val="20"/>
              </w:rPr>
              <w:t xml:space="preserve"> </w:t>
            </w:r>
            <w:r>
              <w:rPr>
                <w:sz w:val="20"/>
              </w:rPr>
              <w:t>for</w:t>
            </w:r>
            <w:r>
              <w:rPr>
                <w:spacing w:val="-4"/>
                <w:sz w:val="20"/>
              </w:rPr>
              <w:t xml:space="preserve"> </w:t>
            </w:r>
            <w:r>
              <w:rPr>
                <w:sz w:val="20"/>
              </w:rPr>
              <w:t>limited</w:t>
            </w:r>
            <w:r>
              <w:rPr>
                <w:spacing w:val="-4"/>
                <w:sz w:val="20"/>
              </w:rPr>
              <w:t xml:space="preserve"> </w:t>
            </w:r>
            <w:r>
              <w:rPr>
                <w:sz w:val="20"/>
              </w:rPr>
              <w:t>periods,</w:t>
            </w:r>
            <w:r>
              <w:rPr>
                <w:spacing w:val="-5"/>
                <w:sz w:val="20"/>
              </w:rPr>
              <w:t xml:space="preserve"> </w:t>
            </w:r>
            <w:r>
              <w:rPr>
                <w:sz w:val="20"/>
              </w:rPr>
              <w:t>with Friendly Forces.</w:t>
            </w:r>
          </w:p>
          <w:p w14:paraId="115654F3" w14:textId="77777777" w:rsidR="00F71737" w:rsidRDefault="00000000">
            <w:pPr>
              <w:pStyle w:val="TableParagraph"/>
              <w:numPr>
                <w:ilvl w:val="2"/>
                <w:numId w:val="44"/>
              </w:numPr>
              <w:tabs>
                <w:tab w:val="left" w:pos="2207"/>
                <w:tab w:val="left" w:pos="2208"/>
              </w:tabs>
              <w:spacing w:before="120"/>
              <w:ind w:left="2207" w:right="275"/>
              <w:rPr>
                <w:sz w:val="20"/>
              </w:rPr>
            </w:pPr>
            <w:r>
              <w:rPr>
                <w:sz w:val="20"/>
              </w:rPr>
              <w:t>ROE</w:t>
            </w:r>
            <w:r>
              <w:rPr>
                <w:spacing w:val="-5"/>
                <w:sz w:val="20"/>
              </w:rPr>
              <w:t xml:space="preserve"> </w:t>
            </w:r>
            <w:r>
              <w:rPr>
                <w:sz w:val="20"/>
              </w:rPr>
              <w:t>permissiveness.</w:t>
            </w:r>
            <w:r>
              <w:rPr>
                <w:spacing w:val="-5"/>
                <w:sz w:val="20"/>
              </w:rPr>
              <w:t xml:space="preserve"> </w:t>
            </w:r>
            <w:r>
              <w:rPr>
                <w:sz w:val="20"/>
              </w:rPr>
              <w:t>For</w:t>
            </w:r>
            <w:r>
              <w:rPr>
                <w:spacing w:val="-4"/>
                <w:sz w:val="20"/>
              </w:rPr>
              <w:t xml:space="preserve"> </w:t>
            </w:r>
            <w:r>
              <w:rPr>
                <w:sz w:val="20"/>
              </w:rPr>
              <w:t>example,</w:t>
            </w:r>
            <w:r>
              <w:rPr>
                <w:spacing w:val="-6"/>
                <w:sz w:val="20"/>
              </w:rPr>
              <w:t xml:space="preserve"> </w:t>
            </w:r>
            <w:r>
              <w:rPr>
                <w:sz w:val="20"/>
              </w:rPr>
              <w:t>stimuli</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training</w:t>
            </w:r>
            <w:r>
              <w:rPr>
                <w:spacing w:val="-6"/>
                <w:sz w:val="20"/>
              </w:rPr>
              <w:t xml:space="preserve"> </w:t>
            </w:r>
            <w:r>
              <w:rPr>
                <w:sz w:val="20"/>
              </w:rPr>
              <w:t>scenario</w:t>
            </w:r>
            <w:r>
              <w:rPr>
                <w:spacing w:val="-5"/>
                <w:sz w:val="20"/>
              </w:rPr>
              <w:t xml:space="preserve"> </w:t>
            </w:r>
            <w:r>
              <w:rPr>
                <w:sz w:val="20"/>
              </w:rPr>
              <w:t>may</w:t>
            </w:r>
            <w:r>
              <w:rPr>
                <w:spacing w:val="-4"/>
                <w:sz w:val="20"/>
              </w:rPr>
              <w:t xml:space="preserve"> </w:t>
            </w:r>
            <w:r>
              <w:rPr>
                <w:sz w:val="20"/>
              </w:rPr>
              <w:t>provide potential reasons for ambiguity over the use of ROE or ROE changes may prompt uncertainty.</w:t>
            </w:r>
          </w:p>
          <w:p w14:paraId="38059F95" w14:textId="77777777" w:rsidR="00F71737" w:rsidRDefault="00000000">
            <w:pPr>
              <w:pStyle w:val="TableParagraph"/>
              <w:numPr>
                <w:ilvl w:val="2"/>
                <w:numId w:val="44"/>
              </w:numPr>
              <w:tabs>
                <w:tab w:val="left" w:pos="2207"/>
                <w:tab w:val="left" w:pos="2208"/>
              </w:tabs>
              <w:spacing w:before="121"/>
              <w:ind w:left="2207" w:right="689"/>
              <w:rPr>
                <w:sz w:val="20"/>
              </w:rPr>
            </w:pPr>
            <w:r>
              <w:rPr>
                <w:sz w:val="20"/>
              </w:rPr>
              <w:t>Risk</w:t>
            </w:r>
            <w:r>
              <w:rPr>
                <w:spacing w:val="-5"/>
                <w:sz w:val="20"/>
              </w:rPr>
              <w:t xml:space="preserve"> </w:t>
            </w:r>
            <w:r>
              <w:rPr>
                <w:sz w:val="20"/>
              </w:rPr>
              <w:t>appetite.</w:t>
            </w:r>
            <w:r>
              <w:rPr>
                <w:spacing w:val="-7"/>
                <w:sz w:val="20"/>
              </w:rPr>
              <w:t xml:space="preserve"> </w:t>
            </w:r>
            <w:r>
              <w:rPr>
                <w:sz w:val="20"/>
              </w:rPr>
              <w:t>For</w:t>
            </w:r>
            <w:r>
              <w:rPr>
                <w:spacing w:val="-3"/>
                <w:sz w:val="20"/>
              </w:rPr>
              <w:t xml:space="preserve"> </w:t>
            </w:r>
            <w:r>
              <w:rPr>
                <w:sz w:val="20"/>
              </w:rPr>
              <w:t>example,</w:t>
            </w:r>
            <w:r>
              <w:rPr>
                <w:spacing w:val="-4"/>
                <w:sz w:val="20"/>
              </w:rPr>
              <w:t xml:space="preserve"> </w:t>
            </w:r>
            <w:r>
              <w:rPr>
                <w:sz w:val="20"/>
              </w:rPr>
              <w:t>interfaces</w:t>
            </w:r>
            <w:r>
              <w:rPr>
                <w:spacing w:val="-5"/>
                <w:sz w:val="20"/>
              </w:rPr>
              <w:t xml:space="preserve"> </w:t>
            </w:r>
            <w:r>
              <w:rPr>
                <w:sz w:val="20"/>
              </w:rPr>
              <w:t>may</w:t>
            </w:r>
            <w:r>
              <w:rPr>
                <w:spacing w:val="-5"/>
                <w:sz w:val="20"/>
              </w:rPr>
              <w:t xml:space="preserve"> </w:t>
            </w:r>
            <w:r>
              <w:rPr>
                <w:sz w:val="20"/>
              </w:rPr>
              <w:t>facilitate</w:t>
            </w:r>
            <w:r>
              <w:rPr>
                <w:spacing w:val="-6"/>
                <w:sz w:val="20"/>
              </w:rPr>
              <w:t xml:space="preserve"> </w:t>
            </w:r>
            <w:r>
              <w:rPr>
                <w:sz w:val="20"/>
              </w:rPr>
              <w:t>stimuli</w:t>
            </w:r>
            <w:r>
              <w:rPr>
                <w:spacing w:val="-7"/>
                <w:sz w:val="20"/>
              </w:rPr>
              <w:t xml:space="preserve"> </w:t>
            </w:r>
            <w:r>
              <w:rPr>
                <w:sz w:val="20"/>
              </w:rPr>
              <w:t>to</w:t>
            </w:r>
            <w:r>
              <w:rPr>
                <w:spacing w:val="-4"/>
                <w:sz w:val="20"/>
              </w:rPr>
              <w:t xml:space="preserve"> </w:t>
            </w:r>
            <w:r>
              <w:rPr>
                <w:sz w:val="20"/>
              </w:rPr>
              <w:t>increase</w:t>
            </w:r>
            <w:r>
              <w:rPr>
                <w:spacing w:val="-6"/>
                <w:sz w:val="20"/>
              </w:rPr>
              <w:t xml:space="preserve"> </w:t>
            </w:r>
            <w:r>
              <w:rPr>
                <w:sz w:val="20"/>
              </w:rPr>
              <w:t>the potential for security breaches.</w:t>
            </w:r>
          </w:p>
          <w:p w14:paraId="4AC7DE89" w14:textId="77777777" w:rsidR="00F71737" w:rsidRDefault="00000000">
            <w:pPr>
              <w:pStyle w:val="TableParagraph"/>
              <w:numPr>
                <w:ilvl w:val="1"/>
                <w:numId w:val="44"/>
              </w:numPr>
              <w:tabs>
                <w:tab w:val="left" w:pos="1264"/>
                <w:tab w:val="left" w:pos="1265"/>
              </w:tabs>
              <w:spacing w:before="118"/>
              <w:ind w:hanging="550"/>
              <w:jc w:val="left"/>
              <w:rPr>
                <w:b/>
                <w:sz w:val="20"/>
              </w:rPr>
            </w:pPr>
            <w:r>
              <w:rPr>
                <w:b/>
                <w:spacing w:val="-2"/>
                <w:sz w:val="20"/>
              </w:rPr>
              <w:t>Opposition.</w:t>
            </w:r>
          </w:p>
          <w:p w14:paraId="70B10B94" w14:textId="77777777" w:rsidR="00F71737" w:rsidRDefault="00000000">
            <w:pPr>
              <w:pStyle w:val="TableParagraph"/>
              <w:numPr>
                <w:ilvl w:val="2"/>
                <w:numId w:val="44"/>
              </w:numPr>
              <w:tabs>
                <w:tab w:val="left" w:pos="2207"/>
                <w:tab w:val="left" w:pos="2208"/>
              </w:tabs>
              <w:spacing w:before="121"/>
              <w:ind w:left="2207" w:right="297"/>
              <w:rPr>
                <w:sz w:val="20"/>
              </w:rPr>
            </w:pPr>
            <w:r>
              <w:rPr>
                <w:sz w:val="20"/>
              </w:rPr>
              <w:t>Degree</w:t>
            </w:r>
            <w:r>
              <w:rPr>
                <w:spacing w:val="-3"/>
                <w:sz w:val="20"/>
              </w:rPr>
              <w:t xml:space="preserve"> </w:t>
            </w:r>
            <w:r>
              <w:rPr>
                <w:sz w:val="20"/>
              </w:rPr>
              <w:t>of</w:t>
            </w:r>
            <w:r>
              <w:rPr>
                <w:spacing w:val="-5"/>
                <w:sz w:val="20"/>
              </w:rPr>
              <w:t xml:space="preserve"> </w:t>
            </w:r>
            <w:r>
              <w:rPr>
                <w:sz w:val="20"/>
              </w:rPr>
              <w:t>opposition.</w:t>
            </w:r>
            <w:r>
              <w:rPr>
                <w:spacing w:val="-4"/>
                <w:sz w:val="20"/>
              </w:rPr>
              <w:t xml:space="preserve"> </w:t>
            </w:r>
            <w:r>
              <w:rPr>
                <w:sz w:val="20"/>
              </w:rPr>
              <w:t>For</w:t>
            </w:r>
            <w:r>
              <w:rPr>
                <w:spacing w:val="-4"/>
                <w:sz w:val="20"/>
              </w:rPr>
              <w:t xml:space="preserve"> </w:t>
            </w:r>
            <w:r>
              <w:rPr>
                <w:sz w:val="20"/>
              </w:rPr>
              <w:t>example,</w:t>
            </w:r>
            <w:r>
              <w:rPr>
                <w:spacing w:val="-5"/>
                <w:sz w:val="20"/>
              </w:rPr>
              <w:t xml:space="preserve"> </w:t>
            </w:r>
            <w:r>
              <w:rPr>
                <w:sz w:val="20"/>
              </w:rPr>
              <w:t>stimuli</w:t>
            </w:r>
            <w:r>
              <w:rPr>
                <w:spacing w:val="-3"/>
                <w:sz w:val="20"/>
              </w:rPr>
              <w:t xml:space="preserve"> </w:t>
            </w:r>
            <w:r>
              <w:rPr>
                <w:sz w:val="20"/>
              </w:rPr>
              <w:t>in</w:t>
            </w:r>
            <w:r>
              <w:rPr>
                <w:spacing w:val="-4"/>
                <w:sz w:val="20"/>
              </w:rPr>
              <w:t xml:space="preserve"> </w:t>
            </w:r>
            <w:r>
              <w:rPr>
                <w:sz w:val="20"/>
              </w:rPr>
              <w:t>the</w:t>
            </w:r>
            <w:r>
              <w:rPr>
                <w:spacing w:val="-5"/>
                <w:sz w:val="20"/>
              </w:rPr>
              <w:t xml:space="preserve"> </w:t>
            </w:r>
            <w:r>
              <w:rPr>
                <w:sz w:val="20"/>
              </w:rPr>
              <w:t>training</w:t>
            </w:r>
            <w:r>
              <w:rPr>
                <w:spacing w:val="-5"/>
                <w:sz w:val="20"/>
              </w:rPr>
              <w:t xml:space="preserve"> </w:t>
            </w:r>
            <w:r>
              <w:rPr>
                <w:sz w:val="20"/>
              </w:rPr>
              <w:t>scenario</w:t>
            </w:r>
            <w:r>
              <w:rPr>
                <w:spacing w:val="-4"/>
                <w:sz w:val="20"/>
              </w:rPr>
              <w:t xml:space="preserve"> </w:t>
            </w:r>
            <w:r>
              <w:rPr>
                <w:sz w:val="20"/>
              </w:rPr>
              <w:t>may</w:t>
            </w:r>
            <w:r>
              <w:rPr>
                <w:spacing w:val="-3"/>
                <w:sz w:val="20"/>
              </w:rPr>
              <w:t xml:space="preserve"> </w:t>
            </w:r>
            <w:r>
              <w:rPr>
                <w:sz w:val="20"/>
              </w:rPr>
              <w:t xml:space="preserve">provide for significant </w:t>
            </w:r>
            <w:proofErr w:type="gramStart"/>
            <w:r>
              <w:rPr>
                <w:sz w:val="20"/>
              </w:rPr>
              <w:t>enemy</w:t>
            </w:r>
            <w:proofErr w:type="gramEnd"/>
            <w:r>
              <w:rPr>
                <w:sz w:val="20"/>
              </w:rPr>
              <w:t xml:space="preserve"> and adversaries to be represented.</w:t>
            </w:r>
          </w:p>
          <w:p w14:paraId="5316167D" w14:textId="77777777" w:rsidR="00F71737" w:rsidRDefault="00000000">
            <w:pPr>
              <w:pStyle w:val="TableParagraph"/>
              <w:numPr>
                <w:ilvl w:val="2"/>
                <w:numId w:val="44"/>
              </w:numPr>
              <w:tabs>
                <w:tab w:val="left" w:pos="2207"/>
                <w:tab w:val="left" w:pos="2208"/>
              </w:tabs>
              <w:spacing w:before="121"/>
              <w:ind w:left="2207" w:right="256"/>
              <w:rPr>
                <w:sz w:val="20"/>
              </w:rPr>
            </w:pPr>
            <w:r>
              <w:rPr>
                <w:sz w:val="20"/>
              </w:rPr>
              <w:t>Degree of symmetry in enemy tactics. For example, interfaces may facilitate stimuli</w:t>
            </w:r>
            <w:r>
              <w:rPr>
                <w:spacing w:val="-6"/>
                <w:sz w:val="20"/>
              </w:rPr>
              <w:t xml:space="preserve"> </w:t>
            </w:r>
            <w:r>
              <w:rPr>
                <w:sz w:val="20"/>
              </w:rPr>
              <w:t>which</w:t>
            </w:r>
            <w:r>
              <w:rPr>
                <w:spacing w:val="-4"/>
                <w:sz w:val="20"/>
              </w:rPr>
              <w:t xml:space="preserve"> </w:t>
            </w:r>
            <w:r>
              <w:rPr>
                <w:sz w:val="20"/>
              </w:rPr>
              <w:t>represents</w:t>
            </w:r>
            <w:r>
              <w:rPr>
                <w:spacing w:val="-4"/>
                <w:sz w:val="20"/>
              </w:rPr>
              <w:t xml:space="preserve"> </w:t>
            </w:r>
            <w:r>
              <w:rPr>
                <w:sz w:val="20"/>
              </w:rPr>
              <w:t>an</w:t>
            </w:r>
            <w:r>
              <w:rPr>
                <w:spacing w:val="-4"/>
                <w:sz w:val="20"/>
              </w:rPr>
              <w:t xml:space="preserve"> </w:t>
            </w:r>
            <w:r>
              <w:rPr>
                <w:sz w:val="20"/>
              </w:rPr>
              <w:t>increasingly</w:t>
            </w:r>
            <w:r>
              <w:rPr>
                <w:spacing w:val="-4"/>
                <w:sz w:val="20"/>
              </w:rPr>
              <w:t xml:space="preserve"> </w:t>
            </w:r>
            <w:r>
              <w:rPr>
                <w:sz w:val="20"/>
              </w:rPr>
              <w:t>dynamic</w:t>
            </w:r>
            <w:r>
              <w:rPr>
                <w:spacing w:val="-4"/>
                <w:sz w:val="20"/>
              </w:rPr>
              <w:t xml:space="preserve"> </w:t>
            </w:r>
            <w:r>
              <w:rPr>
                <w:sz w:val="20"/>
              </w:rPr>
              <w:t>enemy</w:t>
            </w:r>
            <w:r>
              <w:rPr>
                <w:spacing w:val="-4"/>
                <w:sz w:val="20"/>
              </w:rPr>
              <w:t xml:space="preserve"> </w:t>
            </w:r>
            <w:r>
              <w:rPr>
                <w:sz w:val="20"/>
              </w:rPr>
              <w:t>using</w:t>
            </w:r>
            <w:r>
              <w:rPr>
                <w:spacing w:val="-4"/>
                <w:sz w:val="20"/>
              </w:rPr>
              <w:t xml:space="preserve"> </w:t>
            </w:r>
            <w:r>
              <w:rPr>
                <w:sz w:val="20"/>
              </w:rPr>
              <w:t>a</w:t>
            </w:r>
            <w:r>
              <w:rPr>
                <w:spacing w:val="-6"/>
                <w:sz w:val="20"/>
              </w:rPr>
              <w:t xml:space="preserve"> </w:t>
            </w:r>
            <w:r>
              <w:rPr>
                <w:sz w:val="20"/>
              </w:rPr>
              <w:t>wider</w:t>
            </w:r>
            <w:r>
              <w:rPr>
                <w:spacing w:val="-5"/>
                <w:sz w:val="20"/>
              </w:rPr>
              <w:t xml:space="preserve"> </w:t>
            </w:r>
            <w:r>
              <w:rPr>
                <w:sz w:val="20"/>
              </w:rPr>
              <w:t>range</w:t>
            </w:r>
            <w:r>
              <w:rPr>
                <w:spacing w:val="-5"/>
                <w:sz w:val="20"/>
              </w:rPr>
              <w:t xml:space="preserve"> </w:t>
            </w:r>
            <w:r>
              <w:rPr>
                <w:sz w:val="20"/>
              </w:rPr>
              <w:t>of tactics, including asymmetrical.</w:t>
            </w:r>
          </w:p>
          <w:p w14:paraId="11699EA4" w14:textId="77777777" w:rsidR="00F71737" w:rsidRDefault="00000000">
            <w:pPr>
              <w:pStyle w:val="TableParagraph"/>
              <w:numPr>
                <w:ilvl w:val="1"/>
                <w:numId w:val="44"/>
              </w:numPr>
              <w:tabs>
                <w:tab w:val="left" w:pos="1264"/>
                <w:tab w:val="left" w:pos="1265"/>
              </w:tabs>
              <w:spacing w:before="119"/>
              <w:ind w:hanging="562"/>
              <w:jc w:val="left"/>
              <w:rPr>
                <w:b/>
                <w:sz w:val="20"/>
              </w:rPr>
            </w:pPr>
            <w:r>
              <w:rPr>
                <w:b/>
                <w:sz w:val="20"/>
              </w:rPr>
              <w:t>Environmental</w:t>
            </w:r>
            <w:r>
              <w:rPr>
                <w:b/>
                <w:spacing w:val="-11"/>
                <w:sz w:val="20"/>
              </w:rPr>
              <w:t xml:space="preserve"> </w:t>
            </w:r>
            <w:r>
              <w:rPr>
                <w:b/>
                <w:sz w:val="20"/>
              </w:rPr>
              <w:t>Change</w:t>
            </w:r>
            <w:r>
              <w:rPr>
                <w:b/>
                <w:spacing w:val="-10"/>
                <w:sz w:val="20"/>
              </w:rPr>
              <w:t xml:space="preserve"> </w:t>
            </w:r>
            <w:r>
              <w:rPr>
                <w:b/>
                <w:sz w:val="20"/>
              </w:rPr>
              <w:t>/</w:t>
            </w:r>
            <w:r>
              <w:rPr>
                <w:b/>
                <w:spacing w:val="-8"/>
                <w:sz w:val="20"/>
              </w:rPr>
              <w:t xml:space="preserve"> </w:t>
            </w:r>
            <w:r>
              <w:rPr>
                <w:b/>
                <w:spacing w:val="-2"/>
                <w:sz w:val="20"/>
              </w:rPr>
              <w:t>Understanding.</w:t>
            </w:r>
          </w:p>
          <w:p w14:paraId="1BF7BC44" w14:textId="77777777" w:rsidR="00F71737" w:rsidRDefault="00000000">
            <w:pPr>
              <w:pStyle w:val="TableParagraph"/>
              <w:numPr>
                <w:ilvl w:val="2"/>
                <w:numId w:val="44"/>
              </w:numPr>
              <w:tabs>
                <w:tab w:val="left" w:pos="2207"/>
                <w:tab w:val="left" w:pos="2208"/>
              </w:tabs>
              <w:spacing w:before="121"/>
              <w:ind w:left="2207" w:right="254"/>
              <w:rPr>
                <w:sz w:val="20"/>
              </w:rPr>
            </w:pPr>
            <w:r>
              <w:rPr>
                <w:sz w:val="20"/>
              </w:rPr>
              <w:t>Extent</w:t>
            </w:r>
            <w:r>
              <w:rPr>
                <w:spacing w:val="-3"/>
                <w:sz w:val="20"/>
              </w:rPr>
              <w:t xml:space="preserve"> </w:t>
            </w:r>
            <w:r>
              <w:rPr>
                <w:sz w:val="20"/>
              </w:rPr>
              <w:t>to</w:t>
            </w:r>
            <w:r>
              <w:rPr>
                <w:spacing w:val="-5"/>
                <w:sz w:val="20"/>
              </w:rPr>
              <w:t xml:space="preserve"> </w:t>
            </w:r>
            <w:r>
              <w:rPr>
                <w:sz w:val="20"/>
              </w:rPr>
              <w:t>which</w:t>
            </w:r>
            <w:r>
              <w:rPr>
                <w:spacing w:val="-5"/>
                <w:sz w:val="20"/>
              </w:rPr>
              <w:t xml:space="preserve"> </w:t>
            </w:r>
            <w:r>
              <w:rPr>
                <w:sz w:val="20"/>
              </w:rPr>
              <w:t>the</w:t>
            </w:r>
            <w:r>
              <w:rPr>
                <w:spacing w:val="-4"/>
                <w:sz w:val="20"/>
              </w:rPr>
              <w:t xml:space="preserve"> </w:t>
            </w:r>
            <w:r>
              <w:rPr>
                <w:sz w:val="20"/>
              </w:rPr>
              <w:t>environment</w:t>
            </w:r>
            <w:r>
              <w:rPr>
                <w:spacing w:val="-3"/>
                <w:sz w:val="20"/>
              </w:rPr>
              <w:t xml:space="preserve"> </w:t>
            </w:r>
            <w:r>
              <w:rPr>
                <w:sz w:val="20"/>
              </w:rPr>
              <w:t>is</w:t>
            </w:r>
            <w:r>
              <w:rPr>
                <w:spacing w:val="-4"/>
                <w:sz w:val="20"/>
              </w:rPr>
              <w:t xml:space="preserve"> </w:t>
            </w:r>
            <w:r>
              <w:rPr>
                <w:sz w:val="20"/>
              </w:rPr>
              <w:t>dynamic.</w:t>
            </w:r>
            <w:r>
              <w:rPr>
                <w:spacing w:val="-5"/>
                <w:sz w:val="20"/>
              </w:rPr>
              <w:t xml:space="preserve"> </w:t>
            </w:r>
            <w:r>
              <w:rPr>
                <w:sz w:val="20"/>
              </w:rPr>
              <w:t>For</w:t>
            </w:r>
            <w:r>
              <w:rPr>
                <w:spacing w:val="-5"/>
                <w:sz w:val="20"/>
              </w:rPr>
              <w:t xml:space="preserve"> </w:t>
            </w:r>
            <w:r>
              <w:rPr>
                <w:sz w:val="20"/>
              </w:rPr>
              <w:t>example,</w:t>
            </w:r>
            <w:r>
              <w:rPr>
                <w:spacing w:val="-3"/>
                <w:sz w:val="20"/>
              </w:rPr>
              <w:t xml:space="preserve"> </w:t>
            </w:r>
            <w:r>
              <w:rPr>
                <w:sz w:val="20"/>
              </w:rPr>
              <w:t>stimuli</w:t>
            </w:r>
            <w:r>
              <w:rPr>
                <w:spacing w:val="-6"/>
                <w:sz w:val="20"/>
              </w:rPr>
              <w:t xml:space="preserve"> </w:t>
            </w:r>
            <w:r>
              <w:rPr>
                <w:sz w:val="20"/>
              </w:rPr>
              <w:t>in</w:t>
            </w:r>
            <w:r>
              <w:rPr>
                <w:spacing w:val="-5"/>
                <w:sz w:val="20"/>
              </w:rPr>
              <w:t xml:space="preserve"> </w:t>
            </w:r>
            <w:r>
              <w:rPr>
                <w:sz w:val="20"/>
              </w:rPr>
              <w:t>the</w:t>
            </w:r>
            <w:r>
              <w:rPr>
                <w:spacing w:val="-5"/>
                <w:sz w:val="20"/>
              </w:rPr>
              <w:t xml:space="preserve"> </w:t>
            </w:r>
            <w:r>
              <w:rPr>
                <w:sz w:val="20"/>
              </w:rPr>
              <w:t>training scenario may augment delivery of a dynamic environment.</w:t>
            </w:r>
          </w:p>
          <w:p w14:paraId="09FE4982" w14:textId="77777777" w:rsidR="00F71737" w:rsidRDefault="00000000">
            <w:pPr>
              <w:pStyle w:val="TableParagraph"/>
              <w:numPr>
                <w:ilvl w:val="2"/>
                <w:numId w:val="44"/>
              </w:numPr>
              <w:tabs>
                <w:tab w:val="left" w:pos="2207"/>
                <w:tab w:val="left" w:pos="2208"/>
              </w:tabs>
              <w:spacing w:before="120"/>
              <w:ind w:left="2207" w:right="154"/>
              <w:rPr>
                <w:sz w:val="20"/>
              </w:rPr>
            </w:pPr>
            <w:r>
              <w:rPr>
                <w:sz w:val="20"/>
              </w:rPr>
              <w:t>Extent</w:t>
            </w:r>
            <w:r>
              <w:rPr>
                <w:spacing w:val="-3"/>
                <w:sz w:val="20"/>
              </w:rPr>
              <w:t xml:space="preserve"> </w:t>
            </w:r>
            <w:r>
              <w:rPr>
                <w:sz w:val="20"/>
              </w:rPr>
              <w:t>to</w:t>
            </w:r>
            <w:r>
              <w:rPr>
                <w:spacing w:val="-5"/>
                <w:sz w:val="20"/>
              </w:rPr>
              <w:t xml:space="preserve"> </w:t>
            </w:r>
            <w:r>
              <w:rPr>
                <w:sz w:val="20"/>
              </w:rPr>
              <w:t>which</w:t>
            </w:r>
            <w:r>
              <w:rPr>
                <w:spacing w:val="-5"/>
                <w:sz w:val="20"/>
              </w:rPr>
              <w:t xml:space="preserve"> </w:t>
            </w:r>
            <w:r>
              <w:rPr>
                <w:sz w:val="20"/>
              </w:rPr>
              <w:t>the</w:t>
            </w:r>
            <w:r>
              <w:rPr>
                <w:spacing w:val="-4"/>
                <w:sz w:val="20"/>
              </w:rPr>
              <w:t xml:space="preserve"> </w:t>
            </w:r>
            <w:r>
              <w:rPr>
                <w:sz w:val="20"/>
              </w:rPr>
              <w:t>environment</w:t>
            </w:r>
            <w:r>
              <w:rPr>
                <w:spacing w:val="-3"/>
                <w:sz w:val="20"/>
              </w:rPr>
              <w:t xml:space="preserve"> </w:t>
            </w:r>
            <w:r>
              <w:rPr>
                <w:sz w:val="20"/>
              </w:rPr>
              <w:t>is</w:t>
            </w:r>
            <w:r>
              <w:rPr>
                <w:spacing w:val="-4"/>
                <w:sz w:val="20"/>
              </w:rPr>
              <w:t xml:space="preserve"> </w:t>
            </w:r>
            <w:r>
              <w:rPr>
                <w:sz w:val="20"/>
              </w:rPr>
              <w:t>known.</w:t>
            </w:r>
            <w:r>
              <w:rPr>
                <w:spacing w:val="-6"/>
                <w:sz w:val="20"/>
              </w:rPr>
              <w:t xml:space="preserve"> </w:t>
            </w:r>
            <w:r>
              <w:rPr>
                <w:sz w:val="20"/>
              </w:rPr>
              <w:t>For</w:t>
            </w:r>
            <w:r>
              <w:rPr>
                <w:spacing w:val="-5"/>
                <w:sz w:val="20"/>
              </w:rPr>
              <w:t xml:space="preserve"> </w:t>
            </w:r>
            <w:r>
              <w:rPr>
                <w:sz w:val="20"/>
              </w:rPr>
              <w:t>example,</w:t>
            </w:r>
            <w:r>
              <w:rPr>
                <w:spacing w:val="-6"/>
                <w:sz w:val="20"/>
              </w:rPr>
              <w:t xml:space="preserve"> </w:t>
            </w:r>
            <w:r>
              <w:rPr>
                <w:sz w:val="20"/>
              </w:rPr>
              <w:t>interfaces</w:t>
            </w:r>
            <w:r>
              <w:rPr>
                <w:spacing w:val="-2"/>
                <w:sz w:val="20"/>
              </w:rPr>
              <w:t xml:space="preserve"> </w:t>
            </w:r>
            <w:r>
              <w:rPr>
                <w:sz w:val="20"/>
              </w:rPr>
              <w:t>may</w:t>
            </w:r>
            <w:r>
              <w:rPr>
                <w:spacing w:val="-4"/>
                <w:sz w:val="20"/>
              </w:rPr>
              <w:t xml:space="preserve"> </w:t>
            </w:r>
            <w:r>
              <w:rPr>
                <w:sz w:val="20"/>
              </w:rPr>
              <w:t>facilitate stimuli to reduce the FE’s ability to perceive the environment.</w:t>
            </w:r>
          </w:p>
          <w:p w14:paraId="7B56BAAB" w14:textId="77777777" w:rsidR="00F71737" w:rsidRDefault="00000000">
            <w:pPr>
              <w:pStyle w:val="TableParagraph"/>
              <w:numPr>
                <w:ilvl w:val="2"/>
                <w:numId w:val="44"/>
              </w:numPr>
              <w:tabs>
                <w:tab w:val="left" w:pos="2207"/>
                <w:tab w:val="left" w:pos="2208"/>
              </w:tabs>
              <w:spacing w:before="119"/>
              <w:ind w:left="2207" w:right="564"/>
              <w:jc w:val="both"/>
              <w:rPr>
                <w:sz w:val="20"/>
              </w:rPr>
            </w:pPr>
            <w:r>
              <w:rPr>
                <w:sz w:val="20"/>
              </w:rPr>
              <w:t>Extent to which the environment is compressed. For example,</w:t>
            </w:r>
            <w:r>
              <w:rPr>
                <w:spacing w:val="-1"/>
                <w:sz w:val="20"/>
              </w:rPr>
              <w:t xml:space="preserve"> </w:t>
            </w:r>
            <w:r>
              <w:rPr>
                <w:sz w:val="20"/>
              </w:rPr>
              <w:t>stimuli in the training</w:t>
            </w:r>
            <w:r>
              <w:rPr>
                <w:spacing w:val="-6"/>
                <w:sz w:val="20"/>
              </w:rPr>
              <w:t xml:space="preserve"> </w:t>
            </w:r>
            <w:r>
              <w:rPr>
                <w:sz w:val="20"/>
              </w:rPr>
              <w:t>scenario</w:t>
            </w:r>
            <w:r>
              <w:rPr>
                <w:spacing w:val="-4"/>
                <w:sz w:val="20"/>
              </w:rPr>
              <w:t xml:space="preserve"> </w:t>
            </w:r>
            <w:r>
              <w:rPr>
                <w:sz w:val="20"/>
              </w:rPr>
              <w:t>may</w:t>
            </w:r>
            <w:r>
              <w:rPr>
                <w:spacing w:val="-3"/>
                <w:sz w:val="20"/>
              </w:rPr>
              <w:t xml:space="preserve"> </w:t>
            </w:r>
            <w:r>
              <w:rPr>
                <w:sz w:val="20"/>
              </w:rPr>
              <w:t>include</w:t>
            </w:r>
            <w:r>
              <w:rPr>
                <w:spacing w:val="-6"/>
                <w:sz w:val="20"/>
              </w:rPr>
              <w:t xml:space="preserve"> </w:t>
            </w:r>
            <w:r>
              <w:rPr>
                <w:sz w:val="20"/>
              </w:rPr>
              <w:t>the</w:t>
            </w:r>
            <w:r>
              <w:rPr>
                <w:spacing w:val="-5"/>
                <w:sz w:val="20"/>
              </w:rPr>
              <w:t xml:space="preserve"> </w:t>
            </w:r>
            <w:r>
              <w:rPr>
                <w:sz w:val="20"/>
              </w:rPr>
              <w:t>presence</w:t>
            </w:r>
            <w:r>
              <w:rPr>
                <w:spacing w:val="-5"/>
                <w:sz w:val="20"/>
              </w:rPr>
              <w:t xml:space="preserve"> </w:t>
            </w:r>
            <w:r>
              <w:rPr>
                <w:sz w:val="20"/>
              </w:rPr>
              <w:t>of</w:t>
            </w:r>
            <w:r>
              <w:rPr>
                <w:spacing w:val="-4"/>
                <w:sz w:val="20"/>
              </w:rPr>
              <w:t xml:space="preserve"> </w:t>
            </w:r>
            <w:r>
              <w:rPr>
                <w:sz w:val="20"/>
              </w:rPr>
              <w:t>entities,</w:t>
            </w:r>
            <w:r>
              <w:rPr>
                <w:spacing w:val="-4"/>
                <w:sz w:val="20"/>
              </w:rPr>
              <w:t xml:space="preserve"> </w:t>
            </w:r>
            <w:r>
              <w:rPr>
                <w:sz w:val="20"/>
              </w:rPr>
              <w:t>items,</w:t>
            </w:r>
            <w:r>
              <w:rPr>
                <w:spacing w:val="-5"/>
                <w:sz w:val="20"/>
              </w:rPr>
              <w:t xml:space="preserve"> </w:t>
            </w:r>
            <w:r>
              <w:rPr>
                <w:sz w:val="20"/>
              </w:rPr>
              <w:t>information,</w:t>
            </w:r>
            <w:r>
              <w:rPr>
                <w:spacing w:val="-6"/>
                <w:sz w:val="20"/>
              </w:rPr>
              <w:t xml:space="preserve"> </w:t>
            </w:r>
            <w:r>
              <w:rPr>
                <w:sz w:val="20"/>
              </w:rPr>
              <w:t>or events affecting FE perception.</w:t>
            </w:r>
          </w:p>
        </w:tc>
      </w:tr>
    </w:tbl>
    <w:p w14:paraId="5674011C" w14:textId="77777777" w:rsidR="00F71737" w:rsidRDefault="00F71737">
      <w:pPr>
        <w:jc w:val="both"/>
        <w:rPr>
          <w:sz w:val="20"/>
        </w:rPr>
        <w:sectPr w:rsidR="00F71737">
          <w:pgSz w:w="11910" w:h="16840"/>
          <w:pgMar w:top="1040" w:right="1160" w:bottom="1100" w:left="1020" w:header="307" w:footer="854" w:gutter="0"/>
          <w:cols w:space="720"/>
        </w:sectPr>
      </w:pPr>
    </w:p>
    <w:p w14:paraId="3B5B60D8"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7A98AEFB" w14:textId="77777777">
        <w:trPr>
          <w:trHeight w:val="14012"/>
        </w:trPr>
        <w:tc>
          <w:tcPr>
            <w:tcW w:w="9480" w:type="dxa"/>
          </w:tcPr>
          <w:p w14:paraId="3B9F17DC" w14:textId="77777777" w:rsidR="00F71737" w:rsidRDefault="00000000">
            <w:pPr>
              <w:pStyle w:val="TableParagraph"/>
              <w:tabs>
                <w:tab w:val="left" w:pos="2207"/>
              </w:tabs>
              <w:spacing w:before="1"/>
              <w:ind w:left="2207" w:right="333" w:hanging="1020"/>
              <w:rPr>
                <w:sz w:val="20"/>
              </w:rPr>
            </w:pPr>
            <w:r>
              <w:rPr>
                <w:spacing w:val="-6"/>
                <w:sz w:val="20"/>
              </w:rPr>
              <w:t>d.</w:t>
            </w:r>
            <w:r>
              <w:rPr>
                <w:sz w:val="20"/>
              </w:rPr>
              <w:tab/>
              <w:t>Extent to which the environment is responsive. For example, interfaces may facilitate</w:t>
            </w:r>
            <w:r>
              <w:rPr>
                <w:spacing w:val="-5"/>
                <w:sz w:val="20"/>
              </w:rPr>
              <w:t xml:space="preserve"> </w:t>
            </w:r>
            <w:r>
              <w:rPr>
                <w:sz w:val="20"/>
              </w:rPr>
              <w:t>stimuli</w:t>
            </w:r>
            <w:r>
              <w:rPr>
                <w:spacing w:val="-6"/>
                <w:sz w:val="20"/>
              </w:rPr>
              <w:t xml:space="preserve"> </w:t>
            </w:r>
            <w:r>
              <w:rPr>
                <w:sz w:val="20"/>
              </w:rPr>
              <w:t>which</w:t>
            </w:r>
            <w:r>
              <w:rPr>
                <w:spacing w:val="-5"/>
                <w:sz w:val="20"/>
              </w:rPr>
              <w:t xml:space="preserve"> </w:t>
            </w:r>
            <w:r>
              <w:rPr>
                <w:sz w:val="20"/>
              </w:rPr>
              <w:t>represent</w:t>
            </w:r>
            <w:r>
              <w:rPr>
                <w:spacing w:val="-5"/>
                <w:sz w:val="20"/>
              </w:rPr>
              <w:t xml:space="preserve"> </w:t>
            </w:r>
            <w:r>
              <w:rPr>
                <w:sz w:val="20"/>
              </w:rPr>
              <w:t>reactions</w:t>
            </w:r>
            <w:r>
              <w:rPr>
                <w:spacing w:val="-4"/>
                <w:sz w:val="20"/>
              </w:rPr>
              <w:t xml:space="preserve"> </w:t>
            </w:r>
            <w:r>
              <w:rPr>
                <w:sz w:val="20"/>
              </w:rPr>
              <w:t>and</w:t>
            </w:r>
            <w:r>
              <w:rPr>
                <w:spacing w:val="-4"/>
                <w:sz w:val="20"/>
              </w:rPr>
              <w:t xml:space="preserve"> </w:t>
            </w:r>
            <w:r>
              <w:rPr>
                <w:sz w:val="20"/>
              </w:rPr>
              <w:t>adaptation</w:t>
            </w:r>
            <w:r>
              <w:rPr>
                <w:spacing w:val="-6"/>
                <w:sz w:val="20"/>
              </w:rPr>
              <w:t xml:space="preserve"> </w:t>
            </w:r>
            <w:r>
              <w:rPr>
                <w:sz w:val="20"/>
              </w:rPr>
              <w:t>as</w:t>
            </w:r>
            <w:r>
              <w:rPr>
                <w:spacing w:val="-4"/>
                <w:sz w:val="20"/>
              </w:rPr>
              <w:t xml:space="preserve"> </w:t>
            </w:r>
            <w:r>
              <w:rPr>
                <w:sz w:val="20"/>
              </w:rPr>
              <w:t>a</w:t>
            </w:r>
            <w:r>
              <w:rPr>
                <w:spacing w:val="-3"/>
                <w:sz w:val="20"/>
              </w:rPr>
              <w:t xml:space="preserve"> </w:t>
            </w:r>
            <w:r>
              <w:rPr>
                <w:sz w:val="20"/>
              </w:rPr>
              <w:t>response to</w:t>
            </w:r>
            <w:r>
              <w:rPr>
                <w:spacing w:val="-5"/>
                <w:sz w:val="20"/>
              </w:rPr>
              <w:t xml:space="preserve"> </w:t>
            </w:r>
            <w:r>
              <w:rPr>
                <w:sz w:val="20"/>
              </w:rPr>
              <w:t xml:space="preserve">FE </w:t>
            </w:r>
            <w:r>
              <w:rPr>
                <w:spacing w:val="-2"/>
                <w:sz w:val="20"/>
              </w:rPr>
              <w:t>actions.</w:t>
            </w:r>
          </w:p>
          <w:p w14:paraId="61632125" w14:textId="77777777" w:rsidR="00F71737" w:rsidRDefault="00000000">
            <w:pPr>
              <w:pStyle w:val="TableParagraph"/>
              <w:numPr>
                <w:ilvl w:val="0"/>
                <w:numId w:val="43"/>
              </w:numPr>
              <w:tabs>
                <w:tab w:val="left" w:pos="1264"/>
                <w:tab w:val="left" w:pos="1265"/>
              </w:tabs>
              <w:spacing w:before="120"/>
              <w:ind w:hanging="517"/>
              <w:rPr>
                <w:b/>
                <w:sz w:val="20"/>
              </w:rPr>
            </w:pPr>
            <w:r>
              <w:rPr>
                <w:b/>
                <w:w w:val="95"/>
                <w:sz w:val="20"/>
              </w:rPr>
              <w:t>Environmental</w:t>
            </w:r>
            <w:r>
              <w:rPr>
                <w:b/>
                <w:spacing w:val="47"/>
                <w:sz w:val="20"/>
              </w:rPr>
              <w:t xml:space="preserve"> </w:t>
            </w:r>
            <w:r>
              <w:rPr>
                <w:b/>
                <w:spacing w:val="-2"/>
                <w:sz w:val="20"/>
              </w:rPr>
              <w:t>Advantage.</w:t>
            </w:r>
          </w:p>
          <w:p w14:paraId="32FB7A8F" w14:textId="77777777" w:rsidR="00F71737" w:rsidRDefault="00000000">
            <w:pPr>
              <w:pStyle w:val="TableParagraph"/>
              <w:numPr>
                <w:ilvl w:val="1"/>
                <w:numId w:val="43"/>
              </w:numPr>
              <w:tabs>
                <w:tab w:val="left" w:pos="2207"/>
                <w:tab w:val="left" w:pos="2208"/>
              </w:tabs>
              <w:spacing w:before="120"/>
              <w:ind w:left="2207" w:right="214"/>
              <w:rPr>
                <w:sz w:val="20"/>
              </w:rPr>
            </w:pPr>
            <w:r>
              <w:rPr>
                <w:sz w:val="20"/>
              </w:rPr>
              <w:t>Extent to which the FE has a relative advantage over the environment, compared to the opposition. For example, stimuli in the training scenario may augment</w:t>
            </w:r>
            <w:r>
              <w:rPr>
                <w:spacing w:val="-3"/>
                <w:sz w:val="20"/>
              </w:rPr>
              <w:t xml:space="preserve"> </w:t>
            </w:r>
            <w:r>
              <w:rPr>
                <w:sz w:val="20"/>
              </w:rPr>
              <w:t>delivery</w:t>
            </w:r>
            <w:r>
              <w:rPr>
                <w:spacing w:val="-3"/>
                <w:sz w:val="20"/>
              </w:rPr>
              <w:t xml:space="preserve"> </w:t>
            </w:r>
            <w:r>
              <w:rPr>
                <w:sz w:val="20"/>
              </w:rPr>
              <w:t>of</w:t>
            </w:r>
            <w:r>
              <w:rPr>
                <w:spacing w:val="-4"/>
                <w:sz w:val="20"/>
              </w:rPr>
              <w:t xml:space="preserve"> </w:t>
            </w:r>
            <w:r>
              <w:rPr>
                <w:sz w:val="20"/>
              </w:rPr>
              <w:t>a</w:t>
            </w:r>
            <w:r>
              <w:rPr>
                <w:spacing w:val="-5"/>
                <w:sz w:val="20"/>
              </w:rPr>
              <w:t xml:space="preserve"> </w:t>
            </w:r>
            <w:r>
              <w:rPr>
                <w:sz w:val="20"/>
              </w:rPr>
              <w:t>rich</w:t>
            </w:r>
            <w:r>
              <w:rPr>
                <w:spacing w:val="-3"/>
                <w:sz w:val="20"/>
              </w:rPr>
              <w:t xml:space="preserve"> </w:t>
            </w:r>
            <w:r>
              <w:rPr>
                <w:sz w:val="20"/>
              </w:rPr>
              <w:t>information</w:t>
            </w:r>
            <w:r>
              <w:rPr>
                <w:spacing w:val="-5"/>
                <w:sz w:val="20"/>
              </w:rPr>
              <w:t xml:space="preserve"> </w:t>
            </w:r>
            <w:r>
              <w:rPr>
                <w:sz w:val="20"/>
              </w:rPr>
              <w:t>environment</w:t>
            </w:r>
            <w:r>
              <w:rPr>
                <w:spacing w:val="-5"/>
                <w:sz w:val="20"/>
              </w:rPr>
              <w:t xml:space="preserve"> </w:t>
            </w:r>
            <w:r>
              <w:rPr>
                <w:sz w:val="20"/>
              </w:rPr>
              <w:t xml:space="preserve">which </w:t>
            </w:r>
            <w:proofErr w:type="spellStart"/>
            <w:r>
              <w:rPr>
                <w:sz w:val="20"/>
              </w:rPr>
              <w:t>favours</w:t>
            </w:r>
            <w:proofErr w:type="spellEnd"/>
            <w:r>
              <w:rPr>
                <w:spacing w:val="-3"/>
                <w:sz w:val="20"/>
              </w:rPr>
              <w:t xml:space="preserve"> </w:t>
            </w:r>
            <w:r>
              <w:rPr>
                <w:sz w:val="20"/>
              </w:rPr>
              <w:t>the</w:t>
            </w:r>
            <w:r>
              <w:rPr>
                <w:spacing w:val="-5"/>
                <w:sz w:val="20"/>
              </w:rPr>
              <w:t xml:space="preserve"> </w:t>
            </w:r>
            <w:r>
              <w:rPr>
                <w:sz w:val="20"/>
              </w:rPr>
              <w:t>enemy.</w:t>
            </w:r>
            <w:r>
              <w:rPr>
                <w:spacing w:val="-5"/>
                <w:sz w:val="20"/>
              </w:rPr>
              <w:t xml:space="preserve"> </w:t>
            </w:r>
            <w:r>
              <w:rPr>
                <w:sz w:val="20"/>
              </w:rPr>
              <w:t>In addition, interfaces may facilitate stimuli to represent enemy capabilities to disrupt communications.</w:t>
            </w:r>
          </w:p>
          <w:p w14:paraId="74998BEC" w14:textId="77777777" w:rsidR="00F71737" w:rsidRDefault="00000000">
            <w:pPr>
              <w:pStyle w:val="TableParagraph"/>
              <w:numPr>
                <w:ilvl w:val="0"/>
                <w:numId w:val="43"/>
              </w:numPr>
              <w:tabs>
                <w:tab w:val="left" w:pos="1264"/>
                <w:tab w:val="left" w:pos="1265"/>
              </w:tabs>
              <w:spacing w:before="120"/>
              <w:ind w:hanging="562"/>
              <w:rPr>
                <w:b/>
                <w:sz w:val="20"/>
              </w:rPr>
            </w:pPr>
            <w:r>
              <w:rPr>
                <w:b/>
                <w:sz w:val="20"/>
              </w:rPr>
              <w:t>Fatigue</w:t>
            </w:r>
            <w:r>
              <w:rPr>
                <w:b/>
                <w:spacing w:val="-7"/>
                <w:sz w:val="20"/>
              </w:rPr>
              <w:t xml:space="preserve"> </w:t>
            </w:r>
            <w:r>
              <w:rPr>
                <w:b/>
                <w:sz w:val="20"/>
              </w:rPr>
              <w:t>/</w:t>
            </w:r>
            <w:r>
              <w:rPr>
                <w:b/>
                <w:spacing w:val="-6"/>
                <w:sz w:val="20"/>
              </w:rPr>
              <w:t xml:space="preserve"> </w:t>
            </w:r>
            <w:r>
              <w:rPr>
                <w:b/>
                <w:spacing w:val="-2"/>
                <w:sz w:val="20"/>
              </w:rPr>
              <w:t>Morale.</w:t>
            </w:r>
          </w:p>
          <w:p w14:paraId="4199E3FB" w14:textId="77777777" w:rsidR="00F71737" w:rsidRDefault="00000000">
            <w:pPr>
              <w:pStyle w:val="TableParagraph"/>
              <w:numPr>
                <w:ilvl w:val="1"/>
                <w:numId w:val="43"/>
              </w:numPr>
              <w:tabs>
                <w:tab w:val="left" w:pos="2207"/>
                <w:tab w:val="left" w:pos="2208"/>
              </w:tabs>
              <w:spacing w:before="120"/>
              <w:ind w:left="2207" w:right="163"/>
              <w:rPr>
                <w:sz w:val="20"/>
              </w:rPr>
            </w:pPr>
            <w:r>
              <w:rPr>
                <w:sz w:val="20"/>
              </w:rPr>
              <w:t>Intensity</w:t>
            </w:r>
            <w:r>
              <w:rPr>
                <w:spacing w:val="-4"/>
                <w:sz w:val="20"/>
              </w:rPr>
              <w:t xml:space="preserve"> </w:t>
            </w:r>
            <w:r>
              <w:rPr>
                <w:sz w:val="20"/>
              </w:rPr>
              <w:t>of</w:t>
            </w:r>
            <w:r>
              <w:rPr>
                <w:spacing w:val="-4"/>
                <w:sz w:val="20"/>
              </w:rPr>
              <w:t xml:space="preserve"> </w:t>
            </w:r>
            <w:r>
              <w:rPr>
                <w:sz w:val="20"/>
              </w:rPr>
              <w:t>activity.</w:t>
            </w:r>
            <w:r>
              <w:rPr>
                <w:spacing w:val="-5"/>
                <w:sz w:val="20"/>
              </w:rPr>
              <w:t xml:space="preserve"> </w:t>
            </w:r>
            <w:r>
              <w:rPr>
                <w:sz w:val="20"/>
              </w:rPr>
              <w:t>For</w:t>
            </w:r>
            <w:r>
              <w:rPr>
                <w:spacing w:val="-2"/>
                <w:sz w:val="20"/>
              </w:rPr>
              <w:t xml:space="preserve"> </w:t>
            </w:r>
            <w:r>
              <w:rPr>
                <w:sz w:val="20"/>
              </w:rPr>
              <w:t>example,</w:t>
            </w:r>
            <w:r>
              <w:rPr>
                <w:spacing w:val="-6"/>
                <w:sz w:val="20"/>
              </w:rPr>
              <w:t xml:space="preserve"> </w:t>
            </w:r>
            <w:r>
              <w:rPr>
                <w:sz w:val="20"/>
              </w:rPr>
              <w:t>stimuli</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training</w:t>
            </w:r>
            <w:r>
              <w:rPr>
                <w:spacing w:val="-3"/>
                <w:sz w:val="20"/>
              </w:rPr>
              <w:t xml:space="preserve"> </w:t>
            </w:r>
            <w:r>
              <w:rPr>
                <w:sz w:val="20"/>
              </w:rPr>
              <w:t>scenario</w:t>
            </w:r>
            <w:r>
              <w:rPr>
                <w:spacing w:val="-4"/>
                <w:sz w:val="20"/>
              </w:rPr>
              <w:t xml:space="preserve"> </w:t>
            </w:r>
            <w:r>
              <w:rPr>
                <w:sz w:val="20"/>
              </w:rPr>
              <w:t>may</w:t>
            </w:r>
            <w:r>
              <w:rPr>
                <w:spacing w:val="-4"/>
                <w:sz w:val="20"/>
              </w:rPr>
              <w:t xml:space="preserve"> </w:t>
            </w:r>
            <w:r>
              <w:rPr>
                <w:sz w:val="20"/>
              </w:rPr>
              <w:t>support</w:t>
            </w:r>
            <w:r>
              <w:rPr>
                <w:spacing w:val="-5"/>
                <w:sz w:val="20"/>
              </w:rPr>
              <w:t xml:space="preserve"> </w:t>
            </w:r>
            <w:r>
              <w:rPr>
                <w:sz w:val="20"/>
              </w:rPr>
              <w:t>the requirement for the FE to concentrate effort for a specified period.</w:t>
            </w:r>
          </w:p>
          <w:p w14:paraId="47CBE8C7" w14:textId="77777777" w:rsidR="00F71737" w:rsidRDefault="00000000">
            <w:pPr>
              <w:pStyle w:val="TableParagraph"/>
              <w:numPr>
                <w:ilvl w:val="1"/>
                <w:numId w:val="43"/>
              </w:numPr>
              <w:tabs>
                <w:tab w:val="left" w:pos="2207"/>
                <w:tab w:val="left" w:pos="2208"/>
              </w:tabs>
              <w:spacing w:before="121"/>
              <w:ind w:left="2207" w:right="209"/>
              <w:rPr>
                <w:sz w:val="20"/>
              </w:rPr>
            </w:pPr>
            <w:r>
              <w:rPr>
                <w:sz w:val="20"/>
              </w:rPr>
              <w:t>Duration</w:t>
            </w:r>
            <w:r>
              <w:rPr>
                <w:spacing w:val="-4"/>
                <w:sz w:val="20"/>
              </w:rPr>
              <w:t xml:space="preserve"> </w:t>
            </w:r>
            <w:r>
              <w:rPr>
                <w:sz w:val="20"/>
              </w:rPr>
              <w:t>of</w:t>
            </w:r>
            <w:r>
              <w:rPr>
                <w:spacing w:val="-5"/>
                <w:sz w:val="20"/>
              </w:rPr>
              <w:t xml:space="preserve"> </w:t>
            </w:r>
            <w:r>
              <w:rPr>
                <w:sz w:val="20"/>
              </w:rPr>
              <w:t>activity.</w:t>
            </w:r>
            <w:r>
              <w:rPr>
                <w:spacing w:val="-4"/>
                <w:sz w:val="20"/>
              </w:rPr>
              <w:t xml:space="preserve"> </w:t>
            </w:r>
            <w:r>
              <w:rPr>
                <w:sz w:val="20"/>
              </w:rPr>
              <w:t>For</w:t>
            </w:r>
            <w:r>
              <w:rPr>
                <w:spacing w:val="-4"/>
                <w:sz w:val="20"/>
              </w:rPr>
              <w:t xml:space="preserve"> </w:t>
            </w:r>
            <w:r>
              <w:rPr>
                <w:sz w:val="20"/>
              </w:rPr>
              <w:t>example,</w:t>
            </w:r>
            <w:r>
              <w:rPr>
                <w:spacing w:val="-5"/>
                <w:sz w:val="20"/>
              </w:rPr>
              <w:t xml:space="preserve"> </w:t>
            </w:r>
            <w:r>
              <w:rPr>
                <w:sz w:val="20"/>
              </w:rPr>
              <w:t>stimuli</w:t>
            </w:r>
            <w:r>
              <w:rPr>
                <w:spacing w:val="-4"/>
                <w:sz w:val="20"/>
              </w:rPr>
              <w:t xml:space="preserve"> </w:t>
            </w:r>
            <w:r>
              <w:rPr>
                <w:sz w:val="20"/>
              </w:rPr>
              <w:t>in</w:t>
            </w:r>
            <w:r>
              <w:rPr>
                <w:spacing w:val="-4"/>
                <w:sz w:val="20"/>
              </w:rPr>
              <w:t xml:space="preserve"> </w:t>
            </w:r>
            <w:r>
              <w:rPr>
                <w:sz w:val="20"/>
              </w:rPr>
              <w:t>the</w:t>
            </w:r>
            <w:r>
              <w:rPr>
                <w:spacing w:val="-5"/>
                <w:sz w:val="20"/>
              </w:rPr>
              <w:t xml:space="preserve"> </w:t>
            </w:r>
            <w:r>
              <w:rPr>
                <w:sz w:val="20"/>
              </w:rPr>
              <w:t>training</w:t>
            </w:r>
            <w:r>
              <w:rPr>
                <w:spacing w:val="-3"/>
                <w:sz w:val="20"/>
              </w:rPr>
              <w:t xml:space="preserve"> </w:t>
            </w:r>
            <w:r>
              <w:rPr>
                <w:sz w:val="20"/>
              </w:rPr>
              <w:t>scenario</w:t>
            </w:r>
            <w:r>
              <w:rPr>
                <w:spacing w:val="-4"/>
                <w:sz w:val="20"/>
              </w:rPr>
              <w:t xml:space="preserve"> </w:t>
            </w:r>
            <w:r>
              <w:rPr>
                <w:sz w:val="20"/>
              </w:rPr>
              <w:t>may</w:t>
            </w:r>
            <w:r>
              <w:rPr>
                <w:spacing w:val="-4"/>
                <w:sz w:val="20"/>
              </w:rPr>
              <w:t xml:space="preserve"> </w:t>
            </w:r>
            <w:r>
              <w:rPr>
                <w:sz w:val="20"/>
              </w:rPr>
              <w:t>support</w:t>
            </w:r>
            <w:r>
              <w:rPr>
                <w:spacing w:val="-4"/>
                <w:sz w:val="20"/>
              </w:rPr>
              <w:t xml:space="preserve"> </w:t>
            </w:r>
            <w:r>
              <w:rPr>
                <w:sz w:val="20"/>
              </w:rPr>
              <w:t>an extended period of activity with varying and unpredictable degrees of intensity.</w:t>
            </w:r>
          </w:p>
          <w:p w14:paraId="74ADF6E7" w14:textId="77777777" w:rsidR="00F71737" w:rsidRDefault="00000000">
            <w:pPr>
              <w:pStyle w:val="TableParagraph"/>
              <w:numPr>
                <w:ilvl w:val="1"/>
                <w:numId w:val="43"/>
              </w:numPr>
              <w:tabs>
                <w:tab w:val="left" w:pos="2207"/>
                <w:tab w:val="left" w:pos="2208"/>
              </w:tabs>
              <w:spacing w:before="118"/>
              <w:ind w:left="2207" w:right="317"/>
              <w:rPr>
                <w:sz w:val="20"/>
              </w:rPr>
            </w:pPr>
            <w:r>
              <w:rPr>
                <w:sz w:val="20"/>
              </w:rPr>
              <w:t>Status</w:t>
            </w:r>
            <w:r>
              <w:rPr>
                <w:spacing w:val="-4"/>
                <w:sz w:val="20"/>
              </w:rPr>
              <w:t xml:space="preserve"> </w:t>
            </w:r>
            <w:r>
              <w:rPr>
                <w:sz w:val="20"/>
              </w:rPr>
              <w:t>of</w:t>
            </w:r>
            <w:r>
              <w:rPr>
                <w:spacing w:val="-6"/>
                <w:sz w:val="20"/>
              </w:rPr>
              <w:t xml:space="preserve"> </w:t>
            </w:r>
            <w:r>
              <w:rPr>
                <w:sz w:val="20"/>
              </w:rPr>
              <w:t>FE</w:t>
            </w:r>
            <w:r>
              <w:rPr>
                <w:spacing w:val="-5"/>
                <w:sz w:val="20"/>
              </w:rPr>
              <w:t xml:space="preserve"> </w:t>
            </w:r>
            <w:r>
              <w:rPr>
                <w:sz w:val="20"/>
              </w:rPr>
              <w:t>morale.</w:t>
            </w:r>
            <w:r>
              <w:rPr>
                <w:spacing w:val="-5"/>
                <w:sz w:val="20"/>
              </w:rPr>
              <w:t xml:space="preserve"> </w:t>
            </w:r>
            <w:r>
              <w:rPr>
                <w:sz w:val="20"/>
              </w:rPr>
              <w:t>For</w:t>
            </w:r>
            <w:r>
              <w:rPr>
                <w:spacing w:val="-4"/>
                <w:sz w:val="20"/>
              </w:rPr>
              <w:t xml:space="preserve"> </w:t>
            </w:r>
            <w:r>
              <w:rPr>
                <w:sz w:val="20"/>
              </w:rPr>
              <w:t>example,</w:t>
            </w:r>
            <w:r>
              <w:rPr>
                <w:spacing w:val="-3"/>
                <w:sz w:val="20"/>
              </w:rPr>
              <w:t xml:space="preserve"> </w:t>
            </w:r>
            <w:r>
              <w:rPr>
                <w:sz w:val="20"/>
              </w:rPr>
              <w:t>interfaces</w:t>
            </w:r>
            <w:r>
              <w:rPr>
                <w:spacing w:val="-4"/>
                <w:sz w:val="20"/>
              </w:rPr>
              <w:t xml:space="preserve"> </w:t>
            </w:r>
            <w:r>
              <w:rPr>
                <w:sz w:val="20"/>
              </w:rPr>
              <w:t>may facilitate</w:t>
            </w:r>
            <w:r>
              <w:rPr>
                <w:spacing w:val="-5"/>
                <w:sz w:val="20"/>
              </w:rPr>
              <w:t xml:space="preserve"> </w:t>
            </w:r>
            <w:r>
              <w:rPr>
                <w:sz w:val="20"/>
              </w:rPr>
              <w:t>stimuli</w:t>
            </w:r>
            <w:r>
              <w:rPr>
                <w:spacing w:val="-4"/>
                <w:sz w:val="20"/>
              </w:rPr>
              <w:t xml:space="preserve"> </w:t>
            </w:r>
            <w:r>
              <w:rPr>
                <w:sz w:val="20"/>
              </w:rPr>
              <w:t>to</w:t>
            </w:r>
            <w:r>
              <w:rPr>
                <w:spacing w:val="-5"/>
                <w:sz w:val="20"/>
              </w:rPr>
              <w:t xml:space="preserve"> </w:t>
            </w:r>
            <w:r>
              <w:rPr>
                <w:sz w:val="20"/>
              </w:rPr>
              <w:t>represent psychological pressures on the FE.</w:t>
            </w:r>
          </w:p>
          <w:p w14:paraId="50E5E93D" w14:textId="77777777" w:rsidR="00F71737" w:rsidRDefault="00000000">
            <w:pPr>
              <w:pStyle w:val="TableParagraph"/>
              <w:spacing w:before="122"/>
              <w:ind w:left="981" w:right="135" w:hanging="360"/>
              <w:rPr>
                <w:sz w:val="20"/>
              </w:rPr>
            </w:pPr>
            <w:r>
              <w:rPr>
                <w:sz w:val="20"/>
              </w:rPr>
              <w:t>(c)</w:t>
            </w:r>
            <w:r>
              <w:rPr>
                <w:spacing w:val="40"/>
                <w:sz w:val="20"/>
              </w:rPr>
              <w:t xml:space="preserve"> </w:t>
            </w:r>
            <w:r>
              <w:rPr>
                <w:b/>
                <w:sz w:val="20"/>
              </w:rPr>
              <w:t xml:space="preserve">Emergent Conditions. </w:t>
            </w:r>
            <w:r>
              <w:rPr>
                <w:sz w:val="20"/>
              </w:rPr>
              <w:t>Identifies what stimuli need to be represented by the training scenario and interfaces, and available as required. This is done for each relevant factor in the Level of Challenge</w:t>
            </w:r>
            <w:r>
              <w:rPr>
                <w:spacing w:val="-5"/>
                <w:sz w:val="20"/>
              </w:rPr>
              <w:t xml:space="preserve"> </w:t>
            </w:r>
            <w:r>
              <w:rPr>
                <w:sz w:val="20"/>
              </w:rPr>
              <w:t>scale.</w:t>
            </w:r>
            <w:r>
              <w:rPr>
                <w:spacing w:val="-3"/>
                <w:sz w:val="20"/>
              </w:rPr>
              <w:t xml:space="preserve"> </w:t>
            </w:r>
            <w:r>
              <w:rPr>
                <w:sz w:val="20"/>
              </w:rPr>
              <w:t>Statements</w:t>
            </w:r>
            <w:r>
              <w:rPr>
                <w:spacing w:val="-4"/>
                <w:sz w:val="20"/>
              </w:rPr>
              <w:t xml:space="preserve"> </w:t>
            </w:r>
            <w:r>
              <w:rPr>
                <w:sz w:val="20"/>
              </w:rPr>
              <w:t>follow</w:t>
            </w:r>
            <w:r>
              <w:rPr>
                <w:spacing w:val="-5"/>
                <w:sz w:val="20"/>
              </w:rPr>
              <w:t xml:space="preserve"> </w:t>
            </w:r>
            <w:r>
              <w:rPr>
                <w:sz w:val="20"/>
              </w:rPr>
              <w:t>the</w:t>
            </w:r>
            <w:r>
              <w:rPr>
                <w:spacing w:val="-6"/>
                <w:sz w:val="20"/>
              </w:rPr>
              <w:t xml:space="preserve"> </w:t>
            </w:r>
            <w:r>
              <w:rPr>
                <w:sz w:val="20"/>
              </w:rPr>
              <w:t>guidance</w:t>
            </w:r>
            <w:r>
              <w:rPr>
                <w:spacing w:val="-3"/>
                <w:sz w:val="20"/>
              </w:rPr>
              <w:t xml:space="preserve"> </w:t>
            </w:r>
            <w:r>
              <w:rPr>
                <w:sz w:val="20"/>
              </w:rPr>
              <w:t>provided</w:t>
            </w:r>
            <w:r>
              <w:rPr>
                <w:spacing w:val="-3"/>
                <w:sz w:val="20"/>
              </w:rPr>
              <w:t xml:space="preserve"> </w:t>
            </w:r>
            <w:r>
              <w:rPr>
                <w:sz w:val="20"/>
              </w:rPr>
              <w:t>above</w:t>
            </w:r>
            <w:r>
              <w:rPr>
                <w:spacing w:val="-3"/>
                <w:sz w:val="20"/>
              </w:rPr>
              <w:t xml:space="preserve"> </w:t>
            </w:r>
            <w:r>
              <w:rPr>
                <w:sz w:val="20"/>
              </w:rPr>
              <w:t>for</w:t>
            </w:r>
            <w:r>
              <w:rPr>
                <w:spacing w:val="-5"/>
                <w:sz w:val="20"/>
              </w:rPr>
              <w:t xml:space="preserve"> </w:t>
            </w:r>
            <w:r>
              <w:rPr>
                <w:sz w:val="20"/>
              </w:rPr>
              <w:t>Initial</w:t>
            </w:r>
            <w:r>
              <w:rPr>
                <w:spacing w:val="-4"/>
                <w:sz w:val="20"/>
              </w:rPr>
              <w:t xml:space="preserve"> </w:t>
            </w:r>
            <w:r>
              <w:rPr>
                <w:sz w:val="20"/>
              </w:rPr>
              <w:t>Conditions,</w:t>
            </w:r>
            <w:r>
              <w:rPr>
                <w:spacing w:val="-5"/>
                <w:sz w:val="20"/>
              </w:rPr>
              <w:t xml:space="preserve"> </w:t>
            </w:r>
            <w:r>
              <w:rPr>
                <w:sz w:val="20"/>
              </w:rPr>
              <w:t>with</w:t>
            </w:r>
            <w:r>
              <w:rPr>
                <w:spacing w:val="-5"/>
                <w:sz w:val="20"/>
              </w:rPr>
              <w:t xml:space="preserve"> </w:t>
            </w:r>
            <w:r>
              <w:rPr>
                <w:sz w:val="20"/>
              </w:rPr>
              <w:t>the only difference being that the maximum level, representing the most challenging conditions, will be determined.</w:t>
            </w:r>
          </w:p>
          <w:p w14:paraId="1F31A39A" w14:textId="77777777" w:rsidR="00F71737" w:rsidRDefault="00000000">
            <w:pPr>
              <w:pStyle w:val="TableParagraph"/>
              <w:numPr>
                <w:ilvl w:val="0"/>
                <w:numId w:val="42"/>
              </w:numPr>
              <w:tabs>
                <w:tab w:val="left" w:pos="413"/>
              </w:tabs>
              <w:spacing w:before="120"/>
              <w:ind w:right="237"/>
              <w:rPr>
                <w:sz w:val="20"/>
              </w:rPr>
            </w:pPr>
            <w:r>
              <w:rPr>
                <w:b/>
                <w:sz w:val="20"/>
              </w:rPr>
              <w:t xml:space="preserve">Cues. </w:t>
            </w:r>
            <w:r>
              <w:rPr>
                <w:sz w:val="20"/>
              </w:rPr>
              <w:t>Analysis determines the cues required to enable opportunities to prompt the FE to demonstrate</w:t>
            </w:r>
            <w:r>
              <w:rPr>
                <w:spacing w:val="-4"/>
                <w:sz w:val="20"/>
              </w:rPr>
              <w:t xml:space="preserve"> </w:t>
            </w:r>
            <w:r>
              <w:rPr>
                <w:sz w:val="20"/>
              </w:rPr>
              <w:t>its</w:t>
            </w:r>
            <w:r>
              <w:rPr>
                <w:spacing w:val="-4"/>
                <w:sz w:val="20"/>
              </w:rPr>
              <w:t xml:space="preserve"> </w:t>
            </w:r>
            <w:r>
              <w:rPr>
                <w:sz w:val="20"/>
              </w:rPr>
              <w:t>competence</w:t>
            </w:r>
            <w:r>
              <w:rPr>
                <w:spacing w:val="-5"/>
                <w:sz w:val="20"/>
              </w:rPr>
              <w:t xml:space="preserve"> </w:t>
            </w:r>
            <w:r>
              <w:rPr>
                <w:sz w:val="20"/>
              </w:rPr>
              <w:t>against</w:t>
            </w:r>
            <w:r>
              <w:rPr>
                <w:spacing w:val="-3"/>
                <w:sz w:val="20"/>
              </w:rPr>
              <w:t xml:space="preserve"> </w:t>
            </w:r>
            <w:r>
              <w:rPr>
                <w:sz w:val="20"/>
              </w:rPr>
              <w:t>each</w:t>
            </w:r>
            <w:r>
              <w:rPr>
                <w:spacing w:val="-3"/>
                <w:sz w:val="20"/>
              </w:rPr>
              <w:t xml:space="preserve"> </w:t>
            </w:r>
            <w:r>
              <w:rPr>
                <w:sz w:val="20"/>
              </w:rPr>
              <w:t>military</w:t>
            </w:r>
            <w:r>
              <w:rPr>
                <w:spacing w:val="-3"/>
                <w:sz w:val="20"/>
              </w:rPr>
              <w:t xml:space="preserve"> </w:t>
            </w:r>
            <w:r>
              <w:rPr>
                <w:sz w:val="20"/>
              </w:rPr>
              <w:t>task</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CTO</w:t>
            </w:r>
            <w:r>
              <w:rPr>
                <w:spacing w:val="-2"/>
                <w:sz w:val="20"/>
              </w:rPr>
              <w:t xml:space="preserve"> </w:t>
            </w:r>
            <w:r>
              <w:rPr>
                <w:sz w:val="20"/>
              </w:rPr>
              <w:t>Performance</w:t>
            </w:r>
            <w:r>
              <w:rPr>
                <w:spacing w:val="-5"/>
                <w:sz w:val="20"/>
              </w:rPr>
              <w:t xml:space="preserve"> </w:t>
            </w:r>
            <w:r>
              <w:rPr>
                <w:sz w:val="20"/>
              </w:rPr>
              <w:t>section</w:t>
            </w:r>
            <w:r>
              <w:rPr>
                <w:spacing w:val="-3"/>
                <w:sz w:val="20"/>
              </w:rPr>
              <w:t xml:space="preserve"> </w:t>
            </w:r>
            <w:r>
              <w:rPr>
                <w:sz w:val="20"/>
              </w:rPr>
              <w:t>and</w:t>
            </w:r>
            <w:r>
              <w:rPr>
                <w:spacing w:val="-5"/>
                <w:sz w:val="20"/>
              </w:rPr>
              <w:t xml:space="preserve"> </w:t>
            </w:r>
            <w:r>
              <w:rPr>
                <w:sz w:val="20"/>
              </w:rPr>
              <w:t>against the Success Factors in</w:t>
            </w:r>
            <w:r>
              <w:rPr>
                <w:spacing w:val="-1"/>
                <w:sz w:val="20"/>
              </w:rPr>
              <w:t xml:space="preserve"> </w:t>
            </w:r>
            <w:r>
              <w:rPr>
                <w:sz w:val="20"/>
              </w:rPr>
              <w:t>the Standards section.</w:t>
            </w:r>
            <w:r>
              <w:rPr>
                <w:spacing w:val="-1"/>
                <w:sz w:val="20"/>
              </w:rPr>
              <w:t xml:space="preserve"> </w:t>
            </w:r>
            <w:r>
              <w:rPr>
                <w:sz w:val="20"/>
              </w:rPr>
              <w:t>The</w:t>
            </w:r>
            <w:r>
              <w:rPr>
                <w:spacing w:val="-2"/>
                <w:sz w:val="20"/>
              </w:rPr>
              <w:t xml:space="preserve"> </w:t>
            </w:r>
            <w:r>
              <w:rPr>
                <w:sz w:val="20"/>
              </w:rPr>
              <w:t>statement</w:t>
            </w:r>
            <w:r>
              <w:rPr>
                <w:spacing w:val="-1"/>
                <w:sz w:val="20"/>
              </w:rPr>
              <w:t xml:space="preserve"> </w:t>
            </w:r>
            <w:r>
              <w:rPr>
                <w:sz w:val="20"/>
              </w:rPr>
              <w:t xml:space="preserve">includes </w:t>
            </w:r>
            <w:proofErr w:type="gramStart"/>
            <w:r>
              <w:rPr>
                <w:sz w:val="20"/>
              </w:rPr>
              <w:t>detail</w:t>
            </w:r>
            <w:proofErr w:type="gramEnd"/>
            <w:r>
              <w:rPr>
                <w:sz w:val="20"/>
              </w:rPr>
              <w:t xml:space="preserve"> </w:t>
            </w:r>
            <w:proofErr w:type="gramStart"/>
            <w:r>
              <w:rPr>
                <w:sz w:val="20"/>
              </w:rPr>
              <w:t>for</w:t>
            </w:r>
            <w:proofErr w:type="gramEnd"/>
            <w:r>
              <w:rPr>
                <w:spacing w:val="-1"/>
                <w:sz w:val="20"/>
              </w:rPr>
              <w:t xml:space="preserve"> </w:t>
            </w:r>
            <w:r>
              <w:rPr>
                <w:sz w:val="20"/>
              </w:rPr>
              <w:t>the</w:t>
            </w:r>
            <w:r>
              <w:rPr>
                <w:spacing w:val="-1"/>
                <w:sz w:val="20"/>
              </w:rPr>
              <w:t xml:space="preserve"> </w:t>
            </w:r>
            <w:r>
              <w:rPr>
                <w:sz w:val="20"/>
              </w:rPr>
              <w:t>cues needed</w:t>
            </w:r>
            <w:r>
              <w:rPr>
                <w:spacing w:val="-1"/>
                <w:sz w:val="20"/>
              </w:rPr>
              <w:t xml:space="preserve"> </w:t>
            </w:r>
            <w:r>
              <w:rPr>
                <w:sz w:val="20"/>
              </w:rPr>
              <w:t xml:space="preserve">to prompt each Success Factor and Critical Error. For example, a Task that requires planning and tactical execution of an offensive mission by an </w:t>
            </w:r>
            <w:proofErr w:type="spellStart"/>
            <w:r>
              <w:rPr>
                <w:sz w:val="20"/>
              </w:rPr>
              <w:t>Armoured</w:t>
            </w:r>
            <w:proofErr w:type="spellEnd"/>
            <w:r>
              <w:rPr>
                <w:sz w:val="20"/>
              </w:rPr>
              <w:t xml:space="preserve"> Brigade Combat Team (BCT) will state </w:t>
            </w:r>
            <w:r>
              <w:rPr>
                <w:spacing w:val="-2"/>
                <w:sz w:val="20"/>
              </w:rPr>
              <w:t>that:</w:t>
            </w:r>
          </w:p>
          <w:p w14:paraId="4E5E07A3" w14:textId="77777777" w:rsidR="00F71737" w:rsidRDefault="00000000">
            <w:pPr>
              <w:pStyle w:val="TableParagraph"/>
              <w:numPr>
                <w:ilvl w:val="1"/>
                <w:numId w:val="42"/>
              </w:numPr>
              <w:tabs>
                <w:tab w:val="left" w:pos="982"/>
              </w:tabs>
              <w:spacing w:before="120"/>
              <w:ind w:right="243"/>
              <w:rPr>
                <w:sz w:val="20"/>
              </w:rPr>
            </w:pPr>
            <w:r>
              <w:rPr>
                <w:sz w:val="20"/>
              </w:rPr>
              <w:t>the</w:t>
            </w:r>
            <w:r>
              <w:rPr>
                <w:spacing w:val="-4"/>
                <w:sz w:val="20"/>
              </w:rPr>
              <w:t xml:space="preserve"> </w:t>
            </w:r>
            <w:r>
              <w:rPr>
                <w:sz w:val="20"/>
              </w:rPr>
              <w:t>training</w:t>
            </w:r>
            <w:r>
              <w:rPr>
                <w:spacing w:val="-5"/>
                <w:sz w:val="20"/>
              </w:rPr>
              <w:t xml:space="preserve"> </w:t>
            </w:r>
            <w:r>
              <w:rPr>
                <w:sz w:val="20"/>
              </w:rPr>
              <w:t>scenario</w:t>
            </w:r>
            <w:r>
              <w:rPr>
                <w:spacing w:val="-4"/>
                <w:sz w:val="20"/>
              </w:rPr>
              <w:t xml:space="preserve"> </w:t>
            </w:r>
            <w:r>
              <w:rPr>
                <w:sz w:val="20"/>
              </w:rPr>
              <w:t>must</w:t>
            </w:r>
            <w:r>
              <w:rPr>
                <w:spacing w:val="-2"/>
                <w:sz w:val="20"/>
              </w:rPr>
              <w:t xml:space="preserve"> </w:t>
            </w:r>
            <w:r>
              <w:rPr>
                <w:sz w:val="20"/>
              </w:rPr>
              <w:t>include</w:t>
            </w:r>
            <w:r>
              <w:rPr>
                <w:spacing w:val="-4"/>
                <w:sz w:val="20"/>
              </w:rPr>
              <w:t xml:space="preserve"> </w:t>
            </w:r>
            <w:r>
              <w:rPr>
                <w:sz w:val="20"/>
              </w:rPr>
              <w:t>a</w:t>
            </w:r>
            <w:r>
              <w:rPr>
                <w:spacing w:val="-2"/>
                <w:sz w:val="20"/>
              </w:rPr>
              <w:t xml:space="preserve"> </w:t>
            </w:r>
            <w:r>
              <w:rPr>
                <w:sz w:val="20"/>
              </w:rPr>
              <w:t>cue</w:t>
            </w:r>
            <w:r>
              <w:rPr>
                <w:spacing w:val="-4"/>
                <w:sz w:val="20"/>
              </w:rPr>
              <w:t xml:space="preserve"> </w:t>
            </w:r>
            <w:r>
              <w:rPr>
                <w:sz w:val="20"/>
              </w:rPr>
              <w:t>to</w:t>
            </w:r>
            <w:r>
              <w:rPr>
                <w:spacing w:val="-2"/>
                <w:sz w:val="20"/>
              </w:rPr>
              <w:t xml:space="preserve"> </w:t>
            </w:r>
            <w:r>
              <w:rPr>
                <w:sz w:val="20"/>
              </w:rPr>
              <w:t>produce</w:t>
            </w:r>
            <w:r>
              <w:rPr>
                <w:spacing w:val="-4"/>
                <w:sz w:val="20"/>
              </w:rPr>
              <w:t xml:space="preserve"> </w:t>
            </w:r>
            <w:r>
              <w:rPr>
                <w:sz w:val="20"/>
              </w:rPr>
              <w:t>a</w:t>
            </w:r>
            <w:r>
              <w:rPr>
                <w:spacing w:val="-3"/>
                <w:sz w:val="20"/>
              </w:rPr>
              <w:t xml:space="preserve"> </w:t>
            </w:r>
            <w:r>
              <w:rPr>
                <w:sz w:val="20"/>
              </w:rPr>
              <w:t>plan</w:t>
            </w:r>
            <w:r>
              <w:rPr>
                <w:spacing w:val="-4"/>
                <w:sz w:val="20"/>
              </w:rPr>
              <w:t xml:space="preserve"> </w:t>
            </w:r>
            <w:r>
              <w:rPr>
                <w:sz w:val="20"/>
              </w:rPr>
              <w:t>for</w:t>
            </w:r>
            <w:r>
              <w:rPr>
                <w:spacing w:val="-1"/>
                <w:sz w:val="20"/>
              </w:rPr>
              <w:t xml:space="preserve"> </w:t>
            </w:r>
            <w:r>
              <w:rPr>
                <w:sz w:val="20"/>
              </w:rPr>
              <w:t>its</w:t>
            </w:r>
            <w:r>
              <w:rPr>
                <w:spacing w:val="-3"/>
                <w:sz w:val="20"/>
              </w:rPr>
              <w:t xml:space="preserve"> </w:t>
            </w:r>
            <w:r>
              <w:rPr>
                <w:sz w:val="20"/>
              </w:rPr>
              <w:t>mission,</w:t>
            </w:r>
            <w:r>
              <w:rPr>
                <w:spacing w:val="-2"/>
                <w:sz w:val="20"/>
              </w:rPr>
              <w:t xml:space="preserve"> </w:t>
            </w:r>
            <w:r>
              <w:rPr>
                <w:sz w:val="20"/>
              </w:rPr>
              <w:t>perhaps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form of a set of Divisional Orders; and,</w:t>
            </w:r>
          </w:p>
          <w:p w14:paraId="0857D701" w14:textId="77777777" w:rsidR="00F71737" w:rsidRDefault="00000000">
            <w:pPr>
              <w:pStyle w:val="TableParagraph"/>
              <w:numPr>
                <w:ilvl w:val="1"/>
                <w:numId w:val="42"/>
              </w:numPr>
              <w:tabs>
                <w:tab w:val="left" w:pos="982"/>
              </w:tabs>
              <w:spacing w:before="120"/>
              <w:ind w:right="270"/>
              <w:rPr>
                <w:sz w:val="20"/>
              </w:rPr>
            </w:pPr>
            <w:r>
              <w:rPr>
                <w:sz w:val="20"/>
              </w:rPr>
              <w:t>the</w:t>
            </w:r>
            <w:r>
              <w:rPr>
                <w:spacing w:val="-3"/>
                <w:sz w:val="20"/>
              </w:rPr>
              <w:t xml:space="preserve"> </w:t>
            </w:r>
            <w:r>
              <w:rPr>
                <w:sz w:val="20"/>
              </w:rPr>
              <w:t>interfaces</w:t>
            </w:r>
            <w:r>
              <w:rPr>
                <w:spacing w:val="-4"/>
                <w:sz w:val="20"/>
              </w:rPr>
              <w:t xml:space="preserve"> </w:t>
            </w:r>
            <w:r>
              <w:rPr>
                <w:sz w:val="20"/>
              </w:rPr>
              <w:t>must</w:t>
            </w:r>
            <w:r>
              <w:rPr>
                <w:spacing w:val="-5"/>
                <w:sz w:val="20"/>
              </w:rPr>
              <w:t xml:space="preserve"> </w:t>
            </w:r>
            <w:r>
              <w:rPr>
                <w:sz w:val="20"/>
              </w:rPr>
              <w:t>receive</w:t>
            </w:r>
            <w:r>
              <w:rPr>
                <w:spacing w:val="-3"/>
                <w:sz w:val="20"/>
              </w:rPr>
              <w:t xml:space="preserve"> </w:t>
            </w:r>
            <w:r>
              <w:rPr>
                <w:sz w:val="20"/>
              </w:rPr>
              <w:t>cues</w:t>
            </w:r>
            <w:r>
              <w:rPr>
                <w:spacing w:val="-4"/>
                <w:sz w:val="20"/>
              </w:rPr>
              <w:t xml:space="preserve"> </w:t>
            </w:r>
            <w:r>
              <w:rPr>
                <w:sz w:val="20"/>
              </w:rPr>
              <w:t>to</w:t>
            </w:r>
            <w:r>
              <w:rPr>
                <w:spacing w:val="-5"/>
                <w:sz w:val="20"/>
              </w:rPr>
              <w:t xml:space="preserve"> </w:t>
            </w:r>
            <w:r>
              <w:rPr>
                <w:sz w:val="20"/>
              </w:rPr>
              <w:t>represent</w:t>
            </w:r>
            <w:r>
              <w:rPr>
                <w:spacing w:val="-3"/>
                <w:sz w:val="20"/>
              </w:rPr>
              <w:t xml:space="preserve"> </w:t>
            </w:r>
            <w:r>
              <w:rPr>
                <w:sz w:val="20"/>
              </w:rPr>
              <w:t>incident</w:t>
            </w:r>
            <w:r>
              <w:rPr>
                <w:spacing w:val="-5"/>
                <w:sz w:val="20"/>
              </w:rPr>
              <w:t xml:space="preserve"> </w:t>
            </w:r>
            <w:r>
              <w:rPr>
                <w:sz w:val="20"/>
              </w:rPr>
              <w:t>reports</w:t>
            </w:r>
            <w:r>
              <w:rPr>
                <w:spacing w:val="-3"/>
                <w:sz w:val="20"/>
              </w:rPr>
              <w:t xml:space="preserve"> </w:t>
            </w:r>
            <w:r>
              <w:rPr>
                <w:sz w:val="20"/>
              </w:rPr>
              <w:t>from</w:t>
            </w:r>
            <w:r>
              <w:rPr>
                <w:spacing w:val="-3"/>
                <w:sz w:val="20"/>
              </w:rPr>
              <w:t xml:space="preserve"> </w:t>
            </w:r>
            <w:r>
              <w:rPr>
                <w:sz w:val="20"/>
              </w:rPr>
              <w:t>subordinate</w:t>
            </w:r>
            <w:r>
              <w:rPr>
                <w:spacing w:val="-6"/>
                <w:sz w:val="20"/>
              </w:rPr>
              <w:t xml:space="preserve"> </w:t>
            </w:r>
            <w:r>
              <w:rPr>
                <w:sz w:val="20"/>
              </w:rPr>
              <w:t>FEs,</w:t>
            </w:r>
            <w:r>
              <w:rPr>
                <w:spacing w:val="-5"/>
                <w:sz w:val="20"/>
              </w:rPr>
              <w:t xml:space="preserve"> </w:t>
            </w:r>
            <w:r>
              <w:rPr>
                <w:sz w:val="20"/>
              </w:rPr>
              <w:t>perhaps in disordered or second/third-hand forms to represent more compressed and cluttered information environments.</w:t>
            </w:r>
          </w:p>
          <w:p w14:paraId="2CDFEC39" w14:textId="77777777" w:rsidR="00F71737" w:rsidRDefault="00000000">
            <w:pPr>
              <w:pStyle w:val="TableParagraph"/>
              <w:numPr>
                <w:ilvl w:val="0"/>
                <w:numId w:val="42"/>
              </w:numPr>
              <w:tabs>
                <w:tab w:val="left" w:pos="413"/>
              </w:tabs>
              <w:spacing w:before="120"/>
              <w:ind w:right="292"/>
              <w:rPr>
                <w:sz w:val="20"/>
              </w:rPr>
            </w:pPr>
            <w:r>
              <w:rPr>
                <w:b/>
                <w:sz w:val="20"/>
              </w:rPr>
              <w:t xml:space="preserve">Level of Realism. </w:t>
            </w:r>
            <w:r>
              <w:rPr>
                <w:sz w:val="20"/>
              </w:rPr>
              <w:t>This is determined once the stimuli and cues for inclusion for both the training scenario</w:t>
            </w:r>
            <w:r>
              <w:rPr>
                <w:spacing w:val="-3"/>
                <w:sz w:val="20"/>
              </w:rPr>
              <w:t xml:space="preserve"> </w:t>
            </w:r>
            <w:r>
              <w:rPr>
                <w:sz w:val="20"/>
              </w:rPr>
              <w:t>and</w:t>
            </w:r>
            <w:r>
              <w:rPr>
                <w:spacing w:val="-3"/>
                <w:sz w:val="20"/>
              </w:rPr>
              <w:t xml:space="preserve"> </w:t>
            </w:r>
            <w:r>
              <w:rPr>
                <w:sz w:val="20"/>
              </w:rPr>
              <w:t>the</w:t>
            </w:r>
            <w:r>
              <w:rPr>
                <w:spacing w:val="-3"/>
                <w:sz w:val="20"/>
              </w:rPr>
              <w:t xml:space="preserve"> </w:t>
            </w:r>
            <w:proofErr w:type="gramStart"/>
            <w:r>
              <w:rPr>
                <w:sz w:val="20"/>
              </w:rPr>
              <w:t>interfaces,</w:t>
            </w:r>
            <w:proofErr w:type="gramEnd"/>
            <w:r>
              <w:rPr>
                <w:spacing w:val="-4"/>
                <w:sz w:val="20"/>
              </w:rPr>
              <w:t xml:space="preserve"> </w:t>
            </w:r>
            <w:r>
              <w:rPr>
                <w:sz w:val="20"/>
              </w:rPr>
              <w:t>that</w:t>
            </w:r>
            <w:r>
              <w:rPr>
                <w:spacing w:val="-3"/>
                <w:sz w:val="20"/>
              </w:rPr>
              <w:t xml:space="preserve"> </w:t>
            </w:r>
            <w:r>
              <w:rPr>
                <w:sz w:val="20"/>
              </w:rPr>
              <w:t>are</w:t>
            </w:r>
            <w:r>
              <w:rPr>
                <w:spacing w:val="-4"/>
                <w:sz w:val="20"/>
              </w:rPr>
              <w:t xml:space="preserve"> </w:t>
            </w:r>
            <w:r>
              <w:rPr>
                <w:sz w:val="20"/>
              </w:rPr>
              <w:t>required</w:t>
            </w:r>
            <w:r>
              <w:rPr>
                <w:spacing w:val="-4"/>
                <w:sz w:val="20"/>
              </w:rPr>
              <w:t xml:space="preserve"> </w:t>
            </w:r>
            <w:r>
              <w:rPr>
                <w:sz w:val="20"/>
              </w:rPr>
              <w:t>to</w:t>
            </w:r>
            <w:r>
              <w:rPr>
                <w:spacing w:val="-4"/>
                <w:sz w:val="20"/>
              </w:rPr>
              <w:t xml:space="preserve"> </w:t>
            </w:r>
            <w:r>
              <w:rPr>
                <w:sz w:val="20"/>
              </w:rPr>
              <w:t>deliver</w:t>
            </w:r>
            <w:r>
              <w:rPr>
                <w:spacing w:val="-2"/>
                <w:sz w:val="20"/>
              </w:rPr>
              <w:t xml:space="preserve"> </w:t>
            </w:r>
            <w:r>
              <w:rPr>
                <w:sz w:val="20"/>
              </w:rPr>
              <w:t>the</w:t>
            </w:r>
            <w:r>
              <w:rPr>
                <w:spacing w:val="-4"/>
                <w:sz w:val="20"/>
              </w:rPr>
              <w:t xml:space="preserve"> </w:t>
            </w:r>
            <w:proofErr w:type="gramStart"/>
            <w:r>
              <w:rPr>
                <w:sz w:val="20"/>
              </w:rPr>
              <w:t>CTOs,</w:t>
            </w:r>
            <w:proofErr w:type="gramEnd"/>
            <w:r>
              <w:rPr>
                <w:spacing w:val="-4"/>
                <w:sz w:val="20"/>
              </w:rPr>
              <w:t xml:space="preserve"> </w:t>
            </w:r>
            <w:r>
              <w:rPr>
                <w:sz w:val="20"/>
              </w:rPr>
              <w:t>have</w:t>
            </w:r>
            <w:r>
              <w:rPr>
                <w:spacing w:val="-4"/>
                <w:sz w:val="20"/>
              </w:rPr>
              <w:t xml:space="preserve"> </w:t>
            </w:r>
            <w:r>
              <w:rPr>
                <w:sz w:val="20"/>
              </w:rPr>
              <w:t>been</w:t>
            </w:r>
            <w:r>
              <w:rPr>
                <w:spacing w:val="-3"/>
                <w:sz w:val="20"/>
              </w:rPr>
              <w:t xml:space="preserve"> </w:t>
            </w:r>
            <w:r>
              <w:rPr>
                <w:sz w:val="20"/>
              </w:rPr>
              <w:t>identified.</w:t>
            </w:r>
            <w:r>
              <w:rPr>
                <w:spacing w:val="-3"/>
                <w:sz w:val="20"/>
              </w:rPr>
              <w:t xml:space="preserve"> </w:t>
            </w:r>
            <w:r>
              <w:rPr>
                <w:sz w:val="20"/>
              </w:rPr>
              <w:t>As</w:t>
            </w:r>
            <w:r>
              <w:rPr>
                <w:spacing w:val="-3"/>
                <w:sz w:val="20"/>
              </w:rPr>
              <w:t xml:space="preserve"> </w:t>
            </w:r>
            <w:r>
              <w:rPr>
                <w:sz w:val="20"/>
              </w:rPr>
              <w:t>outlined in Annex</w:t>
            </w:r>
            <w:r>
              <w:rPr>
                <w:spacing w:val="-1"/>
                <w:sz w:val="20"/>
              </w:rPr>
              <w:t xml:space="preserve"> </w:t>
            </w:r>
            <w:r>
              <w:rPr>
                <w:sz w:val="20"/>
              </w:rPr>
              <w:t>I,</w:t>
            </w:r>
            <w:r>
              <w:rPr>
                <w:spacing w:val="-2"/>
                <w:sz w:val="20"/>
              </w:rPr>
              <w:t xml:space="preserve"> </w:t>
            </w:r>
            <w:r>
              <w:rPr>
                <w:sz w:val="20"/>
              </w:rPr>
              <w:t>1, c,</w:t>
            </w:r>
            <w:r>
              <w:rPr>
                <w:spacing w:val="-2"/>
                <w:sz w:val="20"/>
              </w:rPr>
              <w:t xml:space="preserve"> </w:t>
            </w:r>
            <w:r>
              <w:rPr>
                <w:sz w:val="20"/>
              </w:rPr>
              <w:t>(5),</w:t>
            </w:r>
            <w:r>
              <w:rPr>
                <w:spacing w:val="-2"/>
                <w:sz w:val="20"/>
              </w:rPr>
              <w:t xml:space="preserve"> </w:t>
            </w:r>
            <w:r>
              <w:rPr>
                <w:sz w:val="20"/>
              </w:rPr>
              <w:t>the</w:t>
            </w:r>
            <w:r>
              <w:rPr>
                <w:spacing w:val="-2"/>
                <w:sz w:val="20"/>
              </w:rPr>
              <w:t xml:space="preserve"> </w:t>
            </w:r>
            <w:r>
              <w:rPr>
                <w:sz w:val="20"/>
              </w:rPr>
              <w:t>level</w:t>
            </w:r>
            <w:r>
              <w:rPr>
                <w:spacing w:val="-3"/>
                <w:sz w:val="20"/>
              </w:rPr>
              <w:t xml:space="preserve"> </w:t>
            </w:r>
            <w:r>
              <w:rPr>
                <w:sz w:val="20"/>
              </w:rPr>
              <w:t>of</w:t>
            </w:r>
            <w:r>
              <w:rPr>
                <w:spacing w:val="-2"/>
                <w:sz w:val="20"/>
              </w:rPr>
              <w:t xml:space="preserve"> </w:t>
            </w:r>
            <w:r>
              <w:rPr>
                <w:sz w:val="20"/>
              </w:rPr>
              <w:t>realism is</w:t>
            </w:r>
            <w:r>
              <w:rPr>
                <w:spacing w:val="-1"/>
                <w:sz w:val="20"/>
              </w:rPr>
              <w:t xml:space="preserve"> </w:t>
            </w:r>
            <w:r>
              <w:rPr>
                <w:sz w:val="20"/>
              </w:rPr>
              <w:t>based</w:t>
            </w:r>
            <w:r>
              <w:rPr>
                <w:spacing w:val="-2"/>
                <w:sz w:val="20"/>
              </w:rPr>
              <w:t xml:space="preserve"> </w:t>
            </w:r>
            <w:r>
              <w:rPr>
                <w:sz w:val="20"/>
              </w:rPr>
              <w:t>on</w:t>
            </w:r>
            <w:r>
              <w:rPr>
                <w:spacing w:val="-2"/>
                <w:sz w:val="20"/>
              </w:rPr>
              <w:t xml:space="preserve"> </w:t>
            </w:r>
            <w:r>
              <w:rPr>
                <w:sz w:val="20"/>
              </w:rPr>
              <w:t>analysis</w:t>
            </w:r>
            <w:r>
              <w:rPr>
                <w:spacing w:val="-1"/>
                <w:sz w:val="20"/>
              </w:rPr>
              <w:t xml:space="preserve"> </w:t>
            </w:r>
            <w:r>
              <w:rPr>
                <w:sz w:val="20"/>
              </w:rPr>
              <w:t>of</w:t>
            </w:r>
            <w:r>
              <w:rPr>
                <w:spacing w:val="-3"/>
                <w:sz w:val="20"/>
              </w:rPr>
              <w:t xml:space="preserve"> </w:t>
            </w:r>
            <w:r>
              <w:rPr>
                <w:sz w:val="20"/>
              </w:rPr>
              <w:t>the</w:t>
            </w:r>
            <w:r>
              <w:rPr>
                <w:spacing w:val="-1"/>
                <w:sz w:val="20"/>
              </w:rPr>
              <w:t xml:space="preserve"> </w:t>
            </w:r>
            <w:r>
              <w:rPr>
                <w:sz w:val="20"/>
              </w:rPr>
              <w:t>maximum level</w:t>
            </w:r>
            <w:r>
              <w:rPr>
                <w:spacing w:val="-1"/>
                <w:sz w:val="20"/>
              </w:rPr>
              <w:t xml:space="preserve"> </w:t>
            </w:r>
            <w:r>
              <w:rPr>
                <w:sz w:val="20"/>
              </w:rPr>
              <w:t>described</w:t>
            </w:r>
            <w:r>
              <w:rPr>
                <w:spacing w:val="-2"/>
                <w:sz w:val="20"/>
              </w:rPr>
              <w:t xml:space="preserve"> </w:t>
            </w:r>
            <w:r>
              <w:rPr>
                <w:sz w:val="20"/>
              </w:rPr>
              <w:t>in</w:t>
            </w:r>
            <w:r>
              <w:rPr>
                <w:spacing w:val="-2"/>
                <w:sz w:val="20"/>
              </w:rPr>
              <w:t xml:space="preserve"> </w:t>
            </w:r>
            <w:r>
              <w:rPr>
                <w:sz w:val="20"/>
              </w:rPr>
              <w:t>the Emergent Conditions for Opposition, Environmental Change / Understanding, and Environmental Advantage, as this level must be used for Validation of an FE to meet the CTO requirements.</w:t>
            </w:r>
          </w:p>
          <w:p w14:paraId="25761CA7" w14:textId="77777777" w:rsidR="00F71737" w:rsidRDefault="00000000">
            <w:pPr>
              <w:pStyle w:val="TableParagraph"/>
              <w:numPr>
                <w:ilvl w:val="0"/>
                <w:numId w:val="42"/>
              </w:numPr>
              <w:tabs>
                <w:tab w:val="left" w:pos="413"/>
              </w:tabs>
              <w:spacing w:before="119"/>
              <w:ind w:right="342"/>
              <w:rPr>
                <w:sz w:val="20"/>
              </w:rPr>
            </w:pPr>
            <w:r>
              <w:rPr>
                <w:b/>
                <w:sz w:val="20"/>
              </w:rPr>
              <w:t>Additional</w:t>
            </w:r>
            <w:r>
              <w:rPr>
                <w:b/>
                <w:spacing w:val="-6"/>
                <w:sz w:val="20"/>
              </w:rPr>
              <w:t xml:space="preserve"> </w:t>
            </w:r>
            <w:r>
              <w:rPr>
                <w:b/>
                <w:sz w:val="20"/>
              </w:rPr>
              <w:t>Considerations</w:t>
            </w:r>
            <w:r>
              <w:rPr>
                <w:b/>
                <w:spacing w:val="-5"/>
                <w:sz w:val="20"/>
              </w:rPr>
              <w:t xml:space="preserve"> </w:t>
            </w:r>
            <w:r>
              <w:rPr>
                <w:b/>
                <w:sz w:val="20"/>
              </w:rPr>
              <w:t>for</w:t>
            </w:r>
            <w:r>
              <w:rPr>
                <w:b/>
                <w:spacing w:val="-5"/>
                <w:sz w:val="20"/>
              </w:rPr>
              <w:t xml:space="preserve"> </w:t>
            </w:r>
            <w:r>
              <w:rPr>
                <w:b/>
                <w:sz w:val="20"/>
              </w:rPr>
              <w:t>Level</w:t>
            </w:r>
            <w:r>
              <w:rPr>
                <w:b/>
                <w:spacing w:val="-6"/>
                <w:sz w:val="20"/>
              </w:rPr>
              <w:t xml:space="preserve"> </w:t>
            </w:r>
            <w:r>
              <w:rPr>
                <w:b/>
                <w:sz w:val="20"/>
              </w:rPr>
              <w:t>of</w:t>
            </w:r>
            <w:r>
              <w:rPr>
                <w:b/>
                <w:spacing w:val="-4"/>
                <w:sz w:val="20"/>
              </w:rPr>
              <w:t xml:space="preserve"> </w:t>
            </w:r>
            <w:r>
              <w:rPr>
                <w:b/>
                <w:sz w:val="20"/>
              </w:rPr>
              <w:t>Realism</w:t>
            </w:r>
            <w:r>
              <w:rPr>
                <w:b/>
                <w:spacing w:val="-2"/>
                <w:sz w:val="20"/>
              </w:rPr>
              <w:t xml:space="preserve"> </w:t>
            </w:r>
            <w:r>
              <w:rPr>
                <w:b/>
                <w:sz w:val="20"/>
              </w:rPr>
              <w:t>in</w:t>
            </w:r>
            <w:r>
              <w:rPr>
                <w:b/>
                <w:spacing w:val="-5"/>
                <w:sz w:val="20"/>
              </w:rPr>
              <w:t xml:space="preserve"> </w:t>
            </w:r>
            <w:r>
              <w:rPr>
                <w:b/>
                <w:sz w:val="20"/>
              </w:rPr>
              <w:t>the</w:t>
            </w:r>
            <w:r>
              <w:rPr>
                <w:b/>
                <w:spacing w:val="-5"/>
                <w:sz w:val="20"/>
              </w:rPr>
              <w:t xml:space="preserve"> </w:t>
            </w:r>
            <w:r>
              <w:rPr>
                <w:b/>
                <w:sz w:val="20"/>
              </w:rPr>
              <w:t>Training</w:t>
            </w:r>
            <w:r>
              <w:rPr>
                <w:b/>
                <w:spacing w:val="-2"/>
                <w:sz w:val="20"/>
              </w:rPr>
              <w:t xml:space="preserve"> </w:t>
            </w:r>
            <w:r>
              <w:rPr>
                <w:b/>
                <w:sz w:val="20"/>
              </w:rPr>
              <w:t xml:space="preserve">Scenario. </w:t>
            </w:r>
            <w:r>
              <w:rPr>
                <w:sz w:val="20"/>
              </w:rPr>
              <w:t>Selection</w:t>
            </w:r>
            <w:r>
              <w:rPr>
                <w:spacing w:val="-3"/>
                <w:sz w:val="20"/>
              </w:rPr>
              <w:t xml:space="preserve"> </w:t>
            </w:r>
            <w:r>
              <w:rPr>
                <w:sz w:val="20"/>
              </w:rPr>
              <w:t>and</w:t>
            </w:r>
            <w:r>
              <w:rPr>
                <w:spacing w:val="-5"/>
                <w:sz w:val="20"/>
              </w:rPr>
              <w:t xml:space="preserve"> </w:t>
            </w:r>
            <w:r>
              <w:rPr>
                <w:sz w:val="20"/>
              </w:rPr>
              <w:t>use</w:t>
            </w:r>
            <w:r>
              <w:rPr>
                <w:spacing w:val="-3"/>
                <w:sz w:val="20"/>
              </w:rPr>
              <w:t xml:space="preserve"> </w:t>
            </w:r>
            <w:r>
              <w:rPr>
                <w:sz w:val="20"/>
              </w:rPr>
              <w:t>of training media in the training scenario must consider the following.</w:t>
            </w:r>
          </w:p>
          <w:p w14:paraId="3F35F342" w14:textId="77777777" w:rsidR="00F71737" w:rsidRDefault="00000000">
            <w:pPr>
              <w:pStyle w:val="TableParagraph"/>
              <w:numPr>
                <w:ilvl w:val="1"/>
                <w:numId w:val="42"/>
              </w:numPr>
              <w:tabs>
                <w:tab w:val="left" w:pos="982"/>
              </w:tabs>
              <w:spacing w:before="121"/>
              <w:ind w:right="786"/>
              <w:rPr>
                <w:sz w:val="20"/>
              </w:rPr>
            </w:pPr>
            <w:r>
              <w:rPr>
                <w:sz w:val="20"/>
              </w:rPr>
              <w:t>Use</w:t>
            </w:r>
            <w:r>
              <w:rPr>
                <w:spacing w:val="-5"/>
                <w:sz w:val="20"/>
              </w:rPr>
              <w:t xml:space="preserve"> </w:t>
            </w:r>
            <w:r>
              <w:rPr>
                <w:sz w:val="20"/>
              </w:rPr>
              <w:t>of</w:t>
            </w:r>
            <w:r>
              <w:rPr>
                <w:spacing w:val="-5"/>
                <w:sz w:val="20"/>
              </w:rPr>
              <w:t xml:space="preserve"> </w:t>
            </w:r>
            <w:proofErr w:type="gramStart"/>
            <w:r>
              <w:rPr>
                <w:sz w:val="20"/>
              </w:rPr>
              <w:t>simplistic</w:t>
            </w:r>
            <w:r>
              <w:rPr>
                <w:spacing w:val="-4"/>
                <w:sz w:val="20"/>
              </w:rPr>
              <w:t xml:space="preserve"> </w:t>
            </w:r>
            <w:r>
              <w:rPr>
                <w:sz w:val="20"/>
              </w:rPr>
              <w:t>(‘</w:t>
            </w:r>
            <w:proofErr w:type="gramEnd"/>
            <w:r>
              <w:rPr>
                <w:sz w:val="20"/>
              </w:rPr>
              <w:t>caricatured’)</w:t>
            </w:r>
            <w:r>
              <w:rPr>
                <w:spacing w:val="-2"/>
                <w:sz w:val="20"/>
              </w:rPr>
              <w:t xml:space="preserve"> </w:t>
            </w:r>
            <w:r>
              <w:rPr>
                <w:sz w:val="20"/>
              </w:rPr>
              <w:t>media</w:t>
            </w:r>
            <w:r>
              <w:rPr>
                <w:spacing w:val="-3"/>
                <w:sz w:val="20"/>
              </w:rPr>
              <w:t xml:space="preserve"> </w:t>
            </w:r>
            <w:r>
              <w:rPr>
                <w:sz w:val="20"/>
              </w:rPr>
              <w:t>in</w:t>
            </w:r>
            <w:r>
              <w:rPr>
                <w:spacing w:val="-5"/>
                <w:sz w:val="20"/>
              </w:rPr>
              <w:t xml:space="preserve"> </w:t>
            </w:r>
            <w:r>
              <w:rPr>
                <w:sz w:val="20"/>
              </w:rPr>
              <w:t>the</w:t>
            </w:r>
            <w:r>
              <w:rPr>
                <w:spacing w:val="-6"/>
                <w:sz w:val="20"/>
              </w:rPr>
              <w:t xml:space="preserve"> </w:t>
            </w:r>
            <w:r>
              <w:rPr>
                <w:sz w:val="20"/>
              </w:rPr>
              <w:t>training</w:t>
            </w:r>
            <w:r>
              <w:rPr>
                <w:spacing w:val="-5"/>
                <w:sz w:val="20"/>
              </w:rPr>
              <w:t xml:space="preserve"> </w:t>
            </w:r>
            <w:r>
              <w:rPr>
                <w:sz w:val="20"/>
              </w:rPr>
              <w:t>scenario,</w:t>
            </w:r>
            <w:r>
              <w:rPr>
                <w:spacing w:val="-6"/>
                <w:sz w:val="20"/>
              </w:rPr>
              <w:t xml:space="preserve"> </w:t>
            </w:r>
            <w:r>
              <w:rPr>
                <w:sz w:val="20"/>
              </w:rPr>
              <w:t>with minimal</w:t>
            </w:r>
            <w:r>
              <w:rPr>
                <w:spacing w:val="-4"/>
                <w:sz w:val="20"/>
              </w:rPr>
              <w:t xml:space="preserve"> </w:t>
            </w:r>
            <w:r>
              <w:rPr>
                <w:sz w:val="20"/>
              </w:rPr>
              <w:t>background stimuli/effects (feedback), may be used if:</w:t>
            </w:r>
          </w:p>
          <w:p w14:paraId="13C1F47C" w14:textId="77777777" w:rsidR="00F71737" w:rsidRDefault="00000000">
            <w:pPr>
              <w:pStyle w:val="TableParagraph"/>
              <w:numPr>
                <w:ilvl w:val="2"/>
                <w:numId w:val="42"/>
              </w:numPr>
              <w:tabs>
                <w:tab w:val="left" w:pos="1264"/>
                <w:tab w:val="left" w:pos="1265"/>
              </w:tabs>
              <w:spacing w:before="119"/>
              <w:ind w:right="345"/>
              <w:jc w:val="left"/>
              <w:rPr>
                <w:sz w:val="20"/>
              </w:rPr>
            </w:pPr>
            <w:r>
              <w:rPr>
                <w:sz w:val="20"/>
              </w:rPr>
              <w:t>perception/comprehension</w:t>
            </w:r>
            <w:r>
              <w:rPr>
                <w:spacing w:val="-6"/>
                <w:sz w:val="20"/>
              </w:rPr>
              <w:t xml:space="preserve"> </w:t>
            </w:r>
            <w:r>
              <w:rPr>
                <w:sz w:val="20"/>
              </w:rPr>
              <w:t>of</w:t>
            </w:r>
            <w:r>
              <w:rPr>
                <w:spacing w:val="-7"/>
                <w:sz w:val="20"/>
              </w:rPr>
              <w:t xml:space="preserve"> </w:t>
            </w:r>
            <w:r>
              <w:rPr>
                <w:sz w:val="20"/>
              </w:rPr>
              <w:t>sensed</w:t>
            </w:r>
            <w:r>
              <w:rPr>
                <w:spacing w:val="-5"/>
                <w:sz w:val="20"/>
              </w:rPr>
              <w:t xml:space="preserve"> </w:t>
            </w:r>
            <w:r>
              <w:rPr>
                <w:sz w:val="20"/>
              </w:rPr>
              <w:t>experience</w:t>
            </w:r>
            <w:r>
              <w:rPr>
                <w:spacing w:val="-5"/>
                <w:sz w:val="20"/>
              </w:rPr>
              <w:t xml:space="preserve"> </w:t>
            </w:r>
            <w:r>
              <w:rPr>
                <w:sz w:val="20"/>
              </w:rPr>
              <w:t>is</w:t>
            </w:r>
            <w:r>
              <w:rPr>
                <w:spacing w:val="-6"/>
                <w:sz w:val="20"/>
              </w:rPr>
              <w:t xml:space="preserve"> </w:t>
            </w:r>
            <w:r>
              <w:rPr>
                <w:sz w:val="20"/>
              </w:rPr>
              <w:t>operationally</w:t>
            </w:r>
            <w:r>
              <w:rPr>
                <w:spacing w:val="-6"/>
                <w:sz w:val="20"/>
              </w:rPr>
              <w:t xml:space="preserve"> </w:t>
            </w:r>
            <w:r>
              <w:rPr>
                <w:sz w:val="20"/>
              </w:rPr>
              <w:t>difficult</w:t>
            </w:r>
            <w:r>
              <w:rPr>
                <w:spacing w:val="-5"/>
                <w:sz w:val="20"/>
              </w:rPr>
              <w:t xml:space="preserve"> </w:t>
            </w:r>
            <w:r>
              <w:rPr>
                <w:sz w:val="20"/>
              </w:rPr>
              <w:t>(i.e.,</w:t>
            </w:r>
            <w:r>
              <w:rPr>
                <w:spacing w:val="-7"/>
                <w:sz w:val="20"/>
              </w:rPr>
              <w:t xml:space="preserve"> </w:t>
            </w:r>
            <w:r>
              <w:rPr>
                <w:sz w:val="20"/>
              </w:rPr>
              <w:t>it</w:t>
            </w:r>
            <w:r>
              <w:rPr>
                <w:spacing w:val="-5"/>
                <w:sz w:val="20"/>
              </w:rPr>
              <w:t xml:space="preserve"> </w:t>
            </w:r>
            <w:r>
              <w:rPr>
                <w:sz w:val="20"/>
              </w:rPr>
              <w:t>is</w:t>
            </w:r>
            <w:r>
              <w:rPr>
                <w:spacing w:val="-4"/>
                <w:sz w:val="20"/>
              </w:rPr>
              <w:t xml:space="preserve"> </w:t>
            </w:r>
            <w:r>
              <w:rPr>
                <w:sz w:val="20"/>
              </w:rPr>
              <w:t>usually hard to distinguish the cue from the stimuli in an operational environment); and/or,</w:t>
            </w:r>
          </w:p>
          <w:p w14:paraId="12CCF3CB" w14:textId="77777777" w:rsidR="00F71737" w:rsidRDefault="00000000">
            <w:pPr>
              <w:pStyle w:val="TableParagraph"/>
              <w:numPr>
                <w:ilvl w:val="2"/>
                <w:numId w:val="42"/>
              </w:numPr>
              <w:tabs>
                <w:tab w:val="left" w:pos="1264"/>
                <w:tab w:val="left" w:pos="1265"/>
              </w:tabs>
              <w:spacing w:before="121"/>
              <w:ind w:hanging="505"/>
              <w:jc w:val="left"/>
              <w:rPr>
                <w:sz w:val="20"/>
              </w:rPr>
            </w:pPr>
            <w:r>
              <w:rPr>
                <w:sz w:val="20"/>
              </w:rPr>
              <w:t>the</w:t>
            </w:r>
            <w:r>
              <w:rPr>
                <w:spacing w:val="-7"/>
                <w:sz w:val="20"/>
              </w:rPr>
              <w:t xml:space="preserve"> </w:t>
            </w:r>
            <w:r>
              <w:rPr>
                <w:sz w:val="20"/>
              </w:rPr>
              <w:t>focus</w:t>
            </w:r>
            <w:r>
              <w:rPr>
                <w:spacing w:val="-5"/>
                <w:sz w:val="20"/>
              </w:rPr>
              <w:t xml:space="preserve"> </w:t>
            </w:r>
            <w:r>
              <w:rPr>
                <w:sz w:val="20"/>
              </w:rPr>
              <w:t>is</w:t>
            </w:r>
            <w:r>
              <w:rPr>
                <w:spacing w:val="-6"/>
                <w:sz w:val="20"/>
              </w:rPr>
              <w:t xml:space="preserve"> </w:t>
            </w:r>
            <w:r>
              <w:rPr>
                <w:sz w:val="20"/>
              </w:rPr>
              <w:t>on</w:t>
            </w:r>
            <w:r>
              <w:rPr>
                <w:spacing w:val="-4"/>
                <w:sz w:val="20"/>
              </w:rPr>
              <w:t xml:space="preserve"> </w:t>
            </w:r>
            <w:r>
              <w:rPr>
                <w:sz w:val="20"/>
              </w:rPr>
              <w:t>training</w:t>
            </w:r>
            <w:r>
              <w:rPr>
                <w:spacing w:val="-7"/>
                <w:sz w:val="20"/>
              </w:rPr>
              <w:t xml:space="preserve"> </w:t>
            </w:r>
            <w:r>
              <w:rPr>
                <w:sz w:val="20"/>
              </w:rPr>
              <w:t>speed</w:t>
            </w:r>
            <w:r>
              <w:rPr>
                <w:spacing w:val="-7"/>
                <w:sz w:val="20"/>
              </w:rPr>
              <w:t xml:space="preserve"> </w:t>
            </w:r>
            <w:r>
              <w:rPr>
                <w:sz w:val="20"/>
              </w:rPr>
              <w:t>of</w:t>
            </w:r>
            <w:r>
              <w:rPr>
                <w:spacing w:val="-5"/>
                <w:sz w:val="20"/>
              </w:rPr>
              <w:t xml:space="preserve"> </w:t>
            </w:r>
            <w:r>
              <w:rPr>
                <w:sz w:val="20"/>
              </w:rPr>
              <w:t>response;</w:t>
            </w:r>
            <w:r>
              <w:rPr>
                <w:spacing w:val="-6"/>
                <w:sz w:val="20"/>
              </w:rPr>
              <w:t xml:space="preserve"> </w:t>
            </w:r>
            <w:r>
              <w:rPr>
                <w:spacing w:val="-2"/>
                <w:sz w:val="20"/>
              </w:rPr>
              <w:t>and/or,</w:t>
            </w:r>
          </w:p>
          <w:p w14:paraId="5BB175CE" w14:textId="77777777" w:rsidR="00F71737" w:rsidRDefault="00000000">
            <w:pPr>
              <w:pStyle w:val="TableParagraph"/>
              <w:numPr>
                <w:ilvl w:val="2"/>
                <w:numId w:val="42"/>
              </w:numPr>
              <w:tabs>
                <w:tab w:val="left" w:pos="1264"/>
                <w:tab w:val="left" w:pos="1265"/>
              </w:tabs>
              <w:spacing w:before="121"/>
              <w:ind w:hanging="550"/>
              <w:jc w:val="left"/>
              <w:rPr>
                <w:sz w:val="20"/>
              </w:rPr>
            </w:pPr>
            <w:r>
              <w:rPr>
                <w:sz w:val="20"/>
              </w:rPr>
              <w:t>the</w:t>
            </w:r>
            <w:r>
              <w:rPr>
                <w:spacing w:val="-7"/>
                <w:sz w:val="20"/>
              </w:rPr>
              <w:t xml:space="preserve"> </w:t>
            </w:r>
            <w:r>
              <w:rPr>
                <w:sz w:val="20"/>
              </w:rPr>
              <w:t>team</w:t>
            </w:r>
            <w:r>
              <w:rPr>
                <w:spacing w:val="-5"/>
                <w:sz w:val="20"/>
              </w:rPr>
              <w:t xml:space="preserve"> </w:t>
            </w:r>
            <w:r>
              <w:rPr>
                <w:sz w:val="20"/>
              </w:rPr>
              <w:t>are</w:t>
            </w:r>
            <w:r>
              <w:rPr>
                <w:spacing w:val="-6"/>
                <w:sz w:val="20"/>
              </w:rPr>
              <w:t xml:space="preserve"> </w:t>
            </w:r>
            <w:r>
              <w:rPr>
                <w:sz w:val="20"/>
              </w:rPr>
              <w:t>novices;</w:t>
            </w:r>
            <w:r>
              <w:rPr>
                <w:spacing w:val="-7"/>
                <w:sz w:val="20"/>
              </w:rPr>
              <w:t xml:space="preserve"> </w:t>
            </w:r>
            <w:r>
              <w:rPr>
                <w:spacing w:val="-2"/>
                <w:sz w:val="20"/>
              </w:rPr>
              <w:t>and/or,</w:t>
            </w:r>
          </w:p>
          <w:p w14:paraId="42014F7B" w14:textId="77777777" w:rsidR="00F71737" w:rsidRDefault="00000000">
            <w:pPr>
              <w:pStyle w:val="TableParagraph"/>
              <w:numPr>
                <w:ilvl w:val="2"/>
                <w:numId w:val="42"/>
              </w:numPr>
              <w:tabs>
                <w:tab w:val="left" w:pos="1264"/>
                <w:tab w:val="left" w:pos="1265"/>
              </w:tabs>
              <w:spacing w:before="120"/>
              <w:ind w:hanging="562"/>
              <w:jc w:val="left"/>
              <w:rPr>
                <w:sz w:val="20"/>
              </w:rPr>
            </w:pPr>
            <w:r>
              <w:rPr>
                <w:sz w:val="20"/>
              </w:rPr>
              <w:t>the</w:t>
            </w:r>
            <w:r>
              <w:rPr>
                <w:spacing w:val="-6"/>
                <w:sz w:val="20"/>
              </w:rPr>
              <w:t xml:space="preserve"> </w:t>
            </w:r>
            <w:r>
              <w:rPr>
                <w:sz w:val="20"/>
              </w:rPr>
              <w:t>focus</w:t>
            </w:r>
            <w:r>
              <w:rPr>
                <w:spacing w:val="-5"/>
                <w:sz w:val="20"/>
              </w:rPr>
              <w:t xml:space="preserve"> </w:t>
            </w:r>
            <w:r>
              <w:rPr>
                <w:sz w:val="20"/>
              </w:rPr>
              <w:t>of</w:t>
            </w:r>
            <w:r>
              <w:rPr>
                <w:spacing w:val="-7"/>
                <w:sz w:val="20"/>
              </w:rPr>
              <w:t xml:space="preserve"> </w:t>
            </w:r>
            <w:r>
              <w:rPr>
                <w:sz w:val="20"/>
              </w:rPr>
              <w:t>attention</w:t>
            </w:r>
            <w:r>
              <w:rPr>
                <w:spacing w:val="-6"/>
                <w:sz w:val="20"/>
              </w:rPr>
              <w:t xml:space="preserve"> </w:t>
            </w:r>
            <w:r>
              <w:rPr>
                <w:sz w:val="20"/>
              </w:rPr>
              <w:t>is</w:t>
            </w:r>
            <w:r>
              <w:rPr>
                <w:spacing w:val="-3"/>
                <w:sz w:val="20"/>
              </w:rPr>
              <w:t xml:space="preserve"> </w:t>
            </w:r>
            <w:r>
              <w:rPr>
                <w:sz w:val="20"/>
              </w:rPr>
              <w:t>novel;</w:t>
            </w:r>
            <w:r>
              <w:rPr>
                <w:spacing w:val="-4"/>
                <w:sz w:val="20"/>
              </w:rPr>
              <w:t xml:space="preserve"> and,</w:t>
            </w:r>
          </w:p>
          <w:p w14:paraId="4752EDE3" w14:textId="77777777" w:rsidR="00F71737" w:rsidRDefault="00000000">
            <w:pPr>
              <w:pStyle w:val="TableParagraph"/>
              <w:numPr>
                <w:ilvl w:val="1"/>
                <w:numId w:val="42"/>
              </w:numPr>
              <w:tabs>
                <w:tab w:val="left" w:pos="982"/>
              </w:tabs>
              <w:spacing w:before="120"/>
              <w:ind w:hanging="361"/>
              <w:rPr>
                <w:sz w:val="20"/>
              </w:rPr>
            </w:pPr>
            <w:r>
              <w:rPr>
                <w:sz w:val="20"/>
              </w:rPr>
              <w:t>Conversely,</w:t>
            </w:r>
            <w:r>
              <w:rPr>
                <w:spacing w:val="-6"/>
                <w:sz w:val="20"/>
              </w:rPr>
              <w:t xml:space="preserve"> </w:t>
            </w:r>
            <w:r>
              <w:rPr>
                <w:sz w:val="20"/>
              </w:rPr>
              <w:t>greater</w:t>
            </w:r>
            <w:r>
              <w:rPr>
                <w:spacing w:val="-6"/>
                <w:sz w:val="20"/>
              </w:rPr>
              <w:t xml:space="preserve"> </w:t>
            </w:r>
            <w:r>
              <w:rPr>
                <w:sz w:val="20"/>
              </w:rPr>
              <w:t>realism</w:t>
            </w:r>
            <w:r>
              <w:rPr>
                <w:spacing w:val="-5"/>
                <w:sz w:val="20"/>
              </w:rPr>
              <w:t xml:space="preserve"> </w:t>
            </w:r>
            <w:r>
              <w:rPr>
                <w:sz w:val="20"/>
              </w:rPr>
              <w:t>is</w:t>
            </w:r>
            <w:r>
              <w:rPr>
                <w:spacing w:val="-6"/>
                <w:sz w:val="20"/>
              </w:rPr>
              <w:t xml:space="preserve"> </w:t>
            </w:r>
            <w:r>
              <w:rPr>
                <w:sz w:val="20"/>
              </w:rPr>
              <w:t>likely</w:t>
            </w:r>
            <w:r>
              <w:rPr>
                <w:spacing w:val="-5"/>
                <w:sz w:val="20"/>
              </w:rPr>
              <w:t xml:space="preserve"> </w:t>
            </w:r>
            <w:r>
              <w:rPr>
                <w:sz w:val="20"/>
              </w:rPr>
              <w:t>to</w:t>
            </w:r>
            <w:r>
              <w:rPr>
                <w:spacing w:val="-6"/>
                <w:sz w:val="20"/>
              </w:rPr>
              <w:t xml:space="preserve"> </w:t>
            </w:r>
            <w:r>
              <w:rPr>
                <w:sz w:val="20"/>
              </w:rPr>
              <w:t>be</w:t>
            </w:r>
            <w:r>
              <w:rPr>
                <w:spacing w:val="-5"/>
                <w:sz w:val="20"/>
              </w:rPr>
              <w:t xml:space="preserve"> </w:t>
            </w:r>
            <w:r>
              <w:rPr>
                <w:sz w:val="20"/>
              </w:rPr>
              <w:t>needed</w:t>
            </w:r>
            <w:r>
              <w:rPr>
                <w:spacing w:val="-6"/>
                <w:sz w:val="20"/>
              </w:rPr>
              <w:t xml:space="preserve"> </w:t>
            </w:r>
            <w:r>
              <w:rPr>
                <w:sz w:val="20"/>
              </w:rPr>
              <w:t>if</w:t>
            </w:r>
            <w:r>
              <w:rPr>
                <w:spacing w:val="-5"/>
                <w:sz w:val="20"/>
              </w:rPr>
              <w:t xml:space="preserve"> </w:t>
            </w:r>
            <w:r>
              <w:rPr>
                <w:sz w:val="20"/>
              </w:rPr>
              <w:t>the</w:t>
            </w:r>
            <w:r>
              <w:rPr>
                <w:spacing w:val="-5"/>
                <w:sz w:val="20"/>
              </w:rPr>
              <w:t xml:space="preserve"> </w:t>
            </w:r>
            <w:r>
              <w:rPr>
                <w:sz w:val="20"/>
              </w:rPr>
              <w:t>opposite</w:t>
            </w:r>
            <w:r>
              <w:rPr>
                <w:spacing w:val="-5"/>
                <w:sz w:val="20"/>
              </w:rPr>
              <w:t xml:space="preserve"> </w:t>
            </w:r>
            <w:r>
              <w:rPr>
                <w:sz w:val="20"/>
              </w:rPr>
              <w:t>of</w:t>
            </w:r>
            <w:r>
              <w:rPr>
                <w:spacing w:val="-7"/>
                <w:sz w:val="20"/>
              </w:rPr>
              <w:t xml:space="preserve"> </w:t>
            </w:r>
            <w:r>
              <w:rPr>
                <w:sz w:val="20"/>
              </w:rPr>
              <w:t>each</w:t>
            </w:r>
            <w:r>
              <w:rPr>
                <w:spacing w:val="-7"/>
                <w:sz w:val="20"/>
              </w:rPr>
              <w:t xml:space="preserve"> </w:t>
            </w:r>
            <w:r>
              <w:rPr>
                <w:sz w:val="20"/>
              </w:rPr>
              <w:t>factor</w:t>
            </w:r>
            <w:r>
              <w:rPr>
                <w:spacing w:val="-7"/>
                <w:sz w:val="20"/>
              </w:rPr>
              <w:t xml:space="preserve"> </w:t>
            </w:r>
            <w:r>
              <w:rPr>
                <w:sz w:val="20"/>
              </w:rPr>
              <w:t>is</w:t>
            </w:r>
            <w:r>
              <w:rPr>
                <w:spacing w:val="-6"/>
                <w:sz w:val="20"/>
              </w:rPr>
              <w:t xml:space="preserve"> </w:t>
            </w:r>
            <w:r>
              <w:rPr>
                <w:sz w:val="20"/>
              </w:rPr>
              <w:t>the</w:t>
            </w:r>
            <w:r>
              <w:rPr>
                <w:spacing w:val="-8"/>
                <w:sz w:val="20"/>
              </w:rPr>
              <w:t xml:space="preserve"> </w:t>
            </w:r>
            <w:r>
              <w:rPr>
                <w:spacing w:val="-2"/>
                <w:sz w:val="20"/>
              </w:rPr>
              <w:t>case.</w:t>
            </w:r>
          </w:p>
          <w:p w14:paraId="537CECE3" w14:textId="77777777" w:rsidR="00F71737" w:rsidRDefault="00000000">
            <w:pPr>
              <w:pStyle w:val="TableParagraph"/>
              <w:numPr>
                <w:ilvl w:val="1"/>
                <w:numId w:val="42"/>
              </w:numPr>
              <w:tabs>
                <w:tab w:val="left" w:pos="982"/>
              </w:tabs>
              <w:spacing w:before="100" w:line="230" w:lineRule="atLeast"/>
              <w:ind w:right="274"/>
              <w:rPr>
                <w:sz w:val="20"/>
              </w:rPr>
            </w:pPr>
            <w:r>
              <w:rPr>
                <w:sz w:val="20"/>
              </w:rPr>
              <w:t>For</w:t>
            </w:r>
            <w:r>
              <w:rPr>
                <w:spacing w:val="-5"/>
                <w:sz w:val="20"/>
              </w:rPr>
              <w:t xml:space="preserve"> </w:t>
            </w:r>
            <w:r>
              <w:rPr>
                <w:sz w:val="20"/>
              </w:rPr>
              <w:t>example,</w:t>
            </w:r>
            <w:r>
              <w:rPr>
                <w:spacing w:val="-3"/>
                <w:sz w:val="20"/>
              </w:rPr>
              <w:t xml:space="preserve"> </w:t>
            </w:r>
            <w:r>
              <w:rPr>
                <w:sz w:val="20"/>
              </w:rPr>
              <w:t>a</w:t>
            </w:r>
            <w:r>
              <w:rPr>
                <w:spacing w:val="-5"/>
                <w:sz w:val="20"/>
              </w:rPr>
              <w:t xml:space="preserve"> </w:t>
            </w:r>
            <w:r>
              <w:rPr>
                <w:sz w:val="20"/>
              </w:rPr>
              <w:t>requirement</w:t>
            </w:r>
            <w:r>
              <w:rPr>
                <w:spacing w:val="-5"/>
                <w:sz w:val="20"/>
              </w:rPr>
              <w:t xml:space="preserve"> </w:t>
            </w:r>
            <w:r>
              <w:rPr>
                <w:sz w:val="20"/>
              </w:rPr>
              <w:t>for</w:t>
            </w:r>
            <w:r>
              <w:rPr>
                <w:spacing w:val="-4"/>
                <w:sz w:val="20"/>
              </w:rPr>
              <w:t xml:space="preserve"> </w:t>
            </w:r>
            <w:r>
              <w:rPr>
                <w:sz w:val="20"/>
              </w:rPr>
              <w:t>asymmetric</w:t>
            </w:r>
            <w:r>
              <w:rPr>
                <w:spacing w:val="-4"/>
                <w:sz w:val="20"/>
              </w:rPr>
              <w:t xml:space="preserve"> </w:t>
            </w:r>
            <w:r>
              <w:rPr>
                <w:sz w:val="20"/>
              </w:rPr>
              <w:t>opposition would</w:t>
            </w:r>
            <w:r>
              <w:rPr>
                <w:spacing w:val="-5"/>
                <w:sz w:val="20"/>
              </w:rPr>
              <w:t xml:space="preserve"> </w:t>
            </w:r>
            <w:r>
              <w:rPr>
                <w:sz w:val="20"/>
              </w:rPr>
              <w:t>include</w:t>
            </w:r>
            <w:r>
              <w:rPr>
                <w:spacing w:val="-4"/>
                <w:sz w:val="20"/>
              </w:rPr>
              <w:t xml:space="preserve"> </w:t>
            </w:r>
            <w:r>
              <w:rPr>
                <w:sz w:val="20"/>
              </w:rPr>
              <w:t>difficult</w:t>
            </w:r>
            <w:r>
              <w:rPr>
                <w:spacing w:val="-5"/>
                <w:sz w:val="20"/>
              </w:rPr>
              <w:t xml:space="preserve"> </w:t>
            </w:r>
            <w:r>
              <w:rPr>
                <w:sz w:val="20"/>
              </w:rPr>
              <w:t>to</w:t>
            </w:r>
            <w:r>
              <w:rPr>
                <w:spacing w:val="-3"/>
                <w:sz w:val="20"/>
              </w:rPr>
              <w:t xml:space="preserve"> </w:t>
            </w:r>
            <w:r>
              <w:rPr>
                <w:sz w:val="20"/>
              </w:rPr>
              <w:t>observe</w:t>
            </w:r>
            <w:r>
              <w:rPr>
                <w:spacing w:val="-5"/>
                <w:sz w:val="20"/>
              </w:rPr>
              <w:t xml:space="preserve"> </w:t>
            </w:r>
            <w:r>
              <w:rPr>
                <w:sz w:val="20"/>
              </w:rPr>
              <w:t>cues set in the context of a highly similar, and/or ‘cluttered’ media context; an enemy combatant may</w:t>
            </w:r>
            <w:r>
              <w:rPr>
                <w:spacing w:val="-2"/>
                <w:sz w:val="20"/>
              </w:rPr>
              <w:t xml:space="preserve"> </w:t>
            </w:r>
            <w:r>
              <w:rPr>
                <w:sz w:val="20"/>
              </w:rPr>
              <w:t>be</w:t>
            </w:r>
            <w:r>
              <w:rPr>
                <w:spacing w:val="-2"/>
                <w:sz w:val="20"/>
              </w:rPr>
              <w:t xml:space="preserve"> </w:t>
            </w:r>
            <w:r>
              <w:rPr>
                <w:sz w:val="20"/>
              </w:rPr>
              <w:t>difficult</w:t>
            </w:r>
            <w:r>
              <w:rPr>
                <w:spacing w:val="-3"/>
                <w:sz w:val="20"/>
              </w:rPr>
              <w:t xml:space="preserve"> </w:t>
            </w:r>
            <w:r>
              <w:rPr>
                <w:sz w:val="20"/>
              </w:rPr>
              <w:t>to</w:t>
            </w:r>
            <w:r>
              <w:rPr>
                <w:spacing w:val="-1"/>
                <w:sz w:val="20"/>
              </w:rPr>
              <w:t xml:space="preserve"> </w:t>
            </w:r>
            <w:r>
              <w:rPr>
                <w:sz w:val="20"/>
              </w:rPr>
              <w:t>identify</w:t>
            </w:r>
            <w:r>
              <w:rPr>
                <w:spacing w:val="-2"/>
                <w:sz w:val="20"/>
              </w:rPr>
              <w:t xml:space="preserve"> </w:t>
            </w:r>
            <w:r>
              <w:rPr>
                <w:sz w:val="20"/>
              </w:rPr>
              <w:t>given</w:t>
            </w:r>
            <w:r>
              <w:rPr>
                <w:spacing w:val="-4"/>
                <w:sz w:val="20"/>
              </w:rPr>
              <w:t xml:space="preserve"> </w:t>
            </w:r>
            <w:r>
              <w:rPr>
                <w:sz w:val="20"/>
              </w:rPr>
              <w:t>the</w:t>
            </w:r>
            <w:r>
              <w:rPr>
                <w:spacing w:val="-4"/>
                <w:sz w:val="20"/>
              </w:rPr>
              <w:t xml:space="preserve"> </w:t>
            </w:r>
            <w:r>
              <w:rPr>
                <w:sz w:val="20"/>
              </w:rPr>
              <w:t>similarity</w:t>
            </w:r>
            <w:r>
              <w:rPr>
                <w:spacing w:val="-2"/>
                <w:sz w:val="20"/>
              </w:rPr>
              <w:t xml:space="preserve"> </w:t>
            </w:r>
            <w:r>
              <w:rPr>
                <w:sz w:val="20"/>
              </w:rPr>
              <w:t>to</w:t>
            </w:r>
            <w:r>
              <w:rPr>
                <w:spacing w:val="-3"/>
                <w:sz w:val="20"/>
              </w:rPr>
              <w:t xml:space="preserve"> </w:t>
            </w:r>
            <w:r>
              <w:rPr>
                <w:sz w:val="20"/>
              </w:rPr>
              <w:t>members</w:t>
            </w:r>
            <w:r>
              <w:rPr>
                <w:spacing w:val="-1"/>
                <w:sz w:val="20"/>
              </w:rPr>
              <w:t xml:space="preserve"> </w:t>
            </w:r>
            <w:r>
              <w:rPr>
                <w:sz w:val="20"/>
              </w:rPr>
              <w:t>of</w:t>
            </w:r>
            <w:r>
              <w:rPr>
                <w:spacing w:val="-4"/>
                <w:sz w:val="20"/>
              </w:rPr>
              <w:t xml:space="preserve"> </w:t>
            </w:r>
            <w:r>
              <w:rPr>
                <w:sz w:val="20"/>
              </w:rPr>
              <w:t>a</w:t>
            </w:r>
            <w:r>
              <w:rPr>
                <w:spacing w:val="-4"/>
                <w:sz w:val="20"/>
              </w:rPr>
              <w:t xml:space="preserve"> </w:t>
            </w:r>
            <w:r>
              <w:rPr>
                <w:sz w:val="20"/>
              </w:rPr>
              <w:t>numerous</w:t>
            </w:r>
            <w:r>
              <w:rPr>
                <w:spacing w:val="-2"/>
                <w:sz w:val="20"/>
              </w:rPr>
              <w:t xml:space="preserve"> </w:t>
            </w:r>
            <w:r>
              <w:rPr>
                <w:sz w:val="20"/>
              </w:rPr>
              <w:t>and</w:t>
            </w:r>
            <w:r>
              <w:rPr>
                <w:spacing w:val="-4"/>
                <w:sz w:val="20"/>
              </w:rPr>
              <w:t xml:space="preserve"> </w:t>
            </w:r>
            <w:r>
              <w:rPr>
                <w:sz w:val="20"/>
              </w:rPr>
              <w:t>congested</w:t>
            </w:r>
            <w:r>
              <w:rPr>
                <w:spacing w:val="-1"/>
                <w:sz w:val="20"/>
              </w:rPr>
              <w:t xml:space="preserve"> </w:t>
            </w:r>
            <w:r>
              <w:rPr>
                <w:sz w:val="20"/>
              </w:rPr>
              <w:t>host community.</w:t>
            </w:r>
            <w:r>
              <w:rPr>
                <w:spacing w:val="-3"/>
                <w:sz w:val="20"/>
              </w:rPr>
              <w:t xml:space="preserve"> </w:t>
            </w:r>
            <w:r>
              <w:rPr>
                <w:sz w:val="20"/>
              </w:rPr>
              <w:t>However, this would</w:t>
            </w:r>
            <w:r>
              <w:rPr>
                <w:spacing w:val="-3"/>
                <w:sz w:val="20"/>
              </w:rPr>
              <w:t xml:space="preserve"> </w:t>
            </w:r>
            <w:r>
              <w:rPr>
                <w:sz w:val="20"/>
              </w:rPr>
              <w:t>be</w:t>
            </w:r>
            <w:r>
              <w:rPr>
                <w:spacing w:val="-3"/>
                <w:sz w:val="20"/>
              </w:rPr>
              <w:t xml:space="preserve"> </w:t>
            </w:r>
            <w:r>
              <w:rPr>
                <w:sz w:val="20"/>
              </w:rPr>
              <w:t>difficult</w:t>
            </w:r>
            <w:r>
              <w:rPr>
                <w:spacing w:val="-1"/>
                <w:sz w:val="20"/>
              </w:rPr>
              <w:t xml:space="preserve"> </w:t>
            </w:r>
            <w:r>
              <w:rPr>
                <w:sz w:val="20"/>
              </w:rPr>
              <w:t>operationally as</w:t>
            </w:r>
            <w:r>
              <w:rPr>
                <w:spacing w:val="-2"/>
                <w:sz w:val="20"/>
              </w:rPr>
              <w:t xml:space="preserve"> </w:t>
            </w:r>
            <w:r>
              <w:rPr>
                <w:sz w:val="20"/>
              </w:rPr>
              <w:t>well,</w:t>
            </w:r>
            <w:r>
              <w:rPr>
                <w:spacing w:val="-3"/>
                <w:sz w:val="20"/>
              </w:rPr>
              <w:t xml:space="preserve"> </w:t>
            </w:r>
            <w:r>
              <w:rPr>
                <w:sz w:val="20"/>
              </w:rPr>
              <w:t>so</w:t>
            </w:r>
            <w:r>
              <w:rPr>
                <w:spacing w:val="-1"/>
                <w:sz w:val="20"/>
              </w:rPr>
              <w:t xml:space="preserve"> </w:t>
            </w:r>
            <w:r>
              <w:rPr>
                <w:sz w:val="20"/>
              </w:rPr>
              <w:t>a</w:t>
            </w:r>
            <w:r>
              <w:rPr>
                <w:spacing w:val="-3"/>
                <w:sz w:val="20"/>
              </w:rPr>
              <w:t xml:space="preserve"> </w:t>
            </w:r>
            <w:r>
              <w:rPr>
                <w:sz w:val="20"/>
              </w:rPr>
              <w:t>wide</w:t>
            </w:r>
            <w:r>
              <w:rPr>
                <w:spacing w:val="-4"/>
                <w:sz w:val="20"/>
              </w:rPr>
              <w:t xml:space="preserve"> </w:t>
            </w:r>
            <w:r>
              <w:rPr>
                <w:sz w:val="20"/>
              </w:rPr>
              <w:t>range</w:t>
            </w:r>
            <w:r>
              <w:rPr>
                <w:spacing w:val="-3"/>
                <w:sz w:val="20"/>
              </w:rPr>
              <w:t xml:space="preserve"> </w:t>
            </w:r>
            <w:r>
              <w:rPr>
                <w:sz w:val="20"/>
              </w:rPr>
              <w:t>of</w:t>
            </w:r>
            <w:r>
              <w:rPr>
                <w:spacing w:val="-1"/>
                <w:sz w:val="20"/>
              </w:rPr>
              <w:t xml:space="preserve"> </w:t>
            </w:r>
            <w:r>
              <w:rPr>
                <w:sz w:val="20"/>
              </w:rPr>
              <w:t>practice</w:t>
            </w:r>
          </w:p>
        </w:tc>
      </w:tr>
    </w:tbl>
    <w:p w14:paraId="4E7DD050" w14:textId="77777777" w:rsidR="00F71737" w:rsidRDefault="00F71737">
      <w:pPr>
        <w:spacing w:line="230" w:lineRule="atLeast"/>
        <w:rPr>
          <w:sz w:val="20"/>
        </w:rPr>
        <w:sectPr w:rsidR="00F71737">
          <w:pgSz w:w="11910" w:h="16840"/>
          <w:pgMar w:top="1040" w:right="1160" w:bottom="1100" w:left="1020" w:header="307" w:footer="854" w:gutter="0"/>
          <w:cols w:space="720"/>
        </w:sectPr>
      </w:pPr>
    </w:p>
    <w:p w14:paraId="4BAD7417"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32D2EC45" w14:textId="77777777">
        <w:trPr>
          <w:trHeight w:val="9982"/>
        </w:trPr>
        <w:tc>
          <w:tcPr>
            <w:tcW w:w="9480" w:type="dxa"/>
          </w:tcPr>
          <w:p w14:paraId="584B66D4" w14:textId="77777777" w:rsidR="00F71737" w:rsidRDefault="00000000">
            <w:pPr>
              <w:pStyle w:val="TableParagraph"/>
              <w:spacing w:before="1"/>
              <w:ind w:left="981" w:right="333"/>
              <w:rPr>
                <w:sz w:val="20"/>
              </w:rPr>
            </w:pPr>
            <w:r>
              <w:rPr>
                <w:sz w:val="20"/>
              </w:rPr>
              <w:t>examples,</w:t>
            </w:r>
            <w:r>
              <w:rPr>
                <w:spacing w:val="-3"/>
                <w:sz w:val="20"/>
              </w:rPr>
              <w:t xml:space="preserve"> </w:t>
            </w:r>
            <w:r>
              <w:rPr>
                <w:sz w:val="20"/>
              </w:rPr>
              <w:t>of</w:t>
            </w:r>
            <w:r>
              <w:rPr>
                <w:spacing w:val="-1"/>
                <w:sz w:val="20"/>
              </w:rPr>
              <w:t xml:space="preserve"> </w:t>
            </w:r>
            <w:r>
              <w:rPr>
                <w:sz w:val="20"/>
              </w:rPr>
              <w:t>varying</w:t>
            </w:r>
            <w:r>
              <w:rPr>
                <w:spacing w:val="-4"/>
                <w:sz w:val="20"/>
              </w:rPr>
              <w:t xml:space="preserve"> </w:t>
            </w:r>
            <w:r>
              <w:rPr>
                <w:sz w:val="20"/>
              </w:rPr>
              <w:t>realism</w:t>
            </w:r>
            <w:r>
              <w:rPr>
                <w:spacing w:val="-3"/>
                <w:sz w:val="20"/>
              </w:rPr>
              <w:t xml:space="preserve"> </w:t>
            </w:r>
            <w:r>
              <w:rPr>
                <w:sz w:val="20"/>
              </w:rPr>
              <w:t>and</w:t>
            </w:r>
            <w:r>
              <w:rPr>
                <w:spacing w:val="-3"/>
                <w:sz w:val="20"/>
              </w:rPr>
              <w:t xml:space="preserve"> </w:t>
            </w:r>
            <w:r>
              <w:rPr>
                <w:sz w:val="20"/>
              </w:rPr>
              <w:t>challenge,</w:t>
            </w:r>
            <w:r>
              <w:rPr>
                <w:spacing w:val="-4"/>
                <w:sz w:val="20"/>
              </w:rPr>
              <w:t xml:space="preserve"> </w:t>
            </w:r>
            <w:r>
              <w:rPr>
                <w:sz w:val="20"/>
              </w:rPr>
              <w:t>may</w:t>
            </w:r>
            <w:r>
              <w:rPr>
                <w:spacing w:val="-2"/>
                <w:sz w:val="20"/>
              </w:rPr>
              <w:t xml:space="preserve"> </w:t>
            </w:r>
            <w:r>
              <w:rPr>
                <w:sz w:val="20"/>
              </w:rPr>
              <w:t>be</w:t>
            </w:r>
            <w:r>
              <w:rPr>
                <w:spacing w:val="-4"/>
                <w:sz w:val="20"/>
              </w:rPr>
              <w:t xml:space="preserve"> </w:t>
            </w:r>
            <w:r>
              <w:rPr>
                <w:sz w:val="20"/>
              </w:rPr>
              <w:t>required</w:t>
            </w:r>
            <w:r>
              <w:rPr>
                <w:spacing w:val="-4"/>
                <w:sz w:val="20"/>
              </w:rPr>
              <w:t xml:space="preserve"> </w:t>
            </w:r>
            <w:r>
              <w:rPr>
                <w:sz w:val="20"/>
              </w:rPr>
              <w:t>to</w:t>
            </w:r>
            <w:r>
              <w:rPr>
                <w:spacing w:val="-3"/>
                <w:sz w:val="20"/>
              </w:rPr>
              <w:t xml:space="preserve"> </w:t>
            </w:r>
            <w:r>
              <w:rPr>
                <w:sz w:val="20"/>
              </w:rPr>
              <w:t>train</w:t>
            </w:r>
            <w:r>
              <w:rPr>
                <w:spacing w:val="-3"/>
                <w:sz w:val="20"/>
              </w:rPr>
              <w:t xml:space="preserve"> </w:t>
            </w:r>
            <w:r>
              <w:rPr>
                <w:sz w:val="20"/>
              </w:rPr>
              <w:t>the</w:t>
            </w:r>
            <w:r>
              <w:rPr>
                <w:spacing w:val="-4"/>
                <w:sz w:val="20"/>
              </w:rPr>
              <w:t xml:space="preserve"> </w:t>
            </w:r>
            <w:r>
              <w:rPr>
                <w:sz w:val="20"/>
              </w:rPr>
              <w:t>FE</w:t>
            </w:r>
            <w:r>
              <w:rPr>
                <w:spacing w:val="-3"/>
                <w:sz w:val="20"/>
              </w:rPr>
              <w:t xml:space="preserve"> </w:t>
            </w:r>
            <w:r>
              <w:rPr>
                <w:sz w:val="20"/>
              </w:rPr>
              <w:t>to</w:t>
            </w:r>
            <w:r>
              <w:rPr>
                <w:spacing w:val="-1"/>
                <w:sz w:val="20"/>
              </w:rPr>
              <w:t xml:space="preserve"> </w:t>
            </w:r>
            <w:r>
              <w:rPr>
                <w:sz w:val="20"/>
              </w:rPr>
              <w:t>target</w:t>
            </w:r>
            <w:r>
              <w:rPr>
                <w:spacing w:val="-3"/>
                <w:sz w:val="20"/>
              </w:rPr>
              <w:t xml:space="preserve"> </w:t>
            </w:r>
            <w:r>
              <w:rPr>
                <w:sz w:val="20"/>
              </w:rPr>
              <w:t>the enemy more effectively.</w:t>
            </w:r>
          </w:p>
          <w:p w14:paraId="5FB4B000" w14:textId="77777777" w:rsidR="00F71737" w:rsidRDefault="00000000">
            <w:pPr>
              <w:pStyle w:val="TableParagraph"/>
              <w:numPr>
                <w:ilvl w:val="0"/>
                <w:numId w:val="41"/>
              </w:numPr>
              <w:tabs>
                <w:tab w:val="left" w:pos="413"/>
              </w:tabs>
              <w:spacing w:before="119"/>
              <w:ind w:hanging="361"/>
              <w:rPr>
                <w:sz w:val="20"/>
              </w:rPr>
            </w:pPr>
            <w:r>
              <w:rPr>
                <w:sz w:val="20"/>
              </w:rPr>
              <w:t>Realism</w:t>
            </w:r>
            <w:r>
              <w:rPr>
                <w:spacing w:val="-5"/>
                <w:sz w:val="20"/>
              </w:rPr>
              <w:t xml:space="preserve"> </w:t>
            </w:r>
            <w:r>
              <w:rPr>
                <w:sz w:val="20"/>
              </w:rPr>
              <w:t>may</w:t>
            </w:r>
            <w:r>
              <w:rPr>
                <w:spacing w:val="-5"/>
                <w:sz w:val="20"/>
              </w:rPr>
              <w:t xml:space="preserve"> </w:t>
            </w:r>
            <w:r>
              <w:rPr>
                <w:sz w:val="20"/>
              </w:rPr>
              <w:t>need</w:t>
            </w:r>
            <w:r>
              <w:rPr>
                <w:spacing w:val="-7"/>
                <w:sz w:val="20"/>
              </w:rPr>
              <w:t xml:space="preserve"> </w:t>
            </w:r>
            <w:r>
              <w:rPr>
                <w:sz w:val="20"/>
              </w:rPr>
              <w:t>to</w:t>
            </w:r>
            <w:r>
              <w:rPr>
                <w:spacing w:val="-6"/>
                <w:sz w:val="20"/>
              </w:rPr>
              <w:t xml:space="preserve"> </w:t>
            </w:r>
            <w:r>
              <w:rPr>
                <w:sz w:val="20"/>
              </w:rPr>
              <w:t>be</w:t>
            </w:r>
            <w:r>
              <w:rPr>
                <w:spacing w:val="-6"/>
                <w:sz w:val="20"/>
              </w:rPr>
              <w:t xml:space="preserve"> </w:t>
            </w:r>
            <w:r>
              <w:rPr>
                <w:sz w:val="20"/>
              </w:rPr>
              <w:t>balanced</w:t>
            </w:r>
            <w:r>
              <w:rPr>
                <w:spacing w:val="-6"/>
                <w:sz w:val="20"/>
              </w:rPr>
              <w:t xml:space="preserve"> </w:t>
            </w:r>
            <w:r>
              <w:rPr>
                <w:sz w:val="20"/>
              </w:rPr>
              <w:t>against</w:t>
            </w:r>
            <w:r>
              <w:rPr>
                <w:spacing w:val="-6"/>
                <w:sz w:val="20"/>
              </w:rPr>
              <w:t xml:space="preserve"> </w:t>
            </w:r>
            <w:r>
              <w:rPr>
                <w:sz w:val="20"/>
              </w:rPr>
              <w:t>other</w:t>
            </w:r>
            <w:r>
              <w:rPr>
                <w:spacing w:val="-7"/>
                <w:sz w:val="20"/>
              </w:rPr>
              <w:t xml:space="preserve"> </w:t>
            </w:r>
            <w:r>
              <w:rPr>
                <w:sz w:val="20"/>
              </w:rPr>
              <w:t>factors,</w:t>
            </w:r>
            <w:r>
              <w:rPr>
                <w:spacing w:val="-6"/>
                <w:sz w:val="20"/>
              </w:rPr>
              <w:t xml:space="preserve"> </w:t>
            </w:r>
            <w:r>
              <w:rPr>
                <w:sz w:val="20"/>
              </w:rPr>
              <w:t>such</w:t>
            </w:r>
            <w:r>
              <w:rPr>
                <w:spacing w:val="-6"/>
                <w:sz w:val="20"/>
              </w:rPr>
              <w:t xml:space="preserve"> </w:t>
            </w:r>
            <w:r>
              <w:rPr>
                <w:spacing w:val="-5"/>
                <w:sz w:val="20"/>
              </w:rPr>
              <w:t>as:</w:t>
            </w:r>
          </w:p>
          <w:p w14:paraId="31D0D9CD" w14:textId="77777777" w:rsidR="00F71737" w:rsidRDefault="00000000">
            <w:pPr>
              <w:pStyle w:val="TableParagraph"/>
              <w:numPr>
                <w:ilvl w:val="1"/>
                <w:numId w:val="41"/>
              </w:numPr>
              <w:tabs>
                <w:tab w:val="left" w:pos="982"/>
              </w:tabs>
              <w:spacing w:before="121"/>
              <w:ind w:right="368"/>
              <w:rPr>
                <w:sz w:val="20"/>
              </w:rPr>
            </w:pPr>
            <w:r>
              <w:rPr>
                <w:b/>
                <w:sz w:val="20"/>
              </w:rPr>
              <w:t xml:space="preserve">Stressful Training. </w:t>
            </w:r>
            <w:r>
              <w:rPr>
                <w:sz w:val="20"/>
              </w:rPr>
              <w:t>Training scenarios can support realistic and challenging training. However, consideration should be given to the effects of stressful training on FEs and individual</w:t>
            </w:r>
            <w:r>
              <w:rPr>
                <w:spacing w:val="-3"/>
                <w:sz w:val="20"/>
              </w:rPr>
              <w:t xml:space="preserve"> </w:t>
            </w:r>
            <w:r>
              <w:rPr>
                <w:sz w:val="20"/>
              </w:rPr>
              <w:t>members.</w:t>
            </w:r>
            <w:r>
              <w:rPr>
                <w:spacing w:val="-4"/>
                <w:sz w:val="20"/>
              </w:rPr>
              <w:t xml:space="preserve"> </w:t>
            </w:r>
            <w:r>
              <w:rPr>
                <w:sz w:val="20"/>
              </w:rPr>
              <w:t>Realism</w:t>
            </w:r>
            <w:r>
              <w:rPr>
                <w:spacing w:val="-4"/>
                <w:sz w:val="20"/>
              </w:rPr>
              <w:t xml:space="preserve"> </w:t>
            </w:r>
            <w:r>
              <w:rPr>
                <w:sz w:val="20"/>
              </w:rPr>
              <w:t>may</w:t>
            </w:r>
            <w:r>
              <w:rPr>
                <w:spacing w:val="-2"/>
                <w:sz w:val="20"/>
              </w:rPr>
              <w:t xml:space="preserve"> </w:t>
            </w:r>
            <w:r>
              <w:rPr>
                <w:sz w:val="20"/>
              </w:rPr>
              <w:t>need</w:t>
            </w:r>
            <w:r>
              <w:rPr>
                <w:spacing w:val="-4"/>
                <w:sz w:val="20"/>
              </w:rPr>
              <w:t xml:space="preserve"> </w:t>
            </w:r>
            <w:r>
              <w:rPr>
                <w:sz w:val="20"/>
              </w:rPr>
              <w:t>to</w:t>
            </w:r>
            <w:r>
              <w:rPr>
                <w:spacing w:val="-2"/>
                <w:sz w:val="20"/>
              </w:rPr>
              <w:t xml:space="preserve"> </w:t>
            </w:r>
            <w:r>
              <w:rPr>
                <w:sz w:val="20"/>
              </w:rPr>
              <w:t>be</w:t>
            </w:r>
            <w:r>
              <w:rPr>
                <w:spacing w:val="-3"/>
                <w:sz w:val="20"/>
              </w:rPr>
              <w:t xml:space="preserve"> </w:t>
            </w:r>
            <w:r>
              <w:rPr>
                <w:sz w:val="20"/>
              </w:rPr>
              <w:t>balanced</w:t>
            </w:r>
            <w:r>
              <w:rPr>
                <w:spacing w:val="-4"/>
                <w:sz w:val="20"/>
              </w:rPr>
              <w:t xml:space="preserve"> </w:t>
            </w:r>
            <w:r>
              <w:rPr>
                <w:sz w:val="20"/>
              </w:rPr>
              <w:t>against</w:t>
            </w:r>
            <w:r>
              <w:rPr>
                <w:spacing w:val="-2"/>
                <w:sz w:val="20"/>
              </w:rPr>
              <w:t xml:space="preserve"> </w:t>
            </w:r>
            <w:r>
              <w:rPr>
                <w:sz w:val="20"/>
              </w:rPr>
              <w:t>the</w:t>
            </w:r>
            <w:r>
              <w:rPr>
                <w:spacing w:val="-4"/>
                <w:sz w:val="20"/>
              </w:rPr>
              <w:t xml:space="preserve"> </w:t>
            </w:r>
            <w:r>
              <w:rPr>
                <w:sz w:val="20"/>
              </w:rPr>
              <w:t>risk</w:t>
            </w:r>
            <w:r>
              <w:rPr>
                <w:spacing w:val="-3"/>
                <w:sz w:val="20"/>
              </w:rPr>
              <w:t xml:space="preserve"> </w:t>
            </w:r>
            <w:r>
              <w:rPr>
                <w:sz w:val="20"/>
              </w:rPr>
              <w:t>of</w:t>
            </w:r>
            <w:r>
              <w:rPr>
                <w:spacing w:val="-5"/>
                <w:sz w:val="20"/>
              </w:rPr>
              <w:t xml:space="preserve"> </w:t>
            </w:r>
            <w:r>
              <w:rPr>
                <w:sz w:val="20"/>
              </w:rPr>
              <w:t>training</w:t>
            </w:r>
            <w:r>
              <w:rPr>
                <w:spacing w:val="-2"/>
                <w:sz w:val="20"/>
              </w:rPr>
              <w:t xml:space="preserve"> </w:t>
            </w:r>
            <w:r>
              <w:rPr>
                <w:sz w:val="20"/>
              </w:rPr>
              <w:t>that</w:t>
            </w:r>
            <w:r>
              <w:rPr>
                <w:spacing w:val="-2"/>
                <w:sz w:val="20"/>
              </w:rPr>
              <w:t xml:space="preserve"> </w:t>
            </w:r>
            <w:r>
              <w:rPr>
                <w:sz w:val="20"/>
              </w:rPr>
              <w:t>is</w:t>
            </w:r>
            <w:r>
              <w:rPr>
                <w:spacing w:val="-3"/>
                <w:sz w:val="20"/>
              </w:rPr>
              <w:t xml:space="preserve"> </w:t>
            </w:r>
            <w:r>
              <w:rPr>
                <w:sz w:val="20"/>
              </w:rPr>
              <w:t xml:space="preserve">too stressful and that may </w:t>
            </w:r>
            <w:proofErr w:type="spellStart"/>
            <w:r>
              <w:rPr>
                <w:sz w:val="20"/>
              </w:rPr>
              <w:t>overface</w:t>
            </w:r>
            <w:proofErr w:type="spellEnd"/>
            <w:r>
              <w:rPr>
                <w:sz w:val="20"/>
              </w:rPr>
              <w:t xml:space="preserve"> the </w:t>
            </w:r>
            <w:proofErr w:type="gramStart"/>
            <w:r>
              <w:rPr>
                <w:sz w:val="20"/>
              </w:rPr>
              <w:t>FE, and</w:t>
            </w:r>
            <w:proofErr w:type="gramEnd"/>
            <w:r>
              <w:rPr>
                <w:sz w:val="20"/>
              </w:rPr>
              <w:t xml:space="preserve"> therefore be </w:t>
            </w:r>
            <w:proofErr w:type="gramStart"/>
            <w:r>
              <w:rPr>
                <w:sz w:val="20"/>
              </w:rPr>
              <w:t>counter-productive</w:t>
            </w:r>
            <w:proofErr w:type="gramEnd"/>
            <w:r>
              <w:rPr>
                <w:sz w:val="20"/>
              </w:rPr>
              <w:t xml:space="preserve"> as a result.</w:t>
            </w:r>
          </w:p>
          <w:p w14:paraId="3440533B" w14:textId="77777777" w:rsidR="00F71737" w:rsidRDefault="00000000">
            <w:pPr>
              <w:pStyle w:val="TableParagraph"/>
              <w:numPr>
                <w:ilvl w:val="1"/>
                <w:numId w:val="41"/>
              </w:numPr>
              <w:tabs>
                <w:tab w:val="left" w:pos="1037"/>
              </w:tabs>
              <w:spacing w:before="119"/>
              <w:ind w:right="289"/>
              <w:rPr>
                <w:sz w:val="20"/>
              </w:rPr>
            </w:pPr>
            <w:r>
              <w:tab/>
            </w:r>
            <w:r>
              <w:rPr>
                <w:b/>
                <w:sz w:val="20"/>
              </w:rPr>
              <w:t>Training</w:t>
            </w:r>
            <w:r>
              <w:rPr>
                <w:b/>
                <w:spacing w:val="-4"/>
                <w:sz w:val="20"/>
              </w:rPr>
              <w:t xml:space="preserve"> </w:t>
            </w:r>
            <w:r>
              <w:rPr>
                <w:b/>
                <w:sz w:val="20"/>
              </w:rPr>
              <w:t>for</w:t>
            </w:r>
            <w:r>
              <w:rPr>
                <w:b/>
                <w:spacing w:val="-3"/>
                <w:sz w:val="20"/>
              </w:rPr>
              <w:t xml:space="preserve"> </w:t>
            </w:r>
            <w:r>
              <w:rPr>
                <w:b/>
                <w:sz w:val="20"/>
              </w:rPr>
              <w:t>Mass</w:t>
            </w:r>
            <w:r>
              <w:rPr>
                <w:b/>
                <w:spacing w:val="-3"/>
                <w:sz w:val="20"/>
              </w:rPr>
              <w:t xml:space="preserve"> </w:t>
            </w:r>
            <w:r>
              <w:rPr>
                <w:sz w:val="20"/>
              </w:rPr>
              <w:t>(i.e.,</w:t>
            </w:r>
            <w:r>
              <w:rPr>
                <w:spacing w:val="-6"/>
                <w:sz w:val="20"/>
              </w:rPr>
              <w:t xml:space="preserve"> </w:t>
            </w:r>
            <w:r>
              <w:rPr>
                <w:sz w:val="20"/>
              </w:rPr>
              <w:t>how</w:t>
            </w:r>
            <w:r>
              <w:rPr>
                <w:spacing w:val="-5"/>
                <w:sz w:val="20"/>
              </w:rPr>
              <w:t xml:space="preserve"> </w:t>
            </w:r>
            <w:r>
              <w:rPr>
                <w:sz w:val="20"/>
              </w:rPr>
              <w:t>many</w:t>
            </w:r>
            <w:r>
              <w:rPr>
                <w:spacing w:val="-2"/>
                <w:sz w:val="20"/>
              </w:rPr>
              <w:t xml:space="preserve"> </w:t>
            </w:r>
            <w:r>
              <w:rPr>
                <w:sz w:val="20"/>
              </w:rPr>
              <w:t>entities</w:t>
            </w:r>
            <w:r>
              <w:rPr>
                <w:spacing w:val="-4"/>
                <w:sz w:val="20"/>
              </w:rPr>
              <w:t xml:space="preserve"> </w:t>
            </w:r>
            <w:r>
              <w:rPr>
                <w:sz w:val="20"/>
              </w:rPr>
              <w:t>are</w:t>
            </w:r>
            <w:r>
              <w:rPr>
                <w:spacing w:val="-3"/>
                <w:sz w:val="20"/>
              </w:rPr>
              <w:t xml:space="preserve"> </w:t>
            </w:r>
            <w:r>
              <w:rPr>
                <w:sz w:val="20"/>
              </w:rPr>
              <w:t>involved).</w:t>
            </w:r>
            <w:r>
              <w:rPr>
                <w:spacing w:val="-5"/>
                <w:sz w:val="20"/>
              </w:rPr>
              <w:t xml:space="preserve"> </w:t>
            </w:r>
            <w:r>
              <w:rPr>
                <w:sz w:val="20"/>
              </w:rPr>
              <w:t>Realism</w:t>
            </w:r>
            <w:r>
              <w:rPr>
                <w:spacing w:val="-3"/>
                <w:sz w:val="20"/>
              </w:rPr>
              <w:t xml:space="preserve"> </w:t>
            </w:r>
            <w:r>
              <w:rPr>
                <w:sz w:val="20"/>
              </w:rPr>
              <w:t>may</w:t>
            </w:r>
            <w:r>
              <w:rPr>
                <w:spacing w:val="-4"/>
                <w:sz w:val="20"/>
              </w:rPr>
              <w:t xml:space="preserve"> </w:t>
            </w:r>
            <w:r>
              <w:rPr>
                <w:sz w:val="20"/>
              </w:rPr>
              <w:t>target</w:t>
            </w:r>
            <w:r>
              <w:rPr>
                <w:spacing w:val="-5"/>
                <w:sz w:val="20"/>
              </w:rPr>
              <w:t xml:space="preserve"> </w:t>
            </w:r>
            <w:r>
              <w:rPr>
                <w:sz w:val="20"/>
              </w:rPr>
              <w:t>characteristics of entities and trade out individual detail which is not required.</w:t>
            </w:r>
          </w:p>
          <w:p w14:paraId="22C5DC65" w14:textId="77777777" w:rsidR="00F71737" w:rsidRDefault="00000000">
            <w:pPr>
              <w:pStyle w:val="TableParagraph"/>
              <w:numPr>
                <w:ilvl w:val="0"/>
                <w:numId w:val="41"/>
              </w:numPr>
              <w:tabs>
                <w:tab w:val="left" w:pos="413"/>
              </w:tabs>
              <w:spacing w:before="121"/>
              <w:ind w:right="642"/>
              <w:rPr>
                <w:sz w:val="20"/>
              </w:rPr>
            </w:pPr>
            <w:r>
              <w:rPr>
                <w:b/>
                <w:sz w:val="20"/>
              </w:rPr>
              <w:t>Additional</w:t>
            </w:r>
            <w:r>
              <w:rPr>
                <w:b/>
                <w:spacing w:val="-5"/>
                <w:sz w:val="20"/>
              </w:rPr>
              <w:t xml:space="preserve"> </w:t>
            </w:r>
            <w:r>
              <w:rPr>
                <w:b/>
                <w:sz w:val="20"/>
              </w:rPr>
              <w:t>Considerations</w:t>
            </w:r>
            <w:r>
              <w:rPr>
                <w:b/>
                <w:spacing w:val="-5"/>
                <w:sz w:val="20"/>
              </w:rPr>
              <w:t xml:space="preserve"> </w:t>
            </w:r>
            <w:r>
              <w:rPr>
                <w:b/>
                <w:sz w:val="20"/>
              </w:rPr>
              <w:t>for</w:t>
            </w:r>
            <w:r>
              <w:rPr>
                <w:b/>
                <w:spacing w:val="-5"/>
                <w:sz w:val="20"/>
              </w:rPr>
              <w:t xml:space="preserve"> </w:t>
            </w:r>
            <w:r>
              <w:rPr>
                <w:b/>
                <w:sz w:val="20"/>
              </w:rPr>
              <w:t>Level</w:t>
            </w:r>
            <w:r>
              <w:rPr>
                <w:b/>
                <w:spacing w:val="-5"/>
                <w:sz w:val="20"/>
              </w:rPr>
              <w:t xml:space="preserve"> </w:t>
            </w:r>
            <w:r>
              <w:rPr>
                <w:b/>
                <w:sz w:val="20"/>
              </w:rPr>
              <w:t>of</w:t>
            </w:r>
            <w:r>
              <w:rPr>
                <w:b/>
                <w:spacing w:val="-4"/>
                <w:sz w:val="20"/>
              </w:rPr>
              <w:t xml:space="preserve"> </w:t>
            </w:r>
            <w:r>
              <w:rPr>
                <w:b/>
                <w:sz w:val="20"/>
              </w:rPr>
              <w:t>Realism</w:t>
            </w:r>
            <w:r>
              <w:rPr>
                <w:b/>
                <w:spacing w:val="-2"/>
                <w:sz w:val="20"/>
              </w:rPr>
              <w:t xml:space="preserve"> </w:t>
            </w:r>
            <w:r>
              <w:rPr>
                <w:b/>
                <w:sz w:val="20"/>
              </w:rPr>
              <w:t>for</w:t>
            </w:r>
            <w:r>
              <w:rPr>
                <w:b/>
                <w:spacing w:val="-3"/>
                <w:sz w:val="20"/>
              </w:rPr>
              <w:t xml:space="preserve"> </w:t>
            </w:r>
            <w:r>
              <w:rPr>
                <w:b/>
                <w:sz w:val="20"/>
              </w:rPr>
              <w:t xml:space="preserve">Interfaces. </w:t>
            </w:r>
            <w:r>
              <w:rPr>
                <w:sz w:val="20"/>
              </w:rPr>
              <w:t>Selection</w:t>
            </w:r>
            <w:r>
              <w:rPr>
                <w:spacing w:val="-5"/>
                <w:sz w:val="20"/>
              </w:rPr>
              <w:t xml:space="preserve"> </w:t>
            </w:r>
            <w:r>
              <w:rPr>
                <w:sz w:val="20"/>
              </w:rPr>
              <w:t>and</w:t>
            </w:r>
            <w:r>
              <w:rPr>
                <w:spacing w:val="-4"/>
                <w:sz w:val="20"/>
              </w:rPr>
              <w:t xml:space="preserve"> </w:t>
            </w:r>
            <w:r>
              <w:rPr>
                <w:sz w:val="20"/>
              </w:rPr>
              <w:t>use</w:t>
            </w:r>
            <w:r>
              <w:rPr>
                <w:spacing w:val="-5"/>
                <w:sz w:val="20"/>
              </w:rPr>
              <w:t xml:space="preserve"> </w:t>
            </w:r>
            <w:r>
              <w:rPr>
                <w:sz w:val="20"/>
              </w:rPr>
              <w:t>of</w:t>
            </w:r>
            <w:r>
              <w:rPr>
                <w:spacing w:val="-5"/>
                <w:sz w:val="20"/>
              </w:rPr>
              <w:t xml:space="preserve"> </w:t>
            </w:r>
            <w:r>
              <w:rPr>
                <w:sz w:val="20"/>
              </w:rPr>
              <w:t>training media for interfaces must consider the following:</w:t>
            </w:r>
          </w:p>
          <w:p w14:paraId="1BA4DFFE" w14:textId="77777777" w:rsidR="00F71737" w:rsidRDefault="00000000">
            <w:pPr>
              <w:pStyle w:val="TableParagraph"/>
              <w:numPr>
                <w:ilvl w:val="1"/>
                <w:numId w:val="41"/>
              </w:numPr>
              <w:tabs>
                <w:tab w:val="left" w:pos="982"/>
              </w:tabs>
              <w:spacing w:before="121"/>
              <w:ind w:right="192"/>
              <w:rPr>
                <w:sz w:val="20"/>
              </w:rPr>
            </w:pPr>
            <w:r>
              <w:rPr>
                <w:b/>
                <w:sz w:val="20"/>
              </w:rPr>
              <w:t>Process</w:t>
            </w:r>
            <w:r>
              <w:rPr>
                <w:b/>
                <w:spacing w:val="-2"/>
                <w:sz w:val="20"/>
              </w:rPr>
              <w:t xml:space="preserve"> </w:t>
            </w:r>
            <w:r>
              <w:rPr>
                <w:b/>
                <w:sz w:val="20"/>
              </w:rPr>
              <w:t>Realism.</w:t>
            </w:r>
            <w:r>
              <w:rPr>
                <w:b/>
                <w:spacing w:val="-1"/>
                <w:sz w:val="20"/>
              </w:rPr>
              <w:t xml:space="preserve"> </w:t>
            </w:r>
            <w:r>
              <w:rPr>
                <w:sz w:val="20"/>
              </w:rPr>
              <w:t>If</w:t>
            </w:r>
            <w:r>
              <w:rPr>
                <w:spacing w:val="-4"/>
                <w:sz w:val="20"/>
              </w:rPr>
              <w:t xml:space="preserve"> </w:t>
            </w:r>
            <w:r>
              <w:rPr>
                <w:sz w:val="20"/>
              </w:rPr>
              <w:t>the</w:t>
            </w:r>
            <w:r>
              <w:rPr>
                <w:spacing w:val="-4"/>
                <w:sz w:val="20"/>
              </w:rPr>
              <w:t xml:space="preserve"> </w:t>
            </w:r>
            <w:r>
              <w:rPr>
                <w:sz w:val="20"/>
              </w:rPr>
              <w:t>aim</w:t>
            </w:r>
            <w:r>
              <w:rPr>
                <w:spacing w:val="-4"/>
                <w:sz w:val="20"/>
              </w:rPr>
              <w:t xml:space="preserve"> </w:t>
            </w:r>
            <w:r>
              <w:rPr>
                <w:sz w:val="20"/>
              </w:rPr>
              <w:t>is</w:t>
            </w:r>
            <w:r>
              <w:rPr>
                <w:spacing w:val="-3"/>
                <w:sz w:val="20"/>
              </w:rPr>
              <w:t xml:space="preserve"> </w:t>
            </w:r>
            <w:r>
              <w:rPr>
                <w:sz w:val="20"/>
              </w:rPr>
              <w:t>to</w:t>
            </w:r>
            <w:r>
              <w:rPr>
                <w:spacing w:val="-2"/>
                <w:sz w:val="20"/>
              </w:rPr>
              <w:t xml:space="preserve"> </w:t>
            </w:r>
            <w:r>
              <w:rPr>
                <w:sz w:val="20"/>
              </w:rPr>
              <w:t>identify</w:t>
            </w:r>
            <w:r>
              <w:rPr>
                <w:spacing w:val="-3"/>
                <w:sz w:val="20"/>
              </w:rPr>
              <w:t xml:space="preserve"> </w:t>
            </w:r>
            <w:r>
              <w:rPr>
                <w:sz w:val="20"/>
              </w:rPr>
              <w:t>the</w:t>
            </w:r>
            <w:r>
              <w:rPr>
                <w:spacing w:val="-4"/>
                <w:sz w:val="20"/>
              </w:rPr>
              <w:t xml:space="preserve"> </w:t>
            </w:r>
            <w:r>
              <w:rPr>
                <w:sz w:val="20"/>
              </w:rPr>
              <w:t>FE’s</w:t>
            </w:r>
            <w:r>
              <w:rPr>
                <w:spacing w:val="-3"/>
                <w:sz w:val="20"/>
              </w:rPr>
              <w:t xml:space="preserve"> </w:t>
            </w:r>
            <w:r>
              <w:rPr>
                <w:sz w:val="20"/>
              </w:rPr>
              <w:t>ability</w:t>
            </w:r>
            <w:r>
              <w:rPr>
                <w:spacing w:val="-3"/>
                <w:sz w:val="20"/>
              </w:rPr>
              <w:t xml:space="preserve"> </w:t>
            </w:r>
            <w:r>
              <w:rPr>
                <w:sz w:val="20"/>
              </w:rPr>
              <w:t>to</w:t>
            </w:r>
            <w:r>
              <w:rPr>
                <w:spacing w:val="-4"/>
                <w:sz w:val="20"/>
              </w:rPr>
              <w:t xml:space="preserve"> </w:t>
            </w:r>
            <w:r>
              <w:rPr>
                <w:sz w:val="20"/>
              </w:rPr>
              <w:t>conduct</w:t>
            </w:r>
            <w:r>
              <w:rPr>
                <w:spacing w:val="-2"/>
                <w:sz w:val="20"/>
              </w:rPr>
              <w:t xml:space="preserve"> </w:t>
            </w:r>
            <w:r>
              <w:rPr>
                <w:sz w:val="20"/>
              </w:rPr>
              <w:t>a</w:t>
            </w:r>
            <w:r>
              <w:rPr>
                <w:spacing w:val="-4"/>
                <w:sz w:val="20"/>
              </w:rPr>
              <w:t xml:space="preserve"> </w:t>
            </w:r>
            <w:r>
              <w:rPr>
                <w:sz w:val="20"/>
              </w:rPr>
              <w:t>process</w:t>
            </w:r>
            <w:r>
              <w:rPr>
                <w:spacing w:val="-3"/>
                <w:sz w:val="20"/>
              </w:rPr>
              <w:t xml:space="preserve"> </w:t>
            </w:r>
            <w:r>
              <w:rPr>
                <w:sz w:val="20"/>
              </w:rPr>
              <w:t>effectively</w:t>
            </w:r>
            <w:r>
              <w:rPr>
                <w:spacing w:val="-3"/>
                <w:sz w:val="20"/>
              </w:rPr>
              <w:t xml:space="preserve"> </w:t>
            </w:r>
            <w:r>
              <w:rPr>
                <w:sz w:val="20"/>
              </w:rPr>
              <w:t xml:space="preserve">then </w:t>
            </w:r>
            <w:proofErr w:type="gramStart"/>
            <w:r>
              <w:rPr>
                <w:sz w:val="20"/>
              </w:rPr>
              <w:t>high fidelity</w:t>
            </w:r>
            <w:proofErr w:type="gramEnd"/>
            <w:r>
              <w:rPr>
                <w:sz w:val="20"/>
              </w:rPr>
              <w:t xml:space="preserve"> interfaces will be required to avoid false learning.</w:t>
            </w:r>
          </w:p>
          <w:p w14:paraId="1F31C9D3" w14:textId="77777777" w:rsidR="00F71737" w:rsidRDefault="00000000">
            <w:pPr>
              <w:pStyle w:val="TableParagraph"/>
              <w:numPr>
                <w:ilvl w:val="1"/>
                <w:numId w:val="41"/>
              </w:numPr>
              <w:tabs>
                <w:tab w:val="left" w:pos="982"/>
              </w:tabs>
              <w:spacing w:before="118"/>
              <w:ind w:right="746"/>
              <w:rPr>
                <w:sz w:val="20"/>
              </w:rPr>
            </w:pPr>
            <w:r>
              <w:rPr>
                <w:b/>
                <w:sz w:val="20"/>
              </w:rPr>
              <w:t>Cognitive</w:t>
            </w:r>
            <w:r>
              <w:rPr>
                <w:b/>
                <w:spacing w:val="-4"/>
                <w:sz w:val="20"/>
              </w:rPr>
              <w:t xml:space="preserve"> </w:t>
            </w:r>
            <w:r>
              <w:rPr>
                <w:b/>
                <w:sz w:val="20"/>
              </w:rPr>
              <w:t>Load.</w:t>
            </w:r>
            <w:r>
              <w:rPr>
                <w:b/>
                <w:spacing w:val="-2"/>
                <w:sz w:val="20"/>
              </w:rPr>
              <w:t xml:space="preserve"> </w:t>
            </w:r>
            <w:r>
              <w:rPr>
                <w:sz w:val="20"/>
              </w:rPr>
              <w:t>If</w:t>
            </w:r>
            <w:r>
              <w:rPr>
                <w:spacing w:val="-4"/>
                <w:sz w:val="20"/>
              </w:rPr>
              <w:t xml:space="preserve"> </w:t>
            </w:r>
            <w:r>
              <w:rPr>
                <w:sz w:val="20"/>
              </w:rPr>
              <w:t>the</w:t>
            </w:r>
            <w:r>
              <w:rPr>
                <w:spacing w:val="-4"/>
                <w:sz w:val="20"/>
              </w:rPr>
              <w:t xml:space="preserve"> </w:t>
            </w:r>
            <w:r>
              <w:rPr>
                <w:sz w:val="20"/>
              </w:rPr>
              <w:t>aim</w:t>
            </w:r>
            <w:r>
              <w:rPr>
                <w:spacing w:val="-2"/>
                <w:sz w:val="20"/>
              </w:rPr>
              <w:t xml:space="preserve"> </w:t>
            </w:r>
            <w:r>
              <w:rPr>
                <w:sz w:val="20"/>
              </w:rPr>
              <w:t>is</w:t>
            </w:r>
            <w:r>
              <w:rPr>
                <w:spacing w:val="-3"/>
                <w:sz w:val="20"/>
              </w:rPr>
              <w:t xml:space="preserve"> </w:t>
            </w:r>
            <w:r>
              <w:rPr>
                <w:sz w:val="20"/>
              </w:rPr>
              <w:t>to</w:t>
            </w:r>
            <w:r>
              <w:rPr>
                <w:spacing w:val="-2"/>
                <w:sz w:val="20"/>
              </w:rPr>
              <w:t xml:space="preserve"> </w:t>
            </w:r>
            <w:r>
              <w:rPr>
                <w:sz w:val="20"/>
              </w:rPr>
              <w:t>identify</w:t>
            </w:r>
            <w:r>
              <w:rPr>
                <w:spacing w:val="-3"/>
                <w:sz w:val="20"/>
              </w:rPr>
              <w:t xml:space="preserve"> </w:t>
            </w:r>
            <w:r>
              <w:rPr>
                <w:sz w:val="20"/>
              </w:rPr>
              <w:t>the</w:t>
            </w:r>
            <w:r>
              <w:rPr>
                <w:spacing w:val="-5"/>
                <w:sz w:val="20"/>
              </w:rPr>
              <w:t xml:space="preserve"> </w:t>
            </w:r>
            <w:r>
              <w:rPr>
                <w:sz w:val="20"/>
              </w:rPr>
              <w:t>FE’s</w:t>
            </w:r>
            <w:r>
              <w:rPr>
                <w:spacing w:val="-3"/>
                <w:sz w:val="20"/>
              </w:rPr>
              <w:t xml:space="preserve"> </w:t>
            </w:r>
            <w:r>
              <w:rPr>
                <w:sz w:val="20"/>
              </w:rPr>
              <w:t>ability to</w:t>
            </w:r>
            <w:r>
              <w:rPr>
                <w:spacing w:val="-4"/>
                <w:sz w:val="20"/>
              </w:rPr>
              <w:t xml:space="preserve"> </w:t>
            </w:r>
            <w:r>
              <w:rPr>
                <w:sz w:val="20"/>
              </w:rPr>
              <w:t>conduct</w:t>
            </w:r>
            <w:r>
              <w:rPr>
                <w:spacing w:val="-4"/>
                <w:sz w:val="20"/>
              </w:rPr>
              <w:t xml:space="preserve"> </w:t>
            </w:r>
            <w:r>
              <w:rPr>
                <w:sz w:val="20"/>
              </w:rPr>
              <w:t>a</w:t>
            </w:r>
            <w:r>
              <w:rPr>
                <w:spacing w:val="-5"/>
                <w:sz w:val="20"/>
              </w:rPr>
              <w:t xml:space="preserve"> </w:t>
            </w:r>
            <w:r>
              <w:rPr>
                <w:sz w:val="20"/>
              </w:rPr>
              <w:t>complicated</w:t>
            </w:r>
            <w:r>
              <w:rPr>
                <w:spacing w:val="-3"/>
                <w:sz w:val="20"/>
              </w:rPr>
              <w:t xml:space="preserve"> </w:t>
            </w:r>
            <w:r>
              <w:rPr>
                <w:sz w:val="20"/>
              </w:rPr>
              <w:t xml:space="preserve">and/or complex process effectively then </w:t>
            </w:r>
            <w:proofErr w:type="gramStart"/>
            <w:r>
              <w:rPr>
                <w:sz w:val="20"/>
              </w:rPr>
              <w:t>high fidelity</w:t>
            </w:r>
            <w:proofErr w:type="gramEnd"/>
            <w:r>
              <w:rPr>
                <w:sz w:val="20"/>
              </w:rPr>
              <w:t xml:space="preserve"> interfaces will be required to ensure that additional cognitive load is not imposed, leading to false learning.</w:t>
            </w:r>
          </w:p>
          <w:p w14:paraId="5418601E" w14:textId="77777777" w:rsidR="00F71737" w:rsidRDefault="00000000">
            <w:pPr>
              <w:pStyle w:val="TableParagraph"/>
              <w:numPr>
                <w:ilvl w:val="0"/>
                <w:numId w:val="41"/>
              </w:numPr>
              <w:tabs>
                <w:tab w:val="left" w:pos="413"/>
              </w:tabs>
              <w:spacing w:before="122"/>
              <w:ind w:right="489"/>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6"/>
                <w:sz w:val="20"/>
              </w:rPr>
              <w:t xml:space="preserve"> </w:t>
            </w:r>
            <w:r>
              <w:rPr>
                <w:sz w:val="20"/>
              </w:rPr>
              <w:t>D –</w:t>
            </w:r>
            <w:r>
              <w:rPr>
                <w:spacing w:val="-5"/>
                <w:sz w:val="20"/>
              </w:rPr>
              <w:t xml:space="preserve"> </w:t>
            </w:r>
            <w:r>
              <w:rPr>
                <w:sz w:val="20"/>
              </w:rPr>
              <w:t>Training</w:t>
            </w:r>
            <w:r>
              <w:rPr>
                <w:spacing w:val="-4"/>
                <w:sz w:val="20"/>
              </w:rPr>
              <w:t xml:space="preserve"> </w:t>
            </w:r>
            <w:r>
              <w:rPr>
                <w:sz w:val="20"/>
              </w:rPr>
              <w:t>Media</w:t>
            </w:r>
            <w:r>
              <w:rPr>
                <w:spacing w:val="-5"/>
                <w:sz w:val="20"/>
              </w:rPr>
              <w:t xml:space="preserve"> </w:t>
            </w:r>
            <w:r>
              <w:rPr>
                <w:sz w:val="20"/>
              </w:rPr>
              <w:t>Needs</w:t>
            </w:r>
            <w:r>
              <w:rPr>
                <w:spacing w:val="-2"/>
                <w:sz w:val="20"/>
              </w:rPr>
              <w:t xml:space="preserve"> </w:t>
            </w:r>
            <w:r>
              <w:rPr>
                <w:sz w:val="20"/>
              </w:rPr>
              <w:t>Statement</w:t>
            </w:r>
            <w:r>
              <w:rPr>
                <w:spacing w:val="-3"/>
                <w:sz w:val="20"/>
              </w:rPr>
              <w:t xml:space="preserve"> </w:t>
            </w:r>
            <w:r>
              <w:rPr>
                <w:sz w:val="20"/>
              </w:rPr>
              <w:t>using</w:t>
            </w:r>
            <w:r>
              <w:rPr>
                <w:spacing w:val="-4"/>
                <w:sz w:val="20"/>
              </w:rPr>
              <w:t xml:space="preserve"> </w:t>
            </w:r>
            <w:r>
              <w:rPr>
                <w:sz w:val="20"/>
              </w:rPr>
              <w:t>the</w:t>
            </w:r>
            <w:r>
              <w:rPr>
                <w:spacing w:val="-3"/>
                <w:sz w:val="20"/>
              </w:rPr>
              <w:t xml:space="preserve"> </w:t>
            </w:r>
            <w:r>
              <w:rPr>
                <w:sz w:val="20"/>
              </w:rPr>
              <w:t xml:space="preserve">following </w:t>
            </w:r>
            <w:r>
              <w:rPr>
                <w:spacing w:val="-2"/>
                <w:sz w:val="20"/>
              </w:rPr>
              <w:t>sub-headings:</w:t>
            </w:r>
          </w:p>
          <w:p w14:paraId="462C4F24" w14:textId="77777777" w:rsidR="00F71737" w:rsidRDefault="00000000">
            <w:pPr>
              <w:pStyle w:val="TableParagraph"/>
              <w:numPr>
                <w:ilvl w:val="1"/>
                <w:numId w:val="41"/>
              </w:numPr>
              <w:tabs>
                <w:tab w:val="left" w:pos="982"/>
              </w:tabs>
              <w:spacing w:before="121"/>
              <w:ind w:right="313"/>
              <w:rPr>
                <w:sz w:val="20"/>
              </w:rPr>
            </w:pPr>
            <w:r>
              <w:rPr>
                <w:b/>
                <w:sz w:val="20"/>
              </w:rPr>
              <w:t>Stimuli.</w:t>
            </w:r>
            <w:r>
              <w:rPr>
                <w:b/>
                <w:spacing w:val="-4"/>
                <w:sz w:val="20"/>
              </w:rPr>
              <w:t xml:space="preserve"> </w:t>
            </w:r>
            <w:r>
              <w:rPr>
                <w:sz w:val="20"/>
              </w:rPr>
              <w:t>The</w:t>
            </w:r>
            <w:r>
              <w:rPr>
                <w:spacing w:val="-4"/>
                <w:sz w:val="20"/>
              </w:rPr>
              <w:t xml:space="preserve"> </w:t>
            </w:r>
            <w:r>
              <w:rPr>
                <w:sz w:val="20"/>
              </w:rPr>
              <w:t>stimuli</w:t>
            </w:r>
            <w:r>
              <w:rPr>
                <w:spacing w:val="-5"/>
                <w:sz w:val="20"/>
              </w:rPr>
              <w:t xml:space="preserve"> </w:t>
            </w:r>
            <w:r>
              <w:rPr>
                <w:sz w:val="20"/>
              </w:rPr>
              <w:t>required</w:t>
            </w:r>
            <w:r>
              <w:rPr>
                <w:spacing w:val="-4"/>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CTO</w:t>
            </w:r>
            <w:r>
              <w:rPr>
                <w:spacing w:val="-2"/>
                <w:sz w:val="20"/>
              </w:rPr>
              <w:t xml:space="preserve"> </w:t>
            </w:r>
            <w:r>
              <w:rPr>
                <w:sz w:val="20"/>
              </w:rPr>
              <w:t>Conditions</w:t>
            </w:r>
            <w:r>
              <w:rPr>
                <w:spacing w:val="-3"/>
                <w:sz w:val="20"/>
              </w:rPr>
              <w:t xml:space="preserve"> </w:t>
            </w:r>
            <w:r>
              <w:rPr>
                <w:sz w:val="20"/>
              </w:rPr>
              <w:t>and</w:t>
            </w:r>
            <w:r>
              <w:rPr>
                <w:spacing w:val="-5"/>
                <w:sz w:val="20"/>
              </w:rPr>
              <w:t xml:space="preserve"> </w:t>
            </w:r>
            <w:r>
              <w:rPr>
                <w:sz w:val="20"/>
              </w:rPr>
              <w:t>the</w:t>
            </w:r>
            <w:r>
              <w:rPr>
                <w:spacing w:val="-3"/>
                <w:sz w:val="20"/>
              </w:rPr>
              <w:t xml:space="preserve"> </w:t>
            </w:r>
            <w:r>
              <w:rPr>
                <w:sz w:val="20"/>
              </w:rPr>
              <w:t>environmental</w:t>
            </w:r>
            <w:r>
              <w:rPr>
                <w:spacing w:val="-3"/>
                <w:sz w:val="20"/>
              </w:rPr>
              <w:t xml:space="preserve"> </w:t>
            </w:r>
            <w:r>
              <w:rPr>
                <w:sz w:val="20"/>
              </w:rPr>
              <w:t>impact</w:t>
            </w:r>
            <w:r>
              <w:rPr>
                <w:spacing w:val="-4"/>
                <w:sz w:val="20"/>
              </w:rPr>
              <w:t xml:space="preserve"> </w:t>
            </w:r>
            <w:r>
              <w:rPr>
                <w:sz w:val="20"/>
              </w:rPr>
              <w:t xml:space="preserve">on the FE that is needed. The statement includes </w:t>
            </w:r>
            <w:proofErr w:type="gramStart"/>
            <w:r>
              <w:rPr>
                <w:sz w:val="20"/>
              </w:rPr>
              <w:t>detail</w:t>
            </w:r>
            <w:proofErr w:type="gramEnd"/>
            <w:r>
              <w:rPr>
                <w:sz w:val="20"/>
              </w:rPr>
              <w:t xml:space="preserve"> for each of the items in the General Conditions</w:t>
            </w:r>
            <w:r>
              <w:rPr>
                <w:spacing w:val="-3"/>
                <w:sz w:val="20"/>
              </w:rPr>
              <w:t xml:space="preserve"> </w:t>
            </w:r>
            <w:r>
              <w:rPr>
                <w:sz w:val="20"/>
              </w:rPr>
              <w:t>and</w:t>
            </w:r>
            <w:r>
              <w:rPr>
                <w:spacing w:val="-5"/>
                <w:sz w:val="20"/>
              </w:rPr>
              <w:t xml:space="preserve"> </w:t>
            </w:r>
            <w:r>
              <w:rPr>
                <w:sz w:val="20"/>
              </w:rPr>
              <w:t>for</w:t>
            </w:r>
            <w:r>
              <w:rPr>
                <w:spacing w:val="-4"/>
                <w:sz w:val="20"/>
              </w:rPr>
              <w:t xml:space="preserve"> </w:t>
            </w:r>
            <w:r>
              <w:rPr>
                <w:sz w:val="20"/>
              </w:rPr>
              <w:t>each</w:t>
            </w:r>
            <w:r>
              <w:rPr>
                <w:spacing w:val="-2"/>
                <w:sz w:val="20"/>
              </w:rPr>
              <w:t xml:space="preserve"> </w:t>
            </w:r>
            <w:r>
              <w:rPr>
                <w:sz w:val="20"/>
              </w:rPr>
              <w:t>Level</w:t>
            </w:r>
            <w:r>
              <w:rPr>
                <w:spacing w:val="-5"/>
                <w:sz w:val="20"/>
              </w:rPr>
              <w:t xml:space="preserve"> </w:t>
            </w:r>
            <w:r>
              <w:rPr>
                <w:sz w:val="20"/>
              </w:rPr>
              <w:t>of</w:t>
            </w:r>
            <w:r>
              <w:rPr>
                <w:spacing w:val="-3"/>
                <w:sz w:val="20"/>
              </w:rPr>
              <w:t xml:space="preserve"> </w:t>
            </w:r>
            <w:r>
              <w:rPr>
                <w:sz w:val="20"/>
              </w:rPr>
              <w:t>Challenge</w:t>
            </w:r>
            <w:r>
              <w:rPr>
                <w:spacing w:val="-4"/>
                <w:sz w:val="20"/>
              </w:rPr>
              <w:t xml:space="preserve"> </w:t>
            </w:r>
            <w:r>
              <w:rPr>
                <w:sz w:val="20"/>
              </w:rPr>
              <w:t>factor</w:t>
            </w:r>
            <w:r>
              <w:rPr>
                <w:spacing w:val="-1"/>
                <w:sz w:val="20"/>
              </w:rPr>
              <w:t xml:space="preserve"> </w:t>
            </w:r>
            <w:r>
              <w:rPr>
                <w:sz w:val="20"/>
              </w:rPr>
              <w:t>in</w:t>
            </w:r>
            <w:r>
              <w:rPr>
                <w:spacing w:val="-2"/>
                <w:sz w:val="20"/>
              </w:rPr>
              <w:t xml:space="preserve"> </w:t>
            </w:r>
            <w:r>
              <w:rPr>
                <w:sz w:val="20"/>
              </w:rPr>
              <w:t>the</w:t>
            </w:r>
            <w:r>
              <w:rPr>
                <w:spacing w:val="-4"/>
                <w:sz w:val="20"/>
              </w:rPr>
              <w:t xml:space="preserve"> </w:t>
            </w:r>
            <w:r>
              <w:rPr>
                <w:sz w:val="20"/>
              </w:rPr>
              <w:t>Initial</w:t>
            </w:r>
            <w:r>
              <w:rPr>
                <w:spacing w:val="-3"/>
                <w:sz w:val="20"/>
              </w:rPr>
              <w:t xml:space="preserve"> </w:t>
            </w:r>
            <w:r>
              <w:rPr>
                <w:sz w:val="20"/>
              </w:rPr>
              <w:t>and</w:t>
            </w:r>
            <w:r>
              <w:rPr>
                <w:spacing w:val="-2"/>
                <w:sz w:val="20"/>
              </w:rPr>
              <w:t xml:space="preserve"> </w:t>
            </w:r>
            <w:r>
              <w:rPr>
                <w:sz w:val="20"/>
              </w:rPr>
              <w:t>Emergent</w:t>
            </w:r>
            <w:r>
              <w:rPr>
                <w:spacing w:val="-4"/>
                <w:sz w:val="20"/>
              </w:rPr>
              <w:t xml:space="preserve"> </w:t>
            </w:r>
            <w:r>
              <w:rPr>
                <w:sz w:val="20"/>
              </w:rPr>
              <w:t>Conditions,</w:t>
            </w:r>
            <w:r>
              <w:rPr>
                <w:spacing w:val="-4"/>
                <w:sz w:val="20"/>
              </w:rPr>
              <w:t xml:space="preserve"> </w:t>
            </w:r>
            <w:r>
              <w:rPr>
                <w:sz w:val="20"/>
              </w:rPr>
              <w:t>for:</w:t>
            </w:r>
          </w:p>
          <w:p w14:paraId="2CE4F5AA" w14:textId="77777777" w:rsidR="00F71737" w:rsidRDefault="00000000">
            <w:pPr>
              <w:pStyle w:val="TableParagraph"/>
              <w:numPr>
                <w:ilvl w:val="2"/>
                <w:numId w:val="41"/>
              </w:numPr>
              <w:tabs>
                <w:tab w:val="left" w:pos="1264"/>
                <w:tab w:val="left" w:pos="1265"/>
              </w:tabs>
              <w:spacing w:before="119"/>
              <w:rPr>
                <w:sz w:val="20"/>
              </w:rPr>
            </w:pPr>
            <w:r>
              <w:rPr>
                <w:sz w:val="20"/>
              </w:rPr>
              <w:t>Training</w:t>
            </w:r>
            <w:r>
              <w:rPr>
                <w:spacing w:val="-13"/>
                <w:sz w:val="20"/>
              </w:rPr>
              <w:t xml:space="preserve"> </w:t>
            </w:r>
            <w:r>
              <w:rPr>
                <w:sz w:val="20"/>
              </w:rPr>
              <w:t>Scenario;</w:t>
            </w:r>
            <w:r>
              <w:rPr>
                <w:spacing w:val="-11"/>
                <w:sz w:val="20"/>
              </w:rPr>
              <w:t xml:space="preserve"> </w:t>
            </w:r>
            <w:r>
              <w:rPr>
                <w:spacing w:val="-4"/>
                <w:sz w:val="20"/>
              </w:rPr>
              <w:t>and,</w:t>
            </w:r>
          </w:p>
          <w:p w14:paraId="66B14F93" w14:textId="77777777" w:rsidR="00F71737" w:rsidRDefault="00000000">
            <w:pPr>
              <w:pStyle w:val="TableParagraph"/>
              <w:numPr>
                <w:ilvl w:val="2"/>
                <w:numId w:val="41"/>
              </w:numPr>
              <w:tabs>
                <w:tab w:val="left" w:pos="1264"/>
                <w:tab w:val="left" w:pos="1265"/>
              </w:tabs>
              <w:spacing w:before="120"/>
              <w:ind w:hanging="505"/>
              <w:rPr>
                <w:sz w:val="20"/>
              </w:rPr>
            </w:pPr>
            <w:r>
              <w:rPr>
                <w:spacing w:val="-2"/>
                <w:sz w:val="20"/>
              </w:rPr>
              <w:t>Interfaces.</w:t>
            </w:r>
          </w:p>
          <w:p w14:paraId="3B46ABEB" w14:textId="77777777" w:rsidR="00F71737" w:rsidRDefault="00000000">
            <w:pPr>
              <w:pStyle w:val="TableParagraph"/>
              <w:numPr>
                <w:ilvl w:val="1"/>
                <w:numId w:val="41"/>
              </w:numPr>
              <w:tabs>
                <w:tab w:val="left" w:pos="982"/>
              </w:tabs>
              <w:spacing w:before="120"/>
              <w:ind w:right="756"/>
              <w:rPr>
                <w:sz w:val="20"/>
              </w:rPr>
            </w:pPr>
            <w:r>
              <w:rPr>
                <w:b/>
                <w:sz w:val="20"/>
              </w:rPr>
              <w:t xml:space="preserve">Cues. </w:t>
            </w:r>
            <w:r>
              <w:rPr>
                <w:sz w:val="20"/>
              </w:rPr>
              <w:t>The cues required to enable opportunities to prompt the FE to demonstrate its competence</w:t>
            </w:r>
            <w:r>
              <w:rPr>
                <w:spacing w:val="-3"/>
                <w:sz w:val="20"/>
              </w:rPr>
              <w:t xml:space="preserve"> </w:t>
            </w:r>
            <w:r>
              <w:rPr>
                <w:sz w:val="20"/>
              </w:rPr>
              <w:t>against</w:t>
            </w:r>
            <w:r>
              <w:rPr>
                <w:spacing w:val="-5"/>
                <w:sz w:val="20"/>
              </w:rPr>
              <w:t xml:space="preserve"> </w:t>
            </w:r>
            <w:r>
              <w:rPr>
                <w:sz w:val="20"/>
              </w:rPr>
              <w:t>each</w:t>
            </w:r>
            <w:r>
              <w:rPr>
                <w:spacing w:val="-3"/>
                <w:sz w:val="20"/>
              </w:rPr>
              <w:t xml:space="preserve"> </w:t>
            </w:r>
            <w:r>
              <w:rPr>
                <w:sz w:val="20"/>
              </w:rPr>
              <w:t>military</w:t>
            </w:r>
            <w:r>
              <w:rPr>
                <w:spacing w:val="-3"/>
                <w:sz w:val="20"/>
              </w:rPr>
              <w:t xml:space="preserve"> </w:t>
            </w:r>
            <w:r>
              <w:rPr>
                <w:sz w:val="20"/>
              </w:rPr>
              <w:t>task</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CTO</w:t>
            </w:r>
            <w:r>
              <w:rPr>
                <w:spacing w:val="-2"/>
                <w:sz w:val="20"/>
              </w:rPr>
              <w:t xml:space="preserve"> </w:t>
            </w:r>
            <w:r>
              <w:rPr>
                <w:sz w:val="20"/>
              </w:rPr>
              <w:t>Performance</w:t>
            </w:r>
            <w:r>
              <w:rPr>
                <w:spacing w:val="-3"/>
                <w:sz w:val="20"/>
              </w:rPr>
              <w:t xml:space="preserve"> </w:t>
            </w:r>
            <w:r>
              <w:rPr>
                <w:sz w:val="20"/>
              </w:rPr>
              <w:t>section</w:t>
            </w:r>
            <w:r>
              <w:rPr>
                <w:spacing w:val="-5"/>
                <w:sz w:val="20"/>
              </w:rPr>
              <w:t xml:space="preserve"> </w:t>
            </w:r>
            <w:r>
              <w:rPr>
                <w:sz w:val="20"/>
              </w:rPr>
              <w:t>and</w:t>
            </w:r>
            <w:r>
              <w:rPr>
                <w:spacing w:val="-5"/>
                <w:sz w:val="20"/>
              </w:rPr>
              <w:t xml:space="preserve"> </w:t>
            </w:r>
            <w:r>
              <w:rPr>
                <w:sz w:val="20"/>
              </w:rPr>
              <w:t>against</w:t>
            </w:r>
            <w:r>
              <w:rPr>
                <w:spacing w:val="-5"/>
                <w:sz w:val="20"/>
              </w:rPr>
              <w:t xml:space="preserve"> </w:t>
            </w:r>
            <w:r>
              <w:rPr>
                <w:sz w:val="20"/>
              </w:rPr>
              <w:t>the Success Factors in the Standards section, for:</w:t>
            </w:r>
          </w:p>
          <w:p w14:paraId="213E3755" w14:textId="77777777" w:rsidR="00F71737" w:rsidRDefault="00000000">
            <w:pPr>
              <w:pStyle w:val="TableParagraph"/>
              <w:numPr>
                <w:ilvl w:val="2"/>
                <w:numId w:val="41"/>
              </w:numPr>
              <w:tabs>
                <w:tab w:val="left" w:pos="1264"/>
                <w:tab w:val="left" w:pos="1265"/>
              </w:tabs>
              <w:spacing w:before="119"/>
              <w:rPr>
                <w:sz w:val="20"/>
              </w:rPr>
            </w:pPr>
            <w:r>
              <w:rPr>
                <w:sz w:val="20"/>
              </w:rPr>
              <w:t>Training</w:t>
            </w:r>
            <w:r>
              <w:rPr>
                <w:spacing w:val="-13"/>
                <w:sz w:val="20"/>
              </w:rPr>
              <w:t xml:space="preserve"> </w:t>
            </w:r>
            <w:r>
              <w:rPr>
                <w:sz w:val="20"/>
              </w:rPr>
              <w:t>Scenario;</w:t>
            </w:r>
            <w:r>
              <w:rPr>
                <w:spacing w:val="-11"/>
                <w:sz w:val="20"/>
              </w:rPr>
              <w:t xml:space="preserve"> </w:t>
            </w:r>
            <w:r>
              <w:rPr>
                <w:spacing w:val="-4"/>
                <w:sz w:val="20"/>
              </w:rPr>
              <w:t>and,</w:t>
            </w:r>
          </w:p>
          <w:p w14:paraId="6ADD6D00" w14:textId="77777777" w:rsidR="00F71737" w:rsidRDefault="00000000">
            <w:pPr>
              <w:pStyle w:val="TableParagraph"/>
              <w:numPr>
                <w:ilvl w:val="2"/>
                <w:numId w:val="41"/>
              </w:numPr>
              <w:tabs>
                <w:tab w:val="left" w:pos="1264"/>
                <w:tab w:val="left" w:pos="1265"/>
              </w:tabs>
              <w:spacing w:before="121"/>
              <w:ind w:hanging="505"/>
              <w:rPr>
                <w:sz w:val="20"/>
              </w:rPr>
            </w:pPr>
            <w:r>
              <w:rPr>
                <w:spacing w:val="-2"/>
                <w:sz w:val="20"/>
              </w:rPr>
              <w:t>Interfaces.</w:t>
            </w:r>
          </w:p>
          <w:p w14:paraId="4BAB90E3" w14:textId="77777777" w:rsidR="00F71737" w:rsidRDefault="00000000">
            <w:pPr>
              <w:pStyle w:val="TableParagraph"/>
              <w:numPr>
                <w:ilvl w:val="1"/>
                <w:numId w:val="41"/>
              </w:numPr>
              <w:tabs>
                <w:tab w:val="left" w:pos="982"/>
              </w:tabs>
              <w:spacing w:before="120"/>
              <w:ind w:right="513"/>
              <w:rPr>
                <w:sz w:val="20"/>
              </w:rPr>
            </w:pPr>
            <w:r>
              <w:rPr>
                <w:b/>
                <w:sz w:val="20"/>
              </w:rPr>
              <w:t>Level</w:t>
            </w:r>
            <w:r>
              <w:rPr>
                <w:b/>
                <w:spacing w:val="-5"/>
                <w:sz w:val="20"/>
              </w:rPr>
              <w:t xml:space="preserve"> </w:t>
            </w:r>
            <w:r>
              <w:rPr>
                <w:b/>
                <w:sz w:val="20"/>
              </w:rPr>
              <w:t>of</w:t>
            </w:r>
            <w:r>
              <w:rPr>
                <w:b/>
                <w:spacing w:val="-3"/>
                <w:sz w:val="20"/>
              </w:rPr>
              <w:t xml:space="preserve"> </w:t>
            </w:r>
            <w:r>
              <w:rPr>
                <w:b/>
                <w:sz w:val="20"/>
              </w:rPr>
              <w:t>Realism.</w:t>
            </w:r>
            <w:r>
              <w:rPr>
                <w:b/>
                <w:spacing w:val="-2"/>
                <w:sz w:val="20"/>
              </w:rPr>
              <w:t xml:space="preserve"> </w:t>
            </w:r>
            <w:r>
              <w:rPr>
                <w:sz w:val="20"/>
              </w:rPr>
              <w:t>The</w:t>
            </w:r>
            <w:r>
              <w:rPr>
                <w:spacing w:val="-4"/>
                <w:sz w:val="20"/>
              </w:rPr>
              <w:t xml:space="preserve"> </w:t>
            </w:r>
            <w:r>
              <w:rPr>
                <w:sz w:val="20"/>
              </w:rPr>
              <w:t>level</w:t>
            </w:r>
            <w:r>
              <w:rPr>
                <w:spacing w:val="-5"/>
                <w:sz w:val="20"/>
              </w:rPr>
              <w:t xml:space="preserve"> </w:t>
            </w:r>
            <w:r>
              <w:rPr>
                <w:sz w:val="20"/>
              </w:rPr>
              <w:t>of</w:t>
            </w:r>
            <w:r>
              <w:rPr>
                <w:spacing w:val="-4"/>
                <w:sz w:val="20"/>
              </w:rPr>
              <w:t xml:space="preserve"> </w:t>
            </w:r>
            <w:r>
              <w:rPr>
                <w:sz w:val="20"/>
              </w:rPr>
              <w:t>realism</w:t>
            </w:r>
            <w:r>
              <w:rPr>
                <w:spacing w:val="-4"/>
                <w:sz w:val="20"/>
              </w:rPr>
              <w:t xml:space="preserve"> </w:t>
            </w:r>
            <w:r>
              <w:rPr>
                <w:sz w:val="20"/>
              </w:rPr>
              <w:t>required</w:t>
            </w:r>
            <w:r>
              <w:rPr>
                <w:spacing w:val="-5"/>
                <w:sz w:val="20"/>
              </w:rPr>
              <w:t xml:space="preserve"> </w:t>
            </w:r>
            <w:r>
              <w:rPr>
                <w:sz w:val="20"/>
              </w:rPr>
              <w:t>for</w:t>
            </w:r>
            <w:r>
              <w:rPr>
                <w:spacing w:val="-4"/>
                <w:sz w:val="20"/>
              </w:rPr>
              <w:t xml:space="preserve"> </w:t>
            </w:r>
            <w:r>
              <w:rPr>
                <w:sz w:val="20"/>
              </w:rPr>
              <w:t>stimuli</w:t>
            </w:r>
            <w:r>
              <w:rPr>
                <w:spacing w:val="-5"/>
                <w:sz w:val="20"/>
              </w:rPr>
              <w:t xml:space="preserve"> </w:t>
            </w:r>
            <w:r>
              <w:rPr>
                <w:sz w:val="20"/>
              </w:rPr>
              <w:t>and</w:t>
            </w:r>
            <w:r>
              <w:rPr>
                <w:spacing w:val="-5"/>
                <w:sz w:val="20"/>
              </w:rPr>
              <w:t xml:space="preserve"> </w:t>
            </w:r>
            <w:r>
              <w:rPr>
                <w:sz w:val="20"/>
              </w:rPr>
              <w:t>cues</w:t>
            </w:r>
            <w:r>
              <w:rPr>
                <w:spacing w:val="-3"/>
                <w:sz w:val="20"/>
              </w:rPr>
              <w:t xml:space="preserve"> </w:t>
            </w:r>
            <w:r>
              <w:rPr>
                <w:sz w:val="20"/>
              </w:rPr>
              <w:t>needed</w:t>
            </w:r>
            <w:r>
              <w:rPr>
                <w:spacing w:val="-2"/>
                <w:sz w:val="20"/>
              </w:rPr>
              <w:t xml:space="preserve"> </w:t>
            </w:r>
            <w:r>
              <w:rPr>
                <w:sz w:val="20"/>
              </w:rPr>
              <w:t>to</w:t>
            </w:r>
            <w:r>
              <w:rPr>
                <w:spacing w:val="-2"/>
                <w:sz w:val="20"/>
              </w:rPr>
              <w:t xml:space="preserve"> </w:t>
            </w:r>
            <w:r>
              <w:rPr>
                <w:sz w:val="20"/>
              </w:rPr>
              <w:t>deliver</w:t>
            </w:r>
            <w:r>
              <w:rPr>
                <w:spacing w:val="-1"/>
                <w:sz w:val="20"/>
              </w:rPr>
              <w:t xml:space="preserve"> </w:t>
            </w:r>
            <w:r>
              <w:rPr>
                <w:sz w:val="20"/>
              </w:rPr>
              <w:t>and augment the environmental impact on the FE required in the Emergent Conditions for the following Level of Challenge Factors:</w:t>
            </w:r>
          </w:p>
          <w:p w14:paraId="0FE21FEC" w14:textId="77777777" w:rsidR="00F71737" w:rsidRDefault="00000000">
            <w:pPr>
              <w:pStyle w:val="TableParagraph"/>
              <w:numPr>
                <w:ilvl w:val="2"/>
                <w:numId w:val="41"/>
              </w:numPr>
              <w:tabs>
                <w:tab w:val="left" w:pos="1264"/>
                <w:tab w:val="left" w:pos="1265"/>
              </w:tabs>
              <w:spacing w:before="119"/>
              <w:rPr>
                <w:sz w:val="20"/>
              </w:rPr>
            </w:pPr>
            <w:proofErr w:type="gramStart"/>
            <w:r>
              <w:rPr>
                <w:spacing w:val="-2"/>
                <w:sz w:val="20"/>
              </w:rPr>
              <w:t>Opposition;</w:t>
            </w:r>
            <w:proofErr w:type="gramEnd"/>
          </w:p>
          <w:p w14:paraId="70EF50D6" w14:textId="77777777" w:rsidR="00F71737" w:rsidRDefault="00000000">
            <w:pPr>
              <w:pStyle w:val="TableParagraph"/>
              <w:numPr>
                <w:ilvl w:val="2"/>
                <w:numId w:val="41"/>
              </w:numPr>
              <w:tabs>
                <w:tab w:val="left" w:pos="1264"/>
                <w:tab w:val="left" w:pos="1265"/>
              </w:tabs>
              <w:spacing w:before="121"/>
              <w:ind w:hanging="505"/>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27FD131C" w14:textId="77777777" w:rsidR="00F71737" w:rsidRDefault="00000000">
            <w:pPr>
              <w:pStyle w:val="TableParagraph"/>
              <w:numPr>
                <w:ilvl w:val="2"/>
                <w:numId w:val="41"/>
              </w:numPr>
              <w:tabs>
                <w:tab w:val="left" w:pos="1264"/>
                <w:tab w:val="left" w:pos="1265"/>
              </w:tabs>
              <w:spacing w:before="120"/>
              <w:ind w:hanging="550"/>
              <w:rPr>
                <w:sz w:val="20"/>
              </w:rPr>
            </w:pPr>
            <w:r>
              <w:rPr>
                <w:w w:val="95"/>
                <w:sz w:val="20"/>
              </w:rPr>
              <w:t>Environmental</w:t>
            </w:r>
            <w:r>
              <w:rPr>
                <w:spacing w:val="44"/>
                <w:sz w:val="20"/>
              </w:rPr>
              <w:t xml:space="preserve"> </w:t>
            </w:r>
            <w:r>
              <w:rPr>
                <w:spacing w:val="-2"/>
                <w:sz w:val="20"/>
              </w:rPr>
              <w:t>Advantage.</w:t>
            </w:r>
          </w:p>
        </w:tc>
      </w:tr>
      <w:tr w:rsidR="00F71737" w14:paraId="145A5713" w14:textId="77777777">
        <w:trPr>
          <w:trHeight w:val="469"/>
        </w:trPr>
        <w:tc>
          <w:tcPr>
            <w:tcW w:w="9480" w:type="dxa"/>
            <w:shd w:val="clear" w:color="auto" w:fill="D9D9D9"/>
          </w:tcPr>
          <w:p w14:paraId="60BED766" w14:textId="77777777" w:rsidR="00F71737" w:rsidRDefault="00000000">
            <w:pPr>
              <w:pStyle w:val="TableParagraph"/>
              <w:spacing w:before="119"/>
              <w:ind w:left="110"/>
              <w:rPr>
                <w:b/>
                <w:sz w:val="20"/>
              </w:rPr>
            </w:pPr>
            <w:r>
              <w:rPr>
                <w:sz w:val="20"/>
              </w:rPr>
              <w:t>g.</w:t>
            </w:r>
            <w:r>
              <w:rPr>
                <w:spacing w:val="36"/>
                <w:sz w:val="20"/>
              </w:rPr>
              <w:t xml:space="preserve">  </w:t>
            </w:r>
            <w:r>
              <w:rPr>
                <w:b/>
                <w:sz w:val="20"/>
              </w:rPr>
              <w:t>E</w:t>
            </w:r>
            <w:r>
              <w:rPr>
                <w:b/>
                <w:spacing w:val="-5"/>
                <w:sz w:val="20"/>
              </w:rPr>
              <w:t xml:space="preserve"> </w:t>
            </w:r>
            <w:r>
              <w:rPr>
                <w:b/>
                <w:sz w:val="20"/>
              </w:rPr>
              <w:t>-</w:t>
            </w:r>
            <w:r>
              <w:rPr>
                <w:b/>
                <w:spacing w:val="-2"/>
                <w:sz w:val="20"/>
              </w:rPr>
              <w:t xml:space="preserve"> </w:t>
            </w:r>
            <w:r>
              <w:rPr>
                <w:b/>
                <w:sz w:val="20"/>
              </w:rPr>
              <w:t>Training</w:t>
            </w:r>
            <w:r>
              <w:rPr>
                <w:b/>
                <w:spacing w:val="-3"/>
                <w:sz w:val="20"/>
              </w:rPr>
              <w:t xml:space="preserve"> </w:t>
            </w:r>
            <w:r>
              <w:rPr>
                <w:b/>
                <w:sz w:val="20"/>
              </w:rPr>
              <w:t>Media</w:t>
            </w:r>
            <w:r>
              <w:rPr>
                <w:b/>
                <w:spacing w:val="-4"/>
                <w:sz w:val="20"/>
              </w:rPr>
              <w:t xml:space="preserve"> </w:t>
            </w:r>
            <w:r>
              <w:rPr>
                <w:b/>
                <w:sz w:val="20"/>
              </w:rPr>
              <w:t>Options</w:t>
            </w:r>
            <w:r>
              <w:rPr>
                <w:b/>
                <w:spacing w:val="-4"/>
                <w:sz w:val="20"/>
              </w:rPr>
              <w:t xml:space="preserve"> </w:t>
            </w:r>
            <w:r>
              <w:rPr>
                <w:b/>
                <w:spacing w:val="-2"/>
                <w:sz w:val="20"/>
              </w:rPr>
              <w:t>Statement</w:t>
            </w:r>
          </w:p>
        </w:tc>
      </w:tr>
      <w:tr w:rsidR="00F71737" w14:paraId="188F8584" w14:textId="77777777">
        <w:trPr>
          <w:trHeight w:val="3950"/>
        </w:trPr>
        <w:tc>
          <w:tcPr>
            <w:tcW w:w="9480" w:type="dxa"/>
          </w:tcPr>
          <w:p w14:paraId="68CB2068" w14:textId="77777777" w:rsidR="00F71737" w:rsidRDefault="00000000">
            <w:pPr>
              <w:pStyle w:val="TableParagraph"/>
              <w:numPr>
                <w:ilvl w:val="0"/>
                <w:numId w:val="40"/>
              </w:numPr>
              <w:tabs>
                <w:tab w:val="left" w:pos="413"/>
              </w:tabs>
              <w:spacing w:before="119"/>
              <w:ind w:hanging="361"/>
              <w:rPr>
                <w:sz w:val="20"/>
              </w:rPr>
            </w:pPr>
            <w:r>
              <w:rPr>
                <w:sz w:val="20"/>
              </w:rPr>
              <w:t>This</w:t>
            </w:r>
            <w:r>
              <w:rPr>
                <w:spacing w:val="-7"/>
                <w:sz w:val="20"/>
              </w:rPr>
              <w:t xml:space="preserve"> </w:t>
            </w:r>
            <w:r>
              <w:rPr>
                <w:sz w:val="20"/>
              </w:rPr>
              <w:t>heading</w:t>
            </w:r>
            <w:r>
              <w:rPr>
                <w:spacing w:val="-7"/>
                <w:sz w:val="20"/>
              </w:rPr>
              <w:t xml:space="preserve"> </w:t>
            </w:r>
            <w:r>
              <w:rPr>
                <w:sz w:val="20"/>
              </w:rPr>
              <w:t>relates</w:t>
            </w:r>
            <w:r>
              <w:rPr>
                <w:spacing w:val="-7"/>
                <w:sz w:val="20"/>
              </w:rPr>
              <w:t xml:space="preserve"> </w:t>
            </w:r>
            <w:r>
              <w:rPr>
                <w:sz w:val="20"/>
              </w:rPr>
              <w:t>to</w:t>
            </w:r>
            <w:r>
              <w:rPr>
                <w:spacing w:val="-5"/>
                <w:sz w:val="20"/>
              </w:rPr>
              <w:t xml:space="preserve"> </w:t>
            </w:r>
            <w:r>
              <w:rPr>
                <w:sz w:val="20"/>
              </w:rPr>
              <w:t>Section</w:t>
            </w:r>
            <w:r>
              <w:rPr>
                <w:spacing w:val="-5"/>
                <w:sz w:val="20"/>
              </w:rPr>
              <w:t xml:space="preserve"> </w:t>
            </w:r>
            <w:r>
              <w:rPr>
                <w:sz w:val="20"/>
              </w:rPr>
              <w:t>2</w:t>
            </w:r>
            <w:r>
              <w:rPr>
                <w:spacing w:val="-7"/>
                <w:sz w:val="20"/>
              </w:rPr>
              <w:t xml:space="preserve"> </w:t>
            </w:r>
            <w:r>
              <w:rPr>
                <w:sz w:val="20"/>
              </w:rPr>
              <w:t>(Fidelity</w:t>
            </w:r>
            <w:r>
              <w:rPr>
                <w:spacing w:val="-6"/>
                <w:sz w:val="20"/>
              </w:rPr>
              <w:t xml:space="preserve"> </w:t>
            </w:r>
            <w:r>
              <w:rPr>
                <w:sz w:val="20"/>
              </w:rPr>
              <w:t>Options)</w:t>
            </w:r>
            <w:r>
              <w:rPr>
                <w:spacing w:val="-6"/>
                <w:sz w:val="20"/>
              </w:rPr>
              <w:t xml:space="preserve"> </w:t>
            </w:r>
            <w:r>
              <w:rPr>
                <w:sz w:val="20"/>
              </w:rPr>
              <w:t>of</w:t>
            </w:r>
            <w:r>
              <w:rPr>
                <w:spacing w:val="-7"/>
                <w:sz w:val="20"/>
              </w:rPr>
              <w:t xml:space="preserve"> </w:t>
            </w:r>
            <w:r>
              <w:rPr>
                <w:sz w:val="20"/>
              </w:rPr>
              <w:t>the</w:t>
            </w:r>
            <w:r>
              <w:rPr>
                <w:spacing w:val="-8"/>
                <w:sz w:val="20"/>
              </w:rPr>
              <w:t xml:space="preserve"> </w:t>
            </w:r>
            <w:r>
              <w:rPr>
                <w:spacing w:val="-4"/>
                <w:sz w:val="20"/>
              </w:rPr>
              <w:t>FRS.</w:t>
            </w:r>
          </w:p>
          <w:p w14:paraId="53A731F0" w14:textId="77777777" w:rsidR="00F71737" w:rsidRDefault="00000000">
            <w:pPr>
              <w:pStyle w:val="TableParagraph"/>
              <w:numPr>
                <w:ilvl w:val="0"/>
                <w:numId w:val="40"/>
              </w:numPr>
              <w:tabs>
                <w:tab w:val="left" w:pos="413"/>
              </w:tabs>
              <w:spacing w:before="120"/>
              <w:ind w:hanging="361"/>
              <w:rPr>
                <w:sz w:val="20"/>
              </w:rPr>
            </w:pPr>
            <w:r>
              <w:rPr>
                <w:sz w:val="20"/>
              </w:rPr>
              <w:t>This</w:t>
            </w:r>
            <w:r>
              <w:rPr>
                <w:spacing w:val="-7"/>
                <w:sz w:val="20"/>
              </w:rPr>
              <w:t xml:space="preserve"> </w:t>
            </w:r>
            <w:r>
              <w:rPr>
                <w:sz w:val="20"/>
              </w:rPr>
              <w:t>statement</w:t>
            </w:r>
            <w:r>
              <w:rPr>
                <w:spacing w:val="-7"/>
                <w:sz w:val="20"/>
              </w:rPr>
              <w:t xml:space="preserve"> </w:t>
            </w:r>
            <w:r>
              <w:rPr>
                <w:sz w:val="20"/>
              </w:rPr>
              <w:t>is</w:t>
            </w:r>
            <w:r>
              <w:rPr>
                <w:spacing w:val="-6"/>
                <w:sz w:val="20"/>
              </w:rPr>
              <w:t xml:space="preserve"> </w:t>
            </w:r>
            <w:r>
              <w:rPr>
                <w:sz w:val="20"/>
              </w:rPr>
              <w:t>needed</w:t>
            </w:r>
            <w:r>
              <w:rPr>
                <w:spacing w:val="-9"/>
                <w:sz w:val="20"/>
              </w:rPr>
              <w:t xml:space="preserve"> </w:t>
            </w:r>
            <w:r>
              <w:rPr>
                <w:sz w:val="20"/>
              </w:rPr>
              <w:t>to</w:t>
            </w:r>
            <w:r>
              <w:rPr>
                <w:spacing w:val="-7"/>
                <w:sz w:val="20"/>
              </w:rPr>
              <w:t xml:space="preserve"> </w:t>
            </w:r>
            <w:r>
              <w:rPr>
                <w:sz w:val="20"/>
              </w:rPr>
              <w:t>identify</w:t>
            </w:r>
            <w:r>
              <w:rPr>
                <w:spacing w:val="-6"/>
                <w:sz w:val="20"/>
              </w:rPr>
              <w:t xml:space="preserve"> </w:t>
            </w:r>
            <w:r>
              <w:rPr>
                <w:sz w:val="20"/>
              </w:rPr>
              <w:t>suitable</w:t>
            </w:r>
            <w:r>
              <w:rPr>
                <w:spacing w:val="-7"/>
                <w:sz w:val="20"/>
              </w:rPr>
              <w:t xml:space="preserve"> </w:t>
            </w:r>
            <w:r>
              <w:rPr>
                <w:sz w:val="20"/>
              </w:rPr>
              <w:t>options</w:t>
            </w:r>
            <w:r>
              <w:rPr>
                <w:spacing w:val="-7"/>
                <w:sz w:val="20"/>
              </w:rPr>
              <w:t xml:space="preserve"> </w:t>
            </w:r>
            <w:proofErr w:type="gramStart"/>
            <w:r>
              <w:rPr>
                <w:sz w:val="20"/>
              </w:rPr>
              <w:t>to</w:t>
            </w:r>
            <w:r>
              <w:rPr>
                <w:spacing w:val="-7"/>
                <w:sz w:val="20"/>
              </w:rPr>
              <w:t xml:space="preserve"> </w:t>
            </w:r>
            <w:r>
              <w:rPr>
                <w:sz w:val="20"/>
              </w:rPr>
              <w:t>deliver</w:t>
            </w:r>
            <w:proofErr w:type="gramEnd"/>
            <w:r>
              <w:rPr>
                <w:spacing w:val="-7"/>
                <w:sz w:val="20"/>
              </w:rPr>
              <w:t xml:space="preserve"> </w:t>
            </w:r>
            <w:r>
              <w:rPr>
                <w:sz w:val="20"/>
              </w:rPr>
              <w:t>the</w:t>
            </w:r>
            <w:r>
              <w:rPr>
                <w:spacing w:val="-8"/>
                <w:sz w:val="20"/>
              </w:rPr>
              <w:t xml:space="preserve"> </w:t>
            </w:r>
            <w:r>
              <w:rPr>
                <w:sz w:val="20"/>
              </w:rPr>
              <w:t>training</w:t>
            </w:r>
            <w:r>
              <w:rPr>
                <w:spacing w:val="-7"/>
                <w:sz w:val="20"/>
              </w:rPr>
              <w:t xml:space="preserve"> </w:t>
            </w:r>
            <w:r>
              <w:rPr>
                <w:sz w:val="20"/>
              </w:rPr>
              <w:t>media</w:t>
            </w:r>
            <w:r>
              <w:rPr>
                <w:spacing w:val="-6"/>
                <w:sz w:val="20"/>
              </w:rPr>
              <w:t xml:space="preserve"> </w:t>
            </w:r>
            <w:r>
              <w:rPr>
                <w:spacing w:val="-2"/>
                <w:sz w:val="20"/>
              </w:rPr>
              <w:t>needs.</w:t>
            </w:r>
          </w:p>
          <w:p w14:paraId="50339D34" w14:textId="77777777" w:rsidR="00F71737" w:rsidRDefault="00000000">
            <w:pPr>
              <w:pStyle w:val="TableParagraph"/>
              <w:numPr>
                <w:ilvl w:val="0"/>
                <w:numId w:val="40"/>
              </w:numPr>
              <w:tabs>
                <w:tab w:val="left" w:pos="413"/>
              </w:tabs>
              <w:spacing w:before="121"/>
              <w:ind w:hanging="361"/>
              <w:rPr>
                <w:sz w:val="20"/>
              </w:rPr>
            </w:pPr>
            <w:r>
              <w:rPr>
                <w:b/>
                <w:sz w:val="20"/>
              </w:rPr>
              <w:t>Inputs.</w:t>
            </w:r>
            <w:r>
              <w:rPr>
                <w:b/>
                <w:spacing w:val="-8"/>
                <w:sz w:val="20"/>
              </w:rPr>
              <w:t xml:space="preserve"> </w:t>
            </w:r>
            <w:r>
              <w:rPr>
                <w:sz w:val="20"/>
              </w:rPr>
              <w:t>Training</w:t>
            </w:r>
            <w:r>
              <w:rPr>
                <w:spacing w:val="-6"/>
                <w:sz w:val="20"/>
              </w:rPr>
              <w:t xml:space="preserve"> </w:t>
            </w:r>
            <w:r>
              <w:rPr>
                <w:sz w:val="20"/>
              </w:rPr>
              <w:t>media</w:t>
            </w:r>
            <w:r>
              <w:rPr>
                <w:spacing w:val="-7"/>
                <w:sz w:val="20"/>
              </w:rPr>
              <w:t xml:space="preserve"> </w:t>
            </w:r>
            <w:r>
              <w:rPr>
                <w:sz w:val="20"/>
              </w:rPr>
              <w:t>needs</w:t>
            </w:r>
            <w:r>
              <w:rPr>
                <w:spacing w:val="-6"/>
                <w:sz w:val="20"/>
              </w:rPr>
              <w:t xml:space="preserve"> </w:t>
            </w:r>
            <w:r>
              <w:rPr>
                <w:sz w:val="20"/>
              </w:rPr>
              <w:t>statement</w:t>
            </w:r>
            <w:r>
              <w:rPr>
                <w:spacing w:val="-8"/>
                <w:sz w:val="20"/>
              </w:rPr>
              <w:t xml:space="preserve"> </w:t>
            </w:r>
            <w:r>
              <w:rPr>
                <w:sz w:val="20"/>
              </w:rPr>
              <w:t>(Heading</w:t>
            </w:r>
            <w:r>
              <w:rPr>
                <w:spacing w:val="-5"/>
                <w:sz w:val="20"/>
              </w:rPr>
              <w:t xml:space="preserve"> </w:t>
            </w:r>
            <w:r>
              <w:rPr>
                <w:sz w:val="20"/>
              </w:rPr>
              <w:t>D</w:t>
            </w:r>
            <w:r>
              <w:rPr>
                <w:spacing w:val="-8"/>
                <w:sz w:val="20"/>
              </w:rPr>
              <w:t xml:space="preserve"> </w:t>
            </w:r>
            <w:r>
              <w:rPr>
                <w:sz w:val="20"/>
              </w:rPr>
              <w:t>in</w:t>
            </w:r>
            <w:r>
              <w:rPr>
                <w:spacing w:val="-5"/>
                <w:sz w:val="20"/>
              </w:rPr>
              <w:t xml:space="preserve"> </w:t>
            </w:r>
            <w:r>
              <w:rPr>
                <w:sz w:val="20"/>
              </w:rPr>
              <w:t>the</w:t>
            </w:r>
            <w:r>
              <w:rPr>
                <w:spacing w:val="-8"/>
                <w:sz w:val="20"/>
              </w:rPr>
              <w:t xml:space="preserve"> </w:t>
            </w:r>
            <w:r>
              <w:rPr>
                <w:spacing w:val="-2"/>
                <w:sz w:val="20"/>
              </w:rPr>
              <w:t>FRS).</w:t>
            </w:r>
          </w:p>
          <w:p w14:paraId="6722A5A3" w14:textId="77777777" w:rsidR="00F71737" w:rsidRDefault="00000000">
            <w:pPr>
              <w:pStyle w:val="TableParagraph"/>
              <w:numPr>
                <w:ilvl w:val="0"/>
                <w:numId w:val="40"/>
              </w:numPr>
              <w:tabs>
                <w:tab w:val="left" w:pos="413"/>
              </w:tabs>
              <w:spacing w:before="120"/>
              <w:ind w:right="98"/>
              <w:rPr>
                <w:sz w:val="20"/>
              </w:rPr>
            </w:pPr>
            <w:r>
              <w:rPr>
                <w:b/>
                <w:sz w:val="20"/>
              </w:rPr>
              <w:t>Process.</w:t>
            </w:r>
            <w:r>
              <w:rPr>
                <w:b/>
                <w:spacing w:val="-2"/>
                <w:sz w:val="20"/>
              </w:rPr>
              <w:t xml:space="preserve"> </w:t>
            </w:r>
            <w:r>
              <w:rPr>
                <w:sz w:val="20"/>
              </w:rPr>
              <w:t>Identification</w:t>
            </w:r>
            <w:r>
              <w:rPr>
                <w:spacing w:val="-4"/>
                <w:sz w:val="20"/>
              </w:rPr>
              <w:t xml:space="preserve"> </w:t>
            </w:r>
            <w:r>
              <w:rPr>
                <w:sz w:val="20"/>
              </w:rPr>
              <w:t>of</w:t>
            </w:r>
            <w:r>
              <w:rPr>
                <w:spacing w:val="-2"/>
                <w:sz w:val="20"/>
              </w:rPr>
              <w:t xml:space="preserve"> </w:t>
            </w:r>
            <w:r>
              <w:rPr>
                <w:sz w:val="20"/>
              </w:rPr>
              <w:t>training</w:t>
            </w:r>
            <w:r>
              <w:rPr>
                <w:spacing w:val="-2"/>
                <w:sz w:val="20"/>
              </w:rPr>
              <w:t xml:space="preserve"> </w:t>
            </w:r>
            <w:r>
              <w:rPr>
                <w:sz w:val="20"/>
              </w:rPr>
              <w:t>media</w:t>
            </w:r>
            <w:r>
              <w:rPr>
                <w:spacing w:val="-4"/>
                <w:sz w:val="20"/>
              </w:rPr>
              <w:t xml:space="preserve"> </w:t>
            </w:r>
            <w:r>
              <w:rPr>
                <w:sz w:val="20"/>
              </w:rPr>
              <w:t>options</w:t>
            </w:r>
            <w:r>
              <w:rPr>
                <w:spacing w:val="-3"/>
                <w:sz w:val="20"/>
              </w:rPr>
              <w:t xml:space="preserve"> </w:t>
            </w:r>
            <w:r>
              <w:rPr>
                <w:sz w:val="20"/>
              </w:rPr>
              <w:t>is</w:t>
            </w:r>
            <w:r>
              <w:rPr>
                <w:spacing w:val="-3"/>
                <w:sz w:val="20"/>
              </w:rPr>
              <w:t xml:space="preserve"> </w:t>
            </w:r>
            <w:r>
              <w:rPr>
                <w:sz w:val="20"/>
              </w:rPr>
              <w:t>based</w:t>
            </w:r>
            <w:r>
              <w:rPr>
                <w:spacing w:val="-5"/>
                <w:sz w:val="20"/>
              </w:rPr>
              <w:t xml:space="preserve"> </w:t>
            </w:r>
            <w:r>
              <w:rPr>
                <w:sz w:val="20"/>
              </w:rPr>
              <w:t>on</w:t>
            </w:r>
            <w:r>
              <w:rPr>
                <w:spacing w:val="-4"/>
                <w:sz w:val="20"/>
              </w:rPr>
              <w:t xml:space="preserve"> </w:t>
            </w:r>
            <w:r>
              <w:rPr>
                <w:sz w:val="20"/>
              </w:rPr>
              <w:t>analysis</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stimuli,</w:t>
            </w:r>
            <w:r>
              <w:rPr>
                <w:spacing w:val="-4"/>
                <w:sz w:val="20"/>
              </w:rPr>
              <w:t xml:space="preserve"> </w:t>
            </w:r>
            <w:r>
              <w:rPr>
                <w:sz w:val="20"/>
              </w:rPr>
              <w:t>cues,</w:t>
            </w:r>
            <w:r>
              <w:rPr>
                <w:spacing w:val="-2"/>
                <w:sz w:val="20"/>
              </w:rPr>
              <w:t xml:space="preserve"> </w:t>
            </w:r>
            <w:r>
              <w:rPr>
                <w:sz w:val="20"/>
              </w:rPr>
              <w:t>and</w:t>
            </w:r>
            <w:r>
              <w:rPr>
                <w:spacing w:val="-2"/>
                <w:sz w:val="20"/>
              </w:rPr>
              <w:t xml:space="preserve"> </w:t>
            </w:r>
            <w:r>
              <w:rPr>
                <w:sz w:val="20"/>
              </w:rPr>
              <w:t>level</w:t>
            </w:r>
            <w:r>
              <w:rPr>
                <w:spacing w:val="-5"/>
                <w:sz w:val="20"/>
              </w:rPr>
              <w:t xml:space="preserve"> </w:t>
            </w:r>
            <w:r>
              <w:rPr>
                <w:sz w:val="20"/>
              </w:rPr>
              <w:t>of realism required, determined in the training media needs statement. Analysis produces a statement</w:t>
            </w:r>
            <w:r>
              <w:rPr>
                <w:spacing w:val="40"/>
                <w:sz w:val="20"/>
              </w:rPr>
              <w:t xml:space="preserve"> </w:t>
            </w:r>
            <w:r>
              <w:rPr>
                <w:sz w:val="20"/>
              </w:rPr>
              <w:t>in three parts.</w:t>
            </w:r>
          </w:p>
          <w:p w14:paraId="37393E93" w14:textId="77777777" w:rsidR="00F71737" w:rsidRDefault="00000000">
            <w:pPr>
              <w:pStyle w:val="TableParagraph"/>
              <w:numPr>
                <w:ilvl w:val="1"/>
                <w:numId w:val="40"/>
              </w:numPr>
              <w:tabs>
                <w:tab w:val="left" w:pos="982"/>
              </w:tabs>
              <w:spacing w:before="120"/>
              <w:ind w:right="223"/>
              <w:rPr>
                <w:sz w:val="20"/>
              </w:rPr>
            </w:pPr>
            <w:r>
              <w:rPr>
                <w:sz w:val="20"/>
              </w:rPr>
              <w:t>The</w:t>
            </w:r>
            <w:r>
              <w:rPr>
                <w:spacing w:val="-5"/>
                <w:sz w:val="20"/>
              </w:rPr>
              <w:t xml:space="preserve"> </w:t>
            </w:r>
            <w:r>
              <w:rPr>
                <w:sz w:val="20"/>
              </w:rPr>
              <w:t>first</w:t>
            </w:r>
            <w:r>
              <w:rPr>
                <w:spacing w:val="-2"/>
                <w:sz w:val="20"/>
              </w:rPr>
              <w:t xml:space="preserve"> </w:t>
            </w:r>
            <w:r>
              <w:rPr>
                <w:sz w:val="20"/>
              </w:rPr>
              <w:t>part</w:t>
            </w:r>
            <w:r>
              <w:rPr>
                <w:spacing w:val="-4"/>
                <w:sz w:val="20"/>
              </w:rPr>
              <w:t xml:space="preserve"> </w:t>
            </w:r>
            <w:r>
              <w:rPr>
                <w:sz w:val="20"/>
              </w:rPr>
              <w:t>identifies</w:t>
            </w:r>
            <w:r>
              <w:rPr>
                <w:spacing w:val="-3"/>
                <w:sz w:val="20"/>
              </w:rPr>
              <w:t xml:space="preserve"> </w:t>
            </w:r>
            <w:r>
              <w:rPr>
                <w:sz w:val="20"/>
              </w:rPr>
              <w:t>the</w:t>
            </w:r>
            <w:r>
              <w:rPr>
                <w:spacing w:val="-3"/>
                <w:sz w:val="20"/>
              </w:rPr>
              <w:t xml:space="preserve"> </w:t>
            </w:r>
            <w:r>
              <w:rPr>
                <w:sz w:val="20"/>
              </w:rPr>
              <w:t>options,</w:t>
            </w:r>
            <w:r>
              <w:rPr>
                <w:spacing w:val="-2"/>
                <w:sz w:val="20"/>
              </w:rPr>
              <w:t xml:space="preserve"> </w:t>
            </w:r>
            <w:r>
              <w:rPr>
                <w:sz w:val="20"/>
              </w:rPr>
              <w:t>including</w:t>
            </w:r>
            <w:r>
              <w:rPr>
                <w:spacing w:val="-5"/>
                <w:sz w:val="20"/>
              </w:rPr>
              <w:t xml:space="preserve"> </w:t>
            </w:r>
            <w:r>
              <w:rPr>
                <w:sz w:val="20"/>
              </w:rPr>
              <w:t>those</w:t>
            </w:r>
            <w:r>
              <w:rPr>
                <w:spacing w:val="-2"/>
                <w:sz w:val="20"/>
              </w:rPr>
              <w:t xml:space="preserve"> </w:t>
            </w:r>
            <w:r>
              <w:rPr>
                <w:sz w:val="20"/>
              </w:rPr>
              <w:t>already</w:t>
            </w:r>
            <w:r>
              <w:rPr>
                <w:spacing w:val="-3"/>
                <w:sz w:val="20"/>
              </w:rPr>
              <w:t xml:space="preserve"> </w:t>
            </w:r>
            <w:r>
              <w:rPr>
                <w:sz w:val="20"/>
              </w:rPr>
              <w:t>in</w:t>
            </w:r>
            <w:r>
              <w:rPr>
                <w:spacing w:val="-4"/>
                <w:sz w:val="20"/>
              </w:rPr>
              <w:t xml:space="preserve"> </w:t>
            </w:r>
            <w:r>
              <w:rPr>
                <w:sz w:val="20"/>
              </w:rPr>
              <w:t>existence,</w:t>
            </w:r>
            <w:r>
              <w:rPr>
                <w:spacing w:val="-5"/>
                <w:sz w:val="20"/>
              </w:rPr>
              <w:t xml:space="preserve"> </w:t>
            </w:r>
            <w:r>
              <w:rPr>
                <w:sz w:val="20"/>
              </w:rPr>
              <w:t>which</w:t>
            </w:r>
            <w:r>
              <w:rPr>
                <w:spacing w:val="-2"/>
                <w:sz w:val="20"/>
              </w:rPr>
              <w:t xml:space="preserve"> </w:t>
            </w:r>
            <w:r>
              <w:rPr>
                <w:sz w:val="20"/>
              </w:rPr>
              <w:t>could</w:t>
            </w:r>
            <w:r>
              <w:rPr>
                <w:spacing w:val="-2"/>
                <w:sz w:val="20"/>
              </w:rPr>
              <w:t xml:space="preserve"> </w:t>
            </w:r>
            <w:r>
              <w:rPr>
                <w:sz w:val="20"/>
              </w:rPr>
              <w:t>meet</w:t>
            </w:r>
            <w:r>
              <w:rPr>
                <w:spacing w:val="-4"/>
                <w:sz w:val="20"/>
              </w:rPr>
              <w:t xml:space="preserve"> </w:t>
            </w:r>
            <w:r>
              <w:rPr>
                <w:sz w:val="20"/>
              </w:rPr>
              <w:t>the requirements to deliver the stimuli needed.</w:t>
            </w:r>
          </w:p>
          <w:p w14:paraId="2A225782" w14:textId="77777777" w:rsidR="00F71737" w:rsidRDefault="00000000">
            <w:pPr>
              <w:pStyle w:val="TableParagraph"/>
              <w:numPr>
                <w:ilvl w:val="1"/>
                <w:numId w:val="40"/>
              </w:numPr>
              <w:tabs>
                <w:tab w:val="left" w:pos="982"/>
              </w:tabs>
              <w:spacing w:before="120"/>
              <w:ind w:right="236"/>
              <w:rPr>
                <w:sz w:val="20"/>
              </w:rPr>
            </w:pPr>
            <w:r>
              <w:rPr>
                <w:sz w:val="20"/>
              </w:rPr>
              <w:t>The</w:t>
            </w:r>
            <w:r>
              <w:rPr>
                <w:spacing w:val="-6"/>
                <w:sz w:val="20"/>
              </w:rPr>
              <w:t xml:space="preserve"> </w:t>
            </w:r>
            <w:r>
              <w:rPr>
                <w:sz w:val="20"/>
              </w:rPr>
              <w:t>second</w:t>
            </w:r>
            <w:r>
              <w:rPr>
                <w:spacing w:val="-3"/>
                <w:sz w:val="20"/>
              </w:rPr>
              <w:t xml:space="preserve"> </w:t>
            </w:r>
            <w:r>
              <w:rPr>
                <w:sz w:val="20"/>
              </w:rPr>
              <w:t>part</w:t>
            </w:r>
            <w:r>
              <w:rPr>
                <w:spacing w:val="-3"/>
                <w:sz w:val="20"/>
              </w:rPr>
              <w:t xml:space="preserve"> </w:t>
            </w:r>
            <w:r>
              <w:rPr>
                <w:sz w:val="20"/>
              </w:rPr>
              <w:t>identifies</w:t>
            </w:r>
            <w:r>
              <w:rPr>
                <w:spacing w:val="-4"/>
                <w:sz w:val="20"/>
              </w:rPr>
              <w:t xml:space="preserve"> </w:t>
            </w:r>
            <w:r>
              <w:rPr>
                <w:sz w:val="20"/>
              </w:rPr>
              <w:t>the</w:t>
            </w:r>
            <w:r>
              <w:rPr>
                <w:spacing w:val="-6"/>
                <w:sz w:val="20"/>
              </w:rPr>
              <w:t xml:space="preserve"> </w:t>
            </w:r>
            <w:r>
              <w:rPr>
                <w:sz w:val="20"/>
              </w:rPr>
              <w:t>options,</w:t>
            </w:r>
            <w:r>
              <w:rPr>
                <w:spacing w:val="-5"/>
                <w:sz w:val="20"/>
              </w:rPr>
              <w:t xml:space="preserve"> </w:t>
            </w:r>
            <w:r>
              <w:rPr>
                <w:sz w:val="20"/>
              </w:rPr>
              <w:t>including</w:t>
            </w:r>
            <w:r>
              <w:rPr>
                <w:spacing w:val="-6"/>
                <w:sz w:val="20"/>
              </w:rPr>
              <w:t xml:space="preserve"> </w:t>
            </w:r>
            <w:r>
              <w:rPr>
                <w:sz w:val="20"/>
              </w:rPr>
              <w:t>those</w:t>
            </w:r>
            <w:r>
              <w:rPr>
                <w:spacing w:val="-3"/>
                <w:sz w:val="20"/>
              </w:rPr>
              <w:t xml:space="preserve"> </w:t>
            </w:r>
            <w:r>
              <w:rPr>
                <w:sz w:val="20"/>
              </w:rPr>
              <w:t>already</w:t>
            </w:r>
            <w:r>
              <w:rPr>
                <w:spacing w:val="-4"/>
                <w:sz w:val="20"/>
              </w:rPr>
              <w:t xml:space="preserve"> </w:t>
            </w:r>
            <w:r>
              <w:rPr>
                <w:sz w:val="20"/>
              </w:rPr>
              <w:t>in</w:t>
            </w:r>
            <w:r>
              <w:rPr>
                <w:spacing w:val="-3"/>
                <w:sz w:val="20"/>
              </w:rPr>
              <w:t xml:space="preserve"> </w:t>
            </w:r>
            <w:r>
              <w:rPr>
                <w:sz w:val="20"/>
              </w:rPr>
              <w:t>existence,</w:t>
            </w:r>
            <w:r>
              <w:rPr>
                <w:spacing w:val="-6"/>
                <w:sz w:val="20"/>
              </w:rPr>
              <w:t xml:space="preserve"> </w:t>
            </w:r>
            <w:r>
              <w:rPr>
                <w:sz w:val="20"/>
              </w:rPr>
              <w:t>which</w:t>
            </w:r>
            <w:r>
              <w:rPr>
                <w:spacing w:val="-3"/>
                <w:sz w:val="20"/>
              </w:rPr>
              <w:t xml:space="preserve"> </w:t>
            </w:r>
            <w:r>
              <w:rPr>
                <w:sz w:val="20"/>
              </w:rPr>
              <w:t>could</w:t>
            </w:r>
            <w:r>
              <w:rPr>
                <w:spacing w:val="-3"/>
                <w:sz w:val="20"/>
              </w:rPr>
              <w:t xml:space="preserve"> </w:t>
            </w:r>
            <w:r>
              <w:rPr>
                <w:sz w:val="20"/>
              </w:rPr>
              <w:t>meet the requirements to deliver the cues needed.</w:t>
            </w:r>
          </w:p>
          <w:p w14:paraId="0283E25C" w14:textId="77777777" w:rsidR="00F71737" w:rsidRDefault="00000000">
            <w:pPr>
              <w:pStyle w:val="TableParagraph"/>
              <w:numPr>
                <w:ilvl w:val="1"/>
                <w:numId w:val="40"/>
              </w:numPr>
              <w:tabs>
                <w:tab w:val="left" w:pos="982"/>
              </w:tabs>
              <w:spacing w:before="119"/>
              <w:ind w:right="156"/>
              <w:rPr>
                <w:sz w:val="20"/>
              </w:rPr>
            </w:pPr>
            <w:r>
              <w:rPr>
                <w:sz w:val="20"/>
              </w:rPr>
              <w:t>The third part determines options, including those already in existence, which could meet the requirements</w:t>
            </w:r>
            <w:r>
              <w:rPr>
                <w:spacing w:val="-2"/>
                <w:sz w:val="20"/>
              </w:rPr>
              <w:t xml:space="preserve"> </w:t>
            </w:r>
            <w:r>
              <w:rPr>
                <w:sz w:val="20"/>
              </w:rPr>
              <w:t>to</w:t>
            </w:r>
            <w:r>
              <w:rPr>
                <w:spacing w:val="-2"/>
                <w:sz w:val="20"/>
              </w:rPr>
              <w:t xml:space="preserve"> </w:t>
            </w:r>
            <w:proofErr w:type="gramStart"/>
            <w:r>
              <w:rPr>
                <w:sz w:val="20"/>
              </w:rPr>
              <w:t>deliver</w:t>
            </w:r>
            <w:proofErr w:type="gramEnd"/>
            <w:r>
              <w:rPr>
                <w:spacing w:val="-4"/>
                <w:sz w:val="20"/>
              </w:rPr>
              <w:t xml:space="preserve"> </w:t>
            </w:r>
            <w:r>
              <w:rPr>
                <w:sz w:val="20"/>
              </w:rPr>
              <w:t>the</w:t>
            </w:r>
            <w:r>
              <w:rPr>
                <w:spacing w:val="-2"/>
                <w:sz w:val="20"/>
              </w:rPr>
              <w:t xml:space="preserve"> </w:t>
            </w:r>
            <w:r>
              <w:rPr>
                <w:sz w:val="20"/>
              </w:rPr>
              <w:t>level</w:t>
            </w:r>
            <w:r>
              <w:rPr>
                <w:spacing w:val="-3"/>
                <w:sz w:val="20"/>
              </w:rPr>
              <w:t xml:space="preserve"> </w:t>
            </w:r>
            <w:r>
              <w:rPr>
                <w:sz w:val="20"/>
              </w:rPr>
              <w:t>of</w:t>
            </w:r>
            <w:r>
              <w:rPr>
                <w:spacing w:val="-5"/>
                <w:sz w:val="20"/>
              </w:rPr>
              <w:t xml:space="preserve"> </w:t>
            </w:r>
            <w:r>
              <w:rPr>
                <w:sz w:val="20"/>
              </w:rPr>
              <w:t>realism</w:t>
            </w:r>
            <w:r>
              <w:rPr>
                <w:spacing w:val="-4"/>
                <w:sz w:val="20"/>
              </w:rPr>
              <w:t xml:space="preserve"> </w:t>
            </w:r>
            <w:r>
              <w:rPr>
                <w:sz w:val="20"/>
              </w:rPr>
              <w:t>required</w:t>
            </w:r>
            <w:r>
              <w:rPr>
                <w:spacing w:val="-4"/>
                <w:sz w:val="20"/>
              </w:rPr>
              <w:t xml:space="preserve"> </w:t>
            </w:r>
            <w:r>
              <w:rPr>
                <w:sz w:val="20"/>
              </w:rPr>
              <w:t>relating</w:t>
            </w:r>
            <w:r>
              <w:rPr>
                <w:spacing w:val="-4"/>
                <w:sz w:val="20"/>
              </w:rPr>
              <w:t xml:space="preserve"> </w:t>
            </w:r>
            <w:r>
              <w:rPr>
                <w:sz w:val="20"/>
              </w:rPr>
              <w:t>to</w:t>
            </w:r>
            <w:r>
              <w:rPr>
                <w:spacing w:val="-2"/>
                <w:sz w:val="20"/>
              </w:rPr>
              <w:t xml:space="preserve"> </w:t>
            </w:r>
            <w:r>
              <w:rPr>
                <w:sz w:val="20"/>
              </w:rPr>
              <w:t>the</w:t>
            </w:r>
            <w:r>
              <w:rPr>
                <w:spacing w:val="-2"/>
                <w:sz w:val="20"/>
              </w:rPr>
              <w:t xml:space="preserve"> </w:t>
            </w:r>
            <w:r>
              <w:rPr>
                <w:sz w:val="20"/>
              </w:rPr>
              <w:t>environmental</w:t>
            </w:r>
            <w:r>
              <w:rPr>
                <w:spacing w:val="-3"/>
                <w:sz w:val="20"/>
              </w:rPr>
              <w:t xml:space="preserve"> </w:t>
            </w:r>
            <w:r>
              <w:rPr>
                <w:sz w:val="20"/>
              </w:rPr>
              <w:t>impact</w:t>
            </w:r>
            <w:r>
              <w:rPr>
                <w:spacing w:val="-4"/>
                <w:sz w:val="20"/>
              </w:rPr>
              <w:t xml:space="preserve"> </w:t>
            </w:r>
            <w:r>
              <w:rPr>
                <w:sz w:val="20"/>
              </w:rPr>
              <w:t>of</w:t>
            </w:r>
            <w:r>
              <w:rPr>
                <w:spacing w:val="-4"/>
                <w:sz w:val="20"/>
              </w:rPr>
              <w:t xml:space="preserve"> </w:t>
            </w:r>
            <w:r>
              <w:rPr>
                <w:sz w:val="20"/>
              </w:rPr>
              <w:t>the following Level of Challenge Factors:</w:t>
            </w:r>
          </w:p>
        </w:tc>
      </w:tr>
    </w:tbl>
    <w:p w14:paraId="5501E53B" w14:textId="77777777" w:rsidR="00F71737" w:rsidRDefault="00F71737">
      <w:pPr>
        <w:rPr>
          <w:sz w:val="20"/>
        </w:rPr>
        <w:sectPr w:rsidR="00F71737">
          <w:pgSz w:w="11910" w:h="16840"/>
          <w:pgMar w:top="1040" w:right="1160" w:bottom="1100" w:left="1020" w:header="307" w:footer="854" w:gutter="0"/>
          <w:cols w:space="720"/>
        </w:sectPr>
      </w:pPr>
    </w:p>
    <w:p w14:paraId="44C3F5D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436CAC9F" w14:textId="77777777">
        <w:trPr>
          <w:trHeight w:val="4540"/>
        </w:trPr>
        <w:tc>
          <w:tcPr>
            <w:tcW w:w="9480" w:type="dxa"/>
          </w:tcPr>
          <w:p w14:paraId="2CBAA759" w14:textId="77777777" w:rsidR="00F71737" w:rsidRDefault="00000000">
            <w:pPr>
              <w:pStyle w:val="TableParagraph"/>
              <w:numPr>
                <w:ilvl w:val="0"/>
                <w:numId w:val="39"/>
              </w:numPr>
              <w:tabs>
                <w:tab w:val="left" w:pos="1264"/>
                <w:tab w:val="left" w:pos="1265"/>
              </w:tabs>
              <w:spacing w:before="1"/>
              <w:jc w:val="left"/>
              <w:rPr>
                <w:sz w:val="20"/>
              </w:rPr>
            </w:pPr>
            <w:proofErr w:type="gramStart"/>
            <w:r>
              <w:rPr>
                <w:spacing w:val="-2"/>
                <w:sz w:val="20"/>
              </w:rPr>
              <w:t>Opposition;</w:t>
            </w:r>
            <w:proofErr w:type="gramEnd"/>
          </w:p>
          <w:p w14:paraId="0FB2D94D" w14:textId="77777777" w:rsidR="00F71737" w:rsidRDefault="00000000">
            <w:pPr>
              <w:pStyle w:val="TableParagraph"/>
              <w:numPr>
                <w:ilvl w:val="0"/>
                <w:numId w:val="39"/>
              </w:numPr>
              <w:tabs>
                <w:tab w:val="left" w:pos="1264"/>
                <w:tab w:val="left" w:pos="1265"/>
              </w:tabs>
              <w:spacing w:before="121"/>
              <w:ind w:hanging="505"/>
              <w:jc w:val="left"/>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5B471BE3" w14:textId="77777777" w:rsidR="00F71737" w:rsidRDefault="00000000">
            <w:pPr>
              <w:pStyle w:val="TableParagraph"/>
              <w:numPr>
                <w:ilvl w:val="0"/>
                <w:numId w:val="39"/>
              </w:numPr>
              <w:tabs>
                <w:tab w:val="left" w:pos="1264"/>
                <w:tab w:val="left" w:pos="1265"/>
              </w:tabs>
              <w:spacing w:before="118"/>
              <w:ind w:hanging="550"/>
              <w:jc w:val="left"/>
              <w:rPr>
                <w:sz w:val="20"/>
              </w:rPr>
            </w:pPr>
            <w:r>
              <w:rPr>
                <w:w w:val="95"/>
                <w:sz w:val="20"/>
              </w:rPr>
              <w:t>Environmental</w:t>
            </w:r>
            <w:r>
              <w:rPr>
                <w:spacing w:val="44"/>
                <w:sz w:val="20"/>
              </w:rPr>
              <w:t xml:space="preserve"> </w:t>
            </w:r>
            <w:r>
              <w:rPr>
                <w:spacing w:val="-2"/>
                <w:sz w:val="20"/>
              </w:rPr>
              <w:t>Advantage.</w:t>
            </w:r>
          </w:p>
          <w:p w14:paraId="5205C727" w14:textId="77777777" w:rsidR="00F71737" w:rsidRDefault="00000000">
            <w:pPr>
              <w:pStyle w:val="TableParagraph"/>
              <w:numPr>
                <w:ilvl w:val="0"/>
                <w:numId w:val="38"/>
              </w:numPr>
              <w:tabs>
                <w:tab w:val="left" w:pos="413"/>
              </w:tabs>
              <w:spacing w:before="121"/>
              <w:ind w:right="388"/>
              <w:rPr>
                <w:sz w:val="20"/>
              </w:rPr>
            </w:pP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w:t>
            </w:r>
            <w:r>
              <w:rPr>
                <w:spacing w:val="-1"/>
                <w:sz w:val="20"/>
              </w:rPr>
              <w:t xml:space="preserve"> </w:t>
            </w:r>
            <w:r>
              <w:rPr>
                <w:sz w:val="20"/>
              </w:rPr>
              <w:t>into</w:t>
            </w:r>
            <w:r>
              <w:rPr>
                <w:spacing w:val="-2"/>
                <w:sz w:val="20"/>
              </w:rPr>
              <w:t xml:space="preserve"> </w:t>
            </w:r>
            <w:r>
              <w:rPr>
                <w:sz w:val="20"/>
              </w:rPr>
              <w:t>heading</w:t>
            </w:r>
            <w:r>
              <w:rPr>
                <w:spacing w:val="-3"/>
                <w:sz w:val="20"/>
              </w:rPr>
              <w:t xml:space="preserve"> </w:t>
            </w:r>
            <w:r>
              <w:rPr>
                <w:sz w:val="20"/>
              </w:rPr>
              <w:t>E</w:t>
            </w:r>
            <w:r>
              <w:rPr>
                <w:spacing w:val="-2"/>
                <w:sz w:val="20"/>
              </w:rPr>
              <w:t xml:space="preserve"> </w:t>
            </w:r>
            <w:r>
              <w:rPr>
                <w:sz w:val="20"/>
              </w:rPr>
              <w:t>–</w:t>
            </w:r>
            <w:r>
              <w:rPr>
                <w:spacing w:val="-2"/>
                <w:sz w:val="20"/>
              </w:rPr>
              <w:t xml:space="preserve"> </w:t>
            </w:r>
            <w:r>
              <w:rPr>
                <w:sz w:val="20"/>
              </w:rPr>
              <w:t>Training</w:t>
            </w:r>
            <w:r>
              <w:rPr>
                <w:spacing w:val="-4"/>
                <w:sz w:val="20"/>
              </w:rPr>
              <w:t xml:space="preserve"> </w:t>
            </w:r>
            <w:r>
              <w:rPr>
                <w:sz w:val="20"/>
              </w:rPr>
              <w:t>Media</w:t>
            </w:r>
            <w:r>
              <w:rPr>
                <w:spacing w:val="-4"/>
                <w:sz w:val="20"/>
              </w:rPr>
              <w:t xml:space="preserve"> </w:t>
            </w:r>
            <w:r>
              <w:rPr>
                <w:sz w:val="20"/>
              </w:rPr>
              <w:t>Options</w:t>
            </w:r>
            <w:r>
              <w:rPr>
                <w:spacing w:val="-1"/>
                <w:sz w:val="20"/>
              </w:rPr>
              <w:t xml:space="preserve"> </w:t>
            </w:r>
            <w:r>
              <w:rPr>
                <w:sz w:val="20"/>
              </w:rPr>
              <w:t>Statement</w:t>
            </w:r>
            <w:r>
              <w:rPr>
                <w:spacing w:val="-5"/>
                <w:sz w:val="20"/>
              </w:rPr>
              <w:t xml:space="preserve"> </w:t>
            </w:r>
            <w:r>
              <w:rPr>
                <w:sz w:val="20"/>
              </w:rPr>
              <w:t>using</w:t>
            </w:r>
            <w:r>
              <w:rPr>
                <w:spacing w:val="-5"/>
                <w:sz w:val="20"/>
              </w:rPr>
              <w:t xml:space="preserve"> </w:t>
            </w:r>
            <w:r>
              <w:rPr>
                <w:sz w:val="20"/>
              </w:rPr>
              <w:t>the</w:t>
            </w:r>
            <w:r>
              <w:rPr>
                <w:spacing w:val="-4"/>
                <w:sz w:val="20"/>
              </w:rPr>
              <w:t xml:space="preserve"> </w:t>
            </w:r>
            <w:r>
              <w:rPr>
                <w:sz w:val="20"/>
              </w:rPr>
              <w:t xml:space="preserve">following </w:t>
            </w:r>
            <w:r>
              <w:rPr>
                <w:spacing w:val="-2"/>
                <w:sz w:val="20"/>
              </w:rPr>
              <w:t>sub-headings:</w:t>
            </w:r>
          </w:p>
          <w:p w14:paraId="42B60E64" w14:textId="77777777" w:rsidR="00F71737" w:rsidRDefault="00000000">
            <w:pPr>
              <w:pStyle w:val="TableParagraph"/>
              <w:numPr>
                <w:ilvl w:val="1"/>
                <w:numId w:val="38"/>
              </w:numPr>
              <w:tabs>
                <w:tab w:val="left" w:pos="982"/>
              </w:tabs>
              <w:spacing w:before="120"/>
              <w:ind w:hanging="361"/>
              <w:rPr>
                <w:sz w:val="20"/>
              </w:rPr>
            </w:pPr>
            <w:r>
              <w:rPr>
                <w:b/>
                <w:sz w:val="20"/>
              </w:rPr>
              <w:t>Stimuli.</w:t>
            </w:r>
            <w:r>
              <w:rPr>
                <w:b/>
                <w:spacing w:val="-8"/>
                <w:sz w:val="20"/>
              </w:rPr>
              <w:t xml:space="preserve"> </w:t>
            </w:r>
            <w:r>
              <w:rPr>
                <w:sz w:val="20"/>
              </w:rPr>
              <w:t>The</w:t>
            </w:r>
            <w:r>
              <w:rPr>
                <w:spacing w:val="-7"/>
                <w:sz w:val="20"/>
              </w:rPr>
              <w:t xml:space="preserve"> </w:t>
            </w:r>
            <w:r>
              <w:rPr>
                <w:sz w:val="20"/>
              </w:rPr>
              <w:t>options,</w:t>
            </w:r>
            <w:r>
              <w:rPr>
                <w:spacing w:val="-8"/>
                <w:sz w:val="20"/>
              </w:rPr>
              <w:t xml:space="preserve"> </w:t>
            </w:r>
            <w:r>
              <w:rPr>
                <w:sz w:val="20"/>
              </w:rPr>
              <w:t>for</w:t>
            </w:r>
            <w:r>
              <w:rPr>
                <w:spacing w:val="-6"/>
                <w:sz w:val="20"/>
              </w:rPr>
              <w:t xml:space="preserve"> </w:t>
            </w:r>
            <w:r>
              <w:rPr>
                <w:sz w:val="20"/>
              </w:rPr>
              <w:t>training</w:t>
            </w:r>
            <w:r>
              <w:rPr>
                <w:spacing w:val="-6"/>
                <w:sz w:val="20"/>
              </w:rPr>
              <w:t xml:space="preserve"> </w:t>
            </w:r>
            <w:r>
              <w:rPr>
                <w:sz w:val="20"/>
              </w:rPr>
              <w:t>scenario</w:t>
            </w:r>
            <w:r>
              <w:rPr>
                <w:spacing w:val="-7"/>
                <w:sz w:val="20"/>
              </w:rPr>
              <w:t xml:space="preserve"> </w:t>
            </w:r>
            <w:r>
              <w:rPr>
                <w:sz w:val="20"/>
              </w:rPr>
              <w:t>and</w:t>
            </w:r>
            <w:r>
              <w:rPr>
                <w:spacing w:val="-8"/>
                <w:sz w:val="20"/>
              </w:rPr>
              <w:t xml:space="preserve"> </w:t>
            </w:r>
            <w:r>
              <w:rPr>
                <w:sz w:val="20"/>
              </w:rPr>
              <w:t>interfaces,</w:t>
            </w:r>
            <w:r>
              <w:rPr>
                <w:spacing w:val="-7"/>
                <w:sz w:val="20"/>
              </w:rPr>
              <w:t xml:space="preserve"> </w:t>
            </w:r>
            <w:r>
              <w:rPr>
                <w:sz w:val="20"/>
              </w:rPr>
              <w:t>to</w:t>
            </w:r>
            <w:r>
              <w:rPr>
                <w:spacing w:val="-8"/>
                <w:sz w:val="20"/>
              </w:rPr>
              <w:t xml:space="preserve"> </w:t>
            </w:r>
            <w:r>
              <w:rPr>
                <w:sz w:val="20"/>
              </w:rPr>
              <w:t>deliver</w:t>
            </w:r>
            <w:r>
              <w:rPr>
                <w:spacing w:val="-7"/>
                <w:sz w:val="20"/>
              </w:rPr>
              <w:t xml:space="preserve"> </w:t>
            </w:r>
            <w:r>
              <w:rPr>
                <w:sz w:val="20"/>
              </w:rPr>
              <w:t>the</w:t>
            </w:r>
            <w:r>
              <w:rPr>
                <w:spacing w:val="-6"/>
                <w:sz w:val="20"/>
              </w:rPr>
              <w:t xml:space="preserve"> </w:t>
            </w:r>
            <w:r>
              <w:rPr>
                <w:sz w:val="20"/>
              </w:rPr>
              <w:t>stimuli</w:t>
            </w:r>
            <w:r>
              <w:rPr>
                <w:spacing w:val="-8"/>
                <w:sz w:val="20"/>
              </w:rPr>
              <w:t xml:space="preserve"> </w:t>
            </w:r>
            <w:r>
              <w:rPr>
                <w:spacing w:val="-2"/>
                <w:sz w:val="20"/>
              </w:rPr>
              <w:t>required.</w:t>
            </w:r>
          </w:p>
          <w:p w14:paraId="5D52E965" w14:textId="77777777" w:rsidR="00F71737" w:rsidRDefault="00000000">
            <w:pPr>
              <w:pStyle w:val="TableParagraph"/>
              <w:numPr>
                <w:ilvl w:val="1"/>
                <w:numId w:val="38"/>
              </w:numPr>
              <w:tabs>
                <w:tab w:val="left" w:pos="982"/>
              </w:tabs>
              <w:spacing w:before="121"/>
              <w:ind w:hanging="361"/>
              <w:rPr>
                <w:sz w:val="20"/>
              </w:rPr>
            </w:pPr>
            <w:r>
              <w:rPr>
                <w:b/>
                <w:sz w:val="20"/>
              </w:rPr>
              <w:t>Cues.</w:t>
            </w:r>
            <w:r>
              <w:rPr>
                <w:b/>
                <w:spacing w:val="-7"/>
                <w:sz w:val="20"/>
              </w:rPr>
              <w:t xml:space="preserve"> </w:t>
            </w:r>
            <w:r>
              <w:rPr>
                <w:sz w:val="20"/>
              </w:rPr>
              <w:t>The</w:t>
            </w:r>
            <w:r>
              <w:rPr>
                <w:spacing w:val="-7"/>
                <w:sz w:val="20"/>
              </w:rPr>
              <w:t xml:space="preserve"> </w:t>
            </w:r>
            <w:r>
              <w:rPr>
                <w:sz w:val="20"/>
              </w:rPr>
              <w:t>options,</w:t>
            </w:r>
            <w:r>
              <w:rPr>
                <w:spacing w:val="-7"/>
                <w:sz w:val="20"/>
              </w:rPr>
              <w:t xml:space="preserve"> </w:t>
            </w:r>
            <w:r>
              <w:rPr>
                <w:sz w:val="20"/>
              </w:rPr>
              <w:t>for</w:t>
            </w:r>
            <w:r>
              <w:rPr>
                <w:spacing w:val="-6"/>
                <w:sz w:val="20"/>
              </w:rPr>
              <w:t xml:space="preserve"> </w:t>
            </w:r>
            <w:r>
              <w:rPr>
                <w:sz w:val="20"/>
              </w:rPr>
              <w:t>training</w:t>
            </w:r>
            <w:r>
              <w:rPr>
                <w:spacing w:val="-7"/>
                <w:sz w:val="20"/>
              </w:rPr>
              <w:t xml:space="preserve"> </w:t>
            </w:r>
            <w:r>
              <w:rPr>
                <w:sz w:val="20"/>
              </w:rPr>
              <w:t>scenario</w:t>
            </w:r>
            <w:r>
              <w:rPr>
                <w:spacing w:val="-5"/>
                <w:sz w:val="20"/>
              </w:rPr>
              <w:t xml:space="preserve"> </w:t>
            </w:r>
            <w:r>
              <w:rPr>
                <w:sz w:val="20"/>
              </w:rPr>
              <w:t>and</w:t>
            </w:r>
            <w:r>
              <w:rPr>
                <w:spacing w:val="-7"/>
                <w:sz w:val="20"/>
              </w:rPr>
              <w:t xml:space="preserve"> </w:t>
            </w:r>
            <w:r>
              <w:rPr>
                <w:sz w:val="20"/>
              </w:rPr>
              <w:t>interfaces,</w:t>
            </w:r>
            <w:r>
              <w:rPr>
                <w:spacing w:val="-5"/>
                <w:sz w:val="20"/>
              </w:rPr>
              <w:t xml:space="preserve"> </w:t>
            </w:r>
            <w:r>
              <w:rPr>
                <w:sz w:val="20"/>
              </w:rPr>
              <w:t>to</w:t>
            </w:r>
            <w:r>
              <w:rPr>
                <w:spacing w:val="-7"/>
                <w:sz w:val="20"/>
              </w:rPr>
              <w:t xml:space="preserve"> </w:t>
            </w:r>
            <w:r>
              <w:rPr>
                <w:sz w:val="20"/>
              </w:rPr>
              <w:t>deliver</w:t>
            </w:r>
            <w:r>
              <w:rPr>
                <w:spacing w:val="-6"/>
                <w:sz w:val="20"/>
              </w:rPr>
              <w:t xml:space="preserve"> </w:t>
            </w:r>
            <w:r>
              <w:rPr>
                <w:sz w:val="20"/>
              </w:rPr>
              <w:t>the</w:t>
            </w:r>
            <w:r>
              <w:rPr>
                <w:spacing w:val="-7"/>
                <w:sz w:val="20"/>
              </w:rPr>
              <w:t xml:space="preserve"> </w:t>
            </w:r>
            <w:r>
              <w:rPr>
                <w:sz w:val="20"/>
              </w:rPr>
              <w:t>cues</w:t>
            </w:r>
            <w:r>
              <w:rPr>
                <w:spacing w:val="-6"/>
                <w:sz w:val="20"/>
              </w:rPr>
              <w:t xml:space="preserve"> </w:t>
            </w:r>
            <w:r>
              <w:rPr>
                <w:spacing w:val="-2"/>
                <w:sz w:val="20"/>
              </w:rPr>
              <w:t>required.</w:t>
            </w:r>
          </w:p>
          <w:p w14:paraId="50D0A414" w14:textId="77777777" w:rsidR="00F71737" w:rsidRDefault="00000000">
            <w:pPr>
              <w:pStyle w:val="TableParagraph"/>
              <w:numPr>
                <w:ilvl w:val="1"/>
                <w:numId w:val="38"/>
              </w:numPr>
              <w:tabs>
                <w:tab w:val="left" w:pos="982"/>
              </w:tabs>
              <w:spacing w:before="118"/>
              <w:ind w:right="159"/>
              <w:rPr>
                <w:sz w:val="20"/>
              </w:rPr>
            </w:pPr>
            <w:r>
              <w:rPr>
                <w:b/>
                <w:sz w:val="20"/>
              </w:rPr>
              <w:t>Level</w:t>
            </w:r>
            <w:r>
              <w:rPr>
                <w:b/>
                <w:spacing w:val="-5"/>
                <w:sz w:val="20"/>
              </w:rPr>
              <w:t xml:space="preserve"> </w:t>
            </w:r>
            <w:r>
              <w:rPr>
                <w:b/>
                <w:sz w:val="20"/>
              </w:rPr>
              <w:t>of</w:t>
            </w:r>
            <w:r>
              <w:rPr>
                <w:b/>
                <w:spacing w:val="-3"/>
                <w:sz w:val="20"/>
              </w:rPr>
              <w:t xml:space="preserve"> </w:t>
            </w:r>
            <w:r>
              <w:rPr>
                <w:b/>
                <w:sz w:val="20"/>
              </w:rPr>
              <w:t>Realism.</w:t>
            </w:r>
            <w:r>
              <w:rPr>
                <w:b/>
                <w:spacing w:val="-2"/>
                <w:sz w:val="20"/>
              </w:rPr>
              <w:t xml:space="preserve"> </w:t>
            </w:r>
            <w:r>
              <w:rPr>
                <w:sz w:val="20"/>
              </w:rPr>
              <w:t>The</w:t>
            </w:r>
            <w:r>
              <w:rPr>
                <w:spacing w:val="-4"/>
                <w:sz w:val="20"/>
              </w:rPr>
              <w:t xml:space="preserve"> </w:t>
            </w:r>
            <w:r>
              <w:rPr>
                <w:sz w:val="20"/>
              </w:rPr>
              <w:t>options</w:t>
            </w:r>
            <w:r>
              <w:rPr>
                <w:spacing w:val="-3"/>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level</w:t>
            </w:r>
            <w:r>
              <w:rPr>
                <w:spacing w:val="-3"/>
                <w:sz w:val="20"/>
              </w:rPr>
              <w:t xml:space="preserve"> </w:t>
            </w:r>
            <w:r>
              <w:rPr>
                <w:sz w:val="20"/>
              </w:rPr>
              <w:t>of</w:t>
            </w:r>
            <w:r>
              <w:rPr>
                <w:spacing w:val="-5"/>
                <w:sz w:val="20"/>
              </w:rPr>
              <w:t xml:space="preserve"> </w:t>
            </w:r>
            <w:r>
              <w:rPr>
                <w:sz w:val="20"/>
              </w:rPr>
              <w:t>realism</w:t>
            </w:r>
            <w:r>
              <w:rPr>
                <w:spacing w:val="-2"/>
                <w:sz w:val="20"/>
              </w:rPr>
              <w:t xml:space="preserve"> </w:t>
            </w:r>
            <w:r>
              <w:rPr>
                <w:sz w:val="20"/>
              </w:rPr>
              <w:t>required</w:t>
            </w:r>
            <w:r>
              <w:rPr>
                <w:spacing w:val="-2"/>
                <w:sz w:val="20"/>
              </w:rPr>
              <w:t xml:space="preserve"> </w:t>
            </w:r>
            <w:r>
              <w:rPr>
                <w:sz w:val="20"/>
              </w:rPr>
              <w:t>for</w:t>
            </w:r>
            <w:r>
              <w:rPr>
                <w:spacing w:val="-3"/>
                <w:sz w:val="20"/>
              </w:rPr>
              <w:t xml:space="preserve"> </w:t>
            </w:r>
            <w:r>
              <w:rPr>
                <w:sz w:val="20"/>
              </w:rPr>
              <w:t>the</w:t>
            </w:r>
            <w:r>
              <w:rPr>
                <w:spacing w:val="-4"/>
                <w:sz w:val="20"/>
              </w:rPr>
              <w:t xml:space="preserve"> </w:t>
            </w:r>
            <w:r>
              <w:rPr>
                <w:sz w:val="20"/>
              </w:rPr>
              <w:t>following</w:t>
            </w:r>
            <w:r>
              <w:rPr>
                <w:spacing w:val="-3"/>
                <w:sz w:val="20"/>
              </w:rPr>
              <w:t xml:space="preserve"> </w:t>
            </w:r>
            <w:r>
              <w:rPr>
                <w:sz w:val="20"/>
              </w:rPr>
              <w:t>Level</w:t>
            </w:r>
            <w:r>
              <w:rPr>
                <w:spacing w:val="-5"/>
                <w:sz w:val="20"/>
              </w:rPr>
              <w:t xml:space="preserve"> </w:t>
            </w:r>
            <w:r>
              <w:rPr>
                <w:sz w:val="20"/>
              </w:rPr>
              <w:t>of Challenge factors within the Emergent Conditions:</w:t>
            </w:r>
          </w:p>
          <w:p w14:paraId="6F336BAE" w14:textId="77777777" w:rsidR="00F71737" w:rsidRDefault="00000000">
            <w:pPr>
              <w:pStyle w:val="TableParagraph"/>
              <w:numPr>
                <w:ilvl w:val="2"/>
                <w:numId w:val="38"/>
              </w:numPr>
              <w:tabs>
                <w:tab w:val="left" w:pos="1264"/>
                <w:tab w:val="left" w:pos="1265"/>
              </w:tabs>
              <w:spacing w:before="121"/>
              <w:jc w:val="left"/>
              <w:rPr>
                <w:sz w:val="20"/>
              </w:rPr>
            </w:pPr>
            <w:proofErr w:type="gramStart"/>
            <w:r>
              <w:rPr>
                <w:spacing w:val="-2"/>
                <w:sz w:val="20"/>
              </w:rPr>
              <w:t>Opposition;</w:t>
            </w:r>
            <w:proofErr w:type="gramEnd"/>
          </w:p>
          <w:p w14:paraId="22B6D8F1" w14:textId="77777777" w:rsidR="00F71737" w:rsidRDefault="00000000">
            <w:pPr>
              <w:pStyle w:val="TableParagraph"/>
              <w:numPr>
                <w:ilvl w:val="2"/>
                <w:numId w:val="38"/>
              </w:numPr>
              <w:tabs>
                <w:tab w:val="left" w:pos="1264"/>
                <w:tab w:val="left" w:pos="1265"/>
              </w:tabs>
              <w:spacing w:before="120"/>
              <w:ind w:hanging="505"/>
              <w:jc w:val="left"/>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5BAD4A39" w14:textId="77777777" w:rsidR="00F71737" w:rsidRDefault="00000000">
            <w:pPr>
              <w:pStyle w:val="TableParagraph"/>
              <w:numPr>
                <w:ilvl w:val="2"/>
                <w:numId w:val="38"/>
              </w:numPr>
              <w:tabs>
                <w:tab w:val="left" w:pos="1264"/>
                <w:tab w:val="left" w:pos="1265"/>
              </w:tabs>
              <w:spacing w:before="121"/>
              <w:ind w:hanging="550"/>
              <w:jc w:val="left"/>
              <w:rPr>
                <w:sz w:val="20"/>
              </w:rPr>
            </w:pPr>
            <w:r>
              <w:rPr>
                <w:w w:val="95"/>
                <w:sz w:val="20"/>
              </w:rPr>
              <w:t>Environmental</w:t>
            </w:r>
            <w:r>
              <w:rPr>
                <w:spacing w:val="44"/>
                <w:sz w:val="20"/>
              </w:rPr>
              <w:t xml:space="preserve"> </w:t>
            </w:r>
            <w:r>
              <w:rPr>
                <w:spacing w:val="-2"/>
                <w:sz w:val="20"/>
              </w:rPr>
              <w:t>Advantage.</w:t>
            </w:r>
          </w:p>
          <w:p w14:paraId="22056126" w14:textId="77777777" w:rsidR="00F71737" w:rsidRDefault="00000000">
            <w:pPr>
              <w:pStyle w:val="TableParagraph"/>
              <w:spacing w:before="120"/>
              <w:ind w:hanging="360"/>
              <w:rPr>
                <w:sz w:val="20"/>
              </w:rPr>
            </w:pPr>
            <w:r>
              <w:rPr>
                <w:sz w:val="20"/>
              </w:rPr>
              <w:t>(6)</w:t>
            </w:r>
            <w:r>
              <w:rPr>
                <w:spacing w:val="40"/>
                <w:sz w:val="20"/>
              </w:rPr>
              <w:t xml:space="preserve"> </w:t>
            </w:r>
            <w:r>
              <w:rPr>
                <w:sz w:val="20"/>
              </w:rPr>
              <w:t>For</w:t>
            </w:r>
            <w:r>
              <w:rPr>
                <w:spacing w:val="-3"/>
                <w:sz w:val="20"/>
              </w:rPr>
              <w:t xml:space="preserve"> </w:t>
            </w:r>
            <w:r>
              <w:rPr>
                <w:sz w:val="20"/>
              </w:rPr>
              <w:t>delivery</w:t>
            </w:r>
            <w:r>
              <w:rPr>
                <w:spacing w:val="-1"/>
                <w:sz w:val="20"/>
              </w:rPr>
              <w:t xml:space="preserve"> </w:t>
            </w:r>
            <w:r>
              <w:rPr>
                <w:sz w:val="20"/>
              </w:rPr>
              <w:t>of</w:t>
            </w:r>
            <w:r>
              <w:rPr>
                <w:spacing w:val="-4"/>
                <w:sz w:val="20"/>
              </w:rPr>
              <w:t xml:space="preserve"> </w:t>
            </w:r>
            <w:r>
              <w:rPr>
                <w:sz w:val="20"/>
              </w:rPr>
              <w:t>each</w:t>
            </w:r>
            <w:r>
              <w:rPr>
                <w:spacing w:val="-3"/>
                <w:sz w:val="20"/>
              </w:rPr>
              <w:t xml:space="preserve"> </w:t>
            </w:r>
            <w:r>
              <w:rPr>
                <w:sz w:val="20"/>
              </w:rPr>
              <w:t>stimulus,</w:t>
            </w:r>
            <w:r>
              <w:rPr>
                <w:spacing w:val="-3"/>
                <w:sz w:val="20"/>
              </w:rPr>
              <w:t xml:space="preserve"> </w:t>
            </w:r>
            <w:r>
              <w:rPr>
                <w:sz w:val="20"/>
              </w:rPr>
              <w:t>cue,</w:t>
            </w:r>
            <w:r>
              <w:rPr>
                <w:spacing w:val="-3"/>
                <w:sz w:val="20"/>
              </w:rPr>
              <w:t xml:space="preserve"> </w:t>
            </w:r>
            <w:r>
              <w:rPr>
                <w:sz w:val="20"/>
              </w:rPr>
              <w:t>and</w:t>
            </w:r>
            <w:r>
              <w:rPr>
                <w:spacing w:val="-3"/>
                <w:sz w:val="20"/>
              </w:rPr>
              <w:t xml:space="preserve"> </w:t>
            </w:r>
            <w:r>
              <w:rPr>
                <w:sz w:val="20"/>
              </w:rPr>
              <w:t>level</w:t>
            </w:r>
            <w:r>
              <w:rPr>
                <w:spacing w:val="-2"/>
                <w:sz w:val="20"/>
              </w:rPr>
              <w:t xml:space="preserve"> </w:t>
            </w:r>
            <w:r>
              <w:rPr>
                <w:sz w:val="20"/>
              </w:rPr>
              <w:t>of</w:t>
            </w:r>
            <w:r>
              <w:rPr>
                <w:spacing w:val="-4"/>
                <w:sz w:val="20"/>
              </w:rPr>
              <w:t xml:space="preserve"> </w:t>
            </w:r>
            <w:r>
              <w:rPr>
                <w:sz w:val="20"/>
              </w:rPr>
              <w:t>realism,</w:t>
            </w:r>
            <w:r>
              <w:rPr>
                <w:spacing w:val="-1"/>
                <w:sz w:val="20"/>
              </w:rPr>
              <w:t xml:space="preserve"> </w:t>
            </w:r>
            <w:r>
              <w:rPr>
                <w:sz w:val="20"/>
              </w:rPr>
              <w:t>the</w:t>
            </w:r>
            <w:r>
              <w:rPr>
                <w:spacing w:val="-3"/>
                <w:sz w:val="20"/>
              </w:rPr>
              <w:t xml:space="preserve"> </w:t>
            </w:r>
            <w:r>
              <w:rPr>
                <w:sz w:val="20"/>
              </w:rPr>
              <w:t>statement</w:t>
            </w:r>
            <w:r>
              <w:rPr>
                <w:spacing w:val="-3"/>
                <w:sz w:val="20"/>
              </w:rPr>
              <w:t xml:space="preserve"> </w:t>
            </w:r>
            <w:r>
              <w:rPr>
                <w:sz w:val="20"/>
              </w:rPr>
              <w:t>confirms</w:t>
            </w:r>
            <w:r>
              <w:rPr>
                <w:spacing w:val="-2"/>
                <w:sz w:val="20"/>
              </w:rPr>
              <w:t xml:space="preserve"> </w:t>
            </w:r>
            <w:r>
              <w:rPr>
                <w:sz w:val="20"/>
              </w:rPr>
              <w:t>suitability,</w:t>
            </w:r>
            <w:r>
              <w:rPr>
                <w:spacing w:val="-1"/>
                <w:sz w:val="20"/>
              </w:rPr>
              <w:t xml:space="preserve"> </w:t>
            </w:r>
            <w:r>
              <w:rPr>
                <w:sz w:val="20"/>
              </w:rPr>
              <w:t>or</w:t>
            </w:r>
            <w:r>
              <w:rPr>
                <w:spacing w:val="-3"/>
                <w:sz w:val="20"/>
              </w:rPr>
              <w:t xml:space="preserve"> </w:t>
            </w:r>
            <w:r>
              <w:rPr>
                <w:sz w:val="20"/>
              </w:rPr>
              <w:t>non- suitability, of each option.</w:t>
            </w:r>
          </w:p>
        </w:tc>
      </w:tr>
      <w:tr w:rsidR="00F71737" w14:paraId="679C3451" w14:textId="77777777">
        <w:trPr>
          <w:trHeight w:val="472"/>
        </w:trPr>
        <w:tc>
          <w:tcPr>
            <w:tcW w:w="9480" w:type="dxa"/>
            <w:shd w:val="clear" w:color="auto" w:fill="D9D9D9"/>
          </w:tcPr>
          <w:p w14:paraId="3B2723FB" w14:textId="77777777" w:rsidR="00F71737" w:rsidRDefault="00000000">
            <w:pPr>
              <w:pStyle w:val="TableParagraph"/>
              <w:spacing w:before="121"/>
              <w:ind w:left="110"/>
              <w:rPr>
                <w:b/>
                <w:sz w:val="20"/>
              </w:rPr>
            </w:pPr>
            <w:r>
              <w:rPr>
                <w:sz w:val="20"/>
              </w:rPr>
              <w:t>h.</w:t>
            </w:r>
            <w:r>
              <w:rPr>
                <w:spacing w:val="35"/>
                <w:sz w:val="20"/>
              </w:rPr>
              <w:t xml:space="preserve">  </w:t>
            </w:r>
            <w:r>
              <w:rPr>
                <w:b/>
                <w:sz w:val="20"/>
              </w:rPr>
              <w:t>F</w:t>
            </w:r>
            <w:r>
              <w:rPr>
                <w:b/>
                <w:spacing w:val="-4"/>
                <w:sz w:val="20"/>
              </w:rPr>
              <w:t xml:space="preserve"> </w:t>
            </w:r>
            <w:r>
              <w:rPr>
                <w:b/>
                <w:sz w:val="20"/>
              </w:rPr>
              <w:t>-</w:t>
            </w:r>
            <w:r>
              <w:rPr>
                <w:b/>
                <w:spacing w:val="-3"/>
                <w:sz w:val="20"/>
              </w:rPr>
              <w:t xml:space="preserve"> </w:t>
            </w:r>
            <w:r>
              <w:rPr>
                <w:b/>
                <w:sz w:val="20"/>
              </w:rPr>
              <w:t>Training</w:t>
            </w:r>
            <w:r>
              <w:rPr>
                <w:b/>
                <w:spacing w:val="-4"/>
                <w:sz w:val="20"/>
              </w:rPr>
              <w:t xml:space="preserve"> </w:t>
            </w:r>
            <w:r>
              <w:rPr>
                <w:b/>
                <w:sz w:val="20"/>
              </w:rPr>
              <w:t>Media</w:t>
            </w:r>
            <w:r>
              <w:rPr>
                <w:b/>
                <w:spacing w:val="-4"/>
                <w:sz w:val="20"/>
              </w:rPr>
              <w:t xml:space="preserve"> </w:t>
            </w:r>
            <w:r>
              <w:rPr>
                <w:b/>
                <w:sz w:val="20"/>
              </w:rPr>
              <w:t>Gap</w:t>
            </w:r>
            <w:r>
              <w:rPr>
                <w:b/>
                <w:spacing w:val="-2"/>
                <w:sz w:val="20"/>
              </w:rPr>
              <w:t xml:space="preserve"> Statement</w:t>
            </w:r>
          </w:p>
        </w:tc>
      </w:tr>
      <w:tr w:rsidR="00F71737" w14:paraId="4BDBDA7E" w14:textId="77777777">
        <w:trPr>
          <w:trHeight w:val="9429"/>
        </w:trPr>
        <w:tc>
          <w:tcPr>
            <w:tcW w:w="9480" w:type="dxa"/>
          </w:tcPr>
          <w:p w14:paraId="6E8FE2FC" w14:textId="77777777" w:rsidR="00F71737" w:rsidRDefault="00000000">
            <w:pPr>
              <w:pStyle w:val="TableParagraph"/>
              <w:numPr>
                <w:ilvl w:val="0"/>
                <w:numId w:val="37"/>
              </w:numPr>
              <w:tabs>
                <w:tab w:val="left" w:pos="413"/>
              </w:tabs>
              <w:spacing w:before="119"/>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5"/>
                <w:sz w:val="20"/>
              </w:rPr>
              <w:t xml:space="preserve"> </w:t>
            </w:r>
            <w:r>
              <w:rPr>
                <w:sz w:val="20"/>
              </w:rPr>
              <w:t>to</w:t>
            </w:r>
            <w:r>
              <w:rPr>
                <w:spacing w:val="-5"/>
                <w:sz w:val="20"/>
              </w:rPr>
              <w:t xml:space="preserve"> </w:t>
            </w:r>
            <w:r>
              <w:rPr>
                <w:sz w:val="20"/>
              </w:rPr>
              <w:t>Section</w:t>
            </w:r>
            <w:r>
              <w:rPr>
                <w:spacing w:val="-5"/>
                <w:sz w:val="20"/>
              </w:rPr>
              <w:t xml:space="preserve"> </w:t>
            </w:r>
            <w:r>
              <w:rPr>
                <w:sz w:val="20"/>
              </w:rPr>
              <w:t>3</w:t>
            </w:r>
            <w:r>
              <w:rPr>
                <w:spacing w:val="-7"/>
                <w:sz w:val="20"/>
              </w:rPr>
              <w:t xml:space="preserve"> </w:t>
            </w:r>
            <w:r>
              <w:rPr>
                <w:sz w:val="20"/>
              </w:rPr>
              <w:t>(Fidelity</w:t>
            </w:r>
            <w:r>
              <w:rPr>
                <w:spacing w:val="-6"/>
                <w:sz w:val="20"/>
              </w:rPr>
              <w:t xml:space="preserve"> </w:t>
            </w:r>
            <w:r>
              <w:rPr>
                <w:sz w:val="20"/>
              </w:rPr>
              <w:t>Gap)</w:t>
            </w:r>
            <w:r>
              <w:rPr>
                <w:spacing w:val="-3"/>
                <w:sz w:val="20"/>
              </w:rPr>
              <w:t xml:space="preserve"> </w:t>
            </w:r>
            <w:r>
              <w:rPr>
                <w:sz w:val="20"/>
              </w:rPr>
              <w:t>of</w:t>
            </w:r>
            <w:r>
              <w:rPr>
                <w:spacing w:val="-8"/>
                <w:sz w:val="20"/>
              </w:rPr>
              <w:t xml:space="preserve"> </w:t>
            </w:r>
            <w:r>
              <w:rPr>
                <w:sz w:val="20"/>
              </w:rPr>
              <w:t>the</w:t>
            </w:r>
            <w:r>
              <w:rPr>
                <w:spacing w:val="-6"/>
                <w:sz w:val="20"/>
              </w:rPr>
              <w:t xml:space="preserve"> </w:t>
            </w:r>
            <w:r>
              <w:rPr>
                <w:spacing w:val="-4"/>
                <w:sz w:val="20"/>
              </w:rPr>
              <w:t>FRS.</w:t>
            </w:r>
          </w:p>
          <w:p w14:paraId="2103DC67" w14:textId="77777777" w:rsidR="00F71737" w:rsidRDefault="00000000">
            <w:pPr>
              <w:pStyle w:val="TableParagraph"/>
              <w:numPr>
                <w:ilvl w:val="0"/>
                <w:numId w:val="37"/>
              </w:numPr>
              <w:tabs>
                <w:tab w:val="left" w:pos="413"/>
              </w:tabs>
              <w:spacing w:before="120"/>
              <w:ind w:hanging="361"/>
              <w:rPr>
                <w:sz w:val="20"/>
              </w:rPr>
            </w:pPr>
            <w:r>
              <w:rPr>
                <w:sz w:val="20"/>
              </w:rPr>
              <w:t>This</w:t>
            </w:r>
            <w:r>
              <w:rPr>
                <w:spacing w:val="-6"/>
                <w:sz w:val="20"/>
              </w:rPr>
              <w:t xml:space="preserve"> </w:t>
            </w:r>
            <w:r>
              <w:rPr>
                <w:sz w:val="20"/>
              </w:rPr>
              <w:t>statement</w:t>
            </w:r>
            <w:r>
              <w:rPr>
                <w:spacing w:val="-6"/>
                <w:sz w:val="20"/>
              </w:rPr>
              <w:t xml:space="preserve"> </w:t>
            </w:r>
            <w:r>
              <w:rPr>
                <w:sz w:val="20"/>
              </w:rPr>
              <w:t>is</w:t>
            </w:r>
            <w:r>
              <w:rPr>
                <w:spacing w:val="-6"/>
                <w:sz w:val="20"/>
              </w:rPr>
              <w:t xml:space="preserve"> </w:t>
            </w:r>
            <w:r>
              <w:rPr>
                <w:sz w:val="20"/>
              </w:rPr>
              <w:t>needed</w:t>
            </w:r>
            <w:r>
              <w:rPr>
                <w:spacing w:val="-7"/>
                <w:sz w:val="20"/>
              </w:rPr>
              <w:t xml:space="preserve"> </w:t>
            </w:r>
            <w:r>
              <w:rPr>
                <w:sz w:val="20"/>
              </w:rPr>
              <w:t>to</w:t>
            </w:r>
            <w:r>
              <w:rPr>
                <w:spacing w:val="-6"/>
                <w:sz w:val="20"/>
              </w:rPr>
              <w:t xml:space="preserve"> </w:t>
            </w:r>
            <w:r>
              <w:rPr>
                <w:sz w:val="20"/>
              </w:rPr>
              <w:t>identify</w:t>
            </w:r>
            <w:r>
              <w:rPr>
                <w:spacing w:val="-6"/>
                <w:sz w:val="20"/>
              </w:rPr>
              <w:t xml:space="preserve"> </w:t>
            </w:r>
            <w:r>
              <w:rPr>
                <w:sz w:val="20"/>
              </w:rPr>
              <w:t>the</w:t>
            </w:r>
            <w:r>
              <w:rPr>
                <w:spacing w:val="-6"/>
                <w:sz w:val="20"/>
              </w:rPr>
              <w:t xml:space="preserve"> </w:t>
            </w:r>
            <w:r>
              <w:rPr>
                <w:sz w:val="20"/>
              </w:rPr>
              <w:t>gaps</w:t>
            </w:r>
            <w:r>
              <w:rPr>
                <w:spacing w:val="-6"/>
                <w:sz w:val="20"/>
              </w:rPr>
              <w:t xml:space="preserve"> </w:t>
            </w:r>
            <w:r>
              <w:rPr>
                <w:sz w:val="20"/>
              </w:rPr>
              <w:t>in</w:t>
            </w:r>
            <w:r>
              <w:rPr>
                <w:spacing w:val="-4"/>
                <w:sz w:val="20"/>
              </w:rPr>
              <w:t xml:space="preserve"> </w:t>
            </w:r>
            <w:r>
              <w:rPr>
                <w:sz w:val="20"/>
              </w:rPr>
              <w:t>the</w:t>
            </w:r>
            <w:r>
              <w:rPr>
                <w:spacing w:val="-5"/>
                <w:sz w:val="20"/>
              </w:rPr>
              <w:t xml:space="preserve"> </w:t>
            </w:r>
            <w:r>
              <w:rPr>
                <w:sz w:val="20"/>
              </w:rPr>
              <w:t>ability</w:t>
            </w:r>
            <w:r>
              <w:rPr>
                <w:spacing w:val="-5"/>
                <w:sz w:val="20"/>
              </w:rPr>
              <w:t xml:space="preserve"> </w:t>
            </w:r>
            <w:r>
              <w:rPr>
                <w:sz w:val="20"/>
              </w:rPr>
              <w:t>to</w:t>
            </w:r>
            <w:r>
              <w:rPr>
                <w:spacing w:val="-5"/>
                <w:sz w:val="20"/>
              </w:rPr>
              <w:t xml:space="preserve"> </w:t>
            </w:r>
            <w:r>
              <w:rPr>
                <w:sz w:val="20"/>
              </w:rPr>
              <w:t>deliver</w:t>
            </w:r>
            <w:r>
              <w:rPr>
                <w:spacing w:val="-6"/>
                <w:sz w:val="20"/>
              </w:rPr>
              <w:t xml:space="preserve"> </w:t>
            </w:r>
            <w:r>
              <w:rPr>
                <w:sz w:val="20"/>
              </w:rPr>
              <w:t>the</w:t>
            </w:r>
            <w:r>
              <w:rPr>
                <w:spacing w:val="-6"/>
                <w:sz w:val="20"/>
              </w:rPr>
              <w:t xml:space="preserve"> </w:t>
            </w:r>
            <w:r>
              <w:rPr>
                <w:sz w:val="20"/>
              </w:rPr>
              <w:t>training</w:t>
            </w:r>
            <w:r>
              <w:rPr>
                <w:spacing w:val="-6"/>
                <w:sz w:val="20"/>
              </w:rPr>
              <w:t xml:space="preserve"> </w:t>
            </w:r>
            <w:r>
              <w:rPr>
                <w:sz w:val="20"/>
              </w:rPr>
              <w:t>media</w:t>
            </w:r>
            <w:r>
              <w:rPr>
                <w:spacing w:val="-6"/>
                <w:sz w:val="20"/>
              </w:rPr>
              <w:t xml:space="preserve"> </w:t>
            </w:r>
            <w:r>
              <w:rPr>
                <w:spacing w:val="-2"/>
                <w:sz w:val="20"/>
              </w:rPr>
              <w:t>needs.</w:t>
            </w:r>
          </w:p>
          <w:p w14:paraId="2C2B22D3" w14:textId="77777777" w:rsidR="00F71737" w:rsidRDefault="00000000">
            <w:pPr>
              <w:pStyle w:val="TableParagraph"/>
              <w:numPr>
                <w:ilvl w:val="0"/>
                <w:numId w:val="37"/>
              </w:numPr>
              <w:tabs>
                <w:tab w:val="left" w:pos="413"/>
              </w:tabs>
              <w:spacing w:before="121"/>
              <w:ind w:hanging="361"/>
              <w:rPr>
                <w:sz w:val="20"/>
              </w:rPr>
            </w:pPr>
            <w:r>
              <w:rPr>
                <w:b/>
                <w:sz w:val="20"/>
              </w:rPr>
              <w:t>Inputs.</w:t>
            </w:r>
            <w:r>
              <w:rPr>
                <w:b/>
                <w:spacing w:val="-8"/>
                <w:sz w:val="20"/>
              </w:rPr>
              <w:t xml:space="preserve"> </w:t>
            </w:r>
            <w:r>
              <w:rPr>
                <w:sz w:val="20"/>
              </w:rPr>
              <w:t>Training</w:t>
            </w:r>
            <w:r>
              <w:rPr>
                <w:spacing w:val="-6"/>
                <w:sz w:val="20"/>
              </w:rPr>
              <w:t xml:space="preserve"> </w:t>
            </w:r>
            <w:r>
              <w:rPr>
                <w:sz w:val="20"/>
              </w:rPr>
              <w:t>media</w:t>
            </w:r>
            <w:r>
              <w:rPr>
                <w:spacing w:val="-7"/>
                <w:sz w:val="20"/>
              </w:rPr>
              <w:t xml:space="preserve"> </w:t>
            </w:r>
            <w:r>
              <w:rPr>
                <w:sz w:val="20"/>
              </w:rPr>
              <w:t>options</w:t>
            </w:r>
            <w:r>
              <w:rPr>
                <w:spacing w:val="-7"/>
                <w:sz w:val="20"/>
              </w:rPr>
              <w:t xml:space="preserve"> </w:t>
            </w:r>
            <w:r>
              <w:rPr>
                <w:sz w:val="20"/>
              </w:rPr>
              <w:t>statement</w:t>
            </w:r>
            <w:r>
              <w:rPr>
                <w:spacing w:val="-5"/>
                <w:sz w:val="20"/>
              </w:rPr>
              <w:t xml:space="preserve"> </w:t>
            </w:r>
            <w:r>
              <w:rPr>
                <w:sz w:val="20"/>
              </w:rPr>
              <w:t>(Heading</w:t>
            </w:r>
            <w:r>
              <w:rPr>
                <w:spacing w:val="-6"/>
                <w:sz w:val="20"/>
              </w:rPr>
              <w:t xml:space="preserve"> </w:t>
            </w:r>
            <w:r>
              <w:rPr>
                <w:sz w:val="20"/>
              </w:rPr>
              <w:t>E</w:t>
            </w:r>
            <w:r>
              <w:rPr>
                <w:spacing w:val="-8"/>
                <w:sz w:val="20"/>
              </w:rPr>
              <w:t xml:space="preserve"> </w:t>
            </w:r>
            <w:r>
              <w:rPr>
                <w:sz w:val="20"/>
              </w:rPr>
              <w:t>in</w:t>
            </w:r>
            <w:r>
              <w:rPr>
                <w:spacing w:val="-7"/>
                <w:sz w:val="20"/>
              </w:rPr>
              <w:t xml:space="preserve"> </w:t>
            </w:r>
            <w:r>
              <w:rPr>
                <w:sz w:val="20"/>
              </w:rPr>
              <w:t>the</w:t>
            </w:r>
            <w:r>
              <w:rPr>
                <w:spacing w:val="-6"/>
                <w:sz w:val="20"/>
              </w:rPr>
              <w:t xml:space="preserve"> </w:t>
            </w:r>
            <w:r>
              <w:rPr>
                <w:spacing w:val="-2"/>
                <w:sz w:val="20"/>
              </w:rPr>
              <w:t>FRS).</w:t>
            </w:r>
          </w:p>
          <w:p w14:paraId="0DE3D677" w14:textId="77777777" w:rsidR="00F71737" w:rsidRDefault="00000000">
            <w:pPr>
              <w:pStyle w:val="TableParagraph"/>
              <w:numPr>
                <w:ilvl w:val="0"/>
                <w:numId w:val="37"/>
              </w:numPr>
              <w:tabs>
                <w:tab w:val="left" w:pos="413"/>
              </w:tabs>
              <w:spacing w:before="118"/>
              <w:ind w:right="587"/>
              <w:rPr>
                <w:sz w:val="20"/>
              </w:rPr>
            </w:pPr>
            <w:r>
              <w:rPr>
                <w:b/>
                <w:sz w:val="20"/>
              </w:rPr>
              <w:t>Process.</w:t>
            </w:r>
            <w:r>
              <w:rPr>
                <w:b/>
                <w:spacing w:val="-2"/>
                <w:sz w:val="20"/>
              </w:rPr>
              <w:t xml:space="preserve"> </w:t>
            </w:r>
            <w:r>
              <w:rPr>
                <w:sz w:val="20"/>
              </w:rPr>
              <w:t>Identification</w:t>
            </w:r>
            <w:r>
              <w:rPr>
                <w:spacing w:val="-4"/>
                <w:sz w:val="20"/>
              </w:rPr>
              <w:t xml:space="preserve"> </w:t>
            </w:r>
            <w:r>
              <w:rPr>
                <w:sz w:val="20"/>
              </w:rPr>
              <w:t>of</w:t>
            </w:r>
            <w:r>
              <w:rPr>
                <w:spacing w:val="-2"/>
                <w:sz w:val="20"/>
              </w:rPr>
              <w:t xml:space="preserve"> </w:t>
            </w:r>
            <w:r>
              <w:rPr>
                <w:sz w:val="20"/>
              </w:rPr>
              <w:t>training</w:t>
            </w:r>
            <w:r>
              <w:rPr>
                <w:spacing w:val="-2"/>
                <w:sz w:val="20"/>
              </w:rPr>
              <w:t xml:space="preserve"> </w:t>
            </w:r>
            <w:r>
              <w:rPr>
                <w:sz w:val="20"/>
              </w:rPr>
              <w:t>media</w:t>
            </w:r>
            <w:r>
              <w:rPr>
                <w:spacing w:val="-4"/>
                <w:sz w:val="20"/>
              </w:rPr>
              <w:t xml:space="preserve"> </w:t>
            </w:r>
            <w:r>
              <w:rPr>
                <w:sz w:val="20"/>
              </w:rPr>
              <w:t>gaps</w:t>
            </w:r>
            <w:r>
              <w:rPr>
                <w:spacing w:val="-3"/>
                <w:sz w:val="20"/>
              </w:rPr>
              <w:t xml:space="preserve"> </w:t>
            </w:r>
            <w:r>
              <w:rPr>
                <w:sz w:val="20"/>
              </w:rPr>
              <w:t>is</w:t>
            </w:r>
            <w:r>
              <w:rPr>
                <w:spacing w:val="-3"/>
                <w:sz w:val="20"/>
              </w:rPr>
              <w:t xml:space="preserve"> </w:t>
            </w:r>
            <w:r>
              <w:rPr>
                <w:sz w:val="20"/>
              </w:rPr>
              <w:t>based</w:t>
            </w:r>
            <w:r>
              <w:rPr>
                <w:spacing w:val="-2"/>
                <w:sz w:val="20"/>
              </w:rPr>
              <w:t xml:space="preserve"> </w:t>
            </w:r>
            <w:r>
              <w:rPr>
                <w:sz w:val="20"/>
              </w:rPr>
              <w:t>on</w:t>
            </w:r>
            <w:r>
              <w:rPr>
                <w:spacing w:val="-5"/>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training</w:t>
            </w:r>
            <w:r>
              <w:rPr>
                <w:spacing w:val="-3"/>
                <w:sz w:val="20"/>
              </w:rPr>
              <w:t xml:space="preserve"> </w:t>
            </w:r>
            <w:r>
              <w:rPr>
                <w:sz w:val="20"/>
              </w:rPr>
              <w:t>media</w:t>
            </w:r>
            <w:r>
              <w:rPr>
                <w:spacing w:val="-4"/>
                <w:sz w:val="20"/>
              </w:rPr>
              <w:t xml:space="preserve"> </w:t>
            </w:r>
            <w:r>
              <w:rPr>
                <w:sz w:val="20"/>
              </w:rPr>
              <w:t>options statement. Analysis produces a statement in three parts.</w:t>
            </w:r>
          </w:p>
          <w:p w14:paraId="78A75696" w14:textId="77777777" w:rsidR="00F71737" w:rsidRDefault="00000000">
            <w:pPr>
              <w:pStyle w:val="TableParagraph"/>
              <w:numPr>
                <w:ilvl w:val="1"/>
                <w:numId w:val="37"/>
              </w:numPr>
              <w:tabs>
                <w:tab w:val="left" w:pos="982"/>
              </w:tabs>
              <w:spacing w:before="121"/>
              <w:ind w:hanging="361"/>
              <w:rPr>
                <w:sz w:val="20"/>
              </w:rPr>
            </w:pPr>
            <w:r>
              <w:rPr>
                <w:sz w:val="20"/>
              </w:rPr>
              <w:t>The</w:t>
            </w:r>
            <w:r>
              <w:rPr>
                <w:spacing w:val="-7"/>
                <w:sz w:val="20"/>
              </w:rPr>
              <w:t xml:space="preserve"> </w:t>
            </w:r>
            <w:r>
              <w:rPr>
                <w:sz w:val="20"/>
              </w:rPr>
              <w:t>first</w:t>
            </w:r>
            <w:r>
              <w:rPr>
                <w:spacing w:val="-5"/>
                <w:sz w:val="20"/>
              </w:rPr>
              <w:t xml:space="preserve"> </w:t>
            </w:r>
            <w:r>
              <w:rPr>
                <w:sz w:val="20"/>
              </w:rPr>
              <w:t>part</w:t>
            </w:r>
            <w:r>
              <w:rPr>
                <w:spacing w:val="-6"/>
                <w:sz w:val="20"/>
              </w:rPr>
              <w:t xml:space="preserve"> </w:t>
            </w:r>
            <w:r>
              <w:rPr>
                <w:sz w:val="20"/>
              </w:rPr>
              <w:t>identifies</w:t>
            </w:r>
            <w:r>
              <w:rPr>
                <w:spacing w:val="-5"/>
                <w:sz w:val="20"/>
              </w:rPr>
              <w:t xml:space="preserve"> </w:t>
            </w:r>
            <w:r>
              <w:rPr>
                <w:sz w:val="20"/>
              </w:rPr>
              <w:t>the</w:t>
            </w:r>
            <w:r>
              <w:rPr>
                <w:spacing w:val="-5"/>
                <w:sz w:val="20"/>
              </w:rPr>
              <w:t xml:space="preserve"> </w:t>
            </w:r>
            <w:r>
              <w:rPr>
                <w:sz w:val="20"/>
              </w:rPr>
              <w:t>gaps</w:t>
            </w:r>
            <w:r>
              <w:rPr>
                <w:spacing w:val="-5"/>
                <w:sz w:val="20"/>
              </w:rPr>
              <w:t xml:space="preserve"> </w:t>
            </w:r>
            <w:r>
              <w:rPr>
                <w:sz w:val="20"/>
              </w:rPr>
              <w:t>in</w:t>
            </w:r>
            <w:r>
              <w:rPr>
                <w:spacing w:val="-6"/>
                <w:sz w:val="20"/>
              </w:rPr>
              <w:t xml:space="preserve"> </w:t>
            </w:r>
            <w:r>
              <w:rPr>
                <w:sz w:val="20"/>
              </w:rPr>
              <w:t>the</w:t>
            </w:r>
            <w:r>
              <w:rPr>
                <w:spacing w:val="-6"/>
                <w:sz w:val="20"/>
              </w:rPr>
              <w:t xml:space="preserve"> </w:t>
            </w:r>
            <w:r>
              <w:rPr>
                <w:sz w:val="20"/>
              </w:rPr>
              <w:t>ability</w:t>
            </w:r>
            <w:r>
              <w:rPr>
                <w:spacing w:val="-5"/>
                <w:sz w:val="20"/>
              </w:rPr>
              <w:t xml:space="preserve"> </w:t>
            </w:r>
            <w:r>
              <w:rPr>
                <w:sz w:val="20"/>
              </w:rPr>
              <w:t>to</w:t>
            </w:r>
            <w:r>
              <w:rPr>
                <w:spacing w:val="-6"/>
                <w:sz w:val="20"/>
              </w:rPr>
              <w:t xml:space="preserve"> </w:t>
            </w:r>
            <w:r>
              <w:rPr>
                <w:sz w:val="20"/>
              </w:rPr>
              <w:t>deliver</w:t>
            </w:r>
            <w:r>
              <w:rPr>
                <w:spacing w:val="-6"/>
                <w:sz w:val="20"/>
              </w:rPr>
              <w:t xml:space="preserve"> </w:t>
            </w:r>
            <w:r>
              <w:rPr>
                <w:sz w:val="20"/>
              </w:rPr>
              <w:t>the</w:t>
            </w:r>
            <w:r>
              <w:rPr>
                <w:spacing w:val="-6"/>
                <w:sz w:val="20"/>
              </w:rPr>
              <w:t xml:space="preserve"> </w:t>
            </w:r>
            <w:r>
              <w:rPr>
                <w:sz w:val="20"/>
              </w:rPr>
              <w:t>stimuli</w:t>
            </w:r>
            <w:r>
              <w:rPr>
                <w:spacing w:val="-5"/>
                <w:sz w:val="20"/>
              </w:rPr>
              <w:t xml:space="preserve"> </w:t>
            </w:r>
            <w:r>
              <w:rPr>
                <w:spacing w:val="-2"/>
                <w:sz w:val="20"/>
              </w:rPr>
              <w:t>needed.</w:t>
            </w:r>
          </w:p>
          <w:p w14:paraId="46B1C402" w14:textId="77777777" w:rsidR="00F71737" w:rsidRDefault="00000000">
            <w:pPr>
              <w:pStyle w:val="TableParagraph"/>
              <w:numPr>
                <w:ilvl w:val="1"/>
                <w:numId w:val="37"/>
              </w:numPr>
              <w:tabs>
                <w:tab w:val="left" w:pos="982"/>
              </w:tabs>
              <w:spacing w:before="120"/>
              <w:ind w:hanging="361"/>
              <w:rPr>
                <w:sz w:val="20"/>
              </w:rPr>
            </w:pPr>
            <w:r>
              <w:rPr>
                <w:sz w:val="20"/>
              </w:rPr>
              <w:t>The</w:t>
            </w:r>
            <w:r>
              <w:rPr>
                <w:spacing w:val="-8"/>
                <w:sz w:val="20"/>
              </w:rPr>
              <w:t xml:space="preserve"> </w:t>
            </w:r>
            <w:r>
              <w:rPr>
                <w:sz w:val="20"/>
              </w:rPr>
              <w:t>second</w:t>
            </w:r>
            <w:r>
              <w:rPr>
                <w:spacing w:val="-4"/>
                <w:sz w:val="20"/>
              </w:rPr>
              <w:t xml:space="preserve"> </w:t>
            </w:r>
            <w:r>
              <w:rPr>
                <w:sz w:val="20"/>
              </w:rPr>
              <w:t>part</w:t>
            </w:r>
            <w:r>
              <w:rPr>
                <w:spacing w:val="-4"/>
                <w:sz w:val="20"/>
              </w:rPr>
              <w:t xml:space="preserve"> </w:t>
            </w:r>
            <w:r>
              <w:rPr>
                <w:sz w:val="20"/>
              </w:rPr>
              <w:t>identifies</w:t>
            </w:r>
            <w:r>
              <w:rPr>
                <w:spacing w:val="-5"/>
                <w:sz w:val="20"/>
              </w:rPr>
              <w:t xml:space="preserve"> </w:t>
            </w:r>
            <w:r>
              <w:rPr>
                <w:sz w:val="20"/>
              </w:rPr>
              <w:t>the</w:t>
            </w:r>
            <w:r>
              <w:rPr>
                <w:spacing w:val="-7"/>
                <w:sz w:val="20"/>
              </w:rPr>
              <w:t xml:space="preserve"> </w:t>
            </w:r>
            <w:r>
              <w:rPr>
                <w:sz w:val="20"/>
              </w:rPr>
              <w:t>gaps</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ability</w:t>
            </w:r>
            <w:r>
              <w:rPr>
                <w:spacing w:val="-5"/>
                <w:sz w:val="20"/>
              </w:rPr>
              <w:t xml:space="preserve"> </w:t>
            </w:r>
            <w:r>
              <w:rPr>
                <w:sz w:val="20"/>
              </w:rPr>
              <w:t>to</w:t>
            </w:r>
            <w:r>
              <w:rPr>
                <w:spacing w:val="-4"/>
                <w:sz w:val="20"/>
              </w:rPr>
              <w:t xml:space="preserve"> </w:t>
            </w:r>
            <w:r>
              <w:rPr>
                <w:sz w:val="20"/>
              </w:rPr>
              <w:t>deliver</w:t>
            </w:r>
            <w:r>
              <w:rPr>
                <w:spacing w:val="-7"/>
                <w:sz w:val="20"/>
              </w:rPr>
              <w:t xml:space="preserve"> </w:t>
            </w:r>
            <w:r>
              <w:rPr>
                <w:sz w:val="20"/>
              </w:rPr>
              <w:t>the</w:t>
            </w:r>
            <w:r>
              <w:rPr>
                <w:spacing w:val="-6"/>
                <w:sz w:val="20"/>
              </w:rPr>
              <w:t xml:space="preserve"> </w:t>
            </w:r>
            <w:r>
              <w:rPr>
                <w:sz w:val="20"/>
              </w:rPr>
              <w:t>cues</w:t>
            </w:r>
            <w:r>
              <w:rPr>
                <w:spacing w:val="-5"/>
                <w:sz w:val="20"/>
              </w:rPr>
              <w:t xml:space="preserve"> </w:t>
            </w:r>
            <w:r>
              <w:rPr>
                <w:spacing w:val="-2"/>
                <w:sz w:val="20"/>
              </w:rPr>
              <w:t>needed.</w:t>
            </w:r>
          </w:p>
          <w:p w14:paraId="2CB962F6" w14:textId="77777777" w:rsidR="00F71737" w:rsidRDefault="00000000">
            <w:pPr>
              <w:pStyle w:val="TableParagraph"/>
              <w:numPr>
                <w:ilvl w:val="1"/>
                <w:numId w:val="37"/>
              </w:numPr>
              <w:tabs>
                <w:tab w:val="left" w:pos="982"/>
              </w:tabs>
              <w:spacing w:before="120"/>
              <w:ind w:hanging="361"/>
              <w:rPr>
                <w:sz w:val="20"/>
              </w:rPr>
            </w:pPr>
            <w:r>
              <w:rPr>
                <w:sz w:val="20"/>
              </w:rPr>
              <w:t>The</w:t>
            </w:r>
            <w:r>
              <w:rPr>
                <w:spacing w:val="-7"/>
                <w:sz w:val="20"/>
              </w:rPr>
              <w:t xml:space="preserve"> </w:t>
            </w:r>
            <w:r>
              <w:rPr>
                <w:sz w:val="20"/>
              </w:rPr>
              <w:t>third</w:t>
            </w:r>
            <w:r>
              <w:rPr>
                <w:spacing w:val="-6"/>
                <w:sz w:val="20"/>
              </w:rPr>
              <w:t xml:space="preserve"> </w:t>
            </w:r>
            <w:r>
              <w:rPr>
                <w:sz w:val="20"/>
              </w:rPr>
              <w:t>part</w:t>
            </w:r>
            <w:r>
              <w:rPr>
                <w:spacing w:val="-6"/>
                <w:sz w:val="20"/>
              </w:rPr>
              <w:t xml:space="preserve"> </w:t>
            </w:r>
            <w:r>
              <w:rPr>
                <w:sz w:val="20"/>
              </w:rPr>
              <w:t>determines</w:t>
            </w:r>
            <w:r>
              <w:rPr>
                <w:spacing w:val="-5"/>
                <w:sz w:val="20"/>
              </w:rPr>
              <w:t xml:space="preserve"> </w:t>
            </w:r>
            <w:r>
              <w:rPr>
                <w:sz w:val="20"/>
              </w:rPr>
              <w:t>the</w:t>
            </w:r>
            <w:r>
              <w:rPr>
                <w:spacing w:val="-4"/>
                <w:sz w:val="20"/>
              </w:rPr>
              <w:t xml:space="preserve"> </w:t>
            </w:r>
            <w:r>
              <w:rPr>
                <w:sz w:val="20"/>
              </w:rPr>
              <w:t>gaps</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ability</w:t>
            </w:r>
            <w:r>
              <w:rPr>
                <w:spacing w:val="-5"/>
                <w:sz w:val="20"/>
              </w:rPr>
              <w:t xml:space="preserve"> </w:t>
            </w:r>
            <w:r>
              <w:rPr>
                <w:sz w:val="20"/>
              </w:rPr>
              <w:t>to</w:t>
            </w:r>
            <w:r>
              <w:rPr>
                <w:spacing w:val="-4"/>
                <w:sz w:val="20"/>
              </w:rPr>
              <w:t xml:space="preserve"> </w:t>
            </w:r>
            <w:r>
              <w:rPr>
                <w:sz w:val="20"/>
              </w:rPr>
              <w:t>deliver</w:t>
            </w:r>
            <w:r>
              <w:rPr>
                <w:spacing w:val="-6"/>
                <w:sz w:val="20"/>
              </w:rPr>
              <w:t xml:space="preserve"> </w:t>
            </w:r>
            <w:r>
              <w:rPr>
                <w:sz w:val="20"/>
              </w:rPr>
              <w:t>the</w:t>
            </w:r>
            <w:r>
              <w:rPr>
                <w:spacing w:val="-6"/>
                <w:sz w:val="20"/>
              </w:rPr>
              <w:t xml:space="preserve"> </w:t>
            </w:r>
            <w:r>
              <w:rPr>
                <w:sz w:val="20"/>
              </w:rPr>
              <w:t>level</w:t>
            </w:r>
            <w:r>
              <w:rPr>
                <w:spacing w:val="-5"/>
                <w:sz w:val="20"/>
              </w:rPr>
              <w:t xml:space="preserve"> </w:t>
            </w:r>
            <w:r>
              <w:rPr>
                <w:sz w:val="20"/>
              </w:rPr>
              <w:t>of</w:t>
            </w:r>
            <w:r>
              <w:rPr>
                <w:spacing w:val="-6"/>
                <w:sz w:val="20"/>
              </w:rPr>
              <w:t xml:space="preserve"> </w:t>
            </w:r>
            <w:r>
              <w:rPr>
                <w:sz w:val="20"/>
              </w:rPr>
              <w:t>realism</w:t>
            </w:r>
            <w:r>
              <w:rPr>
                <w:spacing w:val="-6"/>
                <w:sz w:val="20"/>
              </w:rPr>
              <w:t xml:space="preserve"> </w:t>
            </w:r>
            <w:r>
              <w:rPr>
                <w:spacing w:val="-2"/>
                <w:sz w:val="20"/>
              </w:rPr>
              <w:t>required.</w:t>
            </w:r>
          </w:p>
          <w:p w14:paraId="5F162FDD" w14:textId="77777777" w:rsidR="00F71737" w:rsidRDefault="00000000">
            <w:pPr>
              <w:pStyle w:val="TableParagraph"/>
              <w:numPr>
                <w:ilvl w:val="0"/>
                <w:numId w:val="37"/>
              </w:numPr>
              <w:tabs>
                <w:tab w:val="left" w:pos="413"/>
              </w:tabs>
              <w:spacing w:before="118"/>
              <w:ind w:hanging="361"/>
              <w:rPr>
                <w:sz w:val="20"/>
              </w:rPr>
            </w:pPr>
            <w:r>
              <w:rPr>
                <w:sz w:val="20"/>
              </w:rPr>
              <w:t>For</w:t>
            </w:r>
            <w:r>
              <w:rPr>
                <w:spacing w:val="-7"/>
                <w:sz w:val="20"/>
              </w:rPr>
              <w:t xml:space="preserve"> </w:t>
            </w:r>
            <w:r>
              <w:rPr>
                <w:sz w:val="20"/>
              </w:rPr>
              <w:t>each</w:t>
            </w:r>
            <w:r>
              <w:rPr>
                <w:spacing w:val="-7"/>
                <w:sz w:val="20"/>
              </w:rPr>
              <w:t xml:space="preserve"> </w:t>
            </w:r>
            <w:r>
              <w:rPr>
                <w:sz w:val="20"/>
              </w:rPr>
              <w:t>stimulus</w:t>
            </w:r>
            <w:r>
              <w:rPr>
                <w:spacing w:val="-5"/>
                <w:sz w:val="20"/>
              </w:rPr>
              <w:t xml:space="preserve"> </w:t>
            </w:r>
            <w:r>
              <w:rPr>
                <w:sz w:val="20"/>
              </w:rPr>
              <w:t>and</w:t>
            </w:r>
            <w:r>
              <w:rPr>
                <w:spacing w:val="-8"/>
                <w:sz w:val="20"/>
              </w:rPr>
              <w:t xml:space="preserve"> </w:t>
            </w:r>
            <w:r>
              <w:rPr>
                <w:sz w:val="20"/>
              </w:rPr>
              <w:t>cue</w:t>
            </w:r>
            <w:r>
              <w:rPr>
                <w:spacing w:val="-4"/>
                <w:sz w:val="20"/>
              </w:rPr>
              <w:t xml:space="preserve"> </w:t>
            </w:r>
            <w:r>
              <w:rPr>
                <w:sz w:val="20"/>
              </w:rPr>
              <w:t>in</w:t>
            </w:r>
            <w:r>
              <w:rPr>
                <w:spacing w:val="-7"/>
                <w:sz w:val="20"/>
              </w:rPr>
              <w:t xml:space="preserve"> </w:t>
            </w:r>
            <w:r>
              <w:rPr>
                <w:sz w:val="20"/>
              </w:rPr>
              <w:t>the</w:t>
            </w:r>
            <w:r>
              <w:rPr>
                <w:spacing w:val="-5"/>
                <w:sz w:val="20"/>
              </w:rPr>
              <w:t xml:space="preserve"> </w:t>
            </w:r>
            <w:r>
              <w:rPr>
                <w:sz w:val="20"/>
              </w:rPr>
              <w:t>first</w:t>
            </w:r>
            <w:r>
              <w:rPr>
                <w:spacing w:val="-6"/>
                <w:sz w:val="20"/>
              </w:rPr>
              <w:t xml:space="preserve"> </w:t>
            </w:r>
            <w:r>
              <w:rPr>
                <w:sz w:val="20"/>
              </w:rPr>
              <w:t>and</w:t>
            </w:r>
            <w:r>
              <w:rPr>
                <w:spacing w:val="-8"/>
                <w:sz w:val="20"/>
              </w:rPr>
              <w:t xml:space="preserve"> </w:t>
            </w:r>
            <w:r>
              <w:rPr>
                <w:sz w:val="20"/>
              </w:rPr>
              <w:t>second</w:t>
            </w:r>
            <w:r>
              <w:rPr>
                <w:spacing w:val="-7"/>
                <w:sz w:val="20"/>
              </w:rPr>
              <w:t xml:space="preserve"> </w:t>
            </w:r>
            <w:r>
              <w:rPr>
                <w:sz w:val="20"/>
              </w:rPr>
              <w:t>parts</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z w:val="20"/>
              </w:rPr>
              <w:t>statement,</w:t>
            </w:r>
            <w:r>
              <w:rPr>
                <w:spacing w:val="-7"/>
                <w:sz w:val="20"/>
              </w:rPr>
              <w:t xml:space="preserve"> </w:t>
            </w:r>
            <w:r>
              <w:rPr>
                <w:sz w:val="20"/>
              </w:rPr>
              <w:t>analysis</w:t>
            </w:r>
            <w:r>
              <w:rPr>
                <w:spacing w:val="-6"/>
                <w:sz w:val="20"/>
              </w:rPr>
              <w:t xml:space="preserve"> </w:t>
            </w:r>
            <w:r>
              <w:rPr>
                <w:sz w:val="20"/>
              </w:rPr>
              <w:t>determines</w:t>
            </w:r>
            <w:r>
              <w:rPr>
                <w:spacing w:val="-5"/>
                <w:sz w:val="20"/>
              </w:rPr>
              <w:t xml:space="preserve"> </w:t>
            </w:r>
            <w:r>
              <w:rPr>
                <w:spacing w:val="-4"/>
                <w:sz w:val="20"/>
              </w:rPr>
              <w:t>the:</w:t>
            </w:r>
          </w:p>
          <w:p w14:paraId="71370979" w14:textId="77777777" w:rsidR="00F71737" w:rsidRDefault="00000000">
            <w:pPr>
              <w:pStyle w:val="TableParagraph"/>
              <w:numPr>
                <w:ilvl w:val="1"/>
                <w:numId w:val="37"/>
              </w:numPr>
              <w:tabs>
                <w:tab w:val="left" w:pos="982"/>
              </w:tabs>
              <w:spacing w:before="121"/>
              <w:ind w:hanging="361"/>
              <w:rPr>
                <w:sz w:val="20"/>
              </w:rPr>
            </w:pPr>
            <w:r>
              <w:rPr>
                <w:sz w:val="20"/>
              </w:rPr>
              <w:t>suitability</w:t>
            </w:r>
            <w:r>
              <w:rPr>
                <w:spacing w:val="-7"/>
                <w:sz w:val="20"/>
              </w:rPr>
              <w:t xml:space="preserve"> </w:t>
            </w:r>
            <w:r>
              <w:rPr>
                <w:sz w:val="20"/>
              </w:rPr>
              <w:t>or</w:t>
            </w:r>
            <w:r>
              <w:rPr>
                <w:spacing w:val="-5"/>
                <w:sz w:val="20"/>
              </w:rPr>
              <w:t xml:space="preserve"> </w:t>
            </w:r>
            <w:r>
              <w:rPr>
                <w:sz w:val="20"/>
              </w:rPr>
              <w:t>non-suitability</w:t>
            </w:r>
            <w:r>
              <w:rPr>
                <w:spacing w:val="-4"/>
                <w:sz w:val="20"/>
              </w:rPr>
              <w:t xml:space="preserve"> </w:t>
            </w:r>
            <w:r>
              <w:rPr>
                <w:sz w:val="20"/>
              </w:rPr>
              <w:t>of</w:t>
            </w:r>
            <w:r>
              <w:rPr>
                <w:spacing w:val="-9"/>
                <w:sz w:val="20"/>
              </w:rPr>
              <w:t xml:space="preserve"> </w:t>
            </w:r>
            <w:r>
              <w:rPr>
                <w:sz w:val="20"/>
              </w:rPr>
              <w:t>the</w:t>
            </w:r>
            <w:r>
              <w:rPr>
                <w:spacing w:val="-7"/>
                <w:sz w:val="20"/>
              </w:rPr>
              <w:t xml:space="preserve"> </w:t>
            </w:r>
            <w:r>
              <w:rPr>
                <w:sz w:val="20"/>
              </w:rPr>
              <w:t>option</w:t>
            </w:r>
            <w:r>
              <w:rPr>
                <w:spacing w:val="-8"/>
                <w:sz w:val="20"/>
              </w:rPr>
              <w:t xml:space="preserve"> </w:t>
            </w:r>
            <w:r>
              <w:rPr>
                <w:sz w:val="20"/>
              </w:rPr>
              <w:t>(derived</w:t>
            </w:r>
            <w:r>
              <w:rPr>
                <w:spacing w:val="-8"/>
                <w:sz w:val="20"/>
              </w:rPr>
              <w:t xml:space="preserve"> </w:t>
            </w:r>
            <w:r>
              <w:rPr>
                <w:sz w:val="20"/>
              </w:rPr>
              <w:t>from</w:t>
            </w:r>
            <w:r>
              <w:rPr>
                <w:spacing w:val="-7"/>
                <w:sz w:val="20"/>
              </w:rPr>
              <w:t xml:space="preserve"> </w:t>
            </w:r>
            <w:r>
              <w:rPr>
                <w:sz w:val="20"/>
              </w:rPr>
              <w:t>the</w:t>
            </w:r>
            <w:r>
              <w:rPr>
                <w:spacing w:val="-8"/>
                <w:sz w:val="20"/>
              </w:rPr>
              <w:t xml:space="preserve"> </w:t>
            </w:r>
            <w:r>
              <w:rPr>
                <w:sz w:val="20"/>
              </w:rPr>
              <w:t>training</w:t>
            </w:r>
            <w:r>
              <w:rPr>
                <w:spacing w:val="-7"/>
                <w:sz w:val="20"/>
              </w:rPr>
              <w:t xml:space="preserve"> </w:t>
            </w:r>
            <w:r>
              <w:rPr>
                <w:sz w:val="20"/>
              </w:rPr>
              <w:t>media</w:t>
            </w:r>
            <w:r>
              <w:rPr>
                <w:spacing w:val="-6"/>
                <w:sz w:val="20"/>
              </w:rPr>
              <w:t xml:space="preserve"> </w:t>
            </w:r>
            <w:r>
              <w:rPr>
                <w:sz w:val="20"/>
              </w:rPr>
              <w:t>options</w:t>
            </w:r>
            <w:r>
              <w:rPr>
                <w:spacing w:val="-6"/>
                <w:sz w:val="20"/>
              </w:rPr>
              <w:t xml:space="preserve"> </w:t>
            </w:r>
            <w:r>
              <w:rPr>
                <w:spacing w:val="-2"/>
                <w:sz w:val="20"/>
              </w:rPr>
              <w:t>statement</w:t>
            </w:r>
            <w:proofErr w:type="gramStart"/>
            <w:r>
              <w:rPr>
                <w:spacing w:val="-2"/>
                <w:sz w:val="20"/>
              </w:rPr>
              <w:t>);</w:t>
            </w:r>
            <w:proofErr w:type="gramEnd"/>
          </w:p>
          <w:p w14:paraId="67735F24" w14:textId="77777777" w:rsidR="00F71737" w:rsidRDefault="00000000">
            <w:pPr>
              <w:pStyle w:val="TableParagraph"/>
              <w:numPr>
                <w:ilvl w:val="1"/>
                <w:numId w:val="37"/>
              </w:numPr>
              <w:tabs>
                <w:tab w:val="left" w:pos="982"/>
              </w:tabs>
              <w:spacing w:before="121"/>
              <w:ind w:hanging="361"/>
              <w:rPr>
                <w:sz w:val="20"/>
              </w:rPr>
            </w:pPr>
            <w:r>
              <w:rPr>
                <w:sz w:val="20"/>
              </w:rPr>
              <w:t>availability</w:t>
            </w:r>
            <w:r>
              <w:rPr>
                <w:spacing w:val="-9"/>
                <w:sz w:val="20"/>
              </w:rPr>
              <w:t xml:space="preserve"> </w:t>
            </w:r>
            <w:r>
              <w:rPr>
                <w:sz w:val="20"/>
              </w:rPr>
              <w:t>or</w:t>
            </w:r>
            <w:r>
              <w:rPr>
                <w:spacing w:val="-9"/>
                <w:sz w:val="20"/>
              </w:rPr>
              <w:t xml:space="preserve"> </w:t>
            </w:r>
            <w:r>
              <w:rPr>
                <w:sz w:val="20"/>
              </w:rPr>
              <w:t>non-availability</w:t>
            </w:r>
            <w:r>
              <w:rPr>
                <w:spacing w:val="-9"/>
                <w:sz w:val="20"/>
              </w:rPr>
              <w:t xml:space="preserve"> </w:t>
            </w:r>
            <w:r>
              <w:rPr>
                <w:sz w:val="20"/>
              </w:rPr>
              <w:t>of</w:t>
            </w:r>
            <w:r>
              <w:rPr>
                <w:spacing w:val="-10"/>
                <w:sz w:val="20"/>
              </w:rPr>
              <w:t xml:space="preserve"> </w:t>
            </w:r>
            <w:r>
              <w:rPr>
                <w:sz w:val="20"/>
              </w:rPr>
              <w:t>the</w:t>
            </w:r>
            <w:r>
              <w:rPr>
                <w:spacing w:val="-8"/>
                <w:sz w:val="20"/>
              </w:rPr>
              <w:t xml:space="preserve"> </w:t>
            </w:r>
            <w:r>
              <w:rPr>
                <w:sz w:val="20"/>
              </w:rPr>
              <w:t>option;</w:t>
            </w:r>
            <w:r>
              <w:rPr>
                <w:spacing w:val="-10"/>
                <w:sz w:val="20"/>
              </w:rPr>
              <w:t xml:space="preserve"> </w:t>
            </w:r>
            <w:r>
              <w:rPr>
                <w:spacing w:val="-4"/>
                <w:sz w:val="20"/>
              </w:rPr>
              <w:t>and,</w:t>
            </w:r>
          </w:p>
          <w:p w14:paraId="5015CF67" w14:textId="77777777" w:rsidR="00F71737" w:rsidRDefault="00000000">
            <w:pPr>
              <w:pStyle w:val="TableParagraph"/>
              <w:numPr>
                <w:ilvl w:val="1"/>
                <w:numId w:val="37"/>
              </w:numPr>
              <w:tabs>
                <w:tab w:val="left" w:pos="982"/>
              </w:tabs>
              <w:spacing w:before="120"/>
              <w:ind w:hanging="361"/>
              <w:rPr>
                <w:sz w:val="20"/>
              </w:rPr>
            </w:pPr>
            <w:r>
              <w:rPr>
                <w:sz w:val="20"/>
              </w:rPr>
              <w:t>accessibility</w:t>
            </w:r>
            <w:r>
              <w:rPr>
                <w:spacing w:val="-9"/>
                <w:sz w:val="20"/>
              </w:rPr>
              <w:t xml:space="preserve"> </w:t>
            </w:r>
            <w:r>
              <w:rPr>
                <w:sz w:val="20"/>
              </w:rPr>
              <w:t>or</w:t>
            </w:r>
            <w:r>
              <w:rPr>
                <w:spacing w:val="-6"/>
                <w:sz w:val="20"/>
              </w:rPr>
              <w:t xml:space="preserve"> </w:t>
            </w:r>
            <w:r>
              <w:rPr>
                <w:sz w:val="20"/>
              </w:rPr>
              <w:t>inaccessibility</w:t>
            </w:r>
            <w:r>
              <w:rPr>
                <w:spacing w:val="-8"/>
                <w:sz w:val="20"/>
              </w:rPr>
              <w:t xml:space="preserve"> </w:t>
            </w:r>
            <w:r>
              <w:rPr>
                <w:sz w:val="20"/>
              </w:rPr>
              <w:t>of</w:t>
            </w:r>
            <w:r>
              <w:rPr>
                <w:spacing w:val="-10"/>
                <w:sz w:val="20"/>
              </w:rPr>
              <w:t xml:space="preserve"> </w:t>
            </w:r>
            <w:r>
              <w:rPr>
                <w:sz w:val="20"/>
              </w:rPr>
              <w:t>the</w:t>
            </w:r>
            <w:r>
              <w:rPr>
                <w:spacing w:val="-8"/>
                <w:sz w:val="20"/>
              </w:rPr>
              <w:t xml:space="preserve"> </w:t>
            </w:r>
            <w:r>
              <w:rPr>
                <w:spacing w:val="-2"/>
                <w:sz w:val="20"/>
              </w:rPr>
              <w:t>option.</w:t>
            </w:r>
          </w:p>
          <w:p w14:paraId="6FC28EC3" w14:textId="77777777" w:rsidR="00F71737" w:rsidRDefault="00000000">
            <w:pPr>
              <w:pStyle w:val="TableParagraph"/>
              <w:numPr>
                <w:ilvl w:val="0"/>
                <w:numId w:val="37"/>
              </w:numPr>
              <w:tabs>
                <w:tab w:val="left" w:pos="413"/>
              </w:tabs>
              <w:spacing w:before="121"/>
              <w:ind w:right="338"/>
              <w:rPr>
                <w:sz w:val="20"/>
              </w:rPr>
            </w:pPr>
            <w:r>
              <w:rPr>
                <w:sz w:val="20"/>
              </w:rPr>
              <w:t>The</w:t>
            </w:r>
            <w:r>
              <w:rPr>
                <w:spacing w:val="-5"/>
                <w:sz w:val="20"/>
              </w:rPr>
              <w:t xml:space="preserve"> </w:t>
            </w:r>
            <w:r>
              <w:rPr>
                <w:sz w:val="20"/>
              </w:rPr>
              <w:t>third</w:t>
            </w:r>
            <w:r>
              <w:rPr>
                <w:spacing w:val="-4"/>
                <w:sz w:val="20"/>
              </w:rPr>
              <w:t xml:space="preserve"> </w:t>
            </w:r>
            <w:r>
              <w:rPr>
                <w:sz w:val="20"/>
              </w:rPr>
              <w:t>part</w:t>
            </w:r>
            <w:r>
              <w:rPr>
                <w:spacing w:val="-4"/>
                <w:sz w:val="20"/>
              </w:rPr>
              <w:t xml:space="preserve"> </w:t>
            </w:r>
            <w:r>
              <w:rPr>
                <w:sz w:val="20"/>
              </w:rPr>
              <w:t>of</w:t>
            </w:r>
            <w:r>
              <w:rPr>
                <w:spacing w:val="-2"/>
                <w:sz w:val="20"/>
              </w:rPr>
              <w:t xml:space="preserve"> </w:t>
            </w:r>
            <w:r>
              <w:rPr>
                <w:sz w:val="20"/>
              </w:rPr>
              <w:t>the</w:t>
            </w:r>
            <w:r>
              <w:rPr>
                <w:spacing w:val="-2"/>
                <w:sz w:val="20"/>
              </w:rPr>
              <w:t xml:space="preserve"> </w:t>
            </w:r>
            <w:r>
              <w:rPr>
                <w:sz w:val="20"/>
              </w:rPr>
              <w:t>training</w:t>
            </w:r>
            <w:r>
              <w:rPr>
                <w:spacing w:val="-4"/>
                <w:sz w:val="20"/>
              </w:rPr>
              <w:t xml:space="preserve"> </w:t>
            </w:r>
            <w:r>
              <w:rPr>
                <w:sz w:val="20"/>
              </w:rPr>
              <w:t>media</w:t>
            </w:r>
            <w:r>
              <w:rPr>
                <w:spacing w:val="-2"/>
                <w:sz w:val="20"/>
              </w:rPr>
              <w:t xml:space="preserve"> </w:t>
            </w:r>
            <w:r>
              <w:rPr>
                <w:sz w:val="20"/>
              </w:rPr>
              <w:t>gap</w:t>
            </w:r>
            <w:r>
              <w:rPr>
                <w:spacing w:val="-4"/>
                <w:sz w:val="20"/>
              </w:rPr>
              <w:t xml:space="preserve"> </w:t>
            </w:r>
            <w:r>
              <w:rPr>
                <w:sz w:val="20"/>
              </w:rPr>
              <w:t>statement</w:t>
            </w:r>
            <w:r>
              <w:rPr>
                <w:spacing w:val="-5"/>
                <w:sz w:val="20"/>
              </w:rPr>
              <w:t xml:space="preserve"> </w:t>
            </w:r>
            <w:r>
              <w:rPr>
                <w:sz w:val="20"/>
              </w:rPr>
              <w:t>identifies</w:t>
            </w:r>
            <w:r>
              <w:rPr>
                <w:spacing w:val="-3"/>
                <w:sz w:val="20"/>
              </w:rPr>
              <w:t xml:space="preserve"> </w:t>
            </w:r>
            <w:r>
              <w:rPr>
                <w:sz w:val="20"/>
              </w:rPr>
              <w:t>gaps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ability</w:t>
            </w:r>
            <w:r>
              <w:rPr>
                <w:spacing w:val="-3"/>
                <w:sz w:val="20"/>
              </w:rPr>
              <w:t xml:space="preserve"> </w:t>
            </w:r>
            <w:r>
              <w:rPr>
                <w:sz w:val="20"/>
              </w:rPr>
              <w:t>to deliver</w:t>
            </w:r>
            <w:r>
              <w:rPr>
                <w:spacing w:val="-4"/>
                <w:sz w:val="20"/>
              </w:rPr>
              <w:t xml:space="preserve"> </w:t>
            </w:r>
            <w:r>
              <w:rPr>
                <w:sz w:val="20"/>
              </w:rPr>
              <w:t>the</w:t>
            </w:r>
            <w:r>
              <w:rPr>
                <w:spacing w:val="-4"/>
                <w:sz w:val="20"/>
              </w:rPr>
              <w:t xml:space="preserve"> </w:t>
            </w:r>
            <w:r>
              <w:rPr>
                <w:sz w:val="20"/>
              </w:rPr>
              <w:t>level</w:t>
            </w:r>
            <w:r>
              <w:rPr>
                <w:spacing w:val="-3"/>
                <w:sz w:val="20"/>
              </w:rPr>
              <w:t xml:space="preserve"> </w:t>
            </w:r>
            <w:r>
              <w:rPr>
                <w:sz w:val="20"/>
              </w:rPr>
              <w:t>of realism needed to provide the environmental impact on the FE required for the following Level of Challenge factors:</w:t>
            </w:r>
          </w:p>
          <w:p w14:paraId="15EBC1B5" w14:textId="77777777" w:rsidR="00F71737" w:rsidRDefault="00000000">
            <w:pPr>
              <w:pStyle w:val="TableParagraph"/>
              <w:numPr>
                <w:ilvl w:val="1"/>
                <w:numId w:val="37"/>
              </w:numPr>
              <w:tabs>
                <w:tab w:val="left" w:pos="982"/>
              </w:tabs>
              <w:spacing w:before="118"/>
              <w:ind w:hanging="361"/>
              <w:rPr>
                <w:sz w:val="20"/>
              </w:rPr>
            </w:pPr>
            <w:proofErr w:type="gramStart"/>
            <w:r>
              <w:rPr>
                <w:spacing w:val="-2"/>
                <w:sz w:val="20"/>
              </w:rPr>
              <w:t>Opposition;</w:t>
            </w:r>
            <w:proofErr w:type="gramEnd"/>
          </w:p>
          <w:p w14:paraId="107301C4" w14:textId="77777777" w:rsidR="00F71737" w:rsidRDefault="00000000">
            <w:pPr>
              <w:pStyle w:val="TableParagraph"/>
              <w:numPr>
                <w:ilvl w:val="1"/>
                <w:numId w:val="37"/>
              </w:numPr>
              <w:tabs>
                <w:tab w:val="left" w:pos="982"/>
              </w:tabs>
              <w:spacing w:before="121"/>
              <w:ind w:hanging="361"/>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27177AD8" w14:textId="77777777" w:rsidR="00F71737" w:rsidRDefault="00000000">
            <w:pPr>
              <w:pStyle w:val="TableParagraph"/>
              <w:numPr>
                <w:ilvl w:val="1"/>
                <w:numId w:val="37"/>
              </w:numPr>
              <w:tabs>
                <w:tab w:val="left" w:pos="982"/>
              </w:tabs>
              <w:spacing w:before="120"/>
              <w:ind w:hanging="361"/>
              <w:rPr>
                <w:sz w:val="20"/>
              </w:rPr>
            </w:pPr>
            <w:r>
              <w:rPr>
                <w:w w:val="95"/>
                <w:sz w:val="20"/>
              </w:rPr>
              <w:t>Environmental</w:t>
            </w:r>
            <w:r>
              <w:rPr>
                <w:spacing w:val="44"/>
                <w:sz w:val="20"/>
              </w:rPr>
              <w:t xml:space="preserve"> </w:t>
            </w:r>
            <w:r>
              <w:rPr>
                <w:spacing w:val="-2"/>
                <w:sz w:val="20"/>
              </w:rPr>
              <w:t>Advantage.</w:t>
            </w:r>
          </w:p>
          <w:p w14:paraId="4AD0849D" w14:textId="77777777" w:rsidR="00F71737" w:rsidRDefault="00000000">
            <w:pPr>
              <w:pStyle w:val="TableParagraph"/>
              <w:numPr>
                <w:ilvl w:val="0"/>
                <w:numId w:val="37"/>
              </w:numPr>
              <w:tabs>
                <w:tab w:val="left" w:pos="413"/>
              </w:tabs>
              <w:spacing w:before="121"/>
              <w:ind w:right="260"/>
              <w:rPr>
                <w:sz w:val="20"/>
              </w:rPr>
            </w:pP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 into</w:t>
            </w:r>
            <w:r>
              <w:rPr>
                <w:spacing w:val="-2"/>
                <w:sz w:val="20"/>
              </w:rPr>
              <w:t xml:space="preserve"> </w:t>
            </w:r>
            <w:r>
              <w:rPr>
                <w:sz w:val="20"/>
              </w:rPr>
              <w:t>heading</w:t>
            </w:r>
            <w:r>
              <w:rPr>
                <w:spacing w:val="-5"/>
                <w:sz w:val="20"/>
              </w:rPr>
              <w:t xml:space="preserve"> </w:t>
            </w:r>
            <w:r>
              <w:rPr>
                <w:sz w:val="20"/>
              </w:rPr>
              <w:t>F –</w:t>
            </w:r>
            <w:r>
              <w:rPr>
                <w:spacing w:val="-4"/>
                <w:sz w:val="20"/>
              </w:rPr>
              <w:t xml:space="preserve"> </w:t>
            </w:r>
            <w:r>
              <w:rPr>
                <w:sz w:val="20"/>
              </w:rPr>
              <w:t>Training</w:t>
            </w:r>
            <w:r>
              <w:rPr>
                <w:spacing w:val="-3"/>
                <w:sz w:val="20"/>
              </w:rPr>
              <w:t xml:space="preserve"> </w:t>
            </w:r>
            <w:r>
              <w:rPr>
                <w:sz w:val="20"/>
              </w:rPr>
              <w:t>Media</w:t>
            </w:r>
            <w:r>
              <w:rPr>
                <w:spacing w:val="-4"/>
                <w:sz w:val="20"/>
              </w:rPr>
              <w:t xml:space="preserve"> </w:t>
            </w:r>
            <w:r>
              <w:rPr>
                <w:sz w:val="20"/>
              </w:rPr>
              <w:t>Gap</w:t>
            </w:r>
            <w:r>
              <w:rPr>
                <w:spacing w:val="-2"/>
                <w:sz w:val="20"/>
              </w:rPr>
              <w:t xml:space="preserve"> </w:t>
            </w:r>
            <w:r>
              <w:rPr>
                <w:sz w:val="20"/>
              </w:rPr>
              <w:t>Statement</w:t>
            </w:r>
            <w:r>
              <w:rPr>
                <w:spacing w:val="-2"/>
                <w:sz w:val="20"/>
              </w:rPr>
              <w:t xml:space="preserve"> </w:t>
            </w:r>
            <w:r>
              <w:rPr>
                <w:sz w:val="20"/>
              </w:rPr>
              <w:t>using</w:t>
            </w:r>
            <w:r>
              <w:rPr>
                <w:spacing w:val="-4"/>
                <w:sz w:val="20"/>
              </w:rPr>
              <w:t xml:space="preserve"> </w:t>
            </w:r>
            <w:r>
              <w:rPr>
                <w:sz w:val="20"/>
              </w:rPr>
              <w:t>the</w:t>
            </w:r>
            <w:r>
              <w:rPr>
                <w:spacing w:val="-5"/>
                <w:sz w:val="20"/>
              </w:rPr>
              <w:t xml:space="preserve"> </w:t>
            </w:r>
            <w:r>
              <w:rPr>
                <w:sz w:val="20"/>
              </w:rPr>
              <w:t>following</w:t>
            </w:r>
            <w:r>
              <w:rPr>
                <w:spacing w:val="-5"/>
                <w:sz w:val="20"/>
              </w:rPr>
              <w:t xml:space="preserve"> </w:t>
            </w:r>
            <w:r>
              <w:rPr>
                <w:sz w:val="20"/>
              </w:rPr>
              <w:t xml:space="preserve">sub- </w:t>
            </w:r>
            <w:r>
              <w:rPr>
                <w:spacing w:val="-2"/>
                <w:sz w:val="20"/>
              </w:rPr>
              <w:t>headings:</w:t>
            </w:r>
          </w:p>
          <w:p w14:paraId="3C7C5433" w14:textId="77777777" w:rsidR="00F71737" w:rsidRDefault="00000000">
            <w:pPr>
              <w:pStyle w:val="TableParagraph"/>
              <w:numPr>
                <w:ilvl w:val="1"/>
                <w:numId w:val="37"/>
              </w:numPr>
              <w:tabs>
                <w:tab w:val="left" w:pos="982"/>
              </w:tabs>
              <w:spacing w:before="118"/>
              <w:ind w:right="978"/>
              <w:rPr>
                <w:sz w:val="20"/>
              </w:rPr>
            </w:pPr>
            <w:r>
              <w:rPr>
                <w:b/>
                <w:sz w:val="20"/>
              </w:rPr>
              <w:t>Stimuli.</w:t>
            </w:r>
            <w:r>
              <w:rPr>
                <w:b/>
                <w:spacing w:val="-2"/>
                <w:sz w:val="20"/>
              </w:rPr>
              <w:t xml:space="preserve"> </w:t>
            </w:r>
            <w:r>
              <w:rPr>
                <w:sz w:val="20"/>
              </w:rPr>
              <w:t>States</w:t>
            </w:r>
            <w:r>
              <w:rPr>
                <w:spacing w:val="-3"/>
                <w:sz w:val="20"/>
              </w:rPr>
              <w:t xml:space="preserve"> </w:t>
            </w:r>
            <w:r>
              <w:rPr>
                <w:sz w:val="20"/>
              </w:rPr>
              <w:t>the</w:t>
            </w:r>
            <w:r>
              <w:rPr>
                <w:spacing w:val="-2"/>
                <w:sz w:val="20"/>
              </w:rPr>
              <w:t xml:space="preserve"> </w:t>
            </w:r>
            <w:r>
              <w:rPr>
                <w:sz w:val="20"/>
              </w:rPr>
              <w:t>gaps</w:t>
            </w:r>
            <w:r>
              <w:rPr>
                <w:spacing w:val="-3"/>
                <w:sz w:val="20"/>
              </w:rPr>
              <w:t xml:space="preserve"> </w:t>
            </w:r>
            <w:r>
              <w:rPr>
                <w:sz w:val="20"/>
              </w:rPr>
              <w:t>in</w:t>
            </w:r>
            <w:r>
              <w:rPr>
                <w:spacing w:val="-2"/>
                <w:sz w:val="20"/>
              </w:rPr>
              <w:t xml:space="preserve"> </w:t>
            </w:r>
            <w:r>
              <w:rPr>
                <w:sz w:val="20"/>
              </w:rPr>
              <w:t>the</w:t>
            </w:r>
            <w:r>
              <w:rPr>
                <w:spacing w:val="-4"/>
                <w:sz w:val="20"/>
              </w:rPr>
              <w:t xml:space="preserve"> </w:t>
            </w:r>
            <w:r>
              <w:rPr>
                <w:sz w:val="20"/>
              </w:rPr>
              <w:t>ability</w:t>
            </w:r>
            <w:r>
              <w:rPr>
                <w:spacing w:val="-3"/>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2"/>
                <w:sz w:val="20"/>
              </w:rPr>
              <w:t xml:space="preserve"> </w:t>
            </w:r>
            <w:r>
              <w:rPr>
                <w:sz w:val="20"/>
              </w:rPr>
              <w:t>stimuli</w:t>
            </w:r>
            <w:r>
              <w:rPr>
                <w:spacing w:val="-5"/>
                <w:sz w:val="20"/>
              </w:rPr>
              <w:t xml:space="preserve"> </w:t>
            </w:r>
            <w:r>
              <w:rPr>
                <w:sz w:val="20"/>
              </w:rPr>
              <w:t>needed</w:t>
            </w:r>
            <w:r>
              <w:rPr>
                <w:spacing w:val="-5"/>
                <w:sz w:val="20"/>
              </w:rPr>
              <w:t xml:space="preserve"> </w:t>
            </w:r>
            <w:r>
              <w:rPr>
                <w:sz w:val="20"/>
              </w:rPr>
              <w:t>to</w:t>
            </w:r>
            <w:r>
              <w:rPr>
                <w:spacing w:val="-4"/>
                <w:sz w:val="20"/>
              </w:rPr>
              <w:t xml:space="preserve"> </w:t>
            </w:r>
            <w:r>
              <w:rPr>
                <w:sz w:val="20"/>
              </w:rPr>
              <w:t>deliver</w:t>
            </w:r>
            <w:r>
              <w:rPr>
                <w:spacing w:val="-4"/>
                <w:sz w:val="20"/>
              </w:rPr>
              <w:t xml:space="preserve"> </w:t>
            </w:r>
            <w:r>
              <w:rPr>
                <w:sz w:val="20"/>
              </w:rPr>
              <w:t xml:space="preserve">the CTO </w:t>
            </w:r>
            <w:proofErr w:type="gramStart"/>
            <w:r>
              <w:rPr>
                <w:spacing w:val="-2"/>
                <w:sz w:val="20"/>
              </w:rPr>
              <w:t>Conditions;</w:t>
            </w:r>
            <w:proofErr w:type="gramEnd"/>
          </w:p>
          <w:p w14:paraId="08B70837" w14:textId="77777777" w:rsidR="00F71737" w:rsidRDefault="00000000">
            <w:pPr>
              <w:pStyle w:val="TableParagraph"/>
              <w:numPr>
                <w:ilvl w:val="1"/>
                <w:numId w:val="37"/>
              </w:numPr>
              <w:tabs>
                <w:tab w:val="left" w:pos="982"/>
              </w:tabs>
              <w:spacing w:before="122"/>
              <w:ind w:right="102"/>
              <w:rPr>
                <w:sz w:val="20"/>
              </w:rPr>
            </w:pPr>
            <w:r>
              <w:rPr>
                <w:b/>
                <w:sz w:val="20"/>
              </w:rPr>
              <w:t>Cues.</w:t>
            </w:r>
            <w:r>
              <w:rPr>
                <w:b/>
                <w:spacing w:val="-2"/>
                <w:sz w:val="20"/>
              </w:rPr>
              <w:t xml:space="preserve"> </w:t>
            </w:r>
            <w:r>
              <w:rPr>
                <w:sz w:val="20"/>
              </w:rPr>
              <w:t>States</w:t>
            </w:r>
            <w:r>
              <w:rPr>
                <w:spacing w:val="-3"/>
                <w:sz w:val="20"/>
              </w:rPr>
              <w:t xml:space="preserve"> </w:t>
            </w:r>
            <w:r>
              <w:rPr>
                <w:sz w:val="20"/>
              </w:rPr>
              <w:t>the</w:t>
            </w:r>
            <w:r>
              <w:rPr>
                <w:spacing w:val="-3"/>
                <w:sz w:val="20"/>
              </w:rPr>
              <w:t xml:space="preserve"> </w:t>
            </w:r>
            <w:r>
              <w:rPr>
                <w:sz w:val="20"/>
              </w:rPr>
              <w:t>gaps</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ability</w:t>
            </w:r>
            <w:r>
              <w:rPr>
                <w:spacing w:val="-3"/>
                <w:sz w:val="20"/>
              </w:rPr>
              <w:t xml:space="preserve"> </w:t>
            </w:r>
            <w:r>
              <w:rPr>
                <w:sz w:val="20"/>
              </w:rPr>
              <w:t>to</w:t>
            </w:r>
            <w:r>
              <w:rPr>
                <w:spacing w:val="-3"/>
                <w:sz w:val="20"/>
              </w:rPr>
              <w:t xml:space="preserve"> </w:t>
            </w:r>
            <w:r>
              <w:rPr>
                <w:sz w:val="20"/>
              </w:rPr>
              <w:t>deliver</w:t>
            </w:r>
            <w:r>
              <w:rPr>
                <w:spacing w:val="-4"/>
                <w:sz w:val="20"/>
              </w:rPr>
              <w:t xml:space="preserve"> </w:t>
            </w:r>
            <w:r>
              <w:rPr>
                <w:sz w:val="20"/>
              </w:rPr>
              <w:t>the</w:t>
            </w:r>
            <w:r>
              <w:rPr>
                <w:spacing w:val="-5"/>
                <w:sz w:val="20"/>
              </w:rPr>
              <w:t xml:space="preserve"> </w:t>
            </w:r>
            <w:r>
              <w:rPr>
                <w:sz w:val="20"/>
              </w:rPr>
              <w:t>cues</w:t>
            </w:r>
            <w:r>
              <w:rPr>
                <w:spacing w:val="-2"/>
                <w:sz w:val="20"/>
              </w:rPr>
              <w:t xml:space="preserve"> </w:t>
            </w:r>
            <w:r>
              <w:rPr>
                <w:sz w:val="20"/>
              </w:rPr>
              <w:t>needed</w:t>
            </w:r>
            <w:r>
              <w:rPr>
                <w:spacing w:val="-5"/>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3"/>
                <w:sz w:val="20"/>
              </w:rPr>
              <w:t xml:space="preserve"> </w:t>
            </w:r>
            <w:r>
              <w:rPr>
                <w:sz w:val="20"/>
              </w:rPr>
              <w:t>CTO</w:t>
            </w:r>
            <w:r>
              <w:rPr>
                <w:spacing w:val="-2"/>
                <w:sz w:val="20"/>
              </w:rPr>
              <w:t xml:space="preserve"> </w:t>
            </w:r>
            <w:r>
              <w:rPr>
                <w:sz w:val="20"/>
              </w:rPr>
              <w:t>Performance and Standards; and,</w:t>
            </w:r>
          </w:p>
          <w:p w14:paraId="70C2D7BB" w14:textId="77777777" w:rsidR="00F71737" w:rsidRDefault="00000000">
            <w:pPr>
              <w:pStyle w:val="TableParagraph"/>
              <w:numPr>
                <w:ilvl w:val="1"/>
                <w:numId w:val="37"/>
              </w:numPr>
              <w:tabs>
                <w:tab w:val="left" w:pos="982"/>
              </w:tabs>
              <w:spacing w:before="120"/>
              <w:ind w:right="289"/>
              <w:rPr>
                <w:sz w:val="20"/>
              </w:rPr>
            </w:pPr>
            <w:r>
              <w:rPr>
                <w:b/>
                <w:sz w:val="20"/>
              </w:rPr>
              <w:t>Level</w:t>
            </w:r>
            <w:r>
              <w:rPr>
                <w:b/>
                <w:spacing w:val="-5"/>
                <w:sz w:val="20"/>
              </w:rPr>
              <w:t xml:space="preserve"> </w:t>
            </w:r>
            <w:r>
              <w:rPr>
                <w:b/>
                <w:sz w:val="20"/>
              </w:rPr>
              <w:t>of</w:t>
            </w:r>
            <w:r>
              <w:rPr>
                <w:b/>
                <w:spacing w:val="-3"/>
                <w:sz w:val="20"/>
              </w:rPr>
              <w:t xml:space="preserve"> </w:t>
            </w:r>
            <w:r>
              <w:rPr>
                <w:b/>
                <w:sz w:val="20"/>
              </w:rPr>
              <w:t xml:space="preserve">Realism. </w:t>
            </w:r>
            <w:r>
              <w:rPr>
                <w:sz w:val="20"/>
              </w:rPr>
              <w:t>States</w:t>
            </w:r>
            <w:r>
              <w:rPr>
                <w:spacing w:val="-3"/>
                <w:sz w:val="20"/>
              </w:rPr>
              <w:t xml:space="preserve"> </w:t>
            </w:r>
            <w:r>
              <w:rPr>
                <w:sz w:val="20"/>
              </w:rPr>
              <w:t>the</w:t>
            </w:r>
            <w:r>
              <w:rPr>
                <w:spacing w:val="-5"/>
                <w:sz w:val="20"/>
              </w:rPr>
              <w:t xml:space="preserve"> </w:t>
            </w:r>
            <w:r>
              <w:rPr>
                <w:sz w:val="20"/>
              </w:rPr>
              <w:t>gaps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ability</w:t>
            </w:r>
            <w:r>
              <w:rPr>
                <w:spacing w:val="-3"/>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level</w:t>
            </w:r>
            <w:r>
              <w:rPr>
                <w:spacing w:val="-3"/>
                <w:sz w:val="20"/>
              </w:rPr>
              <w:t xml:space="preserve"> </w:t>
            </w:r>
            <w:r>
              <w:rPr>
                <w:sz w:val="20"/>
              </w:rPr>
              <w:t>of</w:t>
            </w:r>
            <w:r>
              <w:rPr>
                <w:spacing w:val="-5"/>
                <w:sz w:val="20"/>
              </w:rPr>
              <w:t xml:space="preserve"> </w:t>
            </w:r>
            <w:r>
              <w:rPr>
                <w:sz w:val="20"/>
              </w:rPr>
              <w:t>realism</w:t>
            </w:r>
            <w:r>
              <w:rPr>
                <w:spacing w:val="-4"/>
                <w:sz w:val="20"/>
              </w:rPr>
              <w:t xml:space="preserve"> </w:t>
            </w:r>
            <w:r>
              <w:rPr>
                <w:sz w:val="20"/>
              </w:rPr>
              <w:t>required</w:t>
            </w:r>
            <w:r>
              <w:rPr>
                <w:spacing w:val="-3"/>
                <w:sz w:val="20"/>
              </w:rPr>
              <w:t xml:space="preserve"> </w:t>
            </w:r>
            <w:r>
              <w:rPr>
                <w:sz w:val="20"/>
              </w:rPr>
              <w:t>for</w:t>
            </w:r>
            <w:r>
              <w:rPr>
                <w:spacing w:val="-4"/>
                <w:sz w:val="20"/>
              </w:rPr>
              <w:t xml:space="preserve"> </w:t>
            </w:r>
            <w:r>
              <w:rPr>
                <w:sz w:val="20"/>
              </w:rPr>
              <w:t>the following Level of Challenge Factors:</w:t>
            </w:r>
          </w:p>
          <w:p w14:paraId="7DDB1226" w14:textId="77777777" w:rsidR="00F71737" w:rsidRDefault="00000000">
            <w:pPr>
              <w:pStyle w:val="TableParagraph"/>
              <w:numPr>
                <w:ilvl w:val="2"/>
                <w:numId w:val="37"/>
              </w:numPr>
              <w:tabs>
                <w:tab w:val="left" w:pos="1264"/>
                <w:tab w:val="left" w:pos="1265"/>
              </w:tabs>
              <w:spacing w:before="119"/>
              <w:jc w:val="left"/>
              <w:rPr>
                <w:sz w:val="20"/>
              </w:rPr>
            </w:pPr>
            <w:proofErr w:type="gramStart"/>
            <w:r>
              <w:rPr>
                <w:spacing w:val="-2"/>
                <w:sz w:val="20"/>
              </w:rPr>
              <w:t>Opposition;</w:t>
            </w:r>
            <w:proofErr w:type="gramEnd"/>
          </w:p>
          <w:p w14:paraId="58542753" w14:textId="77777777" w:rsidR="00F71737" w:rsidRDefault="00000000">
            <w:pPr>
              <w:pStyle w:val="TableParagraph"/>
              <w:numPr>
                <w:ilvl w:val="2"/>
                <w:numId w:val="37"/>
              </w:numPr>
              <w:tabs>
                <w:tab w:val="left" w:pos="1264"/>
                <w:tab w:val="left" w:pos="1265"/>
              </w:tabs>
              <w:spacing w:before="120"/>
              <w:ind w:hanging="505"/>
              <w:jc w:val="left"/>
              <w:rPr>
                <w:sz w:val="20"/>
              </w:rPr>
            </w:pPr>
            <w:r>
              <w:rPr>
                <w:sz w:val="20"/>
              </w:rPr>
              <w:t>Environmental</w:t>
            </w:r>
            <w:r>
              <w:rPr>
                <w:spacing w:val="-13"/>
                <w:sz w:val="20"/>
              </w:rPr>
              <w:t xml:space="preserve"> </w:t>
            </w:r>
            <w:r>
              <w:rPr>
                <w:sz w:val="20"/>
              </w:rPr>
              <w:t>Change</w:t>
            </w:r>
            <w:r>
              <w:rPr>
                <w:spacing w:val="-11"/>
                <w:sz w:val="20"/>
              </w:rPr>
              <w:t xml:space="preserve"> </w:t>
            </w:r>
            <w:r>
              <w:rPr>
                <w:sz w:val="20"/>
              </w:rPr>
              <w:t>/</w:t>
            </w:r>
            <w:r>
              <w:rPr>
                <w:spacing w:val="-12"/>
                <w:sz w:val="20"/>
              </w:rPr>
              <w:t xml:space="preserve"> </w:t>
            </w:r>
            <w:r>
              <w:rPr>
                <w:sz w:val="20"/>
              </w:rPr>
              <w:t>Understanding;</w:t>
            </w:r>
            <w:r>
              <w:rPr>
                <w:spacing w:val="-9"/>
                <w:sz w:val="20"/>
              </w:rPr>
              <w:t xml:space="preserve"> </w:t>
            </w:r>
            <w:r>
              <w:rPr>
                <w:spacing w:val="-4"/>
                <w:sz w:val="20"/>
              </w:rPr>
              <w:t>and,</w:t>
            </w:r>
          </w:p>
          <w:p w14:paraId="2F758E2B" w14:textId="77777777" w:rsidR="00F71737" w:rsidRDefault="00000000">
            <w:pPr>
              <w:pStyle w:val="TableParagraph"/>
              <w:numPr>
                <w:ilvl w:val="2"/>
                <w:numId w:val="37"/>
              </w:numPr>
              <w:tabs>
                <w:tab w:val="left" w:pos="1264"/>
                <w:tab w:val="left" w:pos="1265"/>
              </w:tabs>
              <w:spacing w:before="121"/>
              <w:ind w:hanging="550"/>
              <w:jc w:val="left"/>
              <w:rPr>
                <w:sz w:val="20"/>
              </w:rPr>
            </w:pPr>
            <w:r>
              <w:rPr>
                <w:w w:val="95"/>
                <w:sz w:val="20"/>
              </w:rPr>
              <w:t>Environmental</w:t>
            </w:r>
            <w:r>
              <w:rPr>
                <w:spacing w:val="44"/>
                <w:sz w:val="20"/>
              </w:rPr>
              <w:t xml:space="preserve"> </w:t>
            </w:r>
            <w:r>
              <w:rPr>
                <w:spacing w:val="-2"/>
                <w:sz w:val="20"/>
              </w:rPr>
              <w:t>Advantage.</w:t>
            </w:r>
          </w:p>
        </w:tc>
      </w:tr>
    </w:tbl>
    <w:p w14:paraId="4C59E991" w14:textId="77777777" w:rsidR="00F71737" w:rsidRDefault="00F71737">
      <w:pPr>
        <w:rPr>
          <w:sz w:val="20"/>
        </w:rPr>
        <w:sectPr w:rsidR="00F71737">
          <w:pgSz w:w="11910" w:h="16840"/>
          <w:pgMar w:top="1040" w:right="1160" w:bottom="1100" w:left="1020" w:header="307" w:footer="854" w:gutter="0"/>
          <w:cols w:space="720"/>
        </w:sectPr>
      </w:pPr>
    </w:p>
    <w:p w14:paraId="306238B1"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7BD5A46F" w14:textId="77777777">
        <w:trPr>
          <w:trHeight w:val="1797"/>
        </w:trPr>
        <w:tc>
          <w:tcPr>
            <w:tcW w:w="9480" w:type="dxa"/>
          </w:tcPr>
          <w:p w14:paraId="4325B00C" w14:textId="77777777" w:rsidR="00F71737" w:rsidRDefault="00000000">
            <w:pPr>
              <w:pStyle w:val="TableParagraph"/>
              <w:numPr>
                <w:ilvl w:val="0"/>
                <w:numId w:val="36"/>
              </w:numPr>
              <w:tabs>
                <w:tab w:val="left" w:pos="413"/>
              </w:tabs>
              <w:spacing w:before="1"/>
              <w:ind w:hanging="361"/>
              <w:rPr>
                <w:sz w:val="20"/>
              </w:rPr>
            </w:pPr>
            <w:r>
              <w:rPr>
                <w:sz w:val="20"/>
              </w:rPr>
              <w:t>For</w:t>
            </w:r>
            <w:r>
              <w:rPr>
                <w:spacing w:val="-7"/>
                <w:sz w:val="20"/>
              </w:rPr>
              <w:t xml:space="preserve"> </w:t>
            </w:r>
            <w:r>
              <w:rPr>
                <w:sz w:val="20"/>
              </w:rPr>
              <w:t>delivery</w:t>
            </w:r>
            <w:r>
              <w:rPr>
                <w:spacing w:val="-5"/>
                <w:sz w:val="20"/>
              </w:rPr>
              <w:t xml:space="preserve"> </w:t>
            </w:r>
            <w:r>
              <w:rPr>
                <w:sz w:val="20"/>
              </w:rPr>
              <w:t>of</w:t>
            </w:r>
            <w:r>
              <w:rPr>
                <w:spacing w:val="-7"/>
                <w:sz w:val="20"/>
              </w:rPr>
              <w:t xml:space="preserve"> </w:t>
            </w:r>
            <w:r>
              <w:rPr>
                <w:sz w:val="20"/>
              </w:rPr>
              <w:t>each</w:t>
            </w:r>
            <w:r>
              <w:rPr>
                <w:spacing w:val="-6"/>
                <w:sz w:val="20"/>
              </w:rPr>
              <w:t xml:space="preserve"> </w:t>
            </w:r>
            <w:r>
              <w:rPr>
                <w:sz w:val="20"/>
              </w:rPr>
              <w:t>stimulus</w:t>
            </w:r>
            <w:r>
              <w:rPr>
                <w:spacing w:val="-6"/>
                <w:sz w:val="20"/>
              </w:rPr>
              <w:t xml:space="preserve"> </w:t>
            </w:r>
            <w:r>
              <w:rPr>
                <w:sz w:val="20"/>
              </w:rPr>
              <w:t>and</w:t>
            </w:r>
            <w:r>
              <w:rPr>
                <w:spacing w:val="-6"/>
                <w:sz w:val="20"/>
              </w:rPr>
              <w:t xml:space="preserve"> </w:t>
            </w:r>
            <w:r>
              <w:rPr>
                <w:sz w:val="20"/>
              </w:rPr>
              <w:t>cue,</w:t>
            </w:r>
            <w:r>
              <w:rPr>
                <w:spacing w:val="-7"/>
                <w:sz w:val="20"/>
              </w:rPr>
              <w:t xml:space="preserve"> </w:t>
            </w:r>
            <w:r>
              <w:rPr>
                <w:sz w:val="20"/>
              </w:rPr>
              <w:t>the</w:t>
            </w:r>
            <w:r>
              <w:rPr>
                <w:spacing w:val="-6"/>
                <w:sz w:val="20"/>
              </w:rPr>
              <w:t xml:space="preserve"> </w:t>
            </w:r>
            <w:r>
              <w:rPr>
                <w:sz w:val="20"/>
              </w:rPr>
              <w:t>statement</w:t>
            </w:r>
            <w:r>
              <w:rPr>
                <w:spacing w:val="-7"/>
                <w:sz w:val="20"/>
              </w:rPr>
              <w:t xml:space="preserve"> </w:t>
            </w:r>
            <w:r>
              <w:rPr>
                <w:spacing w:val="-2"/>
                <w:sz w:val="20"/>
              </w:rPr>
              <w:t>confirms:</w:t>
            </w:r>
          </w:p>
          <w:p w14:paraId="17DF9CB8" w14:textId="77777777" w:rsidR="00F71737" w:rsidRDefault="00000000">
            <w:pPr>
              <w:pStyle w:val="TableParagraph"/>
              <w:numPr>
                <w:ilvl w:val="1"/>
                <w:numId w:val="36"/>
              </w:numPr>
              <w:tabs>
                <w:tab w:val="left" w:pos="982"/>
              </w:tabs>
              <w:spacing w:before="121"/>
              <w:ind w:hanging="361"/>
              <w:rPr>
                <w:sz w:val="20"/>
              </w:rPr>
            </w:pPr>
            <w:r>
              <w:rPr>
                <w:sz w:val="20"/>
              </w:rPr>
              <w:t>Suitability</w:t>
            </w:r>
            <w:r>
              <w:rPr>
                <w:spacing w:val="-10"/>
                <w:sz w:val="20"/>
              </w:rPr>
              <w:t xml:space="preserve"> </w:t>
            </w:r>
            <w:r>
              <w:rPr>
                <w:sz w:val="20"/>
              </w:rPr>
              <w:t>or</w:t>
            </w:r>
            <w:r>
              <w:rPr>
                <w:spacing w:val="-11"/>
                <w:sz w:val="20"/>
              </w:rPr>
              <w:t xml:space="preserve"> </w:t>
            </w:r>
            <w:r>
              <w:rPr>
                <w:sz w:val="20"/>
              </w:rPr>
              <w:t>non-</w:t>
            </w:r>
            <w:proofErr w:type="gramStart"/>
            <w:r>
              <w:rPr>
                <w:spacing w:val="-2"/>
                <w:sz w:val="20"/>
              </w:rPr>
              <w:t>suitability;</w:t>
            </w:r>
            <w:proofErr w:type="gramEnd"/>
          </w:p>
          <w:p w14:paraId="788C08F2" w14:textId="77777777" w:rsidR="00F71737" w:rsidRDefault="00000000">
            <w:pPr>
              <w:pStyle w:val="TableParagraph"/>
              <w:numPr>
                <w:ilvl w:val="1"/>
                <w:numId w:val="36"/>
              </w:numPr>
              <w:tabs>
                <w:tab w:val="left" w:pos="982"/>
              </w:tabs>
              <w:spacing w:before="118"/>
              <w:ind w:hanging="361"/>
              <w:rPr>
                <w:sz w:val="20"/>
              </w:rPr>
            </w:pPr>
            <w:r>
              <w:rPr>
                <w:sz w:val="20"/>
              </w:rPr>
              <w:t>Accessibility</w:t>
            </w:r>
            <w:r>
              <w:rPr>
                <w:spacing w:val="-10"/>
                <w:sz w:val="20"/>
              </w:rPr>
              <w:t xml:space="preserve"> </w:t>
            </w:r>
            <w:r>
              <w:rPr>
                <w:sz w:val="20"/>
              </w:rPr>
              <w:t>or</w:t>
            </w:r>
            <w:r>
              <w:rPr>
                <w:spacing w:val="-8"/>
                <w:sz w:val="20"/>
              </w:rPr>
              <w:t xml:space="preserve"> </w:t>
            </w:r>
            <w:proofErr w:type="gramStart"/>
            <w:r>
              <w:rPr>
                <w:spacing w:val="-2"/>
                <w:sz w:val="20"/>
              </w:rPr>
              <w:t>inaccessibility;</w:t>
            </w:r>
            <w:proofErr w:type="gramEnd"/>
          </w:p>
          <w:p w14:paraId="2F401E68" w14:textId="77777777" w:rsidR="00F71737" w:rsidRDefault="00000000">
            <w:pPr>
              <w:pStyle w:val="TableParagraph"/>
              <w:numPr>
                <w:ilvl w:val="1"/>
                <w:numId w:val="36"/>
              </w:numPr>
              <w:tabs>
                <w:tab w:val="left" w:pos="982"/>
              </w:tabs>
              <w:spacing w:before="121"/>
              <w:ind w:hanging="361"/>
              <w:rPr>
                <w:sz w:val="20"/>
              </w:rPr>
            </w:pPr>
            <w:r>
              <w:rPr>
                <w:sz w:val="20"/>
              </w:rPr>
              <w:t>Availability</w:t>
            </w:r>
            <w:r>
              <w:rPr>
                <w:spacing w:val="-11"/>
                <w:sz w:val="20"/>
              </w:rPr>
              <w:t xml:space="preserve"> </w:t>
            </w:r>
            <w:r>
              <w:rPr>
                <w:sz w:val="20"/>
              </w:rPr>
              <w:t>or</w:t>
            </w:r>
            <w:r>
              <w:rPr>
                <w:spacing w:val="-12"/>
                <w:sz w:val="20"/>
              </w:rPr>
              <w:t xml:space="preserve"> </w:t>
            </w:r>
            <w:r>
              <w:rPr>
                <w:sz w:val="20"/>
              </w:rPr>
              <w:t>non-availability;</w:t>
            </w:r>
            <w:r>
              <w:rPr>
                <w:spacing w:val="-12"/>
                <w:sz w:val="20"/>
              </w:rPr>
              <w:t xml:space="preserve"> </w:t>
            </w:r>
            <w:r>
              <w:rPr>
                <w:spacing w:val="-4"/>
                <w:sz w:val="20"/>
              </w:rPr>
              <w:t>and,</w:t>
            </w:r>
          </w:p>
          <w:p w14:paraId="49DB443D" w14:textId="77777777" w:rsidR="00F71737" w:rsidRDefault="00000000">
            <w:pPr>
              <w:pStyle w:val="TableParagraph"/>
              <w:numPr>
                <w:ilvl w:val="1"/>
                <w:numId w:val="36"/>
              </w:numPr>
              <w:tabs>
                <w:tab w:val="left" w:pos="982"/>
              </w:tabs>
              <w:spacing w:before="158"/>
              <w:ind w:hanging="361"/>
              <w:rPr>
                <w:sz w:val="20"/>
              </w:rPr>
            </w:pPr>
            <w:r>
              <w:rPr>
                <w:sz w:val="20"/>
              </w:rPr>
              <w:t>Compatibility</w:t>
            </w:r>
            <w:r>
              <w:rPr>
                <w:b/>
                <w:sz w:val="20"/>
                <w:vertAlign w:val="superscript"/>
              </w:rPr>
              <w:t>59</w:t>
            </w:r>
            <w:r>
              <w:rPr>
                <w:b/>
                <w:spacing w:val="-4"/>
                <w:sz w:val="20"/>
              </w:rPr>
              <w:t xml:space="preserve"> </w:t>
            </w:r>
            <w:r>
              <w:rPr>
                <w:sz w:val="20"/>
              </w:rPr>
              <w:t>or</w:t>
            </w:r>
            <w:r>
              <w:rPr>
                <w:spacing w:val="-4"/>
                <w:sz w:val="20"/>
              </w:rPr>
              <w:t xml:space="preserve"> </w:t>
            </w:r>
            <w:r>
              <w:rPr>
                <w:sz w:val="20"/>
              </w:rPr>
              <w:t>incompatibility</w:t>
            </w:r>
            <w:r>
              <w:rPr>
                <w:spacing w:val="-3"/>
                <w:sz w:val="20"/>
              </w:rPr>
              <w:t xml:space="preserve"> </w:t>
            </w:r>
            <w:r>
              <w:rPr>
                <w:sz w:val="20"/>
              </w:rPr>
              <w:t>with</w:t>
            </w:r>
            <w:r>
              <w:rPr>
                <w:spacing w:val="-2"/>
                <w:sz w:val="20"/>
              </w:rPr>
              <w:t xml:space="preserve"> </w:t>
            </w:r>
            <w:r>
              <w:rPr>
                <w:sz w:val="20"/>
              </w:rPr>
              <w:t>the</w:t>
            </w:r>
            <w:r>
              <w:rPr>
                <w:spacing w:val="-2"/>
                <w:sz w:val="20"/>
              </w:rPr>
              <w:t xml:space="preserve"> </w:t>
            </w:r>
            <w:r>
              <w:rPr>
                <w:sz w:val="20"/>
              </w:rPr>
              <w:t>training</w:t>
            </w:r>
            <w:r>
              <w:rPr>
                <w:spacing w:val="-3"/>
                <w:sz w:val="20"/>
              </w:rPr>
              <w:t xml:space="preserve"> </w:t>
            </w:r>
            <w:r>
              <w:rPr>
                <w:spacing w:val="-2"/>
                <w:sz w:val="20"/>
              </w:rPr>
              <w:t>environment.</w:t>
            </w:r>
          </w:p>
        </w:tc>
      </w:tr>
      <w:tr w:rsidR="00F71737" w14:paraId="2B3E70BE" w14:textId="77777777">
        <w:trPr>
          <w:trHeight w:val="469"/>
        </w:trPr>
        <w:tc>
          <w:tcPr>
            <w:tcW w:w="9480" w:type="dxa"/>
            <w:shd w:val="clear" w:color="auto" w:fill="D9D9D9"/>
          </w:tcPr>
          <w:p w14:paraId="4E123314" w14:textId="77777777" w:rsidR="00F71737" w:rsidRDefault="00000000">
            <w:pPr>
              <w:pStyle w:val="TableParagraph"/>
              <w:tabs>
                <w:tab w:val="left" w:pos="470"/>
              </w:tabs>
              <w:spacing w:before="119"/>
              <w:ind w:left="110"/>
              <w:rPr>
                <w:b/>
                <w:sz w:val="20"/>
              </w:rPr>
            </w:pPr>
            <w:proofErr w:type="spellStart"/>
            <w:r>
              <w:rPr>
                <w:spacing w:val="-5"/>
                <w:sz w:val="20"/>
              </w:rPr>
              <w:t>i</w:t>
            </w:r>
            <w:proofErr w:type="spellEnd"/>
            <w:r>
              <w:rPr>
                <w:spacing w:val="-5"/>
                <w:sz w:val="20"/>
              </w:rPr>
              <w:t>.</w:t>
            </w:r>
            <w:r>
              <w:rPr>
                <w:sz w:val="20"/>
              </w:rPr>
              <w:tab/>
            </w:r>
            <w:r>
              <w:rPr>
                <w:b/>
                <w:sz w:val="20"/>
              </w:rPr>
              <w:t>G</w:t>
            </w:r>
            <w:r>
              <w:rPr>
                <w:b/>
                <w:spacing w:val="-7"/>
                <w:sz w:val="20"/>
              </w:rPr>
              <w:t xml:space="preserve"> </w:t>
            </w:r>
            <w:r>
              <w:rPr>
                <w:b/>
                <w:sz w:val="20"/>
              </w:rPr>
              <w:t>-</w:t>
            </w:r>
            <w:r>
              <w:rPr>
                <w:b/>
                <w:spacing w:val="-6"/>
                <w:sz w:val="20"/>
              </w:rPr>
              <w:t xml:space="preserve"> </w:t>
            </w:r>
            <w:r>
              <w:rPr>
                <w:b/>
                <w:sz w:val="20"/>
              </w:rPr>
              <w:t>Training</w:t>
            </w:r>
            <w:r>
              <w:rPr>
                <w:b/>
                <w:spacing w:val="-6"/>
                <w:sz w:val="20"/>
              </w:rPr>
              <w:t xml:space="preserve"> </w:t>
            </w:r>
            <w:r>
              <w:rPr>
                <w:b/>
                <w:sz w:val="20"/>
              </w:rPr>
              <w:t>Methods</w:t>
            </w:r>
            <w:r>
              <w:rPr>
                <w:b/>
                <w:spacing w:val="-7"/>
                <w:sz w:val="20"/>
              </w:rPr>
              <w:t xml:space="preserve"> </w:t>
            </w:r>
            <w:r>
              <w:rPr>
                <w:b/>
                <w:sz w:val="20"/>
              </w:rPr>
              <w:t>Needs</w:t>
            </w:r>
            <w:r>
              <w:rPr>
                <w:b/>
                <w:spacing w:val="-7"/>
                <w:sz w:val="20"/>
              </w:rPr>
              <w:t xml:space="preserve"> </w:t>
            </w:r>
            <w:r>
              <w:rPr>
                <w:b/>
                <w:spacing w:val="-2"/>
                <w:sz w:val="20"/>
              </w:rPr>
              <w:t>Statement</w:t>
            </w:r>
          </w:p>
        </w:tc>
      </w:tr>
      <w:tr w:rsidR="00F71737" w14:paraId="475DC674" w14:textId="77777777">
        <w:trPr>
          <w:trHeight w:val="11242"/>
        </w:trPr>
        <w:tc>
          <w:tcPr>
            <w:tcW w:w="9480" w:type="dxa"/>
          </w:tcPr>
          <w:p w14:paraId="1577E0C6" w14:textId="77777777" w:rsidR="00F71737" w:rsidRDefault="00000000">
            <w:pPr>
              <w:pStyle w:val="TableParagraph"/>
              <w:numPr>
                <w:ilvl w:val="0"/>
                <w:numId w:val="35"/>
              </w:numPr>
              <w:tabs>
                <w:tab w:val="left" w:pos="413"/>
              </w:tabs>
              <w:spacing w:before="121"/>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5"/>
                <w:sz w:val="20"/>
              </w:rPr>
              <w:t xml:space="preserve"> </w:t>
            </w:r>
            <w:r>
              <w:rPr>
                <w:sz w:val="20"/>
              </w:rPr>
              <w:t>to</w:t>
            </w:r>
            <w:r>
              <w:rPr>
                <w:spacing w:val="-3"/>
                <w:sz w:val="20"/>
              </w:rPr>
              <w:t xml:space="preserve"> </w:t>
            </w:r>
            <w:r>
              <w:rPr>
                <w:sz w:val="20"/>
              </w:rPr>
              <w:t>Section</w:t>
            </w:r>
            <w:r>
              <w:rPr>
                <w:spacing w:val="-5"/>
                <w:sz w:val="20"/>
              </w:rPr>
              <w:t xml:space="preserve"> </w:t>
            </w:r>
            <w:r>
              <w:rPr>
                <w:sz w:val="20"/>
              </w:rPr>
              <w:t>1</w:t>
            </w:r>
            <w:r>
              <w:rPr>
                <w:spacing w:val="-7"/>
                <w:sz w:val="20"/>
              </w:rPr>
              <w:t xml:space="preserve"> </w:t>
            </w:r>
            <w:r>
              <w:rPr>
                <w:sz w:val="20"/>
              </w:rPr>
              <w:t>(Fidelity</w:t>
            </w:r>
            <w:r>
              <w:rPr>
                <w:spacing w:val="-6"/>
                <w:sz w:val="20"/>
              </w:rPr>
              <w:t xml:space="preserve"> </w:t>
            </w:r>
            <w:r>
              <w:rPr>
                <w:sz w:val="20"/>
              </w:rPr>
              <w:t>Needs)</w:t>
            </w:r>
            <w:r>
              <w:rPr>
                <w:spacing w:val="-5"/>
                <w:sz w:val="20"/>
              </w:rPr>
              <w:t xml:space="preserve"> </w:t>
            </w:r>
            <w:r>
              <w:rPr>
                <w:sz w:val="20"/>
              </w:rPr>
              <w:t>of</w:t>
            </w:r>
            <w:r>
              <w:rPr>
                <w:spacing w:val="-6"/>
                <w:sz w:val="20"/>
              </w:rPr>
              <w:t xml:space="preserve"> </w:t>
            </w:r>
            <w:r>
              <w:rPr>
                <w:sz w:val="20"/>
              </w:rPr>
              <w:t>the</w:t>
            </w:r>
            <w:r>
              <w:rPr>
                <w:spacing w:val="-7"/>
                <w:sz w:val="20"/>
              </w:rPr>
              <w:t xml:space="preserve"> </w:t>
            </w:r>
            <w:r>
              <w:rPr>
                <w:spacing w:val="-4"/>
                <w:sz w:val="20"/>
              </w:rPr>
              <w:t>FRS.</w:t>
            </w:r>
          </w:p>
          <w:p w14:paraId="32F6C4CD" w14:textId="77777777" w:rsidR="00F71737" w:rsidRDefault="00000000">
            <w:pPr>
              <w:pStyle w:val="TableParagraph"/>
              <w:numPr>
                <w:ilvl w:val="0"/>
                <w:numId w:val="35"/>
              </w:numPr>
              <w:tabs>
                <w:tab w:val="left" w:pos="413"/>
              </w:tabs>
              <w:spacing w:before="118"/>
              <w:ind w:hanging="361"/>
              <w:rPr>
                <w:sz w:val="20"/>
              </w:rPr>
            </w:pPr>
            <w:r>
              <w:rPr>
                <w:sz w:val="20"/>
              </w:rPr>
              <w:t>This</w:t>
            </w:r>
            <w:r>
              <w:rPr>
                <w:spacing w:val="-7"/>
                <w:sz w:val="20"/>
              </w:rPr>
              <w:t xml:space="preserve"> </w:t>
            </w:r>
            <w:r>
              <w:rPr>
                <w:sz w:val="20"/>
              </w:rPr>
              <w:t>statement</w:t>
            </w:r>
            <w:r>
              <w:rPr>
                <w:spacing w:val="-8"/>
                <w:sz w:val="20"/>
              </w:rPr>
              <w:t xml:space="preserve"> </w:t>
            </w:r>
            <w:r>
              <w:rPr>
                <w:sz w:val="20"/>
              </w:rPr>
              <w:t>is</w:t>
            </w:r>
            <w:r>
              <w:rPr>
                <w:spacing w:val="-7"/>
                <w:sz w:val="20"/>
              </w:rPr>
              <w:t xml:space="preserve"> </w:t>
            </w:r>
            <w:r>
              <w:rPr>
                <w:sz w:val="20"/>
              </w:rPr>
              <w:t>needed</w:t>
            </w:r>
            <w:r>
              <w:rPr>
                <w:spacing w:val="-8"/>
                <w:sz w:val="20"/>
              </w:rPr>
              <w:t xml:space="preserve"> </w:t>
            </w:r>
            <w:r>
              <w:rPr>
                <w:sz w:val="20"/>
              </w:rPr>
              <w:t>to</w:t>
            </w:r>
            <w:r>
              <w:rPr>
                <w:spacing w:val="-8"/>
                <w:sz w:val="20"/>
              </w:rPr>
              <w:t xml:space="preserve"> </w:t>
            </w:r>
            <w:r>
              <w:rPr>
                <w:sz w:val="20"/>
              </w:rPr>
              <w:t>identify</w:t>
            </w:r>
            <w:r>
              <w:rPr>
                <w:spacing w:val="-6"/>
                <w:sz w:val="20"/>
              </w:rPr>
              <w:t xml:space="preserve"> </w:t>
            </w:r>
            <w:r>
              <w:rPr>
                <w:sz w:val="20"/>
              </w:rPr>
              <w:t>requirements</w:t>
            </w:r>
            <w:r>
              <w:rPr>
                <w:spacing w:val="-7"/>
                <w:sz w:val="20"/>
              </w:rPr>
              <w:t xml:space="preserve"> </w:t>
            </w:r>
            <w:r>
              <w:rPr>
                <w:sz w:val="20"/>
              </w:rPr>
              <w:t>for</w:t>
            </w:r>
            <w:r>
              <w:rPr>
                <w:spacing w:val="-5"/>
                <w:sz w:val="20"/>
              </w:rPr>
              <w:t xml:space="preserve"> </w:t>
            </w:r>
            <w:r>
              <w:rPr>
                <w:sz w:val="20"/>
              </w:rPr>
              <w:t>events</w:t>
            </w:r>
            <w:r>
              <w:rPr>
                <w:spacing w:val="-7"/>
                <w:sz w:val="20"/>
              </w:rPr>
              <w:t xml:space="preserve"> </w:t>
            </w:r>
            <w:r>
              <w:rPr>
                <w:sz w:val="20"/>
              </w:rPr>
              <w:t>and</w:t>
            </w:r>
            <w:r>
              <w:rPr>
                <w:spacing w:val="-7"/>
                <w:sz w:val="20"/>
              </w:rPr>
              <w:t xml:space="preserve"> </w:t>
            </w:r>
            <w:r>
              <w:rPr>
                <w:sz w:val="20"/>
              </w:rPr>
              <w:t>trainers</w:t>
            </w:r>
            <w:r>
              <w:rPr>
                <w:spacing w:val="-7"/>
                <w:sz w:val="20"/>
              </w:rPr>
              <w:t xml:space="preserve"> </w:t>
            </w:r>
            <w:r>
              <w:rPr>
                <w:sz w:val="20"/>
              </w:rPr>
              <w:t>in</w:t>
            </w:r>
            <w:r>
              <w:rPr>
                <w:spacing w:val="-8"/>
                <w:sz w:val="20"/>
              </w:rPr>
              <w:t xml:space="preserve"> </w:t>
            </w:r>
            <w:r>
              <w:rPr>
                <w:spacing w:val="-2"/>
                <w:sz w:val="20"/>
              </w:rPr>
              <w:t>training.</w:t>
            </w:r>
          </w:p>
          <w:p w14:paraId="3FE8C124" w14:textId="77777777" w:rsidR="00F71737" w:rsidRDefault="00000000">
            <w:pPr>
              <w:pStyle w:val="TableParagraph"/>
              <w:numPr>
                <w:ilvl w:val="0"/>
                <w:numId w:val="35"/>
              </w:numPr>
              <w:tabs>
                <w:tab w:val="left" w:pos="413"/>
              </w:tabs>
              <w:spacing w:before="121"/>
              <w:ind w:right="284"/>
              <w:rPr>
                <w:sz w:val="20"/>
              </w:rPr>
            </w:pPr>
            <w:r>
              <w:rPr>
                <w:b/>
                <w:sz w:val="20"/>
              </w:rPr>
              <w:t>Inputs.</w:t>
            </w:r>
            <w:r>
              <w:rPr>
                <w:b/>
                <w:spacing w:val="-5"/>
                <w:sz w:val="20"/>
              </w:rPr>
              <w:t xml:space="preserve"> </w:t>
            </w:r>
            <w:r>
              <w:rPr>
                <w:sz w:val="20"/>
              </w:rPr>
              <w:t>Training</w:t>
            </w:r>
            <w:r>
              <w:rPr>
                <w:spacing w:val="-3"/>
                <w:sz w:val="20"/>
              </w:rPr>
              <w:t xml:space="preserve"> </w:t>
            </w:r>
            <w:r>
              <w:rPr>
                <w:sz w:val="20"/>
              </w:rPr>
              <w:t>methods</w:t>
            </w:r>
            <w:r>
              <w:rPr>
                <w:spacing w:val="-4"/>
                <w:sz w:val="20"/>
              </w:rPr>
              <w:t xml:space="preserve"> </w:t>
            </w:r>
            <w:r>
              <w:rPr>
                <w:sz w:val="20"/>
              </w:rPr>
              <w:t>are</w:t>
            </w:r>
            <w:r>
              <w:rPr>
                <w:spacing w:val="-5"/>
                <w:sz w:val="20"/>
              </w:rPr>
              <w:t xml:space="preserve"> </w:t>
            </w:r>
            <w:r>
              <w:rPr>
                <w:sz w:val="20"/>
              </w:rPr>
              <w:t>derived</w:t>
            </w:r>
            <w:r>
              <w:rPr>
                <w:spacing w:val="-5"/>
                <w:sz w:val="20"/>
              </w:rPr>
              <w:t xml:space="preserve"> </w:t>
            </w:r>
            <w:r>
              <w:rPr>
                <w:sz w:val="20"/>
              </w:rPr>
              <w:t>from</w:t>
            </w:r>
            <w:r>
              <w:rPr>
                <w:spacing w:val="-3"/>
                <w:sz w:val="20"/>
              </w:rPr>
              <w:t xml:space="preserve"> </w:t>
            </w:r>
            <w:r>
              <w:rPr>
                <w:sz w:val="20"/>
              </w:rPr>
              <w:t>analysis</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Performance,</w:t>
            </w:r>
            <w:r>
              <w:rPr>
                <w:spacing w:val="-3"/>
                <w:sz w:val="20"/>
              </w:rPr>
              <w:t xml:space="preserve"> </w:t>
            </w:r>
            <w:r>
              <w:rPr>
                <w:sz w:val="20"/>
              </w:rPr>
              <w:t>Standards,</w:t>
            </w:r>
            <w:r>
              <w:rPr>
                <w:spacing w:val="-5"/>
                <w:sz w:val="20"/>
              </w:rPr>
              <w:t xml:space="preserve"> </w:t>
            </w:r>
            <w:r>
              <w:rPr>
                <w:sz w:val="20"/>
              </w:rPr>
              <w:t>and</w:t>
            </w:r>
            <w:r>
              <w:rPr>
                <w:spacing w:val="-6"/>
                <w:sz w:val="20"/>
              </w:rPr>
              <w:t xml:space="preserve"> </w:t>
            </w:r>
            <w:r>
              <w:rPr>
                <w:sz w:val="20"/>
              </w:rPr>
              <w:t>Conditions sections of the CTOs.</w:t>
            </w:r>
          </w:p>
          <w:p w14:paraId="5F4665A8" w14:textId="77777777" w:rsidR="00F71737" w:rsidRDefault="00000000">
            <w:pPr>
              <w:pStyle w:val="TableParagraph"/>
              <w:numPr>
                <w:ilvl w:val="0"/>
                <w:numId w:val="35"/>
              </w:numPr>
              <w:tabs>
                <w:tab w:val="left" w:pos="413"/>
              </w:tabs>
              <w:spacing w:before="121"/>
              <w:ind w:right="153"/>
              <w:rPr>
                <w:sz w:val="20"/>
              </w:rPr>
            </w:pPr>
            <w:r>
              <w:rPr>
                <w:b/>
                <w:sz w:val="20"/>
              </w:rPr>
              <w:t xml:space="preserve">Process. </w:t>
            </w:r>
            <w:r>
              <w:rPr>
                <w:sz w:val="20"/>
              </w:rPr>
              <w:t>Identification of training methods needs is based on analysis of the impact of training events</w:t>
            </w:r>
            <w:r>
              <w:rPr>
                <w:spacing w:val="-1"/>
                <w:sz w:val="20"/>
              </w:rPr>
              <w:t xml:space="preserve"> </w:t>
            </w:r>
            <w:r>
              <w:rPr>
                <w:sz w:val="20"/>
              </w:rPr>
              <w:t>to enable</w:t>
            </w:r>
            <w:r>
              <w:rPr>
                <w:spacing w:val="-2"/>
                <w:sz w:val="20"/>
              </w:rPr>
              <w:t xml:space="preserve"> </w:t>
            </w:r>
            <w:r>
              <w:rPr>
                <w:sz w:val="20"/>
              </w:rPr>
              <w:t>practice</w:t>
            </w:r>
            <w:r>
              <w:rPr>
                <w:spacing w:val="-2"/>
                <w:sz w:val="20"/>
              </w:rPr>
              <w:t xml:space="preserve"> </w:t>
            </w:r>
            <w:r>
              <w:rPr>
                <w:sz w:val="20"/>
              </w:rPr>
              <w:t>to a</w:t>
            </w:r>
            <w:r>
              <w:rPr>
                <w:spacing w:val="-3"/>
                <w:sz w:val="20"/>
              </w:rPr>
              <w:t xml:space="preserve"> </w:t>
            </w:r>
            <w:r>
              <w:rPr>
                <w:sz w:val="20"/>
              </w:rPr>
              <w:t>point of</w:t>
            </w:r>
            <w:r>
              <w:rPr>
                <w:spacing w:val="-1"/>
                <w:sz w:val="20"/>
              </w:rPr>
              <w:t xml:space="preserve"> </w:t>
            </w:r>
            <w:r>
              <w:rPr>
                <w:sz w:val="20"/>
              </w:rPr>
              <w:t>performance, and</w:t>
            </w:r>
            <w:r>
              <w:rPr>
                <w:spacing w:val="-2"/>
                <w:sz w:val="20"/>
              </w:rPr>
              <w:t xml:space="preserve"> </w:t>
            </w:r>
            <w:r>
              <w:rPr>
                <w:sz w:val="20"/>
              </w:rPr>
              <w:t>of</w:t>
            </w:r>
            <w:r>
              <w:rPr>
                <w:spacing w:val="-2"/>
                <w:sz w:val="20"/>
              </w:rPr>
              <w:t xml:space="preserve"> </w:t>
            </w:r>
            <w:r>
              <w:rPr>
                <w:sz w:val="20"/>
              </w:rPr>
              <w:t>trainers to</w:t>
            </w:r>
            <w:r>
              <w:rPr>
                <w:spacing w:val="-2"/>
                <w:sz w:val="20"/>
              </w:rPr>
              <w:t xml:space="preserve"> </w:t>
            </w:r>
            <w:r>
              <w:rPr>
                <w:sz w:val="20"/>
              </w:rPr>
              <w:t>interact with,</w:t>
            </w:r>
            <w:r>
              <w:rPr>
                <w:spacing w:val="-2"/>
                <w:sz w:val="20"/>
              </w:rPr>
              <w:t xml:space="preserve"> </w:t>
            </w:r>
            <w:r>
              <w:rPr>
                <w:sz w:val="20"/>
              </w:rPr>
              <w:t>provide</w:t>
            </w:r>
            <w:r>
              <w:rPr>
                <w:spacing w:val="-2"/>
                <w:sz w:val="20"/>
              </w:rPr>
              <w:t xml:space="preserve"> </w:t>
            </w:r>
            <w:r>
              <w:rPr>
                <w:sz w:val="20"/>
              </w:rPr>
              <w:t>feedback to,</w:t>
            </w:r>
            <w:r>
              <w:rPr>
                <w:spacing w:val="-3"/>
                <w:sz w:val="20"/>
              </w:rPr>
              <w:t xml:space="preserve"> </w:t>
            </w:r>
            <w:r>
              <w:rPr>
                <w:sz w:val="20"/>
              </w:rPr>
              <w:t>and</w:t>
            </w:r>
            <w:r>
              <w:rPr>
                <w:spacing w:val="-4"/>
                <w:sz w:val="20"/>
              </w:rPr>
              <w:t xml:space="preserve"> </w:t>
            </w:r>
            <w:r>
              <w:rPr>
                <w:sz w:val="20"/>
              </w:rPr>
              <w:t>assess</w:t>
            </w:r>
            <w:r>
              <w:rPr>
                <w:spacing w:val="-3"/>
                <w:sz w:val="20"/>
              </w:rPr>
              <w:t xml:space="preserve"> </w:t>
            </w:r>
            <w:r>
              <w:rPr>
                <w:sz w:val="20"/>
              </w:rPr>
              <w:t>FE</w:t>
            </w:r>
            <w:r>
              <w:rPr>
                <w:spacing w:val="-3"/>
                <w:sz w:val="20"/>
              </w:rPr>
              <w:t xml:space="preserve"> </w:t>
            </w:r>
            <w:r>
              <w:rPr>
                <w:sz w:val="20"/>
              </w:rPr>
              <w:t>competence,</w:t>
            </w:r>
            <w:r>
              <w:rPr>
                <w:spacing w:val="-4"/>
                <w:sz w:val="20"/>
              </w:rPr>
              <w:t xml:space="preserve"> </w:t>
            </w:r>
            <w:r>
              <w:rPr>
                <w:sz w:val="20"/>
              </w:rPr>
              <w:t>and</w:t>
            </w:r>
            <w:r>
              <w:rPr>
                <w:spacing w:val="-3"/>
                <w:sz w:val="20"/>
              </w:rPr>
              <w:t xml:space="preserve"> </w:t>
            </w:r>
            <w:r>
              <w:rPr>
                <w:sz w:val="20"/>
              </w:rPr>
              <w:t>to</w:t>
            </w:r>
            <w:r>
              <w:rPr>
                <w:spacing w:val="-2"/>
                <w:sz w:val="20"/>
              </w:rPr>
              <w:t xml:space="preserve"> </w:t>
            </w:r>
            <w:r>
              <w:rPr>
                <w:sz w:val="20"/>
              </w:rPr>
              <w:t>influence</w:t>
            </w:r>
            <w:r>
              <w:rPr>
                <w:spacing w:val="-3"/>
                <w:sz w:val="20"/>
              </w:rPr>
              <w:t xml:space="preserve"> </w:t>
            </w:r>
            <w:r>
              <w:rPr>
                <w:sz w:val="20"/>
              </w:rPr>
              <w:t>the</w:t>
            </w:r>
            <w:r>
              <w:rPr>
                <w:spacing w:val="-3"/>
                <w:sz w:val="20"/>
              </w:rPr>
              <w:t xml:space="preserve"> </w:t>
            </w:r>
            <w:r>
              <w:rPr>
                <w:sz w:val="20"/>
              </w:rPr>
              <w:t>level</w:t>
            </w:r>
            <w:r>
              <w:rPr>
                <w:spacing w:val="-4"/>
                <w:sz w:val="20"/>
              </w:rPr>
              <w:t xml:space="preserve"> </w:t>
            </w:r>
            <w:r>
              <w:rPr>
                <w:sz w:val="20"/>
              </w:rPr>
              <w:t>of</w:t>
            </w:r>
            <w:r>
              <w:rPr>
                <w:spacing w:val="-4"/>
                <w:sz w:val="20"/>
              </w:rPr>
              <w:t xml:space="preserve"> </w:t>
            </w:r>
            <w:r>
              <w:rPr>
                <w:sz w:val="20"/>
              </w:rPr>
              <w:t>challenge</w:t>
            </w:r>
            <w:r>
              <w:rPr>
                <w:spacing w:val="-3"/>
                <w:sz w:val="20"/>
              </w:rPr>
              <w:t xml:space="preserve"> </w:t>
            </w:r>
            <w:r>
              <w:rPr>
                <w:sz w:val="20"/>
              </w:rPr>
              <w:t>in</w:t>
            </w:r>
            <w:r>
              <w:rPr>
                <w:spacing w:val="-2"/>
                <w:sz w:val="20"/>
              </w:rPr>
              <w:t xml:space="preserve"> </w:t>
            </w:r>
            <w:r>
              <w:rPr>
                <w:sz w:val="20"/>
              </w:rPr>
              <w:t>delivery.</w:t>
            </w:r>
            <w:r>
              <w:rPr>
                <w:spacing w:val="-2"/>
                <w:sz w:val="20"/>
              </w:rPr>
              <w:t xml:space="preserve"> </w:t>
            </w:r>
            <w:r>
              <w:rPr>
                <w:sz w:val="20"/>
              </w:rPr>
              <w:t>Analysis</w:t>
            </w:r>
            <w:r>
              <w:rPr>
                <w:spacing w:val="-3"/>
                <w:sz w:val="20"/>
              </w:rPr>
              <w:t xml:space="preserve"> </w:t>
            </w:r>
            <w:r>
              <w:rPr>
                <w:sz w:val="20"/>
              </w:rPr>
              <w:t>produces a statement in two parts.</w:t>
            </w:r>
          </w:p>
          <w:p w14:paraId="2AB6C73B" w14:textId="77777777" w:rsidR="00F71737" w:rsidRDefault="00000000">
            <w:pPr>
              <w:pStyle w:val="TableParagraph"/>
              <w:numPr>
                <w:ilvl w:val="1"/>
                <w:numId w:val="35"/>
              </w:numPr>
              <w:tabs>
                <w:tab w:val="left" w:pos="982"/>
              </w:tabs>
              <w:spacing w:before="119"/>
              <w:ind w:right="478"/>
              <w:jc w:val="both"/>
              <w:rPr>
                <w:sz w:val="20"/>
              </w:rPr>
            </w:pPr>
            <w:r>
              <w:rPr>
                <w:sz w:val="20"/>
              </w:rPr>
              <w:t>The</w:t>
            </w:r>
            <w:r>
              <w:rPr>
                <w:spacing w:val="-2"/>
                <w:sz w:val="20"/>
              </w:rPr>
              <w:t xml:space="preserve"> </w:t>
            </w:r>
            <w:r>
              <w:rPr>
                <w:sz w:val="20"/>
              </w:rPr>
              <w:t>first part</w:t>
            </w:r>
            <w:r>
              <w:rPr>
                <w:spacing w:val="-1"/>
                <w:sz w:val="20"/>
              </w:rPr>
              <w:t xml:space="preserve"> </w:t>
            </w:r>
            <w:r>
              <w:rPr>
                <w:sz w:val="20"/>
              </w:rPr>
              <w:t>identifies event</w:t>
            </w:r>
            <w:r>
              <w:rPr>
                <w:spacing w:val="-2"/>
                <w:sz w:val="20"/>
              </w:rPr>
              <w:t xml:space="preserve"> </w:t>
            </w:r>
            <w:r>
              <w:rPr>
                <w:sz w:val="20"/>
              </w:rPr>
              <w:t>requirements (type and</w:t>
            </w:r>
            <w:r>
              <w:rPr>
                <w:spacing w:val="-1"/>
                <w:sz w:val="20"/>
              </w:rPr>
              <w:t xml:space="preserve"> </w:t>
            </w:r>
            <w:r>
              <w:rPr>
                <w:sz w:val="20"/>
              </w:rPr>
              <w:t>number of</w:t>
            </w:r>
            <w:r>
              <w:rPr>
                <w:spacing w:val="-2"/>
                <w:sz w:val="20"/>
              </w:rPr>
              <w:t xml:space="preserve"> </w:t>
            </w:r>
            <w:r>
              <w:rPr>
                <w:sz w:val="20"/>
              </w:rPr>
              <w:t>each)</w:t>
            </w:r>
            <w:r>
              <w:rPr>
                <w:spacing w:val="-1"/>
                <w:sz w:val="20"/>
              </w:rPr>
              <w:t xml:space="preserve"> </w:t>
            </w:r>
            <w:r>
              <w:rPr>
                <w:sz w:val="20"/>
              </w:rPr>
              <w:t>to</w:t>
            </w:r>
            <w:r>
              <w:rPr>
                <w:spacing w:val="-1"/>
                <w:sz w:val="20"/>
              </w:rPr>
              <w:t xml:space="preserve"> </w:t>
            </w:r>
            <w:r>
              <w:rPr>
                <w:sz w:val="20"/>
              </w:rPr>
              <w:t>reach</w:t>
            </w:r>
            <w:r>
              <w:rPr>
                <w:spacing w:val="-1"/>
                <w:sz w:val="20"/>
              </w:rPr>
              <w:t xml:space="preserve"> </w:t>
            </w:r>
            <w:r>
              <w:rPr>
                <w:sz w:val="20"/>
              </w:rPr>
              <w:t>the</w:t>
            </w:r>
            <w:r>
              <w:rPr>
                <w:spacing w:val="-1"/>
                <w:sz w:val="20"/>
              </w:rPr>
              <w:t xml:space="preserve"> </w:t>
            </w:r>
            <w:r>
              <w:rPr>
                <w:sz w:val="20"/>
              </w:rPr>
              <w:t>point of performance</w:t>
            </w:r>
            <w:r>
              <w:rPr>
                <w:spacing w:val="-5"/>
                <w:sz w:val="20"/>
              </w:rPr>
              <w:t xml:space="preserve"> </w:t>
            </w:r>
            <w:r>
              <w:rPr>
                <w:sz w:val="20"/>
              </w:rPr>
              <w:t>required</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CTOs</w:t>
            </w:r>
            <w:r>
              <w:rPr>
                <w:spacing w:val="-4"/>
                <w:sz w:val="20"/>
              </w:rPr>
              <w:t xml:space="preserve"> </w:t>
            </w:r>
            <w:r>
              <w:rPr>
                <w:sz w:val="20"/>
              </w:rPr>
              <w:t>and</w:t>
            </w:r>
            <w:r>
              <w:rPr>
                <w:spacing w:val="-3"/>
                <w:sz w:val="20"/>
              </w:rPr>
              <w:t xml:space="preserve"> </w:t>
            </w:r>
            <w:r>
              <w:rPr>
                <w:sz w:val="20"/>
              </w:rPr>
              <w:t>to</w:t>
            </w:r>
            <w:r>
              <w:rPr>
                <w:spacing w:val="-5"/>
                <w:sz w:val="20"/>
              </w:rPr>
              <w:t xml:space="preserve"> </w:t>
            </w:r>
            <w:r>
              <w:rPr>
                <w:sz w:val="20"/>
              </w:rPr>
              <w:t>provide</w:t>
            </w:r>
            <w:r>
              <w:rPr>
                <w:spacing w:val="-3"/>
                <w:sz w:val="20"/>
              </w:rPr>
              <w:t xml:space="preserve"> </w:t>
            </w:r>
            <w:r>
              <w:rPr>
                <w:sz w:val="20"/>
              </w:rPr>
              <w:t>the</w:t>
            </w:r>
            <w:r>
              <w:rPr>
                <w:spacing w:val="-1"/>
                <w:sz w:val="20"/>
              </w:rPr>
              <w:t xml:space="preserve"> </w:t>
            </w:r>
            <w:r>
              <w:rPr>
                <w:sz w:val="20"/>
              </w:rPr>
              <w:t>FE</w:t>
            </w:r>
            <w:r>
              <w:rPr>
                <w:spacing w:val="-5"/>
                <w:sz w:val="20"/>
              </w:rPr>
              <w:t xml:space="preserve"> </w:t>
            </w:r>
            <w:r>
              <w:rPr>
                <w:sz w:val="20"/>
              </w:rPr>
              <w:t>with</w:t>
            </w:r>
            <w:r>
              <w:rPr>
                <w:spacing w:val="-5"/>
                <w:sz w:val="20"/>
              </w:rPr>
              <w:t xml:space="preserve"> </w:t>
            </w:r>
            <w:r>
              <w:rPr>
                <w:sz w:val="20"/>
              </w:rPr>
              <w:t>opportunities</w:t>
            </w:r>
            <w:r>
              <w:rPr>
                <w:spacing w:val="-4"/>
                <w:sz w:val="20"/>
              </w:rPr>
              <w:t xml:space="preserve"> </w:t>
            </w:r>
            <w:r>
              <w:rPr>
                <w:sz w:val="20"/>
              </w:rPr>
              <w:t>to</w:t>
            </w:r>
            <w:r>
              <w:rPr>
                <w:spacing w:val="-5"/>
                <w:sz w:val="20"/>
              </w:rPr>
              <w:t xml:space="preserve"> </w:t>
            </w:r>
            <w:r>
              <w:rPr>
                <w:sz w:val="20"/>
              </w:rPr>
              <w:t>demonstrate Success Factors and Critical Errors.</w:t>
            </w:r>
          </w:p>
          <w:p w14:paraId="4105FD2C" w14:textId="77777777" w:rsidR="00F71737" w:rsidRDefault="00000000">
            <w:pPr>
              <w:pStyle w:val="TableParagraph"/>
              <w:numPr>
                <w:ilvl w:val="1"/>
                <w:numId w:val="35"/>
              </w:numPr>
              <w:tabs>
                <w:tab w:val="left" w:pos="982"/>
              </w:tabs>
              <w:spacing w:before="122"/>
              <w:ind w:hanging="361"/>
              <w:rPr>
                <w:sz w:val="20"/>
              </w:rPr>
            </w:pPr>
            <w:r>
              <w:rPr>
                <w:sz w:val="20"/>
              </w:rPr>
              <w:t>The</w:t>
            </w:r>
            <w:r>
              <w:rPr>
                <w:spacing w:val="-9"/>
                <w:sz w:val="20"/>
              </w:rPr>
              <w:t xml:space="preserve"> </w:t>
            </w:r>
            <w:r>
              <w:rPr>
                <w:sz w:val="20"/>
              </w:rPr>
              <w:t>second</w:t>
            </w:r>
            <w:r>
              <w:rPr>
                <w:spacing w:val="-6"/>
                <w:sz w:val="20"/>
              </w:rPr>
              <w:t xml:space="preserve"> </w:t>
            </w:r>
            <w:r>
              <w:rPr>
                <w:sz w:val="20"/>
              </w:rPr>
              <w:t>part</w:t>
            </w:r>
            <w:r>
              <w:rPr>
                <w:spacing w:val="-6"/>
                <w:sz w:val="20"/>
              </w:rPr>
              <w:t xml:space="preserve"> </w:t>
            </w:r>
            <w:r>
              <w:rPr>
                <w:sz w:val="20"/>
              </w:rPr>
              <w:t>identifies</w:t>
            </w:r>
            <w:r>
              <w:rPr>
                <w:spacing w:val="-6"/>
                <w:sz w:val="20"/>
              </w:rPr>
              <w:t xml:space="preserve"> </w:t>
            </w:r>
            <w:r>
              <w:rPr>
                <w:sz w:val="20"/>
              </w:rPr>
              <w:t>trainer</w:t>
            </w:r>
            <w:r>
              <w:rPr>
                <w:spacing w:val="-7"/>
                <w:sz w:val="20"/>
              </w:rPr>
              <w:t xml:space="preserve"> </w:t>
            </w:r>
            <w:r>
              <w:rPr>
                <w:sz w:val="20"/>
              </w:rPr>
              <w:t>requirements</w:t>
            </w:r>
            <w:r>
              <w:rPr>
                <w:spacing w:val="-7"/>
                <w:sz w:val="20"/>
              </w:rPr>
              <w:t xml:space="preserve"> </w:t>
            </w:r>
            <w:r>
              <w:rPr>
                <w:sz w:val="20"/>
              </w:rPr>
              <w:t>(type</w:t>
            </w:r>
            <w:r>
              <w:rPr>
                <w:spacing w:val="-7"/>
                <w:sz w:val="20"/>
              </w:rPr>
              <w:t xml:space="preserve"> </w:t>
            </w:r>
            <w:r>
              <w:rPr>
                <w:sz w:val="20"/>
              </w:rPr>
              <w:t>and</w:t>
            </w:r>
            <w:r>
              <w:rPr>
                <w:spacing w:val="-8"/>
                <w:sz w:val="20"/>
              </w:rPr>
              <w:t xml:space="preserve"> </w:t>
            </w:r>
            <w:r>
              <w:rPr>
                <w:sz w:val="20"/>
              </w:rPr>
              <w:t>number</w:t>
            </w:r>
            <w:r>
              <w:rPr>
                <w:spacing w:val="-8"/>
                <w:sz w:val="20"/>
              </w:rPr>
              <w:t xml:space="preserve"> </w:t>
            </w:r>
            <w:r>
              <w:rPr>
                <w:sz w:val="20"/>
              </w:rPr>
              <w:t>of</w:t>
            </w:r>
            <w:r>
              <w:rPr>
                <w:spacing w:val="-6"/>
                <w:sz w:val="20"/>
              </w:rPr>
              <w:t xml:space="preserve"> </w:t>
            </w:r>
            <w:r>
              <w:rPr>
                <w:sz w:val="20"/>
              </w:rPr>
              <w:t>each)</w:t>
            </w:r>
            <w:r>
              <w:rPr>
                <w:spacing w:val="-7"/>
                <w:sz w:val="20"/>
              </w:rPr>
              <w:t xml:space="preserve"> </w:t>
            </w:r>
            <w:r>
              <w:rPr>
                <w:sz w:val="20"/>
              </w:rPr>
              <w:t>for</w:t>
            </w:r>
            <w:r>
              <w:rPr>
                <w:spacing w:val="-5"/>
                <w:sz w:val="20"/>
              </w:rPr>
              <w:t xml:space="preserve"> </w:t>
            </w:r>
            <w:r>
              <w:rPr>
                <w:sz w:val="20"/>
              </w:rPr>
              <w:t>each</w:t>
            </w:r>
            <w:r>
              <w:rPr>
                <w:spacing w:val="-8"/>
                <w:sz w:val="20"/>
              </w:rPr>
              <w:t xml:space="preserve"> </w:t>
            </w:r>
            <w:r>
              <w:rPr>
                <w:spacing w:val="-2"/>
                <w:sz w:val="20"/>
              </w:rPr>
              <w:t>event.</w:t>
            </w:r>
          </w:p>
          <w:p w14:paraId="1DCE598D" w14:textId="77777777" w:rsidR="00F71737" w:rsidRDefault="00000000">
            <w:pPr>
              <w:pStyle w:val="TableParagraph"/>
              <w:numPr>
                <w:ilvl w:val="0"/>
                <w:numId w:val="35"/>
              </w:numPr>
              <w:tabs>
                <w:tab w:val="left" w:pos="413"/>
              </w:tabs>
              <w:spacing w:before="118"/>
              <w:ind w:right="249"/>
              <w:rPr>
                <w:sz w:val="20"/>
              </w:rPr>
            </w:pPr>
            <w:r>
              <w:rPr>
                <w:b/>
                <w:sz w:val="20"/>
              </w:rPr>
              <w:t xml:space="preserve">Event Requirements. </w:t>
            </w:r>
            <w:r>
              <w:rPr>
                <w:sz w:val="20"/>
              </w:rPr>
              <w:t xml:space="preserve">Events are needed in training to provide time for </w:t>
            </w:r>
            <w:proofErr w:type="spellStart"/>
            <w:r>
              <w:rPr>
                <w:sz w:val="20"/>
              </w:rPr>
              <w:t>practise</w:t>
            </w:r>
            <w:proofErr w:type="spellEnd"/>
            <w:r>
              <w:rPr>
                <w:sz w:val="20"/>
              </w:rPr>
              <w:t>, as part of an experiential approach to learning, and for assessment of FE competence at a military task at the point of performance and at the level of challenge in which that is required (considering Task Performance and Standards (both Success Factors and Critical Errors) and Conditions). The type and</w:t>
            </w:r>
            <w:r>
              <w:rPr>
                <w:spacing w:val="-3"/>
                <w:sz w:val="20"/>
              </w:rPr>
              <w:t xml:space="preserve"> </w:t>
            </w:r>
            <w:r>
              <w:rPr>
                <w:sz w:val="20"/>
              </w:rPr>
              <w:t>number</w:t>
            </w:r>
            <w:r>
              <w:rPr>
                <w:spacing w:val="-3"/>
                <w:sz w:val="20"/>
              </w:rPr>
              <w:t xml:space="preserve"> </w:t>
            </w:r>
            <w:r>
              <w:rPr>
                <w:sz w:val="20"/>
              </w:rPr>
              <w:t>of</w:t>
            </w:r>
            <w:r>
              <w:rPr>
                <w:spacing w:val="-3"/>
                <w:sz w:val="20"/>
              </w:rPr>
              <w:t xml:space="preserve"> </w:t>
            </w:r>
            <w:r>
              <w:rPr>
                <w:sz w:val="20"/>
              </w:rPr>
              <w:t>events</w:t>
            </w:r>
            <w:r>
              <w:rPr>
                <w:spacing w:val="-2"/>
                <w:sz w:val="20"/>
              </w:rPr>
              <w:t xml:space="preserve"> </w:t>
            </w:r>
            <w:r>
              <w:rPr>
                <w:sz w:val="20"/>
              </w:rPr>
              <w:t>are</w:t>
            </w:r>
            <w:r>
              <w:rPr>
                <w:spacing w:val="-4"/>
                <w:sz w:val="20"/>
              </w:rPr>
              <w:t xml:space="preserve"> </w:t>
            </w:r>
            <w:proofErr w:type="spellStart"/>
            <w:r>
              <w:rPr>
                <w:sz w:val="20"/>
              </w:rPr>
              <w:t>analysed</w:t>
            </w:r>
            <w:proofErr w:type="spellEnd"/>
            <w:r>
              <w:rPr>
                <w:spacing w:val="-5"/>
                <w:sz w:val="20"/>
              </w:rPr>
              <w:t xml:space="preserve"> </w:t>
            </w:r>
            <w:r>
              <w:rPr>
                <w:sz w:val="20"/>
              </w:rPr>
              <w:t>sequentially</w:t>
            </w:r>
            <w:r>
              <w:rPr>
                <w:spacing w:val="-3"/>
                <w:sz w:val="20"/>
              </w:rPr>
              <w:t xml:space="preserve"> </w:t>
            </w:r>
            <w:r>
              <w:rPr>
                <w:sz w:val="20"/>
              </w:rPr>
              <w:t>for</w:t>
            </w:r>
            <w:r>
              <w:rPr>
                <w:spacing w:val="-3"/>
                <w:sz w:val="20"/>
              </w:rPr>
              <w:t xml:space="preserve"> </w:t>
            </w:r>
            <w:r>
              <w:rPr>
                <w:sz w:val="20"/>
              </w:rPr>
              <w:t>each</w:t>
            </w:r>
            <w:r>
              <w:rPr>
                <w:spacing w:val="-4"/>
                <w:sz w:val="20"/>
              </w:rPr>
              <w:t xml:space="preserve"> </w:t>
            </w:r>
            <w:r>
              <w:rPr>
                <w:sz w:val="20"/>
              </w:rPr>
              <w:t>Task</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CTO</w:t>
            </w:r>
            <w:r>
              <w:rPr>
                <w:spacing w:val="-1"/>
                <w:sz w:val="20"/>
              </w:rPr>
              <w:t xml:space="preserve"> </w:t>
            </w:r>
            <w:r>
              <w:rPr>
                <w:sz w:val="20"/>
              </w:rPr>
              <w:t>Performance</w:t>
            </w:r>
            <w:r>
              <w:rPr>
                <w:spacing w:val="-4"/>
                <w:sz w:val="20"/>
              </w:rPr>
              <w:t xml:space="preserve"> </w:t>
            </w:r>
            <w:r>
              <w:rPr>
                <w:sz w:val="20"/>
              </w:rPr>
              <w:t>section,</w:t>
            </w:r>
            <w:r>
              <w:rPr>
                <w:spacing w:val="-4"/>
                <w:sz w:val="20"/>
              </w:rPr>
              <w:t xml:space="preserve"> </w:t>
            </w:r>
            <w:r>
              <w:rPr>
                <w:sz w:val="20"/>
              </w:rPr>
              <w:t>set against the Standards and Conditions sections.</w:t>
            </w:r>
          </w:p>
          <w:p w14:paraId="104E4487" w14:textId="77777777" w:rsidR="00F71737" w:rsidRDefault="00000000">
            <w:pPr>
              <w:pStyle w:val="TableParagraph"/>
              <w:numPr>
                <w:ilvl w:val="0"/>
                <w:numId w:val="35"/>
              </w:numPr>
              <w:tabs>
                <w:tab w:val="left" w:pos="413"/>
              </w:tabs>
              <w:spacing w:before="120"/>
              <w:ind w:right="114"/>
              <w:jc w:val="both"/>
              <w:rPr>
                <w:sz w:val="20"/>
              </w:rPr>
            </w:pPr>
            <w:r>
              <w:rPr>
                <w:b/>
                <w:sz w:val="20"/>
              </w:rPr>
              <w:t>Types</w:t>
            </w:r>
            <w:r>
              <w:rPr>
                <w:b/>
                <w:spacing w:val="-4"/>
                <w:sz w:val="20"/>
              </w:rPr>
              <w:t xml:space="preserve"> </w:t>
            </w:r>
            <w:r>
              <w:rPr>
                <w:b/>
                <w:sz w:val="20"/>
              </w:rPr>
              <w:t>of</w:t>
            </w:r>
            <w:r>
              <w:rPr>
                <w:b/>
                <w:spacing w:val="-3"/>
                <w:sz w:val="20"/>
              </w:rPr>
              <w:t xml:space="preserve"> </w:t>
            </w:r>
            <w:r>
              <w:rPr>
                <w:b/>
                <w:sz w:val="20"/>
              </w:rPr>
              <w:t>Events.</w:t>
            </w:r>
            <w:r>
              <w:rPr>
                <w:b/>
                <w:spacing w:val="-1"/>
                <w:sz w:val="20"/>
              </w:rPr>
              <w:t xml:space="preserve"> </w:t>
            </w:r>
            <w:r>
              <w:rPr>
                <w:sz w:val="20"/>
              </w:rPr>
              <w:t>Events</w:t>
            </w:r>
            <w:r>
              <w:rPr>
                <w:spacing w:val="-3"/>
                <w:sz w:val="20"/>
              </w:rPr>
              <w:t xml:space="preserve"> </w:t>
            </w:r>
            <w:r>
              <w:rPr>
                <w:sz w:val="20"/>
              </w:rPr>
              <w:t>are</w:t>
            </w:r>
            <w:r>
              <w:rPr>
                <w:spacing w:val="-4"/>
                <w:sz w:val="20"/>
              </w:rPr>
              <w:t xml:space="preserve"> </w:t>
            </w:r>
            <w:r>
              <w:rPr>
                <w:sz w:val="20"/>
              </w:rPr>
              <w:t>periods</w:t>
            </w:r>
            <w:r>
              <w:rPr>
                <w:spacing w:val="-3"/>
                <w:sz w:val="20"/>
              </w:rPr>
              <w:t xml:space="preserve"> </w:t>
            </w:r>
            <w:r>
              <w:rPr>
                <w:sz w:val="20"/>
              </w:rPr>
              <w:t>of</w:t>
            </w:r>
            <w:r>
              <w:rPr>
                <w:spacing w:val="-3"/>
                <w:sz w:val="20"/>
              </w:rPr>
              <w:t xml:space="preserve"> </w:t>
            </w:r>
            <w:r>
              <w:rPr>
                <w:sz w:val="20"/>
              </w:rPr>
              <w:t>time</w:t>
            </w:r>
            <w:r>
              <w:rPr>
                <w:spacing w:val="-4"/>
                <w:sz w:val="20"/>
              </w:rPr>
              <w:t xml:space="preserve"> </w:t>
            </w:r>
            <w:r>
              <w:rPr>
                <w:sz w:val="20"/>
              </w:rPr>
              <w:t>to</w:t>
            </w:r>
            <w:r>
              <w:rPr>
                <w:spacing w:val="-4"/>
                <w:sz w:val="20"/>
              </w:rPr>
              <w:t xml:space="preserve"> </w:t>
            </w:r>
            <w:r>
              <w:rPr>
                <w:sz w:val="20"/>
              </w:rPr>
              <w:t>enable</w:t>
            </w:r>
            <w:r>
              <w:rPr>
                <w:spacing w:val="-2"/>
                <w:sz w:val="20"/>
              </w:rPr>
              <w:t xml:space="preserve"> </w:t>
            </w:r>
            <w:r>
              <w:rPr>
                <w:sz w:val="20"/>
              </w:rPr>
              <w:t>FE</w:t>
            </w:r>
            <w:r>
              <w:rPr>
                <w:spacing w:val="-4"/>
                <w:sz w:val="20"/>
              </w:rPr>
              <w:t xml:space="preserve"> </w:t>
            </w:r>
            <w:r>
              <w:rPr>
                <w:sz w:val="20"/>
              </w:rPr>
              <w:t>experience</w:t>
            </w:r>
            <w:r>
              <w:rPr>
                <w:spacing w:val="-4"/>
                <w:sz w:val="20"/>
              </w:rPr>
              <w:t xml:space="preserve"> </w:t>
            </w:r>
            <w:r>
              <w:rPr>
                <w:sz w:val="20"/>
              </w:rPr>
              <w:t>at</w:t>
            </w:r>
            <w:r>
              <w:rPr>
                <w:spacing w:val="-2"/>
                <w:sz w:val="20"/>
              </w:rPr>
              <w:t xml:space="preserve"> </w:t>
            </w:r>
            <w:proofErr w:type="spellStart"/>
            <w:r>
              <w:rPr>
                <w:sz w:val="20"/>
              </w:rPr>
              <w:t>practising</w:t>
            </w:r>
            <w:proofErr w:type="spellEnd"/>
            <w:r>
              <w:rPr>
                <w:spacing w:val="-4"/>
                <w:sz w:val="20"/>
              </w:rPr>
              <w:t xml:space="preserve"> </w:t>
            </w:r>
            <w:r>
              <w:rPr>
                <w:sz w:val="20"/>
              </w:rPr>
              <w:t>a</w:t>
            </w:r>
            <w:r>
              <w:rPr>
                <w:spacing w:val="-4"/>
                <w:sz w:val="20"/>
              </w:rPr>
              <w:t xml:space="preserve"> </w:t>
            </w:r>
            <w:r>
              <w:rPr>
                <w:sz w:val="20"/>
              </w:rPr>
              <w:t>task</w:t>
            </w:r>
            <w:r>
              <w:rPr>
                <w:spacing w:val="-3"/>
                <w:sz w:val="20"/>
              </w:rPr>
              <w:t xml:space="preserve"> </w:t>
            </w:r>
            <w:proofErr w:type="gramStart"/>
            <w:r>
              <w:rPr>
                <w:sz w:val="20"/>
              </w:rPr>
              <w:t>in</w:t>
            </w:r>
            <w:r>
              <w:rPr>
                <w:spacing w:val="-4"/>
                <w:sz w:val="20"/>
              </w:rPr>
              <w:t xml:space="preserve"> </w:t>
            </w:r>
            <w:r>
              <w:rPr>
                <w:sz w:val="20"/>
              </w:rPr>
              <w:t>order</w:t>
            </w:r>
            <w:r>
              <w:rPr>
                <w:spacing w:val="-4"/>
                <w:sz w:val="20"/>
              </w:rPr>
              <w:t xml:space="preserve"> </w:t>
            </w:r>
            <w:r>
              <w:rPr>
                <w:sz w:val="20"/>
              </w:rPr>
              <w:t>for</w:t>
            </w:r>
            <w:proofErr w:type="gramEnd"/>
            <w:r>
              <w:rPr>
                <w:sz w:val="20"/>
              </w:rPr>
              <w:t xml:space="preserve"> its competence</w:t>
            </w:r>
            <w:r>
              <w:rPr>
                <w:spacing w:val="-1"/>
                <w:sz w:val="20"/>
              </w:rPr>
              <w:t xml:space="preserve"> </w:t>
            </w:r>
            <w:r>
              <w:rPr>
                <w:sz w:val="20"/>
              </w:rPr>
              <w:t>to be developed,</w:t>
            </w:r>
            <w:r>
              <w:rPr>
                <w:spacing w:val="-1"/>
                <w:sz w:val="20"/>
              </w:rPr>
              <w:t xml:space="preserve"> </w:t>
            </w:r>
            <w:r>
              <w:rPr>
                <w:sz w:val="20"/>
              </w:rPr>
              <w:t>facilitated,</w:t>
            </w:r>
            <w:r>
              <w:rPr>
                <w:spacing w:val="-2"/>
                <w:sz w:val="20"/>
              </w:rPr>
              <w:t xml:space="preserve"> </w:t>
            </w:r>
            <w:r>
              <w:rPr>
                <w:sz w:val="20"/>
              </w:rPr>
              <w:t>and assessed.</w:t>
            </w:r>
            <w:r>
              <w:rPr>
                <w:spacing w:val="-1"/>
                <w:sz w:val="20"/>
              </w:rPr>
              <w:t xml:space="preserve"> </w:t>
            </w:r>
            <w:r>
              <w:rPr>
                <w:sz w:val="20"/>
              </w:rPr>
              <w:t>To</w:t>
            </w:r>
            <w:r>
              <w:rPr>
                <w:spacing w:val="-1"/>
                <w:sz w:val="20"/>
              </w:rPr>
              <w:t xml:space="preserve"> </w:t>
            </w:r>
            <w:r>
              <w:rPr>
                <w:sz w:val="20"/>
              </w:rPr>
              <w:t>support effective</w:t>
            </w:r>
            <w:r>
              <w:rPr>
                <w:spacing w:val="-1"/>
                <w:sz w:val="20"/>
              </w:rPr>
              <w:t xml:space="preserve"> </w:t>
            </w:r>
            <w:r>
              <w:rPr>
                <w:sz w:val="20"/>
              </w:rPr>
              <w:t>experiential learning, and to assess competence, the following types of events must be present:</w:t>
            </w:r>
          </w:p>
          <w:p w14:paraId="25A79B67" w14:textId="77777777" w:rsidR="00F71737" w:rsidRDefault="00000000">
            <w:pPr>
              <w:pStyle w:val="TableParagraph"/>
              <w:numPr>
                <w:ilvl w:val="1"/>
                <w:numId w:val="35"/>
              </w:numPr>
              <w:tabs>
                <w:tab w:val="left" w:pos="982"/>
              </w:tabs>
              <w:spacing w:before="122"/>
              <w:ind w:hanging="361"/>
              <w:rPr>
                <w:b/>
                <w:sz w:val="20"/>
              </w:rPr>
            </w:pPr>
            <w:r>
              <w:rPr>
                <w:b/>
                <w:spacing w:val="-2"/>
                <w:sz w:val="20"/>
              </w:rPr>
              <w:t>Experience.</w:t>
            </w:r>
          </w:p>
          <w:p w14:paraId="2A018647" w14:textId="77777777" w:rsidR="00F71737" w:rsidRDefault="00000000">
            <w:pPr>
              <w:pStyle w:val="TableParagraph"/>
              <w:numPr>
                <w:ilvl w:val="1"/>
                <w:numId w:val="35"/>
              </w:numPr>
              <w:tabs>
                <w:tab w:val="left" w:pos="982"/>
              </w:tabs>
              <w:spacing w:before="120"/>
              <w:ind w:hanging="361"/>
              <w:rPr>
                <w:b/>
                <w:sz w:val="20"/>
              </w:rPr>
            </w:pPr>
            <w:r>
              <w:rPr>
                <w:b/>
                <w:spacing w:val="-2"/>
                <w:sz w:val="20"/>
              </w:rPr>
              <w:t>Reflection.</w:t>
            </w:r>
          </w:p>
          <w:p w14:paraId="17890CB0" w14:textId="77777777" w:rsidR="00F71737" w:rsidRDefault="00000000">
            <w:pPr>
              <w:pStyle w:val="TableParagraph"/>
              <w:numPr>
                <w:ilvl w:val="1"/>
                <w:numId w:val="35"/>
              </w:numPr>
              <w:tabs>
                <w:tab w:val="left" w:pos="982"/>
              </w:tabs>
              <w:spacing w:before="120"/>
              <w:ind w:hanging="361"/>
              <w:rPr>
                <w:b/>
                <w:sz w:val="20"/>
              </w:rPr>
            </w:pPr>
            <w:r>
              <w:rPr>
                <w:b/>
                <w:spacing w:val="-2"/>
                <w:sz w:val="20"/>
              </w:rPr>
              <w:t>Assessment.</w:t>
            </w:r>
          </w:p>
          <w:p w14:paraId="7FB88CEE" w14:textId="77777777" w:rsidR="00F71737" w:rsidRDefault="00000000">
            <w:pPr>
              <w:pStyle w:val="TableParagraph"/>
              <w:numPr>
                <w:ilvl w:val="0"/>
                <w:numId w:val="35"/>
              </w:numPr>
              <w:tabs>
                <w:tab w:val="left" w:pos="413"/>
              </w:tabs>
              <w:spacing w:before="118"/>
              <w:ind w:right="175"/>
              <w:rPr>
                <w:sz w:val="20"/>
              </w:rPr>
            </w:pPr>
            <w:r>
              <w:rPr>
                <w:b/>
                <w:sz w:val="20"/>
              </w:rPr>
              <w:t>Experience</w:t>
            </w:r>
            <w:r>
              <w:rPr>
                <w:b/>
                <w:spacing w:val="-4"/>
                <w:sz w:val="20"/>
              </w:rPr>
              <w:t xml:space="preserve"> </w:t>
            </w:r>
            <w:r>
              <w:rPr>
                <w:b/>
                <w:sz w:val="20"/>
              </w:rPr>
              <w:t>Events.</w:t>
            </w:r>
            <w:r>
              <w:rPr>
                <w:b/>
                <w:spacing w:val="-3"/>
                <w:sz w:val="20"/>
              </w:rPr>
              <w:t xml:space="preserve"> </w:t>
            </w:r>
            <w:r>
              <w:rPr>
                <w:sz w:val="20"/>
              </w:rPr>
              <w:t>These</w:t>
            </w:r>
            <w:r>
              <w:rPr>
                <w:spacing w:val="-2"/>
                <w:sz w:val="20"/>
              </w:rPr>
              <w:t xml:space="preserve"> </w:t>
            </w:r>
            <w:r>
              <w:rPr>
                <w:sz w:val="20"/>
              </w:rPr>
              <w:t>provide</w:t>
            </w:r>
            <w:r>
              <w:rPr>
                <w:spacing w:val="-2"/>
                <w:sz w:val="20"/>
              </w:rPr>
              <w:t xml:space="preserve"> </w:t>
            </w:r>
            <w:r>
              <w:rPr>
                <w:sz w:val="20"/>
              </w:rPr>
              <w:t>the</w:t>
            </w:r>
            <w:r>
              <w:rPr>
                <w:spacing w:val="-2"/>
                <w:sz w:val="20"/>
              </w:rPr>
              <w:t xml:space="preserve"> </w:t>
            </w:r>
            <w:r>
              <w:rPr>
                <w:sz w:val="20"/>
              </w:rPr>
              <w:t>opportunity</w:t>
            </w:r>
            <w:r>
              <w:rPr>
                <w:spacing w:val="-3"/>
                <w:sz w:val="20"/>
              </w:rPr>
              <w:t xml:space="preserve"> </w:t>
            </w:r>
            <w:r>
              <w:rPr>
                <w:sz w:val="20"/>
              </w:rPr>
              <w:t>for</w:t>
            </w:r>
            <w:r>
              <w:rPr>
                <w:spacing w:val="-1"/>
                <w:sz w:val="20"/>
              </w:rPr>
              <w:t xml:space="preserve"> </w:t>
            </w:r>
            <w:r>
              <w:rPr>
                <w:sz w:val="20"/>
              </w:rPr>
              <w:t>an</w:t>
            </w:r>
            <w:r>
              <w:rPr>
                <w:spacing w:val="-5"/>
                <w:sz w:val="20"/>
              </w:rPr>
              <w:t xml:space="preserve"> </w:t>
            </w:r>
            <w:r>
              <w:rPr>
                <w:sz w:val="20"/>
              </w:rPr>
              <w:t>FE</w:t>
            </w:r>
            <w:r>
              <w:rPr>
                <w:spacing w:val="-2"/>
                <w:sz w:val="20"/>
              </w:rPr>
              <w:t xml:space="preserve"> </w:t>
            </w:r>
            <w:r>
              <w:rPr>
                <w:sz w:val="20"/>
              </w:rPr>
              <w:t>to</w:t>
            </w:r>
            <w:r>
              <w:rPr>
                <w:spacing w:val="-2"/>
                <w:sz w:val="20"/>
              </w:rPr>
              <w:t xml:space="preserve"> </w:t>
            </w:r>
            <w:proofErr w:type="spellStart"/>
            <w:r>
              <w:rPr>
                <w:sz w:val="20"/>
              </w:rPr>
              <w:t>practise</w:t>
            </w:r>
            <w:proofErr w:type="spellEnd"/>
            <w:r>
              <w:rPr>
                <w:spacing w:val="-2"/>
                <w:sz w:val="20"/>
              </w:rPr>
              <w:t xml:space="preserve"> </w:t>
            </w:r>
            <w:r>
              <w:rPr>
                <w:sz w:val="20"/>
              </w:rPr>
              <w:t>its</w:t>
            </w:r>
            <w:r>
              <w:rPr>
                <w:spacing w:val="-3"/>
                <w:sz w:val="20"/>
              </w:rPr>
              <w:t xml:space="preserve"> </w:t>
            </w:r>
            <w:r>
              <w:rPr>
                <w:sz w:val="20"/>
              </w:rPr>
              <w:t>competence</w:t>
            </w:r>
            <w:r>
              <w:rPr>
                <w:spacing w:val="-4"/>
                <w:sz w:val="20"/>
              </w:rPr>
              <w:t xml:space="preserve"> </w:t>
            </w:r>
            <w:r>
              <w:rPr>
                <w:sz w:val="20"/>
              </w:rPr>
              <w:t>at</w:t>
            </w:r>
            <w:r>
              <w:rPr>
                <w:spacing w:val="-4"/>
                <w:sz w:val="20"/>
              </w:rPr>
              <w:t xml:space="preserve"> </w:t>
            </w:r>
            <w:r>
              <w:rPr>
                <w:sz w:val="20"/>
              </w:rPr>
              <w:t>a</w:t>
            </w:r>
            <w:r>
              <w:rPr>
                <w:spacing w:val="-3"/>
                <w:sz w:val="20"/>
              </w:rPr>
              <w:t xml:space="preserve"> </w:t>
            </w:r>
            <w:r>
              <w:rPr>
                <w:sz w:val="20"/>
              </w:rPr>
              <w:t xml:space="preserve">military task. This includes </w:t>
            </w:r>
            <w:proofErr w:type="spellStart"/>
            <w:r>
              <w:rPr>
                <w:sz w:val="20"/>
              </w:rPr>
              <w:t>practising</w:t>
            </w:r>
            <w:proofErr w:type="spellEnd"/>
            <w:r>
              <w:rPr>
                <w:sz w:val="20"/>
              </w:rPr>
              <w:t xml:space="preserve"> to the point of performance required for the task in the CTOs, and to the Standards required. The balance and number of events are important when </w:t>
            </w:r>
            <w:proofErr w:type="spellStart"/>
            <w:r>
              <w:rPr>
                <w:sz w:val="20"/>
              </w:rPr>
              <w:t>analysing</w:t>
            </w:r>
            <w:proofErr w:type="spellEnd"/>
            <w:r>
              <w:rPr>
                <w:sz w:val="20"/>
              </w:rPr>
              <w:t xml:space="preserve"> Experience event requirements. For example, complicated tasks and / or more complex conditions may require more iterations within a training progression to reach the point of performance.</w:t>
            </w:r>
          </w:p>
          <w:p w14:paraId="66039439" w14:textId="77777777" w:rsidR="00F71737" w:rsidRDefault="00000000">
            <w:pPr>
              <w:pStyle w:val="TableParagraph"/>
              <w:numPr>
                <w:ilvl w:val="0"/>
                <w:numId w:val="35"/>
              </w:numPr>
              <w:tabs>
                <w:tab w:val="left" w:pos="413"/>
              </w:tabs>
              <w:spacing w:before="120"/>
              <w:ind w:right="823"/>
              <w:rPr>
                <w:sz w:val="20"/>
              </w:rPr>
            </w:pPr>
            <w:r>
              <w:rPr>
                <w:b/>
                <w:sz w:val="20"/>
              </w:rPr>
              <w:t>Balance</w:t>
            </w:r>
            <w:r>
              <w:rPr>
                <w:b/>
                <w:spacing w:val="-5"/>
                <w:sz w:val="20"/>
              </w:rPr>
              <w:t xml:space="preserve"> </w:t>
            </w:r>
            <w:r>
              <w:rPr>
                <w:b/>
                <w:sz w:val="20"/>
              </w:rPr>
              <w:t>of</w:t>
            </w:r>
            <w:r>
              <w:rPr>
                <w:b/>
                <w:spacing w:val="-4"/>
                <w:sz w:val="20"/>
              </w:rPr>
              <w:t xml:space="preserve"> </w:t>
            </w:r>
            <w:r>
              <w:rPr>
                <w:b/>
                <w:sz w:val="20"/>
              </w:rPr>
              <w:t>Experience</w:t>
            </w:r>
            <w:r>
              <w:rPr>
                <w:b/>
                <w:spacing w:val="-3"/>
                <w:sz w:val="20"/>
              </w:rPr>
              <w:t xml:space="preserve"> </w:t>
            </w:r>
            <w:r>
              <w:rPr>
                <w:b/>
                <w:sz w:val="20"/>
              </w:rPr>
              <w:t>Events.</w:t>
            </w:r>
            <w:r>
              <w:rPr>
                <w:b/>
                <w:spacing w:val="-3"/>
                <w:sz w:val="20"/>
              </w:rPr>
              <w:t xml:space="preserve"> </w:t>
            </w:r>
            <w:r>
              <w:rPr>
                <w:sz w:val="20"/>
              </w:rPr>
              <w:t>Experience</w:t>
            </w:r>
            <w:r>
              <w:rPr>
                <w:spacing w:val="-5"/>
                <w:sz w:val="20"/>
              </w:rPr>
              <w:t xml:space="preserve"> </w:t>
            </w:r>
            <w:r>
              <w:rPr>
                <w:sz w:val="20"/>
              </w:rPr>
              <w:t>events</w:t>
            </w:r>
            <w:r>
              <w:rPr>
                <w:spacing w:val="-4"/>
                <w:sz w:val="20"/>
              </w:rPr>
              <w:t xml:space="preserve"> </w:t>
            </w:r>
            <w:r>
              <w:rPr>
                <w:sz w:val="20"/>
              </w:rPr>
              <w:t>are</w:t>
            </w:r>
            <w:r>
              <w:rPr>
                <w:spacing w:val="-5"/>
                <w:sz w:val="20"/>
              </w:rPr>
              <w:t xml:space="preserve"> </w:t>
            </w:r>
            <w:r>
              <w:rPr>
                <w:sz w:val="20"/>
              </w:rPr>
              <w:t>aligned</w:t>
            </w:r>
            <w:r>
              <w:rPr>
                <w:spacing w:val="-3"/>
                <w:sz w:val="20"/>
              </w:rPr>
              <w:t xml:space="preserve"> </w:t>
            </w:r>
            <w:r>
              <w:rPr>
                <w:sz w:val="20"/>
              </w:rPr>
              <w:t>to</w:t>
            </w:r>
            <w:r>
              <w:rPr>
                <w:spacing w:val="-5"/>
                <w:sz w:val="20"/>
              </w:rPr>
              <w:t xml:space="preserve"> </w:t>
            </w:r>
            <w:r>
              <w:rPr>
                <w:sz w:val="20"/>
              </w:rPr>
              <w:t>procedural</w:t>
            </w:r>
            <w:r>
              <w:rPr>
                <w:spacing w:val="-6"/>
                <w:sz w:val="20"/>
              </w:rPr>
              <w:t xml:space="preserve"> </w:t>
            </w:r>
            <w:r>
              <w:rPr>
                <w:sz w:val="20"/>
              </w:rPr>
              <w:t>or</w:t>
            </w:r>
            <w:r>
              <w:rPr>
                <w:spacing w:val="-2"/>
                <w:sz w:val="20"/>
              </w:rPr>
              <w:t xml:space="preserve"> </w:t>
            </w:r>
            <w:r>
              <w:rPr>
                <w:sz w:val="20"/>
              </w:rPr>
              <w:t>adaptive</w:t>
            </w:r>
            <w:r>
              <w:rPr>
                <w:spacing w:val="-5"/>
                <w:sz w:val="20"/>
              </w:rPr>
              <w:t xml:space="preserve"> </w:t>
            </w:r>
            <w:r>
              <w:rPr>
                <w:sz w:val="20"/>
              </w:rPr>
              <w:t xml:space="preserve">FE </w:t>
            </w:r>
            <w:r>
              <w:rPr>
                <w:spacing w:val="-2"/>
                <w:sz w:val="20"/>
              </w:rPr>
              <w:t>Actions.</w:t>
            </w:r>
          </w:p>
          <w:p w14:paraId="325A4206" w14:textId="77777777" w:rsidR="00F71737" w:rsidRDefault="00000000">
            <w:pPr>
              <w:pStyle w:val="TableParagraph"/>
              <w:numPr>
                <w:ilvl w:val="1"/>
                <w:numId w:val="35"/>
              </w:numPr>
              <w:tabs>
                <w:tab w:val="left" w:pos="982"/>
              </w:tabs>
              <w:spacing w:before="121"/>
              <w:ind w:hanging="361"/>
              <w:rPr>
                <w:sz w:val="20"/>
              </w:rPr>
            </w:pPr>
            <w:r>
              <w:rPr>
                <w:b/>
                <w:sz w:val="20"/>
              </w:rPr>
              <w:t>Procedural.</w:t>
            </w:r>
            <w:r>
              <w:rPr>
                <w:b/>
                <w:spacing w:val="-6"/>
                <w:sz w:val="20"/>
              </w:rPr>
              <w:t xml:space="preserve"> </w:t>
            </w:r>
            <w:r>
              <w:rPr>
                <w:sz w:val="20"/>
              </w:rPr>
              <w:t>Requiring</w:t>
            </w:r>
            <w:r>
              <w:rPr>
                <w:spacing w:val="-5"/>
                <w:sz w:val="20"/>
              </w:rPr>
              <w:t xml:space="preserve"> </w:t>
            </w:r>
            <w:r>
              <w:rPr>
                <w:sz w:val="20"/>
              </w:rPr>
              <w:t>the</w:t>
            </w:r>
            <w:r>
              <w:rPr>
                <w:spacing w:val="-4"/>
                <w:sz w:val="20"/>
              </w:rPr>
              <w:t xml:space="preserve"> </w:t>
            </w:r>
            <w:r>
              <w:rPr>
                <w:sz w:val="20"/>
              </w:rPr>
              <w:t>FE</w:t>
            </w:r>
            <w:r>
              <w:rPr>
                <w:spacing w:val="-6"/>
                <w:sz w:val="20"/>
              </w:rPr>
              <w:t xml:space="preserve"> </w:t>
            </w:r>
            <w:r>
              <w:rPr>
                <w:sz w:val="20"/>
              </w:rPr>
              <w:t>to</w:t>
            </w:r>
            <w:r>
              <w:rPr>
                <w:spacing w:val="-5"/>
                <w:sz w:val="20"/>
              </w:rPr>
              <w:t xml:space="preserve"> </w:t>
            </w:r>
            <w:r>
              <w:rPr>
                <w:sz w:val="20"/>
              </w:rPr>
              <w:t>apply</w:t>
            </w:r>
            <w:r>
              <w:rPr>
                <w:spacing w:val="-6"/>
                <w:sz w:val="20"/>
              </w:rPr>
              <w:t xml:space="preserve"> </w:t>
            </w:r>
            <w:r>
              <w:rPr>
                <w:sz w:val="20"/>
              </w:rPr>
              <w:t>a</w:t>
            </w:r>
            <w:r>
              <w:rPr>
                <w:spacing w:val="-8"/>
                <w:sz w:val="20"/>
              </w:rPr>
              <w:t xml:space="preserve"> </w:t>
            </w:r>
            <w:r>
              <w:rPr>
                <w:sz w:val="20"/>
              </w:rPr>
              <w:t>standard</w:t>
            </w:r>
            <w:r>
              <w:rPr>
                <w:spacing w:val="-7"/>
                <w:sz w:val="20"/>
              </w:rPr>
              <w:t xml:space="preserve"> </w:t>
            </w:r>
            <w:r>
              <w:rPr>
                <w:sz w:val="20"/>
              </w:rPr>
              <w:t>procedure</w:t>
            </w:r>
            <w:r>
              <w:rPr>
                <w:spacing w:val="-7"/>
                <w:sz w:val="20"/>
              </w:rPr>
              <w:t xml:space="preserve"> </w:t>
            </w:r>
            <w:r>
              <w:rPr>
                <w:sz w:val="20"/>
              </w:rPr>
              <w:t>to</w:t>
            </w:r>
            <w:r>
              <w:rPr>
                <w:spacing w:val="-5"/>
                <w:sz w:val="20"/>
              </w:rPr>
              <w:t xml:space="preserve"> </w:t>
            </w:r>
            <w:r>
              <w:rPr>
                <w:sz w:val="20"/>
              </w:rPr>
              <w:t>plan</w:t>
            </w:r>
            <w:r>
              <w:rPr>
                <w:spacing w:val="-5"/>
                <w:sz w:val="20"/>
              </w:rPr>
              <w:t xml:space="preserve"> </w:t>
            </w:r>
            <w:r>
              <w:rPr>
                <w:sz w:val="20"/>
              </w:rPr>
              <w:t>or</w:t>
            </w:r>
            <w:r>
              <w:rPr>
                <w:spacing w:val="-7"/>
                <w:sz w:val="20"/>
              </w:rPr>
              <w:t xml:space="preserve"> </w:t>
            </w:r>
            <w:r>
              <w:rPr>
                <w:sz w:val="20"/>
              </w:rPr>
              <w:t>execute</w:t>
            </w:r>
            <w:r>
              <w:rPr>
                <w:spacing w:val="-7"/>
                <w:sz w:val="20"/>
              </w:rPr>
              <w:t xml:space="preserve"> </w:t>
            </w:r>
            <w:r>
              <w:rPr>
                <w:sz w:val="20"/>
              </w:rPr>
              <w:t>a</w:t>
            </w:r>
            <w:r>
              <w:rPr>
                <w:spacing w:val="-5"/>
                <w:sz w:val="20"/>
              </w:rPr>
              <w:t xml:space="preserve"> </w:t>
            </w:r>
            <w:r>
              <w:rPr>
                <w:spacing w:val="-2"/>
                <w:sz w:val="20"/>
              </w:rPr>
              <w:t>Task.</w:t>
            </w:r>
          </w:p>
          <w:p w14:paraId="4BA3A88F" w14:textId="77777777" w:rsidR="00F71737" w:rsidRDefault="00000000">
            <w:pPr>
              <w:pStyle w:val="TableParagraph"/>
              <w:numPr>
                <w:ilvl w:val="1"/>
                <w:numId w:val="35"/>
              </w:numPr>
              <w:tabs>
                <w:tab w:val="left" w:pos="982"/>
              </w:tabs>
              <w:spacing w:before="120"/>
              <w:ind w:right="313"/>
              <w:rPr>
                <w:sz w:val="20"/>
              </w:rPr>
            </w:pPr>
            <w:r>
              <w:rPr>
                <w:b/>
                <w:sz w:val="20"/>
              </w:rPr>
              <w:t>Adaptive.</w:t>
            </w:r>
            <w:r>
              <w:rPr>
                <w:b/>
                <w:spacing w:val="-5"/>
                <w:sz w:val="20"/>
              </w:rPr>
              <w:t xml:space="preserve"> </w:t>
            </w:r>
            <w:r>
              <w:rPr>
                <w:sz w:val="20"/>
              </w:rPr>
              <w:t>Requiring</w:t>
            </w:r>
            <w:r>
              <w:rPr>
                <w:spacing w:val="-5"/>
                <w:sz w:val="20"/>
              </w:rPr>
              <w:t xml:space="preserve"> </w:t>
            </w:r>
            <w:r>
              <w:rPr>
                <w:sz w:val="20"/>
              </w:rPr>
              <w:t>the</w:t>
            </w:r>
            <w:r>
              <w:rPr>
                <w:spacing w:val="-5"/>
                <w:sz w:val="20"/>
              </w:rPr>
              <w:t xml:space="preserve"> </w:t>
            </w:r>
            <w:r>
              <w:rPr>
                <w:sz w:val="20"/>
              </w:rPr>
              <w:t>team</w:t>
            </w:r>
            <w:r>
              <w:rPr>
                <w:spacing w:val="-5"/>
                <w:sz w:val="20"/>
              </w:rPr>
              <w:t xml:space="preserve"> </w:t>
            </w:r>
            <w:r>
              <w:rPr>
                <w:sz w:val="20"/>
              </w:rPr>
              <w:t>to</w:t>
            </w:r>
            <w:r>
              <w:rPr>
                <w:spacing w:val="-3"/>
                <w:sz w:val="20"/>
              </w:rPr>
              <w:t xml:space="preserve"> </w:t>
            </w:r>
            <w:r>
              <w:rPr>
                <w:sz w:val="20"/>
              </w:rPr>
              <w:t>adapt</w:t>
            </w:r>
            <w:r>
              <w:rPr>
                <w:spacing w:val="-3"/>
                <w:sz w:val="20"/>
              </w:rPr>
              <w:t xml:space="preserve"> </w:t>
            </w:r>
            <w:r>
              <w:rPr>
                <w:sz w:val="20"/>
              </w:rPr>
              <w:t>its</w:t>
            </w:r>
            <w:r>
              <w:rPr>
                <w:spacing w:val="-4"/>
                <w:sz w:val="20"/>
              </w:rPr>
              <w:t xml:space="preserve"> </w:t>
            </w:r>
            <w:r>
              <w:rPr>
                <w:sz w:val="20"/>
              </w:rPr>
              <w:t>approaches</w:t>
            </w:r>
            <w:r>
              <w:rPr>
                <w:spacing w:val="-4"/>
                <w:sz w:val="20"/>
              </w:rPr>
              <w:t xml:space="preserve"> </w:t>
            </w:r>
            <w:r>
              <w:rPr>
                <w:sz w:val="20"/>
              </w:rPr>
              <w:t>to</w:t>
            </w:r>
            <w:r>
              <w:rPr>
                <w:spacing w:val="-5"/>
                <w:sz w:val="20"/>
              </w:rPr>
              <w:t xml:space="preserve"> </w:t>
            </w:r>
            <w:r>
              <w:rPr>
                <w:sz w:val="20"/>
              </w:rPr>
              <w:t>planning</w:t>
            </w:r>
            <w:r>
              <w:rPr>
                <w:spacing w:val="-5"/>
                <w:sz w:val="20"/>
              </w:rPr>
              <w:t xml:space="preserve"> </w:t>
            </w:r>
            <w:r>
              <w:rPr>
                <w:sz w:val="20"/>
              </w:rPr>
              <w:t>and</w:t>
            </w:r>
            <w:r>
              <w:rPr>
                <w:spacing w:val="-4"/>
                <w:sz w:val="20"/>
              </w:rPr>
              <w:t xml:space="preserve"> </w:t>
            </w:r>
            <w:r>
              <w:rPr>
                <w:sz w:val="20"/>
              </w:rPr>
              <w:t>execution</w:t>
            </w:r>
            <w:r>
              <w:rPr>
                <w:spacing w:val="-4"/>
                <w:sz w:val="20"/>
              </w:rPr>
              <w:t xml:space="preserve"> </w:t>
            </w:r>
            <w:r>
              <w:rPr>
                <w:sz w:val="20"/>
              </w:rPr>
              <w:t>which</w:t>
            </w:r>
            <w:r>
              <w:rPr>
                <w:spacing w:val="-3"/>
                <w:sz w:val="20"/>
              </w:rPr>
              <w:t xml:space="preserve"> </w:t>
            </w:r>
            <w:r>
              <w:rPr>
                <w:sz w:val="20"/>
              </w:rPr>
              <w:t>may, or may not, lead to intended outcomes and/or effective solutions.</w:t>
            </w:r>
          </w:p>
          <w:p w14:paraId="6086619F" w14:textId="77777777" w:rsidR="00F71737" w:rsidRDefault="00000000">
            <w:pPr>
              <w:pStyle w:val="TableParagraph"/>
              <w:numPr>
                <w:ilvl w:val="0"/>
                <w:numId w:val="35"/>
              </w:numPr>
              <w:tabs>
                <w:tab w:val="left" w:pos="413"/>
              </w:tabs>
              <w:spacing w:before="119"/>
              <w:ind w:right="494"/>
              <w:rPr>
                <w:sz w:val="20"/>
              </w:rPr>
            </w:pPr>
            <w:r>
              <w:rPr>
                <w:sz w:val="20"/>
              </w:rPr>
              <w:t>Experience</w:t>
            </w:r>
            <w:r>
              <w:rPr>
                <w:spacing w:val="-2"/>
                <w:sz w:val="20"/>
              </w:rPr>
              <w:t xml:space="preserve"> </w:t>
            </w:r>
            <w:r>
              <w:rPr>
                <w:sz w:val="20"/>
              </w:rPr>
              <w:t>events</w:t>
            </w:r>
            <w:r>
              <w:rPr>
                <w:spacing w:val="-1"/>
                <w:sz w:val="20"/>
              </w:rPr>
              <w:t xml:space="preserve"> </w:t>
            </w:r>
            <w:r>
              <w:rPr>
                <w:sz w:val="20"/>
              </w:rPr>
              <w:t>which</w:t>
            </w:r>
            <w:r>
              <w:rPr>
                <w:spacing w:val="-2"/>
                <w:sz w:val="20"/>
              </w:rPr>
              <w:t xml:space="preserve"> </w:t>
            </w:r>
            <w:r>
              <w:rPr>
                <w:sz w:val="20"/>
              </w:rPr>
              <w:t>focus</w:t>
            </w:r>
            <w:r>
              <w:rPr>
                <w:spacing w:val="-1"/>
                <w:sz w:val="20"/>
              </w:rPr>
              <w:t xml:space="preserve"> </w:t>
            </w:r>
            <w:r>
              <w:rPr>
                <w:sz w:val="20"/>
              </w:rPr>
              <w:t>on</w:t>
            </w:r>
            <w:r>
              <w:rPr>
                <w:spacing w:val="-3"/>
                <w:sz w:val="20"/>
              </w:rPr>
              <w:t xml:space="preserve"> </w:t>
            </w:r>
            <w:r>
              <w:rPr>
                <w:sz w:val="20"/>
              </w:rPr>
              <w:t>procedure</w:t>
            </w:r>
            <w:r>
              <w:rPr>
                <w:spacing w:val="-2"/>
                <w:sz w:val="20"/>
              </w:rPr>
              <w:t xml:space="preserve"> </w:t>
            </w:r>
            <w:r>
              <w:rPr>
                <w:sz w:val="20"/>
              </w:rPr>
              <w:t>are</w:t>
            </w:r>
            <w:r>
              <w:rPr>
                <w:spacing w:val="-2"/>
                <w:sz w:val="20"/>
              </w:rPr>
              <w:t xml:space="preserve"> </w:t>
            </w:r>
            <w:r>
              <w:rPr>
                <w:sz w:val="20"/>
              </w:rPr>
              <w:t>likely to</w:t>
            </w:r>
            <w:r>
              <w:rPr>
                <w:spacing w:val="-2"/>
                <w:sz w:val="20"/>
              </w:rPr>
              <w:t xml:space="preserve"> </w:t>
            </w:r>
            <w:r>
              <w:rPr>
                <w:sz w:val="20"/>
              </w:rPr>
              <w:t>form an</w:t>
            </w:r>
            <w:r>
              <w:rPr>
                <w:spacing w:val="-1"/>
                <w:sz w:val="20"/>
              </w:rPr>
              <w:t xml:space="preserve"> </w:t>
            </w:r>
            <w:r>
              <w:rPr>
                <w:sz w:val="20"/>
              </w:rPr>
              <w:t>essential</w:t>
            </w:r>
            <w:r>
              <w:rPr>
                <w:spacing w:val="-1"/>
                <w:sz w:val="20"/>
              </w:rPr>
              <w:t xml:space="preserve"> </w:t>
            </w:r>
            <w:r>
              <w:rPr>
                <w:sz w:val="20"/>
              </w:rPr>
              <w:t>part of team training. However,</w:t>
            </w:r>
            <w:r>
              <w:rPr>
                <w:spacing w:val="-5"/>
                <w:sz w:val="20"/>
              </w:rPr>
              <w:t xml:space="preserve"> </w:t>
            </w:r>
            <w:r>
              <w:rPr>
                <w:sz w:val="20"/>
              </w:rPr>
              <w:t>FEs</w:t>
            </w:r>
            <w:r>
              <w:rPr>
                <w:spacing w:val="-4"/>
                <w:sz w:val="20"/>
              </w:rPr>
              <w:t xml:space="preserve"> </w:t>
            </w:r>
            <w:r>
              <w:rPr>
                <w:sz w:val="20"/>
              </w:rPr>
              <w:t>must</w:t>
            </w:r>
            <w:r>
              <w:rPr>
                <w:spacing w:val="-3"/>
                <w:sz w:val="20"/>
              </w:rPr>
              <w:t xml:space="preserve"> </w:t>
            </w:r>
            <w:r>
              <w:rPr>
                <w:sz w:val="20"/>
              </w:rPr>
              <w:t>also</w:t>
            </w:r>
            <w:r>
              <w:rPr>
                <w:spacing w:val="-3"/>
                <w:sz w:val="20"/>
              </w:rPr>
              <w:t xml:space="preserve"> </w:t>
            </w:r>
            <w:r>
              <w:rPr>
                <w:sz w:val="20"/>
              </w:rPr>
              <w:t>be</w:t>
            </w:r>
            <w:r>
              <w:rPr>
                <w:spacing w:val="-3"/>
                <w:sz w:val="20"/>
              </w:rPr>
              <w:t xml:space="preserve"> </w:t>
            </w:r>
            <w:r>
              <w:rPr>
                <w:sz w:val="20"/>
              </w:rPr>
              <w:t>exposed</w:t>
            </w:r>
            <w:r>
              <w:rPr>
                <w:spacing w:val="-4"/>
                <w:sz w:val="20"/>
              </w:rPr>
              <w:t xml:space="preserve"> </w:t>
            </w:r>
            <w:r>
              <w:rPr>
                <w:sz w:val="20"/>
              </w:rPr>
              <w:t>to</w:t>
            </w:r>
            <w:r>
              <w:rPr>
                <w:spacing w:val="-5"/>
                <w:sz w:val="20"/>
              </w:rPr>
              <w:t xml:space="preserve"> </w:t>
            </w:r>
            <w:r>
              <w:rPr>
                <w:sz w:val="20"/>
              </w:rPr>
              <w:t>conditions</w:t>
            </w:r>
            <w:r>
              <w:rPr>
                <w:spacing w:val="-4"/>
                <w:sz w:val="20"/>
              </w:rPr>
              <w:t xml:space="preserve"> </w:t>
            </w:r>
            <w:r>
              <w:rPr>
                <w:sz w:val="20"/>
              </w:rPr>
              <w:t>which</w:t>
            </w:r>
            <w:r>
              <w:rPr>
                <w:spacing w:val="-5"/>
                <w:sz w:val="20"/>
              </w:rPr>
              <w:t xml:space="preserve"> </w:t>
            </w:r>
            <w:r>
              <w:rPr>
                <w:sz w:val="20"/>
              </w:rPr>
              <w:t>require</w:t>
            </w:r>
            <w:r>
              <w:rPr>
                <w:spacing w:val="-5"/>
                <w:sz w:val="20"/>
              </w:rPr>
              <w:t xml:space="preserve"> </w:t>
            </w:r>
            <w:r>
              <w:rPr>
                <w:sz w:val="20"/>
              </w:rPr>
              <w:t>adaptation;</w:t>
            </w:r>
            <w:r>
              <w:rPr>
                <w:spacing w:val="-5"/>
                <w:sz w:val="20"/>
              </w:rPr>
              <w:t xml:space="preserve"> </w:t>
            </w:r>
            <w:r>
              <w:rPr>
                <w:sz w:val="20"/>
              </w:rPr>
              <w:t>false</w:t>
            </w:r>
            <w:r>
              <w:rPr>
                <w:spacing w:val="-5"/>
                <w:sz w:val="20"/>
              </w:rPr>
              <w:t xml:space="preserve"> </w:t>
            </w:r>
            <w:r>
              <w:rPr>
                <w:sz w:val="20"/>
              </w:rPr>
              <w:t>lessons</w:t>
            </w:r>
            <w:r>
              <w:rPr>
                <w:spacing w:val="-4"/>
                <w:sz w:val="20"/>
              </w:rPr>
              <w:t xml:space="preserve"> </w:t>
            </w:r>
            <w:r>
              <w:rPr>
                <w:sz w:val="20"/>
              </w:rPr>
              <w:t>and/or over-confidence may occur if the balance between application of procedure and adaptation is inappropriate to training requirements.</w:t>
            </w:r>
          </w:p>
          <w:p w14:paraId="1E5BEB47" w14:textId="77777777" w:rsidR="00F71737" w:rsidRDefault="00000000">
            <w:pPr>
              <w:pStyle w:val="TableParagraph"/>
              <w:numPr>
                <w:ilvl w:val="0"/>
                <w:numId w:val="35"/>
              </w:numPr>
              <w:tabs>
                <w:tab w:val="left" w:pos="413"/>
              </w:tabs>
              <w:spacing w:before="103" w:line="230" w:lineRule="atLeast"/>
              <w:ind w:right="143"/>
              <w:rPr>
                <w:sz w:val="20"/>
              </w:rPr>
            </w:pPr>
            <w:r>
              <w:rPr>
                <w:b/>
                <w:sz w:val="20"/>
              </w:rPr>
              <w:t>Number</w:t>
            </w:r>
            <w:r>
              <w:rPr>
                <w:b/>
                <w:spacing w:val="-5"/>
                <w:sz w:val="20"/>
              </w:rPr>
              <w:t xml:space="preserve"> </w:t>
            </w:r>
            <w:r>
              <w:rPr>
                <w:b/>
                <w:sz w:val="20"/>
              </w:rPr>
              <w:t>of</w:t>
            </w:r>
            <w:r>
              <w:rPr>
                <w:b/>
                <w:spacing w:val="-2"/>
                <w:sz w:val="20"/>
              </w:rPr>
              <w:t xml:space="preserve"> </w:t>
            </w:r>
            <w:r>
              <w:rPr>
                <w:b/>
                <w:sz w:val="20"/>
              </w:rPr>
              <w:t>Experience</w:t>
            </w:r>
            <w:r>
              <w:rPr>
                <w:b/>
                <w:spacing w:val="-4"/>
                <w:sz w:val="20"/>
              </w:rPr>
              <w:t xml:space="preserve"> </w:t>
            </w:r>
            <w:r>
              <w:rPr>
                <w:b/>
                <w:sz w:val="20"/>
              </w:rPr>
              <w:t>Events.</w:t>
            </w:r>
            <w:r>
              <w:rPr>
                <w:b/>
                <w:spacing w:val="-2"/>
                <w:sz w:val="20"/>
              </w:rPr>
              <w:t xml:space="preserve"> </w:t>
            </w:r>
            <w:r>
              <w:rPr>
                <w:sz w:val="20"/>
              </w:rPr>
              <w:t>The</w:t>
            </w:r>
            <w:r>
              <w:rPr>
                <w:spacing w:val="-3"/>
                <w:sz w:val="20"/>
              </w:rPr>
              <w:t xml:space="preserve"> </w:t>
            </w:r>
            <w:r>
              <w:rPr>
                <w:sz w:val="20"/>
              </w:rPr>
              <w:t>need</w:t>
            </w:r>
            <w:r>
              <w:rPr>
                <w:spacing w:val="-4"/>
                <w:sz w:val="20"/>
              </w:rPr>
              <w:t xml:space="preserve"> </w:t>
            </w:r>
            <w:r>
              <w:rPr>
                <w:sz w:val="20"/>
              </w:rPr>
              <w:t>to</w:t>
            </w:r>
            <w:r>
              <w:rPr>
                <w:spacing w:val="-2"/>
                <w:sz w:val="20"/>
              </w:rPr>
              <w:t xml:space="preserve"> </w:t>
            </w:r>
            <w:r>
              <w:rPr>
                <w:sz w:val="20"/>
              </w:rPr>
              <w:t>prompt</w:t>
            </w:r>
            <w:r>
              <w:rPr>
                <w:spacing w:val="-2"/>
                <w:sz w:val="20"/>
              </w:rPr>
              <w:t xml:space="preserve"> </w:t>
            </w:r>
            <w:r>
              <w:rPr>
                <w:sz w:val="20"/>
              </w:rPr>
              <w:t>learning</w:t>
            </w:r>
            <w:r>
              <w:rPr>
                <w:spacing w:val="-3"/>
                <w:sz w:val="20"/>
              </w:rPr>
              <w:t xml:space="preserve"> </w:t>
            </w:r>
            <w:r>
              <w:rPr>
                <w:sz w:val="20"/>
              </w:rPr>
              <w:t>and</w:t>
            </w:r>
            <w:r>
              <w:rPr>
                <w:spacing w:val="-2"/>
                <w:sz w:val="20"/>
              </w:rPr>
              <w:t xml:space="preserve"> </w:t>
            </w:r>
            <w:r>
              <w:rPr>
                <w:sz w:val="20"/>
              </w:rPr>
              <w:t>adaptation,</w:t>
            </w:r>
            <w:r>
              <w:rPr>
                <w:spacing w:val="-5"/>
                <w:sz w:val="20"/>
              </w:rPr>
              <w:t xml:space="preserve"> </w:t>
            </w:r>
            <w:r>
              <w:rPr>
                <w:sz w:val="20"/>
              </w:rPr>
              <w:t>largely</w:t>
            </w:r>
            <w:r>
              <w:rPr>
                <w:spacing w:val="-3"/>
                <w:sz w:val="20"/>
              </w:rPr>
              <w:t xml:space="preserve"> </w:t>
            </w:r>
            <w:r>
              <w:rPr>
                <w:sz w:val="20"/>
              </w:rPr>
              <w:t>through</w:t>
            </w:r>
            <w:r>
              <w:rPr>
                <w:spacing w:val="-4"/>
                <w:sz w:val="20"/>
              </w:rPr>
              <w:t xml:space="preserve"> </w:t>
            </w:r>
            <w:r>
              <w:rPr>
                <w:sz w:val="20"/>
              </w:rPr>
              <w:t>errors, should not prompt over-simplification; the appropriate level of challenge should be applied, and it</w:t>
            </w:r>
          </w:p>
        </w:tc>
      </w:tr>
    </w:tbl>
    <w:p w14:paraId="73932ACD" w14:textId="77777777" w:rsidR="00F71737" w:rsidRDefault="00F71737">
      <w:pPr>
        <w:pStyle w:val="BodyText"/>
        <w:rPr>
          <w:sz w:val="20"/>
        </w:rPr>
      </w:pPr>
    </w:p>
    <w:p w14:paraId="6FDDF26E" w14:textId="77777777" w:rsidR="00F71737" w:rsidRDefault="00F71737">
      <w:pPr>
        <w:pStyle w:val="BodyText"/>
        <w:rPr>
          <w:sz w:val="20"/>
        </w:rPr>
      </w:pPr>
    </w:p>
    <w:p w14:paraId="30AA5ED2" w14:textId="068812DD" w:rsidR="00F71737" w:rsidRDefault="007F2AF9">
      <w:pPr>
        <w:pStyle w:val="BodyText"/>
        <w:spacing w:before="7"/>
        <w:rPr>
          <w:sz w:val="13"/>
        </w:rPr>
      </w:pPr>
      <w:r>
        <w:rPr>
          <w:noProof/>
        </w:rPr>
        <mc:AlternateContent>
          <mc:Choice Requires="wps">
            <w:drawing>
              <wp:anchor distT="0" distB="0" distL="0" distR="0" simplePos="0" relativeHeight="487603200" behindDoc="1" locked="0" layoutInCell="1" allowOverlap="1" wp14:anchorId="2D76CC35" wp14:editId="49741CF7">
                <wp:simplePos x="0" y="0"/>
                <wp:positionH relativeFrom="page">
                  <wp:posOffset>719455</wp:posOffset>
                </wp:positionH>
                <wp:positionV relativeFrom="paragraph">
                  <wp:posOffset>114935</wp:posOffset>
                </wp:positionV>
                <wp:extent cx="1829435" cy="7620"/>
                <wp:effectExtent l="0" t="0" r="0" b="0"/>
                <wp:wrapTopAndBottom/>
                <wp:docPr id="327708206"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50960" id="docshape67" o:spid="_x0000_s1026" style="position:absolute;margin-left:56.65pt;margin-top:9.05pt;width:144.05pt;height:.6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FLs16veAAAACQEAAA8AAAAAAAAAAAAAAAAAPwQAAGRycy9kb3ducmV2Lnht&#10;bFBLBQYAAAAABAAEAPMAAABKBQAAAAA=&#10;" fillcolor="black" stroked="f">
                <w10:wrap type="topAndBottom" anchorx="page"/>
              </v:rect>
            </w:pict>
          </mc:Fallback>
        </mc:AlternateContent>
      </w:r>
    </w:p>
    <w:p w14:paraId="130477AE" w14:textId="77777777" w:rsidR="00F71737" w:rsidRDefault="00000000">
      <w:pPr>
        <w:spacing w:before="100"/>
        <w:ind w:left="112"/>
        <w:rPr>
          <w:sz w:val="20"/>
        </w:rPr>
      </w:pPr>
      <w:r>
        <w:rPr>
          <w:position w:val="6"/>
          <w:sz w:val="13"/>
        </w:rPr>
        <w:t>59</w:t>
      </w:r>
      <w:r>
        <w:rPr>
          <w:spacing w:val="11"/>
          <w:position w:val="6"/>
          <w:sz w:val="13"/>
        </w:rPr>
        <w:t xml:space="preserve"> </w:t>
      </w:r>
      <w:r>
        <w:rPr>
          <w:sz w:val="20"/>
        </w:rPr>
        <w:t>Ability</w:t>
      </w:r>
      <w:r>
        <w:rPr>
          <w:spacing w:val="-7"/>
          <w:sz w:val="20"/>
        </w:rPr>
        <w:t xml:space="preserve"> </w:t>
      </w:r>
      <w:r>
        <w:rPr>
          <w:sz w:val="20"/>
        </w:rPr>
        <w:t>to</w:t>
      </w:r>
      <w:r>
        <w:rPr>
          <w:spacing w:val="-6"/>
          <w:sz w:val="20"/>
        </w:rPr>
        <w:t xml:space="preserve"> </w:t>
      </w:r>
      <w:r>
        <w:rPr>
          <w:sz w:val="20"/>
        </w:rPr>
        <w:t>integrate</w:t>
      </w:r>
      <w:r>
        <w:rPr>
          <w:spacing w:val="-8"/>
          <w:sz w:val="20"/>
        </w:rPr>
        <w:t xml:space="preserve"> </w:t>
      </w:r>
      <w:r>
        <w:rPr>
          <w:sz w:val="20"/>
        </w:rPr>
        <w:t>with</w:t>
      </w:r>
      <w:r>
        <w:rPr>
          <w:spacing w:val="-8"/>
          <w:sz w:val="20"/>
        </w:rPr>
        <w:t xml:space="preserve"> </w:t>
      </w:r>
      <w:r>
        <w:rPr>
          <w:sz w:val="20"/>
        </w:rPr>
        <w:t>elements</w:t>
      </w:r>
      <w:r>
        <w:rPr>
          <w:spacing w:val="-7"/>
          <w:sz w:val="20"/>
        </w:rPr>
        <w:t xml:space="preserve"> </w:t>
      </w:r>
      <w:r>
        <w:rPr>
          <w:sz w:val="20"/>
        </w:rPr>
        <w:t>represented</w:t>
      </w:r>
      <w:r>
        <w:rPr>
          <w:spacing w:val="-9"/>
          <w:sz w:val="20"/>
        </w:rPr>
        <w:t xml:space="preserve"> </w:t>
      </w:r>
      <w:r>
        <w:rPr>
          <w:sz w:val="20"/>
        </w:rPr>
        <w:t>within</w:t>
      </w:r>
      <w:r>
        <w:rPr>
          <w:spacing w:val="-8"/>
          <w:sz w:val="20"/>
        </w:rPr>
        <w:t xml:space="preserve"> </w:t>
      </w:r>
      <w:r>
        <w:rPr>
          <w:sz w:val="20"/>
        </w:rPr>
        <w:t>the</w:t>
      </w:r>
      <w:r>
        <w:rPr>
          <w:spacing w:val="-8"/>
          <w:sz w:val="20"/>
        </w:rPr>
        <w:t xml:space="preserve"> </w:t>
      </w:r>
      <w:r>
        <w:rPr>
          <w:sz w:val="20"/>
        </w:rPr>
        <w:t>training</w:t>
      </w:r>
      <w:r>
        <w:rPr>
          <w:spacing w:val="-8"/>
          <w:sz w:val="20"/>
        </w:rPr>
        <w:t xml:space="preserve"> </w:t>
      </w:r>
      <w:r>
        <w:rPr>
          <w:spacing w:val="-2"/>
          <w:sz w:val="20"/>
        </w:rPr>
        <w:t>environment.</w:t>
      </w:r>
    </w:p>
    <w:p w14:paraId="2D701C70" w14:textId="77777777" w:rsidR="00F71737" w:rsidRDefault="00F71737">
      <w:pPr>
        <w:rPr>
          <w:sz w:val="20"/>
        </w:rPr>
        <w:sectPr w:rsidR="00F71737">
          <w:pgSz w:w="11910" w:h="16840"/>
          <w:pgMar w:top="1040" w:right="1160" w:bottom="1040" w:left="1020" w:header="307" w:footer="854" w:gutter="0"/>
          <w:cols w:space="720"/>
        </w:sectPr>
      </w:pPr>
    </w:p>
    <w:p w14:paraId="40FFC071"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18A3101D" w14:textId="77777777">
        <w:trPr>
          <w:trHeight w:val="14353"/>
        </w:trPr>
        <w:tc>
          <w:tcPr>
            <w:tcW w:w="9480" w:type="dxa"/>
          </w:tcPr>
          <w:p w14:paraId="2E867B08" w14:textId="77777777" w:rsidR="00F71737" w:rsidRDefault="00000000">
            <w:pPr>
              <w:pStyle w:val="TableParagraph"/>
              <w:spacing w:before="1"/>
              <w:rPr>
                <w:sz w:val="20"/>
              </w:rPr>
            </w:pPr>
            <w:r>
              <w:rPr>
                <w:sz w:val="20"/>
              </w:rPr>
              <w:t>should</w:t>
            </w:r>
            <w:r>
              <w:rPr>
                <w:spacing w:val="-4"/>
                <w:sz w:val="20"/>
              </w:rPr>
              <w:t xml:space="preserve"> </w:t>
            </w:r>
            <w:r>
              <w:rPr>
                <w:sz w:val="20"/>
              </w:rPr>
              <w:t>not</w:t>
            </w:r>
            <w:r>
              <w:rPr>
                <w:spacing w:val="-4"/>
                <w:sz w:val="20"/>
              </w:rPr>
              <w:t xml:space="preserve"> </w:t>
            </w:r>
            <w:r>
              <w:rPr>
                <w:sz w:val="20"/>
              </w:rPr>
              <w:t>take</w:t>
            </w:r>
            <w:r>
              <w:rPr>
                <w:spacing w:val="-2"/>
                <w:sz w:val="20"/>
              </w:rPr>
              <w:t xml:space="preserve"> </w:t>
            </w:r>
            <w:r>
              <w:rPr>
                <w:sz w:val="20"/>
              </w:rPr>
              <w:t>too</w:t>
            </w:r>
            <w:r>
              <w:rPr>
                <w:spacing w:val="-2"/>
                <w:sz w:val="20"/>
              </w:rPr>
              <w:t xml:space="preserve"> </w:t>
            </w:r>
            <w:r>
              <w:rPr>
                <w:sz w:val="20"/>
              </w:rPr>
              <w:t>long</w:t>
            </w:r>
            <w:r>
              <w:rPr>
                <w:spacing w:val="-5"/>
                <w:sz w:val="20"/>
              </w:rPr>
              <w:t xml:space="preserve"> </w:t>
            </w:r>
            <w:r>
              <w:rPr>
                <w:sz w:val="20"/>
              </w:rPr>
              <w:t>to</w:t>
            </w:r>
            <w:r>
              <w:rPr>
                <w:spacing w:val="-4"/>
                <w:sz w:val="20"/>
              </w:rPr>
              <w:t xml:space="preserve"> </w:t>
            </w:r>
            <w:r>
              <w:rPr>
                <w:sz w:val="20"/>
              </w:rPr>
              <w:t>introduce</w:t>
            </w:r>
            <w:r>
              <w:rPr>
                <w:spacing w:val="-4"/>
                <w:sz w:val="20"/>
              </w:rPr>
              <w:t xml:space="preserve"> </w:t>
            </w:r>
            <w:r>
              <w:rPr>
                <w:sz w:val="20"/>
              </w:rPr>
              <w:t>complexity</w:t>
            </w:r>
            <w:r>
              <w:rPr>
                <w:spacing w:val="-3"/>
                <w:sz w:val="20"/>
              </w:rPr>
              <w:t xml:space="preserve"> </w:t>
            </w:r>
            <w:r>
              <w:rPr>
                <w:sz w:val="20"/>
              </w:rPr>
              <w:t>within</w:t>
            </w:r>
            <w:r>
              <w:rPr>
                <w:spacing w:val="-1"/>
                <w:sz w:val="20"/>
              </w:rPr>
              <w:t xml:space="preserve"> </w:t>
            </w:r>
            <w:r>
              <w:rPr>
                <w:sz w:val="20"/>
              </w:rPr>
              <w:t>training</w:t>
            </w:r>
            <w:r>
              <w:rPr>
                <w:spacing w:val="-3"/>
                <w:sz w:val="20"/>
              </w:rPr>
              <w:t xml:space="preserve"> </w:t>
            </w:r>
            <w:r>
              <w:rPr>
                <w:sz w:val="20"/>
              </w:rPr>
              <w:t>progressions.</w:t>
            </w:r>
            <w:r>
              <w:rPr>
                <w:spacing w:val="-4"/>
                <w:sz w:val="20"/>
              </w:rPr>
              <w:t xml:space="preserve"> </w:t>
            </w:r>
            <w:r>
              <w:rPr>
                <w:sz w:val="20"/>
              </w:rPr>
              <w:t>It</w:t>
            </w:r>
            <w:r>
              <w:rPr>
                <w:spacing w:val="-2"/>
                <w:sz w:val="20"/>
              </w:rPr>
              <w:t xml:space="preserve"> </w:t>
            </w:r>
            <w:r>
              <w:rPr>
                <w:sz w:val="20"/>
              </w:rPr>
              <w:t>is</w:t>
            </w:r>
            <w:r>
              <w:rPr>
                <w:spacing w:val="-3"/>
                <w:sz w:val="20"/>
              </w:rPr>
              <w:t xml:space="preserve"> </w:t>
            </w:r>
            <w:r>
              <w:rPr>
                <w:sz w:val="20"/>
              </w:rPr>
              <w:t>important</w:t>
            </w:r>
            <w:r>
              <w:rPr>
                <w:spacing w:val="-5"/>
                <w:sz w:val="20"/>
              </w:rPr>
              <w:t xml:space="preserve"> </w:t>
            </w:r>
            <w:r>
              <w:rPr>
                <w:sz w:val="20"/>
              </w:rPr>
              <w:t>to</w:t>
            </w:r>
            <w:r>
              <w:rPr>
                <w:spacing w:val="-4"/>
                <w:sz w:val="20"/>
              </w:rPr>
              <w:t xml:space="preserve"> </w:t>
            </w:r>
            <w:r>
              <w:rPr>
                <w:sz w:val="20"/>
              </w:rPr>
              <w:t>identify the number of:</w:t>
            </w:r>
          </w:p>
          <w:p w14:paraId="782A9C6C" w14:textId="77777777" w:rsidR="00F71737" w:rsidRDefault="00000000">
            <w:pPr>
              <w:pStyle w:val="TableParagraph"/>
              <w:numPr>
                <w:ilvl w:val="0"/>
                <w:numId w:val="34"/>
              </w:numPr>
              <w:tabs>
                <w:tab w:val="left" w:pos="982"/>
              </w:tabs>
              <w:spacing w:before="119"/>
              <w:ind w:hanging="361"/>
              <w:rPr>
                <w:sz w:val="20"/>
              </w:rPr>
            </w:pPr>
            <w:r>
              <w:rPr>
                <w:sz w:val="20"/>
              </w:rPr>
              <w:t>Experience</w:t>
            </w:r>
            <w:r>
              <w:rPr>
                <w:spacing w:val="-10"/>
                <w:sz w:val="20"/>
              </w:rPr>
              <w:t xml:space="preserve"> </w:t>
            </w:r>
            <w:r>
              <w:rPr>
                <w:sz w:val="20"/>
              </w:rPr>
              <w:t>events</w:t>
            </w:r>
            <w:r>
              <w:rPr>
                <w:spacing w:val="-8"/>
                <w:sz w:val="20"/>
              </w:rPr>
              <w:t xml:space="preserve"> </w:t>
            </w:r>
            <w:r>
              <w:rPr>
                <w:sz w:val="20"/>
              </w:rPr>
              <w:t>required</w:t>
            </w:r>
            <w:r>
              <w:rPr>
                <w:spacing w:val="-7"/>
                <w:sz w:val="20"/>
              </w:rPr>
              <w:t xml:space="preserve"> </w:t>
            </w:r>
            <w:r>
              <w:rPr>
                <w:sz w:val="20"/>
              </w:rPr>
              <w:t>to</w:t>
            </w:r>
            <w:r>
              <w:rPr>
                <w:spacing w:val="-9"/>
                <w:sz w:val="20"/>
              </w:rPr>
              <w:t xml:space="preserve"> </w:t>
            </w:r>
            <w:r>
              <w:rPr>
                <w:sz w:val="20"/>
              </w:rPr>
              <w:t>reach</w:t>
            </w:r>
            <w:r>
              <w:rPr>
                <w:spacing w:val="-7"/>
                <w:sz w:val="20"/>
              </w:rPr>
              <w:t xml:space="preserve"> </w:t>
            </w:r>
            <w:r>
              <w:rPr>
                <w:sz w:val="20"/>
              </w:rPr>
              <w:t>target</w:t>
            </w:r>
            <w:r>
              <w:rPr>
                <w:spacing w:val="-9"/>
                <w:sz w:val="20"/>
              </w:rPr>
              <w:t xml:space="preserve"> </w:t>
            </w:r>
            <w:r>
              <w:rPr>
                <w:sz w:val="20"/>
              </w:rPr>
              <w:t>performance;</w:t>
            </w:r>
            <w:r>
              <w:rPr>
                <w:spacing w:val="-10"/>
                <w:sz w:val="20"/>
              </w:rPr>
              <w:t xml:space="preserve"> </w:t>
            </w:r>
            <w:r>
              <w:rPr>
                <w:spacing w:val="-4"/>
                <w:sz w:val="20"/>
              </w:rPr>
              <w:t>and,</w:t>
            </w:r>
          </w:p>
          <w:p w14:paraId="15BFD61F" w14:textId="77777777" w:rsidR="00F71737" w:rsidRDefault="00000000">
            <w:pPr>
              <w:pStyle w:val="TableParagraph"/>
              <w:numPr>
                <w:ilvl w:val="0"/>
                <w:numId w:val="34"/>
              </w:numPr>
              <w:tabs>
                <w:tab w:val="left" w:pos="982"/>
              </w:tabs>
              <w:spacing w:before="121"/>
              <w:ind w:hanging="361"/>
              <w:rPr>
                <w:sz w:val="20"/>
              </w:rPr>
            </w:pPr>
            <w:proofErr w:type="gramStart"/>
            <w:r>
              <w:rPr>
                <w:sz w:val="20"/>
              </w:rPr>
              <w:t>Iterations</w:t>
            </w:r>
            <w:r>
              <w:rPr>
                <w:spacing w:val="-6"/>
                <w:sz w:val="20"/>
              </w:rPr>
              <w:t xml:space="preserve"> </w:t>
            </w:r>
            <w:r>
              <w:rPr>
                <w:sz w:val="20"/>
              </w:rPr>
              <w:t>(‘</w:t>
            </w:r>
            <w:proofErr w:type="gramEnd"/>
            <w:r>
              <w:rPr>
                <w:sz w:val="20"/>
              </w:rPr>
              <w:t>sets</w:t>
            </w:r>
            <w:r>
              <w:rPr>
                <w:spacing w:val="-5"/>
                <w:sz w:val="20"/>
              </w:rPr>
              <w:t xml:space="preserve"> </w:t>
            </w:r>
            <w:r>
              <w:rPr>
                <w:sz w:val="20"/>
              </w:rPr>
              <w:t>and</w:t>
            </w:r>
            <w:r>
              <w:rPr>
                <w:spacing w:val="-8"/>
                <w:sz w:val="20"/>
              </w:rPr>
              <w:t xml:space="preserve"> </w:t>
            </w:r>
            <w:r>
              <w:rPr>
                <w:sz w:val="20"/>
              </w:rPr>
              <w:t>reps’)</w:t>
            </w:r>
            <w:r>
              <w:rPr>
                <w:spacing w:val="-5"/>
                <w:sz w:val="20"/>
              </w:rPr>
              <w:t xml:space="preserve"> </w:t>
            </w:r>
            <w:r>
              <w:rPr>
                <w:sz w:val="20"/>
              </w:rPr>
              <w:t>required</w:t>
            </w:r>
            <w:r>
              <w:rPr>
                <w:spacing w:val="-7"/>
                <w:sz w:val="20"/>
              </w:rPr>
              <w:t xml:space="preserve"> </w:t>
            </w:r>
            <w:r>
              <w:rPr>
                <w:sz w:val="20"/>
              </w:rPr>
              <w:t>as</w:t>
            </w:r>
            <w:r>
              <w:rPr>
                <w:spacing w:val="-7"/>
                <w:sz w:val="20"/>
              </w:rPr>
              <w:t xml:space="preserve"> </w:t>
            </w:r>
            <w:r>
              <w:rPr>
                <w:sz w:val="20"/>
              </w:rPr>
              <w:t>the</w:t>
            </w:r>
            <w:r>
              <w:rPr>
                <w:spacing w:val="-6"/>
                <w:sz w:val="20"/>
              </w:rPr>
              <w:t xml:space="preserve"> </w:t>
            </w:r>
            <w:r>
              <w:rPr>
                <w:sz w:val="20"/>
              </w:rPr>
              <w:t>level</w:t>
            </w:r>
            <w:r>
              <w:rPr>
                <w:spacing w:val="-8"/>
                <w:sz w:val="20"/>
              </w:rPr>
              <w:t xml:space="preserve"> </w:t>
            </w:r>
            <w:r>
              <w:rPr>
                <w:sz w:val="20"/>
              </w:rPr>
              <w:t>of</w:t>
            </w:r>
            <w:r>
              <w:rPr>
                <w:spacing w:val="-6"/>
                <w:sz w:val="20"/>
              </w:rPr>
              <w:t xml:space="preserve"> </w:t>
            </w:r>
            <w:r>
              <w:rPr>
                <w:sz w:val="20"/>
              </w:rPr>
              <w:t>challenge</w:t>
            </w:r>
            <w:r>
              <w:rPr>
                <w:spacing w:val="-2"/>
                <w:sz w:val="20"/>
              </w:rPr>
              <w:t xml:space="preserve"> increases.</w:t>
            </w:r>
          </w:p>
          <w:p w14:paraId="7B86128A" w14:textId="77777777" w:rsidR="00F71737" w:rsidRDefault="00000000">
            <w:pPr>
              <w:pStyle w:val="TableParagraph"/>
              <w:numPr>
                <w:ilvl w:val="0"/>
                <w:numId w:val="33"/>
              </w:numPr>
              <w:tabs>
                <w:tab w:val="left" w:pos="413"/>
              </w:tabs>
              <w:spacing w:before="120"/>
              <w:ind w:right="160"/>
              <w:rPr>
                <w:sz w:val="20"/>
              </w:rPr>
            </w:pPr>
            <w:r>
              <w:rPr>
                <w:b/>
                <w:sz w:val="20"/>
              </w:rPr>
              <w:t xml:space="preserve">Reflection Events. </w:t>
            </w:r>
            <w:r>
              <w:rPr>
                <w:sz w:val="20"/>
              </w:rPr>
              <w:t>These are periods of time to enable reflective learning. These are needed to provide</w:t>
            </w:r>
            <w:r>
              <w:rPr>
                <w:spacing w:val="-4"/>
                <w:sz w:val="20"/>
              </w:rPr>
              <w:t xml:space="preserve"> </w:t>
            </w:r>
            <w:r>
              <w:rPr>
                <w:sz w:val="20"/>
              </w:rPr>
              <w:t>mutual</w:t>
            </w:r>
            <w:r>
              <w:rPr>
                <w:spacing w:val="-6"/>
                <w:sz w:val="20"/>
              </w:rPr>
              <w:t xml:space="preserve"> </w:t>
            </w:r>
            <w:r>
              <w:rPr>
                <w:sz w:val="20"/>
              </w:rPr>
              <w:t>support</w:t>
            </w:r>
            <w:r>
              <w:rPr>
                <w:spacing w:val="-5"/>
                <w:sz w:val="20"/>
              </w:rPr>
              <w:t xml:space="preserve"> </w:t>
            </w:r>
            <w:r>
              <w:rPr>
                <w:sz w:val="20"/>
              </w:rPr>
              <w:t>to</w:t>
            </w:r>
            <w:r>
              <w:rPr>
                <w:spacing w:val="-3"/>
                <w:sz w:val="20"/>
              </w:rPr>
              <w:t xml:space="preserve"> </w:t>
            </w:r>
            <w:r>
              <w:rPr>
                <w:sz w:val="20"/>
              </w:rPr>
              <w:t>Experience</w:t>
            </w:r>
            <w:r>
              <w:rPr>
                <w:spacing w:val="-3"/>
                <w:sz w:val="20"/>
              </w:rPr>
              <w:t xml:space="preserve"> </w:t>
            </w:r>
            <w:r>
              <w:rPr>
                <w:sz w:val="20"/>
              </w:rPr>
              <w:t>events</w:t>
            </w:r>
            <w:r>
              <w:rPr>
                <w:spacing w:val="-2"/>
                <w:sz w:val="20"/>
              </w:rPr>
              <w:t xml:space="preserve"> </w:t>
            </w:r>
            <w:r>
              <w:rPr>
                <w:sz w:val="20"/>
              </w:rPr>
              <w:t>as</w:t>
            </w:r>
            <w:r>
              <w:rPr>
                <w:spacing w:val="-4"/>
                <w:sz w:val="20"/>
              </w:rPr>
              <w:t xml:space="preserve"> </w:t>
            </w:r>
            <w:r>
              <w:rPr>
                <w:sz w:val="20"/>
              </w:rPr>
              <w:t>part</w:t>
            </w:r>
            <w:r>
              <w:rPr>
                <w:spacing w:val="-5"/>
                <w:sz w:val="20"/>
              </w:rPr>
              <w:t xml:space="preserve"> </w:t>
            </w:r>
            <w:r>
              <w:rPr>
                <w:sz w:val="20"/>
              </w:rPr>
              <w:t>of</w:t>
            </w:r>
            <w:r>
              <w:rPr>
                <w:spacing w:val="-3"/>
                <w:sz w:val="20"/>
              </w:rPr>
              <w:t xml:space="preserve"> </w:t>
            </w:r>
            <w:r>
              <w:rPr>
                <w:sz w:val="20"/>
              </w:rPr>
              <w:t>experiential</w:t>
            </w:r>
            <w:r>
              <w:rPr>
                <w:spacing w:val="-4"/>
                <w:sz w:val="20"/>
              </w:rPr>
              <w:t xml:space="preserve"> </w:t>
            </w:r>
            <w:r>
              <w:rPr>
                <w:sz w:val="20"/>
              </w:rPr>
              <w:t>learning.</w:t>
            </w:r>
            <w:r>
              <w:rPr>
                <w:spacing w:val="-3"/>
                <w:sz w:val="20"/>
              </w:rPr>
              <w:t xml:space="preserve"> </w:t>
            </w:r>
            <w:r>
              <w:rPr>
                <w:sz w:val="20"/>
              </w:rPr>
              <w:t>Reflection</w:t>
            </w:r>
            <w:r>
              <w:rPr>
                <w:spacing w:val="-6"/>
                <w:sz w:val="20"/>
              </w:rPr>
              <w:t xml:space="preserve"> </w:t>
            </w:r>
            <w:r>
              <w:rPr>
                <w:sz w:val="20"/>
              </w:rPr>
              <w:t>will</w:t>
            </w:r>
            <w:r>
              <w:rPr>
                <w:spacing w:val="-6"/>
                <w:sz w:val="20"/>
              </w:rPr>
              <w:t xml:space="preserve"> </w:t>
            </w:r>
            <w:r>
              <w:rPr>
                <w:sz w:val="20"/>
              </w:rPr>
              <w:t>generally focus on the causes of Critical Errors but must also give appropriate weight to causes of Success Factors. Reflection events provide the opportunity for teams to review:</w:t>
            </w:r>
          </w:p>
          <w:p w14:paraId="61822993" w14:textId="77777777" w:rsidR="00F71737" w:rsidRDefault="00000000">
            <w:pPr>
              <w:pStyle w:val="TableParagraph"/>
              <w:numPr>
                <w:ilvl w:val="1"/>
                <w:numId w:val="33"/>
              </w:numPr>
              <w:tabs>
                <w:tab w:val="left" w:pos="982"/>
              </w:tabs>
              <w:spacing w:before="119"/>
              <w:ind w:hanging="361"/>
              <w:rPr>
                <w:sz w:val="20"/>
              </w:rPr>
            </w:pPr>
            <w:r>
              <w:rPr>
                <w:sz w:val="20"/>
              </w:rPr>
              <w:t>What</w:t>
            </w:r>
            <w:r>
              <w:rPr>
                <w:spacing w:val="-6"/>
                <w:sz w:val="20"/>
              </w:rPr>
              <w:t xml:space="preserve"> </w:t>
            </w:r>
            <w:r>
              <w:rPr>
                <w:sz w:val="20"/>
              </w:rPr>
              <w:t>was</w:t>
            </w:r>
            <w:r>
              <w:rPr>
                <w:spacing w:val="-5"/>
                <w:sz w:val="20"/>
              </w:rPr>
              <w:t xml:space="preserve"> </w:t>
            </w:r>
            <w:r>
              <w:rPr>
                <w:sz w:val="20"/>
              </w:rPr>
              <w:t>meant</w:t>
            </w:r>
            <w:r>
              <w:rPr>
                <w:spacing w:val="-5"/>
                <w:sz w:val="20"/>
              </w:rPr>
              <w:t xml:space="preserve"> </w:t>
            </w:r>
            <w:r>
              <w:rPr>
                <w:sz w:val="20"/>
              </w:rPr>
              <w:t>to</w:t>
            </w:r>
            <w:r>
              <w:rPr>
                <w:spacing w:val="-4"/>
                <w:sz w:val="20"/>
              </w:rPr>
              <w:t xml:space="preserve"> </w:t>
            </w:r>
            <w:r>
              <w:rPr>
                <w:spacing w:val="-2"/>
                <w:sz w:val="20"/>
              </w:rPr>
              <w:t>happen?</w:t>
            </w:r>
          </w:p>
          <w:p w14:paraId="5981C68A" w14:textId="77777777" w:rsidR="00F71737" w:rsidRDefault="00000000">
            <w:pPr>
              <w:pStyle w:val="TableParagraph"/>
              <w:numPr>
                <w:ilvl w:val="1"/>
                <w:numId w:val="33"/>
              </w:numPr>
              <w:tabs>
                <w:tab w:val="left" w:pos="982"/>
              </w:tabs>
              <w:spacing w:before="121"/>
              <w:ind w:hanging="361"/>
              <w:rPr>
                <w:sz w:val="20"/>
              </w:rPr>
            </w:pPr>
            <w:r>
              <w:rPr>
                <w:sz w:val="20"/>
              </w:rPr>
              <w:t>What</w:t>
            </w:r>
            <w:r>
              <w:rPr>
                <w:spacing w:val="-7"/>
                <w:sz w:val="20"/>
              </w:rPr>
              <w:t xml:space="preserve"> </w:t>
            </w:r>
            <w:r>
              <w:rPr>
                <w:spacing w:val="-2"/>
                <w:sz w:val="20"/>
              </w:rPr>
              <w:t>happened?</w:t>
            </w:r>
          </w:p>
          <w:p w14:paraId="62AA89AD" w14:textId="77777777" w:rsidR="00F71737" w:rsidRDefault="00000000">
            <w:pPr>
              <w:pStyle w:val="TableParagraph"/>
              <w:numPr>
                <w:ilvl w:val="1"/>
                <w:numId w:val="33"/>
              </w:numPr>
              <w:tabs>
                <w:tab w:val="left" w:pos="982"/>
              </w:tabs>
              <w:spacing w:before="120"/>
              <w:ind w:hanging="361"/>
              <w:rPr>
                <w:sz w:val="20"/>
              </w:rPr>
            </w:pPr>
            <w:r>
              <w:rPr>
                <w:sz w:val="20"/>
              </w:rPr>
              <w:t>Why</w:t>
            </w:r>
            <w:r>
              <w:rPr>
                <w:spacing w:val="-5"/>
                <w:sz w:val="20"/>
              </w:rPr>
              <w:t xml:space="preserve"> </w:t>
            </w:r>
            <w:r>
              <w:rPr>
                <w:sz w:val="20"/>
              </w:rPr>
              <w:t>did</w:t>
            </w:r>
            <w:r>
              <w:rPr>
                <w:spacing w:val="-3"/>
                <w:sz w:val="20"/>
              </w:rPr>
              <w:t xml:space="preserve"> </w:t>
            </w:r>
            <w:r>
              <w:rPr>
                <w:sz w:val="20"/>
              </w:rPr>
              <w:t>it</w:t>
            </w:r>
            <w:r>
              <w:rPr>
                <w:spacing w:val="-5"/>
                <w:sz w:val="20"/>
              </w:rPr>
              <w:t xml:space="preserve"> </w:t>
            </w:r>
            <w:r>
              <w:rPr>
                <w:spacing w:val="-2"/>
                <w:sz w:val="20"/>
              </w:rPr>
              <w:t>happen?</w:t>
            </w:r>
          </w:p>
          <w:p w14:paraId="4370A11E" w14:textId="77777777" w:rsidR="00F71737" w:rsidRDefault="00000000">
            <w:pPr>
              <w:pStyle w:val="TableParagraph"/>
              <w:numPr>
                <w:ilvl w:val="1"/>
                <w:numId w:val="33"/>
              </w:numPr>
              <w:tabs>
                <w:tab w:val="left" w:pos="982"/>
              </w:tabs>
              <w:spacing w:before="121"/>
              <w:ind w:hanging="361"/>
              <w:rPr>
                <w:sz w:val="20"/>
              </w:rPr>
            </w:pPr>
            <w:r>
              <w:rPr>
                <w:sz w:val="20"/>
              </w:rPr>
              <w:t>What</w:t>
            </w:r>
            <w:r>
              <w:rPr>
                <w:spacing w:val="-11"/>
                <w:sz w:val="20"/>
              </w:rPr>
              <w:t xml:space="preserve"> </w:t>
            </w:r>
            <w:r>
              <w:rPr>
                <w:sz w:val="20"/>
              </w:rPr>
              <w:t>possible</w:t>
            </w:r>
            <w:r>
              <w:rPr>
                <w:spacing w:val="-8"/>
                <w:sz w:val="20"/>
              </w:rPr>
              <w:t xml:space="preserve"> </w:t>
            </w:r>
            <w:r>
              <w:rPr>
                <w:sz w:val="20"/>
              </w:rPr>
              <w:t>alternative</w:t>
            </w:r>
            <w:r>
              <w:rPr>
                <w:spacing w:val="-8"/>
                <w:sz w:val="20"/>
              </w:rPr>
              <w:t xml:space="preserve"> </w:t>
            </w:r>
            <w:r>
              <w:rPr>
                <w:sz w:val="20"/>
              </w:rPr>
              <w:t>approaches</w:t>
            </w:r>
            <w:r>
              <w:rPr>
                <w:spacing w:val="-9"/>
                <w:sz w:val="20"/>
              </w:rPr>
              <w:t xml:space="preserve"> </w:t>
            </w:r>
            <w:r>
              <w:rPr>
                <w:sz w:val="20"/>
              </w:rPr>
              <w:t>were</w:t>
            </w:r>
            <w:r>
              <w:rPr>
                <w:spacing w:val="-11"/>
                <w:sz w:val="20"/>
              </w:rPr>
              <w:t xml:space="preserve"> </w:t>
            </w:r>
            <w:r>
              <w:rPr>
                <w:spacing w:val="-2"/>
                <w:sz w:val="20"/>
              </w:rPr>
              <w:t>available?</w:t>
            </w:r>
          </w:p>
          <w:p w14:paraId="52E1CB9F" w14:textId="77777777" w:rsidR="00F71737" w:rsidRDefault="00000000">
            <w:pPr>
              <w:pStyle w:val="TableParagraph"/>
              <w:numPr>
                <w:ilvl w:val="1"/>
                <w:numId w:val="33"/>
              </w:numPr>
              <w:tabs>
                <w:tab w:val="left" w:pos="982"/>
              </w:tabs>
              <w:spacing w:before="120"/>
              <w:ind w:hanging="361"/>
              <w:rPr>
                <w:sz w:val="20"/>
              </w:rPr>
            </w:pPr>
            <w:r>
              <w:rPr>
                <w:sz w:val="20"/>
              </w:rPr>
              <w:t>What</w:t>
            </w:r>
            <w:r>
              <w:rPr>
                <w:spacing w:val="-6"/>
                <w:sz w:val="20"/>
              </w:rPr>
              <w:t xml:space="preserve"> </w:t>
            </w:r>
            <w:r>
              <w:rPr>
                <w:sz w:val="20"/>
              </w:rPr>
              <w:t>approach</w:t>
            </w:r>
            <w:r>
              <w:rPr>
                <w:spacing w:val="-5"/>
                <w:sz w:val="20"/>
              </w:rPr>
              <w:t xml:space="preserve"> </w:t>
            </w:r>
            <w:r>
              <w:rPr>
                <w:sz w:val="20"/>
              </w:rPr>
              <w:t>will</w:t>
            </w:r>
            <w:r>
              <w:rPr>
                <w:spacing w:val="-5"/>
                <w:sz w:val="20"/>
              </w:rPr>
              <w:t xml:space="preserve"> </w:t>
            </w:r>
            <w:r>
              <w:rPr>
                <w:sz w:val="20"/>
              </w:rPr>
              <w:t>be</w:t>
            </w:r>
            <w:r>
              <w:rPr>
                <w:spacing w:val="-6"/>
                <w:sz w:val="20"/>
              </w:rPr>
              <w:t xml:space="preserve"> </w:t>
            </w:r>
            <w:r>
              <w:rPr>
                <w:sz w:val="20"/>
              </w:rPr>
              <w:t>taken</w:t>
            </w:r>
            <w:r>
              <w:rPr>
                <w:spacing w:val="-6"/>
                <w:sz w:val="20"/>
              </w:rPr>
              <w:t xml:space="preserve"> </w:t>
            </w:r>
            <w:r>
              <w:rPr>
                <w:sz w:val="20"/>
              </w:rPr>
              <w:t>in</w:t>
            </w:r>
            <w:r>
              <w:rPr>
                <w:spacing w:val="-5"/>
                <w:sz w:val="20"/>
              </w:rPr>
              <w:t xml:space="preserve"> </w:t>
            </w:r>
            <w:r>
              <w:rPr>
                <w:sz w:val="20"/>
              </w:rPr>
              <w:t>the</w:t>
            </w:r>
            <w:r>
              <w:rPr>
                <w:spacing w:val="-4"/>
                <w:sz w:val="20"/>
              </w:rPr>
              <w:t xml:space="preserve"> </w:t>
            </w:r>
            <w:r>
              <w:rPr>
                <w:spacing w:val="-2"/>
                <w:sz w:val="20"/>
              </w:rPr>
              <w:t>future?</w:t>
            </w:r>
          </w:p>
          <w:p w14:paraId="3B4D76CB" w14:textId="77777777" w:rsidR="00F71737" w:rsidRDefault="00000000">
            <w:pPr>
              <w:pStyle w:val="TableParagraph"/>
              <w:numPr>
                <w:ilvl w:val="0"/>
                <w:numId w:val="33"/>
              </w:numPr>
              <w:tabs>
                <w:tab w:val="left" w:pos="469"/>
              </w:tabs>
              <w:spacing w:before="120"/>
              <w:ind w:left="468" w:hanging="417"/>
              <w:rPr>
                <w:sz w:val="20"/>
              </w:rPr>
            </w:pPr>
            <w:r>
              <w:rPr>
                <w:sz w:val="20"/>
              </w:rPr>
              <w:t>There</w:t>
            </w:r>
            <w:r>
              <w:rPr>
                <w:spacing w:val="-7"/>
                <w:sz w:val="20"/>
              </w:rPr>
              <w:t xml:space="preserve"> </w:t>
            </w:r>
            <w:r>
              <w:rPr>
                <w:sz w:val="20"/>
              </w:rPr>
              <w:t>are</w:t>
            </w:r>
            <w:r>
              <w:rPr>
                <w:spacing w:val="-5"/>
                <w:sz w:val="20"/>
              </w:rPr>
              <w:t xml:space="preserve"> </w:t>
            </w:r>
            <w:r>
              <w:rPr>
                <w:sz w:val="20"/>
              </w:rPr>
              <w:t>four</w:t>
            </w:r>
            <w:r>
              <w:rPr>
                <w:spacing w:val="-4"/>
                <w:sz w:val="20"/>
              </w:rPr>
              <w:t xml:space="preserve"> </w:t>
            </w:r>
            <w:r>
              <w:rPr>
                <w:sz w:val="20"/>
              </w:rPr>
              <w:t>main</w:t>
            </w:r>
            <w:r>
              <w:rPr>
                <w:spacing w:val="-7"/>
                <w:sz w:val="20"/>
              </w:rPr>
              <w:t xml:space="preserve"> </w:t>
            </w:r>
            <w:r>
              <w:rPr>
                <w:sz w:val="20"/>
              </w:rPr>
              <w:t>types</w:t>
            </w:r>
            <w:r>
              <w:rPr>
                <w:spacing w:val="-4"/>
                <w:sz w:val="20"/>
              </w:rPr>
              <w:t xml:space="preserve"> </w:t>
            </w:r>
            <w:r>
              <w:rPr>
                <w:sz w:val="20"/>
              </w:rPr>
              <w:t>of</w:t>
            </w:r>
            <w:r>
              <w:rPr>
                <w:spacing w:val="-8"/>
                <w:sz w:val="20"/>
              </w:rPr>
              <w:t xml:space="preserve"> </w:t>
            </w:r>
            <w:r>
              <w:rPr>
                <w:sz w:val="20"/>
              </w:rPr>
              <w:t>Reflection</w:t>
            </w:r>
            <w:r>
              <w:rPr>
                <w:spacing w:val="-6"/>
                <w:sz w:val="20"/>
              </w:rPr>
              <w:t xml:space="preserve"> </w:t>
            </w:r>
            <w:r>
              <w:rPr>
                <w:spacing w:val="-2"/>
                <w:sz w:val="20"/>
              </w:rPr>
              <w:t>event.</w:t>
            </w:r>
          </w:p>
          <w:p w14:paraId="25D31008" w14:textId="77777777" w:rsidR="00F71737" w:rsidRDefault="00000000">
            <w:pPr>
              <w:pStyle w:val="TableParagraph"/>
              <w:numPr>
                <w:ilvl w:val="1"/>
                <w:numId w:val="33"/>
              </w:numPr>
              <w:tabs>
                <w:tab w:val="left" w:pos="982"/>
              </w:tabs>
              <w:spacing w:before="119"/>
              <w:ind w:right="340"/>
              <w:rPr>
                <w:sz w:val="20"/>
              </w:rPr>
            </w:pPr>
            <w:r>
              <w:rPr>
                <w:b/>
                <w:sz w:val="20"/>
              </w:rPr>
              <w:t>After-Action</w:t>
            </w:r>
            <w:r>
              <w:rPr>
                <w:b/>
                <w:spacing w:val="-3"/>
                <w:sz w:val="20"/>
              </w:rPr>
              <w:t xml:space="preserve"> </w:t>
            </w:r>
            <w:r>
              <w:rPr>
                <w:b/>
                <w:sz w:val="20"/>
              </w:rPr>
              <w:t>Review.</w:t>
            </w:r>
            <w:r>
              <w:rPr>
                <w:b/>
                <w:spacing w:val="-3"/>
                <w:sz w:val="20"/>
              </w:rPr>
              <w:t xml:space="preserve"> </w:t>
            </w:r>
            <w:r>
              <w:rPr>
                <w:sz w:val="20"/>
              </w:rPr>
              <w:t>Usually</w:t>
            </w:r>
            <w:r>
              <w:rPr>
                <w:spacing w:val="-1"/>
                <w:sz w:val="20"/>
              </w:rPr>
              <w:t xml:space="preserve"> </w:t>
            </w:r>
            <w:r>
              <w:rPr>
                <w:sz w:val="20"/>
              </w:rPr>
              <w:t>as</w:t>
            </w:r>
            <w:r>
              <w:rPr>
                <w:spacing w:val="-3"/>
                <w:sz w:val="20"/>
              </w:rPr>
              <w:t xml:space="preserve"> </w:t>
            </w:r>
            <w:r>
              <w:rPr>
                <w:sz w:val="20"/>
              </w:rPr>
              <w:t>an</w:t>
            </w:r>
            <w:r>
              <w:rPr>
                <w:spacing w:val="-5"/>
                <w:sz w:val="20"/>
              </w:rPr>
              <w:t xml:space="preserve"> </w:t>
            </w:r>
            <w:r>
              <w:rPr>
                <w:sz w:val="20"/>
              </w:rPr>
              <w:t>FE</w:t>
            </w:r>
            <w:r>
              <w:rPr>
                <w:spacing w:val="-4"/>
                <w:sz w:val="20"/>
              </w:rPr>
              <w:t xml:space="preserve"> </w:t>
            </w:r>
            <w:r>
              <w:rPr>
                <w:sz w:val="20"/>
              </w:rPr>
              <w:t>or</w:t>
            </w:r>
            <w:r>
              <w:rPr>
                <w:spacing w:val="-4"/>
                <w:sz w:val="20"/>
              </w:rPr>
              <w:t xml:space="preserve"> </w:t>
            </w:r>
            <w:r>
              <w:rPr>
                <w:sz w:val="20"/>
              </w:rPr>
              <w:t>part</w:t>
            </w:r>
            <w:r>
              <w:rPr>
                <w:spacing w:val="-4"/>
                <w:sz w:val="20"/>
              </w:rPr>
              <w:t xml:space="preserve"> </w:t>
            </w:r>
            <w:r>
              <w:rPr>
                <w:sz w:val="20"/>
              </w:rPr>
              <w:t>of</w:t>
            </w:r>
            <w:r>
              <w:rPr>
                <w:spacing w:val="-2"/>
                <w:sz w:val="20"/>
              </w:rPr>
              <w:t xml:space="preserve"> </w:t>
            </w:r>
            <w:r>
              <w:rPr>
                <w:sz w:val="20"/>
              </w:rPr>
              <w:t>the FE</w:t>
            </w:r>
            <w:r>
              <w:rPr>
                <w:spacing w:val="-4"/>
                <w:sz w:val="20"/>
              </w:rPr>
              <w:t xml:space="preserve"> </w:t>
            </w:r>
            <w:r>
              <w:rPr>
                <w:sz w:val="20"/>
              </w:rPr>
              <w:t>but</w:t>
            </w:r>
            <w:r>
              <w:rPr>
                <w:spacing w:val="-4"/>
                <w:sz w:val="20"/>
              </w:rPr>
              <w:t xml:space="preserve"> </w:t>
            </w:r>
            <w:r>
              <w:rPr>
                <w:sz w:val="20"/>
              </w:rPr>
              <w:t>may</w:t>
            </w:r>
            <w:r>
              <w:rPr>
                <w:spacing w:val="-1"/>
                <w:sz w:val="20"/>
              </w:rPr>
              <w:t xml:space="preserve"> </w:t>
            </w:r>
            <w:r>
              <w:rPr>
                <w:sz w:val="20"/>
              </w:rPr>
              <w:t>also</w:t>
            </w:r>
            <w:r>
              <w:rPr>
                <w:spacing w:val="-2"/>
                <w:sz w:val="20"/>
              </w:rPr>
              <w:t xml:space="preserve"> </w:t>
            </w:r>
            <w:r>
              <w:rPr>
                <w:sz w:val="20"/>
              </w:rPr>
              <w:t>be</w:t>
            </w:r>
            <w:r>
              <w:rPr>
                <w:spacing w:val="-5"/>
                <w:sz w:val="20"/>
              </w:rPr>
              <w:t xml:space="preserve"> </w:t>
            </w:r>
            <w:r>
              <w:rPr>
                <w:sz w:val="20"/>
              </w:rPr>
              <w:t>one-to-one.</w:t>
            </w:r>
            <w:r>
              <w:rPr>
                <w:spacing w:val="-2"/>
                <w:sz w:val="20"/>
              </w:rPr>
              <w:t xml:space="preserve"> </w:t>
            </w:r>
            <w:r>
              <w:rPr>
                <w:sz w:val="20"/>
              </w:rPr>
              <w:t>AARs include a mixture of coaching and mentoring.</w:t>
            </w:r>
          </w:p>
          <w:p w14:paraId="2D1AC4EB" w14:textId="77777777" w:rsidR="00F71737" w:rsidRDefault="00000000">
            <w:pPr>
              <w:pStyle w:val="TableParagraph"/>
              <w:numPr>
                <w:ilvl w:val="1"/>
                <w:numId w:val="33"/>
              </w:numPr>
              <w:tabs>
                <w:tab w:val="left" w:pos="982"/>
              </w:tabs>
              <w:spacing w:before="121"/>
              <w:ind w:right="544"/>
              <w:rPr>
                <w:sz w:val="20"/>
              </w:rPr>
            </w:pPr>
            <w:r>
              <w:rPr>
                <w:b/>
                <w:sz w:val="20"/>
              </w:rPr>
              <w:t>Coaching.</w:t>
            </w:r>
            <w:r>
              <w:rPr>
                <w:b/>
                <w:spacing w:val="-4"/>
                <w:sz w:val="20"/>
              </w:rPr>
              <w:t xml:space="preserve"> </w:t>
            </w:r>
            <w:r>
              <w:rPr>
                <w:sz w:val="20"/>
              </w:rPr>
              <w:t>The</w:t>
            </w:r>
            <w:r>
              <w:rPr>
                <w:spacing w:val="-5"/>
                <w:sz w:val="20"/>
              </w:rPr>
              <w:t xml:space="preserve"> </w:t>
            </w:r>
            <w:r>
              <w:rPr>
                <w:sz w:val="20"/>
              </w:rPr>
              <w:t>focus</w:t>
            </w:r>
            <w:r>
              <w:rPr>
                <w:spacing w:val="-2"/>
                <w:sz w:val="20"/>
              </w:rPr>
              <w:t xml:space="preserve"> </w:t>
            </w:r>
            <w:r>
              <w:rPr>
                <w:sz w:val="20"/>
              </w:rPr>
              <w:t>is</w:t>
            </w:r>
            <w:r>
              <w:rPr>
                <w:spacing w:val="-4"/>
                <w:sz w:val="20"/>
              </w:rPr>
              <w:t xml:space="preserve"> </w:t>
            </w:r>
            <w:r>
              <w:rPr>
                <w:sz w:val="20"/>
              </w:rPr>
              <w:t>on</w:t>
            </w:r>
            <w:r>
              <w:rPr>
                <w:spacing w:val="-4"/>
                <w:sz w:val="20"/>
              </w:rPr>
              <w:t xml:space="preserve"> </w:t>
            </w:r>
            <w:r>
              <w:rPr>
                <w:sz w:val="20"/>
              </w:rPr>
              <w:t>facilitating</w:t>
            </w:r>
            <w:r>
              <w:rPr>
                <w:spacing w:val="-5"/>
                <w:sz w:val="20"/>
              </w:rPr>
              <w:t xml:space="preserve"> </w:t>
            </w:r>
            <w:r>
              <w:rPr>
                <w:sz w:val="20"/>
              </w:rPr>
              <w:t>the</w:t>
            </w:r>
            <w:r>
              <w:rPr>
                <w:spacing w:val="-5"/>
                <w:sz w:val="20"/>
              </w:rPr>
              <w:t xml:space="preserve"> </w:t>
            </w:r>
            <w:r>
              <w:rPr>
                <w:sz w:val="20"/>
              </w:rPr>
              <w:t>FE’s</w:t>
            </w:r>
            <w:r>
              <w:rPr>
                <w:spacing w:val="-4"/>
                <w:sz w:val="20"/>
              </w:rPr>
              <w:t xml:space="preserve"> </w:t>
            </w:r>
            <w:r>
              <w:rPr>
                <w:sz w:val="20"/>
              </w:rPr>
              <w:t>learning</w:t>
            </w:r>
            <w:r>
              <w:rPr>
                <w:spacing w:val="-3"/>
                <w:sz w:val="20"/>
              </w:rPr>
              <w:t xml:space="preserve"> </w:t>
            </w:r>
            <w:r>
              <w:rPr>
                <w:sz w:val="20"/>
              </w:rPr>
              <w:t>by</w:t>
            </w:r>
            <w:r>
              <w:rPr>
                <w:spacing w:val="-4"/>
                <w:sz w:val="20"/>
              </w:rPr>
              <w:t xml:space="preserve"> </w:t>
            </w:r>
            <w:r>
              <w:rPr>
                <w:sz w:val="20"/>
              </w:rPr>
              <w:t>asking</w:t>
            </w:r>
            <w:r>
              <w:rPr>
                <w:spacing w:val="-4"/>
                <w:sz w:val="20"/>
              </w:rPr>
              <w:t xml:space="preserve"> </w:t>
            </w:r>
            <w:r>
              <w:rPr>
                <w:sz w:val="20"/>
              </w:rPr>
              <w:t>questions</w:t>
            </w:r>
            <w:r>
              <w:rPr>
                <w:spacing w:val="-4"/>
                <w:sz w:val="20"/>
              </w:rPr>
              <w:t xml:space="preserve"> </w:t>
            </w:r>
            <w:r>
              <w:rPr>
                <w:sz w:val="20"/>
              </w:rPr>
              <w:t>which</w:t>
            </w:r>
            <w:r>
              <w:rPr>
                <w:spacing w:val="-1"/>
                <w:sz w:val="20"/>
              </w:rPr>
              <w:t xml:space="preserve"> </w:t>
            </w:r>
            <w:r>
              <w:rPr>
                <w:sz w:val="20"/>
              </w:rPr>
              <w:t>prompt reflection before, during or after an Action serial. This could take the form of support from peers, from more experienced personnel, or from specialists.</w:t>
            </w:r>
          </w:p>
          <w:p w14:paraId="7701462E" w14:textId="77777777" w:rsidR="00F71737" w:rsidRDefault="00000000">
            <w:pPr>
              <w:pStyle w:val="TableParagraph"/>
              <w:numPr>
                <w:ilvl w:val="1"/>
                <w:numId w:val="33"/>
              </w:numPr>
              <w:tabs>
                <w:tab w:val="left" w:pos="982"/>
              </w:tabs>
              <w:spacing w:before="119"/>
              <w:ind w:right="308"/>
              <w:rPr>
                <w:sz w:val="20"/>
              </w:rPr>
            </w:pPr>
            <w:r>
              <w:rPr>
                <w:b/>
                <w:sz w:val="20"/>
              </w:rPr>
              <w:t>Mentoring.</w:t>
            </w:r>
            <w:r>
              <w:rPr>
                <w:b/>
                <w:spacing w:val="-4"/>
                <w:sz w:val="20"/>
              </w:rPr>
              <w:t xml:space="preserve"> </w:t>
            </w:r>
            <w:r>
              <w:rPr>
                <w:sz w:val="20"/>
              </w:rPr>
              <w:t>Mentoring</w:t>
            </w:r>
            <w:r>
              <w:rPr>
                <w:spacing w:val="-5"/>
                <w:sz w:val="20"/>
              </w:rPr>
              <w:t xml:space="preserve"> </w:t>
            </w:r>
            <w:r>
              <w:rPr>
                <w:sz w:val="20"/>
              </w:rPr>
              <w:t>focuses</w:t>
            </w:r>
            <w:r>
              <w:rPr>
                <w:spacing w:val="-4"/>
                <w:sz w:val="20"/>
              </w:rPr>
              <w:t xml:space="preserve"> </w:t>
            </w:r>
            <w:r>
              <w:rPr>
                <w:sz w:val="20"/>
              </w:rPr>
              <w:t>on</w:t>
            </w:r>
            <w:r>
              <w:rPr>
                <w:spacing w:val="-5"/>
                <w:sz w:val="20"/>
              </w:rPr>
              <w:t xml:space="preserve"> </w:t>
            </w:r>
            <w:r>
              <w:rPr>
                <w:sz w:val="20"/>
              </w:rPr>
              <w:t>facilitating</w:t>
            </w:r>
            <w:r>
              <w:rPr>
                <w:spacing w:val="-4"/>
                <w:sz w:val="20"/>
              </w:rPr>
              <w:t xml:space="preserve"> </w:t>
            </w:r>
            <w:r>
              <w:rPr>
                <w:sz w:val="20"/>
              </w:rPr>
              <w:t>team</w:t>
            </w:r>
            <w:r>
              <w:rPr>
                <w:spacing w:val="-5"/>
                <w:sz w:val="20"/>
              </w:rPr>
              <w:t xml:space="preserve"> </w:t>
            </w:r>
            <w:r>
              <w:rPr>
                <w:sz w:val="20"/>
              </w:rPr>
              <w:t>learning</w:t>
            </w:r>
            <w:r>
              <w:rPr>
                <w:spacing w:val="-5"/>
                <w:sz w:val="20"/>
              </w:rPr>
              <w:t xml:space="preserve"> </w:t>
            </w:r>
            <w:r>
              <w:rPr>
                <w:sz w:val="20"/>
              </w:rPr>
              <w:t>by</w:t>
            </w:r>
            <w:r>
              <w:rPr>
                <w:spacing w:val="-4"/>
                <w:sz w:val="20"/>
              </w:rPr>
              <w:t xml:space="preserve"> </w:t>
            </w:r>
            <w:r>
              <w:rPr>
                <w:sz w:val="20"/>
              </w:rPr>
              <w:t>providing</w:t>
            </w:r>
            <w:r>
              <w:rPr>
                <w:spacing w:val="-4"/>
                <w:sz w:val="20"/>
              </w:rPr>
              <w:t xml:space="preserve"> </w:t>
            </w:r>
            <w:r>
              <w:rPr>
                <w:sz w:val="20"/>
              </w:rPr>
              <w:t>direct</w:t>
            </w:r>
            <w:r>
              <w:rPr>
                <w:spacing w:val="-3"/>
                <w:sz w:val="20"/>
              </w:rPr>
              <w:t xml:space="preserve"> </w:t>
            </w:r>
            <w:r>
              <w:rPr>
                <w:sz w:val="20"/>
              </w:rPr>
              <w:t>advice,</w:t>
            </w:r>
            <w:r>
              <w:rPr>
                <w:spacing w:val="-5"/>
                <w:sz w:val="20"/>
              </w:rPr>
              <w:t xml:space="preserve"> </w:t>
            </w:r>
            <w:r>
              <w:rPr>
                <w:sz w:val="20"/>
              </w:rPr>
              <w:t>based on the mentor’s own knowledge, skills, attitudes, and experience.</w:t>
            </w:r>
          </w:p>
          <w:p w14:paraId="06EE589D" w14:textId="77777777" w:rsidR="00F71737" w:rsidRDefault="00000000">
            <w:pPr>
              <w:pStyle w:val="TableParagraph"/>
              <w:numPr>
                <w:ilvl w:val="1"/>
                <w:numId w:val="33"/>
              </w:numPr>
              <w:tabs>
                <w:tab w:val="left" w:pos="982"/>
              </w:tabs>
              <w:spacing w:before="121"/>
              <w:ind w:right="102"/>
              <w:rPr>
                <w:sz w:val="20"/>
              </w:rPr>
            </w:pPr>
            <w:r>
              <w:rPr>
                <w:b/>
                <w:sz w:val="20"/>
              </w:rPr>
              <w:t>Self-Appraisal.</w:t>
            </w:r>
            <w:r>
              <w:rPr>
                <w:b/>
                <w:spacing w:val="-3"/>
                <w:sz w:val="20"/>
              </w:rPr>
              <w:t xml:space="preserve"> </w:t>
            </w:r>
            <w:r>
              <w:rPr>
                <w:sz w:val="20"/>
              </w:rPr>
              <w:t>Usually</w:t>
            </w:r>
            <w:r>
              <w:rPr>
                <w:spacing w:val="-3"/>
                <w:sz w:val="20"/>
              </w:rPr>
              <w:t xml:space="preserve"> </w:t>
            </w:r>
            <w:r>
              <w:rPr>
                <w:sz w:val="20"/>
              </w:rPr>
              <w:t>as</w:t>
            </w:r>
            <w:r>
              <w:rPr>
                <w:spacing w:val="-1"/>
                <w:sz w:val="20"/>
              </w:rPr>
              <w:t xml:space="preserve"> </w:t>
            </w:r>
            <w:r>
              <w:rPr>
                <w:sz w:val="20"/>
              </w:rPr>
              <w:t>an</w:t>
            </w:r>
            <w:r>
              <w:rPr>
                <w:spacing w:val="-5"/>
                <w:sz w:val="20"/>
              </w:rPr>
              <w:t xml:space="preserve"> </w:t>
            </w:r>
            <w:r>
              <w:rPr>
                <w:sz w:val="20"/>
              </w:rPr>
              <w:t>FE</w:t>
            </w:r>
            <w:r>
              <w:rPr>
                <w:spacing w:val="-2"/>
                <w:sz w:val="20"/>
              </w:rPr>
              <w:t xml:space="preserve"> </w:t>
            </w:r>
            <w:r>
              <w:rPr>
                <w:sz w:val="20"/>
              </w:rPr>
              <w:t>or</w:t>
            </w:r>
            <w:r>
              <w:rPr>
                <w:spacing w:val="-4"/>
                <w:sz w:val="20"/>
              </w:rPr>
              <w:t xml:space="preserve"> </w:t>
            </w:r>
            <w:r>
              <w:rPr>
                <w:sz w:val="20"/>
              </w:rPr>
              <w:t>part</w:t>
            </w:r>
            <w:r>
              <w:rPr>
                <w:spacing w:val="-1"/>
                <w:sz w:val="20"/>
              </w:rPr>
              <w:t xml:space="preserve"> </w:t>
            </w:r>
            <w:r>
              <w:rPr>
                <w:sz w:val="20"/>
              </w:rPr>
              <w:t>of</w:t>
            </w:r>
            <w:r>
              <w:rPr>
                <w:spacing w:val="-5"/>
                <w:sz w:val="20"/>
              </w:rPr>
              <w:t xml:space="preserve"> </w:t>
            </w:r>
            <w:r>
              <w:rPr>
                <w:sz w:val="20"/>
              </w:rPr>
              <w:t>the</w:t>
            </w:r>
            <w:r>
              <w:rPr>
                <w:spacing w:val="-5"/>
                <w:sz w:val="20"/>
              </w:rPr>
              <w:t xml:space="preserve"> </w:t>
            </w:r>
            <w:r>
              <w:rPr>
                <w:sz w:val="20"/>
              </w:rPr>
              <w:t>FE.</w:t>
            </w:r>
            <w:r>
              <w:rPr>
                <w:spacing w:val="-4"/>
                <w:sz w:val="20"/>
              </w:rPr>
              <w:t xml:space="preserve"> </w:t>
            </w:r>
            <w:r>
              <w:rPr>
                <w:sz w:val="20"/>
              </w:rPr>
              <w:t>The</w:t>
            </w:r>
            <w:r>
              <w:rPr>
                <w:spacing w:val="-4"/>
                <w:sz w:val="20"/>
              </w:rPr>
              <w:t xml:space="preserve"> </w:t>
            </w:r>
            <w:r>
              <w:rPr>
                <w:sz w:val="20"/>
              </w:rPr>
              <w:t>focus</w:t>
            </w:r>
            <w:r>
              <w:rPr>
                <w:spacing w:val="-3"/>
                <w:sz w:val="20"/>
              </w:rPr>
              <w:t xml:space="preserve"> </w:t>
            </w:r>
            <w:r>
              <w:rPr>
                <w:sz w:val="20"/>
              </w:rPr>
              <w:t>is</w:t>
            </w:r>
            <w:r>
              <w:rPr>
                <w:spacing w:val="-1"/>
                <w:sz w:val="20"/>
              </w:rPr>
              <w:t xml:space="preserve"> </w:t>
            </w:r>
            <w:r>
              <w:rPr>
                <w:sz w:val="20"/>
              </w:rPr>
              <w:t>on</w:t>
            </w:r>
            <w:r>
              <w:rPr>
                <w:spacing w:val="-5"/>
                <w:sz w:val="20"/>
              </w:rPr>
              <w:t xml:space="preserve"> </w:t>
            </w:r>
            <w:r>
              <w:rPr>
                <w:sz w:val="20"/>
              </w:rPr>
              <w:t>empowering</w:t>
            </w:r>
            <w:r>
              <w:rPr>
                <w:spacing w:val="-3"/>
                <w:sz w:val="20"/>
              </w:rPr>
              <w:t xml:space="preserve"> </w:t>
            </w:r>
            <w:r>
              <w:rPr>
                <w:sz w:val="20"/>
              </w:rPr>
              <w:t>participants</w:t>
            </w:r>
            <w:r>
              <w:rPr>
                <w:spacing w:val="-3"/>
                <w:sz w:val="20"/>
              </w:rPr>
              <w:t xml:space="preserve"> </w:t>
            </w:r>
            <w:r>
              <w:rPr>
                <w:sz w:val="20"/>
              </w:rPr>
              <w:t>to independently review their own performance and generate areas for reinforcement and development without the use of external coaching/mentoring. It is important that opportunities for this element are included before, during, and after an Experience event, and between events within a training progression, even as concurrent activity.</w:t>
            </w:r>
          </w:p>
          <w:p w14:paraId="00CA22EE" w14:textId="77777777" w:rsidR="00F71737" w:rsidRDefault="00000000">
            <w:pPr>
              <w:pStyle w:val="TableParagraph"/>
              <w:numPr>
                <w:ilvl w:val="0"/>
                <w:numId w:val="33"/>
              </w:numPr>
              <w:tabs>
                <w:tab w:val="left" w:pos="413"/>
              </w:tabs>
              <w:spacing w:before="119"/>
              <w:ind w:right="418"/>
              <w:rPr>
                <w:sz w:val="20"/>
              </w:rPr>
            </w:pPr>
            <w:r>
              <w:rPr>
                <w:b/>
                <w:sz w:val="20"/>
              </w:rPr>
              <w:t xml:space="preserve">Assessment Events. </w:t>
            </w:r>
            <w:r>
              <w:rPr>
                <w:sz w:val="20"/>
              </w:rPr>
              <w:t>These are periods of time to enable assessment of FE competence at a military</w:t>
            </w:r>
            <w:r>
              <w:rPr>
                <w:spacing w:val="-3"/>
                <w:sz w:val="20"/>
              </w:rPr>
              <w:t xml:space="preserve"> </w:t>
            </w:r>
            <w:r>
              <w:rPr>
                <w:sz w:val="20"/>
              </w:rPr>
              <w:t>task.</w:t>
            </w:r>
            <w:r>
              <w:rPr>
                <w:spacing w:val="-5"/>
                <w:sz w:val="20"/>
              </w:rPr>
              <w:t xml:space="preserve"> </w:t>
            </w:r>
            <w:r>
              <w:rPr>
                <w:sz w:val="20"/>
              </w:rPr>
              <w:t>These</w:t>
            </w:r>
            <w:r>
              <w:rPr>
                <w:spacing w:val="-5"/>
                <w:sz w:val="20"/>
              </w:rPr>
              <w:t xml:space="preserve"> </w:t>
            </w:r>
            <w:r>
              <w:rPr>
                <w:sz w:val="20"/>
              </w:rPr>
              <w:t>are</w:t>
            </w:r>
            <w:r>
              <w:rPr>
                <w:spacing w:val="-3"/>
                <w:sz w:val="20"/>
              </w:rPr>
              <w:t xml:space="preserve"> </w:t>
            </w:r>
            <w:r>
              <w:rPr>
                <w:sz w:val="20"/>
              </w:rPr>
              <w:t>required</w:t>
            </w:r>
            <w:r>
              <w:rPr>
                <w:spacing w:val="-4"/>
                <w:sz w:val="20"/>
              </w:rPr>
              <w:t xml:space="preserve"> </w:t>
            </w:r>
            <w:r>
              <w:rPr>
                <w:sz w:val="20"/>
              </w:rPr>
              <w:t>to</w:t>
            </w:r>
            <w:r>
              <w:rPr>
                <w:spacing w:val="-5"/>
                <w:sz w:val="20"/>
              </w:rPr>
              <w:t xml:space="preserve"> </w:t>
            </w:r>
            <w:r>
              <w:rPr>
                <w:sz w:val="20"/>
              </w:rPr>
              <w:t>support</w:t>
            </w:r>
            <w:r>
              <w:rPr>
                <w:spacing w:val="-3"/>
                <w:sz w:val="20"/>
              </w:rPr>
              <w:t xml:space="preserve"> </w:t>
            </w:r>
            <w:r>
              <w:rPr>
                <w:sz w:val="20"/>
              </w:rPr>
              <w:t>learning</w:t>
            </w:r>
            <w:r>
              <w:rPr>
                <w:spacing w:val="-5"/>
                <w:sz w:val="20"/>
              </w:rPr>
              <w:t xml:space="preserve"> </w:t>
            </w:r>
            <w:r>
              <w:rPr>
                <w:sz w:val="20"/>
              </w:rPr>
              <w:t>through</w:t>
            </w:r>
            <w:r>
              <w:rPr>
                <w:spacing w:val="-3"/>
                <w:sz w:val="20"/>
              </w:rPr>
              <w:t xml:space="preserve"> </w:t>
            </w:r>
            <w:r>
              <w:rPr>
                <w:sz w:val="20"/>
              </w:rPr>
              <w:t>formative</w:t>
            </w:r>
            <w:r>
              <w:rPr>
                <w:spacing w:val="-3"/>
                <w:sz w:val="20"/>
              </w:rPr>
              <w:t xml:space="preserve"> </w:t>
            </w:r>
            <w:r>
              <w:rPr>
                <w:sz w:val="20"/>
              </w:rPr>
              <w:t>assessment,</w:t>
            </w:r>
            <w:r>
              <w:rPr>
                <w:spacing w:val="-5"/>
                <w:sz w:val="20"/>
              </w:rPr>
              <w:t xml:space="preserve"> </w:t>
            </w:r>
            <w:r>
              <w:rPr>
                <w:sz w:val="20"/>
              </w:rPr>
              <w:t>and</w:t>
            </w:r>
            <w:r>
              <w:rPr>
                <w:spacing w:val="-3"/>
                <w:sz w:val="20"/>
              </w:rPr>
              <w:t xml:space="preserve"> </w:t>
            </w:r>
            <w:r>
              <w:rPr>
                <w:sz w:val="20"/>
              </w:rPr>
              <w:t>to</w:t>
            </w:r>
            <w:r>
              <w:rPr>
                <w:spacing w:val="-3"/>
                <w:sz w:val="20"/>
              </w:rPr>
              <w:t xml:space="preserve"> </w:t>
            </w:r>
            <w:r>
              <w:rPr>
                <w:sz w:val="20"/>
              </w:rPr>
              <w:t xml:space="preserve">ensure reliable and valid diagnostic and summative assessment of FE competence at the point of performance. The balance and number of events are important when </w:t>
            </w:r>
            <w:proofErr w:type="spellStart"/>
            <w:r>
              <w:rPr>
                <w:sz w:val="20"/>
              </w:rPr>
              <w:t>analysing</w:t>
            </w:r>
            <w:proofErr w:type="spellEnd"/>
            <w:r>
              <w:rPr>
                <w:sz w:val="20"/>
              </w:rPr>
              <w:t xml:space="preserve"> assessment </w:t>
            </w:r>
            <w:r>
              <w:rPr>
                <w:spacing w:val="-2"/>
                <w:sz w:val="20"/>
              </w:rPr>
              <w:t>requirements.</w:t>
            </w:r>
          </w:p>
          <w:p w14:paraId="65AAB829" w14:textId="77777777" w:rsidR="00F71737" w:rsidRDefault="00000000">
            <w:pPr>
              <w:pStyle w:val="TableParagraph"/>
              <w:numPr>
                <w:ilvl w:val="0"/>
                <w:numId w:val="33"/>
              </w:numPr>
              <w:tabs>
                <w:tab w:val="left" w:pos="413"/>
              </w:tabs>
              <w:spacing w:before="120"/>
              <w:ind w:hanging="361"/>
              <w:rPr>
                <w:sz w:val="20"/>
              </w:rPr>
            </w:pPr>
            <w:r>
              <w:rPr>
                <w:sz w:val="20"/>
              </w:rPr>
              <w:t>There</w:t>
            </w:r>
            <w:r>
              <w:rPr>
                <w:spacing w:val="-7"/>
                <w:sz w:val="20"/>
              </w:rPr>
              <w:t xml:space="preserve"> </w:t>
            </w:r>
            <w:r>
              <w:rPr>
                <w:sz w:val="20"/>
              </w:rPr>
              <w:t>are</w:t>
            </w:r>
            <w:r>
              <w:rPr>
                <w:spacing w:val="-4"/>
                <w:sz w:val="20"/>
              </w:rPr>
              <w:t xml:space="preserve"> </w:t>
            </w:r>
            <w:r>
              <w:rPr>
                <w:sz w:val="20"/>
              </w:rPr>
              <w:t>3</w:t>
            </w:r>
            <w:r>
              <w:rPr>
                <w:spacing w:val="-7"/>
                <w:sz w:val="20"/>
              </w:rPr>
              <w:t xml:space="preserve"> </w:t>
            </w:r>
            <w:r>
              <w:rPr>
                <w:sz w:val="20"/>
              </w:rPr>
              <w:t>types</w:t>
            </w:r>
            <w:r>
              <w:rPr>
                <w:spacing w:val="-3"/>
                <w:sz w:val="20"/>
              </w:rPr>
              <w:t xml:space="preserve"> </w:t>
            </w:r>
            <w:r>
              <w:rPr>
                <w:sz w:val="20"/>
              </w:rPr>
              <w:t>of</w:t>
            </w:r>
            <w:r>
              <w:rPr>
                <w:spacing w:val="-8"/>
                <w:sz w:val="20"/>
              </w:rPr>
              <w:t xml:space="preserve"> </w:t>
            </w:r>
            <w:r>
              <w:rPr>
                <w:sz w:val="20"/>
              </w:rPr>
              <w:t>assessment</w:t>
            </w:r>
            <w:r>
              <w:rPr>
                <w:spacing w:val="-7"/>
                <w:sz w:val="20"/>
              </w:rPr>
              <w:t xml:space="preserve"> </w:t>
            </w:r>
            <w:proofErr w:type="gramStart"/>
            <w:r>
              <w:rPr>
                <w:spacing w:val="-2"/>
                <w:sz w:val="20"/>
              </w:rPr>
              <w:t>event</w:t>
            </w:r>
            <w:proofErr w:type="gramEnd"/>
            <w:r>
              <w:rPr>
                <w:spacing w:val="-2"/>
                <w:sz w:val="20"/>
              </w:rPr>
              <w:t>:</w:t>
            </w:r>
          </w:p>
          <w:p w14:paraId="6167E379" w14:textId="77777777" w:rsidR="00F71737" w:rsidRDefault="00000000">
            <w:pPr>
              <w:pStyle w:val="TableParagraph"/>
              <w:numPr>
                <w:ilvl w:val="1"/>
                <w:numId w:val="33"/>
              </w:numPr>
              <w:tabs>
                <w:tab w:val="left" w:pos="982"/>
              </w:tabs>
              <w:spacing w:before="121"/>
              <w:ind w:right="217"/>
              <w:rPr>
                <w:sz w:val="20"/>
              </w:rPr>
            </w:pPr>
            <w:r>
              <w:rPr>
                <w:b/>
                <w:sz w:val="20"/>
              </w:rPr>
              <w:t xml:space="preserve">Diagnostic. </w:t>
            </w:r>
            <w:r>
              <w:rPr>
                <w:sz w:val="20"/>
              </w:rPr>
              <w:t>These can be used at the outset of training to measure how teams perform against set standards. They can be useful to identify specific areas for reinforcement and development and can also boost self-efficacy and engagement among teams. The target performance standards, at the target Level of Challenge, should be used to develop these assessment results. However, teams may also perform significantly below target standards. This</w:t>
            </w:r>
            <w:r>
              <w:rPr>
                <w:spacing w:val="-4"/>
                <w:sz w:val="20"/>
              </w:rPr>
              <w:t xml:space="preserve"> </w:t>
            </w:r>
            <w:r>
              <w:rPr>
                <w:sz w:val="20"/>
              </w:rPr>
              <w:t>can</w:t>
            </w:r>
            <w:r>
              <w:rPr>
                <w:spacing w:val="-6"/>
                <w:sz w:val="20"/>
              </w:rPr>
              <w:t xml:space="preserve"> </w:t>
            </w:r>
            <w:r>
              <w:rPr>
                <w:sz w:val="20"/>
              </w:rPr>
              <w:t>be</w:t>
            </w:r>
            <w:r>
              <w:rPr>
                <w:spacing w:val="-5"/>
                <w:sz w:val="20"/>
              </w:rPr>
              <w:t xml:space="preserve"> </w:t>
            </w:r>
            <w:r>
              <w:rPr>
                <w:sz w:val="20"/>
              </w:rPr>
              <w:t>justified</w:t>
            </w:r>
            <w:r>
              <w:rPr>
                <w:spacing w:val="-5"/>
                <w:sz w:val="20"/>
              </w:rPr>
              <w:t xml:space="preserve"> </w:t>
            </w:r>
            <w:r>
              <w:rPr>
                <w:sz w:val="20"/>
              </w:rPr>
              <w:t>if</w:t>
            </w:r>
            <w:r>
              <w:rPr>
                <w:spacing w:val="-3"/>
                <w:sz w:val="20"/>
              </w:rPr>
              <w:t xml:space="preserve"> </w:t>
            </w:r>
            <w:r>
              <w:rPr>
                <w:sz w:val="20"/>
              </w:rPr>
              <w:t>it</w:t>
            </w:r>
            <w:r>
              <w:rPr>
                <w:spacing w:val="-5"/>
                <w:sz w:val="20"/>
              </w:rPr>
              <w:t xml:space="preserve"> </w:t>
            </w:r>
            <w:r>
              <w:rPr>
                <w:sz w:val="20"/>
              </w:rPr>
              <w:t>yields</w:t>
            </w:r>
            <w:r>
              <w:rPr>
                <w:spacing w:val="-4"/>
                <w:sz w:val="20"/>
              </w:rPr>
              <w:t xml:space="preserve"> </w:t>
            </w:r>
            <w:r>
              <w:rPr>
                <w:sz w:val="20"/>
              </w:rPr>
              <w:t>more</w:t>
            </w:r>
            <w:r>
              <w:rPr>
                <w:spacing w:val="-3"/>
                <w:sz w:val="20"/>
              </w:rPr>
              <w:t xml:space="preserve"> </w:t>
            </w:r>
            <w:r>
              <w:rPr>
                <w:sz w:val="20"/>
              </w:rPr>
              <w:t>engagement,</w:t>
            </w:r>
            <w:r>
              <w:rPr>
                <w:spacing w:val="-5"/>
                <w:sz w:val="20"/>
              </w:rPr>
              <w:t xml:space="preserve"> </w:t>
            </w:r>
            <w:r>
              <w:rPr>
                <w:sz w:val="20"/>
              </w:rPr>
              <w:t>more</w:t>
            </w:r>
            <w:r>
              <w:rPr>
                <w:spacing w:val="-5"/>
                <w:sz w:val="20"/>
              </w:rPr>
              <w:t xml:space="preserve"> </w:t>
            </w:r>
            <w:r>
              <w:rPr>
                <w:sz w:val="20"/>
              </w:rPr>
              <w:t>tailored</w:t>
            </w:r>
            <w:r>
              <w:rPr>
                <w:spacing w:val="-5"/>
                <w:sz w:val="20"/>
              </w:rPr>
              <w:t xml:space="preserve"> </w:t>
            </w:r>
            <w:r>
              <w:rPr>
                <w:sz w:val="20"/>
              </w:rPr>
              <w:t>formative</w:t>
            </w:r>
            <w:r>
              <w:rPr>
                <w:spacing w:val="-5"/>
                <w:sz w:val="20"/>
              </w:rPr>
              <w:t xml:space="preserve"> </w:t>
            </w:r>
            <w:r>
              <w:rPr>
                <w:sz w:val="20"/>
              </w:rPr>
              <w:t>assessments,</w:t>
            </w:r>
            <w:r>
              <w:rPr>
                <w:spacing w:val="-3"/>
                <w:sz w:val="20"/>
              </w:rPr>
              <w:t xml:space="preserve"> </w:t>
            </w:r>
            <w:r>
              <w:rPr>
                <w:sz w:val="20"/>
              </w:rPr>
              <w:t>more targeted realism in training conditions, and if the expectations of FEs and trainers are made clear from the outset.</w:t>
            </w:r>
          </w:p>
          <w:p w14:paraId="698E7172" w14:textId="77777777" w:rsidR="00F71737" w:rsidRDefault="00000000">
            <w:pPr>
              <w:pStyle w:val="TableParagraph"/>
              <w:numPr>
                <w:ilvl w:val="1"/>
                <w:numId w:val="33"/>
              </w:numPr>
              <w:tabs>
                <w:tab w:val="left" w:pos="982"/>
              </w:tabs>
              <w:spacing w:before="121"/>
              <w:ind w:right="101"/>
              <w:rPr>
                <w:sz w:val="20"/>
              </w:rPr>
            </w:pPr>
            <w:r>
              <w:rPr>
                <w:b/>
                <w:sz w:val="20"/>
              </w:rPr>
              <w:t>Formative.</w:t>
            </w:r>
            <w:r>
              <w:rPr>
                <w:b/>
                <w:spacing w:val="-2"/>
                <w:sz w:val="20"/>
              </w:rPr>
              <w:t xml:space="preserve"> </w:t>
            </w:r>
            <w:r>
              <w:rPr>
                <w:sz w:val="20"/>
              </w:rPr>
              <w:t>Also</w:t>
            </w:r>
            <w:r>
              <w:rPr>
                <w:spacing w:val="-5"/>
                <w:sz w:val="20"/>
              </w:rPr>
              <w:t xml:space="preserve"> </w:t>
            </w:r>
            <w:r>
              <w:rPr>
                <w:sz w:val="20"/>
              </w:rPr>
              <w:t>known</w:t>
            </w:r>
            <w:r>
              <w:rPr>
                <w:spacing w:val="-5"/>
                <w:sz w:val="20"/>
              </w:rPr>
              <w:t xml:space="preserve"> </w:t>
            </w:r>
            <w:r>
              <w:rPr>
                <w:sz w:val="20"/>
              </w:rPr>
              <w:t>as</w:t>
            </w:r>
            <w:r>
              <w:rPr>
                <w:spacing w:val="-2"/>
                <w:sz w:val="20"/>
              </w:rPr>
              <w:t xml:space="preserve"> </w:t>
            </w:r>
            <w:r>
              <w:rPr>
                <w:sz w:val="20"/>
              </w:rPr>
              <w:t>progress</w:t>
            </w:r>
            <w:r>
              <w:rPr>
                <w:spacing w:val="-4"/>
                <w:sz w:val="20"/>
              </w:rPr>
              <w:t xml:space="preserve"> </w:t>
            </w:r>
            <w:r>
              <w:rPr>
                <w:sz w:val="20"/>
              </w:rPr>
              <w:t>tests,</w:t>
            </w:r>
            <w:r>
              <w:rPr>
                <w:spacing w:val="-5"/>
                <w:sz w:val="20"/>
              </w:rPr>
              <w:t xml:space="preserve"> </w:t>
            </w:r>
            <w:r>
              <w:rPr>
                <w:sz w:val="20"/>
              </w:rPr>
              <w:t>these</w:t>
            </w:r>
            <w:r>
              <w:rPr>
                <w:spacing w:val="-5"/>
                <w:sz w:val="20"/>
              </w:rPr>
              <w:t xml:space="preserve"> </w:t>
            </w:r>
            <w:r>
              <w:rPr>
                <w:sz w:val="20"/>
              </w:rPr>
              <w:t>are</w:t>
            </w:r>
            <w:r>
              <w:rPr>
                <w:spacing w:val="-3"/>
                <w:sz w:val="20"/>
              </w:rPr>
              <w:t xml:space="preserve"> </w:t>
            </w:r>
            <w:r>
              <w:rPr>
                <w:sz w:val="20"/>
              </w:rPr>
              <w:t>administered</w:t>
            </w:r>
            <w:r>
              <w:rPr>
                <w:spacing w:val="-5"/>
                <w:sz w:val="20"/>
              </w:rPr>
              <w:t xml:space="preserve"> </w:t>
            </w:r>
            <w:r>
              <w:rPr>
                <w:sz w:val="20"/>
              </w:rPr>
              <w:t>at</w:t>
            </w:r>
            <w:r>
              <w:rPr>
                <w:spacing w:val="-3"/>
                <w:sz w:val="20"/>
              </w:rPr>
              <w:t xml:space="preserve"> </w:t>
            </w:r>
            <w:r>
              <w:rPr>
                <w:sz w:val="20"/>
              </w:rPr>
              <w:t>intervals</w:t>
            </w:r>
            <w:r>
              <w:rPr>
                <w:spacing w:val="-4"/>
                <w:sz w:val="20"/>
              </w:rPr>
              <w:t xml:space="preserve"> </w:t>
            </w:r>
            <w:r>
              <w:rPr>
                <w:sz w:val="20"/>
              </w:rPr>
              <w:t>during</w:t>
            </w:r>
            <w:r>
              <w:rPr>
                <w:spacing w:val="-6"/>
                <w:sz w:val="20"/>
              </w:rPr>
              <w:t xml:space="preserve"> </w:t>
            </w:r>
            <w:r>
              <w:rPr>
                <w:sz w:val="20"/>
              </w:rPr>
              <w:t>training</w:t>
            </w:r>
            <w:r>
              <w:rPr>
                <w:spacing w:val="-6"/>
                <w:sz w:val="20"/>
              </w:rPr>
              <w:t xml:space="preserve"> </w:t>
            </w:r>
            <w:r>
              <w:rPr>
                <w:sz w:val="20"/>
              </w:rPr>
              <w:t>to gain data for feedback to FEs and trainers. The outcome of the assessment is to determine how much progress the FE has made thus far against the Performance Standards and in the Conditions specified in</w:t>
            </w:r>
            <w:r>
              <w:rPr>
                <w:spacing w:val="-1"/>
                <w:sz w:val="20"/>
              </w:rPr>
              <w:t xml:space="preserve"> </w:t>
            </w:r>
            <w:r>
              <w:rPr>
                <w:sz w:val="20"/>
              </w:rPr>
              <w:t>the CTOs.</w:t>
            </w:r>
            <w:r>
              <w:rPr>
                <w:spacing w:val="-1"/>
                <w:sz w:val="20"/>
              </w:rPr>
              <w:t xml:space="preserve"> </w:t>
            </w:r>
            <w:r>
              <w:rPr>
                <w:sz w:val="20"/>
              </w:rPr>
              <w:t>They provide</w:t>
            </w:r>
            <w:r>
              <w:rPr>
                <w:spacing w:val="-1"/>
                <w:sz w:val="20"/>
              </w:rPr>
              <w:t xml:space="preserve"> </w:t>
            </w:r>
            <w:r>
              <w:rPr>
                <w:sz w:val="20"/>
              </w:rPr>
              <w:t>the</w:t>
            </w:r>
            <w:r>
              <w:rPr>
                <w:spacing w:val="-1"/>
                <w:sz w:val="20"/>
              </w:rPr>
              <w:t xml:space="preserve"> </w:t>
            </w:r>
            <w:r>
              <w:rPr>
                <w:sz w:val="20"/>
              </w:rPr>
              <w:t>basis for action</w:t>
            </w:r>
            <w:r>
              <w:rPr>
                <w:spacing w:val="-1"/>
                <w:sz w:val="20"/>
              </w:rPr>
              <w:t xml:space="preserve"> </w:t>
            </w:r>
            <w:r>
              <w:rPr>
                <w:sz w:val="20"/>
              </w:rPr>
              <w:t>to be taken by both parties to reduce and mitigate Critical Errors and to ensure achievement of Success Factors. These are</w:t>
            </w:r>
            <w:r>
              <w:rPr>
                <w:spacing w:val="-1"/>
                <w:sz w:val="20"/>
              </w:rPr>
              <w:t xml:space="preserve"> </w:t>
            </w:r>
            <w:r>
              <w:rPr>
                <w:sz w:val="20"/>
              </w:rPr>
              <w:t>likely to</w:t>
            </w:r>
            <w:r>
              <w:rPr>
                <w:spacing w:val="-1"/>
                <w:sz w:val="20"/>
              </w:rPr>
              <w:t xml:space="preserve"> </w:t>
            </w:r>
            <w:r>
              <w:rPr>
                <w:sz w:val="20"/>
              </w:rPr>
              <w:t>be the type of</w:t>
            </w:r>
            <w:r>
              <w:rPr>
                <w:spacing w:val="-2"/>
                <w:sz w:val="20"/>
              </w:rPr>
              <w:t xml:space="preserve"> </w:t>
            </w:r>
            <w:r>
              <w:rPr>
                <w:sz w:val="20"/>
              </w:rPr>
              <w:t>assessment</w:t>
            </w:r>
            <w:r>
              <w:rPr>
                <w:spacing w:val="-2"/>
                <w:sz w:val="20"/>
              </w:rPr>
              <w:t xml:space="preserve"> </w:t>
            </w:r>
            <w:r>
              <w:rPr>
                <w:sz w:val="20"/>
              </w:rPr>
              <w:t>event which</w:t>
            </w:r>
            <w:r>
              <w:rPr>
                <w:spacing w:val="-1"/>
                <w:sz w:val="20"/>
              </w:rPr>
              <w:t xml:space="preserve"> </w:t>
            </w:r>
            <w:r>
              <w:rPr>
                <w:sz w:val="20"/>
              </w:rPr>
              <w:t>causes the</w:t>
            </w:r>
            <w:r>
              <w:rPr>
                <w:spacing w:val="-1"/>
                <w:sz w:val="20"/>
              </w:rPr>
              <w:t xml:space="preserve"> </w:t>
            </w:r>
            <w:r>
              <w:rPr>
                <w:sz w:val="20"/>
              </w:rPr>
              <w:t>most</w:t>
            </w:r>
            <w:r>
              <w:rPr>
                <w:spacing w:val="-1"/>
                <w:sz w:val="20"/>
              </w:rPr>
              <w:t xml:space="preserve"> </w:t>
            </w:r>
            <w:r>
              <w:rPr>
                <w:sz w:val="20"/>
              </w:rPr>
              <w:t>disruption</w:t>
            </w:r>
            <w:r>
              <w:rPr>
                <w:spacing w:val="-2"/>
                <w:sz w:val="20"/>
              </w:rPr>
              <w:t xml:space="preserve"> </w:t>
            </w:r>
            <w:r>
              <w:rPr>
                <w:sz w:val="20"/>
              </w:rPr>
              <w:t>to</w:t>
            </w:r>
            <w:r>
              <w:rPr>
                <w:spacing w:val="-1"/>
                <w:sz w:val="20"/>
              </w:rPr>
              <w:t xml:space="preserve"> </w:t>
            </w:r>
            <w:r>
              <w:rPr>
                <w:sz w:val="20"/>
              </w:rPr>
              <w:t>realism,</w:t>
            </w:r>
            <w:r>
              <w:rPr>
                <w:spacing w:val="-1"/>
                <w:sz w:val="20"/>
              </w:rPr>
              <w:t xml:space="preserve"> </w:t>
            </w:r>
            <w:r>
              <w:rPr>
                <w:sz w:val="20"/>
              </w:rPr>
              <w:t xml:space="preserve">with a higher reliance on rapid and informal After-Action Reviews. However, they also provide significant support to learning and improving </w:t>
            </w:r>
            <w:proofErr w:type="spellStart"/>
            <w:r>
              <w:rPr>
                <w:sz w:val="20"/>
              </w:rPr>
              <w:t>practise</w:t>
            </w:r>
            <w:proofErr w:type="spellEnd"/>
            <w:r>
              <w:rPr>
                <w:sz w:val="20"/>
              </w:rPr>
              <w:t xml:space="preserve">. A careful balance will be needed in </w:t>
            </w:r>
            <w:proofErr w:type="gramStart"/>
            <w:r>
              <w:rPr>
                <w:sz w:val="20"/>
              </w:rPr>
              <w:t>design</w:t>
            </w:r>
            <w:proofErr w:type="gramEnd"/>
            <w:r>
              <w:rPr>
                <w:sz w:val="20"/>
              </w:rPr>
              <w:t>, clear FE and trainer expectations and guidance will be necessary. This includes an understanding of the level of challenge required which will affect the standards teams are able to achieve (i.e., if the target Level of Challenge is higher than the point at which a formative assessment is conducted, this is likely to positively affect performance but may lead to false confidence in the ability to meet summative standards).</w:t>
            </w:r>
          </w:p>
        </w:tc>
      </w:tr>
    </w:tbl>
    <w:p w14:paraId="42ADD904" w14:textId="77777777" w:rsidR="00F71737" w:rsidRDefault="00F71737">
      <w:pPr>
        <w:rPr>
          <w:sz w:val="20"/>
        </w:rPr>
        <w:sectPr w:rsidR="00F71737">
          <w:pgSz w:w="11910" w:h="16840"/>
          <w:pgMar w:top="1040" w:right="1160" w:bottom="1100" w:left="1020" w:header="307" w:footer="854" w:gutter="0"/>
          <w:cols w:space="720"/>
        </w:sectPr>
      </w:pPr>
    </w:p>
    <w:p w14:paraId="226B35F0" w14:textId="15427F85" w:rsidR="00F71737" w:rsidRDefault="007F2AF9">
      <w:pPr>
        <w:pStyle w:val="BodyText"/>
        <w:spacing w:before="1"/>
        <w:rPr>
          <w:sz w:val="7"/>
        </w:rPr>
      </w:pPr>
      <w:r>
        <w:rPr>
          <w:noProof/>
        </w:rPr>
        <w:lastRenderedPageBreak/>
        <mc:AlternateContent>
          <mc:Choice Requires="wps">
            <w:drawing>
              <wp:anchor distT="0" distB="0" distL="114300" distR="114300" simplePos="0" relativeHeight="15744512" behindDoc="0" locked="0" layoutInCell="1" allowOverlap="1" wp14:anchorId="4184E346" wp14:editId="6B50C92C">
                <wp:simplePos x="0" y="0"/>
                <wp:positionH relativeFrom="page">
                  <wp:posOffset>795655</wp:posOffset>
                </wp:positionH>
                <wp:positionV relativeFrom="page">
                  <wp:posOffset>4339590</wp:posOffset>
                </wp:positionV>
                <wp:extent cx="5882640" cy="1167130"/>
                <wp:effectExtent l="0" t="0" r="0" b="0"/>
                <wp:wrapNone/>
                <wp:docPr id="1114463170" name="docshape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116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1462"/>
                              <w:gridCol w:w="1459"/>
                              <w:gridCol w:w="1459"/>
                              <w:gridCol w:w="1464"/>
                              <w:gridCol w:w="1456"/>
                            </w:tblGrid>
                            <w:tr w:rsidR="00F71737" w14:paraId="5C1162FB" w14:textId="77777777">
                              <w:trPr>
                                <w:trHeight w:val="448"/>
                              </w:trPr>
                              <w:tc>
                                <w:tcPr>
                                  <w:tcW w:w="1951" w:type="dxa"/>
                                  <w:shd w:val="clear" w:color="auto" w:fill="D9D9D9"/>
                                </w:tcPr>
                                <w:p w14:paraId="6D381C67" w14:textId="77777777" w:rsidR="00F71737" w:rsidRDefault="00000000">
                                  <w:pPr>
                                    <w:pStyle w:val="TableParagraph"/>
                                    <w:spacing w:before="1"/>
                                    <w:ind w:left="107"/>
                                    <w:rPr>
                                      <w:b/>
                                      <w:sz w:val="18"/>
                                    </w:rPr>
                                  </w:pPr>
                                  <w:r>
                                    <w:rPr>
                                      <w:b/>
                                      <w:spacing w:val="-2"/>
                                      <w:sz w:val="18"/>
                                    </w:rPr>
                                    <w:t>Event</w:t>
                                  </w:r>
                                </w:p>
                              </w:tc>
                              <w:tc>
                                <w:tcPr>
                                  <w:tcW w:w="1462" w:type="dxa"/>
                                  <w:shd w:val="clear" w:color="auto" w:fill="D9D9D9"/>
                                </w:tcPr>
                                <w:p w14:paraId="1CA69015" w14:textId="77777777" w:rsidR="00F71737" w:rsidRDefault="00000000">
                                  <w:pPr>
                                    <w:pStyle w:val="TableParagraph"/>
                                    <w:spacing w:before="1"/>
                                    <w:ind w:left="107"/>
                                    <w:rPr>
                                      <w:b/>
                                      <w:sz w:val="18"/>
                                    </w:rPr>
                                  </w:pPr>
                                  <w:r>
                                    <w:rPr>
                                      <w:b/>
                                      <w:spacing w:val="-2"/>
                                      <w:sz w:val="18"/>
                                    </w:rPr>
                                    <w:t>Controller</w:t>
                                  </w:r>
                                </w:p>
                              </w:tc>
                              <w:tc>
                                <w:tcPr>
                                  <w:tcW w:w="1459" w:type="dxa"/>
                                  <w:shd w:val="clear" w:color="auto" w:fill="D9D9D9"/>
                                </w:tcPr>
                                <w:p w14:paraId="3CF2486D" w14:textId="77777777" w:rsidR="00F71737" w:rsidRDefault="00000000">
                                  <w:pPr>
                                    <w:pStyle w:val="TableParagraph"/>
                                    <w:spacing w:before="1"/>
                                    <w:ind w:left="105"/>
                                    <w:rPr>
                                      <w:b/>
                                      <w:sz w:val="18"/>
                                    </w:rPr>
                                  </w:pPr>
                                  <w:r>
                                    <w:rPr>
                                      <w:b/>
                                      <w:spacing w:val="-2"/>
                                      <w:sz w:val="18"/>
                                    </w:rPr>
                                    <w:t>Observer</w:t>
                                  </w:r>
                                </w:p>
                              </w:tc>
                              <w:tc>
                                <w:tcPr>
                                  <w:tcW w:w="1459" w:type="dxa"/>
                                  <w:shd w:val="clear" w:color="auto" w:fill="D9D9D9"/>
                                </w:tcPr>
                                <w:p w14:paraId="35D14C6C" w14:textId="77777777" w:rsidR="00F71737" w:rsidRDefault="00000000">
                                  <w:pPr>
                                    <w:pStyle w:val="TableParagraph"/>
                                    <w:spacing w:before="1"/>
                                    <w:ind w:left="108"/>
                                    <w:rPr>
                                      <w:b/>
                                      <w:sz w:val="18"/>
                                    </w:rPr>
                                  </w:pPr>
                                  <w:r>
                                    <w:rPr>
                                      <w:b/>
                                      <w:spacing w:val="-2"/>
                                      <w:sz w:val="18"/>
                                    </w:rPr>
                                    <w:t>Coach</w:t>
                                  </w:r>
                                </w:p>
                              </w:tc>
                              <w:tc>
                                <w:tcPr>
                                  <w:tcW w:w="1464" w:type="dxa"/>
                                  <w:shd w:val="clear" w:color="auto" w:fill="D9D9D9"/>
                                </w:tcPr>
                                <w:p w14:paraId="396DA85F" w14:textId="77777777" w:rsidR="00F71737" w:rsidRDefault="00000000">
                                  <w:pPr>
                                    <w:pStyle w:val="TableParagraph"/>
                                    <w:spacing w:before="1"/>
                                    <w:ind w:left="108"/>
                                    <w:rPr>
                                      <w:b/>
                                      <w:sz w:val="18"/>
                                    </w:rPr>
                                  </w:pPr>
                                  <w:r>
                                    <w:rPr>
                                      <w:b/>
                                      <w:spacing w:val="-2"/>
                                      <w:sz w:val="18"/>
                                    </w:rPr>
                                    <w:t>Mentor</w:t>
                                  </w:r>
                                </w:p>
                              </w:tc>
                              <w:tc>
                                <w:tcPr>
                                  <w:tcW w:w="1456" w:type="dxa"/>
                                  <w:shd w:val="clear" w:color="auto" w:fill="D9D9D9"/>
                                </w:tcPr>
                                <w:p w14:paraId="3EE115E2" w14:textId="77777777" w:rsidR="00F71737" w:rsidRDefault="00000000">
                                  <w:pPr>
                                    <w:pStyle w:val="TableParagraph"/>
                                    <w:spacing w:before="1"/>
                                    <w:ind w:left="109"/>
                                    <w:rPr>
                                      <w:b/>
                                      <w:sz w:val="18"/>
                                    </w:rPr>
                                  </w:pPr>
                                  <w:r>
                                    <w:rPr>
                                      <w:b/>
                                      <w:spacing w:val="-2"/>
                                      <w:sz w:val="18"/>
                                    </w:rPr>
                                    <w:t>Assessor</w:t>
                                  </w:r>
                                </w:p>
                              </w:tc>
                            </w:tr>
                            <w:tr w:rsidR="00F71737" w14:paraId="1D835BE0" w14:textId="77777777">
                              <w:trPr>
                                <w:trHeight w:val="446"/>
                              </w:trPr>
                              <w:tc>
                                <w:tcPr>
                                  <w:tcW w:w="1951" w:type="dxa"/>
                                </w:tcPr>
                                <w:p w14:paraId="220F15E5" w14:textId="77777777" w:rsidR="00F71737" w:rsidRDefault="00000000">
                                  <w:pPr>
                                    <w:pStyle w:val="TableParagraph"/>
                                    <w:spacing w:line="206" w:lineRule="exact"/>
                                    <w:ind w:left="107"/>
                                    <w:rPr>
                                      <w:b/>
                                      <w:sz w:val="18"/>
                                    </w:rPr>
                                  </w:pPr>
                                  <w:r>
                                    <w:rPr>
                                      <w:b/>
                                      <w:spacing w:val="-2"/>
                                      <w:sz w:val="18"/>
                                    </w:rPr>
                                    <w:t>Experience</w:t>
                                  </w:r>
                                </w:p>
                              </w:tc>
                              <w:tc>
                                <w:tcPr>
                                  <w:tcW w:w="1462" w:type="dxa"/>
                                </w:tcPr>
                                <w:p w14:paraId="37C7BC72" w14:textId="77777777" w:rsidR="00F71737" w:rsidRDefault="00000000">
                                  <w:pPr>
                                    <w:pStyle w:val="TableParagraph"/>
                                    <w:spacing w:line="206" w:lineRule="exact"/>
                                    <w:ind w:left="107"/>
                                    <w:rPr>
                                      <w:sz w:val="18"/>
                                    </w:rPr>
                                  </w:pPr>
                                  <w:r>
                                    <w:rPr>
                                      <w:sz w:val="18"/>
                                    </w:rPr>
                                    <w:t>X</w:t>
                                  </w:r>
                                </w:p>
                              </w:tc>
                              <w:tc>
                                <w:tcPr>
                                  <w:tcW w:w="1459" w:type="dxa"/>
                                </w:tcPr>
                                <w:p w14:paraId="04953B7B" w14:textId="77777777" w:rsidR="00F71737" w:rsidRDefault="00000000">
                                  <w:pPr>
                                    <w:pStyle w:val="TableParagraph"/>
                                    <w:spacing w:line="206" w:lineRule="exact"/>
                                    <w:ind w:left="105"/>
                                    <w:rPr>
                                      <w:sz w:val="18"/>
                                    </w:rPr>
                                  </w:pPr>
                                  <w:r>
                                    <w:rPr>
                                      <w:sz w:val="18"/>
                                    </w:rPr>
                                    <w:t>X</w:t>
                                  </w:r>
                                </w:p>
                              </w:tc>
                              <w:tc>
                                <w:tcPr>
                                  <w:tcW w:w="1459" w:type="dxa"/>
                                </w:tcPr>
                                <w:p w14:paraId="6C179DE5" w14:textId="77777777" w:rsidR="00F71737" w:rsidRDefault="00000000">
                                  <w:pPr>
                                    <w:pStyle w:val="TableParagraph"/>
                                    <w:spacing w:line="206" w:lineRule="exact"/>
                                    <w:ind w:left="108"/>
                                    <w:rPr>
                                      <w:sz w:val="18"/>
                                    </w:rPr>
                                  </w:pPr>
                                  <w:r>
                                    <w:rPr>
                                      <w:sz w:val="18"/>
                                    </w:rPr>
                                    <w:t>X</w:t>
                                  </w:r>
                                </w:p>
                              </w:tc>
                              <w:tc>
                                <w:tcPr>
                                  <w:tcW w:w="1464" w:type="dxa"/>
                                </w:tcPr>
                                <w:p w14:paraId="61114D94" w14:textId="77777777" w:rsidR="00F71737" w:rsidRDefault="00000000">
                                  <w:pPr>
                                    <w:pStyle w:val="TableParagraph"/>
                                    <w:spacing w:line="206" w:lineRule="exact"/>
                                    <w:ind w:left="108"/>
                                    <w:rPr>
                                      <w:sz w:val="18"/>
                                    </w:rPr>
                                  </w:pPr>
                                  <w:r>
                                    <w:rPr>
                                      <w:sz w:val="18"/>
                                    </w:rPr>
                                    <w:t>X</w:t>
                                  </w:r>
                                </w:p>
                              </w:tc>
                              <w:tc>
                                <w:tcPr>
                                  <w:tcW w:w="1456" w:type="dxa"/>
                                </w:tcPr>
                                <w:p w14:paraId="6FDA1C7A" w14:textId="77777777" w:rsidR="00F71737" w:rsidRDefault="00000000">
                                  <w:pPr>
                                    <w:pStyle w:val="TableParagraph"/>
                                    <w:spacing w:line="206" w:lineRule="exact"/>
                                    <w:ind w:left="109"/>
                                    <w:rPr>
                                      <w:sz w:val="18"/>
                                    </w:rPr>
                                  </w:pPr>
                                  <w:r>
                                    <w:rPr>
                                      <w:sz w:val="18"/>
                                    </w:rPr>
                                    <w:t>X</w:t>
                                  </w:r>
                                </w:p>
                              </w:tc>
                            </w:tr>
                            <w:tr w:rsidR="00F71737" w14:paraId="0EB27216" w14:textId="77777777">
                              <w:trPr>
                                <w:trHeight w:val="448"/>
                              </w:trPr>
                              <w:tc>
                                <w:tcPr>
                                  <w:tcW w:w="1951" w:type="dxa"/>
                                </w:tcPr>
                                <w:p w14:paraId="5368550C" w14:textId="77777777" w:rsidR="00F71737" w:rsidRDefault="00000000">
                                  <w:pPr>
                                    <w:pStyle w:val="TableParagraph"/>
                                    <w:spacing w:line="206" w:lineRule="exact"/>
                                    <w:ind w:left="107"/>
                                    <w:rPr>
                                      <w:b/>
                                      <w:sz w:val="18"/>
                                    </w:rPr>
                                  </w:pPr>
                                  <w:r>
                                    <w:rPr>
                                      <w:b/>
                                      <w:spacing w:val="-2"/>
                                      <w:sz w:val="18"/>
                                    </w:rPr>
                                    <w:t>Reflection</w:t>
                                  </w:r>
                                </w:p>
                              </w:tc>
                              <w:tc>
                                <w:tcPr>
                                  <w:tcW w:w="1462" w:type="dxa"/>
                                </w:tcPr>
                                <w:p w14:paraId="6493A1CC" w14:textId="77777777" w:rsidR="00F71737" w:rsidRDefault="00F71737">
                                  <w:pPr>
                                    <w:pStyle w:val="TableParagraph"/>
                                    <w:ind w:left="0"/>
                                    <w:rPr>
                                      <w:rFonts w:ascii="Times New Roman"/>
                                      <w:sz w:val="18"/>
                                    </w:rPr>
                                  </w:pPr>
                                </w:p>
                              </w:tc>
                              <w:tc>
                                <w:tcPr>
                                  <w:tcW w:w="1459" w:type="dxa"/>
                                </w:tcPr>
                                <w:p w14:paraId="0EB2F34B" w14:textId="77777777" w:rsidR="00F71737" w:rsidRDefault="00000000">
                                  <w:pPr>
                                    <w:pStyle w:val="TableParagraph"/>
                                    <w:spacing w:line="206" w:lineRule="exact"/>
                                    <w:ind w:left="105"/>
                                    <w:rPr>
                                      <w:sz w:val="18"/>
                                    </w:rPr>
                                  </w:pPr>
                                  <w:r>
                                    <w:rPr>
                                      <w:sz w:val="18"/>
                                    </w:rPr>
                                    <w:t>X</w:t>
                                  </w:r>
                                </w:p>
                              </w:tc>
                              <w:tc>
                                <w:tcPr>
                                  <w:tcW w:w="1459" w:type="dxa"/>
                                </w:tcPr>
                                <w:p w14:paraId="022C321B" w14:textId="77777777" w:rsidR="00F71737" w:rsidRDefault="00000000">
                                  <w:pPr>
                                    <w:pStyle w:val="TableParagraph"/>
                                    <w:spacing w:line="206" w:lineRule="exact"/>
                                    <w:ind w:left="108"/>
                                    <w:rPr>
                                      <w:sz w:val="18"/>
                                    </w:rPr>
                                  </w:pPr>
                                  <w:r>
                                    <w:rPr>
                                      <w:sz w:val="18"/>
                                    </w:rPr>
                                    <w:t>X</w:t>
                                  </w:r>
                                </w:p>
                              </w:tc>
                              <w:tc>
                                <w:tcPr>
                                  <w:tcW w:w="1464" w:type="dxa"/>
                                </w:tcPr>
                                <w:p w14:paraId="748AEF93" w14:textId="77777777" w:rsidR="00F71737" w:rsidRDefault="00000000">
                                  <w:pPr>
                                    <w:pStyle w:val="TableParagraph"/>
                                    <w:spacing w:line="206" w:lineRule="exact"/>
                                    <w:ind w:left="108"/>
                                    <w:rPr>
                                      <w:sz w:val="18"/>
                                    </w:rPr>
                                  </w:pPr>
                                  <w:r>
                                    <w:rPr>
                                      <w:sz w:val="18"/>
                                    </w:rPr>
                                    <w:t>X</w:t>
                                  </w:r>
                                </w:p>
                              </w:tc>
                              <w:tc>
                                <w:tcPr>
                                  <w:tcW w:w="1456" w:type="dxa"/>
                                </w:tcPr>
                                <w:p w14:paraId="1115DC55" w14:textId="77777777" w:rsidR="00F71737" w:rsidRDefault="00000000">
                                  <w:pPr>
                                    <w:pStyle w:val="TableParagraph"/>
                                    <w:spacing w:line="206" w:lineRule="exact"/>
                                    <w:ind w:left="109"/>
                                    <w:rPr>
                                      <w:sz w:val="18"/>
                                    </w:rPr>
                                  </w:pPr>
                                  <w:r>
                                    <w:rPr>
                                      <w:sz w:val="18"/>
                                    </w:rPr>
                                    <w:t>X</w:t>
                                  </w:r>
                                </w:p>
                              </w:tc>
                            </w:tr>
                            <w:tr w:rsidR="00F71737" w14:paraId="67F490F0" w14:textId="77777777">
                              <w:trPr>
                                <w:trHeight w:val="446"/>
                              </w:trPr>
                              <w:tc>
                                <w:tcPr>
                                  <w:tcW w:w="1951" w:type="dxa"/>
                                </w:tcPr>
                                <w:p w14:paraId="6ECF7B39" w14:textId="77777777" w:rsidR="00F71737" w:rsidRDefault="00000000">
                                  <w:pPr>
                                    <w:pStyle w:val="TableParagraph"/>
                                    <w:spacing w:line="206" w:lineRule="exact"/>
                                    <w:ind w:left="107"/>
                                    <w:rPr>
                                      <w:b/>
                                      <w:sz w:val="18"/>
                                    </w:rPr>
                                  </w:pPr>
                                  <w:r>
                                    <w:rPr>
                                      <w:b/>
                                      <w:spacing w:val="-2"/>
                                      <w:sz w:val="18"/>
                                    </w:rPr>
                                    <w:t>Assessment</w:t>
                                  </w:r>
                                </w:p>
                              </w:tc>
                              <w:tc>
                                <w:tcPr>
                                  <w:tcW w:w="1462" w:type="dxa"/>
                                </w:tcPr>
                                <w:p w14:paraId="28B7339E" w14:textId="77777777" w:rsidR="00F71737" w:rsidRDefault="00F71737">
                                  <w:pPr>
                                    <w:pStyle w:val="TableParagraph"/>
                                    <w:ind w:left="0"/>
                                    <w:rPr>
                                      <w:rFonts w:ascii="Times New Roman"/>
                                      <w:sz w:val="18"/>
                                    </w:rPr>
                                  </w:pPr>
                                </w:p>
                              </w:tc>
                              <w:tc>
                                <w:tcPr>
                                  <w:tcW w:w="1459" w:type="dxa"/>
                                </w:tcPr>
                                <w:p w14:paraId="1743FC42" w14:textId="77777777" w:rsidR="00F71737" w:rsidRDefault="00F71737">
                                  <w:pPr>
                                    <w:pStyle w:val="TableParagraph"/>
                                    <w:ind w:left="0"/>
                                    <w:rPr>
                                      <w:rFonts w:ascii="Times New Roman"/>
                                      <w:sz w:val="18"/>
                                    </w:rPr>
                                  </w:pPr>
                                </w:p>
                              </w:tc>
                              <w:tc>
                                <w:tcPr>
                                  <w:tcW w:w="1459" w:type="dxa"/>
                                </w:tcPr>
                                <w:p w14:paraId="26312ADF" w14:textId="77777777" w:rsidR="00F71737" w:rsidRDefault="00F71737">
                                  <w:pPr>
                                    <w:pStyle w:val="TableParagraph"/>
                                    <w:ind w:left="0"/>
                                    <w:rPr>
                                      <w:rFonts w:ascii="Times New Roman"/>
                                      <w:sz w:val="18"/>
                                    </w:rPr>
                                  </w:pPr>
                                </w:p>
                              </w:tc>
                              <w:tc>
                                <w:tcPr>
                                  <w:tcW w:w="1464" w:type="dxa"/>
                                </w:tcPr>
                                <w:p w14:paraId="47467E02" w14:textId="77777777" w:rsidR="00F71737" w:rsidRDefault="00000000">
                                  <w:pPr>
                                    <w:pStyle w:val="TableParagraph"/>
                                    <w:spacing w:line="206" w:lineRule="exact"/>
                                    <w:ind w:left="108"/>
                                    <w:rPr>
                                      <w:sz w:val="18"/>
                                    </w:rPr>
                                  </w:pPr>
                                  <w:r>
                                    <w:rPr>
                                      <w:sz w:val="18"/>
                                    </w:rPr>
                                    <w:t>X</w:t>
                                  </w:r>
                                </w:p>
                              </w:tc>
                              <w:tc>
                                <w:tcPr>
                                  <w:tcW w:w="1456" w:type="dxa"/>
                                </w:tcPr>
                                <w:p w14:paraId="765CFA20" w14:textId="77777777" w:rsidR="00F71737" w:rsidRDefault="00000000">
                                  <w:pPr>
                                    <w:pStyle w:val="TableParagraph"/>
                                    <w:spacing w:line="206" w:lineRule="exact"/>
                                    <w:ind w:left="109"/>
                                    <w:rPr>
                                      <w:sz w:val="18"/>
                                    </w:rPr>
                                  </w:pPr>
                                  <w:r>
                                    <w:rPr>
                                      <w:sz w:val="18"/>
                                    </w:rPr>
                                    <w:t>X</w:t>
                                  </w:r>
                                </w:p>
                              </w:tc>
                            </w:tr>
                          </w:tbl>
                          <w:p w14:paraId="2C693602" w14:textId="77777777" w:rsidR="00F71737" w:rsidRDefault="00F7173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4E346" id="_x0000_t202" coordsize="21600,21600" o:spt="202" path="m,l,21600r21600,l21600,xe">
                <v:stroke joinstyle="miter"/>
                <v:path gradientshapeok="t" o:connecttype="rect"/>
              </v:shapetype>
              <v:shape id="docshape68" o:spid="_x0000_s1026" type="#_x0000_t202" style="position:absolute;margin-left:62.65pt;margin-top:341.7pt;width:463.2pt;height:91.9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1462"/>
                        <w:gridCol w:w="1459"/>
                        <w:gridCol w:w="1459"/>
                        <w:gridCol w:w="1464"/>
                        <w:gridCol w:w="1456"/>
                      </w:tblGrid>
                      <w:tr w:rsidR="00F71737" w14:paraId="5C1162FB" w14:textId="77777777">
                        <w:trPr>
                          <w:trHeight w:val="448"/>
                        </w:trPr>
                        <w:tc>
                          <w:tcPr>
                            <w:tcW w:w="1951" w:type="dxa"/>
                            <w:shd w:val="clear" w:color="auto" w:fill="D9D9D9"/>
                          </w:tcPr>
                          <w:p w14:paraId="6D381C67" w14:textId="77777777" w:rsidR="00F71737" w:rsidRDefault="00000000">
                            <w:pPr>
                              <w:pStyle w:val="TableParagraph"/>
                              <w:spacing w:before="1"/>
                              <w:ind w:left="107"/>
                              <w:rPr>
                                <w:b/>
                                <w:sz w:val="18"/>
                              </w:rPr>
                            </w:pPr>
                            <w:r>
                              <w:rPr>
                                <w:b/>
                                <w:spacing w:val="-2"/>
                                <w:sz w:val="18"/>
                              </w:rPr>
                              <w:t>Event</w:t>
                            </w:r>
                          </w:p>
                        </w:tc>
                        <w:tc>
                          <w:tcPr>
                            <w:tcW w:w="1462" w:type="dxa"/>
                            <w:shd w:val="clear" w:color="auto" w:fill="D9D9D9"/>
                          </w:tcPr>
                          <w:p w14:paraId="1CA69015" w14:textId="77777777" w:rsidR="00F71737" w:rsidRDefault="00000000">
                            <w:pPr>
                              <w:pStyle w:val="TableParagraph"/>
                              <w:spacing w:before="1"/>
                              <w:ind w:left="107"/>
                              <w:rPr>
                                <w:b/>
                                <w:sz w:val="18"/>
                              </w:rPr>
                            </w:pPr>
                            <w:r>
                              <w:rPr>
                                <w:b/>
                                <w:spacing w:val="-2"/>
                                <w:sz w:val="18"/>
                              </w:rPr>
                              <w:t>Controller</w:t>
                            </w:r>
                          </w:p>
                        </w:tc>
                        <w:tc>
                          <w:tcPr>
                            <w:tcW w:w="1459" w:type="dxa"/>
                            <w:shd w:val="clear" w:color="auto" w:fill="D9D9D9"/>
                          </w:tcPr>
                          <w:p w14:paraId="3CF2486D" w14:textId="77777777" w:rsidR="00F71737" w:rsidRDefault="00000000">
                            <w:pPr>
                              <w:pStyle w:val="TableParagraph"/>
                              <w:spacing w:before="1"/>
                              <w:ind w:left="105"/>
                              <w:rPr>
                                <w:b/>
                                <w:sz w:val="18"/>
                              </w:rPr>
                            </w:pPr>
                            <w:r>
                              <w:rPr>
                                <w:b/>
                                <w:spacing w:val="-2"/>
                                <w:sz w:val="18"/>
                              </w:rPr>
                              <w:t>Observer</w:t>
                            </w:r>
                          </w:p>
                        </w:tc>
                        <w:tc>
                          <w:tcPr>
                            <w:tcW w:w="1459" w:type="dxa"/>
                            <w:shd w:val="clear" w:color="auto" w:fill="D9D9D9"/>
                          </w:tcPr>
                          <w:p w14:paraId="35D14C6C" w14:textId="77777777" w:rsidR="00F71737" w:rsidRDefault="00000000">
                            <w:pPr>
                              <w:pStyle w:val="TableParagraph"/>
                              <w:spacing w:before="1"/>
                              <w:ind w:left="108"/>
                              <w:rPr>
                                <w:b/>
                                <w:sz w:val="18"/>
                              </w:rPr>
                            </w:pPr>
                            <w:r>
                              <w:rPr>
                                <w:b/>
                                <w:spacing w:val="-2"/>
                                <w:sz w:val="18"/>
                              </w:rPr>
                              <w:t>Coach</w:t>
                            </w:r>
                          </w:p>
                        </w:tc>
                        <w:tc>
                          <w:tcPr>
                            <w:tcW w:w="1464" w:type="dxa"/>
                            <w:shd w:val="clear" w:color="auto" w:fill="D9D9D9"/>
                          </w:tcPr>
                          <w:p w14:paraId="396DA85F" w14:textId="77777777" w:rsidR="00F71737" w:rsidRDefault="00000000">
                            <w:pPr>
                              <w:pStyle w:val="TableParagraph"/>
                              <w:spacing w:before="1"/>
                              <w:ind w:left="108"/>
                              <w:rPr>
                                <w:b/>
                                <w:sz w:val="18"/>
                              </w:rPr>
                            </w:pPr>
                            <w:r>
                              <w:rPr>
                                <w:b/>
                                <w:spacing w:val="-2"/>
                                <w:sz w:val="18"/>
                              </w:rPr>
                              <w:t>Mentor</w:t>
                            </w:r>
                          </w:p>
                        </w:tc>
                        <w:tc>
                          <w:tcPr>
                            <w:tcW w:w="1456" w:type="dxa"/>
                            <w:shd w:val="clear" w:color="auto" w:fill="D9D9D9"/>
                          </w:tcPr>
                          <w:p w14:paraId="3EE115E2" w14:textId="77777777" w:rsidR="00F71737" w:rsidRDefault="00000000">
                            <w:pPr>
                              <w:pStyle w:val="TableParagraph"/>
                              <w:spacing w:before="1"/>
                              <w:ind w:left="109"/>
                              <w:rPr>
                                <w:b/>
                                <w:sz w:val="18"/>
                              </w:rPr>
                            </w:pPr>
                            <w:r>
                              <w:rPr>
                                <w:b/>
                                <w:spacing w:val="-2"/>
                                <w:sz w:val="18"/>
                              </w:rPr>
                              <w:t>Assessor</w:t>
                            </w:r>
                          </w:p>
                        </w:tc>
                      </w:tr>
                      <w:tr w:rsidR="00F71737" w14:paraId="1D835BE0" w14:textId="77777777">
                        <w:trPr>
                          <w:trHeight w:val="446"/>
                        </w:trPr>
                        <w:tc>
                          <w:tcPr>
                            <w:tcW w:w="1951" w:type="dxa"/>
                          </w:tcPr>
                          <w:p w14:paraId="220F15E5" w14:textId="77777777" w:rsidR="00F71737" w:rsidRDefault="00000000">
                            <w:pPr>
                              <w:pStyle w:val="TableParagraph"/>
                              <w:spacing w:line="206" w:lineRule="exact"/>
                              <w:ind w:left="107"/>
                              <w:rPr>
                                <w:b/>
                                <w:sz w:val="18"/>
                              </w:rPr>
                            </w:pPr>
                            <w:r>
                              <w:rPr>
                                <w:b/>
                                <w:spacing w:val="-2"/>
                                <w:sz w:val="18"/>
                              </w:rPr>
                              <w:t>Experience</w:t>
                            </w:r>
                          </w:p>
                        </w:tc>
                        <w:tc>
                          <w:tcPr>
                            <w:tcW w:w="1462" w:type="dxa"/>
                          </w:tcPr>
                          <w:p w14:paraId="37C7BC72" w14:textId="77777777" w:rsidR="00F71737" w:rsidRDefault="00000000">
                            <w:pPr>
                              <w:pStyle w:val="TableParagraph"/>
                              <w:spacing w:line="206" w:lineRule="exact"/>
                              <w:ind w:left="107"/>
                              <w:rPr>
                                <w:sz w:val="18"/>
                              </w:rPr>
                            </w:pPr>
                            <w:r>
                              <w:rPr>
                                <w:sz w:val="18"/>
                              </w:rPr>
                              <w:t>X</w:t>
                            </w:r>
                          </w:p>
                        </w:tc>
                        <w:tc>
                          <w:tcPr>
                            <w:tcW w:w="1459" w:type="dxa"/>
                          </w:tcPr>
                          <w:p w14:paraId="04953B7B" w14:textId="77777777" w:rsidR="00F71737" w:rsidRDefault="00000000">
                            <w:pPr>
                              <w:pStyle w:val="TableParagraph"/>
                              <w:spacing w:line="206" w:lineRule="exact"/>
                              <w:ind w:left="105"/>
                              <w:rPr>
                                <w:sz w:val="18"/>
                              </w:rPr>
                            </w:pPr>
                            <w:r>
                              <w:rPr>
                                <w:sz w:val="18"/>
                              </w:rPr>
                              <w:t>X</w:t>
                            </w:r>
                          </w:p>
                        </w:tc>
                        <w:tc>
                          <w:tcPr>
                            <w:tcW w:w="1459" w:type="dxa"/>
                          </w:tcPr>
                          <w:p w14:paraId="6C179DE5" w14:textId="77777777" w:rsidR="00F71737" w:rsidRDefault="00000000">
                            <w:pPr>
                              <w:pStyle w:val="TableParagraph"/>
                              <w:spacing w:line="206" w:lineRule="exact"/>
                              <w:ind w:left="108"/>
                              <w:rPr>
                                <w:sz w:val="18"/>
                              </w:rPr>
                            </w:pPr>
                            <w:r>
                              <w:rPr>
                                <w:sz w:val="18"/>
                              </w:rPr>
                              <w:t>X</w:t>
                            </w:r>
                          </w:p>
                        </w:tc>
                        <w:tc>
                          <w:tcPr>
                            <w:tcW w:w="1464" w:type="dxa"/>
                          </w:tcPr>
                          <w:p w14:paraId="61114D94" w14:textId="77777777" w:rsidR="00F71737" w:rsidRDefault="00000000">
                            <w:pPr>
                              <w:pStyle w:val="TableParagraph"/>
                              <w:spacing w:line="206" w:lineRule="exact"/>
                              <w:ind w:left="108"/>
                              <w:rPr>
                                <w:sz w:val="18"/>
                              </w:rPr>
                            </w:pPr>
                            <w:r>
                              <w:rPr>
                                <w:sz w:val="18"/>
                              </w:rPr>
                              <w:t>X</w:t>
                            </w:r>
                          </w:p>
                        </w:tc>
                        <w:tc>
                          <w:tcPr>
                            <w:tcW w:w="1456" w:type="dxa"/>
                          </w:tcPr>
                          <w:p w14:paraId="6FDA1C7A" w14:textId="77777777" w:rsidR="00F71737" w:rsidRDefault="00000000">
                            <w:pPr>
                              <w:pStyle w:val="TableParagraph"/>
                              <w:spacing w:line="206" w:lineRule="exact"/>
                              <w:ind w:left="109"/>
                              <w:rPr>
                                <w:sz w:val="18"/>
                              </w:rPr>
                            </w:pPr>
                            <w:r>
                              <w:rPr>
                                <w:sz w:val="18"/>
                              </w:rPr>
                              <w:t>X</w:t>
                            </w:r>
                          </w:p>
                        </w:tc>
                      </w:tr>
                      <w:tr w:rsidR="00F71737" w14:paraId="0EB27216" w14:textId="77777777">
                        <w:trPr>
                          <w:trHeight w:val="448"/>
                        </w:trPr>
                        <w:tc>
                          <w:tcPr>
                            <w:tcW w:w="1951" w:type="dxa"/>
                          </w:tcPr>
                          <w:p w14:paraId="5368550C" w14:textId="77777777" w:rsidR="00F71737" w:rsidRDefault="00000000">
                            <w:pPr>
                              <w:pStyle w:val="TableParagraph"/>
                              <w:spacing w:line="206" w:lineRule="exact"/>
                              <w:ind w:left="107"/>
                              <w:rPr>
                                <w:b/>
                                <w:sz w:val="18"/>
                              </w:rPr>
                            </w:pPr>
                            <w:r>
                              <w:rPr>
                                <w:b/>
                                <w:spacing w:val="-2"/>
                                <w:sz w:val="18"/>
                              </w:rPr>
                              <w:t>Reflection</w:t>
                            </w:r>
                          </w:p>
                        </w:tc>
                        <w:tc>
                          <w:tcPr>
                            <w:tcW w:w="1462" w:type="dxa"/>
                          </w:tcPr>
                          <w:p w14:paraId="6493A1CC" w14:textId="77777777" w:rsidR="00F71737" w:rsidRDefault="00F71737">
                            <w:pPr>
                              <w:pStyle w:val="TableParagraph"/>
                              <w:ind w:left="0"/>
                              <w:rPr>
                                <w:rFonts w:ascii="Times New Roman"/>
                                <w:sz w:val="18"/>
                              </w:rPr>
                            </w:pPr>
                          </w:p>
                        </w:tc>
                        <w:tc>
                          <w:tcPr>
                            <w:tcW w:w="1459" w:type="dxa"/>
                          </w:tcPr>
                          <w:p w14:paraId="0EB2F34B" w14:textId="77777777" w:rsidR="00F71737" w:rsidRDefault="00000000">
                            <w:pPr>
                              <w:pStyle w:val="TableParagraph"/>
                              <w:spacing w:line="206" w:lineRule="exact"/>
                              <w:ind w:left="105"/>
                              <w:rPr>
                                <w:sz w:val="18"/>
                              </w:rPr>
                            </w:pPr>
                            <w:r>
                              <w:rPr>
                                <w:sz w:val="18"/>
                              </w:rPr>
                              <w:t>X</w:t>
                            </w:r>
                          </w:p>
                        </w:tc>
                        <w:tc>
                          <w:tcPr>
                            <w:tcW w:w="1459" w:type="dxa"/>
                          </w:tcPr>
                          <w:p w14:paraId="022C321B" w14:textId="77777777" w:rsidR="00F71737" w:rsidRDefault="00000000">
                            <w:pPr>
                              <w:pStyle w:val="TableParagraph"/>
                              <w:spacing w:line="206" w:lineRule="exact"/>
                              <w:ind w:left="108"/>
                              <w:rPr>
                                <w:sz w:val="18"/>
                              </w:rPr>
                            </w:pPr>
                            <w:r>
                              <w:rPr>
                                <w:sz w:val="18"/>
                              </w:rPr>
                              <w:t>X</w:t>
                            </w:r>
                          </w:p>
                        </w:tc>
                        <w:tc>
                          <w:tcPr>
                            <w:tcW w:w="1464" w:type="dxa"/>
                          </w:tcPr>
                          <w:p w14:paraId="748AEF93" w14:textId="77777777" w:rsidR="00F71737" w:rsidRDefault="00000000">
                            <w:pPr>
                              <w:pStyle w:val="TableParagraph"/>
                              <w:spacing w:line="206" w:lineRule="exact"/>
                              <w:ind w:left="108"/>
                              <w:rPr>
                                <w:sz w:val="18"/>
                              </w:rPr>
                            </w:pPr>
                            <w:r>
                              <w:rPr>
                                <w:sz w:val="18"/>
                              </w:rPr>
                              <w:t>X</w:t>
                            </w:r>
                          </w:p>
                        </w:tc>
                        <w:tc>
                          <w:tcPr>
                            <w:tcW w:w="1456" w:type="dxa"/>
                          </w:tcPr>
                          <w:p w14:paraId="1115DC55" w14:textId="77777777" w:rsidR="00F71737" w:rsidRDefault="00000000">
                            <w:pPr>
                              <w:pStyle w:val="TableParagraph"/>
                              <w:spacing w:line="206" w:lineRule="exact"/>
                              <w:ind w:left="109"/>
                              <w:rPr>
                                <w:sz w:val="18"/>
                              </w:rPr>
                            </w:pPr>
                            <w:r>
                              <w:rPr>
                                <w:sz w:val="18"/>
                              </w:rPr>
                              <w:t>X</w:t>
                            </w:r>
                          </w:p>
                        </w:tc>
                      </w:tr>
                      <w:tr w:rsidR="00F71737" w14:paraId="67F490F0" w14:textId="77777777">
                        <w:trPr>
                          <w:trHeight w:val="446"/>
                        </w:trPr>
                        <w:tc>
                          <w:tcPr>
                            <w:tcW w:w="1951" w:type="dxa"/>
                          </w:tcPr>
                          <w:p w14:paraId="6ECF7B39" w14:textId="77777777" w:rsidR="00F71737" w:rsidRDefault="00000000">
                            <w:pPr>
                              <w:pStyle w:val="TableParagraph"/>
                              <w:spacing w:line="206" w:lineRule="exact"/>
                              <w:ind w:left="107"/>
                              <w:rPr>
                                <w:b/>
                                <w:sz w:val="18"/>
                              </w:rPr>
                            </w:pPr>
                            <w:r>
                              <w:rPr>
                                <w:b/>
                                <w:spacing w:val="-2"/>
                                <w:sz w:val="18"/>
                              </w:rPr>
                              <w:t>Assessment</w:t>
                            </w:r>
                          </w:p>
                        </w:tc>
                        <w:tc>
                          <w:tcPr>
                            <w:tcW w:w="1462" w:type="dxa"/>
                          </w:tcPr>
                          <w:p w14:paraId="28B7339E" w14:textId="77777777" w:rsidR="00F71737" w:rsidRDefault="00F71737">
                            <w:pPr>
                              <w:pStyle w:val="TableParagraph"/>
                              <w:ind w:left="0"/>
                              <w:rPr>
                                <w:rFonts w:ascii="Times New Roman"/>
                                <w:sz w:val="18"/>
                              </w:rPr>
                            </w:pPr>
                          </w:p>
                        </w:tc>
                        <w:tc>
                          <w:tcPr>
                            <w:tcW w:w="1459" w:type="dxa"/>
                          </w:tcPr>
                          <w:p w14:paraId="1743FC42" w14:textId="77777777" w:rsidR="00F71737" w:rsidRDefault="00F71737">
                            <w:pPr>
                              <w:pStyle w:val="TableParagraph"/>
                              <w:ind w:left="0"/>
                              <w:rPr>
                                <w:rFonts w:ascii="Times New Roman"/>
                                <w:sz w:val="18"/>
                              </w:rPr>
                            </w:pPr>
                          </w:p>
                        </w:tc>
                        <w:tc>
                          <w:tcPr>
                            <w:tcW w:w="1459" w:type="dxa"/>
                          </w:tcPr>
                          <w:p w14:paraId="26312ADF" w14:textId="77777777" w:rsidR="00F71737" w:rsidRDefault="00F71737">
                            <w:pPr>
                              <w:pStyle w:val="TableParagraph"/>
                              <w:ind w:left="0"/>
                              <w:rPr>
                                <w:rFonts w:ascii="Times New Roman"/>
                                <w:sz w:val="18"/>
                              </w:rPr>
                            </w:pPr>
                          </w:p>
                        </w:tc>
                        <w:tc>
                          <w:tcPr>
                            <w:tcW w:w="1464" w:type="dxa"/>
                          </w:tcPr>
                          <w:p w14:paraId="47467E02" w14:textId="77777777" w:rsidR="00F71737" w:rsidRDefault="00000000">
                            <w:pPr>
                              <w:pStyle w:val="TableParagraph"/>
                              <w:spacing w:line="206" w:lineRule="exact"/>
                              <w:ind w:left="108"/>
                              <w:rPr>
                                <w:sz w:val="18"/>
                              </w:rPr>
                            </w:pPr>
                            <w:r>
                              <w:rPr>
                                <w:sz w:val="18"/>
                              </w:rPr>
                              <w:t>X</w:t>
                            </w:r>
                          </w:p>
                        </w:tc>
                        <w:tc>
                          <w:tcPr>
                            <w:tcW w:w="1456" w:type="dxa"/>
                          </w:tcPr>
                          <w:p w14:paraId="765CFA20" w14:textId="77777777" w:rsidR="00F71737" w:rsidRDefault="00000000">
                            <w:pPr>
                              <w:pStyle w:val="TableParagraph"/>
                              <w:spacing w:line="206" w:lineRule="exact"/>
                              <w:ind w:left="109"/>
                              <w:rPr>
                                <w:sz w:val="18"/>
                              </w:rPr>
                            </w:pPr>
                            <w:r>
                              <w:rPr>
                                <w:sz w:val="18"/>
                              </w:rPr>
                              <w:t>X</w:t>
                            </w:r>
                          </w:p>
                        </w:tc>
                      </w:tr>
                    </w:tbl>
                    <w:p w14:paraId="2C693602" w14:textId="77777777" w:rsidR="00F71737" w:rsidRDefault="00F71737">
                      <w:pPr>
                        <w:pStyle w:val="BodyText"/>
                      </w:pPr>
                    </w:p>
                  </w:txbxContent>
                </v:textbox>
                <w10:wrap anchorx="page" anchory="page"/>
              </v:shape>
            </w:pict>
          </mc:Fallback>
        </mc:AlternateContent>
      </w: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0555F9D0" w14:textId="77777777">
        <w:trPr>
          <w:trHeight w:val="13810"/>
        </w:trPr>
        <w:tc>
          <w:tcPr>
            <w:tcW w:w="9480" w:type="dxa"/>
          </w:tcPr>
          <w:p w14:paraId="0600F69B" w14:textId="77777777" w:rsidR="00F71737" w:rsidRDefault="00000000">
            <w:pPr>
              <w:pStyle w:val="TableParagraph"/>
              <w:spacing w:before="1"/>
              <w:ind w:left="981" w:right="161" w:hanging="360"/>
              <w:rPr>
                <w:sz w:val="20"/>
              </w:rPr>
            </w:pPr>
            <w:r>
              <w:rPr>
                <w:sz w:val="20"/>
              </w:rPr>
              <w:t>(c)</w:t>
            </w:r>
            <w:r>
              <w:rPr>
                <w:spacing w:val="40"/>
                <w:sz w:val="20"/>
              </w:rPr>
              <w:t xml:space="preserve"> </w:t>
            </w:r>
            <w:r>
              <w:rPr>
                <w:b/>
                <w:sz w:val="20"/>
              </w:rPr>
              <w:t>Summative.</w:t>
            </w:r>
            <w:r>
              <w:rPr>
                <w:b/>
                <w:spacing w:val="-1"/>
                <w:sz w:val="20"/>
              </w:rPr>
              <w:t xml:space="preserve"> </w:t>
            </w:r>
            <w:r>
              <w:rPr>
                <w:sz w:val="20"/>
              </w:rPr>
              <w:t>These</w:t>
            </w:r>
            <w:r>
              <w:rPr>
                <w:spacing w:val="-1"/>
                <w:sz w:val="20"/>
              </w:rPr>
              <w:t xml:space="preserve"> </w:t>
            </w:r>
            <w:r>
              <w:rPr>
                <w:sz w:val="20"/>
              </w:rPr>
              <w:t>are used</w:t>
            </w:r>
            <w:r>
              <w:rPr>
                <w:spacing w:val="-2"/>
                <w:sz w:val="20"/>
              </w:rPr>
              <w:t xml:space="preserve"> </w:t>
            </w:r>
            <w:r>
              <w:rPr>
                <w:sz w:val="20"/>
              </w:rPr>
              <w:t>to determine</w:t>
            </w:r>
            <w:r>
              <w:rPr>
                <w:spacing w:val="-2"/>
                <w:sz w:val="20"/>
              </w:rPr>
              <w:t xml:space="preserve"> </w:t>
            </w:r>
            <w:r>
              <w:rPr>
                <w:sz w:val="20"/>
              </w:rPr>
              <w:t>whether teams have demonstrated</w:t>
            </w:r>
            <w:r>
              <w:rPr>
                <w:spacing w:val="-2"/>
                <w:sz w:val="20"/>
              </w:rPr>
              <w:t xml:space="preserve"> </w:t>
            </w:r>
            <w:r>
              <w:rPr>
                <w:sz w:val="20"/>
              </w:rPr>
              <w:t>competence</w:t>
            </w:r>
            <w:r>
              <w:rPr>
                <w:spacing w:val="-1"/>
                <w:sz w:val="20"/>
              </w:rPr>
              <w:t xml:space="preserve"> </w:t>
            </w:r>
            <w:r>
              <w:rPr>
                <w:sz w:val="20"/>
              </w:rPr>
              <w:t>to reach</w:t>
            </w:r>
            <w:r>
              <w:rPr>
                <w:spacing w:val="-3"/>
                <w:sz w:val="20"/>
              </w:rPr>
              <w:t xml:space="preserve"> </w:t>
            </w:r>
            <w:r>
              <w:rPr>
                <w:sz w:val="20"/>
              </w:rPr>
              <w:t>the</w:t>
            </w:r>
            <w:r>
              <w:rPr>
                <w:spacing w:val="-1"/>
                <w:sz w:val="20"/>
              </w:rPr>
              <w:t xml:space="preserve"> </w:t>
            </w:r>
            <w:proofErr w:type="gramStart"/>
            <w:r>
              <w:rPr>
                <w:sz w:val="20"/>
              </w:rPr>
              <w:t>point</w:t>
            </w:r>
            <w:proofErr w:type="gramEnd"/>
            <w:r>
              <w:rPr>
                <w:spacing w:val="-1"/>
                <w:sz w:val="20"/>
              </w:rPr>
              <w:t xml:space="preserve"> </w:t>
            </w:r>
            <w:r>
              <w:rPr>
                <w:sz w:val="20"/>
              </w:rPr>
              <w:t>of</w:t>
            </w:r>
            <w:r>
              <w:rPr>
                <w:spacing w:val="-2"/>
                <w:sz w:val="20"/>
              </w:rPr>
              <w:t xml:space="preserve"> </w:t>
            </w:r>
            <w:r>
              <w:rPr>
                <w:sz w:val="20"/>
              </w:rPr>
              <w:t>performance</w:t>
            </w:r>
            <w:r>
              <w:rPr>
                <w:spacing w:val="-3"/>
                <w:sz w:val="20"/>
              </w:rPr>
              <w:t xml:space="preserve"> </w:t>
            </w:r>
            <w:r>
              <w:rPr>
                <w:sz w:val="20"/>
              </w:rPr>
              <w:t>in</w:t>
            </w:r>
            <w:r>
              <w:rPr>
                <w:spacing w:val="-1"/>
                <w:sz w:val="20"/>
              </w:rPr>
              <w:t xml:space="preserve"> </w:t>
            </w:r>
            <w:r>
              <w:rPr>
                <w:sz w:val="20"/>
              </w:rPr>
              <w:t>the</w:t>
            </w:r>
            <w:r>
              <w:rPr>
                <w:spacing w:val="-1"/>
                <w:sz w:val="20"/>
              </w:rPr>
              <w:t xml:space="preserve"> </w:t>
            </w:r>
            <w:r>
              <w:rPr>
                <w:sz w:val="20"/>
              </w:rPr>
              <w:t>CTOs.</w:t>
            </w:r>
            <w:r>
              <w:rPr>
                <w:spacing w:val="-3"/>
                <w:sz w:val="20"/>
              </w:rPr>
              <w:t xml:space="preserve"> </w:t>
            </w:r>
            <w:r>
              <w:rPr>
                <w:sz w:val="20"/>
              </w:rPr>
              <w:t>They</w:t>
            </w:r>
            <w:r>
              <w:rPr>
                <w:spacing w:val="-2"/>
                <w:sz w:val="20"/>
              </w:rPr>
              <w:t xml:space="preserve"> </w:t>
            </w:r>
            <w:r>
              <w:rPr>
                <w:sz w:val="20"/>
              </w:rPr>
              <w:t>provide</w:t>
            </w:r>
            <w:r>
              <w:rPr>
                <w:spacing w:val="-2"/>
                <w:sz w:val="20"/>
              </w:rPr>
              <w:t xml:space="preserve"> </w:t>
            </w:r>
            <w:r>
              <w:rPr>
                <w:sz w:val="20"/>
              </w:rPr>
              <w:t>the</w:t>
            </w:r>
            <w:r>
              <w:rPr>
                <w:spacing w:val="-3"/>
                <w:sz w:val="20"/>
              </w:rPr>
              <w:t xml:space="preserve"> </w:t>
            </w:r>
            <w:r>
              <w:rPr>
                <w:sz w:val="20"/>
              </w:rPr>
              <w:t>required</w:t>
            </w:r>
            <w:r>
              <w:rPr>
                <w:spacing w:val="-2"/>
                <w:sz w:val="20"/>
              </w:rPr>
              <w:t xml:space="preserve"> </w:t>
            </w:r>
            <w:r>
              <w:rPr>
                <w:sz w:val="20"/>
              </w:rPr>
              <w:t>data</w:t>
            </w:r>
            <w:r>
              <w:rPr>
                <w:spacing w:val="-3"/>
                <w:sz w:val="20"/>
              </w:rPr>
              <w:t xml:space="preserve"> </w:t>
            </w:r>
            <w:r>
              <w:rPr>
                <w:sz w:val="20"/>
              </w:rPr>
              <w:t>to</w:t>
            </w:r>
            <w:r>
              <w:rPr>
                <w:spacing w:val="-1"/>
                <w:sz w:val="20"/>
              </w:rPr>
              <w:t xml:space="preserve"> </w:t>
            </w:r>
            <w:r>
              <w:rPr>
                <w:sz w:val="20"/>
              </w:rPr>
              <w:t>grade</w:t>
            </w:r>
            <w:r>
              <w:rPr>
                <w:spacing w:val="-4"/>
                <w:sz w:val="20"/>
              </w:rPr>
              <w:t xml:space="preserve"> </w:t>
            </w:r>
            <w:r>
              <w:rPr>
                <w:sz w:val="20"/>
              </w:rPr>
              <w:t>the</w:t>
            </w:r>
            <w:r>
              <w:rPr>
                <w:spacing w:val="-3"/>
                <w:sz w:val="20"/>
              </w:rPr>
              <w:t xml:space="preserve"> </w:t>
            </w:r>
            <w:r>
              <w:rPr>
                <w:sz w:val="20"/>
              </w:rPr>
              <w:t>FE’s competence. Realism must enable the target Level of Challenge to provide the opportunities for the FE to demonstrate it can meet the Performance Standards in the Conditions prescribed,</w:t>
            </w:r>
            <w:r>
              <w:rPr>
                <w:spacing w:val="-1"/>
                <w:sz w:val="20"/>
              </w:rPr>
              <w:t xml:space="preserve"> </w:t>
            </w:r>
            <w:r>
              <w:rPr>
                <w:sz w:val="20"/>
              </w:rPr>
              <w:t>and</w:t>
            </w:r>
            <w:r>
              <w:rPr>
                <w:spacing w:val="-1"/>
                <w:sz w:val="20"/>
              </w:rPr>
              <w:t xml:space="preserve"> </w:t>
            </w:r>
            <w:r>
              <w:rPr>
                <w:sz w:val="20"/>
              </w:rPr>
              <w:t>for</w:t>
            </w:r>
            <w:r>
              <w:rPr>
                <w:spacing w:val="-2"/>
                <w:sz w:val="20"/>
              </w:rPr>
              <w:t xml:space="preserve"> </w:t>
            </w:r>
            <w:r>
              <w:rPr>
                <w:sz w:val="20"/>
              </w:rPr>
              <w:t>that</w:t>
            </w:r>
            <w:r>
              <w:rPr>
                <w:spacing w:val="-1"/>
                <w:sz w:val="20"/>
              </w:rPr>
              <w:t xml:space="preserve"> </w:t>
            </w:r>
            <w:r>
              <w:rPr>
                <w:sz w:val="20"/>
              </w:rPr>
              <w:t>performance</w:t>
            </w:r>
            <w:r>
              <w:rPr>
                <w:spacing w:val="-1"/>
                <w:sz w:val="20"/>
              </w:rPr>
              <w:t xml:space="preserve"> </w:t>
            </w:r>
            <w:r>
              <w:rPr>
                <w:sz w:val="20"/>
              </w:rPr>
              <w:t>to</w:t>
            </w:r>
            <w:r>
              <w:rPr>
                <w:spacing w:val="-1"/>
                <w:sz w:val="20"/>
              </w:rPr>
              <w:t xml:space="preserve"> </w:t>
            </w:r>
            <w:r>
              <w:rPr>
                <w:sz w:val="20"/>
              </w:rPr>
              <w:t>be</w:t>
            </w:r>
            <w:r>
              <w:rPr>
                <w:spacing w:val="-4"/>
                <w:sz w:val="20"/>
              </w:rPr>
              <w:t xml:space="preserve"> </w:t>
            </w:r>
            <w:r>
              <w:rPr>
                <w:sz w:val="20"/>
              </w:rPr>
              <w:t>measured</w:t>
            </w:r>
            <w:r>
              <w:rPr>
                <w:spacing w:val="-3"/>
                <w:sz w:val="20"/>
              </w:rPr>
              <w:t xml:space="preserve"> </w:t>
            </w:r>
            <w:r>
              <w:rPr>
                <w:sz w:val="20"/>
              </w:rPr>
              <w:t>accurately.</w:t>
            </w:r>
            <w:r>
              <w:rPr>
                <w:spacing w:val="-3"/>
                <w:sz w:val="20"/>
              </w:rPr>
              <w:t xml:space="preserve"> </w:t>
            </w:r>
            <w:r>
              <w:rPr>
                <w:sz w:val="20"/>
              </w:rPr>
              <w:t>Disruption</w:t>
            </w:r>
            <w:r>
              <w:rPr>
                <w:spacing w:val="-4"/>
                <w:sz w:val="20"/>
              </w:rPr>
              <w:t xml:space="preserve"> </w:t>
            </w:r>
            <w:r>
              <w:rPr>
                <w:sz w:val="20"/>
              </w:rPr>
              <w:t>to</w:t>
            </w:r>
            <w:r>
              <w:rPr>
                <w:spacing w:val="-3"/>
                <w:sz w:val="20"/>
              </w:rPr>
              <w:t xml:space="preserve"> </w:t>
            </w:r>
            <w:r>
              <w:rPr>
                <w:sz w:val="20"/>
              </w:rPr>
              <w:t>realism</w:t>
            </w:r>
            <w:r>
              <w:rPr>
                <w:spacing w:val="-3"/>
                <w:sz w:val="20"/>
              </w:rPr>
              <w:t xml:space="preserve"> </w:t>
            </w:r>
            <w:r>
              <w:rPr>
                <w:sz w:val="20"/>
              </w:rPr>
              <w:t>is least likely</w:t>
            </w:r>
            <w:r>
              <w:rPr>
                <w:spacing w:val="-4"/>
                <w:sz w:val="20"/>
              </w:rPr>
              <w:t xml:space="preserve"> </w:t>
            </w:r>
            <w:r>
              <w:rPr>
                <w:sz w:val="20"/>
              </w:rPr>
              <w:t>among</w:t>
            </w:r>
            <w:r>
              <w:rPr>
                <w:spacing w:val="-5"/>
                <w:sz w:val="20"/>
              </w:rPr>
              <w:t xml:space="preserve"> </w:t>
            </w:r>
            <w:r>
              <w:rPr>
                <w:sz w:val="20"/>
              </w:rPr>
              <w:t>summative</w:t>
            </w:r>
            <w:r>
              <w:rPr>
                <w:spacing w:val="-3"/>
                <w:sz w:val="20"/>
              </w:rPr>
              <w:t xml:space="preserve"> </w:t>
            </w:r>
            <w:r>
              <w:rPr>
                <w:sz w:val="20"/>
              </w:rPr>
              <w:t>assessment</w:t>
            </w:r>
            <w:r>
              <w:rPr>
                <w:spacing w:val="-6"/>
                <w:sz w:val="20"/>
              </w:rPr>
              <w:t xml:space="preserve"> </w:t>
            </w:r>
            <w:r>
              <w:rPr>
                <w:sz w:val="20"/>
              </w:rPr>
              <w:t>events</w:t>
            </w:r>
            <w:r>
              <w:rPr>
                <w:spacing w:val="-4"/>
                <w:sz w:val="20"/>
              </w:rPr>
              <w:t xml:space="preserve"> </w:t>
            </w:r>
            <w:r>
              <w:rPr>
                <w:sz w:val="20"/>
              </w:rPr>
              <w:t>and</w:t>
            </w:r>
            <w:r>
              <w:rPr>
                <w:spacing w:val="-5"/>
                <w:sz w:val="20"/>
              </w:rPr>
              <w:t xml:space="preserve"> </w:t>
            </w:r>
            <w:r>
              <w:rPr>
                <w:sz w:val="20"/>
              </w:rPr>
              <w:t>mainly</w:t>
            </w:r>
            <w:r>
              <w:rPr>
                <w:spacing w:val="-4"/>
                <w:sz w:val="20"/>
              </w:rPr>
              <w:t xml:space="preserve"> </w:t>
            </w:r>
            <w:r>
              <w:rPr>
                <w:sz w:val="20"/>
              </w:rPr>
              <w:t>caused</w:t>
            </w:r>
            <w:r>
              <w:rPr>
                <w:spacing w:val="-6"/>
                <w:sz w:val="20"/>
              </w:rPr>
              <w:t xml:space="preserve"> </w:t>
            </w:r>
            <w:r>
              <w:rPr>
                <w:sz w:val="20"/>
              </w:rPr>
              <w:t>by</w:t>
            </w:r>
            <w:r>
              <w:rPr>
                <w:spacing w:val="-4"/>
                <w:sz w:val="20"/>
              </w:rPr>
              <w:t xml:space="preserve"> </w:t>
            </w:r>
            <w:r>
              <w:rPr>
                <w:sz w:val="20"/>
              </w:rPr>
              <w:t>the</w:t>
            </w:r>
            <w:r>
              <w:rPr>
                <w:spacing w:val="-5"/>
                <w:sz w:val="20"/>
              </w:rPr>
              <w:t xml:space="preserve"> </w:t>
            </w:r>
            <w:r>
              <w:rPr>
                <w:sz w:val="20"/>
              </w:rPr>
              <w:t>presence</w:t>
            </w:r>
            <w:r>
              <w:rPr>
                <w:spacing w:val="-5"/>
                <w:sz w:val="20"/>
              </w:rPr>
              <w:t xml:space="preserve"> </w:t>
            </w:r>
            <w:r>
              <w:rPr>
                <w:sz w:val="20"/>
              </w:rPr>
              <w:t>of</w:t>
            </w:r>
            <w:r>
              <w:rPr>
                <w:spacing w:val="-5"/>
                <w:sz w:val="20"/>
              </w:rPr>
              <w:t xml:space="preserve"> </w:t>
            </w:r>
            <w:r>
              <w:rPr>
                <w:sz w:val="20"/>
              </w:rPr>
              <w:t>assessors and instrumentation.</w:t>
            </w:r>
          </w:p>
          <w:p w14:paraId="6E01578C" w14:textId="77777777" w:rsidR="00F71737" w:rsidRDefault="00000000">
            <w:pPr>
              <w:pStyle w:val="TableParagraph"/>
              <w:numPr>
                <w:ilvl w:val="0"/>
                <w:numId w:val="32"/>
              </w:numPr>
              <w:tabs>
                <w:tab w:val="left" w:pos="413"/>
              </w:tabs>
              <w:spacing w:before="119"/>
              <w:ind w:right="436"/>
              <w:rPr>
                <w:sz w:val="20"/>
              </w:rPr>
            </w:pPr>
            <w:r>
              <w:rPr>
                <w:b/>
                <w:sz w:val="20"/>
              </w:rPr>
              <w:t>Trainer</w:t>
            </w:r>
            <w:r>
              <w:rPr>
                <w:b/>
                <w:spacing w:val="-5"/>
                <w:sz w:val="20"/>
              </w:rPr>
              <w:t xml:space="preserve"> </w:t>
            </w:r>
            <w:r>
              <w:rPr>
                <w:b/>
                <w:sz w:val="20"/>
              </w:rPr>
              <w:t>Requirements.</w:t>
            </w:r>
            <w:r>
              <w:rPr>
                <w:b/>
                <w:spacing w:val="-3"/>
                <w:sz w:val="20"/>
              </w:rPr>
              <w:t xml:space="preserve"> </w:t>
            </w:r>
            <w:r>
              <w:rPr>
                <w:sz w:val="20"/>
              </w:rPr>
              <w:t>The</w:t>
            </w:r>
            <w:r>
              <w:rPr>
                <w:spacing w:val="-5"/>
                <w:sz w:val="20"/>
              </w:rPr>
              <w:t xml:space="preserve"> </w:t>
            </w:r>
            <w:r>
              <w:rPr>
                <w:sz w:val="20"/>
              </w:rPr>
              <w:t>types</w:t>
            </w:r>
            <w:r>
              <w:rPr>
                <w:spacing w:val="-4"/>
                <w:sz w:val="20"/>
              </w:rPr>
              <w:t xml:space="preserve"> </w:t>
            </w:r>
            <w:r>
              <w:rPr>
                <w:sz w:val="20"/>
              </w:rPr>
              <w:t>and</w:t>
            </w:r>
            <w:r>
              <w:rPr>
                <w:spacing w:val="-6"/>
                <w:sz w:val="20"/>
              </w:rPr>
              <w:t xml:space="preserve"> </w:t>
            </w:r>
            <w:r>
              <w:rPr>
                <w:sz w:val="20"/>
              </w:rPr>
              <w:t>numbers</w:t>
            </w:r>
            <w:r>
              <w:rPr>
                <w:spacing w:val="-4"/>
                <w:sz w:val="20"/>
              </w:rPr>
              <w:t xml:space="preserve"> </w:t>
            </w:r>
            <w:r>
              <w:rPr>
                <w:sz w:val="20"/>
              </w:rPr>
              <w:t>of</w:t>
            </w:r>
            <w:r>
              <w:rPr>
                <w:spacing w:val="-6"/>
                <w:sz w:val="20"/>
              </w:rPr>
              <w:t xml:space="preserve"> </w:t>
            </w:r>
            <w:r>
              <w:rPr>
                <w:sz w:val="20"/>
              </w:rPr>
              <w:t>trainers</w:t>
            </w:r>
            <w:r>
              <w:rPr>
                <w:spacing w:val="-4"/>
                <w:sz w:val="20"/>
              </w:rPr>
              <w:t xml:space="preserve"> </w:t>
            </w:r>
            <w:r>
              <w:rPr>
                <w:sz w:val="20"/>
              </w:rPr>
              <w:t>required</w:t>
            </w:r>
            <w:r>
              <w:rPr>
                <w:spacing w:val="-4"/>
                <w:sz w:val="20"/>
              </w:rPr>
              <w:t xml:space="preserve"> </w:t>
            </w:r>
            <w:r>
              <w:rPr>
                <w:sz w:val="20"/>
              </w:rPr>
              <w:t>are</w:t>
            </w:r>
            <w:r>
              <w:rPr>
                <w:spacing w:val="-5"/>
                <w:sz w:val="20"/>
              </w:rPr>
              <w:t xml:space="preserve"> </w:t>
            </w:r>
            <w:proofErr w:type="spellStart"/>
            <w:r>
              <w:rPr>
                <w:sz w:val="20"/>
              </w:rPr>
              <w:t>analysed</w:t>
            </w:r>
            <w:proofErr w:type="spellEnd"/>
            <w:r>
              <w:rPr>
                <w:spacing w:val="-1"/>
                <w:sz w:val="20"/>
              </w:rPr>
              <w:t xml:space="preserve"> </w:t>
            </w:r>
            <w:r>
              <w:rPr>
                <w:sz w:val="20"/>
              </w:rPr>
              <w:t>sequentially</w:t>
            </w:r>
            <w:r>
              <w:rPr>
                <w:spacing w:val="-4"/>
                <w:sz w:val="20"/>
              </w:rPr>
              <w:t xml:space="preserve"> </w:t>
            </w:r>
            <w:r>
              <w:rPr>
                <w:sz w:val="20"/>
              </w:rPr>
              <w:t>for each event.</w:t>
            </w:r>
          </w:p>
          <w:p w14:paraId="44887B63" w14:textId="77777777" w:rsidR="00F71737" w:rsidRDefault="00000000">
            <w:pPr>
              <w:pStyle w:val="TableParagraph"/>
              <w:numPr>
                <w:ilvl w:val="0"/>
                <w:numId w:val="32"/>
              </w:numPr>
              <w:tabs>
                <w:tab w:val="left" w:pos="413"/>
              </w:tabs>
              <w:spacing w:before="121"/>
              <w:ind w:right="316"/>
              <w:rPr>
                <w:sz w:val="20"/>
              </w:rPr>
            </w:pPr>
            <w:r>
              <w:rPr>
                <w:b/>
                <w:sz w:val="20"/>
              </w:rPr>
              <w:t>Types</w:t>
            </w:r>
            <w:r>
              <w:rPr>
                <w:b/>
                <w:spacing w:val="-4"/>
                <w:sz w:val="20"/>
              </w:rPr>
              <w:t xml:space="preserve"> </w:t>
            </w:r>
            <w:r>
              <w:rPr>
                <w:b/>
                <w:sz w:val="20"/>
              </w:rPr>
              <w:t>of</w:t>
            </w:r>
            <w:r>
              <w:rPr>
                <w:b/>
                <w:spacing w:val="-3"/>
                <w:sz w:val="20"/>
              </w:rPr>
              <w:t xml:space="preserve"> </w:t>
            </w:r>
            <w:r>
              <w:rPr>
                <w:b/>
                <w:sz w:val="20"/>
              </w:rPr>
              <w:t>Trainers.</w:t>
            </w:r>
            <w:r>
              <w:rPr>
                <w:b/>
                <w:spacing w:val="-3"/>
                <w:sz w:val="20"/>
              </w:rPr>
              <w:t xml:space="preserve"> </w:t>
            </w:r>
            <w:r>
              <w:rPr>
                <w:sz w:val="20"/>
              </w:rPr>
              <w:t>There</w:t>
            </w:r>
            <w:r>
              <w:rPr>
                <w:spacing w:val="-2"/>
                <w:sz w:val="20"/>
              </w:rPr>
              <w:t xml:space="preserve"> </w:t>
            </w:r>
            <w:r>
              <w:rPr>
                <w:sz w:val="20"/>
              </w:rPr>
              <w:t>are</w:t>
            </w:r>
            <w:r>
              <w:rPr>
                <w:spacing w:val="-4"/>
                <w:sz w:val="20"/>
              </w:rPr>
              <w:t xml:space="preserve"> </w:t>
            </w:r>
            <w:r>
              <w:rPr>
                <w:sz w:val="20"/>
              </w:rPr>
              <w:t>five</w:t>
            </w:r>
            <w:r>
              <w:rPr>
                <w:spacing w:val="-2"/>
                <w:sz w:val="20"/>
              </w:rPr>
              <w:t xml:space="preserve"> </w:t>
            </w:r>
            <w:r>
              <w:rPr>
                <w:sz w:val="20"/>
              </w:rPr>
              <w:t>types</w:t>
            </w:r>
            <w:r>
              <w:rPr>
                <w:spacing w:val="-3"/>
                <w:sz w:val="20"/>
              </w:rPr>
              <w:t xml:space="preserve"> </w:t>
            </w:r>
            <w:r>
              <w:rPr>
                <w:sz w:val="20"/>
              </w:rPr>
              <w:t>of</w:t>
            </w:r>
            <w:r>
              <w:rPr>
                <w:spacing w:val="-3"/>
                <w:sz w:val="20"/>
              </w:rPr>
              <w:t xml:space="preserve"> </w:t>
            </w:r>
            <w:r>
              <w:rPr>
                <w:sz w:val="20"/>
              </w:rPr>
              <w:t>trainers</w:t>
            </w:r>
            <w:r>
              <w:rPr>
                <w:spacing w:val="-3"/>
                <w:sz w:val="20"/>
              </w:rPr>
              <w:t xml:space="preserve"> </w:t>
            </w:r>
            <w:r>
              <w:rPr>
                <w:sz w:val="20"/>
              </w:rPr>
              <w:t>required</w:t>
            </w:r>
            <w:r>
              <w:rPr>
                <w:spacing w:val="-4"/>
                <w:sz w:val="20"/>
              </w:rPr>
              <w:t xml:space="preserve"> </w:t>
            </w:r>
            <w:r>
              <w:rPr>
                <w:sz w:val="20"/>
              </w:rPr>
              <w:t>for</w:t>
            </w:r>
            <w:r>
              <w:rPr>
                <w:spacing w:val="-4"/>
                <w:sz w:val="20"/>
              </w:rPr>
              <w:t xml:space="preserve"> </w:t>
            </w:r>
            <w:r>
              <w:rPr>
                <w:sz w:val="20"/>
              </w:rPr>
              <w:t>the</w:t>
            </w:r>
            <w:r>
              <w:rPr>
                <w:spacing w:val="-3"/>
                <w:sz w:val="20"/>
              </w:rPr>
              <w:t xml:space="preserve"> </w:t>
            </w:r>
            <w:r>
              <w:rPr>
                <w:sz w:val="20"/>
              </w:rPr>
              <w:t>different</w:t>
            </w:r>
            <w:r>
              <w:rPr>
                <w:spacing w:val="-2"/>
                <w:sz w:val="20"/>
              </w:rPr>
              <w:t xml:space="preserve"> </w:t>
            </w:r>
            <w:r>
              <w:rPr>
                <w:sz w:val="20"/>
              </w:rPr>
              <w:t>types</w:t>
            </w:r>
            <w:r>
              <w:rPr>
                <w:spacing w:val="-3"/>
                <w:sz w:val="20"/>
              </w:rPr>
              <w:t xml:space="preserve"> </w:t>
            </w:r>
            <w:r>
              <w:rPr>
                <w:sz w:val="20"/>
              </w:rPr>
              <w:t>of</w:t>
            </w:r>
            <w:r>
              <w:rPr>
                <w:spacing w:val="-5"/>
                <w:sz w:val="20"/>
              </w:rPr>
              <w:t xml:space="preserve"> </w:t>
            </w:r>
            <w:r>
              <w:rPr>
                <w:sz w:val="20"/>
              </w:rPr>
              <w:t>events</w:t>
            </w:r>
            <w:r>
              <w:rPr>
                <w:spacing w:val="-3"/>
                <w:sz w:val="20"/>
              </w:rPr>
              <w:t xml:space="preserve"> </w:t>
            </w:r>
            <w:r>
              <w:rPr>
                <w:sz w:val="20"/>
              </w:rPr>
              <w:t>to</w:t>
            </w:r>
            <w:r>
              <w:rPr>
                <w:spacing w:val="-4"/>
                <w:sz w:val="20"/>
              </w:rPr>
              <w:t xml:space="preserve"> </w:t>
            </w:r>
            <w:r>
              <w:rPr>
                <w:sz w:val="20"/>
              </w:rPr>
              <w:t>take place effectively:</w:t>
            </w:r>
          </w:p>
          <w:p w14:paraId="42F26399" w14:textId="77777777" w:rsidR="00F71737" w:rsidRDefault="00000000">
            <w:pPr>
              <w:pStyle w:val="TableParagraph"/>
              <w:numPr>
                <w:ilvl w:val="1"/>
                <w:numId w:val="32"/>
              </w:numPr>
              <w:tabs>
                <w:tab w:val="left" w:pos="982"/>
              </w:tabs>
              <w:spacing w:before="121"/>
              <w:ind w:right="268"/>
              <w:rPr>
                <w:sz w:val="20"/>
              </w:rPr>
            </w:pPr>
            <w:r>
              <w:rPr>
                <w:b/>
                <w:sz w:val="20"/>
              </w:rPr>
              <w:t>Controller.</w:t>
            </w:r>
            <w:r>
              <w:rPr>
                <w:b/>
                <w:spacing w:val="-1"/>
                <w:sz w:val="20"/>
              </w:rPr>
              <w:t xml:space="preserve"> </w:t>
            </w:r>
            <w:r>
              <w:rPr>
                <w:sz w:val="20"/>
              </w:rPr>
              <w:t>Controls</w:t>
            </w:r>
            <w:r>
              <w:rPr>
                <w:spacing w:val="-3"/>
                <w:sz w:val="20"/>
              </w:rPr>
              <w:t xml:space="preserve"> </w:t>
            </w:r>
            <w:r>
              <w:rPr>
                <w:sz w:val="20"/>
              </w:rPr>
              <w:t>the</w:t>
            </w:r>
            <w:r>
              <w:rPr>
                <w:spacing w:val="-4"/>
                <w:sz w:val="20"/>
              </w:rPr>
              <w:t xml:space="preserve"> </w:t>
            </w:r>
            <w:r>
              <w:rPr>
                <w:sz w:val="20"/>
              </w:rPr>
              <w:t>exercise</w:t>
            </w:r>
            <w:r>
              <w:rPr>
                <w:spacing w:val="-4"/>
                <w:sz w:val="20"/>
              </w:rPr>
              <w:t xml:space="preserve"> </w:t>
            </w:r>
            <w:r>
              <w:rPr>
                <w:sz w:val="20"/>
              </w:rPr>
              <w:t>to</w:t>
            </w:r>
            <w:r>
              <w:rPr>
                <w:spacing w:val="-4"/>
                <w:sz w:val="20"/>
              </w:rPr>
              <w:t xml:space="preserve"> </w:t>
            </w:r>
            <w:r>
              <w:rPr>
                <w:sz w:val="20"/>
              </w:rPr>
              <w:t>enable</w:t>
            </w:r>
            <w:r>
              <w:rPr>
                <w:spacing w:val="-2"/>
                <w:sz w:val="20"/>
              </w:rPr>
              <w:t xml:space="preserve"> </w:t>
            </w:r>
            <w:r>
              <w:rPr>
                <w:sz w:val="20"/>
              </w:rPr>
              <w:t>all</w:t>
            </w:r>
            <w:r>
              <w:rPr>
                <w:spacing w:val="-5"/>
                <w:sz w:val="20"/>
              </w:rPr>
              <w:t xml:space="preserve"> </w:t>
            </w:r>
            <w:r>
              <w:rPr>
                <w:sz w:val="20"/>
              </w:rPr>
              <w:t>events</w:t>
            </w:r>
            <w:r>
              <w:rPr>
                <w:spacing w:val="-1"/>
                <w:sz w:val="20"/>
              </w:rPr>
              <w:t xml:space="preserve"> </w:t>
            </w:r>
            <w:r>
              <w:rPr>
                <w:sz w:val="20"/>
              </w:rPr>
              <w:t>and</w:t>
            </w:r>
            <w:r>
              <w:rPr>
                <w:spacing w:val="-4"/>
                <w:sz w:val="20"/>
              </w:rPr>
              <w:t xml:space="preserve"> </w:t>
            </w:r>
            <w:r>
              <w:rPr>
                <w:sz w:val="20"/>
              </w:rPr>
              <w:t>to</w:t>
            </w:r>
            <w:r>
              <w:rPr>
                <w:spacing w:val="-4"/>
                <w:sz w:val="20"/>
              </w:rPr>
              <w:t xml:space="preserve"> </w:t>
            </w:r>
            <w:r>
              <w:rPr>
                <w:sz w:val="20"/>
              </w:rPr>
              <w:t>ensure</w:t>
            </w:r>
            <w:r>
              <w:rPr>
                <w:spacing w:val="-4"/>
                <w:sz w:val="20"/>
              </w:rPr>
              <w:t xml:space="preserve"> </w:t>
            </w:r>
            <w:r>
              <w:rPr>
                <w:sz w:val="20"/>
              </w:rPr>
              <w:t>that</w:t>
            </w:r>
            <w:r>
              <w:rPr>
                <w:spacing w:val="-5"/>
                <w:sz w:val="20"/>
              </w:rPr>
              <w:t xml:space="preserve"> </w:t>
            </w:r>
            <w:r>
              <w:rPr>
                <w:sz w:val="20"/>
              </w:rPr>
              <w:t>other</w:t>
            </w:r>
            <w:r>
              <w:rPr>
                <w:spacing w:val="-3"/>
                <w:sz w:val="20"/>
              </w:rPr>
              <w:t xml:space="preserve"> </w:t>
            </w:r>
            <w:proofErr w:type="gramStart"/>
            <w:r>
              <w:rPr>
                <w:sz w:val="20"/>
              </w:rPr>
              <w:t>trainers</w:t>
            </w:r>
            <w:r>
              <w:rPr>
                <w:spacing w:val="-3"/>
                <w:sz w:val="20"/>
              </w:rPr>
              <w:t xml:space="preserve"> </w:t>
            </w:r>
            <w:r>
              <w:rPr>
                <w:sz w:val="20"/>
              </w:rPr>
              <w:t>((</w:t>
            </w:r>
            <w:proofErr w:type="gramEnd"/>
            <w:r>
              <w:rPr>
                <w:sz w:val="20"/>
              </w:rPr>
              <w:t>b)</w:t>
            </w:r>
            <w:r>
              <w:rPr>
                <w:spacing w:val="-4"/>
                <w:sz w:val="20"/>
              </w:rPr>
              <w:t xml:space="preserve"> </w:t>
            </w:r>
            <w:r>
              <w:rPr>
                <w:sz w:val="20"/>
              </w:rPr>
              <w:t>to (</w:t>
            </w:r>
            <w:proofErr w:type="gramStart"/>
            <w:r>
              <w:rPr>
                <w:sz w:val="20"/>
              </w:rPr>
              <w:t>e))</w:t>
            </w:r>
            <w:proofErr w:type="gramEnd"/>
            <w:r>
              <w:rPr>
                <w:sz w:val="20"/>
              </w:rPr>
              <w:t xml:space="preserve"> are in place to perform their </w:t>
            </w:r>
            <w:proofErr w:type="gramStart"/>
            <w:r>
              <w:rPr>
                <w:sz w:val="20"/>
              </w:rPr>
              <w:t>roles;</w:t>
            </w:r>
            <w:proofErr w:type="gramEnd"/>
          </w:p>
          <w:p w14:paraId="67E3CE3B" w14:textId="77777777" w:rsidR="00F71737" w:rsidRDefault="00000000">
            <w:pPr>
              <w:pStyle w:val="TableParagraph"/>
              <w:numPr>
                <w:ilvl w:val="1"/>
                <w:numId w:val="32"/>
              </w:numPr>
              <w:tabs>
                <w:tab w:val="left" w:pos="982"/>
              </w:tabs>
              <w:spacing w:before="120"/>
              <w:ind w:hanging="361"/>
              <w:rPr>
                <w:sz w:val="20"/>
              </w:rPr>
            </w:pPr>
            <w:r>
              <w:rPr>
                <w:b/>
                <w:sz w:val="20"/>
              </w:rPr>
              <w:t>Observer.</w:t>
            </w:r>
            <w:r>
              <w:rPr>
                <w:b/>
                <w:spacing w:val="-9"/>
                <w:sz w:val="20"/>
              </w:rPr>
              <w:t xml:space="preserve"> </w:t>
            </w:r>
            <w:r>
              <w:rPr>
                <w:sz w:val="20"/>
              </w:rPr>
              <w:t>Observes</w:t>
            </w:r>
            <w:r>
              <w:rPr>
                <w:spacing w:val="-6"/>
                <w:sz w:val="20"/>
              </w:rPr>
              <w:t xml:space="preserve"> </w:t>
            </w:r>
            <w:r>
              <w:rPr>
                <w:sz w:val="20"/>
              </w:rPr>
              <w:t>Experience</w:t>
            </w:r>
            <w:r>
              <w:rPr>
                <w:spacing w:val="-8"/>
                <w:sz w:val="20"/>
              </w:rPr>
              <w:t xml:space="preserve"> </w:t>
            </w:r>
            <w:r>
              <w:rPr>
                <w:sz w:val="20"/>
              </w:rPr>
              <w:t>events</w:t>
            </w:r>
            <w:r>
              <w:rPr>
                <w:spacing w:val="-7"/>
                <w:sz w:val="20"/>
              </w:rPr>
              <w:t xml:space="preserve"> </w:t>
            </w:r>
            <w:proofErr w:type="gramStart"/>
            <w:r>
              <w:rPr>
                <w:sz w:val="20"/>
              </w:rPr>
              <w:t>in</w:t>
            </w:r>
            <w:r>
              <w:rPr>
                <w:spacing w:val="-9"/>
                <w:sz w:val="20"/>
              </w:rPr>
              <w:t xml:space="preserve"> </w:t>
            </w:r>
            <w:r>
              <w:rPr>
                <w:sz w:val="20"/>
              </w:rPr>
              <w:t>order</w:t>
            </w:r>
            <w:r>
              <w:rPr>
                <w:spacing w:val="-8"/>
                <w:sz w:val="20"/>
              </w:rPr>
              <w:t xml:space="preserve"> </w:t>
            </w:r>
            <w:r>
              <w:rPr>
                <w:sz w:val="20"/>
              </w:rPr>
              <w:t>to</w:t>
            </w:r>
            <w:proofErr w:type="gramEnd"/>
            <w:r>
              <w:rPr>
                <w:spacing w:val="-8"/>
                <w:sz w:val="20"/>
              </w:rPr>
              <w:t xml:space="preserve"> </w:t>
            </w:r>
            <w:r>
              <w:rPr>
                <w:sz w:val="20"/>
              </w:rPr>
              <w:t>provide</w:t>
            </w:r>
            <w:r>
              <w:rPr>
                <w:spacing w:val="-10"/>
                <w:sz w:val="20"/>
              </w:rPr>
              <w:t xml:space="preserve"> </w:t>
            </w:r>
            <w:proofErr w:type="gramStart"/>
            <w:r>
              <w:rPr>
                <w:spacing w:val="-2"/>
                <w:sz w:val="20"/>
              </w:rPr>
              <w:t>feedback;</w:t>
            </w:r>
            <w:proofErr w:type="gramEnd"/>
          </w:p>
          <w:p w14:paraId="296B8B9F" w14:textId="77777777" w:rsidR="00F71737" w:rsidRDefault="00000000">
            <w:pPr>
              <w:pStyle w:val="TableParagraph"/>
              <w:numPr>
                <w:ilvl w:val="1"/>
                <w:numId w:val="32"/>
              </w:numPr>
              <w:tabs>
                <w:tab w:val="left" w:pos="982"/>
              </w:tabs>
              <w:spacing w:before="118"/>
              <w:ind w:hanging="361"/>
              <w:rPr>
                <w:sz w:val="20"/>
              </w:rPr>
            </w:pPr>
            <w:r>
              <w:rPr>
                <w:b/>
                <w:sz w:val="20"/>
              </w:rPr>
              <w:t>Coach.</w:t>
            </w:r>
            <w:r>
              <w:rPr>
                <w:b/>
                <w:spacing w:val="-11"/>
                <w:sz w:val="20"/>
              </w:rPr>
              <w:t xml:space="preserve"> </w:t>
            </w:r>
            <w:r>
              <w:rPr>
                <w:sz w:val="20"/>
              </w:rPr>
              <w:t>Facilitates</w:t>
            </w:r>
            <w:r>
              <w:rPr>
                <w:spacing w:val="-10"/>
                <w:sz w:val="20"/>
              </w:rPr>
              <w:t xml:space="preserve"> </w:t>
            </w:r>
            <w:r>
              <w:rPr>
                <w:sz w:val="20"/>
              </w:rPr>
              <w:t>Reflection</w:t>
            </w:r>
            <w:r>
              <w:rPr>
                <w:spacing w:val="-12"/>
                <w:sz w:val="20"/>
              </w:rPr>
              <w:t xml:space="preserve"> </w:t>
            </w:r>
            <w:proofErr w:type="gramStart"/>
            <w:r>
              <w:rPr>
                <w:spacing w:val="-2"/>
                <w:sz w:val="20"/>
              </w:rPr>
              <w:t>events;</w:t>
            </w:r>
            <w:proofErr w:type="gramEnd"/>
          </w:p>
          <w:p w14:paraId="1DD8129A" w14:textId="77777777" w:rsidR="00F71737" w:rsidRDefault="00000000">
            <w:pPr>
              <w:pStyle w:val="TableParagraph"/>
              <w:numPr>
                <w:ilvl w:val="1"/>
                <w:numId w:val="32"/>
              </w:numPr>
              <w:tabs>
                <w:tab w:val="left" w:pos="982"/>
              </w:tabs>
              <w:spacing w:before="121"/>
              <w:ind w:hanging="361"/>
              <w:rPr>
                <w:sz w:val="20"/>
              </w:rPr>
            </w:pPr>
            <w:r>
              <w:rPr>
                <w:b/>
                <w:sz w:val="20"/>
              </w:rPr>
              <w:t>Mentor.</w:t>
            </w:r>
            <w:r>
              <w:rPr>
                <w:b/>
                <w:spacing w:val="-10"/>
                <w:sz w:val="20"/>
              </w:rPr>
              <w:t xml:space="preserve"> </w:t>
            </w:r>
            <w:r>
              <w:rPr>
                <w:sz w:val="20"/>
              </w:rPr>
              <w:t>Facilitates</w:t>
            </w:r>
            <w:r>
              <w:rPr>
                <w:spacing w:val="-10"/>
                <w:sz w:val="20"/>
              </w:rPr>
              <w:t xml:space="preserve"> </w:t>
            </w:r>
            <w:r>
              <w:rPr>
                <w:sz w:val="20"/>
              </w:rPr>
              <w:t>Reflection</w:t>
            </w:r>
            <w:r>
              <w:rPr>
                <w:spacing w:val="-12"/>
                <w:sz w:val="20"/>
              </w:rPr>
              <w:t xml:space="preserve"> </w:t>
            </w:r>
            <w:r>
              <w:rPr>
                <w:sz w:val="20"/>
              </w:rPr>
              <w:t>events;</w:t>
            </w:r>
            <w:r>
              <w:rPr>
                <w:spacing w:val="-8"/>
                <w:sz w:val="20"/>
              </w:rPr>
              <w:t xml:space="preserve"> </w:t>
            </w:r>
            <w:r>
              <w:rPr>
                <w:spacing w:val="-4"/>
                <w:sz w:val="20"/>
              </w:rPr>
              <w:t>and,</w:t>
            </w:r>
          </w:p>
          <w:p w14:paraId="054E6E7F" w14:textId="77777777" w:rsidR="00F71737" w:rsidRDefault="00000000">
            <w:pPr>
              <w:pStyle w:val="TableParagraph"/>
              <w:numPr>
                <w:ilvl w:val="1"/>
                <w:numId w:val="32"/>
              </w:numPr>
              <w:tabs>
                <w:tab w:val="left" w:pos="982"/>
              </w:tabs>
              <w:spacing w:before="121"/>
              <w:ind w:hanging="361"/>
              <w:rPr>
                <w:sz w:val="20"/>
              </w:rPr>
            </w:pPr>
            <w:r>
              <w:rPr>
                <w:b/>
                <w:sz w:val="20"/>
              </w:rPr>
              <w:t>Assessor.</w:t>
            </w:r>
            <w:r>
              <w:rPr>
                <w:b/>
                <w:spacing w:val="-9"/>
                <w:sz w:val="20"/>
              </w:rPr>
              <w:t xml:space="preserve"> </w:t>
            </w:r>
            <w:r>
              <w:rPr>
                <w:sz w:val="20"/>
              </w:rPr>
              <w:t>Evaluates</w:t>
            </w:r>
            <w:r>
              <w:rPr>
                <w:spacing w:val="-10"/>
                <w:sz w:val="20"/>
              </w:rPr>
              <w:t xml:space="preserve"> </w:t>
            </w:r>
            <w:r>
              <w:rPr>
                <w:sz w:val="20"/>
              </w:rPr>
              <w:t>Assessment</w:t>
            </w:r>
            <w:r>
              <w:rPr>
                <w:spacing w:val="-12"/>
                <w:sz w:val="20"/>
              </w:rPr>
              <w:t xml:space="preserve"> </w:t>
            </w:r>
            <w:r>
              <w:rPr>
                <w:spacing w:val="-2"/>
                <w:sz w:val="20"/>
              </w:rPr>
              <w:t>events.</w:t>
            </w:r>
          </w:p>
          <w:p w14:paraId="2CF1BBBB" w14:textId="77777777" w:rsidR="00F71737" w:rsidRDefault="00000000">
            <w:pPr>
              <w:pStyle w:val="TableParagraph"/>
              <w:numPr>
                <w:ilvl w:val="0"/>
                <w:numId w:val="32"/>
              </w:numPr>
              <w:tabs>
                <w:tab w:val="left" w:pos="413"/>
              </w:tabs>
              <w:spacing w:before="120"/>
              <w:ind w:right="394"/>
              <w:jc w:val="both"/>
              <w:rPr>
                <w:sz w:val="20"/>
              </w:rPr>
            </w:pPr>
            <w:r>
              <w:rPr>
                <w:sz w:val="20"/>
              </w:rPr>
              <w:t>Table</w:t>
            </w:r>
            <w:r>
              <w:rPr>
                <w:spacing w:val="-2"/>
                <w:sz w:val="20"/>
              </w:rPr>
              <w:t xml:space="preserve"> </w:t>
            </w:r>
            <w:r>
              <w:rPr>
                <w:sz w:val="20"/>
              </w:rPr>
              <w:t>three</w:t>
            </w:r>
            <w:r>
              <w:rPr>
                <w:spacing w:val="-4"/>
                <w:sz w:val="20"/>
              </w:rPr>
              <w:t xml:space="preserve"> </w:t>
            </w:r>
            <w:r>
              <w:rPr>
                <w:sz w:val="20"/>
              </w:rPr>
              <w:t>shows</w:t>
            </w:r>
            <w:r>
              <w:rPr>
                <w:spacing w:val="-3"/>
                <w:sz w:val="20"/>
              </w:rPr>
              <w:t xml:space="preserve"> </w:t>
            </w:r>
            <w:r>
              <w:rPr>
                <w:sz w:val="20"/>
              </w:rPr>
              <w:t>the</w:t>
            </w:r>
            <w:r>
              <w:rPr>
                <w:spacing w:val="-5"/>
                <w:sz w:val="20"/>
              </w:rPr>
              <w:t xml:space="preserve"> </w:t>
            </w:r>
            <w:r>
              <w:rPr>
                <w:sz w:val="20"/>
              </w:rPr>
              <w:t>types</w:t>
            </w:r>
            <w:r>
              <w:rPr>
                <w:spacing w:val="-3"/>
                <w:sz w:val="20"/>
              </w:rPr>
              <w:t xml:space="preserve"> </w:t>
            </w:r>
            <w:r>
              <w:rPr>
                <w:sz w:val="20"/>
              </w:rPr>
              <w:t>of</w:t>
            </w:r>
            <w:r>
              <w:rPr>
                <w:spacing w:val="-5"/>
                <w:sz w:val="20"/>
              </w:rPr>
              <w:t xml:space="preserve"> </w:t>
            </w:r>
            <w:r>
              <w:rPr>
                <w:sz w:val="20"/>
              </w:rPr>
              <w:t>trainers</w:t>
            </w:r>
            <w:r>
              <w:rPr>
                <w:spacing w:val="-3"/>
                <w:sz w:val="20"/>
              </w:rPr>
              <w:t xml:space="preserve"> </w:t>
            </w:r>
            <w:r>
              <w:rPr>
                <w:sz w:val="20"/>
              </w:rPr>
              <w:t>in</w:t>
            </w:r>
            <w:r>
              <w:rPr>
                <w:spacing w:val="-2"/>
                <w:sz w:val="20"/>
              </w:rPr>
              <w:t xml:space="preserve"> </w:t>
            </w:r>
            <w:r>
              <w:rPr>
                <w:sz w:val="20"/>
              </w:rPr>
              <w:t>each</w:t>
            </w:r>
            <w:r>
              <w:rPr>
                <w:spacing w:val="-2"/>
                <w:sz w:val="20"/>
              </w:rPr>
              <w:t xml:space="preserve"> </w:t>
            </w:r>
            <w:r>
              <w:rPr>
                <w:sz w:val="20"/>
              </w:rPr>
              <w:t>event</w:t>
            </w:r>
            <w:r>
              <w:rPr>
                <w:spacing w:val="-2"/>
                <w:sz w:val="20"/>
              </w:rPr>
              <w:t xml:space="preserve"> </w:t>
            </w:r>
            <w:r>
              <w:rPr>
                <w:sz w:val="20"/>
              </w:rPr>
              <w:t>in</w:t>
            </w:r>
            <w:r>
              <w:rPr>
                <w:spacing w:val="-4"/>
                <w:sz w:val="20"/>
              </w:rPr>
              <w:t xml:space="preserve"> </w:t>
            </w:r>
            <w:r>
              <w:rPr>
                <w:sz w:val="20"/>
              </w:rPr>
              <w:t>relation</w:t>
            </w:r>
            <w:r>
              <w:rPr>
                <w:spacing w:val="-4"/>
                <w:sz w:val="20"/>
              </w:rPr>
              <w:t xml:space="preserve"> </w:t>
            </w:r>
            <w:r>
              <w:rPr>
                <w:sz w:val="20"/>
              </w:rPr>
              <w:t>to</w:t>
            </w:r>
            <w:r>
              <w:rPr>
                <w:spacing w:val="-2"/>
                <w:sz w:val="20"/>
              </w:rPr>
              <w:t xml:space="preserve"> </w:t>
            </w:r>
            <w:r>
              <w:rPr>
                <w:sz w:val="20"/>
              </w:rPr>
              <w:t>their</w:t>
            </w:r>
            <w:r>
              <w:rPr>
                <w:spacing w:val="-3"/>
                <w:sz w:val="20"/>
              </w:rPr>
              <w:t xml:space="preserve"> </w:t>
            </w:r>
            <w:r>
              <w:rPr>
                <w:sz w:val="20"/>
              </w:rPr>
              <w:t>direct</w:t>
            </w:r>
            <w:r>
              <w:rPr>
                <w:spacing w:val="-4"/>
                <w:sz w:val="20"/>
              </w:rPr>
              <w:t xml:space="preserve"> </w:t>
            </w:r>
            <w:r>
              <w:rPr>
                <w:sz w:val="20"/>
              </w:rPr>
              <w:t>influence</w:t>
            </w:r>
            <w:r>
              <w:rPr>
                <w:spacing w:val="-2"/>
                <w:sz w:val="20"/>
              </w:rPr>
              <w:t xml:space="preserve"> </w:t>
            </w:r>
            <w:r>
              <w:rPr>
                <w:sz w:val="20"/>
              </w:rPr>
              <w:t>on</w:t>
            </w:r>
            <w:r>
              <w:rPr>
                <w:spacing w:val="-5"/>
                <w:sz w:val="20"/>
              </w:rPr>
              <w:t xml:space="preserve"> </w:t>
            </w:r>
            <w:r>
              <w:rPr>
                <w:sz w:val="20"/>
              </w:rPr>
              <w:t>the</w:t>
            </w:r>
            <w:r>
              <w:rPr>
                <w:spacing w:val="-5"/>
                <w:sz w:val="20"/>
              </w:rPr>
              <w:t xml:space="preserve"> </w:t>
            </w:r>
            <w:proofErr w:type="gramStart"/>
            <w:r>
              <w:rPr>
                <w:sz w:val="20"/>
              </w:rPr>
              <w:t>FE, and</w:t>
            </w:r>
            <w:proofErr w:type="gramEnd"/>
            <w:r>
              <w:rPr>
                <w:spacing w:val="-2"/>
                <w:sz w:val="20"/>
              </w:rPr>
              <w:t xml:space="preserve"> </w:t>
            </w:r>
            <w:r>
              <w:rPr>
                <w:sz w:val="20"/>
              </w:rPr>
              <w:t>therefore</w:t>
            </w:r>
            <w:r>
              <w:rPr>
                <w:spacing w:val="-2"/>
                <w:sz w:val="20"/>
              </w:rPr>
              <w:t xml:space="preserve"> </w:t>
            </w:r>
            <w:r>
              <w:rPr>
                <w:sz w:val="20"/>
              </w:rPr>
              <w:t>shows</w:t>
            </w:r>
            <w:r>
              <w:rPr>
                <w:spacing w:val="-1"/>
                <w:sz w:val="20"/>
              </w:rPr>
              <w:t xml:space="preserve"> </w:t>
            </w:r>
            <w:r>
              <w:rPr>
                <w:sz w:val="20"/>
              </w:rPr>
              <w:t>where they</w:t>
            </w:r>
            <w:r>
              <w:rPr>
                <w:spacing w:val="-1"/>
                <w:sz w:val="20"/>
              </w:rPr>
              <w:t xml:space="preserve"> </w:t>
            </w:r>
            <w:r>
              <w:rPr>
                <w:sz w:val="20"/>
              </w:rPr>
              <w:t>may</w:t>
            </w:r>
            <w:r>
              <w:rPr>
                <w:spacing w:val="-1"/>
                <w:sz w:val="20"/>
              </w:rPr>
              <w:t xml:space="preserve"> </w:t>
            </w:r>
            <w:r>
              <w:rPr>
                <w:sz w:val="20"/>
              </w:rPr>
              <w:t>most affect</w:t>
            </w:r>
            <w:r>
              <w:rPr>
                <w:spacing w:val="-2"/>
                <w:sz w:val="20"/>
              </w:rPr>
              <w:t xml:space="preserve"> </w:t>
            </w:r>
            <w:r>
              <w:rPr>
                <w:sz w:val="20"/>
              </w:rPr>
              <w:t>training</w:t>
            </w:r>
            <w:r>
              <w:rPr>
                <w:spacing w:val="-3"/>
                <w:sz w:val="20"/>
              </w:rPr>
              <w:t xml:space="preserve"> </w:t>
            </w:r>
            <w:r>
              <w:rPr>
                <w:sz w:val="20"/>
              </w:rPr>
              <w:t>capability</w:t>
            </w:r>
            <w:r>
              <w:rPr>
                <w:spacing w:val="-1"/>
                <w:sz w:val="20"/>
              </w:rPr>
              <w:t xml:space="preserve"> </w:t>
            </w:r>
            <w:r>
              <w:rPr>
                <w:sz w:val="20"/>
              </w:rPr>
              <w:t>and may negatively impact</w:t>
            </w:r>
            <w:r>
              <w:rPr>
                <w:spacing w:val="-2"/>
                <w:sz w:val="20"/>
              </w:rPr>
              <w:t xml:space="preserve"> </w:t>
            </w:r>
            <w:r>
              <w:rPr>
                <w:sz w:val="20"/>
              </w:rPr>
              <w:t xml:space="preserve">on </w:t>
            </w:r>
            <w:r>
              <w:rPr>
                <w:spacing w:val="-2"/>
                <w:sz w:val="20"/>
              </w:rPr>
              <w:t>realism.</w:t>
            </w:r>
          </w:p>
          <w:p w14:paraId="50BBB43F" w14:textId="77777777" w:rsidR="00F71737" w:rsidRDefault="00F71737">
            <w:pPr>
              <w:pStyle w:val="TableParagraph"/>
              <w:ind w:left="0"/>
            </w:pPr>
          </w:p>
          <w:p w14:paraId="4BFEC162" w14:textId="77777777" w:rsidR="00F71737" w:rsidRDefault="00F71737">
            <w:pPr>
              <w:pStyle w:val="TableParagraph"/>
              <w:ind w:left="0"/>
            </w:pPr>
          </w:p>
          <w:p w14:paraId="074DA70B" w14:textId="77777777" w:rsidR="00F71737" w:rsidRDefault="00F71737">
            <w:pPr>
              <w:pStyle w:val="TableParagraph"/>
              <w:ind w:left="0"/>
            </w:pPr>
          </w:p>
          <w:p w14:paraId="490E0DB0" w14:textId="77777777" w:rsidR="00F71737" w:rsidRDefault="00F71737">
            <w:pPr>
              <w:pStyle w:val="TableParagraph"/>
              <w:ind w:left="0"/>
            </w:pPr>
          </w:p>
          <w:p w14:paraId="3B2FF7B9" w14:textId="77777777" w:rsidR="00F71737" w:rsidRDefault="00F71737">
            <w:pPr>
              <w:pStyle w:val="TableParagraph"/>
              <w:ind w:left="0"/>
            </w:pPr>
          </w:p>
          <w:p w14:paraId="3A3F456E" w14:textId="77777777" w:rsidR="00F71737" w:rsidRDefault="00F71737">
            <w:pPr>
              <w:pStyle w:val="TableParagraph"/>
              <w:ind w:left="0"/>
            </w:pPr>
          </w:p>
          <w:p w14:paraId="285762E8" w14:textId="77777777" w:rsidR="00F71737" w:rsidRDefault="00F71737">
            <w:pPr>
              <w:pStyle w:val="TableParagraph"/>
              <w:ind w:left="0"/>
            </w:pPr>
          </w:p>
          <w:p w14:paraId="3B7A1EDF" w14:textId="77777777" w:rsidR="00F71737" w:rsidRDefault="00F71737">
            <w:pPr>
              <w:pStyle w:val="TableParagraph"/>
              <w:spacing w:before="7"/>
              <w:ind w:left="0"/>
              <w:rPr>
                <w:sz w:val="26"/>
              </w:rPr>
            </w:pPr>
          </w:p>
          <w:p w14:paraId="56FF1A84" w14:textId="77777777" w:rsidR="00F71737" w:rsidRDefault="00000000">
            <w:pPr>
              <w:pStyle w:val="TableParagraph"/>
              <w:spacing w:before="1"/>
              <w:ind w:left="3054" w:right="2734"/>
              <w:jc w:val="center"/>
              <w:rPr>
                <w:i/>
                <w:sz w:val="20"/>
              </w:rPr>
            </w:pPr>
            <w:r>
              <w:rPr>
                <w:i/>
                <w:sz w:val="20"/>
              </w:rPr>
              <w:t>Table</w:t>
            </w:r>
            <w:r>
              <w:rPr>
                <w:i/>
                <w:spacing w:val="-4"/>
                <w:sz w:val="20"/>
              </w:rPr>
              <w:t xml:space="preserve"> </w:t>
            </w:r>
            <w:r>
              <w:rPr>
                <w:i/>
                <w:sz w:val="20"/>
              </w:rPr>
              <w:t>three</w:t>
            </w:r>
            <w:r>
              <w:rPr>
                <w:i/>
                <w:spacing w:val="-5"/>
                <w:sz w:val="20"/>
              </w:rPr>
              <w:t xml:space="preserve"> </w:t>
            </w:r>
            <w:r>
              <w:rPr>
                <w:i/>
                <w:sz w:val="20"/>
              </w:rPr>
              <w:t>-</w:t>
            </w:r>
            <w:r>
              <w:rPr>
                <w:i/>
                <w:spacing w:val="-5"/>
                <w:sz w:val="20"/>
              </w:rPr>
              <w:t xml:space="preserve"> </w:t>
            </w:r>
            <w:r>
              <w:rPr>
                <w:i/>
                <w:sz w:val="20"/>
              </w:rPr>
              <w:t>Types</w:t>
            </w:r>
            <w:r>
              <w:rPr>
                <w:i/>
                <w:spacing w:val="-5"/>
                <w:sz w:val="20"/>
              </w:rPr>
              <w:t xml:space="preserve"> </w:t>
            </w:r>
            <w:r>
              <w:rPr>
                <w:i/>
                <w:sz w:val="20"/>
              </w:rPr>
              <w:t>of</w:t>
            </w:r>
            <w:r>
              <w:rPr>
                <w:i/>
                <w:spacing w:val="-6"/>
                <w:sz w:val="20"/>
              </w:rPr>
              <w:t xml:space="preserve"> </w:t>
            </w:r>
            <w:r>
              <w:rPr>
                <w:i/>
                <w:sz w:val="20"/>
              </w:rPr>
              <w:t>Trainers</w:t>
            </w:r>
            <w:r>
              <w:rPr>
                <w:i/>
                <w:spacing w:val="-5"/>
                <w:sz w:val="20"/>
              </w:rPr>
              <w:t xml:space="preserve"> </w:t>
            </w:r>
            <w:r>
              <w:rPr>
                <w:i/>
                <w:sz w:val="20"/>
              </w:rPr>
              <w:t>in</w:t>
            </w:r>
            <w:r>
              <w:rPr>
                <w:i/>
                <w:spacing w:val="-4"/>
                <w:sz w:val="20"/>
              </w:rPr>
              <w:t xml:space="preserve"> </w:t>
            </w:r>
            <w:r>
              <w:rPr>
                <w:i/>
                <w:spacing w:val="-2"/>
                <w:sz w:val="20"/>
              </w:rPr>
              <w:t>Events.</w:t>
            </w:r>
          </w:p>
          <w:p w14:paraId="13A91B10" w14:textId="77777777" w:rsidR="00F71737" w:rsidRDefault="00000000">
            <w:pPr>
              <w:pStyle w:val="TableParagraph"/>
              <w:numPr>
                <w:ilvl w:val="0"/>
                <w:numId w:val="32"/>
              </w:numPr>
              <w:tabs>
                <w:tab w:val="left" w:pos="413"/>
              </w:tabs>
              <w:spacing w:before="120"/>
              <w:ind w:hanging="361"/>
              <w:rPr>
                <w:sz w:val="20"/>
              </w:rPr>
            </w:pPr>
            <w:r>
              <w:rPr>
                <w:sz w:val="20"/>
              </w:rPr>
              <w:t>Trainers</w:t>
            </w:r>
            <w:r>
              <w:rPr>
                <w:spacing w:val="-7"/>
                <w:sz w:val="20"/>
              </w:rPr>
              <w:t xml:space="preserve"> </w:t>
            </w:r>
            <w:r>
              <w:rPr>
                <w:sz w:val="20"/>
              </w:rPr>
              <w:t>present</w:t>
            </w:r>
            <w:r>
              <w:rPr>
                <w:spacing w:val="-8"/>
                <w:sz w:val="20"/>
              </w:rPr>
              <w:t xml:space="preserve"> </w:t>
            </w:r>
            <w:r>
              <w:rPr>
                <w:sz w:val="20"/>
              </w:rPr>
              <w:t>a</w:t>
            </w:r>
            <w:r>
              <w:rPr>
                <w:spacing w:val="-7"/>
                <w:sz w:val="20"/>
              </w:rPr>
              <w:t xml:space="preserve"> </w:t>
            </w:r>
            <w:r>
              <w:rPr>
                <w:sz w:val="20"/>
              </w:rPr>
              <w:t>challenge</w:t>
            </w:r>
            <w:r>
              <w:rPr>
                <w:spacing w:val="-8"/>
                <w:sz w:val="20"/>
              </w:rPr>
              <w:t xml:space="preserve"> </w:t>
            </w:r>
            <w:r>
              <w:rPr>
                <w:sz w:val="20"/>
              </w:rPr>
              <w:t>to</w:t>
            </w:r>
            <w:r>
              <w:rPr>
                <w:spacing w:val="-7"/>
                <w:sz w:val="20"/>
              </w:rPr>
              <w:t xml:space="preserve"> </w:t>
            </w:r>
            <w:r>
              <w:rPr>
                <w:sz w:val="20"/>
              </w:rPr>
              <w:t>realism,</w:t>
            </w:r>
            <w:r>
              <w:rPr>
                <w:spacing w:val="-7"/>
                <w:sz w:val="20"/>
              </w:rPr>
              <w:t xml:space="preserve"> </w:t>
            </w:r>
            <w:r>
              <w:rPr>
                <w:sz w:val="20"/>
              </w:rPr>
              <w:t>and</w:t>
            </w:r>
            <w:r>
              <w:rPr>
                <w:spacing w:val="-8"/>
                <w:sz w:val="20"/>
              </w:rPr>
              <w:t xml:space="preserve"> </w:t>
            </w:r>
            <w:r>
              <w:rPr>
                <w:sz w:val="20"/>
              </w:rPr>
              <w:t>the</w:t>
            </w:r>
            <w:r>
              <w:rPr>
                <w:spacing w:val="-7"/>
                <w:sz w:val="20"/>
              </w:rPr>
              <w:t xml:space="preserve"> </w:t>
            </w:r>
            <w:r>
              <w:rPr>
                <w:sz w:val="20"/>
              </w:rPr>
              <w:t>benefits</w:t>
            </w:r>
            <w:r>
              <w:rPr>
                <w:spacing w:val="-6"/>
                <w:sz w:val="20"/>
              </w:rPr>
              <w:t xml:space="preserve"> </w:t>
            </w:r>
            <w:r>
              <w:rPr>
                <w:sz w:val="20"/>
              </w:rPr>
              <w:t>they</w:t>
            </w:r>
            <w:r>
              <w:rPr>
                <w:spacing w:val="-7"/>
                <w:sz w:val="20"/>
              </w:rPr>
              <w:t xml:space="preserve"> </w:t>
            </w:r>
            <w:r>
              <w:rPr>
                <w:sz w:val="20"/>
              </w:rPr>
              <w:t>provide</w:t>
            </w:r>
            <w:r>
              <w:rPr>
                <w:spacing w:val="-6"/>
                <w:sz w:val="20"/>
              </w:rPr>
              <w:t xml:space="preserve"> </w:t>
            </w:r>
            <w:r>
              <w:rPr>
                <w:sz w:val="20"/>
              </w:rPr>
              <w:t>must</w:t>
            </w:r>
            <w:r>
              <w:rPr>
                <w:spacing w:val="-7"/>
                <w:sz w:val="20"/>
              </w:rPr>
              <w:t xml:space="preserve"> </w:t>
            </w:r>
            <w:r>
              <w:rPr>
                <w:sz w:val="20"/>
              </w:rPr>
              <w:t>be</w:t>
            </w:r>
            <w:r>
              <w:rPr>
                <w:spacing w:val="-8"/>
                <w:sz w:val="20"/>
              </w:rPr>
              <w:t xml:space="preserve"> </w:t>
            </w:r>
            <w:r>
              <w:rPr>
                <w:sz w:val="20"/>
              </w:rPr>
              <w:t>balanced</w:t>
            </w:r>
            <w:r>
              <w:rPr>
                <w:spacing w:val="-6"/>
                <w:sz w:val="20"/>
              </w:rPr>
              <w:t xml:space="preserve"> </w:t>
            </w:r>
            <w:r>
              <w:rPr>
                <w:spacing w:val="-2"/>
                <w:sz w:val="20"/>
              </w:rPr>
              <w:t>accordingly.</w:t>
            </w:r>
          </w:p>
          <w:p w14:paraId="597FF7DF" w14:textId="77777777" w:rsidR="00F71737" w:rsidRDefault="00000000">
            <w:pPr>
              <w:pStyle w:val="TableParagraph"/>
              <w:spacing w:before="1"/>
              <w:rPr>
                <w:sz w:val="20"/>
              </w:rPr>
            </w:pPr>
            <w:r>
              <w:rPr>
                <w:sz w:val="20"/>
              </w:rPr>
              <w:t>This</w:t>
            </w:r>
            <w:r>
              <w:rPr>
                <w:spacing w:val="-7"/>
                <w:sz w:val="20"/>
              </w:rPr>
              <w:t xml:space="preserve"> </w:t>
            </w:r>
            <w:r>
              <w:rPr>
                <w:sz w:val="20"/>
              </w:rPr>
              <w:t>will</w:t>
            </w:r>
            <w:r>
              <w:rPr>
                <w:spacing w:val="-6"/>
                <w:sz w:val="20"/>
              </w:rPr>
              <w:t xml:space="preserve"> </w:t>
            </w:r>
            <w:r>
              <w:rPr>
                <w:sz w:val="20"/>
              </w:rPr>
              <w:t>depend</w:t>
            </w:r>
            <w:r>
              <w:rPr>
                <w:spacing w:val="-8"/>
                <w:sz w:val="20"/>
              </w:rPr>
              <w:t xml:space="preserve"> </w:t>
            </w:r>
            <w:r>
              <w:rPr>
                <w:spacing w:val="-5"/>
                <w:sz w:val="20"/>
              </w:rPr>
              <w:t>on:</w:t>
            </w:r>
          </w:p>
          <w:p w14:paraId="1D5515A8" w14:textId="77777777" w:rsidR="00F71737" w:rsidRDefault="00000000">
            <w:pPr>
              <w:pStyle w:val="TableParagraph"/>
              <w:numPr>
                <w:ilvl w:val="1"/>
                <w:numId w:val="32"/>
              </w:numPr>
              <w:tabs>
                <w:tab w:val="left" w:pos="982"/>
              </w:tabs>
              <w:spacing w:before="120"/>
              <w:ind w:hanging="361"/>
              <w:rPr>
                <w:sz w:val="20"/>
              </w:rPr>
            </w:pPr>
            <w:r>
              <w:rPr>
                <w:sz w:val="20"/>
              </w:rPr>
              <w:t>The</w:t>
            </w:r>
            <w:r>
              <w:rPr>
                <w:spacing w:val="-7"/>
                <w:sz w:val="20"/>
              </w:rPr>
              <w:t xml:space="preserve"> </w:t>
            </w:r>
            <w:r>
              <w:rPr>
                <w:sz w:val="20"/>
              </w:rPr>
              <w:t>type</w:t>
            </w:r>
            <w:r>
              <w:rPr>
                <w:spacing w:val="-5"/>
                <w:sz w:val="20"/>
              </w:rPr>
              <w:t xml:space="preserve"> </w:t>
            </w:r>
            <w:r>
              <w:rPr>
                <w:sz w:val="20"/>
              </w:rPr>
              <w:t>of</w:t>
            </w:r>
            <w:r>
              <w:rPr>
                <w:spacing w:val="-5"/>
                <w:sz w:val="20"/>
              </w:rPr>
              <w:t xml:space="preserve"> </w:t>
            </w:r>
            <w:r>
              <w:rPr>
                <w:sz w:val="20"/>
              </w:rPr>
              <w:t>event</w:t>
            </w:r>
            <w:r>
              <w:rPr>
                <w:spacing w:val="-6"/>
                <w:sz w:val="20"/>
              </w:rPr>
              <w:t xml:space="preserve"> </w:t>
            </w:r>
            <w:r>
              <w:rPr>
                <w:sz w:val="20"/>
              </w:rPr>
              <w:t>trainers</w:t>
            </w:r>
            <w:r>
              <w:rPr>
                <w:spacing w:val="-4"/>
                <w:sz w:val="20"/>
              </w:rPr>
              <w:t xml:space="preserve"> </w:t>
            </w:r>
            <w:r>
              <w:rPr>
                <w:sz w:val="20"/>
              </w:rPr>
              <w:t>are</w:t>
            </w:r>
            <w:r>
              <w:rPr>
                <w:spacing w:val="-6"/>
                <w:sz w:val="20"/>
              </w:rPr>
              <w:t xml:space="preserve"> </w:t>
            </w:r>
            <w:proofErr w:type="gramStart"/>
            <w:r>
              <w:rPr>
                <w:spacing w:val="-2"/>
                <w:sz w:val="20"/>
              </w:rPr>
              <w:t>facilitating;</w:t>
            </w:r>
            <w:proofErr w:type="gramEnd"/>
          </w:p>
          <w:p w14:paraId="642C9A3B" w14:textId="77777777" w:rsidR="00F71737" w:rsidRDefault="00000000">
            <w:pPr>
              <w:pStyle w:val="TableParagraph"/>
              <w:numPr>
                <w:ilvl w:val="1"/>
                <w:numId w:val="32"/>
              </w:numPr>
              <w:tabs>
                <w:tab w:val="left" w:pos="982"/>
              </w:tabs>
              <w:spacing w:before="118"/>
              <w:ind w:hanging="361"/>
              <w:rPr>
                <w:sz w:val="20"/>
              </w:rPr>
            </w:pPr>
            <w:r>
              <w:rPr>
                <w:sz w:val="20"/>
              </w:rPr>
              <w:t>The</w:t>
            </w:r>
            <w:r>
              <w:rPr>
                <w:spacing w:val="-8"/>
                <w:sz w:val="20"/>
              </w:rPr>
              <w:t xml:space="preserve"> </w:t>
            </w:r>
            <w:r>
              <w:rPr>
                <w:sz w:val="20"/>
              </w:rPr>
              <w:t>level</w:t>
            </w:r>
            <w:r>
              <w:rPr>
                <w:spacing w:val="-5"/>
                <w:sz w:val="20"/>
              </w:rPr>
              <w:t xml:space="preserve"> </w:t>
            </w:r>
            <w:r>
              <w:rPr>
                <w:sz w:val="20"/>
              </w:rPr>
              <w:t>of</w:t>
            </w:r>
            <w:r>
              <w:rPr>
                <w:spacing w:val="-7"/>
                <w:sz w:val="20"/>
              </w:rPr>
              <w:t xml:space="preserve"> </w:t>
            </w:r>
            <w:r>
              <w:rPr>
                <w:sz w:val="20"/>
              </w:rPr>
              <w:t>experience</w:t>
            </w:r>
            <w:r>
              <w:rPr>
                <w:spacing w:val="-7"/>
                <w:sz w:val="20"/>
              </w:rPr>
              <w:t xml:space="preserve"> </w:t>
            </w:r>
            <w:r>
              <w:rPr>
                <w:sz w:val="20"/>
              </w:rPr>
              <w:t>and</w:t>
            </w:r>
            <w:r>
              <w:rPr>
                <w:spacing w:val="-6"/>
                <w:sz w:val="20"/>
              </w:rPr>
              <w:t xml:space="preserve"> </w:t>
            </w:r>
            <w:r>
              <w:rPr>
                <w:sz w:val="20"/>
              </w:rPr>
              <w:t>engagement</w:t>
            </w:r>
            <w:r>
              <w:rPr>
                <w:spacing w:val="-7"/>
                <w:sz w:val="20"/>
              </w:rPr>
              <w:t xml:space="preserve"> </w:t>
            </w:r>
            <w:r>
              <w:rPr>
                <w:sz w:val="20"/>
              </w:rPr>
              <w:t>of</w:t>
            </w:r>
            <w:r>
              <w:rPr>
                <w:spacing w:val="-7"/>
                <w:sz w:val="20"/>
              </w:rPr>
              <w:t xml:space="preserve"> </w:t>
            </w:r>
            <w:r>
              <w:rPr>
                <w:sz w:val="20"/>
              </w:rPr>
              <w:t>the</w:t>
            </w:r>
            <w:r>
              <w:rPr>
                <w:spacing w:val="-6"/>
                <w:sz w:val="20"/>
              </w:rPr>
              <w:t xml:space="preserve"> </w:t>
            </w:r>
            <w:r>
              <w:rPr>
                <w:sz w:val="20"/>
              </w:rPr>
              <w:t>FE;</w:t>
            </w:r>
            <w:r>
              <w:rPr>
                <w:spacing w:val="-5"/>
                <w:sz w:val="20"/>
              </w:rPr>
              <w:t xml:space="preserve"> </w:t>
            </w:r>
            <w:r>
              <w:rPr>
                <w:spacing w:val="-4"/>
                <w:sz w:val="20"/>
              </w:rPr>
              <w:t>and,</w:t>
            </w:r>
          </w:p>
          <w:p w14:paraId="1E25BF39" w14:textId="77777777" w:rsidR="00F71737" w:rsidRDefault="00000000">
            <w:pPr>
              <w:pStyle w:val="TableParagraph"/>
              <w:numPr>
                <w:ilvl w:val="1"/>
                <w:numId w:val="32"/>
              </w:numPr>
              <w:tabs>
                <w:tab w:val="left" w:pos="982"/>
              </w:tabs>
              <w:spacing w:before="121"/>
              <w:ind w:hanging="361"/>
              <w:rPr>
                <w:sz w:val="20"/>
              </w:rPr>
            </w:pPr>
            <w:r>
              <w:rPr>
                <w:sz w:val="20"/>
              </w:rPr>
              <w:t>The</w:t>
            </w:r>
            <w:r>
              <w:rPr>
                <w:spacing w:val="-7"/>
                <w:sz w:val="20"/>
              </w:rPr>
              <w:t xml:space="preserve"> </w:t>
            </w:r>
            <w:r>
              <w:rPr>
                <w:sz w:val="20"/>
              </w:rPr>
              <w:t>risk</w:t>
            </w:r>
            <w:r>
              <w:rPr>
                <w:spacing w:val="-4"/>
                <w:sz w:val="20"/>
              </w:rPr>
              <w:t xml:space="preserve"> </w:t>
            </w:r>
            <w:r>
              <w:rPr>
                <w:sz w:val="20"/>
              </w:rPr>
              <w:t>appetite</w:t>
            </w:r>
            <w:r>
              <w:rPr>
                <w:spacing w:val="-5"/>
                <w:sz w:val="20"/>
              </w:rPr>
              <w:t xml:space="preserve"> </w:t>
            </w:r>
            <w:r>
              <w:rPr>
                <w:sz w:val="20"/>
              </w:rPr>
              <w:t>for</w:t>
            </w:r>
            <w:r>
              <w:rPr>
                <w:spacing w:val="-6"/>
                <w:sz w:val="20"/>
              </w:rPr>
              <w:t xml:space="preserve"> </w:t>
            </w:r>
            <w:r>
              <w:rPr>
                <w:sz w:val="20"/>
              </w:rPr>
              <w:t>FE</w:t>
            </w:r>
            <w:r>
              <w:rPr>
                <w:spacing w:val="-5"/>
                <w:sz w:val="20"/>
              </w:rPr>
              <w:t xml:space="preserve"> </w:t>
            </w:r>
            <w:r>
              <w:rPr>
                <w:spacing w:val="-2"/>
                <w:sz w:val="20"/>
              </w:rPr>
              <w:t>failure.</w:t>
            </w:r>
          </w:p>
          <w:p w14:paraId="2925B5DD" w14:textId="77777777" w:rsidR="00F71737" w:rsidRDefault="00000000">
            <w:pPr>
              <w:pStyle w:val="TableParagraph"/>
              <w:numPr>
                <w:ilvl w:val="1"/>
                <w:numId w:val="32"/>
              </w:numPr>
              <w:tabs>
                <w:tab w:val="left" w:pos="982"/>
              </w:tabs>
              <w:spacing w:before="120"/>
              <w:ind w:right="133"/>
              <w:rPr>
                <w:sz w:val="20"/>
              </w:rPr>
            </w:pPr>
            <w:r>
              <w:rPr>
                <w:sz w:val="20"/>
              </w:rPr>
              <w:t>Trainer</w:t>
            </w:r>
            <w:r>
              <w:rPr>
                <w:spacing w:val="-3"/>
                <w:sz w:val="20"/>
              </w:rPr>
              <w:t xml:space="preserve"> </w:t>
            </w:r>
            <w:r>
              <w:rPr>
                <w:sz w:val="20"/>
              </w:rPr>
              <w:t>Focus.</w:t>
            </w:r>
            <w:r>
              <w:rPr>
                <w:spacing w:val="-2"/>
                <w:sz w:val="20"/>
              </w:rPr>
              <w:t xml:space="preserve"> </w:t>
            </w:r>
            <w:r>
              <w:rPr>
                <w:sz w:val="20"/>
              </w:rPr>
              <w:t>In</w:t>
            </w:r>
            <w:r>
              <w:rPr>
                <w:spacing w:val="-4"/>
                <w:sz w:val="20"/>
              </w:rPr>
              <w:t xml:space="preserve"> </w:t>
            </w:r>
            <w:r>
              <w:rPr>
                <w:sz w:val="20"/>
              </w:rPr>
              <w:t>error-based</w:t>
            </w:r>
            <w:r>
              <w:rPr>
                <w:spacing w:val="-5"/>
                <w:sz w:val="20"/>
              </w:rPr>
              <w:t xml:space="preserve"> </w:t>
            </w:r>
            <w:r>
              <w:rPr>
                <w:sz w:val="20"/>
              </w:rPr>
              <w:t>experiential</w:t>
            </w:r>
            <w:r>
              <w:rPr>
                <w:spacing w:val="-5"/>
                <w:sz w:val="20"/>
              </w:rPr>
              <w:t xml:space="preserve"> </w:t>
            </w:r>
            <w:r>
              <w:rPr>
                <w:sz w:val="20"/>
              </w:rPr>
              <w:t>training,</w:t>
            </w:r>
            <w:r>
              <w:rPr>
                <w:spacing w:val="-5"/>
                <w:sz w:val="20"/>
              </w:rPr>
              <w:t xml:space="preserve"> </w:t>
            </w:r>
            <w:r>
              <w:rPr>
                <w:sz w:val="20"/>
              </w:rPr>
              <w:t>there</w:t>
            </w:r>
            <w:r>
              <w:rPr>
                <w:spacing w:val="-4"/>
                <w:sz w:val="20"/>
              </w:rPr>
              <w:t xml:space="preserve"> </w:t>
            </w:r>
            <w:r>
              <w:rPr>
                <w:sz w:val="20"/>
              </w:rPr>
              <w:t>should</w:t>
            </w:r>
            <w:r>
              <w:rPr>
                <w:spacing w:val="-4"/>
                <w:sz w:val="20"/>
              </w:rPr>
              <w:t xml:space="preserve"> </w:t>
            </w:r>
            <w:r>
              <w:rPr>
                <w:sz w:val="20"/>
              </w:rPr>
              <w:t>be</w:t>
            </w:r>
            <w:r>
              <w:rPr>
                <w:spacing w:val="-4"/>
                <w:sz w:val="20"/>
              </w:rPr>
              <w:t xml:space="preserve"> </w:t>
            </w:r>
            <w:r>
              <w:rPr>
                <w:sz w:val="20"/>
              </w:rPr>
              <w:t>a</w:t>
            </w:r>
            <w:r>
              <w:rPr>
                <w:spacing w:val="-3"/>
                <w:sz w:val="20"/>
              </w:rPr>
              <w:t xml:space="preserve"> </w:t>
            </w:r>
            <w:r>
              <w:rPr>
                <w:sz w:val="20"/>
              </w:rPr>
              <w:t>focus</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trainer’s</w:t>
            </w:r>
            <w:r>
              <w:rPr>
                <w:spacing w:val="-3"/>
                <w:sz w:val="20"/>
              </w:rPr>
              <w:t xml:space="preserve"> </w:t>
            </w:r>
            <w:r>
              <w:rPr>
                <w:sz w:val="20"/>
              </w:rPr>
              <w:t>skill in being able to:</w:t>
            </w:r>
          </w:p>
          <w:p w14:paraId="26BEB60E" w14:textId="77777777" w:rsidR="00F71737" w:rsidRDefault="00000000">
            <w:pPr>
              <w:pStyle w:val="TableParagraph"/>
              <w:numPr>
                <w:ilvl w:val="2"/>
                <w:numId w:val="32"/>
              </w:numPr>
              <w:tabs>
                <w:tab w:val="left" w:pos="460"/>
                <w:tab w:val="left" w:pos="461"/>
              </w:tabs>
              <w:spacing w:before="121"/>
              <w:ind w:left="460" w:right="2539"/>
              <w:jc w:val="right"/>
              <w:rPr>
                <w:sz w:val="20"/>
              </w:rPr>
            </w:pPr>
            <w:r>
              <w:rPr>
                <w:sz w:val="20"/>
              </w:rPr>
              <w:t>Shape</w:t>
            </w:r>
            <w:r>
              <w:rPr>
                <w:spacing w:val="-8"/>
                <w:sz w:val="20"/>
              </w:rPr>
              <w:t xml:space="preserve"> </w:t>
            </w:r>
            <w:r>
              <w:rPr>
                <w:sz w:val="20"/>
              </w:rPr>
              <w:t>the</w:t>
            </w:r>
            <w:r>
              <w:rPr>
                <w:spacing w:val="-8"/>
                <w:sz w:val="20"/>
              </w:rPr>
              <w:t xml:space="preserve"> </w:t>
            </w:r>
            <w:r>
              <w:rPr>
                <w:sz w:val="20"/>
              </w:rPr>
              <w:t>team’s</w:t>
            </w:r>
            <w:r>
              <w:rPr>
                <w:spacing w:val="-6"/>
                <w:sz w:val="20"/>
              </w:rPr>
              <w:t xml:space="preserve"> </w:t>
            </w:r>
            <w:r>
              <w:rPr>
                <w:sz w:val="20"/>
              </w:rPr>
              <w:t>understanding</w:t>
            </w:r>
            <w:r>
              <w:rPr>
                <w:spacing w:val="-8"/>
                <w:sz w:val="20"/>
              </w:rPr>
              <w:t xml:space="preserve"> </w:t>
            </w:r>
            <w:r>
              <w:rPr>
                <w:sz w:val="20"/>
              </w:rPr>
              <w:t>that</w:t>
            </w:r>
            <w:r>
              <w:rPr>
                <w:spacing w:val="-7"/>
                <w:sz w:val="20"/>
              </w:rPr>
              <w:t xml:space="preserve"> </w:t>
            </w:r>
            <w:r>
              <w:rPr>
                <w:sz w:val="20"/>
              </w:rPr>
              <w:t>they</w:t>
            </w:r>
            <w:r>
              <w:rPr>
                <w:spacing w:val="-6"/>
                <w:sz w:val="20"/>
              </w:rPr>
              <w:t xml:space="preserve"> </w:t>
            </w:r>
            <w:r>
              <w:rPr>
                <w:sz w:val="20"/>
              </w:rPr>
              <w:t>will</w:t>
            </w:r>
            <w:r>
              <w:rPr>
                <w:spacing w:val="-7"/>
                <w:sz w:val="20"/>
              </w:rPr>
              <w:t xml:space="preserve"> </w:t>
            </w:r>
            <w:r>
              <w:rPr>
                <w:sz w:val="20"/>
              </w:rPr>
              <w:t>make</w:t>
            </w:r>
            <w:r>
              <w:rPr>
                <w:spacing w:val="-7"/>
                <w:sz w:val="20"/>
              </w:rPr>
              <w:t xml:space="preserve"> </w:t>
            </w:r>
            <w:r>
              <w:rPr>
                <w:sz w:val="20"/>
              </w:rPr>
              <w:t>errors;</w:t>
            </w:r>
            <w:r>
              <w:rPr>
                <w:spacing w:val="-7"/>
                <w:sz w:val="20"/>
              </w:rPr>
              <w:t xml:space="preserve"> </w:t>
            </w:r>
            <w:r>
              <w:rPr>
                <w:spacing w:val="-4"/>
                <w:sz w:val="20"/>
              </w:rPr>
              <w:t>and,</w:t>
            </w:r>
          </w:p>
          <w:p w14:paraId="7D5AF799" w14:textId="77777777" w:rsidR="00F71737" w:rsidRDefault="00000000">
            <w:pPr>
              <w:pStyle w:val="TableParagraph"/>
              <w:numPr>
                <w:ilvl w:val="2"/>
                <w:numId w:val="32"/>
              </w:numPr>
              <w:tabs>
                <w:tab w:val="left" w:pos="1264"/>
                <w:tab w:val="left" w:pos="1265"/>
              </w:tabs>
              <w:spacing w:before="118"/>
              <w:ind w:right="184" w:hanging="504"/>
              <w:rPr>
                <w:sz w:val="20"/>
              </w:rPr>
            </w:pPr>
            <w:r>
              <w:rPr>
                <w:sz w:val="20"/>
              </w:rPr>
              <w:t>Provide</w:t>
            </w:r>
            <w:r>
              <w:rPr>
                <w:spacing w:val="-4"/>
                <w:sz w:val="20"/>
              </w:rPr>
              <w:t xml:space="preserve"> </w:t>
            </w:r>
            <w:r>
              <w:rPr>
                <w:sz w:val="20"/>
              </w:rPr>
              <w:t>minimal</w:t>
            </w:r>
            <w:r>
              <w:rPr>
                <w:spacing w:val="-5"/>
                <w:sz w:val="20"/>
              </w:rPr>
              <w:t xml:space="preserve"> </w:t>
            </w:r>
            <w:r>
              <w:rPr>
                <w:sz w:val="20"/>
              </w:rPr>
              <w:t>information</w:t>
            </w:r>
            <w:r>
              <w:rPr>
                <w:spacing w:val="-4"/>
                <w:sz w:val="20"/>
              </w:rPr>
              <w:t xml:space="preserve"> </w:t>
            </w:r>
            <w:r>
              <w:rPr>
                <w:sz w:val="20"/>
              </w:rPr>
              <w:t>at</w:t>
            </w:r>
            <w:r>
              <w:rPr>
                <w:spacing w:val="-4"/>
                <w:sz w:val="20"/>
              </w:rPr>
              <w:t xml:space="preserve"> </w:t>
            </w:r>
            <w:r>
              <w:rPr>
                <w:sz w:val="20"/>
              </w:rPr>
              <w:t>the</w:t>
            </w:r>
            <w:r>
              <w:rPr>
                <w:spacing w:val="-3"/>
                <w:sz w:val="20"/>
              </w:rPr>
              <w:t xml:space="preserve"> </w:t>
            </w:r>
            <w:r>
              <w:rPr>
                <w:sz w:val="20"/>
              </w:rPr>
              <w:t>outset</w:t>
            </w:r>
            <w:r>
              <w:rPr>
                <w:spacing w:val="-2"/>
                <w:sz w:val="20"/>
              </w:rPr>
              <w:t xml:space="preserve"> </w:t>
            </w:r>
            <w:r>
              <w:rPr>
                <w:sz w:val="20"/>
              </w:rPr>
              <w:t>of</w:t>
            </w:r>
            <w:r>
              <w:rPr>
                <w:spacing w:val="-5"/>
                <w:sz w:val="20"/>
              </w:rPr>
              <w:t xml:space="preserve"> </w:t>
            </w:r>
            <w:r>
              <w:rPr>
                <w:sz w:val="20"/>
              </w:rPr>
              <w:t>an</w:t>
            </w:r>
            <w:r>
              <w:rPr>
                <w:spacing w:val="-4"/>
                <w:sz w:val="20"/>
              </w:rPr>
              <w:t xml:space="preserve"> </w:t>
            </w:r>
            <w:r>
              <w:rPr>
                <w:sz w:val="20"/>
              </w:rPr>
              <w:t>Action</w:t>
            </w:r>
            <w:r>
              <w:rPr>
                <w:spacing w:val="-1"/>
                <w:sz w:val="20"/>
              </w:rPr>
              <w:t xml:space="preserve"> </w:t>
            </w:r>
            <w:r>
              <w:rPr>
                <w:sz w:val="20"/>
              </w:rPr>
              <w:t>serial,</w:t>
            </w:r>
            <w:r>
              <w:rPr>
                <w:spacing w:val="-4"/>
                <w:sz w:val="20"/>
              </w:rPr>
              <w:t xml:space="preserve"> </w:t>
            </w:r>
            <w:r>
              <w:rPr>
                <w:sz w:val="20"/>
              </w:rPr>
              <w:t>so</w:t>
            </w:r>
            <w:r>
              <w:rPr>
                <w:spacing w:val="-2"/>
                <w:sz w:val="20"/>
              </w:rPr>
              <w:t xml:space="preserve"> </w:t>
            </w:r>
            <w:r>
              <w:rPr>
                <w:sz w:val="20"/>
              </w:rPr>
              <w:t>that</w:t>
            </w:r>
            <w:r>
              <w:rPr>
                <w:spacing w:val="-4"/>
                <w:sz w:val="20"/>
              </w:rPr>
              <w:t xml:space="preserve"> </w:t>
            </w:r>
            <w:r>
              <w:rPr>
                <w:sz w:val="20"/>
              </w:rPr>
              <w:t>errors</w:t>
            </w:r>
            <w:r>
              <w:rPr>
                <w:spacing w:val="-2"/>
                <w:sz w:val="20"/>
              </w:rPr>
              <w:t xml:space="preserve"> </w:t>
            </w:r>
            <w:r>
              <w:rPr>
                <w:sz w:val="20"/>
              </w:rPr>
              <w:t>are</w:t>
            </w:r>
            <w:r>
              <w:rPr>
                <w:spacing w:val="-2"/>
                <w:sz w:val="20"/>
              </w:rPr>
              <w:t xml:space="preserve"> </w:t>
            </w:r>
            <w:r>
              <w:rPr>
                <w:sz w:val="20"/>
              </w:rPr>
              <w:t>encouraged naturally, and teams are given opportunities to explore their response.</w:t>
            </w:r>
          </w:p>
          <w:p w14:paraId="25D9917C" w14:textId="77777777" w:rsidR="00F71737" w:rsidRDefault="00000000">
            <w:pPr>
              <w:pStyle w:val="TableParagraph"/>
              <w:numPr>
                <w:ilvl w:val="1"/>
                <w:numId w:val="32"/>
              </w:numPr>
              <w:tabs>
                <w:tab w:val="left" w:pos="982"/>
              </w:tabs>
              <w:spacing w:before="121"/>
              <w:ind w:hanging="361"/>
              <w:rPr>
                <w:sz w:val="20"/>
              </w:rPr>
            </w:pPr>
            <w:r>
              <w:rPr>
                <w:sz w:val="20"/>
              </w:rPr>
              <w:t>The</w:t>
            </w:r>
            <w:r>
              <w:rPr>
                <w:spacing w:val="-9"/>
                <w:sz w:val="20"/>
              </w:rPr>
              <w:t xml:space="preserve"> </w:t>
            </w:r>
            <w:r>
              <w:rPr>
                <w:sz w:val="20"/>
              </w:rPr>
              <w:t>presence</w:t>
            </w:r>
            <w:r>
              <w:rPr>
                <w:spacing w:val="-7"/>
                <w:sz w:val="20"/>
              </w:rPr>
              <w:t xml:space="preserve"> </w:t>
            </w:r>
            <w:r>
              <w:rPr>
                <w:sz w:val="20"/>
              </w:rPr>
              <w:t>of</w:t>
            </w:r>
            <w:r>
              <w:rPr>
                <w:spacing w:val="-6"/>
                <w:sz w:val="20"/>
              </w:rPr>
              <w:t xml:space="preserve"> </w:t>
            </w:r>
            <w:r>
              <w:rPr>
                <w:sz w:val="20"/>
              </w:rPr>
              <w:t>familiar</w:t>
            </w:r>
            <w:r>
              <w:rPr>
                <w:spacing w:val="-7"/>
                <w:sz w:val="20"/>
              </w:rPr>
              <w:t xml:space="preserve"> </w:t>
            </w:r>
            <w:r>
              <w:rPr>
                <w:sz w:val="20"/>
              </w:rPr>
              <w:t>trainers</w:t>
            </w:r>
            <w:r>
              <w:rPr>
                <w:spacing w:val="-7"/>
                <w:sz w:val="20"/>
              </w:rPr>
              <w:t xml:space="preserve"> </w:t>
            </w:r>
            <w:r>
              <w:rPr>
                <w:sz w:val="20"/>
              </w:rPr>
              <w:t>in</w:t>
            </w:r>
            <w:r>
              <w:rPr>
                <w:spacing w:val="-8"/>
                <w:sz w:val="20"/>
              </w:rPr>
              <w:t xml:space="preserve"> </w:t>
            </w:r>
            <w:r>
              <w:rPr>
                <w:spacing w:val="-2"/>
                <w:sz w:val="20"/>
              </w:rPr>
              <w:t>assessment.</w:t>
            </w:r>
          </w:p>
          <w:p w14:paraId="26AF00EA" w14:textId="77777777" w:rsidR="00F71737" w:rsidRDefault="00000000">
            <w:pPr>
              <w:pStyle w:val="TableParagraph"/>
              <w:numPr>
                <w:ilvl w:val="0"/>
                <w:numId w:val="32"/>
              </w:numPr>
              <w:tabs>
                <w:tab w:val="left" w:pos="413"/>
              </w:tabs>
              <w:spacing w:before="120"/>
              <w:ind w:right="907"/>
              <w:rPr>
                <w:sz w:val="20"/>
              </w:rPr>
            </w:pPr>
            <w:r>
              <w:rPr>
                <w:sz w:val="20"/>
              </w:rPr>
              <w:t>Trainers</w:t>
            </w:r>
            <w:r>
              <w:rPr>
                <w:spacing w:val="-5"/>
                <w:sz w:val="20"/>
              </w:rPr>
              <w:t xml:space="preserve"> </w:t>
            </w:r>
            <w:r>
              <w:rPr>
                <w:sz w:val="20"/>
              </w:rPr>
              <w:t>must</w:t>
            </w:r>
            <w:r>
              <w:rPr>
                <w:spacing w:val="-6"/>
                <w:sz w:val="20"/>
              </w:rPr>
              <w:t xml:space="preserve"> </w:t>
            </w:r>
            <w:r>
              <w:rPr>
                <w:sz w:val="20"/>
              </w:rPr>
              <w:t>possess</w:t>
            </w:r>
            <w:r>
              <w:rPr>
                <w:spacing w:val="-5"/>
                <w:sz w:val="20"/>
              </w:rPr>
              <w:t xml:space="preserve"> </w:t>
            </w:r>
            <w:r>
              <w:rPr>
                <w:sz w:val="20"/>
              </w:rPr>
              <w:t>suitable</w:t>
            </w:r>
            <w:r>
              <w:rPr>
                <w:spacing w:val="-6"/>
                <w:sz w:val="20"/>
              </w:rPr>
              <w:t xml:space="preserve"> </w:t>
            </w:r>
            <w:r>
              <w:rPr>
                <w:sz w:val="20"/>
              </w:rPr>
              <w:t>knowledge,</w:t>
            </w:r>
            <w:r>
              <w:rPr>
                <w:spacing w:val="-6"/>
                <w:sz w:val="20"/>
              </w:rPr>
              <w:t xml:space="preserve"> </w:t>
            </w:r>
            <w:r>
              <w:rPr>
                <w:sz w:val="20"/>
              </w:rPr>
              <w:t>skills,</w:t>
            </w:r>
            <w:r>
              <w:rPr>
                <w:spacing w:val="-4"/>
                <w:sz w:val="20"/>
              </w:rPr>
              <w:t xml:space="preserve"> </w:t>
            </w:r>
            <w:r>
              <w:rPr>
                <w:sz w:val="20"/>
              </w:rPr>
              <w:t>experience,</w:t>
            </w:r>
            <w:r>
              <w:rPr>
                <w:spacing w:val="-4"/>
                <w:sz w:val="20"/>
              </w:rPr>
              <w:t xml:space="preserve"> </w:t>
            </w:r>
            <w:r>
              <w:rPr>
                <w:sz w:val="20"/>
              </w:rPr>
              <w:t>and</w:t>
            </w:r>
            <w:r>
              <w:rPr>
                <w:spacing w:val="-6"/>
                <w:sz w:val="20"/>
              </w:rPr>
              <w:t xml:space="preserve"> </w:t>
            </w:r>
            <w:proofErr w:type="spellStart"/>
            <w:r>
              <w:rPr>
                <w:sz w:val="20"/>
              </w:rPr>
              <w:t>behaviours</w:t>
            </w:r>
            <w:proofErr w:type="spellEnd"/>
            <w:r>
              <w:rPr>
                <w:spacing w:val="-5"/>
                <w:sz w:val="20"/>
              </w:rPr>
              <w:t xml:space="preserve"> </w:t>
            </w:r>
            <w:r>
              <w:rPr>
                <w:sz w:val="20"/>
              </w:rPr>
              <w:t>to</w:t>
            </w:r>
            <w:r>
              <w:rPr>
                <w:spacing w:val="-4"/>
                <w:sz w:val="20"/>
              </w:rPr>
              <w:t xml:space="preserve"> </w:t>
            </w:r>
            <w:r>
              <w:rPr>
                <w:sz w:val="20"/>
              </w:rPr>
              <w:t>provide</w:t>
            </w:r>
            <w:r>
              <w:rPr>
                <w:spacing w:val="-5"/>
                <w:sz w:val="20"/>
              </w:rPr>
              <w:t xml:space="preserve"> </w:t>
            </w:r>
            <w:r>
              <w:rPr>
                <w:sz w:val="20"/>
              </w:rPr>
              <w:t>the necessary facilitation for learning to take place. This includes:</w:t>
            </w:r>
          </w:p>
          <w:p w14:paraId="22C2D3B2" w14:textId="77777777" w:rsidR="00F71737" w:rsidRDefault="00000000">
            <w:pPr>
              <w:pStyle w:val="TableParagraph"/>
              <w:numPr>
                <w:ilvl w:val="1"/>
                <w:numId w:val="32"/>
              </w:numPr>
              <w:tabs>
                <w:tab w:val="left" w:pos="982"/>
              </w:tabs>
              <w:spacing w:before="122"/>
              <w:ind w:hanging="361"/>
              <w:rPr>
                <w:sz w:val="20"/>
              </w:rPr>
            </w:pPr>
            <w:r>
              <w:rPr>
                <w:sz w:val="20"/>
              </w:rPr>
              <w:t>Credibility.</w:t>
            </w:r>
            <w:r>
              <w:rPr>
                <w:spacing w:val="-7"/>
                <w:sz w:val="20"/>
              </w:rPr>
              <w:t xml:space="preserve"> </w:t>
            </w:r>
            <w:r>
              <w:rPr>
                <w:sz w:val="20"/>
              </w:rPr>
              <w:t>Knowledge,</w:t>
            </w:r>
            <w:r>
              <w:rPr>
                <w:spacing w:val="-10"/>
                <w:sz w:val="20"/>
              </w:rPr>
              <w:t xml:space="preserve"> </w:t>
            </w:r>
            <w:r>
              <w:rPr>
                <w:sz w:val="20"/>
              </w:rPr>
              <w:t>Skills,</w:t>
            </w:r>
            <w:r>
              <w:rPr>
                <w:spacing w:val="-8"/>
                <w:sz w:val="20"/>
              </w:rPr>
              <w:t xml:space="preserve"> </w:t>
            </w:r>
            <w:r>
              <w:rPr>
                <w:sz w:val="20"/>
              </w:rPr>
              <w:t>and</w:t>
            </w:r>
            <w:r>
              <w:rPr>
                <w:spacing w:val="-9"/>
                <w:sz w:val="20"/>
              </w:rPr>
              <w:t xml:space="preserve"> </w:t>
            </w:r>
            <w:r>
              <w:rPr>
                <w:sz w:val="20"/>
              </w:rPr>
              <w:t>Experience</w:t>
            </w:r>
            <w:r>
              <w:rPr>
                <w:spacing w:val="-9"/>
                <w:sz w:val="20"/>
              </w:rPr>
              <w:t xml:space="preserve"> </w:t>
            </w:r>
            <w:r>
              <w:rPr>
                <w:sz w:val="20"/>
              </w:rPr>
              <w:t>of</w:t>
            </w:r>
            <w:r>
              <w:rPr>
                <w:spacing w:val="-6"/>
                <w:sz w:val="20"/>
              </w:rPr>
              <w:t xml:space="preserve"> </w:t>
            </w:r>
            <w:r>
              <w:rPr>
                <w:sz w:val="20"/>
              </w:rPr>
              <w:t>the</w:t>
            </w:r>
            <w:r>
              <w:rPr>
                <w:spacing w:val="-7"/>
                <w:sz w:val="20"/>
              </w:rPr>
              <w:t xml:space="preserve"> </w:t>
            </w:r>
            <w:r>
              <w:rPr>
                <w:sz w:val="20"/>
              </w:rPr>
              <w:t>task</w:t>
            </w:r>
            <w:r>
              <w:rPr>
                <w:spacing w:val="-8"/>
                <w:sz w:val="20"/>
              </w:rPr>
              <w:t xml:space="preserve"> </w:t>
            </w:r>
            <w:r>
              <w:rPr>
                <w:sz w:val="20"/>
              </w:rPr>
              <w:t>and/or</w:t>
            </w:r>
            <w:r>
              <w:rPr>
                <w:spacing w:val="-8"/>
                <w:sz w:val="20"/>
              </w:rPr>
              <w:t xml:space="preserve"> </w:t>
            </w:r>
            <w:r>
              <w:rPr>
                <w:sz w:val="20"/>
              </w:rPr>
              <w:t>environment</w:t>
            </w:r>
            <w:r>
              <w:rPr>
                <w:spacing w:val="-8"/>
                <w:sz w:val="20"/>
              </w:rPr>
              <w:t xml:space="preserve"> </w:t>
            </w:r>
            <w:r>
              <w:rPr>
                <w:sz w:val="20"/>
              </w:rPr>
              <w:t>is</w:t>
            </w:r>
            <w:r>
              <w:rPr>
                <w:spacing w:val="-8"/>
                <w:sz w:val="20"/>
              </w:rPr>
              <w:t xml:space="preserve"> </w:t>
            </w:r>
            <w:r>
              <w:rPr>
                <w:spacing w:val="-4"/>
                <w:sz w:val="20"/>
              </w:rPr>
              <w:t>key.</w:t>
            </w:r>
          </w:p>
          <w:p w14:paraId="27402078" w14:textId="77777777" w:rsidR="00F71737" w:rsidRDefault="00000000">
            <w:pPr>
              <w:pStyle w:val="TableParagraph"/>
              <w:numPr>
                <w:ilvl w:val="1"/>
                <w:numId w:val="32"/>
              </w:numPr>
              <w:tabs>
                <w:tab w:val="left" w:pos="982"/>
              </w:tabs>
              <w:spacing w:before="120"/>
              <w:ind w:hanging="361"/>
              <w:rPr>
                <w:sz w:val="20"/>
              </w:rPr>
            </w:pPr>
            <w:r>
              <w:rPr>
                <w:sz w:val="20"/>
              </w:rPr>
              <w:t>Ability</w:t>
            </w:r>
            <w:r>
              <w:rPr>
                <w:spacing w:val="-5"/>
                <w:sz w:val="20"/>
              </w:rPr>
              <w:t xml:space="preserve"> </w:t>
            </w:r>
            <w:r>
              <w:rPr>
                <w:sz w:val="20"/>
              </w:rPr>
              <w:t>as</w:t>
            </w:r>
            <w:r>
              <w:rPr>
                <w:spacing w:val="-4"/>
                <w:sz w:val="20"/>
              </w:rPr>
              <w:t xml:space="preserve"> </w:t>
            </w:r>
            <w:r>
              <w:rPr>
                <w:sz w:val="20"/>
              </w:rPr>
              <w:t>a</w:t>
            </w:r>
            <w:r>
              <w:rPr>
                <w:spacing w:val="-6"/>
                <w:sz w:val="20"/>
              </w:rPr>
              <w:t xml:space="preserve"> </w:t>
            </w:r>
            <w:r>
              <w:rPr>
                <w:spacing w:val="-2"/>
                <w:sz w:val="20"/>
              </w:rPr>
              <w:t>trainer:</w:t>
            </w:r>
          </w:p>
          <w:p w14:paraId="622A5609" w14:textId="77777777" w:rsidR="00F71737" w:rsidRDefault="00000000">
            <w:pPr>
              <w:pStyle w:val="TableParagraph"/>
              <w:numPr>
                <w:ilvl w:val="1"/>
                <w:numId w:val="32"/>
              </w:numPr>
              <w:tabs>
                <w:tab w:val="left" w:pos="982"/>
              </w:tabs>
              <w:spacing w:before="118"/>
              <w:ind w:hanging="361"/>
              <w:rPr>
                <w:sz w:val="20"/>
              </w:rPr>
            </w:pPr>
            <w:r>
              <w:rPr>
                <w:sz w:val="20"/>
              </w:rPr>
              <w:t>knowledge,</w:t>
            </w:r>
            <w:r>
              <w:rPr>
                <w:spacing w:val="-8"/>
                <w:sz w:val="20"/>
              </w:rPr>
              <w:t xml:space="preserve"> </w:t>
            </w:r>
            <w:r>
              <w:rPr>
                <w:sz w:val="20"/>
              </w:rPr>
              <w:t>skills</w:t>
            </w:r>
            <w:r>
              <w:rPr>
                <w:spacing w:val="-6"/>
                <w:sz w:val="20"/>
              </w:rPr>
              <w:t xml:space="preserve"> </w:t>
            </w:r>
            <w:r>
              <w:rPr>
                <w:sz w:val="20"/>
              </w:rPr>
              <w:t>and</w:t>
            </w:r>
            <w:r>
              <w:rPr>
                <w:spacing w:val="-7"/>
                <w:sz w:val="20"/>
              </w:rPr>
              <w:t xml:space="preserve"> </w:t>
            </w:r>
            <w:r>
              <w:rPr>
                <w:sz w:val="20"/>
              </w:rPr>
              <w:t>experience</w:t>
            </w:r>
            <w:r>
              <w:rPr>
                <w:spacing w:val="-5"/>
                <w:sz w:val="20"/>
              </w:rPr>
              <w:t xml:space="preserve"> </w:t>
            </w:r>
            <w:r>
              <w:rPr>
                <w:sz w:val="20"/>
              </w:rPr>
              <w:t>of</w:t>
            </w:r>
            <w:r>
              <w:rPr>
                <w:spacing w:val="-8"/>
                <w:sz w:val="20"/>
              </w:rPr>
              <w:t xml:space="preserve"> </w:t>
            </w:r>
            <w:r>
              <w:rPr>
                <w:sz w:val="20"/>
              </w:rPr>
              <w:t>the</w:t>
            </w:r>
            <w:r>
              <w:rPr>
                <w:spacing w:val="-8"/>
                <w:sz w:val="20"/>
              </w:rPr>
              <w:t xml:space="preserve"> </w:t>
            </w:r>
            <w:r>
              <w:rPr>
                <w:sz w:val="20"/>
              </w:rPr>
              <w:t>military</w:t>
            </w:r>
            <w:r>
              <w:rPr>
                <w:spacing w:val="-5"/>
                <w:sz w:val="20"/>
              </w:rPr>
              <w:t xml:space="preserve"> </w:t>
            </w:r>
            <w:r>
              <w:rPr>
                <w:sz w:val="20"/>
              </w:rPr>
              <w:t>task</w:t>
            </w:r>
            <w:r>
              <w:rPr>
                <w:spacing w:val="-6"/>
                <w:sz w:val="20"/>
              </w:rPr>
              <w:t xml:space="preserve"> </w:t>
            </w:r>
            <w:r>
              <w:rPr>
                <w:sz w:val="20"/>
              </w:rPr>
              <w:t>and</w:t>
            </w:r>
            <w:r>
              <w:rPr>
                <w:spacing w:val="-7"/>
                <w:sz w:val="20"/>
              </w:rPr>
              <w:t xml:space="preserve"> </w:t>
            </w:r>
            <w:r>
              <w:rPr>
                <w:sz w:val="20"/>
              </w:rPr>
              <w:t>task</w:t>
            </w:r>
            <w:r>
              <w:rPr>
                <w:spacing w:val="-7"/>
                <w:sz w:val="20"/>
              </w:rPr>
              <w:t xml:space="preserve"> </w:t>
            </w:r>
            <w:proofErr w:type="gramStart"/>
            <w:r>
              <w:rPr>
                <w:spacing w:val="-2"/>
                <w:sz w:val="20"/>
              </w:rPr>
              <w:t>development;</w:t>
            </w:r>
            <w:proofErr w:type="gramEnd"/>
          </w:p>
          <w:p w14:paraId="0D338B30" w14:textId="77777777" w:rsidR="00F71737" w:rsidRDefault="00000000">
            <w:pPr>
              <w:pStyle w:val="TableParagraph"/>
              <w:numPr>
                <w:ilvl w:val="1"/>
                <w:numId w:val="32"/>
              </w:numPr>
              <w:tabs>
                <w:tab w:val="left" w:pos="360"/>
              </w:tabs>
              <w:spacing w:before="121"/>
              <w:ind w:left="359" w:right="2545"/>
              <w:jc w:val="right"/>
              <w:rPr>
                <w:sz w:val="20"/>
              </w:rPr>
            </w:pPr>
            <w:r>
              <w:rPr>
                <w:sz w:val="20"/>
              </w:rPr>
              <w:t>knowledge,</w:t>
            </w:r>
            <w:r>
              <w:rPr>
                <w:spacing w:val="-7"/>
                <w:sz w:val="20"/>
              </w:rPr>
              <w:t xml:space="preserve"> </w:t>
            </w:r>
            <w:r>
              <w:rPr>
                <w:sz w:val="20"/>
              </w:rPr>
              <w:t>skills</w:t>
            </w:r>
            <w:r>
              <w:rPr>
                <w:spacing w:val="-5"/>
                <w:sz w:val="20"/>
              </w:rPr>
              <w:t xml:space="preserve"> </w:t>
            </w:r>
            <w:r>
              <w:rPr>
                <w:sz w:val="20"/>
              </w:rPr>
              <w:t>and</w:t>
            </w:r>
            <w:r>
              <w:rPr>
                <w:spacing w:val="-7"/>
                <w:sz w:val="20"/>
              </w:rPr>
              <w:t xml:space="preserve"> </w:t>
            </w:r>
            <w:r>
              <w:rPr>
                <w:sz w:val="20"/>
              </w:rPr>
              <w:t>experience</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z w:val="20"/>
              </w:rPr>
              <w:t>FE</w:t>
            </w:r>
            <w:r>
              <w:rPr>
                <w:spacing w:val="-7"/>
                <w:sz w:val="20"/>
              </w:rPr>
              <w:t xml:space="preserve"> </w:t>
            </w:r>
            <w:r>
              <w:rPr>
                <w:sz w:val="20"/>
              </w:rPr>
              <w:t>and</w:t>
            </w:r>
            <w:r>
              <w:rPr>
                <w:spacing w:val="-6"/>
                <w:sz w:val="20"/>
              </w:rPr>
              <w:t xml:space="preserve"> </w:t>
            </w:r>
            <w:r>
              <w:rPr>
                <w:sz w:val="20"/>
              </w:rPr>
              <w:t>team</w:t>
            </w:r>
            <w:r>
              <w:rPr>
                <w:spacing w:val="-5"/>
                <w:sz w:val="20"/>
              </w:rPr>
              <w:t xml:space="preserve"> </w:t>
            </w:r>
            <w:proofErr w:type="gramStart"/>
            <w:r>
              <w:rPr>
                <w:spacing w:val="-2"/>
                <w:sz w:val="20"/>
              </w:rPr>
              <w:t>development;</w:t>
            </w:r>
            <w:proofErr w:type="gramEnd"/>
          </w:p>
          <w:p w14:paraId="0D6F63D7" w14:textId="77777777" w:rsidR="00F71737" w:rsidRDefault="00000000">
            <w:pPr>
              <w:pStyle w:val="TableParagraph"/>
              <w:numPr>
                <w:ilvl w:val="1"/>
                <w:numId w:val="32"/>
              </w:numPr>
              <w:tabs>
                <w:tab w:val="left" w:pos="982"/>
              </w:tabs>
              <w:spacing w:before="120"/>
              <w:ind w:hanging="361"/>
              <w:rPr>
                <w:sz w:val="20"/>
              </w:rPr>
            </w:pPr>
            <w:r>
              <w:rPr>
                <w:sz w:val="20"/>
              </w:rPr>
              <w:t>knowledge,</w:t>
            </w:r>
            <w:r>
              <w:rPr>
                <w:spacing w:val="-8"/>
                <w:sz w:val="20"/>
              </w:rPr>
              <w:t xml:space="preserve"> </w:t>
            </w:r>
            <w:r>
              <w:rPr>
                <w:sz w:val="20"/>
              </w:rPr>
              <w:t>skills</w:t>
            </w:r>
            <w:r>
              <w:rPr>
                <w:spacing w:val="-6"/>
                <w:sz w:val="20"/>
              </w:rPr>
              <w:t xml:space="preserve"> </w:t>
            </w:r>
            <w:r>
              <w:rPr>
                <w:sz w:val="20"/>
              </w:rPr>
              <w:t>and</w:t>
            </w:r>
            <w:r>
              <w:rPr>
                <w:spacing w:val="-7"/>
                <w:sz w:val="20"/>
              </w:rPr>
              <w:t xml:space="preserve"> </w:t>
            </w:r>
            <w:r>
              <w:rPr>
                <w:sz w:val="20"/>
              </w:rPr>
              <w:t>experience</w:t>
            </w:r>
            <w:r>
              <w:rPr>
                <w:spacing w:val="-6"/>
                <w:sz w:val="20"/>
              </w:rPr>
              <w:t xml:space="preserve"> </w:t>
            </w:r>
            <w:r>
              <w:rPr>
                <w:sz w:val="20"/>
              </w:rPr>
              <w:t>of</w:t>
            </w:r>
            <w:r>
              <w:rPr>
                <w:spacing w:val="-8"/>
                <w:sz w:val="20"/>
              </w:rPr>
              <w:t xml:space="preserve"> </w:t>
            </w:r>
            <w:r>
              <w:rPr>
                <w:sz w:val="20"/>
              </w:rPr>
              <w:t>how</w:t>
            </w:r>
            <w:r>
              <w:rPr>
                <w:spacing w:val="-7"/>
                <w:sz w:val="20"/>
              </w:rPr>
              <w:t xml:space="preserve"> </w:t>
            </w:r>
            <w:r>
              <w:rPr>
                <w:sz w:val="20"/>
              </w:rPr>
              <w:t>to</w:t>
            </w:r>
            <w:r>
              <w:rPr>
                <w:spacing w:val="-7"/>
                <w:sz w:val="20"/>
              </w:rPr>
              <w:t xml:space="preserve"> </w:t>
            </w:r>
            <w:r>
              <w:rPr>
                <w:sz w:val="20"/>
              </w:rPr>
              <w:t>train,</w:t>
            </w:r>
            <w:r>
              <w:rPr>
                <w:spacing w:val="-6"/>
                <w:sz w:val="20"/>
              </w:rPr>
              <w:t xml:space="preserve"> </w:t>
            </w:r>
            <w:proofErr w:type="gramStart"/>
            <w:r>
              <w:rPr>
                <w:spacing w:val="-2"/>
                <w:sz w:val="20"/>
              </w:rPr>
              <w:t>including;</w:t>
            </w:r>
            <w:proofErr w:type="gramEnd"/>
          </w:p>
        </w:tc>
      </w:tr>
    </w:tbl>
    <w:p w14:paraId="4E5D57B6" w14:textId="77777777" w:rsidR="00F71737" w:rsidRDefault="00F71737">
      <w:pPr>
        <w:rPr>
          <w:sz w:val="20"/>
        </w:rPr>
        <w:sectPr w:rsidR="00F71737">
          <w:pgSz w:w="11910" w:h="16840"/>
          <w:pgMar w:top="1040" w:right="1160" w:bottom="1100" w:left="1020" w:header="307" w:footer="854" w:gutter="0"/>
          <w:cols w:space="720"/>
        </w:sectPr>
      </w:pPr>
    </w:p>
    <w:p w14:paraId="6DFAAEF7"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122D52A6" w14:textId="77777777">
        <w:trPr>
          <w:trHeight w:val="6511"/>
        </w:trPr>
        <w:tc>
          <w:tcPr>
            <w:tcW w:w="9480" w:type="dxa"/>
          </w:tcPr>
          <w:p w14:paraId="45172F5E" w14:textId="77777777" w:rsidR="00F71737" w:rsidRDefault="00000000">
            <w:pPr>
              <w:pStyle w:val="TableParagraph"/>
              <w:numPr>
                <w:ilvl w:val="0"/>
                <w:numId w:val="31"/>
              </w:numPr>
              <w:tabs>
                <w:tab w:val="left" w:pos="982"/>
              </w:tabs>
              <w:spacing w:before="1"/>
              <w:ind w:right="164"/>
              <w:rPr>
                <w:sz w:val="20"/>
              </w:rPr>
            </w:pPr>
            <w:r>
              <w:rPr>
                <w:sz w:val="20"/>
              </w:rPr>
              <w:t>skill</w:t>
            </w:r>
            <w:r>
              <w:rPr>
                <w:spacing w:val="-5"/>
                <w:sz w:val="20"/>
              </w:rPr>
              <w:t xml:space="preserve"> </w:t>
            </w:r>
            <w:r>
              <w:rPr>
                <w:sz w:val="20"/>
              </w:rPr>
              <w:t>at</w:t>
            </w:r>
            <w:r>
              <w:rPr>
                <w:spacing w:val="-4"/>
                <w:sz w:val="20"/>
              </w:rPr>
              <w:t xml:space="preserve"> </w:t>
            </w:r>
            <w:r>
              <w:rPr>
                <w:sz w:val="20"/>
              </w:rPr>
              <w:t>providing</w:t>
            </w:r>
            <w:r>
              <w:rPr>
                <w:spacing w:val="-5"/>
                <w:sz w:val="20"/>
              </w:rPr>
              <w:t xml:space="preserve"> </w:t>
            </w:r>
            <w:r>
              <w:rPr>
                <w:sz w:val="20"/>
              </w:rPr>
              <w:t>the</w:t>
            </w:r>
            <w:r>
              <w:rPr>
                <w:spacing w:val="-5"/>
                <w:sz w:val="20"/>
              </w:rPr>
              <w:t xml:space="preserve"> </w:t>
            </w:r>
            <w:r>
              <w:rPr>
                <w:sz w:val="20"/>
              </w:rPr>
              <w:t>appropriate</w:t>
            </w:r>
            <w:r>
              <w:rPr>
                <w:spacing w:val="-2"/>
                <w:sz w:val="20"/>
              </w:rPr>
              <w:t xml:space="preserve"> </w:t>
            </w:r>
            <w:r>
              <w:rPr>
                <w:sz w:val="20"/>
              </w:rPr>
              <w:t>level</w:t>
            </w:r>
            <w:r>
              <w:rPr>
                <w:spacing w:val="-5"/>
                <w:sz w:val="20"/>
              </w:rPr>
              <w:t xml:space="preserve"> </w:t>
            </w:r>
            <w:r>
              <w:rPr>
                <w:sz w:val="20"/>
              </w:rPr>
              <w:t>of</w:t>
            </w:r>
            <w:r>
              <w:rPr>
                <w:spacing w:val="-3"/>
                <w:sz w:val="20"/>
              </w:rPr>
              <w:t xml:space="preserve"> </w:t>
            </w:r>
            <w:r>
              <w:rPr>
                <w:sz w:val="20"/>
              </w:rPr>
              <w:t>feedback,</w:t>
            </w:r>
            <w:r>
              <w:rPr>
                <w:spacing w:val="-4"/>
                <w:sz w:val="20"/>
              </w:rPr>
              <w:t xml:space="preserve"> </w:t>
            </w:r>
            <w:r>
              <w:rPr>
                <w:sz w:val="20"/>
              </w:rPr>
              <w:t>underpinned</w:t>
            </w:r>
            <w:r>
              <w:rPr>
                <w:spacing w:val="-2"/>
                <w:sz w:val="20"/>
              </w:rPr>
              <w:t xml:space="preserve"> </w:t>
            </w:r>
            <w:proofErr w:type="gramStart"/>
            <w:r>
              <w:rPr>
                <w:sz w:val="20"/>
              </w:rPr>
              <w:t>by</w:t>
            </w:r>
            <w:r>
              <w:rPr>
                <w:spacing w:val="-3"/>
                <w:sz w:val="20"/>
              </w:rPr>
              <w:t xml:space="preserve"> </w:t>
            </w:r>
            <w:r>
              <w:rPr>
                <w:sz w:val="20"/>
              </w:rPr>
              <w:t>the</w:t>
            </w:r>
            <w:r>
              <w:rPr>
                <w:spacing w:val="-4"/>
                <w:sz w:val="20"/>
              </w:rPr>
              <w:t xml:space="preserve"> </w:t>
            </w:r>
            <w:r>
              <w:rPr>
                <w:sz w:val="20"/>
              </w:rPr>
              <w:t>use</w:t>
            </w:r>
            <w:r>
              <w:rPr>
                <w:spacing w:val="-2"/>
                <w:sz w:val="20"/>
              </w:rPr>
              <w:t xml:space="preserve"> </w:t>
            </w:r>
            <w:r>
              <w:rPr>
                <w:sz w:val="20"/>
              </w:rPr>
              <w:t>of</w:t>
            </w:r>
            <w:proofErr w:type="gramEnd"/>
            <w:r>
              <w:rPr>
                <w:spacing w:val="-5"/>
                <w:sz w:val="20"/>
              </w:rPr>
              <w:t xml:space="preserve"> </w:t>
            </w:r>
            <w:r>
              <w:rPr>
                <w:sz w:val="20"/>
              </w:rPr>
              <w:t>appropriate</w:t>
            </w:r>
            <w:r>
              <w:rPr>
                <w:spacing w:val="-4"/>
                <w:sz w:val="20"/>
              </w:rPr>
              <w:t xml:space="preserve"> </w:t>
            </w:r>
            <w:r>
              <w:rPr>
                <w:sz w:val="20"/>
              </w:rPr>
              <w:t xml:space="preserve">data that is accessible to the FE so that cognitive dissonance is </w:t>
            </w:r>
            <w:proofErr w:type="spellStart"/>
            <w:r>
              <w:rPr>
                <w:sz w:val="20"/>
              </w:rPr>
              <w:t>minimised</w:t>
            </w:r>
            <w:proofErr w:type="spellEnd"/>
            <w:r>
              <w:rPr>
                <w:sz w:val="20"/>
              </w:rPr>
              <w:t xml:space="preserve"> between what the FE believe regarding their performance and what they are told, but cannot accept as </w:t>
            </w:r>
            <w:proofErr w:type="gramStart"/>
            <w:r>
              <w:rPr>
                <w:sz w:val="20"/>
              </w:rPr>
              <w:t>valid;</w:t>
            </w:r>
            <w:proofErr w:type="gramEnd"/>
          </w:p>
          <w:p w14:paraId="258109E2" w14:textId="77777777" w:rsidR="00F71737" w:rsidRDefault="00000000">
            <w:pPr>
              <w:pStyle w:val="TableParagraph"/>
              <w:numPr>
                <w:ilvl w:val="0"/>
                <w:numId w:val="31"/>
              </w:numPr>
              <w:tabs>
                <w:tab w:val="left" w:pos="982"/>
              </w:tabs>
              <w:spacing w:before="120"/>
              <w:ind w:hanging="361"/>
              <w:rPr>
                <w:sz w:val="20"/>
              </w:rPr>
            </w:pPr>
            <w:r>
              <w:rPr>
                <w:sz w:val="20"/>
              </w:rPr>
              <w:t>skill</w:t>
            </w:r>
            <w:r>
              <w:rPr>
                <w:spacing w:val="-8"/>
                <w:sz w:val="20"/>
              </w:rPr>
              <w:t xml:space="preserve"> </w:t>
            </w:r>
            <w:r>
              <w:rPr>
                <w:sz w:val="20"/>
              </w:rPr>
              <w:t>at</w:t>
            </w:r>
            <w:r>
              <w:rPr>
                <w:spacing w:val="-7"/>
                <w:sz w:val="20"/>
              </w:rPr>
              <w:t xml:space="preserve"> </w:t>
            </w:r>
            <w:r>
              <w:rPr>
                <w:sz w:val="20"/>
              </w:rPr>
              <w:t>influencing</w:t>
            </w:r>
            <w:r>
              <w:rPr>
                <w:spacing w:val="-8"/>
                <w:sz w:val="20"/>
              </w:rPr>
              <w:t xml:space="preserve"> </w:t>
            </w:r>
            <w:r>
              <w:rPr>
                <w:sz w:val="20"/>
              </w:rPr>
              <w:t>the</w:t>
            </w:r>
            <w:r>
              <w:rPr>
                <w:spacing w:val="-6"/>
                <w:sz w:val="20"/>
              </w:rPr>
              <w:t xml:space="preserve"> </w:t>
            </w:r>
            <w:r>
              <w:rPr>
                <w:sz w:val="20"/>
              </w:rPr>
              <w:t>level</w:t>
            </w:r>
            <w:r>
              <w:rPr>
                <w:spacing w:val="-7"/>
                <w:sz w:val="20"/>
              </w:rPr>
              <w:t xml:space="preserve"> </w:t>
            </w:r>
            <w:r>
              <w:rPr>
                <w:sz w:val="20"/>
              </w:rPr>
              <w:t>of</w:t>
            </w:r>
            <w:r>
              <w:rPr>
                <w:spacing w:val="-8"/>
                <w:sz w:val="20"/>
              </w:rPr>
              <w:t xml:space="preserve"> </w:t>
            </w:r>
            <w:r>
              <w:rPr>
                <w:sz w:val="20"/>
              </w:rPr>
              <w:t>challenge</w:t>
            </w:r>
            <w:r>
              <w:rPr>
                <w:spacing w:val="-5"/>
                <w:sz w:val="20"/>
              </w:rPr>
              <w:t xml:space="preserve"> </w:t>
            </w:r>
            <w:r>
              <w:rPr>
                <w:sz w:val="20"/>
              </w:rPr>
              <w:t>experienced</w:t>
            </w:r>
            <w:r>
              <w:rPr>
                <w:spacing w:val="-7"/>
                <w:sz w:val="20"/>
              </w:rPr>
              <w:t xml:space="preserve"> </w:t>
            </w:r>
            <w:r>
              <w:rPr>
                <w:sz w:val="20"/>
              </w:rPr>
              <w:t>by</w:t>
            </w:r>
            <w:r>
              <w:rPr>
                <w:spacing w:val="-6"/>
                <w:sz w:val="20"/>
              </w:rPr>
              <w:t xml:space="preserve"> </w:t>
            </w:r>
            <w:r>
              <w:rPr>
                <w:sz w:val="20"/>
              </w:rPr>
              <w:t>the</w:t>
            </w:r>
            <w:r>
              <w:rPr>
                <w:spacing w:val="-7"/>
                <w:sz w:val="20"/>
              </w:rPr>
              <w:t xml:space="preserve"> </w:t>
            </w:r>
            <w:proofErr w:type="gramStart"/>
            <w:r>
              <w:rPr>
                <w:spacing w:val="-5"/>
                <w:sz w:val="20"/>
              </w:rPr>
              <w:t>FE;</w:t>
            </w:r>
            <w:proofErr w:type="gramEnd"/>
          </w:p>
          <w:p w14:paraId="6264E9AF" w14:textId="77777777" w:rsidR="00F71737" w:rsidRDefault="00000000">
            <w:pPr>
              <w:pStyle w:val="TableParagraph"/>
              <w:numPr>
                <w:ilvl w:val="0"/>
                <w:numId w:val="31"/>
              </w:numPr>
              <w:tabs>
                <w:tab w:val="left" w:pos="982"/>
              </w:tabs>
              <w:spacing w:before="120"/>
              <w:ind w:hanging="361"/>
              <w:rPr>
                <w:sz w:val="20"/>
              </w:rPr>
            </w:pPr>
            <w:r>
              <w:rPr>
                <w:sz w:val="20"/>
              </w:rPr>
              <w:t>skill</w:t>
            </w:r>
            <w:r>
              <w:rPr>
                <w:spacing w:val="-9"/>
                <w:sz w:val="20"/>
              </w:rPr>
              <w:t xml:space="preserve"> </w:t>
            </w:r>
            <w:r>
              <w:rPr>
                <w:sz w:val="20"/>
              </w:rPr>
              <w:t>at</w:t>
            </w:r>
            <w:r>
              <w:rPr>
                <w:spacing w:val="-8"/>
                <w:sz w:val="20"/>
              </w:rPr>
              <w:t xml:space="preserve"> </w:t>
            </w:r>
            <w:proofErr w:type="spellStart"/>
            <w:r>
              <w:rPr>
                <w:sz w:val="20"/>
              </w:rPr>
              <w:t>minimising</w:t>
            </w:r>
            <w:proofErr w:type="spellEnd"/>
            <w:r>
              <w:rPr>
                <w:spacing w:val="-6"/>
                <w:sz w:val="20"/>
              </w:rPr>
              <w:t xml:space="preserve"> </w:t>
            </w:r>
            <w:r>
              <w:rPr>
                <w:sz w:val="20"/>
              </w:rPr>
              <w:t>intrusion</w:t>
            </w:r>
            <w:r>
              <w:rPr>
                <w:spacing w:val="-4"/>
                <w:sz w:val="20"/>
              </w:rPr>
              <w:t xml:space="preserve"> </w:t>
            </w:r>
            <w:r>
              <w:rPr>
                <w:sz w:val="20"/>
              </w:rPr>
              <w:t>upon</w:t>
            </w:r>
            <w:r>
              <w:rPr>
                <w:spacing w:val="-6"/>
                <w:sz w:val="20"/>
              </w:rPr>
              <w:t xml:space="preserve"> </w:t>
            </w:r>
            <w:r>
              <w:rPr>
                <w:sz w:val="20"/>
              </w:rPr>
              <w:t>the</w:t>
            </w:r>
            <w:r>
              <w:rPr>
                <w:spacing w:val="-6"/>
                <w:sz w:val="20"/>
              </w:rPr>
              <w:t xml:space="preserve"> </w:t>
            </w:r>
            <w:r>
              <w:rPr>
                <w:sz w:val="20"/>
              </w:rPr>
              <w:t>realism</w:t>
            </w:r>
            <w:r>
              <w:rPr>
                <w:spacing w:val="-6"/>
                <w:sz w:val="20"/>
              </w:rPr>
              <w:t xml:space="preserve"> </w:t>
            </w:r>
            <w:r>
              <w:rPr>
                <w:sz w:val="20"/>
              </w:rPr>
              <w:t>experienced</w:t>
            </w:r>
            <w:r>
              <w:rPr>
                <w:spacing w:val="-8"/>
                <w:sz w:val="20"/>
              </w:rPr>
              <w:t xml:space="preserve"> </w:t>
            </w:r>
            <w:r>
              <w:rPr>
                <w:sz w:val="20"/>
              </w:rPr>
              <w:t>by</w:t>
            </w:r>
            <w:r>
              <w:rPr>
                <w:spacing w:val="-7"/>
                <w:sz w:val="20"/>
              </w:rPr>
              <w:t xml:space="preserve"> </w:t>
            </w:r>
            <w:r>
              <w:rPr>
                <w:sz w:val="20"/>
              </w:rPr>
              <w:t>the</w:t>
            </w:r>
            <w:r>
              <w:rPr>
                <w:spacing w:val="-8"/>
                <w:sz w:val="20"/>
              </w:rPr>
              <w:t xml:space="preserve"> </w:t>
            </w:r>
            <w:r>
              <w:rPr>
                <w:sz w:val="20"/>
              </w:rPr>
              <w:t>FE</w:t>
            </w:r>
            <w:r>
              <w:rPr>
                <w:spacing w:val="-8"/>
                <w:sz w:val="20"/>
              </w:rPr>
              <w:t xml:space="preserve"> </w:t>
            </w:r>
            <w:r>
              <w:rPr>
                <w:sz w:val="20"/>
              </w:rPr>
              <w:t>in</w:t>
            </w:r>
            <w:r>
              <w:rPr>
                <w:spacing w:val="-7"/>
                <w:sz w:val="20"/>
              </w:rPr>
              <w:t xml:space="preserve"> </w:t>
            </w:r>
            <w:r>
              <w:rPr>
                <w:sz w:val="20"/>
              </w:rPr>
              <w:t>training;</w:t>
            </w:r>
            <w:r>
              <w:rPr>
                <w:spacing w:val="-6"/>
                <w:sz w:val="20"/>
              </w:rPr>
              <w:t xml:space="preserve"> </w:t>
            </w:r>
            <w:r>
              <w:rPr>
                <w:spacing w:val="-4"/>
                <w:sz w:val="20"/>
              </w:rPr>
              <w:t>and,</w:t>
            </w:r>
          </w:p>
          <w:p w14:paraId="5465BC75" w14:textId="77777777" w:rsidR="00F71737" w:rsidRDefault="00000000">
            <w:pPr>
              <w:pStyle w:val="TableParagraph"/>
              <w:numPr>
                <w:ilvl w:val="0"/>
                <w:numId w:val="31"/>
              </w:numPr>
              <w:tabs>
                <w:tab w:val="left" w:pos="982"/>
              </w:tabs>
              <w:spacing w:before="120"/>
              <w:ind w:hanging="361"/>
              <w:rPr>
                <w:sz w:val="20"/>
              </w:rPr>
            </w:pPr>
            <w:r>
              <w:rPr>
                <w:sz w:val="20"/>
              </w:rPr>
              <w:t>appropriate</w:t>
            </w:r>
            <w:r>
              <w:rPr>
                <w:spacing w:val="-8"/>
                <w:sz w:val="20"/>
              </w:rPr>
              <w:t xml:space="preserve"> </w:t>
            </w:r>
            <w:proofErr w:type="spellStart"/>
            <w:r>
              <w:rPr>
                <w:sz w:val="20"/>
              </w:rPr>
              <w:t>behaviours</w:t>
            </w:r>
            <w:proofErr w:type="spellEnd"/>
            <w:r>
              <w:rPr>
                <w:spacing w:val="-7"/>
                <w:sz w:val="20"/>
              </w:rPr>
              <w:t xml:space="preserve"> </w:t>
            </w:r>
            <w:r>
              <w:rPr>
                <w:sz w:val="20"/>
              </w:rPr>
              <w:t>to</w:t>
            </w:r>
            <w:r>
              <w:rPr>
                <w:spacing w:val="-6"/>
                <w:sz w:val="20"/>
              </w:rPr>
              <w:t xml:space="preserve"> </w:t>
            </w:r>
            <w:r>
              <w:rPr>
                <w:sz w:val="20"/>
              </w:rPr>
              <w:t>interact</w:t>
            </w:r>
            <w:r>
              <w:rPr>
                <w:spacing w:val="-7"/>
                <w:sz w:val="20"/>
              </w:rPr>
              <w:t xml:space="preserve"> </w:t>
            </w:r>
            <w:r>
              <w:rPr>
                <w:sz w:val="20"/>
              </w:rPr>
              <w:t>effectively</w:t>
            </w:r>
            <w:r>
              <w:rPr>
                <w:spacing w:val="-7"/>
                <w:sz w:val="20"/>
              </w:rPr>
              <w:t xml:space="preserve"> </w:t>
            </w:r>
            <w:r>
              <w:rPr>
                <w:sz w:val="20"/>
              </w:rPr>
              <w:t>with</w:t>
            </w:r>
            <w:r>
              <w:rPr>
                <w:spacing w:val="-8"/>
                <w:sz w:val="20"/>
              </w:rPr>
              <w:t xml:space="preserve"> </w:t>
            </w:r>
            <w:r>
              <w:rPr>
                <w:sz w:val="20"/>
              </w:rPr>
              <w:t>the</w:t>
            </w:r>
            <w:r>
              <w:rPr>
                <w:spacing w:val="-6"/>
                <w:sz w:val="20"/>
              </w:rPr>
              <w:t xml:space="preserve"> </w:t>
            </w:r>
            <w:r>
              <w:rPr>
                <w:sz w:val="20"/>
              </w:rPr>
              <w:t>FE;</w:t>
            </w:r>
            <w:r>
              <w:rPr>
                <w:spacing w:val="-8"/>
                <w:sz w:val="20"/>
              </w:rPr>
              <w:t xml:space="preserve"> </w:t>
            </w:r>
            <w:r>
              <w:rPr>
                <w:sz w:val="20"/>
              </w:rPr>
              <w:t>in</w:t>
            </w:r>
            <w:r>
              <w:rPr>
                <w:spacing w:val="-8"/>
                <w:sz w:val="20"/>
              </w:rPr>
              <w:t xml:space="preserve"> </w:t>
            </w:r>
            <w:r>
              <w:rPr>
                <w:spacing w:val="-2"/>
                <w:sz w:val="20"/>
              </w:rPr>
              <w:t>particular:</w:t>
            </w:r>
          </w:p>
          <w:p w14:paraId="5DFBC532" w14:textId="77777777" w:rsidR="00F71737" w:rsidRDefault="00000000">
            <w:pPr>
              <w:pStyle w:val="TableParagraph"/>
              <w:numPr>
                <w:ilvl w:val="1"/>
                <w:numId w:val="31"/>
              </w:numPr>
              <w:tabs>
                <w:tab w:val="left" w:pos="1264"/>
                <w:tab w:val="left" w:pos="1265"/>
              </w:tabs>
              <w:spacing w:before="121"/>
              <w:jc w:val="left"/>
              <w:rPr>
                <w:sz w:val="20"/>
              </w:rPr>
            </w:pPr>
            <w:r>
              <w:rPr>
                <w:sz w:val="20"/>
              </w:rPr>
              <w:t>to</w:t>
            </w:r>
            <w:r>
              <w:rPr>
                <w:spacing w:val="-7"/>
                <w:sz w:val="20"/>
              </w:rPr>
              <w:t xml:space="preserve"> </w:t>
            </w:r>
            <w:r>
              <w:rPr>
                <w:sz w:val="20"/>
              </w:rPr>
              <w:t>control</w:t>
            </w:r>
            <w:r>
              <w:rPr>
                <w:spacing w:val="-7"/>
                <w:sz w:val="20"/>
              </w:rPr>
              <w:t xml:space="preserve"> </w:t>
            </w:r>
            <w:r>
              <w:rPr>
                <w:sz w:val="20"/>
              </w:rPr>
              <w:t>the</w:t>
            </w:r>
            <w:r>
              <w:rPr>
                <w:spacing w:val="-6"/>
                <w:sz w:val="20"/>
              </w:rPr>
              <w:t xml:space="preserve"> </w:t>
            </w:r>
            <w:r>
              <w:rPr>
                <w:sz w:val="20"/>
              </w:rPr>
              <w:t>training</w:t>
            </w:r>
            <w:r>
              <w:rPr>
                <w:spacing w:val="-7"/>
                <w:sz w:val="20"/>
              </w:rPr>
              <w:t xml:space="preserve"> </w:t>
            </w:r>
            <w:r>
              <w:rPr>
                <w:sz w:val="20"/>
              </w:rPr>
              <w:t>(including</w:t>
            </w:r>
            <w:r>
              <w:rPr>
                <w:spacing w:val="-6"/>
                <w:sz w:val="20"/>
              </w:rPr>
              <w:t xml:space="preserve"> </w:t>
            </w:r>
            <w:r>
              <w:rPr>
                <w:sz w:val="20"/>
              </w:rPr>
              <w:t>for</w:t>
            </w:r>
            <w:r>
              <w:rPr>
                <w:spacing w:val="-5"/>
                <w:sz w:val="20"/>
              </w:rPr>
              <w:t xml:space="preserve"> </w:t>
            </w:r>
            <w:r>
              <w:rPr>
                <w:sz w:val="20"/>
              </w:rPr>
              <w:t>safety,</w:t>
            </w:r>
            <w:r>
              <w:rPr>
                <w:spacing w:val="-6"/>
                <w:sz w:val="20"/>
              </w:rPr>
              <w:t xml:space="preserve"> </w:t>
            </w:r>
            <w:r>
              <w:rPr>
                <w:sz w:val="20"/>
              </w:rPr>
              <w:t>as</w:t>
            </w:r>
            <w:r>
              <w:rPr>
                <w:spacing w:val="-5"/>
                <w:sz w:val="20"/>
              </w:rPr>
              <w:t xml:space="preserve"> </w:t>
            </w:r>
            <w:r>
              <w:rPr>
                <w:spacing w:val="-2"/>
                <w:sz w:val="20"/>
              </w:rPr>
              <w:t>required</w:t>
            </w:r>
            <w:proofErr w:type="gramStart"/>
            <w:r>
              <w:rPr>
                <w:spacing w:val="-2"/>
                <w:sz w:val="20"/>
              </w:rPr>
              <w:t>);</w:t>
            </w:r>
            <w:proofErr w:type="gramEnd"/>
          </w:p>
          <w:p w14:paraId="1EC8F033" w14:textId="77777777" w:rsidR="00F71737" w:rsidRDefault="00000000">
            <w:pPr>
              <w:pStyle w:val="TableParagraph"/>
              <w:numPr>
                <w:ilvl w:val="1"/>
                <w:numId w:val="31"/>
              </w:numPr>
              <w:tabs>
                <w:tab w:val="left" w:pos="1264"/>
                <w:tab w:val="left" w:pos="1265"/>
              </w:tabs>
              <w:spacing w:before="120"/>
              <w:ind w:hanging="505"/>
              <w:jc w:val="left"/>
              <w:rPr>
                <w:sz w:val="20"/>
              </w:rPr>
            </w:pPr>
            <w:r>
              <w:rPr>
                <w:sz w:val="20"/>
              </w:rPr>
              <w:t>to</w:t>
            </w:r>
            <w:r>
              <w:rPr>
                <w:spacing w:val="-11"/>
                <w:sz w:val="20"/>
              </w:rPr>
              <w:t xml:space="preserve"> </w:t>
            </w:r>
            <w:r>
              <w:rPr>
                <w:sz w:val="20"/>
              </w:rPr>
              <w:t>provide</w:t>
            </w:r>
            <w:r>
              <w:rPr>
                <w:spacing w:val="-11"/>
                <w:sz w:val="20"/>
              </w:rPr>
              <w:t xml:space="preserve"> </w:t>
            </w:r>
            <w:r>
              <w:rPr>
                <w:sz w:val="20"/>
              </w:rPr>
              <w:t>encouragement</w:t>
            </w:r>
            <w:r>
              <w:rPr>
                <w:spacing w:val="-9"/>
                <w:sz w:val="20"/>
              </w:rPr>
              <w:t xml:space="preserve"> </w:t>
            </w:r>
            <w:r>
              <w:rPr>
                <w:sz w:val="20"/>
              </w:rPr>
              <w:t>and</w:t>
            </w:r>
            <w:r>
              <w:rPr>
                <w:spacing w:val="-9"/>
                <w:sz w:val="20"/>
              </w:rPr>
              <w:t xml:space="preserve"> </w:t>
            </w:r>
            <w:r>
              <w:rPr>
                <w:sz w:val="20"/>
              </w:rPr>
              <w:t>empowerment</w:t>
            </w:r>
            <w:r>
              <w:rPr>
                <w:spacing w:val="-9"/>
                <w:sz w:val="20"/>
              </w:rPr>
              <w:t xml:space="preserve"> </w:t>
            </w:r>
            <w:r>
              <w:rPr>
                <w:sz w:val="20"/>
              </w:rPr>
              <w:t>at</w:t>
            </w:r>
            <w:r>
              <w:rPr>
                <w:spacing w:val="-12"/>
                <w:sz w:val="20"/>
              </w:rPr>
              <w:t xml:space="preserve"> </w:t>
            </w:r>
            <w:r>
              <w:rPr>
                <w:sz w:val="20"/>
              </w:rPr>
              <w:t>appropriate</w:t>
            </w:r>
            <w:r>
              <w:rPr>
                <w:spacing w:val="-8"/>
                <w:sz w:val="20"/>
              </w:rPr>
              <w:t xml:space="preserve"> </w:t>
            </w:r>
            <w:proofErr w:type="gramStart"/>
            <w:r>
              <w:rPr>
                <w:spacing w:val="-2"/>
                <w:sz w:val="20"/>
              </w:rPr>
              <w:t>points;</w:t>
            </w:r>
            <w:proofErr w:type="gramEnd"/>
          </w:p>
          <w:p w14:paraId="1DB3909F" w14:textId="77777777" w:rsidR="00F71737" w:rsidRDefault="00000000">
            <w:pPr>
              <w:pStyle w:val="TableParagraph"/>
              <w:numPr>
                <w:ilvl w:val="1"/>
                <w:numId w:val="31"/>
              </w:numPr>
              <w:tabs>
                <w:tab w:val="left" w:pos="1264"/>
                <w:tab w:val="left" w:pos="1265"/>
              </w:tabs>
              <w:spacing w:before="118"/>
              <w:ind w:hanging="550"/>
              <w:jc w:val="left"/>
              <w:rPr>
                <w:sz w:val="20"/>
              </w:rPr>
            </w:pPr>
            <w:r>
              <w:rPr>
                <w:sz w:val="20"/>
              </w:rPr>
              <w:t>without</w:t>
            </w:r>
            <w:r>
              <w:rPr>
                <w:spacing w:val="-7"/>
                <w:sz w:val="20"/>
              </w:rPr>
              <w:t xml:space="preserve"> </w:t>
            </w:r>
            <w:r>
              <w:rPr>
                <w:sz w:val="20"/>
              </w:rPr>
              <w:t>alienating</w:t>
            </w:r>
            <w:r>
              <w:rPr>
                <w:spacing w:val="-7"/>
                <w:sz w:val="20"/>
              </w:rPr>
              <w:t xml:space="preserve"> </w:t>
            </w:r>
            <w:r>
              <w:rPr>
                <w:sz w:val="20"/>
              </w:rPr>
              <w:t>members</w:t>
            </w:r>
            <w:r>
              <w:rPr>
                <w:spacing w:val="-7"/>
                <w:sz w:val="20"/>
              </w:rPr>
              <w:t xml:space="preserve"> </w:t>
            </w:r>
            <w:r>
              <w:rPr>
                <w:sz w:val="20"/>
              </w:rPr>
              <w:t>of</w:t>
            </w:r>
            <w:r>
              <w:rPr>
                <w:spacing w:val="-9"/>
                <w:sz w:val="20"/>
              </w:rPr>
              <w:t xml:space="preserve"> </w:t>
            </w:r>
            <w:r>
              <w:rPr>
                <w:sz w:val="20"/>
              </w:rPr>
              <w:t>the</w:t>
            </w:r>
            <w:r>
              <w:rPr>
                <w:spacing w:val="-8"/>
                <w:sz w:val="20"/>
              </w:rPr>
              <w:t xml:space="preserve"> </w:t>
            </w:r>
            <w:r>
              <w:rPr>
                <w:sz w:val="20"/>
              </w:rPr>
              <w:t>FE;</w:t>
            </w:r>
            <w:r>
              <w:rPr>
                <w:spacing w:val="-6"/>
                <w:sz w:val="20"/>
              </w:rPr>
              <w:t xml:space="preserve"> </w:t>
            </w:r>
            <w:r>
              <w:rPr>
                <w:spacing w:val="-4"/>
                <w:sz w:val="20"/>
              </w:rPr>
              <w:t>and,</w:t>
            </w:r>
          </w:p>
          <w:p w14:paraId="0CBFF12B" w14:textId="77777777" w:rsidR="00F71737" w:rsidRDefault="00000000">
            <w:pPr>
              <w:pStyle w:val="TableParagraph"/>
              <w:numPr>
                <w:ilvl w:val="1"/>
                <w:numId w:val="31"/>
              </w:numPr>
              <w:tabs>
                <w:tab w:val="left" w:pos="1264"/>
                <w:tab w:val="left" w:pos="1265"/>
              </w:tabs>
              <w:spacing w:before="121" w:line="364" w:lineRule="auto"/>
              <w:ind w:left="52" w:right="709" w:firstLine="650"/>
              <w:jc w:val="left"/>
              <w:rPr>
                <w:sz w:val="20"/>
              </w:rPr>
            </w:pPr>
            <w:r>
              <w:rPr>
                <w:sz w:val="20"/>
              </w:rPr>
              <w:t>without</w:t>
            </w:r>
            <w:r>
              <w:rPr>
                <w:spacing w:val="-3"/>
                <w:sz w:val="20"/>
              </w:rPr>
              <w:t xml:space="preserve"> </w:t>
            </w:r>
            <w:r>
              <w:rPr>
                <w:sz w:val="20"/>
              </w:rPr>
              <w:t>adding</w:t>
            </w:r>
            <w:r>
              <w:rPr>
                <w:spacing w:val="-3"/>
                <w:sz w:val="20"/>
              </w:rPr>
              <w:t xml:space="preserve"> </w:t>
            </w:r>
            <w:r>
              <w:rPr>
                <w:sz w:val="20"/>
              </w:rPr>
              <w:t>artificial</w:t>
            </w:r>
            <w:r>
              <w:rPr>
                <w:spacing w:val="-6"/>
                <w:sz w:val="20"/>
              </w:rPr>
              <w:t xml:space="preserve"> </w:t>
            </w:r>
            <w:r>
              <w:rPr>
                <w:sz w:val="20"/>
              </w:rPr>
              <w:t>stress</w:t>
            </w:r>
            <w:r>
              <w:rPr>
                <w:spacing w:val="-4"/>
                <w:sz w:val="20"/>
              </w:rPr>
              <w:t xml:space="preserve"> </w:t>
            </w:r>
            <w:proofErr w:type="gramStart"/>
            <w:r>
              <w:rPr>
                <w:sz w:val="20"/>
              </w:rPr>
              <w:t>for</w:t>
            </w:r>
            <w:proofErr w:type="gramEnd"/>
            <w:r>
              <w:rPr>
                <w:spacing w:val="-4"/>
                <w:sz w:val="20"/>
              </w:rPr>
              <w:t xml:space="preserve"> </w:t>
            </w:r>
            <w:r>
              <w:rPr>
                <w:sz w:val="20"/>
              </w:rPr>
              <w:t>the</w:t>
            </w:r>
            <w:r>
              <w:rPr>
                <w:spacing w:val="-5"/>
                <w:sz w:val="20"/>
              </w:rPr>
              <w:t xml:space="preserve"> </w:t>
            </w:r>
            <w:r>
              <w:rPr>
                <w:sz w:val="20"/>
              </w:rPr>
              <w:t>FE</w:t>
            </w:r>
            <w:r>
              <w:rPr>
                <w:spacing w:val="-3"/>
                <w:sz w:val="20"/>
              </w:rPr>
              <w:t xml:space="preserve"> </w:t>
            </w:r>
            <w:r>
              <w:rPr>
                <w:sz w:val="20"/>
              </w:rPr>
              <w:t>outside</w:t>
            </w:r>
            <w:r>
              <w:rPr>
                <w:spacing w:val="-4"/>
                <w:sz w:val="20"/>
              </w:rPr>
              <w:t xml:space="preserve"> </w:t>
            </w:r>
            <w:r>
              <w:rPr>
                <w:sz w:val="20"/>
              </w:rPr>
              <w:t>of</w:t>
            </w:r>
            <w:r>
              <w:rPr>
                <w:spacing w:val="-6"/>
                <w:sz w:val="20"/>
              </w:rPr>
              <w:t xml:space="preserve"> </w:t>
            </w:r>
            <w:r>
              <w:rPr>
                <w:sz w:val="20"/>
              </w:rPr>
              <w:t>the</w:t>
            </w:r>
            <w:r>
              <w:rPr>
                <w:spacing w:val="-4"/>
                <w:sz w:val="20"/>
              </w:rPr>
              <w:t xml:space="preserve"> </w:t>
            </w:r>
            <w:r>
              <w:rPr>
                <w:sz w:val="20"/>
              </w:rPr>
              <w:t>inherent</w:t>
            </w:r>
            <w:r>
              <w:rPr>
                <w:spacing w:val="-5"/>
                <w:sz w:val="20"/>
              </w:rPr>
              <w:t xml:space="preserve"> </w:t>
            </w:r>
            <w:r>
              <w:rPr>
                <w:sz w:val="20"/>
              </w:rPr>
              <w:t>stress</w:t>
            </w:r>
            <w:r>
              <w:rPr>
                <w:spacing w:val="-4"/>
                <w:sz w:val="20"/>
              </w:rPr>
              <w:t xml:space="preserve"> </w:t>
            </w:r>
            <w:r>
              <w:rPr>
                <w:sz w:val="20"/>
              </w:rPr>
              <w:t>of</w:t>
            </w:r>
            <w:r>
              <w:rPr>
                <w:spacing w:val="-4"/>
                <w:sz w:val="20"/>
              </w:rPr>
              <w:t xml:space="preserve"> </w:t>
            </w:r>
            <w:r>
              <w:rPr>
                <w:sz w:val="20"/>
              </w:rPr>
              <w:t>the</w:t>
            </w:r>
            <w:r>
              <w:rPr>
                <w:spacing w:val="-3"/>
                <w:sz w:val="20"/>
              </w:rPr>
              <w:t xml:space="preserve"> </w:t>
            </w:r>
            <w:r>
              <w:rPr>
                <w:sz w:val="20"/>
              </w:rPr>
              <w:t>training. (20)</w:t>
            </w:r>
            <w:r>
              <w:rPr>
                <w:b/>
                <w:sz w:val="20"/>
              </w:rPr>
              <w:t xml:space="preserve">Number of Trainers. </w:t>
            </w:r>
            <w:r>
              <w:rPr>
                <w:sz w:val="20"/>
              </w:rPr>
              <w:t>Requirements will be based on:</w:t>
            </w:r>
          </w:p>
          <w:p w14:paraId="3A93A416" w14:textId="77777777" w:rsidR="00F71737" w:rsidRDefault="00000000">
            <w:pPr>
              <w:pStyle w:val="TableParagraph"/>
              <w:numPr>
                <w:ilvl w:val="0"/>
                <w:numId w:val="30"/>
              </w:numPr>
              <w:tabs>
                <w:tab w:val="left" w:pos="982"/>
              </w:tabs>
              <w:spacing w:before="1"/>
              <w:ind w:right="345"/>
              <w:rPr>
                <w:sz w:val="20"/>
              </w:rPr>
            </w:pPr>
            <w:r>
              <w:rPr>
                <w:sz w:val="20"/>
              </w:rPr>
              <w:t>the</w:t>
            </w:r>
            <w:r>
              <w:rPr>
                <w:spacing w:val="-5"/>
                <w:sz w:val="20"/>
              </w:rPr>
              <w:t xml:space="preserve"> </w:t>
            </w:r>
            <w:r>
              <w:rPr>
                <w:sz w:val="20"/>
              </w:rPr>
              <w:t>number</w:t>
            </w:r>
            <w:r>
              <w:rPr>
                <w:spacing w:val="-5"/>
                <w:sz w:val="20"/>
              </w:rPr>
              <w:t xml:space="preserve"> </w:t>
            </w:r>
            <w:r>
              <w:rPr>
                <w:sz w:val="20"/>
              </w:rPr>
              <w:t>of</w:t>
            </w:r>
            <w:r>
              <w:rPr>
                <w:spacing w:val="-3"/>
                <w:sz w:val="20"/>
              </w:rPr>
              <w:t xml:space="preserve"> </w:t>
            </w:r>
            <w:r>
              <w:rPr>
                <w:sz w:val="20"/>
              </w:rPr>
              <w:t>trainees</w:t>
            </w:r>
            <w:r>
              <w:rPr>
                <w:spacing w:val="-4"/>
                <w:sz w:val="20"/>
              </w:rPr>
              <w:t xml:space="preserve"> </w:t>
            </w:r>
            <w:r>
              <w:rPr>
                <w:sz w:val="20"/>
              </w:rPr>
              <w:t>being</w:t>
            </w:r>
            <w:r>
              <w:rPr>
                <w:spacing w:val="-5"/>
                <w:sz w:val="20"/>
              </w:rPr>
              <w:t xml:space="preserve"> </w:t>
            </w:r>
            <w:r>
              <w:rPr>
                <w:sz w:val="20"/>
              </w:rPr>
              <w:t>validated,</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direct</w:t>
            </w:r>
            <w:r>
              <w:rPr>
                <w:spacing w:val="-5"/>
                <w:sz w:val="20"/>
              </w:rPr>
              <w:t xml:space="preserve"> </w:t>
            </w:r>
            <w:r>
              <w:rPr>
                <w:sz w:val="20"/>
              </w:rPr>
              <w:t>support</w:t>
            </w:r>
            <w:r>
              <w:rPr>
                <w:spacing w:val="-3"/>
                <w:sz w:val="20"/>
              </w:rPr>
              <w:t xml:space="preserve"> </w:t>
            </w:r>
            <w:r>
              <w:rPr>
                <w:sz w:val="20"/>
              </w:rPr>
              <w:t>to</w:t>
            </w:r>
            <w:r>
              <w:rPr>
                <w:spacing w:val="-5"/>
                <w:sz w:val="20"/>
              </w:rPr>
              <w:t xml:space="preserve"> </w:t>
            </w:r>
            <w:r>
              <w:rPr>
                <w:sz w:val="20"/>
              </w:rPr>
              <w:t>facilitating,</w:t>
            </w:r>
            <w:r>
              <w:rPr>
                <w:spacing w:val="-6"/>
                <w:sz w:val="20"/>
              </w:rPr>
              <w:t xml:space="preserve"> </w:t>
            </w:r>
            <w:r>
              <w:rPr>
                <w:sz w:val="20"/>
              </w:rPr>
              <w:t>developing,</w:t>
            </w:r>
            <w:r>
              <w:rPr>
                <w:spacing w:val="-6"/>
                <w:sz w:val="20"/>
              </w:rPr>
              <w:t xml:space="preserve"> </w:t>
            </w:r>
            <w:r>
              <w:rPr>
                <w:sz w:val="20"/>
              </w:rPr>
              <w:t>and assessing their competence that is necessary; and,</w:t>
            </w:r>
          </w:p>
          <w:p w14:paraId="4D0AB2F0" w14:textId="77777777" w:rsidR="00F71737" w:rsidRDefault="00000000">
            <w:pPr>
              <w:pStyle w:val="TableParagraph"/>
              <w:numPr>
                <w:ilvl w:val="0"/>
                <w:numId w:val="30"/>
              </w:numPr>
              <w:tabs>
                <w:tab w:val="left" w:pos="982"/>
              </w:tabs>
              <w:spacing w:before="121"/>
              <w:ind w:hanging="361"/>
              <w:rPr>
                <w:sz w:val="20"/>
              </w:rPr>
            </w:pPr>
            <w:r>
              <w:rPr>
                <w:sz w:val="20"/>
              </w:rPr>
              <w:t>the</w:t>
            </w:r>
            <w:r>
              <w:rPr>
                <w:spacing w:val="-9"/>
                <w:sz w:val="20"/>
              </w:rPr>
              <w:t xml:space="preserve"> </w:t>
            </w:r>
            <w:r>
              <w:rPr>
                <w:sz w:val="20"/>
              </w:rPr>
              <w:t>balance</w:t>
            </w:r>
            <w:r>
              <w:rPr>
                <w:spacing w:val="-8"/>
                <w:sz w:val="20"/>
              </w:rPr>
              <w:t xml:space="preserve"> </w:t>
            </w:r>
            <w:r>
              <w:rPr>
                <w:sz w:val="20"/>
              </w:rPr>
              <w:t>and</w:t>
            </w:r>
            <w:r>
              <w:rPr>
                <w:spacing w:val="-8"/>
                <w:sz w:val="20"/>
              </w:rPr>
              <w:t xml:space="preserve"> </w:t>
            </w:r>
            <w:r>
              <w:rPr>
                <w:sz w:val="20"/>
              </w:rPr>
              <w:t>number</w:t>
            </w:r>
            <w:r>
              <w:rPr>
                <w:spacing w:val="-7"/>
                <w:sz w:val="20"/>
              </w:rPr>
              <w:t xml:space="preserve"> </w:t>
            </w:r>
            <w:r>
              <w:rPr>
                <w:sz w:val="20"/>
              </w:rPr>
              <w:t>of</w:t>
            </w:r>
            <w:r>
              <w:rPr>
                <w:spacing w:val="-7"/>
                <w:sz w:val="20"/>
              </w:rPr>
              <w:t xml:space="preserve"> </w:t>
            </w:r>
            <w:r>
              <w:rPr>
                <w:sz w:val="20"/>
              </w:rPr>
              <w:t>Experience,</w:t>
            </w:r>
            <w:r>
              <w:rPr>
                <w:spacing w:val="-9"/>
                <w:sz w:val="20"/>
              </w:rPr>
              <w:t xml:space="preserve"> </w:t>
            </w:r>
            <w:r>
              <w:rPr>
                <w:sz w:val="20"/>
              </w:rPr>
              <w:t>Reflection,</w:t>
            </w:r>
            <w:r>
              <w:rPr>
                <w:spacing w:val="-7"/>
                <w:sz w:val="20"/>
              </w:rPr>
              <w:t xml:space="preserve"> </w:t>
            </w:r>
            <w:r>
              <w:rPr>
                <w:sz w:val="20"/>
              </w:rPr>
              <w:t>and</w:t>
            </w:r>
            <w:r>
              <w:rPr>
                <w:spacing w:val="-7"/>
                <w:sz w:val="20"/>
              </w:rPr>
              <w:t xml:space="preserve"> </w:t>
            </w:r>
            <w:r>
              <w:rPr>
                <w:sz w:val="20"/>
              </w:rPr>
              <w:t>Assessment</w:t>
            </w:r>
            <w:r>
              <w:rPr>
                <w:spacing w:val="-6"/>
                <w:sz w:val="20"/>
              </w:rPr>
              <w:t xml:space="preserve"> </w:t>
            </w:r>
            <w:r>
              <w:rPr>
                <w:spacing w:val="-2"/>
                <w:sz w:val="20"/>
              </w:rPr>
              <w:t>events.</w:t>
            </w:r>
          </w:p>
          <w:p w14:paraId="2E7F7DF3" w14:textId="77777777" w:rsidR="00F71737" w:rsidRDefault="00000000">
            <w:pPr>
              <w:pStyle w:val="TableParagraph"/>
              <w:spacing w:before="119"/>
              <w:ind w:right="254" w:hanging="360"/>
              <w:rPr>
                <w:sz w:val="20"/>
              </w:rPr>
            </w:pPr>
            <w:r>
              <w:rPr>
                <w:sz w:val="20"/>
              </w:rPr>
              <w:t>(21)</w:t>
            </w:r>
            <w:r>
              <w:rPr>
                <w:b/>
                <w:sz w:val="20"/>
              </w:rPr>
              <w:t>Output.</w:t>
            </w:r>
            <w:r>
              <w:rPr>
                <w:b/>
                <w:spacing w:val="-3"/>
                <w:sz w:val="20"/>
              </w:rPr>
              <w:t xml:space="preserve"> </w:t>
            </w:r>
            <w:r>
              <w:rPr>
                <w:sz w:val="20"/>
              </w:rPr>
              <w:t>Insert</w:t>
            </w:r>
            <w:r>
              <w:rPr>
                <w:spacing w:val="-4"/>
                <w:sz w:val="20"/>
              </w:rPr>
              <w:t xml:space="preserve"> </w:t>
            </w:r>
            <w:r>
              <w:rPr>
                <w:sz w:val="20"/>
              </w:rPr>
              <w:t>a</w:t>
            </w:r>
            <w:r>
              <w:rPr>
                <w:spacing w:val="-4"/>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5"/>
                <w:sz w:val="20"/>
              </w:rPr>
              <w:t xml:space="preserve"> </w:t>
            </w:r>
            <w:r>
              <w:rPr>
                <w:sz w:val="20"/>
              </w:rPr>
              <w:t>G –</w:t>
            </w:r>
            <w:r>
              <w:rPr>
                <w:spacing w:val="-4"/>
                <w:sz w:val="20"/>
              </w:rPr>
              <w:t xml:space="preserve"> </w:t>
            </w:r>
            <w:r>
              <w:rPr>
                <w:sz w:val="20"/>
              </w:rPr>
              <w:t>Training</w:t>
            </w:r>
            <w:r>
              <w:rPr>
                <w:spacing w:val="-4"/>
                <w:sz w:val="20"/>
              </w:rPr>
              <w:t xml:space="preserve"> </w:t>
            </w:r>
            <w:r>
              <w:rPr>
                <w:sz w:val="20"/>
              </w:rPr>
              <w:t>Methods</w:t>
            </w:r>
            <w:r>
              <w:rPr>
                <w:spacing w:val="-4"/>
                <w:sz w:val="20"/>
              </w:rPr>
              <w:t xml:space="preserve"> </w:t>
            </w:r>
            <w:r>
              <w:rPr>
                <w:sz w:val="20"/>
              </w:rPr>
              <w:t>Needs</w:t>
            </w:r>
            <w:r>
              <w:rPr>
                <w:spacing w:val="-4"/>
                <w:sz w:val="20"/>
              </w:rPr>
              <w:t xml:space="preserve"> </w:t>
            </w:r>
            <w:r>
              <w:rPr>
                <w:sz w:val="20"/>
              </w:rPr>
              <w:t>Statement</w:t>
            </w:r>
            <w:r>
              <w:rPr>
                <w:spacing w:val="-3"/>
                <w:sz w:val="20"/>
              </w:rPr>
              <w:t xml:space="preserve"> </w:t>
            </w:r>
            <w:r>
              <w:rPr>
                <w:sz w:val="20"/>
              </w:rPr>
              <w:t>using</w:t>
            </w:r>
            <w:r>
              <w:rPr>
                <w:spacing w:val="-4"/>
                <w:sz w:val="20"/>
              </w:rPr>
              <w:t xml:space="preserve"> </w:t>
            </w:r>
            <w:r>
              <w:rPr>
                <w:sz w:val="20"/>
              </w:rPr>
              <w:t>the</w:t>
            </w:r>
            <w:r>
              <w:rPr>
                <w:spacing w:val="-3"/>
                <w:sz w:val="20"/>
              </w:rPr>
              <w:t xml:space="preserve"> </w:t>
            </w:r>
            <w:r>
              <w:rPr>
                <w:sz w:val="20"/>
              </w:rPr>
              <w:t xml:space="preserve">following </w:t>
            </w:r>
            <w:r>
              <w:rPr>
                <w:spacing w:val="-2"/>
                <w:sz w:val="20"/>
              </w:rPr>
              <w:t>sub-headings:</w:t>
            </w:r>
          </w:p>
          <w:p w14:paraId="6C0FA82B" w14:textId="77777777" w:rsidR="00F71737" w:rsidRDefault="00000000">
            <w:pPr>
              <w:pStyle w:val="TableParagraph"/>
              <w:numPr>
                <w:ilvl w:val="0"/>
                <w:numId w:val="29"/>
              </w:numPr>
              <w:tabs>
                <w:tab w:val="left" w:pos="982"/>
              </w:tabs>
              <w:spacing w:before="121"/>
              <w:ind w:right="141"/>
              <w:rPr>
                <w:sz w:val="20"/>
              </w:rPr>
            </w:pPr>
            <w:r>
              <w:rPr>
                <w:b/>
                <w:sz w:val="20"/>
              </w:rPr>
              <w:t xml:space="preserve">Events. </w:t>
            </w:r>
            <w:r>
              <w:rPr>
                <w:sz w:val="20"/>
              </w:rPr>
              <w:t>State the type</w:t>
            </w:r>
            <w:r>
              <w:rPr>
                <w:spacing w:val="-1"/>
                <w:sz w:val="20"/>
              </w:rPr>
              <w:t xml:space="preserve"> </w:t>
            </w:r>
            <w:r>
              <w:rPr>
                <w:sz w:val="20"/>
              </w:rPr>
              <w:t>and number of events required</w:t>
            </w:r>
            <w:r>
              <w:rPr>
                <w:spacing w:val="-1"/>
                <w:sz w:val="20"/>
              </w:rPr>
              <w:t xml:space="preserve"> </w:t>
            </w:r>
            <w:r>
              <w:rPr>
                <w:sz w:val="20"/>
              </w:rPr>
              <w:t>for each Task in the CTO Performance section,</w:t>
            </w:r>
            <w:r>
              <w:rPr>
                <w:spacing w:val="-4"/>
                <w:sz w:val="20"/>
              </w:rPr>
              <w:t xml:space="preserve"> </w:t>
            </w:r>
            <w:r>
              <w:rPr>
                <w:sz w:val="20"/>
              </w:rPr>
              <w:t>considering</w:t>
            </w:r>
            <w:r>
              <w:rPr>
                <w:spacing w:val="-4"/>
                <w:sz w:val="20"/>
              </w:rPr>
              <w:t xml:space="preserve"> </w:t>
            </w:r>
            <w:r>
              <w:rPr>
                <w:sz w:val="20"/>
              </w:rPr>
              <w:t>the</w:t>
            </w:r>
            <w:r>
              <w:rPr>
                <w:spacing w:val="-4"/>
                <w:sz w:val="20"/>
              </w:rPr>
              <w:t xml:space="preserve"> </w:t>
            </w:r>
            <w:r>
              <w:rPr>
                <w:sz w:val="20"/>
              </w:rPr>
              <w:t>Success</w:t>
            </w:r>
            <w:r>
              <w:rPr>
                <w:spacing w:val="-3"/>
                <w:sz w:val="20"/>
              </w:rPr>
              <w:t xml:space="preserve"> </w:t>
            </w:r>
            <w:r>
              <w:rPr>
                <w:sz w:val="20"/>
              </w:rPr>
              <w:t>Factors</w:t>
            </w:r>
            <w:r>
              <w:rPr>
                <w:spacing w:val="-2"/>
                <w:sz w:val="20"/>
              </w:rPr>
              <w:t xml:space="preserve"> </w:t>
            </w:r>
            <w:r>
              <w:rPr>
                <w:sz w:val="20"/>
              </w:rPr>
              <w:t>and</w:t>
            </w:r>
            <w:r>
              <w:rPr>
                <w:spacing w:val="-4"/>
                <w:sz w:val="20"/>
              </w:rPr>
              <w:t xml:space="preserve"> </w:t>
            </w:r>
            <w:r>
              <w:rPr>
                <w:sz w:val="20"/>
              </w:rPr>
              <w:t>Critical</w:t>
            </w:r>
            <w:r>
              <w:rPr>
                <w:spacing w:val="-3"/>
                <w:sz w:val="20"/>
              </w:rPr>
              <w:t xml:space="preserve"> </w:t>
            </w:r>
            <w:r>
              <w:rPr>
                <w:sz w:val="20"/>
              </w:rPr>
              <w:t>errors</w:t>
            </w:r>
            <w:r>
              <w:rPr>
                <w:spacing w:val="-2"/>
                <w:sz w:val="20"/>
              </w:rPr>
              <w:t xml:space="preserve"> </w:t>
            </w:r>
            <w:r>
              <w:rPr>
                <w:sz w:val="20"/>
              </w:rPr>
              <w:t>in</w:t>
            </w:r>
            <w:r>
              <w:rPr>
                <w:spacing w:val="-4"/>
                <w:sz w:val="20"/>
              </w:rPr>
              <w:t xml:space="preserve"> </w:t>
            </w:r>
            <w:r>
              <w:rPr>
                <w:sz w:val="20"/>
              </w:rPr>
              <w:t>the</w:t>
            </w:r>
            <w:r>
              <w:rPr>
                <w:spacing w:val="-4"/>
                <w:sz w:val="20"/>
              </w:rPr>
              <w:t xml:space="preserve"> </w:t>
            </w:r>
            <w:r>
              <w:rPr>
                <w:sz w:val="20"/>
              </w:rPr>
              <w:t>CTO</w:t>
            </w:r>
            <w:r>
              <w:rPr>
                <w:spacing w:val="-3"/>
                <w:sz w:val="20"/>
              </w:rPr>
              <w:t xml:space="preserve"> </w:t>
            </w:r>
            <w:r>
              <w:rPr>
                <w:sz w:val="20"/>
              </w:rPr>
              <w:t>Standards</w:t>
            </w:r>
            <w:r>
              <w:rPr>
                <w:spacing w:val="-3"/>
                <w:sz w:val="20"/>
              </w:rPr>
              <w:t xml:space="preserve"> </w:t>
            </w:r>
            <w:r>
              <w:rPr>
                <w:sz w:val="20"/>
              </w:rPr>
              <w:t>section</w:t>
            </w:r>
            <w:r>
              <w:rPr>
                <w:spacing w:val="-5"/>
                <w:sz w:val="20"/>
              </w:rPr>
              <w:t xml:space="preserve"> </w:t>
            </w:r>
            <w:r>
              <w:rPr>
                <w:sz w:val="20"/>
              </w:rPr>
              <w:t>and the level of challenge in the CTO Conditions.</w:t>
            </w:r>
          </w:p>
          <w:p w14:paraId="2FB3721B" w14:textId="77777777" w:rsidR="00F71737" w:rsidRDefault="00000000">
            <w:pPr>
              <w:pStyle w:val="TableParagraph"/>
              <w:numPr>
                <w:ilvl w:val="0"/>
                <w:numId w:val="29"/>
              </w:numPr>
              <w:tabs>
                <w:tab w:val="left" w:pos="982"/>
              </w:tabs>
              <w:spacing w:before="118"/>
              <w:ind w:right="703"/>
              <w:rPr>
                <w:sz w:val="20"/>
              </w:rPr>
            </w:pPr>
            <w:r>
              <w:rPr>
                <w:b/>
                <w:sz w:val="20"/>
              </w:rPr>
              <w:t>Trainers.</w:t>
            </w:r>
            <w:r>
              <w:rPr>
                <w:b/>
                <w:spacing w:val="-3"/>
                <w:sz w:val="20"/>
              </w:rPr>
              <w:t xml:space="preserve"> </w:t>
            </w:r>
            <w:r>
              <w:rPr>
                <w:sz w:val="20"/>
              </w:rPr>
              <w:t>State</w:t>
            </w:r>
            <w:r>
              <w:rPr>
                <w:spacing w:val="-5"/>
                <w:sz w:val="20"/>
              </w:rPr>
              <w:t xml:space="preserve"> </w:t>
            </w:r>
            <w:r>
              <w:rPr>
                <w:sz w:val="20"/>
              </w:rPr>
              <w:t>the</w:t>
            </w:r>
            <w:r>
              <w:rPr>
                <w:spacing w:val="-5"/>
                <w:sz w:val="20"/>
              </w:rPr>
              <w:t xml:space="preserve"> </w:t>
            </w:r>
            <w:r>
              <w:rPr>
                <w:sz w:val="20"/>
              </w:rPr>
              <w:t>type</w:t>
            </w:r>
            <w:r>
              <w:rPr>
                <w:spacing w:val="-3"/>
                <w:sz w:val="20"/>
              </w:rPr>
              <w:t xml:space="preserve"> </w:t>
            </w:r>
            <w:r>
              <w:rPr>
                <w:sz w:val="20"/>
              </w:rPr>
              <w:t>and</w:t>
            </w:r>
            <w:r>
              <w:rPr>
                <w:spacing w:val="-5"/>
                <w:sz w:val="20"/>
              </w:rPr>
              <w:t xml:space="preserve"> </w:t>
            </w:r>
            <w:r>
              <w:rPr>
                <w:sz w:val="20"/>
              </w:rPr>
              <w:t>number</w:t>
            </w:r>
            <w:r>
              <w:rPr>
                <w:spacing w:val="-2"/>
                <w:sz w:val="20"/>
              </w:rPr>
              <w:t xml:space="preserve"> </w:t>
            </w:r>
            <w:r>
              <w:rPr>
                <w:sz w:val="20"/>
              </w:rPr>
              <w:t>of</w:t>
            </w:r>
            <w:r>
              <w:rPr>
                <w:spacing w:val="-6"/>
                <w:sz w:val="20"/>
              </w:rPr>
              <w:t xml:space="preserve"> </w:t>
            </w:r>
            <w:r>
              <w:rPr>
                <w:sz w:val="20"/>
              </w:rPr>
              <w:t>trainers</w:t>
            </w:r>
            <w:r>
              <w:rPr>
                <w:spacing w:val="-4"/>
                <w:sz w:val="20"/>
              </w:rPr>
              <w:t xml:space="preserve"> </w:t>
            </w:r>
            <w:r>
              <w:rPr>
                <w:sz w:val="20"/>
              </w:rPr>
              <w:t>required</w:t>
            </w:r>
            <w:r>
              <w:rPr>
                <w:spacing w:val="-6"/>
                <w:sz w:val="20"/>
              </w:rPr>
              <w:t xml:space="preserve"> </w:t>
            </w:r>
            <w:r>
              <w:rPr>
                <w:sz w:val="20"/>
              </w:rPr>
              <w:t>for</w:t>
            </w:r>
            <w:r>
              <w:rPr>
                <w:spacing w:val="-2"/>
                <w:sz w:val="20"/>
              </w:rPr>
              <w:t xml:space="preserve"> </w:t>
            </w:r>
            <w:r>
              <w:rPr>
                <w:sz w:val="20"/>
              </w:rPr>
              <w:t>each</w:t>
            </w:r>
            <w:r>
              <w:rPr>
                <w:spacing w:val="-5"/>
                <w:sz w:val="20"/>
              </w:rPr>
              <w:t xml:space="preserve"> </w:t>
            </w:r>
            <w:r>
              <w:rPr>
                <w:sz w:val="20"/>
              </w:rPr>
              <w:t>event,</w:t>
            </w:r>
            <w:r>
              <w:rPr>
                <w:spacing w:val="-5"/>
                <w:sz w:val="20"/>
              </w:rPr>
              <w:t xml:space="preserve"> </w:t>
            </w:r>
            <w:r>
              <w:rPr>
                <w:sz w:val="20"/>
              </w:rPr>
              <w:t>considering</w:t>
            </w:r>
            <w:r>
              <w:rPr>
                <w:spacing w:val="-3"/>
                <w:sz w:val="20"/>
              </w:rPr>
              <w:t xml:space="preserve"> </w:t>
            </w:r>
            <w:r>
              <w:rPr>
                <w:sz w:val="20"/>
              </w:rPr>
              <w:t>the challenge to realism that trainers can pose, and the KSEB required by trainers.</w:t>
            </w:r>
          </w:p>
        </w:tc>
      </w:tr>
      <w:tr w:rsidR="00F71737" w14:paraId="75102FD5" w14:textId="77777777">
        <w:trPr>
          <w:trHeight w:val="469"/>
        </w:trPr>
        <w:tc>
          <w:tcPr>
            <w:tcW w:w="9480" w:type="dxa"/>
            <w:shd w:val="clear" w:color="auto" w:fill="D9D9D9"/>
          </w:tcPr>
          <w:p w14:paraId="6FC85FCD" w14:textId="77777777" w:rsidR="00F71737" w:rsidRDefault="00000000">
            <w:pPr>
              <w:pStyle w:val="TableParagraph"/>
              <w:tabs>
                <w:tab w:val="left" w:pos="470"/>
              </w:tabs>
              <w:spacing w:before="119"/>
              <w:ind w:left="110"/>
              <w:rPr>
                <w:b/>
                <w:sz w:val="20"/>
              </w:rPr>
            </w:pPr>
            <w:r>
              <w:rPr>
                <w:spacing w:val="-5"/>
                <w:sz w:val="20"/>
              </w:rPr>
              <w:t>j.</w:t>
            </w:r>
            <w:r>
              <w:rPr>
                <w:sz w:val="20"/>
              </w:rPr>
              <w:tab/>
            </w:r>
            <w:r>
              <w:rPr>
                <w:b/>
                <w:sz w:val="20"/>
              </w:rPr>
              <w:t>H</w:t>
            </w:r>
            <w:r>
              <w:rPr>
                <w:b/>
                <w:spacing w:val="-7"/>
                <w:sz w:val="20"/>
              </w:rPr>
              <w:t xml:space="preserve"> </w:t>
            </w:r>
            <w:r>
              <w:rPr>
                <w:b/>
                <w:sz w:val="20"/>
              </w:rPr>
              <w:t>-</w:t>
            </w:r>
            <w:r>
              <w:rPr>
                <w:b/>
                <w:spacing w:val="-6"/>
                <w:sz w:val="20"/>
              </w:rPr>
              <w:t xml:space="preserve"> </w:t>
            </w:r>
            <w:r>
              <w:rPr>
                <w:b/>
                <w:sz w:val="20"/>
              </w:rPr>
              <w:t>Training</w:t>
            </w:r>
            <w:r>
              <w:rPr>
                <w:b/>
                <w:spacing w:val="-4"/>
                <w:sz w:val="20"/>
              </w:rPr>
              <w:t xml:space="preserve"> </w:t>
            </w:r>
            <w:r>
              <w:rPr>
                <w:b/>
                <w:sz w:val="20"/>
              </w:rPr>
              <w:t>Methods</w:t>
            </w:r>
            <w:r>
              <w:rPr>
                <w:b/>
                <w:spacing w:val="-7"/>
                <w:sz w:val="20"/>
              </w:rPr>
              <w:t xml:space="preserve"> </w:t>
            </w:r>
            <w:r>
              <w:rPr>
                <w:b/>
                <w:sz w:val="20"/>
              </w:rPr>
              <w:t>Options</w:t>
            </w:r>
            <w:r>
              <w:rPr>
                <w:b/>
                <w:spacing w:val="-6"/>
                <w:sz w:val="20"/>
              </w:rPr>
              <w:t xml:space="preserve"> </w:t>
            </w:r>
            <w:r>
              <w:rPr>
                <w:b/>
                <w:spacing w:val="-2"/>
                <w:sz w:val="20"/>
              </w:rPr>
              <w:t>Statement</w:t>
            </w:r>
          </w:p>
        </w:tc>
      </w:tr>
      <w:tr w:rsidR="00F71737" w14:paraId="51B793D9" w14:textId="77777777">
        <w:trPr>
          <w:trHeight w:val="5801"/>
        </w:trPr>
        <w:tc>
          <w:tcPr>
            <w:tcW w:w="9480" w:type="dxa"/>
          </w:tcPr>
          <w:p w14:paraId="09080208" w14:textId="77777777" w:rsidR="00F71737" w:rsidRDefault="00000000">
            <w:pPr>
              <w:pStyle w:val="TableParagraph"/>
              <w:numPr>
                <w:ilvl w:val="0"/>
                <w:numId w:val="28"/>
              </w:numPr>
              <w:tabs>
                <w:tab w:val="left" w:pos="413"/>
              </w:tabs>
              <w:spacing w:before="121"/>
              <w:ind w:hanging="361"/>
              <w:rPr>
                <w:sz w:val="20"/>
              </w:rPr>
            </w:pPr>
            <w:r>
              <w:rPr>
                <w:sz w:val="20"/>
              </w:rPr>
              <w:t>This</w:t>
            </w:r>
            <w:r>
              <w:rPr>
                <w:spacing w:val="-7"/>
                <w:sz w:val="20"/>
              </w:rPr>
              <w:t xml:space="preserve"> </w:t>
            </w:r>
            <w:r>
              <w:rPr>
                <w:sz w:val="20"/>
              </w:rPr>
              <w:t>heading</w:t>
            </w:r>
            <w:r>
              <w:rPr>
                <w:spacing w:val="-7"/>
                <w:sz w:val="20"/>
              </w:rPr>
              <w:t xml:space="preserve"> </w:t>
            </w:r>
            <w:r>
              <w:rPr>
                <w:sz w:val="20"/>
              </w:rPr>
              <w:t>relates</w:t>
            </w:r>
            <w:r>
              <w:rPr>
                <w:spacing w:val="-7"/>
                <w:sz w:val="20"/>
              </w:rPr>
              <w:t xml:space="preserve"> </w:t>
            </w:r>
            <w:r>
              <w:rPr>
                <w:sz w:val="20"/>
              </w:rPr>
              <w:t>to</w:t>
            </w:r>
            <w:r>
              <w:rPr>
                <w:spacing w:val="-5"/>
                <w:sz w:val="20"/>
              </w:rPr>
              <w:t xml:space="preserve"> </w:t>
            </w:r>
            <w:r>
              <w:rPr>
                <w:sz w:val="20"/>
              </w:rPr>
              <w:t>Section</w:t>
            </w:r>
            <w:r>
              <w:rPr>
                <w:spacing w:val="-5"/>
                <w:sz w:val="20"/>
              </w:rPr>
              <w:t xml:space="preserve"> </w:t>
            </w:r>
            <w:r>
              <w:rPr>
                <w:sz w:val="20"/>
              </w:rPr>
              <w:t>2</w:t>
            </w:r>
            <w:r>
              <w:rPr>
                <w:spacing w:val="-7"/>
                <w:sz w:val="20"/>
              </w:rPr>
              <w:t xml:space="preserve"> </w:t>
            </w:r>
            <w:r>
              <w:rPr>
                <w:sz w:val="20"/>
              </w:rPr>
              <w:t>(Fidelity</w:t>
            </w:r>
            <w:r>
              <w:rPr>
                <w:spacing w:val="-6"/>
                <w:sz w:val="20"/>
              </w:rPr>
              <w:t xml:space="preserve"> </w:t>
            </w:r>
            <w:r>
              <w:rPr>
                <w:sz w:val="20"/>
              </w:rPr>
              <w:t>Options)</w:t>
            </w:r>
            <w:r>
              <w:rPr>
                <w:spacing w:val="-6"/>
                <w:sz w:val="20"/>
              </w:rPr>
              <w:t xml:space="preserve"> </w:t>
            </w:r>
            <w:r>
              <w:rPr>
                <w:sz w:val="20"/>
              </w:rPr>
              <w:t>of</w:t>
            </w:r>
            <w:r>
              <w:rPr>
                <w:spacing w:val="-7"/>
                <w:sz w:val="20"/>
              </w:rPr>
              <w:t xml:space="preserve"> </w:t>
            </w:r>
            <w:r>
              <w:rPr>
                <w:sz w:val="20"/>
              </w:rPr>
              <w:t>the</w:t>
            </w:r>
            <w:r>
              <w:rPr>
                <w:spacing w:val="-8"/>
                <w:sz w:val="20"/>
              </w:rPr>
              <w:t xml:space="preserve"> </w:t>
            </w:r>
            <w:r>
              <w:rPr>
                <w:spacing w:val="-4"/>
                <w:sz w:val="20"/>
              </w:rPr>
              <w:t>FRS.</w:t>
            </w:r>
          </w:p>
          <w:p w14:paraId="1342A5EE" w14:textId="77777777" w:rsidR="00F71737" w:rsidRDefault="00000000">
            <w:pPr>
              <w:pStyle w:val="TableParagraph"/>
              <w:numPr>
                <w:ilvl w:val="0"/>
                <w:numId w:val="28"/>
              </w:numPr>
              <w:tabs>
                <w:tab w:val="left" w:pos="413"/>
              </w:tabs>
              <w:spacing w:before="118"/>
              <w:ind w:hanging="361"/>
              <w:rPr>
                <w:sz w:val="20"/>
              </w:rPr>
            </w:pPr>
            <w:r>
              <w:rPr>
                <w:sz w:val="20"/>
              </w:rPr>
              <w:t>This</w:t>
            </w:r>
            <w:r>
              <w:rPr>
                <w:spacing w:val="-7"/>
                <w:sz w:val="20"/>
              </w:rPr>
              <w:t xml:space="preserve"> </w:t>
            </w:r>
            <w:r>
              <w:rPr>
                <w:sz w:val="20"/>
              </w:rPr>
              <w:t>statement</w:t>
            </w:r>
            <w:r>
              <w:rPr>
                <w:spacing w:val="-7"/>
                <w:sz w:val="20"/>
              </w:rPr>
              <w:t xml:space="preserve"> </w:t>
            </w:r>
            <w:r>
              <w:rPr>
                <w:sz w:val="20"/>
              </w:rPr>
              <w:t>is</w:t>
            </w:r>
            <w:r>
              <w:rPr>
                <w:spacing w:val="-7"/>
                <w:sz w:val="20"/>
              </w:rPr>
              <w:t xml:space="preserve"> </w:t>
            </w:r>
            <w:r>
              <w:rPr>
                <w:sz w:val="20"/>
              </w:rPr>
              <w:t>needed</w:t>
            </w:r>
            <w:r>
              <w:rPr>
                <w:spacing w:val="-8"/>
                <w:sz w:val="20"/>
              </w:rPr>
              <w:t xml:space="preserve"> </w:t>
            </w:r>
            <w:r>
              <w:rPr>
                <w:sz w:val="20"/>
              </w:rPr>
              <w:t>to</w:t>
            </w:r>
            <w:r>
              <w:rPr>
                <w:spacing w:val="-7"/>
                <w:sz w:val="20"/>
              </w:rPr>
              <w:t xml:space="preserve"> </w:t>
            </w:r>
            <w:r>
              <w:rPr>
                <w:sz w:val="20"/>
              </w:rPr>
              <w:t>identify</w:t>
            </w:r>
            <w:r>
              <w:rPr>
                <w:spacing w:val="-7"/>
                <w:sz w:val="20"/>
              </w:rPr>
              <w:t xml:space="preserve"> </w:t>
            </w:r>
            <w:r>
              <w:rPr>
                <w:sz w:val="20"/>
              </w:rPr>
              <w:t>suitable</w:t>
            </w:r>
            <w:r>
              <w:rPr>
                <w:spacing w:val="-7"/>
                <w:sz w:val="20"/>
              </w:rPr>
              <w:t xml:space="preserve"> </w:t>
            </w:r>
            <w:r>
              <w:rPr>
                <w:sz w:val="20"/>
              </w:rPr>
              <w:t>options</w:t>
            </w:r>
            <w:r>
              <w:rPr>
                <w:spacing w:val="-6"/>
                <w:sz w:val="20"/>
              </w:rPr>
              <w:t xml:space="preserve"> </w:t>
            </w:r>
            <w:r>
              <w:rPr>
                <w:sz w:val="20"/>
              </w:rPr>
              <w:t>to</w:t>
            </w:r>
            <w:r>
              <w:rPr>
                <w:spacing w:val="-8"/>
                <w:sz w:val="20"/>
              </w:rPr>
              <w:t xml:space="preserve"> </w:t>
            </w:r>
            <w:r>
              <w:rPr>
                <w:sz w:val="20"/>
              </w:rPr>
              <w:t>deliver</w:t>
            </w:r>
            <w:r>
              <w:rPr>
                <w:spacing w:val="-7"/>
                <w:sz w:val="20"/>
              </w:rPr>
              <w:t xml:space="preserve"> </w:t>
            </w:r>
            <w:r>
              <w:rPr>
                <w:sz w:val="20"/>
              </w:rPr>
              <w:t>the</w:t>
            </w:r>
            <w:r>
              <w:rPr>
                <w:spacing w:val="-8"/>
                <w:sz w:val="20"/>
              </w:rPr>
              <w:t xml:space="preserve"> </w:t>
            </w:r>
            <w:r>
              <w:rPr>
                <w:sz w:val="20"/>
              </w:rPr>
              <w:t>training</w:t>
            </w:r>
            <w:r>
              <w:rPr>
                <w:spacing w:val="-8"/>
                <w:sz w:val="20"/>
              </w:rPr>
              <w:t xml:space="preserve"> </w:t>
            </w:r>
            <w:proofErr w:type="gramStart"/>
            <w:r>
              <w:rPr>
                <w:sz w:val="20"/>
              </w:rPr>
              <w:t>methods</w:t>
            </w:r>
            <w:r>
              <w:rPr>
                <w:spacing w:val="-6"/>
                <w:sz w:val="20"/>
              </w:rPr>
              <w:t xml:space="preserve"> </w:t>
            </w:r>
            <w:r>
              <w:rPr>
                <w:spacing w:val="-2"/>
                <w:sz w:val="20"/>
              </w:rPr>
              <w:t>needs</w:t>
            </w:r>
            <w:proofErr w:type="gramEnd"/>
            <w:r>
              <w:rPr>
                <w:spacing w:val="-2"/>
                <w:sz w:val="20"/>
              </w:rPr>
              <w:t>.</w:t>
            </w:r>
          </w:p>
          <w:p w14:paraId="7EE457B3" w14:textId="77777777" w:rsidR="00F71737" w:rsidRDefault="00000000">
            <w:pPr>
              <w:pStyle w:val="TableParagraph"/>
              <w:numPr>
                <w:ilvl w:val="0"/>
                <w:numId w:val="28"/>
              </w:numPr>
              <w:tabs>
                <w:tab w:val="left" w:pos="413"/>
              </w:tabs>
              <w:spacing w:before="121"/>
              <w:ind w:hanging="361"/>
              <w:rPr>
                <w:sz w:val="20"/>
              </w:rPr>
            </w:pPr>
            <w:r>
              <w:rPr>
                <w:b/>
                <w:sz w:val="20"/>
              </w:rPr>
              <w:t>Inputs.</w:t>
            </w:r>
            <w:r>
              <w:rPr>
                <w:b/>
                <w:spacing w:val="-8"/>
                <w:sz w:val="20"/>
              </w:rPr>
              <w:t xml:space="preserve"> </w:t>
            </w:r>
            <w:r>
              <w:rPr>
                <w:sz w:val="20"/>
              </w:rPr>
              <w:t>Training</w:t>
            </w:r>
            <w:r>
              <w:rPr>
                <w:spacing w:val="-6"/>
                <w:sz w:val="20"/>
              </w:rPr>
              <w:t xml:space="preserve"> </w:t>
            </w:r>
            <w:r>
              <w:rPr>
                <w:sz w:val="20"/>
              </w:rPr>
              <w:t>methods</w:t>
            </w:r>
            <w:r>
              <w:rPr>
                <w:spacing w:val="-7"/>
                <w:sz w:val="20"/>
              </w:rPr>
              <w:t xml:space="preserve"> </w:t>
            </w:r>
            <w:r>
              <w:rPr>
                <w:sz w:val="20"/>
              </w:rPr>
              <w:t>needs</w:t>
            </w:r>
            <w:r>
              <w:rPr>
                <w:spacing w:val="-6"/>
                <w:sz w:val="20"/>
              </w:rPr>
              <w:t xml:space="preserve"> </w:t>
            </w:r>
            <w:r>
              <w:rPr>
                <w:sz w:val="20"/>
              </w:rPr>
              <w:t>statement</w:t>
            </w:r>
            <w:r>
              <w:rPr>
                <w:spacing w:val="-9"/>
                <w:sz w:val="20"/>
              </w:rPr>
              <w:t xml:space="preserve"> </w:t>
            </w:r>
            <w:r>
              <w:rPr>
                <w:sz w:val="20"/>
              </w:rPr>
              <w:t>(Heading</w:t>
            </w:r>
            <w:r>
              <w:rPr>
                <w:spacing w:val="-8"/>
                <w:sz w:val="20"/>
              </w:rPr>
              <w:t xml:space="preserve"> </w:t>
            </w:r>
            <w:r>
              <w:rPr>
                <w:sz w:val="20"/>
              </w:rPr>
              <w:t>G</w:t>
            </w:r>
            <w:r>
              <w:rPr>
                <w:spacing w:val="-5"/>
                <w:sz w:val="20"/>
              </w:rPr>
              <w:t xml:space="preserve"> </w:t>
            </w:r>
            <w:r>
              <w:rPr>
                <w:sz w:val="20"/>
              </w:rPr>
              <w:t>in</w:t>
            </w:r>
            <w:r>
              <w:rPr>
                <w:spacing w:val="-8"/>
                <w:sz w:val="20"/>
              </w:rPr>
              <w:t xml:space="preserve"> </w:t>
            </w:r>
            <w:r>
              <w:rPr>
                <w:sz w:val="20"/>
              </w:rPr>
              <w:t>the</w:t>
            </w:r>
            <w:r>
              <w:rPr>
                <w:spacing w:val="-8"/>
                <w:sz w:val="20"/>
              </w:rPr>
              <w:t xml:space="preserve"> </w:t>
            </w:r>
            <w:r>
              <w:rPr>
                <w:spacing w:val="-2"/>
                <w:sz w:val="20"/>
              </w:rPr>
              <w:t>FRS).</w:t>
            </w:r>
          </w:p>
          <w:p w14:paraId="19056FBB" w14:textId="77777777" w:rsidR="00F71737" w:rsidRDefault="00000000">
            <w:pPr>
              <w:pStyle w:val="TableParagraph"/>
              <w:numPr>
                <w:ilvl w:val="0"/>
                <w:numId w:val="28"/>
              </w:numPr>
              <w:tabs>
                <w:tab w:val="left" w:pos="413"/>
              </w:tabs>
              <w:spacing w:before="121"/>
              <w:ind w:right="128"/>
              <w:rPr>
                <w:sz w:val="20"/>
              </w:rPr>
            </w:pPr>
            <w:r>
              <w:rPr>
                <w:b/>
                <w:sz w:val="20"/>
              </w:rPr>
              <w:t xml:space="preserve">Process. </w:t>
            </w:r>
            <w:r>
              <w:rPr>
                <w:sz w:val="20"/>
              </w:rPr>
              <w:t>Identification of training methods options is based on analysis of the events and trainers required, determined in the training methods options statement. Analysis produces a statement in two parts. The first part identifies the options, including those already in existence, which could meet the</w:t>
            </w:r>
            <w:r>
              <w:rPr>
                <w:spacing w:val="-5"/>
                <w:sz w:val="20"/>
              </w:rPr>
              <w:t xml:space="preserve"> </w:t>
            </w:r>
            <w:r>
              <w:rPr>
                <w:sz w:val="20"/>
              </w:rPr>
              <w:t>requirements</w:t>
            </w:r>
            <w:r>
              <w:rPr>
                <w:spacing w:val="-4"/>
                <w:sz w:val="20"/>
              </w:rPr>
              <w:t xml:space="preserve"> </w:t>
            </w:r>
            <w:r>
              <w:rPr>
                <w:sz w:val="20"/>
              </w:rPr>
              <w:t>to</w:t>
            </w:r>
            <w:r>
              <w:rPr>
                <w:spacing w:val="-3"/>
                <w:sz w:val="20"/>
              </w:rPr>
              <w:t xml:space="preserve"> </w:t>
            </w:r>
            <w:r>
              <w:rPr>
                <w:sz w:val="20"/>
              </w:rPr>
              <w:t>deliver</w:t>
            </w:r>
            <w:r>
              <w:rPr>
                <w:spacing w:val="-2"/>
                <w:sz w:val="20"/>
              </w:rPr>
              <w:t xml:space="preserve"> </w:t>
            </w:r>
            <w:r>
              <w:rPr>
                <w:sz w:val="20"/>
              </w:rPr>
              <w:t>the</w:t>
            </w:r>
            <w:r>
              <w:rPr>
                <w:spacing w:val="-5"/>
                <w:sz w:val="20"/>
              </w:rPr>
              <w:t xml:space="preserve"> </w:t>
            </w:r>
            <w:r>
              <w:rPr>
                <w:sz w:val="20"/>
              </w:rPr>
              <w:t>events</w:t>
            </w:r>
            <w:r>
              <w:rPr>
                <w:spacing w:val="-4"/>
                <w:sz w:val="20"/>
              </w:rPr>
              <w:t xml:space="preserve"> </w:t>
            </w:r>
            <w:r>
              <w:rPr>
                <w:sz w:val="20"/>
              </w:rPr>
              <w:t>required.</w:t>
            </w:r>
            <w:r>
              <w:rPr>
                <w:spacing w:val="-5"/>
                <w:sz w:val="20"/>
              </w:rPr>
              <w:t xml:space="preserve"> </w:t>
            </w:r>
            <w:r>
              <w:rPr>
                <w:sz w:val="20"/>
              </w:rPr>
              <w:t>The</w:t>
            </w:r>
            <w:r>
              <w:rPr>
                <w:spacing w:val="-3"/>
                <w:sz w:val="20"/>
              </w:rPr>
              <w:t xml:space="preserve"> </w:t>
            </w:r>
            <w:r>
              <w:rPr>
                <w:sz w:val="20"/>
              </w:rPr>
              <w:t>second</w:t>
            </w:r>
            <w:r>
              <w:rPr>
                <w:spacing w:val="-5"/>
                <w:sz w:val="20"/>
              </w:rPr>
              <w:t xml:space="preserve"> </w:t>
            </w:r>
            <w:r>
              <w:rPr>
                <w:sz w:val="20"/>
              </w:rPr>
              <w:t>part</w:t>
            </w:r>
            <w:r>
              <w:rPr>
                <w:spacing w:val="-5"/>
                <w:sz w:val="20"/>
              </w:rPr>
              <w:t xml:space="preserve"> </w:t>
            </w:r>
            <w:r>
              <w:rPr>
                <w:sz w:val="20"/>
              </w:rPr>
              <w:t>of</w:t>
            </w:r>
            <w:r>
              <w:rPr>
                <w:spacing w:val="-5"/>
                <w:sz w:val="20"/>
              </w:rPr>
              <w:t xml:space="preserve"> </w:t>
            </w:r>
            <w:r>
              <w:rPr>
                <w:sz w:val="20"/>
              </w:rPr>
              <w:t>the</w:t>
            </w:r>
            <w:r>
              <w:rPr>
                <w:spacing w:val="-6"/>
                <w:sz w:val="20"/>
              </w:rPr>
              <w:t xml:space="preserve"> </w:t>
            </w:r>
            <w:r>
              <w:rPr>
                <w:sz w:val="20"/>
              </w:rPr>
              <w:t>statement</w:t>
            </w:r>
            <w:r>
              <w:rPr>
                <w:spacing w:val="-3"/>
                <w:sz w:val="20"/>
              </w:rPr>
              <w:t xml:space="preserve"> </w:t>
            </w:r>
            <w:r>
              <w:rPr>
                <w:sz w:val="20"/>
              </w:rPr>
              <w:t>determines</w:t>
            </w:r>
            <w:r>
              <w:rPr>
                <w:spacing w:val="-4"/>
                <w:sz w:val="20"/>
              </w:rPr>
              <w:t xml:space="preserve"> </w:t>
            </w:r>
            <w:r>
              <w:rPr>
                <w:sz w:val="20"/>
              </w:rPr>
              <w:t>options to deliver the trainers required.</w:t>
            </w:r>
          </w:p>
          <w:p w14:paraId="009C1C99" w14:textId="77777777" w:rsidR="00F71737" w:rsidRDefault="00000000">
            <w:pPr>
              <w:pStyle w:val="TableParagraph"/>
              <w:numPr>
                <w:ilvl w:val="0"/>
                <w:numId w:val="28"/>
              </w:numPr>
              <w:tabs>
                <w:tab w:val="left" w:pos="413"/>
              </w:tabs>
              <w:spacing w:before="119"/>
              <w:ind w:right="560"/>
              <w:rPr>
                <w:sz w:val="20"/>
              </w:rPr>
            </w:pPr>
            <w:r>
              <w:rPr>
                <w:sz w:val="20"/>
              </w:rPr>
              <w:t xml:space="preserve">The first part of the training methods options statement identifies options </w:t>
            </w:r>
            <w:proofErr w:type="gramStart"/>
            <w:r>
              <w:rPr>
                <w:sz w:val="20"/>
              </w:rPr>
              <w:t>to deliver</w:t>
            </w:r>
            <w:proofErr w:type="gramEnd"/>
            <w:r>
              <w:rPr>
                <w:sz w:val="20"/>
              </w:rPr>
              <w:t xml:space="preserve"> the events required</w:t>
            </w:r>
            <w:r>
              <w:rPr>
                <w:spacing w:val="-4"/>
                <w:sz w:val="20"/>
              </w:rPr>
              <w:t xml:space="preserve"> </w:t>
            </w:r>
            <w:r>
              <w:rPr>
                <w:sz w:val="20"/>
              </w:rPr>
              <w:t>to</w:t>
            </w:r>
            <w:r>
              <w:rPr>
                <w:spacing w:val="-2"/>
                <w:sz w:val="20"/>
              </w:rPr>
              <w:t xml:space="preserve"> </w:t>
            </w:r>
            <w:r>
              <w:rPr>
                <w:sz w:val="20"/>
              </w:rPr>
              <w:t>deliver</w:t>
            </w:r>
            <w:r>
              <w:rPr>
                <w:spacing w:val="-1"/>
                <w:sz w:val="20"/>
              </w:rPr>
              <w:t xml:space="preserve"> </w:t>
            </w:r>
            <w:r>
              <w:rPr>
                <w:sz w:val="20"/>
              </w:rPr>
              <w:t>and</w:t>
            </w:r>
            <w:r>
              <w:rPr>
                <w:spacing w:val="-2"/>
                <w:sz w:val="20"/>
              </w:rPr>
              <w:t xml:space="preserve"> </w:t>
            </w:r>
            <w:r>
              <w:rPr>
                <w:sz w:val="20"/>
              </w:rPr>
              <w:t>assess</w:t>
            </w:r>
            <w:r>
              <w:rPr>
                <w:spacing w:val="-3"/>
                <w:sz w:val="20"/>
              </w:rPr>
              <w:t xml:space="preserve"> </w:t>
            </w:r>
            <w:r>
              <w:rPr>
                <w:sz w:val="20"/>
              </w:rPr>
              <w:t>the</w:t>
            </w:r>
            <w:r>
              <w:rPr>
                <w:spacing w:val="-4"/>
                <w:sz w:val="20"/>
              </w:rPr>
              <w:t xml:space="preserve"> </w:t>
            </w:r>
            <w:r>
              <w:rPr>
                <w:sz w:val="20"/>
              </w:rPr>
              <w:t>CTOs.</w:t>
            </w:r>
            <w:r>
              <w:rPr>
                <w:spacing w:val="-4"/>
                <w:sz w:val="20"/>
              </w:rPr>
              <w:t xml:space="preserve"> </w:t>
            </w:r>
            <w:r>
              <w:rPr>
                <w:sz w:val="20"/>
              </w:rPr>
              <w:t>For</w:t>
            </w:r>
            <w:r>
              <w:rPr>
                <w:spacing w:val="-3"/>
                <w:sz w:val="20"/>
              </w:rPr>
              <w:t xml:space="preserve"> </w:t>
            </w:r>
            <w:r>
              <w:rPr>
                <w:sz w:val="20"/>
              </w:rPr>
              <w:t>each</w:t>
            </w:r>
            <w:r>
              <w:rPr>
                <w:spacing w:val="-4"/>
                <w:sz w:val="20"/>
              </w:rPr>
              <w:t xml:space="preserve"> </w:t>
            </w:r>
            <w:r>
              <w:rPr>
                <w:sz w:val="20"/>
              </w:rPr>
              <w:t>event</w:t>
            </w:r>
            <w:r>
              <w:rPr>
                <w:spacing w:val="-4"/>
                <w:sz w:val="20"/>
              </w:rPr>
              <w:t xml:space="preserve"> </w:t>
            </w:r>
            <w:r>
              <w:rPr>
                <w:sz w:val="20"/>
              </w:rPr>
              <w:t>requirement</w:t>
            </w:r>
            <w:r>
              <w:rPr>
                <w:spacing w:val="-5"/>
                <w:sz w:val="20"/>
              </w:rPr>
              <w:t xml:space="preserve"> </w:t>
            </w:r>
            <w:r>
              <w:rPr>
                <w:sz w:val="20"/>
              </w:rPr>
              <w:t>identified,</w:t>
            </w:r>
            <w:r>
              <w:rPr>
                <w:spacing w:val="-4"/>
                <w:sz w:val="20"/>
              </w:rPr>
              <w:t xml:space="preserve"> </w:t>
            </w:r>
            <w:r>
              <w:rPr>
                <w:sz w:val="20"/>
              </w:rPr>
              <w:t>the</w:t>
            </w:r>
            <w:r>
              <w:rPr>
                <w:spacing w:val="-5"/>
                <w:sz w:val="20"/>
              </w:rPr>
              <w:t xml:space="preserve"> </w:t>
            </w:r>
            <w:r>
              <w:rPr>
                <w:sz w:val="20"/>
              </w:rPr>
              <w:t>suitability</w:t>
            </w:r>
            <w:r>
              <w:rPr>
                <w:spacing w:val="-3"/>
                <w:sz w:val="20"/>
              </w:rPr>
              <w:t xml:space="preserve"> </w:t>
            </w:r>
            <w:r>
              <w:rPr>
                <w:sz w:val="20"/>
              </w:rPr>
              <w:t>of solutions is considered.</w:t>
            </w:r>
          </w:p>
          <w:p w14:paraId="0001CDE3" w14:textId="77777777" w:rsidR="00F71737" w:rsidRDefault="00000000">
            <w:pPr>
              <w:pStyle w:val="TableParagraph"/>
              <w:numPr>
                <w:ilvl w:val="0"/>
                <w:numId w:val="28"/>
              </w:numPr>
              <w:tabs>
                <w:tab w:val="left" w:pos="413"/>
              </w:tabs>
              <w:spacing w:before="122"/>
              <w:ind w:right="218"/>
              <w:rPr>
                <w:sz w:val="20"/>
              </w:rPr>
            </w:pPr>
            <w:r>
              <w:rPr>
                <w:sz w:val="20"/>
              </w:rPr>
              <w:t>The second part of the statement identifies options to deliver the trainers required to deliver and assess</w:t>
            </w:r>
            <w:r>
              <w:rPr>
                <w:spacing w:val="-3"/>
                <w:sz w:val="20"/>
              </w:rPr>
              <w:t xml:space="preserve"> </w:t>
            </w:r>
            <w:r>
              <w:rPr>
                <w:sz w:val="20"/>
              </w:rPr>
              <w:t>the</w:t>
            </w:r>
            <w:r>
              <w:rPr>
                <w:spacing w:val="-4"/>
                <w:sz w:val="20"/>
              </w:rPr>
              <w:t xml:space="preserve"> </w:t>
            </w:r>
            <w:r>
              <w:rPr>
                <w:sz w:val="20"/>
              </w:rPr>
              <w:t>CTOs,</w:t>
            </w:r>
            <w:r>
              <w:rPr>
                <w:spacing w:val="-4"/>
                <w:sz w:val="20"/>
              </w:rPr>
              <w:t xml:space="preserve"> </w:t>
            </w:r>
            <w:r>
              <w:rPr>
                <w:sz w:val="20"/>
              </w:rPr>
              <w:t>and</w:t>
            </w:r>
            <w:r>
              <w:rPr>
                <w:spacing w:val="-3"/>
                <w:sz w:val="20"/>
              </w:rPr>
              <w:t xml:space="preserve"> </w:t>
            </w:r>
            <w:r>
              <w:rPr>
                <w:sz w:val="20"/>
              </w:rPr>
              <w:t>to</w:t>
            </w:r>
            <w:r>
              <w:rPr>
                <w:spacing w:val="-4"/>
                <w:sz w:val="20"/>
              </w:rPr>
              <w:t xml:space="preserve"> </w:t>
            </w:r>
            <w:r>
              <w:rPr>
                <w:sz w:val="20"/>
              </w:rPr>
              <w:t>facilitate</w:t>
            </w:r>
            <w:r>
              <w:rPr>
                <w:spacing w:val="-5"/>
                <w:sz w:val="20"/>
              </w:rPr>
              <w:t xml:space="preserve"> </w:t>
            </w:r>
            <w:r>
              <w:rPr>
                <w:sz w:val="20"/>
              </w:rPr>
              <w:t>FE</w:t>
            </w:r>
            <w:r>
              <w:rPr>
                <w:spacing w:val="-3"/>
                <w:sz w:val="20"/>
              </w:rPr>
              <w:t xml:space="preserve"> </w:t>
            </w:r>
            <w:r>
              <w:rPr>
                <w:sz w:val="20"/>
              </w:rPr>
              <w:t>learning.</w:t>
            </w:r>
            <w:r>
              <w:rPr>
                <w:spacing w:val="-5"/>
                <w:sz w:val="20"/>
              </w:rPr>
              <w:t xml:space="preserve"> </w:t>
            </w:r>
            <w:r>
              <w:rPr>
                <w:sz w:val="20"/>
              </w:rPr>
              <w:t>For</w:t>
            </w:r>
            <w:r>
              <w:rPr>
                <w:spacing w:val="-4"/>
                <w:sz w:val="20"/>
              </w:rPr>
              <w:t xml:space="preserve"> </w:t>
            </w:r>
            <w:r>
              <w:rPr>
                <w:sz w:val="20"/>
              </w:rPr>
              <w:t>each</w:t>
            </w:r>
            <w:r>
              <w:rPr>
                <w:spacing w:val="-4"/>
                <w:sz w:val="20"/>
              </w:rPr>
              <w:t xml:space="preserve"> </w:t>
            </w:r>
            <w:r>
              <w:rPr>
                <w:sz w:val="20"/>
              </w:rPr>
              <w:t>trainer</w:t>
            </w:r>
            <w:r>
              <w:rPr>
                <w:spacing w:val="-3"/>
                <w:sz w:val="20"/>
              </w:rPr>
              <w:t xml:space="preserve"> </w:t>
            </w:r>
            <w:r>
              <w:rPr>
                <w:sz w:val="20"/>
              </w:rPr>
              <w:t>requirement</w:t>
            </w:r>
            <w:r>
              <w:rPr>
                <w:spacing w:val="-4"/>
                <w:sz w:val="20"/>
              </w:rPr>
              <w:t xml:space="preserve"> </w:t>
            </w:r>
            <w:r>
              <w:rPr>
                <w:sz w:val="20"/>
              </w:rPr>
              <w:t>identified,</w:t>
            </w:r>
            <w:r>
              <w:rPr>
                <w:spacing w:val="-3"/>
                <w:sz w:val="20"/>
              </w:rPr>
              <w:t xml:space="preserve"> </w:t>
            </w:r>
            <w:r>
              <w:rPr>
                <w:sz w:val="20"/>
              </w:rPr>
              <w:t>the</w:t>
            </w:r>
            <w:r>
              <w:rPr>
                <w:spacing w:val="-3"/>
                <w:sz w:val="20"/>
              </w:rPr>
              <w:t xml:space="preserve"> </w:t>
            </w:r>
            <w:r>
              <w:rPr>
                <w:sz w:val="20"/>
              </w:rPr>
              <w:t>suitability of solutions is considered.</w:t>
            </w:r>
          </w:p>
          <w:p w14:paraId="604428B3" w14:textId="77777777" w:rsidR="00F71737" w:rsidRDefault="00000000">
            <w:pPr>
              <w:pStyle w:val="TableParagraph"/>
              <w:numPr>
                <w:ilvl w:val="0"/>
                <w:numId w:val="28"/>
              </w:numPr>
              <w:tabs>
                <w:tab w:val="left" w:pos="413"/>
              </w:tabs>
              <w:spacing w:before="118"/>
              <w:ind w:right="633"/>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6"/>
                <w:sz w:val="20"/>
              </w:rPr>
              <w:t xml:space="preserve"> </w:t>
            </w:r>
            <w:r>
              <w:rPr>
                <w:sz w:val="20"/>
              </w:rPr>
              <w:t>H –</w:t>
            </w:r>
            <w:r>
              <w:rPr>
                <w:spacing w:val="-5"/>
                <w:sz w:val="20"/>
              </w:rPr>
              <w:t xml:space="preserve"> </w:t>
            </w:r>
            <w:r>
              <w:rPr>
                <w:sz w:val="20"/>
              </w:rPr>
              <w:t>Training</w:t>
            </w:r>
            <w:r>
              <w:rPr>
                <w:spacing w:val="-4"/>
                <w:sz w:val="20"/>
              </w:rPr>
              <w:t xml:space="preserve"> </w:t>
            </w:r>
            <w:r>
              <w:rPr>
                <w:sz w:val="20"/>
              </w:rPr>
              <w:t>Environment</w:t>
            </w:r>
            <w:r>
              <w:rPr>
                <w:spacing w:val="-5"/>
                <w:sz w:val="20"/>
              </w:rPr>
              <w:t xml:space="preserve"> </w:t>
            </w:r>
            <w:r>
              <w:rPr>
                <w:sz w:val="20"/>
              </w:rPr>
              <w:t>Options</w:t>
            </w:r>
            <w:r>
              <w:rPr>
                <w:spacing w:val="-4"/>
                <w:sz w:val="20"/>
              </w:rPr>
              <w:t xml:space="preserve"> </w:t>
            </w:r>
            <w:r>
              <w:rPr>
                <w:sz w:val="20"/>
              </w:rPr>
              <w:t>Statement</w:t>
            </w:r>
            <w:r>
              <w:rPr>
                <w:spacing w:val="-5"/>
                <w:sz w:val="20"/>
              </w:rPr>
              <w:t xml:space="preserve"> </w:t>
            </w:r>
            <w:r>
              <w:rPr>
                <w:sz w:val="20"/>
              </w:rPr>
              <w:t>using</w:t>
            </w:r>
            <w:r>
              <w:rPr>
                <w:spacing w:val="-4"/>
                <w:sz w:val="20"/>
              </w:rPr>
              <w:t xml:space="preserve"> </w:t>
            </w:r>
            <w:r>
              <w:rPr>
                <w:sz w:val="20"/>
              </w:rPr>
              <w:t>the following sub-headings:</w:t>
            </w:r>
          </w:p>
          <w:p w14:paraId="31DA38F3" w14:textId="77777777" w:rsidR="00F71737" w:rsidRDefault="00000000">
            <w:pPr>
              <w:pStyle w:val="TableParagraph"/>
              <w:numPr>
                <w:ilvl w:val="1"/>
                <w:numId w:val="28"/>
              </w:numPr>
              <w:tabs>
                <w:tab w:val="left" w:pos="982"/>
              </w:tabs>
              <w:spacing w:before="121"/>
              <w:ind w:right="601"/>
              <w:rPr>
                <w:sz w:val="20"/>
              </w:rPr>
            </w:pPr>
            <w:r>
              <w:rPr>
                <w:b/>
                <w:sz w:val="20"/>
              </w:rPr>
              <w:t>Events.</w:t>
            </w:r>
            <w:r>
              <w:rPr>
                <w:b/>
                <w:spacing w:val="-1"/>
                <w:sz w:val="20"/>
              </w:rPr>
              <w:t xml:space="preserve"> </w:t>
            </w:r>
            <w:r>
              <w:rPr>
                <w:sz w:val="20"/>
              </w:rPr>
              <w:t>The</w:t>
            </w:r>
            <w:r>
              <w:rPr>
                <w:spacing w:val="-3"/>
                <w:sz w:val="20"/>
              </w:rPr>
              <w:t xml:space="preserve"> </w:t>
            </w:r>
            <w:r>
              <w:rPr>
                <w:sz w:val="20"/>
              </w:rPr>
              <w:t>options</w:t>
            </w:r>
            <w:r>
              <w:rPr>
                <w:spacing w:val="-3"/>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4"/>
                <w:sz w:val="20"/>
              </w:rPr>
              <w:t xml:space="preserve"> </w:t>
            </w:r>
            <w:r>
              <w:rPr>
                <w:sz w:val="20"/>
              </w:rPr>
              <w:t>events</w:t>
            </w:r>
            <w:r>
              <w:rPr>
                <w:spacing w:val="-3"/>
                <w:sz w:val="20"/>
              </w:rPr>
              <w:t xml:space="preserve"> </w:t>
            </w:r>
            <w:r>
              <w:rPr>
                <w:sz w:val="20"/>
              </w:rPr>
              <w:t>requirements</w:t>
            </w:r>
            <w:r>
              <w:rPr>
                <w:spacing w:val="-3"/>
                <w:sz w:val="20"/>
              </w:rPr>
              <w:t xml:space="preserve"> </w:t>
            </w:r>
            <w:proofErr w:type="gramStart"/>
            <w:r>
              <w:rPr>
                <w:sz w:val="20"/>
              </w:rPr>
              <w:t>in</w:t>
            </w:r>
            <w:r>
              <w:rPr>
                <w:spacing w:val="-4"/>
                <w:sz w:val="20"/>
              </w:rPr>
              <w:t xml:space="preserve"> </w:t>
            </w:r>
            <w:r>
              <w:rPr>
                <w:sz w:val="20"/>
              </w:rPr>
              <w:t>order</w:t>
            </w:r>
            <w:r>
              <w:rPr>
                <w:spacing w:val="-4"/>
                <w:sz w:val="20"/>
              </w:rPr>
              <w:t xml:space="preserve"> </w:t>
            </w:r>
            <w:r>
              <w:rPr>
                <w:sz w:val="20"/>
              </w:rPr>
              <w:t>to</w:t>
            </w:r>
            <w:proofErr w:type="gramEnd"/>
            <w:r>
              <w:rPr>
                <w:spacing w:val="-2"/>
                <w:sz w:val="20"/>
              </w:rPr>
              <w:t xml:space="preserve"> </w:t>
            </w:r>
            <w:r>
              <w:rPr>
                <w:sz w:val="20"/>
              </w:rPr>
              <w:t>deliver</w:t>
            </w:r>
            <w:r>
              <w:rPr>
                <w:spacing w:val="-4"/>
                <w:sz w:val="20"/>
              </w:rPr>
              <w:t xml:space="preserve"> </w:t>
            </w:r>
            <w:r>
              <w:rPr>
                <w:sz w:val="20"/>
              </w:rPr>
              <w:t>and</w:t>
            </w:r>
            <w:r>
              <w:rPr>
                <w:spacing w:val="-5"/>
                <w:sz w:val="20"/>
              </w:rPr>
              <w:t xml:space="preserve"> </w:t>
            </w:r>
            <w:r>
              <w:rPr>
                <w:sz w:val="20"/>
              </w:rPr>
              <w:t>assess</w:t>
            </w:r>
            <w:r>
              <w:rPr>
                <w:spacing w:val="-3"/>
                <w:sz w:val="20"/>
              </w:rPr>
              <w:t xml:space="preserve"> </w:t>
            </w:r>
            <w:r>
              <w:rPr>
                <w:sz w:val="20"/>
              </w:rPr>
              <w:t>the CTOs, confirming suitability or non-suitability.</w:t>
            </w:r>
          </w:p>
          <w:p w14:paraId="1BC78EA2" w14:textId="77777777" w:rsidR="00F71737" w:rsidRDefault="00000000">
            <w:pPr>
              <w:pStyle w:val="TableParagraph"/>
              <w:numPr>
                <w:ilvl w:val="1"/>
                <w:numId w:val="28"/>
              </w:numPr>
              <w:tabs>
                <w:tab w:val="left" w:pos="982"/>
              </w:tabs>
              <w:spacing w:before="119"/>
              <w:ind w:right="491"/>
              <w:rPr>
                <w:sz w:val="20"/>
              </w:rPr>
            </w:pPr>
            <w:r>
              <w:rPr>
                <w:b/>
                <w:sz w:val="20"/>
              </w:rPr>
              <w:t>Trainers.</w:t>
            </w:r>
            <w:r>
              <w:rPr>
                <w:b/>
                <w:spacing w:val="-4"/>
                <w:sz w:val="20"/>
              </w:rPr>
              <w:t xml:space="preserve"> </w:t>
            </w:r>
            <w:r>
              <w:rPr>
                <w:sz w:val="20"/>
              </w:rPr>
              <w:t>The</w:t>
            </w:r>
            <w:r>
              <w:rPr>
                <w:spacing w:val="-4"/>
                <w:sz w:val="20"/>
              </w:rPr>
              <w:t xml:space="preserve"> </w:t>
            </w:r>
            <w:r>
              <w:rPr>
                <w:sz w:val="20"/>
              </w:rPr>
              <w:t>options</w:t>
            </w:r>
            <w:r>
              <w:rPr>
                <w:spacing w:val="-3"/>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trainer</w:t>
            </w:r>
            <w:r>
              <w:rPr>
                <w:spacing w:val="-3"/>
                <w:sz w:val="20"/>
              </w:rPr>
              <w:t xml:space="preserve"> </w:t>
            </w:r>
            <w:r>
              <w:rPr>
                <w:sz w:val="20"/>
              </w:rPr>
              <w:t>requirements</w:t>
            </w:r>
            <w:r>
              <w:rPr>
                <w:spacing w:val="-3"/>
                <w:sz w:val="20"/>
              </w:rPr>
              <w:t xml:space="preserve"> </w:t>
            </w:r>
            <w:proofErr w:type="gramStart"/>
            <w:r>
              <w:rPr>
                <w:sz w:val="20"/>
              </w:rPr>
              <w:t>in</w:t>
            </w:r>
            <w:r>
              <w:rPr>
                <w:spacing w:val="-4"/>
                <w:sz w:val="20"/>
              </w:rPr>
              <w:t xml:space="preserve"> </w:t>
            </w:r>
            <w:r>
              <w:rPr>
                <w:sz w:val="20"/>
              </w:rPr>
              <w:t>order</w:t>
            </w:r>
            <w:r>
              <w:rPr>
                <w:spacing w:val="-4"/>
                <w:sz w:val="20"/>
              </w:rPr>
              <w:t xml:space="preserve"> </w:t>
            </w:r>
            <w:r>
              <w:rPr>
                <w:sz w:val="20"/>
              </w:rPr>
              <w:t>to</w:t>
            </w:r>
            <w:proofErr w:type="gramEnd"/>
            <w:r>
              <w:rPr>
                <w:spacing w:val="-2"/>
                <w:sz w:val="20"/>
              </w:rPr>
              <w:t xml:space="preserve"> </w:t>
            </w:r>
            <w:r>
              <w:rPr>
                <w:sz w:val="20"/>
              </w:rPr>
              <w:t>deliver</w:t>
            </w:r>
            <w:r>
              <w:rPr>
                <w:spacing w:val="-4"/>
                <w:sz w:val="20"/>
              </w:rPr>
              <w:t xml:space="preserve"> </w:t>
            </w:r>
            <w:r>
              <w:rPr>
                <w:sz w:val="20"/>
              </w:rPr>
              <w:t>and</w:t>
            </w:r>
            <w:r>
              <w:rPr>
                <w:spacing w:val="-5"/>
                <w:sz w:val="20"/>
              </w:rPr>
              <w:t xml:space="preserve"> </w:t>
            </w:r>
            <w:r>
              <w:rPr>
                <w:sz w:val="20"/>
              </w:rPr>
              <w:t>assess</w:t>
            </w:r>
            <w:r>
              <w:rPr>
                <w:spacing w:val="-3"/>
                <w:sz w:val="20"/>
              </w:rPr>
              <w:t xml:space="preserve"> </w:t>
            </w:r>
            <w:r>
              <w:rPr>
                <w:sz w:val="20"/>
              </w:rPr>
              <w:t>the CTOs and to facilitate FE learning, confirming suitability or non-suitability.</w:t>
            </w:r>
          </w:p>
        </w:tc>
      </w:tr>
      <w:tr w:rsidR="00F71737" w14:paraId="161C53B1" w14:textId="77777777">
        <w:trPr>
          <w:trHeight w:val="469"/>
        </w:trPr>
        <w:tc>
          <w:tcPr>
            <w:tcW w:w="9480" w:type="dxa"/>
            <w:shd w:val="clear" w:color="auto" w:fill="D9D9D9"/>
          </w:tcPr>
          <w:p w14:paraId="0AAFD21D" w14:textId="77777777" w:rsidR="00F71737" w:rsidRDefault="00000000">
            <w:pPr>
              <w:pStyle w:val="TableParagraph"/>
              <w:tabs>
                <w:tab w:val="left" w:pos="470"/>
              </w:tabs>
              <w:spacing w:before="119"/>
              <w:ind w:left="110"/>
              <w:rPr>
                <w:b/>
                <w:sz w:val="20"/>
              </w:rPr>
            </w:pPr>
            <w:r>
              <w:rPr>
                <w:spacing w:val="-5"/>
                <w:sz w:val="20"/>
              </w:rPr>
              <w:t>k.</w:t>
            </w:r>
            <w:r>
              <w:rPr>
                <w:sz w:val="20"/>
              </w:rPr>
              <w:tab/>
            </w:r>
            <w:r>
              <w:rPr>
                <w:b/>
                <w:sz w:val="20"/>
              </w:rPr>
              <w:t>I</w:t>
            </w:r>
            <w:r>
              <w:rPr>
                <w:b/>
                <w:spacing w:val="-7"/>
                <w:sz w:val="20"/>
              </w:rPr>
              <w:t xml:space="preserve"> </w:t>
            </w:r>
            <w:r>
              <w:rPr>
                <w:b/>
                <w:sz w:val="20"/>
              </w:rPr>
              <w:t>-</w:t>
            </w:r>
            <w:r>
              <w:rPr>
                <w:b/>
                <w:spacing w:val="-5"/>
                <w:sz w:val="20"/>
              </w:rPr>
              <w:t xml:space="preserve"> </w:t>
            </w:r>
            <w:r>
              <w:rPr>
                <w:b/>
                <w:sz w:val="20"/>
              </w:rPr>
              <w:t>Training</w:t>
            </w:r>
            <w:r>
              <w:rPr>
                <w:b/>
                <w:spacing w:val="-4"/>
                <w:sz w:val="20"/>
              </w:rPr>
              <w:t xml:space="preserve"> </w:t>
            </w:r>
            <w:r>
              <w:rPr>
                <w:b/>
                <w:sz w:val="20"/>
              </w:rPr>
              <w:t>Methods</w:t>
            </w:r>
            <w:r>
              <w:rPr>
                <w:b/>
                <w:spacing w:val="-6"/>
                <w:sz w:val="20"/>
              </w:rPr>
              <w:t xml:space="preserve"> </w:t>
            </w:r>
            <w:r>
              <w:rPr>
                <w:b/>
                <w:sz w:val="20"/>
              </w:rPr>
              <w:t>Gap</w:t>
            </w:r>
            <w:r>
              <w:rPr>
                <w:b/>
                <w:spacing w:val="-4"/>
                <w:sz w:val="20"/>
              </w:rPr>
              <w:t xml:space="preserve"> </w:t>
            </w:r>
            <w:r>
              <w:rPr>
                <w:b/>
                <w:spacing w:val="-2"/>
                <w:sz w:val="20"/>
              </w:rPr>
              <w:t>Statement</w:t>
            </w:r>
          </w:p>
        </w:tc>
      </w:tr>
      <w:tr w:rsidR="00F71737" w14:paraId="0A288B60" w14:textId="77777777">
        <w:trPr>
          <w:trHeight w:val="1050"/>
        </w:trPr>
        <w:tc>
          <w:tcPr>
            <w:tcW w:w="9480" w:type="dxa"/>
          </w:tcPr>
          <w:p w14:paraId="57C366C5" w14:textId="77777777" w:rsidR="00F71737" w:rsidRDefault="00000000">
            <w:pPr>
              <w:pStyle w:val="TableParagraph"/>
              <w:numPr>
                <w:ilvl w:val="0"/>
                <w:numId w:val="27"/>
              </w:numPr>
              <w:tabs>
                <w:tab w:val="left" w:pos="413"/>
              </w:tabs>
              <w:spacing w:before="121"/>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5"/>
                <w:sz w:val="20"/>
              </w:rPr>
              <w:t xml:space="preserve"> </w:t>
            </w:r>
            <w:r>
              <w:rPr>
                <w:sz w:val="20"/>
              </w:rPr>
              <w:t>to</w:t>
            </w:r>
            <w:r>
              <w:rPr>
                <w:spacing w:val="-5"/>
                <w:sz w:val="20"/>
              </w:rPr>
              <w:t xml:space="preserve"> </w:t>
            </w:r>
            <w:r>
              <w:rPr>
                <w:sz w:val="20"/>
              </w:rPr>
              <w:t>Section</w:t>
            </w:r>
            <w:r>
              <w:rPr>
                <w:spacing w:val="-5"/>
                <w:sz w:val="20"/>
              </w:rPr>
              <w:t xml:space="preserve"> </w:t>
            </w:r>
            <w:r>
              <w:rPr>
                <w:sz w:val="20"/>
              </w:rPr>
              <w:t>3</w:t>
            </w:r>
            <w:r>
              <w:rPr>
                <w:spacing w:val="-7"/>
                <w:sz w:val="20"/>
              </w:rPr>
              <w:t xml:space="preserve"> </w:t>
            </w:r>
            <w:r>
              <w:rPr>
                <w:sz w:val="20"/>
              </w:rPr>
              <w:t>(Fidelity</w:t>
            </w:r>
            <w:r>
              <w:rPr>
                <w:spacing w:val="-6"/>
                <w:sz w:val="20"/>
              </w:rPr>
              <w:t xml:space="preserve"> </w:t>
            </w:r>
            <w:r>
              <w:rPr>
                <w:sz w:val="20"/>
              </w:rPr>
              <w:t>Gap)</w:t>
            </w:r>
            <w:r>
              <w:rPr>
                <w:spacing w:val="-3"/>
                <w:sz w:val="20"/>
              </w:rPr>
              <w:t xml:space="preserve"> </w:t>
            </w:r>
            <w:r>
              <w:rPr>
                <w:sz w:val="20"/>
              </w:rPr>
              <w:t>of</w:t>
            </w:r>
            <w:r>
              <w:rPr>
                <w:spacing w:val="-8"/>
                <w:sz w:val="20"/>
              </w:rPr>
              <w:t xml:space="preserve"> </w:t>
            </w:r>
            <w:r>
              <w:rPr>
                <w:sz w:val="20"/>
              </w:rPr>
              <w:t>the</w:t>
            </w:r>
            <w:r>
              <w:rPr>
                <w:spacing w:val="-6"/>
                <w:sz w:val="20"/>
              </w:rPr>
              <w:t xml:space="preserve"> </w:t>
            </w:r>
            <w:r>
              <w:rPr>
                <w:spacing w:val="-4"/>
                <w:sz w:val="20"/>
              </w:rPr>
              <w:t>FRS.</w:t>
            </w:r>
          </w:p>
          <w:p w14:paraId="7E4A799E" w14:textId="77777777" w:rsidR="00F71737" w:rsidRDefault="00000000">
            <w:pPr>
              <w:pStyle w:val="TableParagraph"/>
              <w:numPr>
                <w:ilvl w:val="0"/>
                <w:numId w:val="27"/>
              </w:numPr>
              <w:tabs>
                <w:tab w:val="left" w:pos="413"/>
              </w:tabs>
              <w:spacing w:before="118"/>
              <w:ind w:right="506"/>
              <w:rPr>
                <w:sz w:val="20"/>
              </w:rPr>
            </w:pPr>
            <w:r>
              <w:rPr>
                <w:sz w:val="20"/>
              </w:rPr>
              <w:t>This</w:t>
            </w:r>
            <w:r>
              <w:rPr>
                <w:spacing w:val="-3"/>
                <w:sz w:val="20"/>
              </w:rPr>
              <w:t xml:space="preserve"> </w:t>
            </w:r>
            <w:r>
              <w:rPr>
                <w:sz w:val="20"/>
              </w:rPr>
              <w:t>statement</w:t>
            </w:r>
            <w:r>
              <w:rPr>
                <w:spacing w:val="-4"/>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r>
              <w:rPr>
                <w:sz w:val="20"/>
              </w:rPr>
              <w:t>identify</w:t>
            </w:r>
            <w:r>
              <w:rPr>
                <w:spacing w:val="-3"/>
                <w:sz w:val="20"/>
              </w:rPr>
              <w:t xml:space="preserve"> </w:t>
            </w:r>
            <w:r>
              <w:rPr>
                <w:sz w:val="20"/>
              </w:rPr>
              <w:t>the</w:t>
            </w:r>
            <w:r>
              <w:rPr>
                <w:spacing w:val="-4"/>
                <w:sz w:val="20"/>
              </w:rPr>
              <w:t xml:space="preserve"> </w:t>
            </w:r>
            <w:r>
              <w:rPr>
                <w:sz w:val="20"/>
              </w:rPr>
              <w:t>gaps</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ability</w:t>
            </w:r>
            <w:r>
              <w:rPr>
                <w:spacing w:val="-3"/>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training</w:t>
            </w:r>
            <w:r>
              <w:rPr>
                <w:spacing w:val="-3"/>
                <w:sz w:val="20"/>
              </w:rPr>
              <w:t xml:space="preserve"> </w:t>
            </w:r>
            <w:r>
              <w:rPr>
                <w:sz w:val="20"/>
              </w:rPr>
              <w:t>methods</w:t>
            </w:r>
            <w:r>
              <w:rPr>
                <w:spacing w:val="-3"/>
                <w:sz w:val="20"/>
              </w:rPr>
              <w:t xml:space="preserve"> </w:t>
            </w:r>
            <w:r>
              <w:rPr>
                <w:sz w:val="20"/>
              </w:rPr>
              <w:t>that</w:t>
            </w:r>
            <w:r>
              <w:rPr>
                <w:spacing w:val="-2"/>
                <w:sz w:val="20"/>
              </w:rPr>
              <w:t xml:space="preserve"> </w:t>
            </w:r>
            <w:r>
              <w:rPr>
                <w:sz w:val="20"/>
              </w:rPr>
              <w:t xml:space="preserve">are </w:t>
            </w:r>
            <w:r>
              <w:rPr>
                <w:spacing w:val="-2"/>
                <w:sz w:val="20"/>
              </w:rPr>
              <w:t>needed.</w:t>
            </w:r>
          </w:p>
        </w:tc>
      </w:tr>
    </w:tbl>
    <w:p w14:paraId="5077A7C8" w14:textId="77777777" w:rsidR="00F71737" w:rsidRDefault="00F71737">
      <w:pPr>
        <w:rPr>
          <w:sz w:val="20"/>
        </w:rPr>
        <w:sectPr w:rsidR="00F71737">
          <w:pgSz w:w="11910" w:h="16840"/>
          <w:pgMar w:top="1040" w:right="1160" w:bottom="1100" w:left="1020" w:header="307" w:footer="854" w:gutter="0"/>
          <w:cols w:space="720"/>
        </w:sectPr>
      </w:pPr>
    </w:p>
    <w:p w14:paraId="196C8F8E" w14:textId="77777777" w:rsidR="00F71737" w:rsidRDefault="00F71737">
      <w:pPr>
        <w:pStyle w:val="BodyText"/>
        <w:spacing w:before="7"/>
        <w:rPr>
          <w:sz w:val="6"/>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
        <w:gridCol w:w="3082"/>
        <w:gridCol w:w="3087"/>
        <w:gridCol w:w="3085"/>
        <w:gridCol w:w="111"/>
      </w:tblGrid>
      <w:tr w:rsidR="00F71737" w14:paraId="6FA8D316" w14:textId="77777777">
        <w:trPr>
          <w:trHeight w:val="5942"/>
        </w:trPr>
        <w:tc>
          <w:tcPr>
            <w:tcW w:w="9481" w:type="dxa"/>
            <w:gridSpan w:val="5"/>
          </w:tcPr>
          <w:p w14:paraId="74CC03A3" w14:textId="77777777" w:rsidR="00F71737" w:rsidRDefault="00000000">
            <w:pPr>
              <w:pStyle w:val="TableParagraph"/>
              <w:numPr>
                <w:ilvl w:val="0"/>
                <w:numId w:val="26"/>
              </w:numPr>
              <w:tabs>
                <w:tab w:val="left" w:pos="413"/>
              </w:tabs>
              <w:spacing w:before="1"/>
              <w:ind w:hanging="361"/>
              <w:rPr>
                <w:sz w:val="20"/>
              </w:rPr>
            </w:pPr>
            <w:r>
              <w:rPr>
                <w:b/>
                <w:sz w:val="20"/>
              </w:rPr>
              <w:t>Inputs.</w:t>
            </w:r>
            <w:r>
              <w:rPr>
                <w:b/>
                <w:spacing w:val="-8"/>
                <w:sz w:val="20"/>
              </w:rPr>
              <w:t xml:space="preserve"> </w:t>
            </w:r>
            <w:r>
              <w:rPr>
                <w:sz w:val="20"/>
              </w:rPr>
              <w:t>Training</w:t>
            </w:r>
            <w:r>
              <w:rPr>
                <w:spacing w:val="-7"/>
                <w:sz w:val="20"/>
              </w:rPr>
              <w:t xml:space="preserve"> </w:t>
            </w:r>
            <w:r>
              <w:rPr>
                <w:sz w:val="20"/>
              </w:rPr>
              <w:t>methods</w:t>
            </w:r>
            <w:r>
              <w:rPr>
                <w:spacing w:val="-7"/>
                <w:sz w:val="20"/>
              </w:rPr>
              <w:t xml:space="preserve"> </w:t>
            </w:r>
            <w:r>
              <w:rPr>
                <w:sz w:val="20"/>
              </w:rPr>
              <w:t>options</w:t>
            </w:r>
            <w:r>
              <w:rPr>
                <w:spacing w:val="-7"/>
                <w:sz w:val="20"/>
              </w:rPr>
              <w:t xml:space="preserve"> </w:t>
            </w:r>
            <w:r>
              <w:rPr>
                <w:sz w:val="20"/>
              </w:rPr>
              <w:t>statement</w:t>
            </w:r>
            <w:r>
              <w:rPr>
                <w:spacing w:val="-6"/>
                <w:sz w:val="20"/>
              </w:rPr>
              <w:t xml:space="preserve"> </w:t>
            </w:r>
            <w:r>
              <w:rPr>
                <w:sz w:val="20"/>
              </w:rPr>
              <w:t>(Heading</w:t>
            </w:r>
            <w:r>
              <w:rPr>
                <w:spacing w:val="-7"/>
                <w:sz w:val="20"/>
              </w:rPr>
              <w:t xml:space="preserve"> </w:t>
            </w:r>
            <w:r>
              <w:rPr>
                <w:sz w:val="20"/>
              </w:rPr>
              <w:t>H</w:t>
            </w:r>
            <w:r>
              <w:rPr>
                <w:spacing w:val="-8"/>
                <w:sz w:val="20"/>
              </w:rPr>
              <w:t xml:space="preserve"> </w:t>
            </w:r>
            <w:r>
              <w:rPr>
                <w:sz w:val="20"/>
              </w:rPr>
              <w:t>in</w:t>
            </w:r>
            <w:r>
              <w:rPr>
                <w:spacing w:val="-6"/>
                <w:sz w:val="20"/>
              </w:rPr>
              <w:t xml:space="preserve"> </w:t>
            </w:r>
            <w:r>
              <w:rPr>
                <w:sz w:val="20"/>
              </w:rPr>
              <w:t>the</w:t>
            </w:r>
            <w:r>
              <w:rPr>
                <w:spacing w:val="-8"/>
                <w:sz w:val="20"/>
              </w:rPr>
              <w:t xml:space="preserve"> </w:t>
            </w:r>
            <w:r>
              <w:rPr>
                <w:spacing w:val="-2"/>
                <w:sz w:val="20"/>
              </w:rPr>
              <w:t>FRS).</w:t>
            </w:r>
          </w:p>
          <w:p w14:paraId="51B4883D" w14:textId="77777777" w:rsidR="00F71737" w:rsidRDefault="00000000">
            <w:pPr>
              <w:pStyle w:val="TableParagraph"/>
              <w:numPr>
                <w:ilvl w:val="0"/>
                <w:numId w:val="26"/>
              </w:numPr>
              <w:tabs>
                <w:tab w:val="left" w:pos="413"/>
              </w:tabs>
              <w:spacing w:before="118"/>
              <w:ind w:right="150"/>
              <w:rPr>
                <w:sz w:val="20"/>
              </w:rPr>
            </w:pPr>
            <w:r>
              <w:rPr>
                <w:b/>
                <w:sz w:val="20"/>
              </w:rPr>
              <w:t>Process.</w:t>
            </w:r>
            <w:r>
              <w:rPr>
                <w:b/>
                <w:spacing w:val="-3"/>
                <w:sz w:val="20"/>
              </w:rPr>
              <w:t xml:space="preserve"> </w:t>
            </w:r>
            <w:r>
              <w:rPr>
                <w:sz w:val="20"/>
              </w:rPr>
              <w:t>Identification</w:t>
            </w:r>
            <w:r>
              <w:rPr>
                <w:spacing w:val="-5"/>
                <w:sz w:val="20"/>
              </w:rPr>
              <w:t xml:space="preserve"> </w:t>
            </w:r>
            <w:r>
              <w:rPr>
                <w:sz w:val="20"/>
              </w:rPr>
              <w:t>of</w:t>
            </w:r>
            <w:r>
              <w:rPr>
                <w:spacing w:val="-3"/>
                <w:sz w:val="20"/>
              </w:rPr>
              <w:t xml:space="preserve"> </w:t>
            </w:r>
            <w:r>
              <w:rPr>
                <w:sz w:val="20"/>
              </w:rPr>
              <w:t>training</w:t>
            </w:r>
            <w:r>
              <w:rPr>
                <w:spacing w:val="-3"/>
                <w:sz w:val="20"/>
              </w:rPr>
              <w:t xml:space="preserve"> </w:t>
            </w:r>
            <w:r>
              <w:rPr>
                <w:sz w:val="20"/>
              </w:rPr>
              <w:t>methods</w:t>
            </w:r>
            <w:r>
              <w:rPr>
                <w:spacing w:val="-4"/>
                <w:sz w:val="20"/>
              </w:rPr>
              <w:t xml:space="preserve"> </w:t>
            </w:r>
            <w:r>
              <w:rPr>
                <w:sz w:val="20"/>
              </w:rPr>
              <w:t>gaps</w:t>
            </w:r>
            <w:r>
              <w:rPr>
                <w:spacing w:val="-2"/>
                <w:sz w:val="20"/>
              </w:rPr>
              <w:t xml:space="preserve"> </w:t>
            </w:r>
            <w:r>
              <w:rPr>
                <w:sz w:val="20"/>
              </w:rPr>
              <w:t>is</w:t>
            </w:r>
            <w:r>
              <w:rPr>
                <w:spacing w:val="-4"/>
                <w:sz w:val="20"/>
              </w:rPr>
              <w:t xml:space="preserve"> </w:t>
            </w:r>
            <w:r>
              <w:rPr>
                <w:sz w:val="20"/>
              </w:rPr>
              <w:t>based</w:t>
            </w:r>
            <w:r>
              <w:rPr>
                <w:spacing w:val="-6"/>
                <w:sz w:val="20"/>
              </w:rPr>
              <w:t xml:space="preserve"> </w:t>
            </w:r>
            <w:r>
              <w:rPr>
                <w:sz w:val="20"/>
              </w:rPr>
              <w:t>on</w:t>
            </w:r>
            <w:r>
              <w:rPr>
                <w:spacing w:val="-5"/>
                <w:sz w:val="20"/>
              </w:rPr>
              <w:t xml:space="preserve"> </w:t>
            </w:r>
            <w:r>
              <w:rPr>
                <w:sz w:val="20"/>
              </w:rPr>
              <w:t>analysis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training</w:t>
            </w:r>
            <w:r>
              <w:rPr>
                <w:spacing w:val="-5"/>
                <w:sz w:val="20"/>
              </w:rPr>
              <w:t xml:space="preserve"> </w:t>
            </w:r>
            <w:r>
              <w:rPr>
                <w:sz w:val="20"/>
              </w:rPr>
              <w:t>methods</w:t>
            </w:r>
            <w:r>
              <w:rPr>
                <w:spacing w:val="-2"/>
                <w:sz w:val="20"/>
              </w:rPr>
              <w:t xml:space="preserve"> </w:t>
            </w:r>
            <w:r>
              <w:rPr>
                <w:sz w:val="20"/>
              </w:rPr>
              <w:t>options statement. Analysis produces a statement in two parts.</w:t>
            </w:r>
          </w:p>
          <w:p w14:paraId="15DB681A" w14:textId="77777777" w:rsidR="00F71737" w:rsidRDefault="00000000">
            <w:pPr>
              <w:pStyle w:val="TableParagraph"/>
              <w:numPr>
                <w:ilvl w:val="1"/>
                <w:numId w:val="26"/>
              </w:numPr>
              <w:tabs>
                <w:tab w:val="left" w:pos="982"/>
              </w:tabs>
              <w:spacing w:before="122"/>
              <w:ind w:hanging="361"/>
              <w:rPr>
                <w:sz w:val="20"/>
              </w:rPr>
            </w:pPr>
            <w:r>
              <w:rPr>
                <w:sz w:val="20"/>
              </w:rPr>
              <w:t>The</w:t>
            </w:r>
            <w:r>
              <w:rPr>
                <w:spacing w:val="-8"/>
                <w:sz w:val="20"/>
              </w:rPr>
              <w:t xml:space="preserve"> </w:t>
            </w:r>
            <w:r>
              <w:rPr>
                <w:sz w:val="20"/>
              </w:rPr>
              <w:t>first</w:t>
            </w:r>
            <w:r>
              <w:rPr>
                <w:spacing w:val="-4"/>
                <w:sz w:val="20"/>
              </w:rPr>
              <w:t xml:space="preserve"> </w:t>
            </w:r>
            <w:r>
              <w:rPr>
                <w:sz w:val="20"/>
              </w:rPr>
              <w:t>part</w:t>
            </w:r>
            <w:r>
              <w:rPr>
                <w:spacing w:val="-6"/>
                <w:sz w:val="20"/>
              </w:rPr>
              <w:t xml:space="preserve"> </w:t>
            </w:r>
            <w:r>
              <w:rPr>
                <w:sz w:val="20"/>
              </w:rPr>
              <w:t>identifies</w:t>
            </w:r>
            <w:r>
              <w:rPr>
                <w:spacing w:val="-6"/>
                <w:sz w:val="20"/>
              </w:rPr>
              <w:t xml:space="preserve"> </w:t>
            </w:r>
            <w:r>
              <w:rPr>
                <w:sz w:val="20"/>
              </w:rPr>
              <w:t>the</w:t>
            </w:r>
            <w:r>
              <w:rPr>
                <w:spacing w:val="-5"/>
                <w:sz w:val="20"/>
              </w:rPr>
              <w:t xml:space="preserve"> </w:t>
            </w:r>
            <w:r>
              <w:rPr>
                <w:sz w:val="20"/>
              </w:rPr>
              <w:t>gaps</w:t>
            </w:r>
            <w:r>
              <w:rPr>
                <w:spacing w:val="-5"/>
                <w:sz w:val="20"/>
              </w:rPr>
              <w:t xml:space="preserve"> </w:t>
            </w:r>
            <w:r>
              <w:rPr>
                <w:sz w:val="20"/>
              </w:rPr>
              <w:t>in</w:t>
            </w:r>
            <w:r>
              <w:rPr>
                <w:spacing w:val="-7"/>
                <w:sz w:val="20"/>
              </w:rPr>
              <w:t xml:space="preserve"> </w:t>
            </w:r>
            <w:r>
              <w:rPr>
                <w:sz w:val="20"/>
              </w:rPr>
              <w:t>the</w:t>
            </w:r>
            <w:r>
              <w:rPr>
                <w:spacing w:val="-6"/>
                <w:sz w:val="20"/>
              </w:rPr>
              <w:t xml:space="preserve"> </w:t>
            </w:r>
            <w:r>
              <w:rPr>
                <w:sz w:val="20"/>
              </w:rPr>
              <w:t>ability</w:t>
            </w:r>
            <w:r>
              <w:rPr>
                <w:spacing w:val="-5"/>
                <w:sz w:val="20"/>
              </w:rPr>
              <w:t xml:space="preserve"> </w:t>
            </w:r>
            <w:r>
              <w:rPr>
                <w:sz w:val="20"/>
              </w:rPr>
              <w:t>to</w:t>
            </w:r>
            <w:r>
              <w:rPr>
                <w:spacing w:val="-6"/>
                <w:sz w:val="20"/>
              </w:rPr>
              <w:t xml:space="preserve"> </w:t>
            </w:r>
            <w:r>
              <w:rPr>
                <w:sz w:val="20"/>
              </w:rPr>
              <w:t>deliver</w:t>
            </w:r>
            <w:r>
              <w:rPr>
                <w:spacing w:val="-7"/>
                <w:sz w:val="20"/>
              </w:rPr>
              <w:t xml:space="preserve"> </w:t>
            </w:r>
            <w:r>
              <w:rPr>
                <w:sz w:val="20"/>
              </w:rPr>
              <w:t>the</w:t>
            </w:r>
            <w:r>
              <w:rPr>
                <w:spacing w:val="-4"/>
                <w:sz w:val="20"/>
              </w:rPr>
              <w:t xml:space="preserve"> </w:t>
            </w:r>
            <w:r>
              <w:rPr>
                <w:sz w:val="20"/>
              </w:rPr>
              <w:t>events</w:t>
            </w:r>
            <w:r>
              <w:rPr>
                <w:spacing w:val="-5"/>
                <w:sz w:val="20"/>
              </w:rPr>
              <w:t xml:space="preserve"> </w:t>
            </w:r>
            <w:r>
              <w:rPr>
                <w:spacing w:val="-2"/>
                <w:sz w:val="20"/>
              </w:rPr>
              <w:t>required.</w:t>
            </w:r>
          </w:p>
          <w:p w14:paraId="1D355C0E" w14:textId="77777777" w:rsidR="00F71737" w:rsidRDefault="00000000">
            <w:pPr>
              <w:pStyle w:val="TableParagraph"/>
              <w:numPr>
                <w:ilvl w:val="1"/>
                <w:numId w:val="26"/>
              </w:numPr>
              <w:tabs>
                <w:tab w:val="left" w:pos="982"/>
              </w:tabs>
              <w:spacing w:before="120"/>
              <w:ind w:hanging="361"/>
              <w:rPr>
                <w:sz w:val="20"/>
              </w:rPr>
            </w:pPr>
            <w:r>
              <w:rPr>
                <w:sz w:val="20"/>
              </w:rPr>
              <w:t>The</w:t>
            </w:r>
            <w:r>
              <w:rPr>
                <w:spacing w:val="-8"/>
                <w:sz w:val="20"/>
              </w:rPr>
              <w:t xml:space="preserve"> </w:t>
            </w:r>
            <w:r>
              <w:rPr>
                <w:sz w:val="20"/>
              </w:rPr>
              <w:t>second</w:t>
            </w:r>
            <w:r>
              <w:rPr>
                <w:spacing w:val="-5"/>
                <w:sz w:val="20"/>
              </w:rPr>
              <w:t xml:space="preserve"> </w:t>
            </w:r>
            <w:r>
              <w:rPr>
                <w:sz w:val="20"/>
              </w:rPr>
              <w:t>part</w:t>
            </w:r>
            <w:r>
              <w:rPr>
                <w:spacing w:val="-4"/>
                <w:sz w:val="20"/>
              </w:rPr>
              <w:t xml:space="preserve"> </w:t>
            </w:r>
            <w:r>
              <w:rPr>
                <w:sz w:val="20"/>
              </w:rPr>
              <w:t>identifies</w:t>
            </w:r>
            <w:r>
              <w:rPr>
                <w:spacing w:val="-6"/>
                <w:sz w:val="20"/>
              </w:rPr>
              <w:t xml:space="preserve"> </w:t>
            </w:r>
            <w:r>
              <w:rPr>
                <w:sz w:val="20"/>
              </w:rPr>
              <w:t>the</w:t>
            </w:r>
            <w:r>
              <w:rPr>
                <w:spacing w:val="-7"/>
                <w:sz w:val="20"/>
              </w:rPr>
              <w:t xml:space="preserve"> </w:t>
            </w:r>
            <w:r>
              <w:rPr>
                <w:sz w:val="20"/>
              </w:rPr>
              <w:t>gaps</w:t>
            </w:r>
            <w:r>
              <w:rPr>
                <w:spacing w:val="-6"/>
                <w:sz w:val="20"/>
              </w:rPr>
              <w:t xml:space="preserve"> </w:t>
            </w:r>
            <w:r>
              <w:rPr>
                <w:sz w:val="20"/>
              </w:rPr>
              <w:t>in</w:t>
            </w:r>
            <w:r>
              <w:rPr>
                <w:spacing w:val="-6"/>
                <w:sz w:val="20"/>
              </w:rPr>
              <w:t xml:space="preserve"> </w:t>
            </w:r>
            <w:r>
              <w:rPr>
                <w:sz w:val="20"/>
              </w:rPr>
              <w:t>the</w:t>
            </w:r>
            <w:r>
              <w:rPr>
                <w:spacing w:val="-7"/>
                <w:sz w:val="20"/>
              </w:rPr>
              <w:t xml:space="preserve"> </w:t>
            </w:r>
            <w:r>
              <w:rPr>
                <w:sz w:val="20"/>
              </w:rPr>
              <w:t>ability</w:t>
            </w:r>
            <w:r>
              <w:rPr>
                <w:spacing w:val="-5"/>
                <w:sz w:val="20"/>
              </w:rPr>
              <w:t xml:space="preserve"> </w:t>
            </w:r>
            <w:r>
              <w:rPr>
                <w:sz w:val="20"/>
              </w:rPr>
              <w:t>to</w:t>
            </w:r>
            <w:r>
              <w:rPr>
                <w:spacing w:val="-5"/>
                <w:sz w:val="20"/>
              </w:rPr>
              <w:t xml:space="preserve"> </w:t>
            </w:r>
            <w:r>
              <w:rPr>
                <w:sz w:val="20"/>
              </w:rPr>
              <w:t>deliver</w:t>
            </w:r>
            <w:r>
              <w:rPr>
                <w:spacing w:val="-6"/>
                <w:sz w:val="20"/>
              </w:rPr>
              <w:t xml:space="preserve"> </w:t>
            </w:r>
            <w:r>
              <w:rPr>
                <w:sz w:val="20"/>
              </w:rPr>
              <w:t>the</w:t>
            </w:r>
            <w:r>
              <w:rPr>
                <w:spacing w:val="-7"/>
                <w:sz w:val="20"/>
              </w:rPr>
              <w:t xml:space="preserve"> </w:t>
            </w:r>
            <w:r>
              <w:rPr>
                <w:sz w:val="20"/>
              </w:rPr>
              <w:t>trainers</w:t>
            </w:r>
            <w:r>
              <w:rPr>
                <w:spacing w:val="-5"/>
                <w:sz w:val="20"/>
              </w:rPr>
              <w:t xml:space="preserve"> </w:t>
            </w:r>
            <w:r>
              <w:rPr>
                <w:spacing w:val="-2"/>
                <w:sz w:val="20"/>
              </w:rPr>
              <w:t>required.</w:t>
            </w:r>
          </w:p>
          <w:p w14:paraId="231937D1" w14:textId="77777777" w:rsidR="00F71737" w:rsidRDefault="00000000">
            <w:pPr>
              <w:pStyle w:val="TableParagraph"/>
              <w:numPr>
                <w:ilvl w:val="0"/>
                <w:numId w:val="26"/>
              </w:numPr>
              <w:tabs>
                <w:tab w:val="left" w:pos="413"/>
              </w:tabs>
              <w:spacing w:before="120"/>
              <w:ind w:right="742"/>
              <w:rPr>
                <w:sz w:val="20"/>
              </w:rPr>
            </w:pPr>
            <w:r>
              <w:rPr>
                <w:sz w:val="20"/>
              </w:rPr>
              <w:t>For</w:t>
            </w:r>
            <w:r>
              <w:rPr>
                <w:spacing w:val="-4"/>
                <w:sz w:val="20"/>
              </w:rPr>
              <w:t xml:space="preserve"> </w:t>
            </w:r>
            <w:r>
              <w:rPr>
                <w:sz w:val="20"/>
              </w:rPr>
              <w:t>each</w:t>
            </w:r>
            <w:r>
              <w:rPr>
                <w:spacing w:val="-4"/>
                <w:sz w:val="20"/>
              </w:rPr>
              <w:t xml:space="preserve"> </w:t>
            </w:r>
            <w:r>
              <w:rPr>
                <w:sz w:val="20"/>
              </w:rPr>
              <w:t>event</w:t>
            </w:r>
            <w:r>
              <w:rPr>
                <w:spacing w:val="-5"/>
                <w:sz w:val="20"/>
              </w:rPr>
              <w:t xml:space="preserve"> </w:t>
            </w:r>
            <w:r>
              <w:rPr>
                <w:sz w:val="20"/>
              </w:rPr>
              <w:t>and</w:t>
            </w:r>
            <w:r>
              <w:rPr>
                <w:spacing w:val="-5"/>
                <w:sz w:val="20"/>
              </w:rPr>
              <w:t xml:space="preserve"> </w:t>
            </w:r>
            <w:r>
              <w:rPr>
                <w:sz w:val="20"/>
              </w:rPr>
              <w:t>trainer</w:t>
            </w:r>
            <w:r>
              <w:rPr>
                <w:spacing w:val="-1"/>
                <w:sz w:val="20"/>
              </w:rPr>
              <w:t xml:space="preserve"> </w:t>
            </w:r>
            <w:r>
              <w:rPr>
                <w:sz w:val="20"/>
              </w:rPr>
              <w:t>requirement</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first</w:t>
            </w:r>
            <w:r>
              <w:rPr>
                <w:spacing w:val="-4"/>
                <w:sz w:val="20"/>
              </w:rPr>
              <w:t xml:space="preserve"> </w:t>
            </w:r>
            <w:r>
              <w:rPr>
                <w:sz w:val="20"/>
              </w:rPr>
              <w:t>and</w:t>
            </w:r>
            <w:r>
              <w:rPr>
                <w:spacing w:val="-3"/>
                <w:sz w:val="20"/>
              </w:rPr>
              <w:t xml:space="preserve"> </w:t>
            </w:r>
            <w:r>
              <w:rPr>
                <w:sz w:val="20"/>
              </w:rPr>
              <w:t>second</w:t>
            </w:r>
            <w:r>
              <w:rPr>
                <w:spacing w:val="-4"/>
                <w:sz w:val="20"/>
              </w:rPr>
              <w:t xml:space="preserve"> </w:t>
            </w:r>
            <w:r>
              <w:rPr>
                <w:sz w:val="20"/>
              </w:rPr>
              <w:t>parts</w:t>
            </w:r>
            <w:r>
              <w:rPr>
                <w:spacing w:val="-2"/>
                <w:sz w:val="20"/>
              </w:rPr>
              <w:t xml:space="preserve"> </w:t>
            </w:r>
            <w:r>
              <w:rPr>
                <w:sz w:val="20"/>
              </w:rPr>
              <w:t>of</w:t>
            </w:r>
            <w:r>
              <w:rPr>
                <w:spacing w:val="-5"/>
                <w:sz w:val="20"/>
              </w:rPr>
              <w:t xml:space="preserve"> </w:t>
            </w:r>
            <w:r>
              <w:rPr>
                <w:sz w:val="20"/>
              </w:rPr>
              <w:t>the</w:t>
            </w:r>
            <w:r>
              <w:rPr>
                <w:spacing w:val="-4"/>
                <w:sz w:val="20"/>
              </w:rPr>
              <w:t xml:space="preserve"> </w:t>
            </w:r>
            <w:r>
              <w:rPr>
                <w:sz w:val="20"/>
              </w:rPr>
              <w:t>statement, analysis determines the:</w:t>
            </w:r>
          </w:p>
          <w:p w14:paraId="197EFF48" w14:textId="77777777" w:rsidR="00F71737" w:rsidRDefault="00000000">
            <w:pPr>
              <w:pStyle w:val="TableParagraph"/>
              <w:numPr>
                <w:ilvl w:val="1"/>
                <w:numId w:val="26"/>
              </w:numPr>
              <w:tabs>
                <w:tab w:val="left" w:pos="982"/>
              </w:tabs>
              <w:spacing w:before="121"/>
              <w:ind w:hanging="361"/>
              <w:rPr>
                <w:sz w:val="20"/>
              </w:rPr>
            </w:pPr>
            <w:r>
              <w:rPr>
                <w:sz w:val="20"/>
              </w:rPr>
              <w:t>suitability</w:t>
            </w:r>
            <w:r>
              <w:rPr>
                <w:spacing w:val="-7"/>
                <w:sz w:val="20"/>
              </w:rPr>
              <w:t xml:space="preserve"> </w:t>
            </w:r>
            <w:r>
              <w:rPr>
                <w:sz w:val="20"/>
              </w:rPr>
              <w:t>or</w:t>
            </w:r>
            <w:r>
              <w:rPr>
                <w:spacing w:val="-5"/>
                <w:sz w:val="20"/>
              </w:rPr>
              <w:t xml:space="preserve"> </w:t>
            </w:r>
            <w:r>
              <w:rPr>
                <w:sz w:val="20"/>
              </w:rPr>
              <w:t>non-suitability</w:t>
            </w:r>
            <w:r>
              <w:rPr>
                <w:spacing w:val="-5"/>
                <w:sz w:val="20"/>
              </w:rPr>
              <w:t xml:space="preserve"> </w:t>
            </w:r>
            <w:r>
              <w:rPr>
                <w:sz w:val="20"/>
              </w:rPr>
              <w:t>of</w:t>
            </w:r>
            <w:r>
              <w:rPr>
                <w:spacing w:val="-8"/>
                <w:sz w:val="20"/>
              </w:rPr>
              <w:t xml:space="preserve"> </w:t>
            </w:r>
            <w:r>
              <w:rPr>
                <w:sz w:val="20"/>
              </w:rPr>
              <w:t>the</w:t>
            </w:r>
            <w:r>
              <w:rPr>
                <w:spacing w:val="-8"/>
                <w:sz w:val="20"/>
              </w:rPr>
              <w:t xml:space="preserve"> </w:t>
            </w:r>
            <w:r>
              <w:rPr>
                <w:sz w:val="20"/>
              </w:rPr>
              <w:t>option</w:t>
            </w:r>
            <w:r>
              <w:rPr>
                <w:spacing w:val="-7"/>
                <w:sz w:val="20"/>
              </w:rPr>
              <w:t xml:space="preserve"> </w:t>
            </w:r>
            <w:r>
              <w:rPr>
                <w:sz w:val="20"/>
              </w:rPr>
              <w:t>(derived</w:t>
            </w:r>
            <w:r>
              <w:rPr>
                <w:spacing w:val="-9"/>
                <w:sz w:val="20"/>
              </w:rPr>
              <w:t xml:space="preserve"> </w:t>
            </w:r>
            <w:r>
              <w:rPr>
                <w:sz w:val="20"/>
              </w:rPr>
              <w:t>from</w:t>
            </w:r>
            <w:r>
              <w:rPr>
                <w:spacing w:val="-7"/>
                <w:sz w:val="20"/>
              </w:rPr>
              <w:t xml:space="preserve"> </w:t>
            </w:r>
            <w:r>
              <w:rPr>
                <w:sz w:val="20"/>
              </w:rPr>
              <w:t>the</w:t>
            </w:r>
            <w:r>
              <w:rPr>
                <w:spacing w:val="-8"/>
                <w:sz w:val="20"/>
              </w:rPr>
              <w:t xml:space="preserve"> </w:t>
            </w:r>
            <w:r>
              <w:rPr>
                <w:sz w:val="20"/>
              </w:rPr>
              <w:t>training</w:t>
            </w:r>
            <w:r>
              <w:rPr>
                <w:spacing w:val="-7"/>
                <w:sz w:val="20"/>
              </w:rPr>
              <w:t xml:space="preserve"> </w:t>
            </w:r>
            <w:r>
              <w:rPr>
                <w:sz w:val="20"/>
              </w:rPr>
              <w:t>methods</w:t>
            </w:r>
            <w:r>
              <w:rPr>
                <w:spacing w:val="-7"/>
                <w:sz w:val="20"/>
              </w:rPr>
              <w:t xml:space="preserve"> </w:t>
            </w:r>
            <w:r>
              <w:rPr>
                <w:sz w:val="20"/>
              </w:rPr>
              <w:t>options</w:t>
            </w:r>
            <w:r>
              <w:rPr>
                <w:spacing w:val="-6"/>
                <w:sz w:val="20"/>
              </w:rPr>
              <w:t xml:space="preserve"> </w:t>
            </w:r>
            <w:r>
              <w:rPr>
                <w:spacing w:val="-2"/>
                <w:sz w:val="20"/>
              </w:rPr>
              <w:t>statement</w:t>
            </w:r>
            <w:proofErr w:type="gramStart"/>
            <w:r>
              <w:rPr>
                <w:spacing w:val="-2"/>
                <w:sz w:val="20"/>
              </w:rPr>
              <w:t>);</w:t>
            </w:r>
            <w:proofErr w:type="gramEnd"/>
          </w:p>
          <w:p w14:paraId="38142308" w14:textId="77777777" w:rsidR="00F71737" w:rsidRDefault="00000000">
            <w:pPr>
              <w:pStyle w:val="TableParagraph"/>
              <w:numPr>
                <w:ilvl w:val="1"/>
                <w:numId w:val="26"/>
              </w:numPr>
              <w:tabs>
                <w:tab w:val="left" w:pos="982"/>
              </w:tabs>
              <w:spacing w:before="118"/>
              <w:ind w:hanging="361"/>
              <w:rPr>
                <w:sz w:val="20"/>
              </w:rPr>
            </w:pPr>
            <w:r>
              <w:rPr>
                <w:sz w:val="20"/>
              </w:rPr>
              <w:t>availability</w:t>
            </w:r>
            <w:r>
              <w:rPr>
                <w:spacing w:val="-9"/>
                <w:sz w:val="20"/>
              </w:rPr>
              <w:t xml:space="preserve"> </w:t>
            </w:r>
            <w:r>
              <w:rPr>
                <w:sz w:val="20"/>
              </w:rPr>
              <w:t>or</w:t>
            </w:r>
            <w:r>
              <w:rPr>
                <w:spacing w:val="-9"/>
                <w:sz w:val="20"/>
              </w:rPr>
              <w:t xml:space="preserve"> </w:t>
            </w:r>
            <w:r>
              <w:rPr>
                <w:sz w:val="20"/>
              </w:rPr>
              <w:t>non-availability</w:t>
            </w:r>
            <w:r>
              <w:rPr>
                <w:spacing w:val="-9"/>
                <w:sz w:val="20"/>
              </w:rPr>
              <w:t xml:space="preserve"> </w:t>
            </w:r>
            <w:r>
              <w:rPr>
                <w:sz w:val="20"/>
              </w:rPr>
              <w:t>of</w:t>
            </w:r>
            <w:r>
              <w:rPr>
                <w:spacing w:val="-10"/>
                <w:sz w:val="20"/>
              </w:rPr>
              <w:t xml:space="preserve"> </w:t>
            </w:r>
            <w:r>
              <w:rPr>
                <w:sz w:val="20"/>
              </w:rPr>
              <w:t>the</w:t>
            </w:r>
            <w:r>
              <w:rPr>
                <w:spacing w:val="-8"/>
                <w:sz w:val="20"/>
              </w:rPr>
              <w:t xml:space="preserve"> </w:t>
            </w:r>
            <w:r>
              <w:rPr>
                <w:sz w:val="20"/>
              </w:rPr>
              <w:t>option;</w:t>
            </w:r>
            <w:r>
              <w:rPr>
                <w:spacing w:val="-10"/>
                <w:sz w:val="20"/>
              </w:rPr>
              <w:t xml:space="preserve"> </w:t>
            </w:r>
            <w:r>
              <w:rPr>
                <w:spacing w:val="-4"/>
                <w:sz w:val="20"/>
              </w:rPr>
              <w:t>and,</w:t>
            </w:r>
          </w:p>
          <w:p w14:paraId="7790B462" w14:textId="77777777" w:rsidR="00F71737" w:rsidRDefault="00000000">
            <w:pPr>
              <w:pStyle w:val="TableParagraph"/>
              <w:numPr>
                <w:ilvl w:val="1"/>
                <w:numId w:val="26"/>
              </w:numPr>
              <w:tabs>
                <w:tab w:val="left" w:pos="982"/>
              </w:tabs>
              <w:spacing w:before="121"/>
              <w:ind w:hanging="361"/>
              <w:rPr>
                <w:sz w:val="20"/>
              </w:rPr>
            </w:pPr>
            <w:r>
              <w:rPr>
                <w:sz w:val="20"/>
              </w:rPr>
              <w:t>accessibility</w:t>
            </w:r>
            <w:r>
              <w:rPr>
                <w:spacing w:val="-9"/>
                <w:sz w:val="20"/>
              </w:rPr>
              <w:t xml:space="preserve"> </w:t>
            </w:r>
            <w:r>
              <w:rPr>
                <w:sz w:val="20"/>
              </w:rPr>
              <w:t>or</w:t>
            </w:r>
            <w:r>
              <w:rPr>
                <w:spacing w:val="-6"/>
                <w:sz w:val="20"/>
              </w:rPr>
              <w:t xml:space="preserve"> </w:t>
            </w:r>
            <w:r>
              <w:rPr>
                <w:sz w:val="20"/>
              </w:rPr>
              <w:t>inaccessibility</w:t>
            </w:r>
            <w:r>
              <w:rPr>
                <w:spacing w:val="-8"/>
                <w:sz w:val="20"/>
              </w:rPr>
              <w:t xml:space="preserve"> </w:t>
            </w:r>
            <w:r>
              <w:rPr>
                <w:sz w:val="20"/>
              </w:rPr>
              <w:t>of</w:t>
            </w:r>
            <w:r>
              <w:rPr>
                <w:spacing w:val="-10"/>
                <w:sz w:val="20"/>
              </w:rPr>
              <w:t xml:space="preserve"> </w:t>
            </w:r>
            <w:r>
              <w:rPr>
                <w:sz w:val="20"/>
              </w:rPr>
              <w:t>the</w:t>
            </w:r>
            <w:r>
              <w:rPr>
                <w:spacing w:val="-8"/>
                <w:sz w:val="20"/>
              </w:rPr>
              <w:t xml:space="preserve"> </w:t>
            </w:r>
            <w:r>
              <w:rPr>
                <w:spacing w:val="-2"/>
                <w:sz w:val="20"/>
              </w:rPr>
              <w:t>option.</w:t>
            </w:r>
          </w:p>
          <w:p w14:paraId="05650293" w14:textId="77777777" w:rsidR="00F71737" w:rsidRDefault="00000000">
            <w:pPr>
              <w:pStyle w:val="TableParagraph"/>
              <w:numPr>
                <w:ilvl w:val="0"/>
                <w:numId w:val="26"/>
              </w:numPr>
              <w:tabs>
                <w:tab w:val="left" w:pos="413"/>
              </w:tabs>
              <w:spacing w:before="120"/>
              <w:ind w:right="107"/>
              <w:rPr>
                <w:sz w:val="20"/>
              </w:rPr>
            </w:pP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 into</w:t>
            </w:r>
            <w:r>
              <w:rPr>
                <w:spacing w:val="-2"/>
                <w:sz w:val="20"/>
              </w:rPr>
              <w:t xml:space="preserve"> </w:t>
            </w:r>
            <w:r>
              <w:rPr>
                <w:sz w:val="20"/>
              </w:rPr>
              <w:t>heading</w:t>
            </w:r>
            <w:r>
              <w:rPr>
                <w:spacing w:val="-5"/>
                <w:sz w:val="20"/>
              </w:rPr>
              <w:t xml:space="preserve"> </w:t>
            </w:r>
            <w:r>
              <w:rPr>
                <w:sz w:val="20"/>
              </w:rPr>
              <w:t>I</w:t>
            </w:r>
            <w:r>
              <w:rPr>
                <w:spacing w:val="-1"/>
                <w:sz w:val="20"/>
              </w:rPr>
              <w:t xml:space="preserve"> </w:t>
            </w:r>
            <w:r>
              <w:rPr>
                <w:sz w:val="20"/>
              </w:rPr>
              <w:t>–</w:t>
            </w:r>
            <w:r>
              <w:rPr>
                <w:spacing w:val="-4"/>
                <w:sz w:val="20"/>
              </w:rPr>
              <w:t xml:space="preserve"> </w:t>
            </w:r>
            <w:r>
              <w:rPr>
                <w:sz w:val="20"/>
              </w:rPr>
              <w:t>Training</w:t>
            </w:r>
            <w:r>
              <w:rPr>
                <w:spacing w:val="-3"/>
                <w:sz w:val="20"/>
              </w:rPr>
              <w:t xml:space="preserve"> </w:t>
            </w:r>
            <w:r>
              <w:rPr>
                <w:sz w:val="20"/>
              </w:rPr>
              <w:t>Methods</w:t>
            </w:r>
            <w:r>
              <w:rPr>
                <w:spacing w:val="-3"/>
                <w:sz w:val="20"/>
              </w:rPr>
              <w:t xml:space="preserve"> </w:t>
            </w:r>
            <w:r>
              <w:rPr>
                <w:sz w:val="20"/>
              </w:rPr>
              <w:t>Gap</w:t>
            </w:r>
            <w:r>
              <w:rPr>
                <w:spacing w:val="-3"/>
                <w:sz w:val="20"/>
              </w:rPr>
              <w:t xml:space="preserve"> </w:t>
            </w:r>
            <w:r>
              <w:rPr>
                <w:sz w:val="20"/>
              </w:rPr>
              <w:t>Statement</w:t>
            </w:r>
            <w:r>
              <w:rPr>
                <w:spacing w:val="-5"/>
                <w:sz w:val="20"/>
              </w:rPr>
              <w:t xml:space="preserve"> </w:t>
            </w:r>
            <w:r>
              <w:rPr>
                <w:sz w:val="20"/>
              </w:rPr>
              <w:t>using</w:t>
            </w:r>
            <w:r>
              <w:rPr>
                <w:spacing w:val="-4"/>
                <w:sz w:val="20"/>
              </w:rPr>
              <w:t xml:space="preserve"> </w:t>
            </w:r>
            <w:r>
              <w:rPr>
                <w:sz w:val="20"/>
              </w:rPr>
              <w:t>the</w:t>
            </w:r>
            <w:r>
              <w:rPr>
                <w:spacing w:val="-2"/>
                <w:sz w:val="20"/>
              </w:rPr>
              <w:t xml:space="preserve"> </w:t>
            </w:r>
            <w:r>
              <w:rPr>
                <w:sz w:val="20"/>
              </w:rPr>
              <w:t>following</w:t>
            </w:r>
            <w:r>
              <w:rPr>
                <w:spacing w:val="-4"/>
                <w:sz w:val="20"/>
              </w:rPr>
              <w:t xml:space="preserve"> </w:t>
            </w:r>
            <w:r>
              <w:rPr>
                <w:sz w:val="20"/>
              </w:rPr>
              <w:t xml:space="preserve">sub- </w:t>
            </w:r>
            <w:r>
              <w:rPr>
                <w:spacing w:val="-2"/>
                <w:sz w:val="20"/>
              </w:rPr>
              <w:t>headings:</w:t>
            </w:r>
          </w:p>
          <w:p w14:paraId="0F207555" w14:textId="77777777" w:rsidR="00F71737" w:rsidRDefault="00000000">
            <w:pPr>
              <w:pStyle w:val="TableParagraph"/>
              <w:numPr>
                <w:ilvl w:val="1"/>
                <w:numId w:val="26"/>
              </w:numPr>
              <w:tabs>
                <w:tab w:val="left" w:pos="982"/>
              </w:tabs>
              <w:spacing w:before="121"/>
              <w:ind w:hanging="361"/>
              <w:rPr>
                <w:sz w:val="20"/>
              </w:rPr>
            </w:pPr>
            <w:r>
              <w:rPr>
                <w:b/>
                <w:sz w:val="20"/>
              </w:rPr>
              <w:t>Events.</w:t>
            </w:r>
            <w:r>
              <w:rPr>
                <w:b/>
                <w:spacing w:val="-4"/>
                <w:sz w:val="20"/>
              </w:rPr>
              <w:t xml:space="preserve"> </w:t>
            </w:r>
            <w:r>
              <w:rPr>
                <w:sz w:val="20"/>
              </w:rPr>
              <w:t>States</w:t>
            </w:r>
            <w:r>
              <w:rPr>
                <w:spacing w:val="-6"/>
                <w:sz w:val="20"/>
              </w:rPr>
              <w:t xml:space="preserve"> </w:t>
            </w:r>
            <w:r>
              <w:rPr>
                <w:sz w:val="20"/>
              </w:rPr>
              <w:t>the</w:t>
            </w:r>
            <w:r>
              <w:rPr>
                <w:spacing w:val="-7"/>
                <w:sz w:val="20"/>
              </w:rPr>
              <w:t xml:space="preserve"> </w:t>
            </w:r>
            <w:r>
              <w:rPr>
                <w:sz w:val="20"/>
              </w:rPr>
              <w:t>gaps</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ability</w:t>
            </w:r>
            <w:r>
              <w:rPr>
                <w:spacing w:val="-5"/>
                <w:sz w:val="20"/>
              </w:rPr>
              <w:t xml:space="preserve"> </w:t>
            </w:r>
            <w:r>
              <w:rPr>
                <w:sz w:val="20"/>
              </w:rPr>
              <w:t>to</w:t>
            </w:r>
            <w:r>
              <w:rPr>
                <w:spacing w:val="-7"/>
                <w:sz w:val="20"/>
              </w:rPr>
              <w:t xml:space="preserve"> </w:t>
            </w:r>
            <w:r>
              <w:rPr>
                <w:sz w:val="20"/>
              </w:rPr>
              <w:t>deliver</w:t>
            </w:r>
            <w:r>
              <w:rPr>
                <w:spacing w:val="-6"/>
                <w:sz w:val="20"/>
              </w:rPr>
              <w:t xml:space="preserve"> </w:t>
            </w:r>
            <w:r>
              <w:rPr>
                <w:sz w:val="20"/>
              </w:rPr>
              <w:t>the</w:t>
            </w:r>
            <w:r>
              <w:rPr>
                <w:spacing w:val="-5"/>
                <w:sz w:val="20"/>
              </w:rPr>
              <w:t xml:space="preserve"> </w:t>
            </w:r>
            <w:r>
              <w:rPr>
                <w:sz w:val="20"/>
              </w:rPr>
              <w:t>events</w:t>
            </w:r>
            <w:r>
              <w:rPr>
                <w:spacing w:val="-5"/>
                <w:sz w:val="20"/>
              </w:rPr>
              <w:t xml:space="preserve"> </w:t>
            </w:r>
            <w:r>
              <w:rPr>
                <w:spacing w:val="-2"/>
                <w:sz w:val="20"/>
              </w:rPr>
              <w:t>required.</w:t>
            </w:r>
          </w:p>
          <w:p w14:paraId="6B41ECA2" w14:textId="77777777" w:rsidR="00F71737" w:rsidRDefault="00000000">
            <w:pPr>
              <w:pStyle w:val="TableParagraph"/>
              <w:numPr>
                <w:ilvl w:val="1"/>
                <w:numId w:val="26"/>
              </w:numPr>
              <w:tabs>
                <w:tab w:val="left" w:pos="982"/>
              </w:tabs>
              <w:spacing w:before="120"/>
              <w:ind w:hanging="361"/>
              <w:rPr>
                <w:sz w:val="20"/>
              </w:rPr>
            </w:pPr>
            <w:r>
              <w:rPr>
                <w:b/>
                <w:sz w:val="20"/>
              </w:rPr>
              <w:t>Trainers.</w:t>
            </w:r>
            <w:r>
              <w:rPr>
                <w:b/>
                <w:spacing w:val="-6"/>
                <w:sz w:val="20"/>
              </w:rPr>
              <w:t xml:space="preserve"> </w:t>
            </w:r>
            <w:r>
              <w:rPr>
                <w:sz w:val="20"/>
              </w:rPr>
              <w:t>States</w:t>
            </w:r>
            <w:r>
              <w:rPr>
                <w:spacing w:val="-6"/>
                <w:sz w:val="20"/>
              </w:rPr>
              <w:t xml:space="preserve"> </w:t>
            </w:r>
            <w:r>
              <w:rPr>
                <w:sz w:val="20"/>
              </w:rPr>
              <w:t>the</w:t>
            </w:r>
            <w:r>
              <w:rPr>
                <w:spacing w:val="-5"/>
                <w:sz w:val="20"/>
              </w:rPr>
              <w:t xml:space="preserve"> </w:t>
            </w:r>
            <w:r>
              <w:rPr>
                <w:sz w:val="20"/>
              </w:rPr>
              <w:t>gaps</w:t>
            </w:r>
            <w:r>
              <w:rPr>
                <w:spacing w:val="-6"/>
                <w:sz w:val="20"/>
              </w:rPr>
              <w:t xml:space="preserve"> </w:t>
            </w:r>
            <w:r>
              <w:rPr>
                <w:sz w:val="20"/>
              </w:rPr>
              <w:t>in</w:t>
            </w:r>
            <w:r>
              <w:rPr>
                <w:spacing w:val="-6"/>
                <w:sz w:val="20"/>
              </w:rPr>
              <w:t xml:space="preserve"> </w:t>
            </w:r>
            <w:r>
              <w:rPr>
                <w:sz w:val="20"/>
              </w:rPr>
              <w:t>the</w:t>
            </w:r>
            <w:r>
              <w:rPr>
                <w:spacing w:val="-5"/>
                <w:sz w:val="20"/>
              </w:rPr>
              <w:t xml:space="preserve"> </w:t>
            </w:r>
            <w:r>
              <w:rPr>
                <w:sz w:val="20"/>
              </w:rPr>
              <w:t>ability</w:t>
            </w:r>
            <w:r>
              <w:rPr>
                <w:spacing w:val="-6"/>
                <w:sz w:val="20"/>
              </w:rPr>
              <w:t xml:space="preserve"> </w:t>
            </w:r>
            <w:r>
              <w:rPr>
                <w:sz w:val="20"/>
              </w:rPr>
              <w:t>to</w:t>
            </w:r>
            <w:r>
              <w:rPr>
                <w:spacing w:val="-6"/>
                <w:sz w:val="20"/>
              </w:rPr>
              <w:t xml:space="preserve"> </w:t>
            </w:r>
            <w:r>
              <w:rPr>
                <w:sz w:val="20"/>
              </w:rPr>
              <w:t>deliver</w:t>
            </w:r>
            <w:r>
              <w:rPr>
                <w:spacing w:val="-6"/>
                <w:sz w:val="20"/>
              </w:rPr>
              <w:t xml:space="preserve"> </w:t>
            </w:r>
            <w:r>
              <w:rPr>
                <w:sz w:val="20"/>
              </w:rPr>
              <w:t>the</w:t>
            </w:r>
            <w:r>
              <w:rPr>
                <w:spacing w:val="-8"/>
                <w:sz w:val="20"/>
              </w:rPr>
              <w:t xml:space="preserve"> </w:t>
            </w:r>
            <w:r>
              <w:rPr>
                <w:sz w:val="20"/>
              </w:rPr>
              <w:t>trainers</w:t>
            </w:r>
            <w:r>
              <w:rPr>
                <w:spacing w:val="-5"/>
                <w:sz w:val="20"/>
              </w:rPr>
              <w:t xml:space="preserve"> </w:t>
            </w:r>
            <w:r>
              <w:rPr>
                <w:spacing w:val="-2"/>
                <w:sz w:val="20"/>
              </w:rPr>
              <w:t>required.</w:t>
            </w:r>
          </w:p>
          <w:p w14:paraId="5B1FE9E0" w14:textId="77777777" w:rsidR="00F71737" w:rsidRDefault="00000000">
            <w:pPr>
              <w:pStyle w:val="TableParagraph"/>
              <w:numPr>
                <w:ilvl w:val="0"/>
                <w:numId w:val="26"/>
              </w:numPr>
              <w:tabs>
                <w:tab w:val="left" w:pos="413"/>
              </w:tabs>
              <w:spacing w:before="119"/>
              <w:ind w:hanging="361"/>
              <w:rPr>
                <w:sz w:val="20"/>
              </w:rPr>
            </w:pPr>
            <w:r>
              <w:rPr>
                <w:sz w:val="20"/>
              </w:rPr>
              <w:t>For</w:t>
            </w:r>
            <w:r>
              <w:rPr>
                <w:spacing w:val="-8"/>
                <w:sz w:val="20"/>
              </w:rPr>
              <w:t xml:space="preserve"> </w:t>
            </w:r>
            <w:r>
              <w:rPr>
                <w:sz w:val="20"/>
              </w:rPr>
              <w:t>delivery</w:t>
            </w:r>
            <w:r>
              <w:rPr>
                <w:spacing w:val="-5"/>
                <w:sz w:val="20"/>
              </w:rPr>
              <w:t xml:space="preserve"> </w:t>
            </w:r>
            <w:r>
              <w:rPr>
                <w:sz w:val="20"/>
              </w:rPr>
              <w:t>of</w:t>
            </w:r>
            <w:r>
              <w:rPr>
                <w:spacing w:val="-8"/>
                <w:sz w:val="20"/>
              </w:rPr>
              <w:t xml:space="preserve"> </w:t>
            </w:r>
            <w:r>
              <w:rPr>
                <w:sz w:val="20"/>
              </w:rPr>
              <w:t>each</w:t>
            </w:r>
            <w:r>
              <w:rPr>
                <w:spacing w:val="-8"/>
                <w:sz w:val="20"/>
              </w:rPr>
              <w:t xml:space="preserve"> </w:t>
            </w:r>
            <w:r>
              <w:rPr>
                <w:sz w:val="20"/>
              </w:rPr>
              <w:t>event</w:t>
            </w:r>
            <w:r>
              <w:rPr>
                <w:spacing w:val="-5"/>
                <w:sz w:val="20"/>
              </w:rPr>
              <w:t xml:space="preserve"> </w:t>
            </w:r>
            <w:r>
              <w:rPr>
                <w:sz w:val="20"/>
              </w:rPr>
              <w:t>and</w:t>
            </w:r>
            <w:r>
              <w:rPr>
                <w:spacing w:val="-8"/>
                <w:sz w:val="20"/>
              </w:rPr>
              <w:t xml:space="preserve"> </w:t>
            </w:r>
            <w:r>
              <w:rPr>
                <w:sz w:val="20"/>
              </w:rPr>
              <w:t>trainer</w:t>
            </w:r>
            <w:r>
              <w:rPr>
                <w:spacing w:val="-8"/>
                <w:sz w:val="20"/>
              </w:rPr>
              <w:t xml:space="preserve"> </w:t>
            </w:r>
            <w:r>
              <w:rPr>
                <w:sz w:val="20"/>
              </w:rPr>
              <w:t>requirement,</w:t>
            </w:r>
            <w:r>
              <w:rPr>
                <w:spacing w:val="-5"/>
                <w:sz w:val="20"/>
              </w:rPr>
              <w:t xml:space="preserve"> </w:t>
            </w:r>
            <w:r>
              <w:rPr>
                <w:sz w:val="20"/>
              </w:rPr>
              <w:t>the</w:t>
            </w:r>
            <w:r>
              <w:rPr>
                <w:spacing w:val="-8"/>
                <w:sz w:val="20"/>
              </w:rPr>
              <w:t xml:space="preserve"> </w:t>
            </w:r>
            <w:r>
              <w:rPr>
                <w:sz w:val="20"/>
              </w:rPr>
              <w:t>statement</w:t>
            </w:r>
            <w:r>
              <w:rPr>
                <w:spacing w:val="-5"/>
                <w:sz w:val="20"/>
              </w:rPr>
              <w:t xml:space="preserve"> </w:t>
            </w:r>
            <w:r>
              <w:rPr>
                <w:spacing w:val="-2"/>
                <w:sz w:val="20"/>
              </w:rPr>
              <w:t>confirms:</w:t>
            </w:r>
          </w:p>
          <w:p w14:paraId="725C2D49" w14:textId="77777777" w:rsidR="00F71737" w:rsidRDefault="00000000">
            <w:pPr>
              <w:pStyle w:val="TableParagraph"/>
              <w:numPr>
                <w:ilvl w:val="1"/>
                <w:numId w:val="26"/>
              </w:numPr>
              <w:tabs>
                <w:tab w:val="left" w:pos="982"/>
              </w:tabs>
              <w:spacing w:before="120"/>
              <w:ind w:hanging="361"/>
              <w:rPr>
                <w:sz w:val="20"/>
              </w:rPr>
            </w:pPr>
            <w:r>
              <w:rPr>
                <w:sz w:val="20"/>
              </w:rPr>
              <w:t>Suitability</w:t>
            </w:r>
            <w:r>
              <w:rPr>
                <w:spacing w:val="-10"/>
                <w:sz w:val="20"/>
              </w:rPr>
              <w:t xml:space="preserve"> </w:t>
            </w:r>
            <w:r>
              <w:rPr>
                <w:sz w:val="20"/>
              </w:rPr>
              <w:t>or</w:t>
            </w:r>
            <w:r>
              <w:rPr>
                <w:spacing w:val="-11"/>
                <w:sz w:val="20"/>
              </w:rPr>
              <w:t xml:space="preserve"> </w:t>
            </w:r>
            <w:r>
              <w:rPr>
                <w:sz w:val="20"/>
              </w:rPr>
              <w:t>non-</w:t>
            </w:r>
            <w:proofErr w:type="gramStart"/>
            <w:r>
              <w:rPr>
                <w:spacing w:val="-2"/>
                <w:sz w:val="20"/>
              </w:rPr>
              <w:t>suitability;</w:t>
            </w:r>
            <w:proofErr w:type="gramEnd"/>
          </w:p>
          <w:p w14:paraId="55422D79" w14:textId="77777777" w:rsidR="00F71737" w:rsidRDefault="00000000">
            <w:pPr>
              <w:pStyle w:val="TableParagraph"/>
              <w:numPr>
                <w:ilvl w:val="1"/>
                <w:numId w:val="26"/>
              </w:numPr>
              <w:tabs>
                <w:tab w:val="left" w:pos="982"/>
              </w:tabs>
              <w:spacing w:before="121"/>
              <w:ind w:hanging="361"/>
              <w:rPr>
                <w:sz w:val="20"/>
              </w:rPr>
            </w:pPr>
            <w:r>
              <w:rPr>
                <w:sz w:val="20"/>
              </w:rPr>
              <w:t>Accessibility</w:t>
            </w:r>
            <w:r>
              <w:rPr>
                <w:spacing w:val="-12"/>
                <w:sz w:val="20"/>
              </w:rPr>
              <w:t xml:space="preserve"> </w:t>
            </w:r>
            <w:r>
              <w:rPr>
                <w:sz w:val="20"/>
              </w:rPr>
              <w:t>or</w:t>
            </w:r>
            <w:r>
              <w:rPr>
                <w:spacing w:val="-10"/>
                <w:sz w:val="20"/>
              </w:rPr>
              <w:t xml:space="preserve"> </w:t>
            </w:r>
            <w:r>
              <w:rPr>
                <w:sz w:val="20"/>
              </w:rPr>
              <w:t>inaccessibility;</w:t>
            </w:r>
            <w:r>
              <w:rPr>
                <w:spacing w:val="-13"/>
                <w:sz w:val="20"/>
              </w:rPr>
              <w:t xml:space="preserve"> </w:t>
            </w:r>
            <w:r>
              <w:rPr>
                <w:spacing w:val="-4"/>
                <w:sz w:val="20"/>
              </w:rPr>
              <w:t>and,</w:t>
            </w:r>
          </w:p>
          <w:p w14:paraId="66D760C8" w14:textId="77777777" w:rsidR="00F71737" w:rsidRDefault="00000000">
            <w:pPr>
              <w:pStyle w:val="TableParagraph"/>
              <w:numPr>
                <w:ilvl w:val="1"/>
                <w:numId w:val="26"/>
              </w:numPr>
              <w:tabs>
                <w:tab w:val="left" w:pos="982"/>
              </w:tabs>
              <w:spacing w:before="120"/>
              <w:ind w:hanging="361"/>
              <w:rPr>
                <w:sz w:val="20"/>
              </w:rPr>
            </w:pPr>
            <w:r>
              <w:rPr>
                <w:sz w:val="20"/>
              </w:rPr>
              <w:t>Availability</w:t>
            </w:r>
            <w:r>
              <w:rPr>
                <w:spacing w:val="-11"/>
                <w:sz w:val="20"/>
              </w:rPr>
              <w:t xml:space="preserve"> </w:t>
            </w:r>
            <w:r>
              <w:rPr>
                <w:sz w:val="20"/>
              </w:rPr>
              <w:t>or</w:t>
            </w:r>
            <w:r>
              <w:rPr>
                <w:spacing w:val="-12"/>
                <w:sz w:val="20"/>
              </w:rPr>
              <w:t xml:space="preserve"> </w:t>
            </w:r>
            <w:r>
              <w:rPr>
                <w:sz w:val="20"/>
              </w:rPr>
              <w:t>non-</w:t>
            </w:r>
            <w:r>
              <w:rPr>
                <w:spacing w:val="-2"/>
                <w:sz w:val="20"/>
              </w:rPr>
              <w:t>availability.</w:t>
            </w:r>
          </w:p>
        </w:tc>
      </w:tr>
      <w:tr w:rsidR="00F71737" w14:paraId="1677641B" w14:textId="77777777">
        <w:trPr>
          <w:trHeight w:val="469"/>
        </w:trPr>
        <w:tc>
          <w:tcPr>
            <w:tcW w:w="9481" w:type="dxa"/>
            <w:gridSpan w:val="5"/>
            <w:shd w:val="clear" w:color="auto" w:fill="D9D9D9"/>
          </w:tcPr>
          <w:p w14:paraId="3AB6EB8D" w14:textId="77777777" w:rsidR="00F71737" w:rsidRDefault="00000000">
            <w:pPr>
              <w:pStyle w:val="TableParagraph"/>
              <w:tabs>
                <w:tab w:val="left" w:pos="470"/>
              </w:tabs>
              <w:spacing w:before="119"/>
              <w:ind w:left="110"/>
              <w:rPr>
                <w:b/>
                <w:sz w:val="20"/>
              </w:rPr>
            </w:pPr>
            <w:r>
              <w:rPr>
                <w:spacing w:val="-5"/>
                <w:sz w:val="20"/>
              </w:rPr>
              <w:t>l.</w:t>
            </w:r>
            <w:r>
              <w:rPr>
                <w:sz w:val="20"/>
              </w:rPr>
              <w:tab/>
            </w:r>
            <w:r>
              <w:rPr>
                <w:b/>
                <w:sz w:val="20"/>
              </w:rPr>
              <w:t>J</w:t>
            </w:r>
            <w:r>
              <w:rPr>
                <w:b/>
                <w:spacing w:val="-6"/>
                <w:sz w:val="20"/>
              </w:rPr>
              <w:t xml:space="preserve"> </w:t>
            </w:r>
            <w:r>
              <w:rPr>
                <w:b/>
                <w:sz w:val="20"/>
              </w:rPr>
              <w:t>-</w:t>
            </w:r>
            <w:r>
              <w:rPr>
                <w:b/>
                <w:spacing w:val="-6"/>
                <w:sz w:val="20"/>
              </w:rPr>
              <w:t xml:space="preserve"> </w:t>
            </w:r>
            <w:r>
              <w:rPr>
                <w:b/>
                <w:sz w:val="20"/>
              </w:rPr>
              <w:t>Data</w:t>
            </w:r>
            <w:r>
              <w:rPr>
                <w:b/>
                <w:spacing w:val="-6"/>
                <w:sz w:val="20"/>
              </w:rPr>
              <w:t xml:space="preserve"> </w:t>
            </w:r>
            <w:r>
              <w:rPr>
                <w:b/>
                <w:sz w:val="20"/>
              </w:rPr>
              <w:t>Capture</w:t>
            </w:r>
            <w:r>
              <w:rPr>
                <w:b/>
                <w:spacing w:val="-3"/>
                <w:sz w:val="20"/>
              </w:rPr>
              <w:t xml:space="preserve"> </w:t>
            </w:r>
            <w:r>
              <w:rPr>
                <w:b/>
                <w:sz w:val="20"/>
              </w:rPr>
              <w:t>Methods</w:t>
            </w:r>
            <w:r>
              <w:rPr>
                <w:b/>
                <w:spacing w:val="-2"/>
                <w:sz w:val="20"/>
              </w:rPr>
              <w:t xml:space="preserve"> </w:t>
            </w:r>
            <w:r>
              <w:rPr>
                <w:b/>
                <w:sz w:val="20"/>
              </w:rPr>
              <w:t>Needs</w:t>
            </w:r>
            <w:r>
              <w:rPr>
                <w:b/>
                <w:spacing w:val="-4"/>
                <w:sz w:val="20"/>
              </w:rPr>
              <w:t xml:space="preserve"> </w:t>
            </w:r>
            <w:r>
              <w:rPr>
                <w:b/>
                <w:spacing w:val="-2"/>
                <w:sz w:val="20"/>
              </w:rPr>
              <w:t>Statement</w:t>
            </w:r>
          </w:p>
        </w:tc>
      </w:tr>
      <w:tr w:rsidR="00F71737" w14:paraId="3EB0967F" w14:textId="77777777">
        <w:trPr>
          <w:trHeight w:val="5681"/>
        </w:trPr>
        <w:tc>
          <w:tcPr>
            <w:tcW w:w="9481" w:type="dxa"/>
            <w:gridSpan w:val="5"/>
            <w:tcBorders>
              <w:bottom w:val="single" w:sz="4" w:space="0" w:color="000000"/>
            </w:tcBorders>
          </w:tcPr>
          <w:p w14:paraId="7D481827" w14:textId="77777777" w:rsidR="00F71737" w:rsidRDefault="00000000">
            <w:pPr>
              <w:pStyle w:val="TableParagraph"/>
              <w:numPr>
                <w:ilvl w:val="0"/>
                <w:numId w:val="25"/>
              </w:numPr>
              <w:tabs>
                <w:tab w:val="left" w:pos="413"/>
              </w:tabs>
              <w:spacing w:before="119"/>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5"/>
                <w:sz w:val="20"/>
              </w:rPr>
              <w:t xml:space="preserve"> </w:t>
            </w:r>
            <w:r>
              <w:rPr>
                <w:sz w:val="20"/>
              </w:rPr>
              <w:t>to</w:t>
            </w:r>
            <w:r>
              <w:rPr>
                <w:spacing w:val="-5"/>
                <w:sz w:val="20"/>
              </w:rPr>
              <w:t xml:space="preserve"> </w:t>
            </w:r>
            <w:r>
              <w:rPr>
                <w:sz w:val="20"/>
              </w:rPr>
              <w:t>Section</w:t>
            </w:r>
            <w:r>
              <w:rPr>
                <w:spacing w:val="-5"/>
                <w:sz w:val="20"/>
              </w:rPr>
              <w:t xml:space="preserve"> </w:t>
            </w:r>
            <w:r>
              <w:rPr>
                <w:sz w:val="20"/>
              </w:rPr>
              <w:t>1</w:t>
            </w:r>
            <w:r>
              <w:rPr>
                <w:spacing w:val="-6"/>
                <w:sz w:val="20"/>
              </w:rPr>
              <w:t xml:space="preserve"> </w:t>
            </w:r>
            <w:r>
              <w:rPr>
                <w:sz w:val="20"/>
              </w:rPr>
              <w:t>(Fidelity</w:t>
            </w:r>
            <w:r>
              <w:rPr>
                <w:spacing w:val="-6"/>
                <w:sz w:val="20"/>
              </w:rPr>
              <w:t xml:space="preserve"> </w:t>
            </w:r>
            <w:r>
              <w:rPr>
                <w:sz w:val="20"/>
              </w:rPr>
              <w:t>Needs)</w:t>
            </w:r>
            <w:r>
              <w:rPr>
                <w:spacing w:val="-6"/>
                <w:sz w:val="20"/>
              </w:rPr>
              <w:t xml:space="preserve"> </w:t>
            </w:r>
            <w:r>
              <w:rPr>
                <w:sz w:val="20"/>
              </w:rPr>
              <w:t>of</w:t>
            </w:r>
            <w:r>
              <w:rPr>
                <w:spacing w:val="1"/>
                <w:sz w:val="20"/>
              </w:rPr>
              <w:t xml:space="preserve"> </w:t>
            </w:r>
            <w:r>
              <w:rPr>
                <w:sz w:val="20"/>
              </w:rPr>
              <w:t>the</w:t>
            </w:r>
            <w:r>
              <w:rPr>
                <w:spacing w:val="-7"/>
                <w:sz w:val="20"/>
              </w:rPr>
              <w:t xml:space="preserve"> </w:t>
            </w:r>
            <w:r>
              <w:rPr>
                <w:spacing w:val="-4"/>
                <w:sz w:val="20"/>
              </w:rPr>
              <w:t>FRS.</w:t>
            </w:r>
          </w:p>
          <w:p w14:paraId="51D380C9" w14:textId="77777777" w:rsidR="00F71737" w:rsidRDefault="00000000">
            <w:pPr>
              <w:pStyle w:val="TableParagraph"/>
              <w:numPr>
                <w:ilvl w:val="0"/>
                <w:numId w:val="25"/>
              </w:numPr>
              <w:tabs>
                <w:tab w:val="left" w:pos="413"/>
              </w:tabs>
              <w:spacing w:before="120"/>
              <w:ind w:right="505"/>
              <w:rPr>
                <w:sz w:val="20"/>
              </w:rPr>
            </w:pPr>
            <w:r>
              <w:rPr>
                <w:sz w:val="20"/>
              </w:rPr>
              <w:t>This</w:t>
            </w:r>
            <w:r>
              <w:rPr>
                <w:spacing w:val="-4"/>
                <w:sz w:val="20"/>
              </w:rPr>
              <w:t xml:space="preserve"> </w:t>
            </w:r>
            <w:r>
              <w:rPr>
                <w:sz w:val="20"/>
              </w:rPr>
              <w:t>statement</w:t>
            </w:r>
            <w:r>
              <w:rPr>
                <w:spacing w:val="-5"/>
                <w:sz w:val="20"/>
              </w:rPr>
              <w:t xml:space="preserve"> </w:t>
            </w:r>
            <w:r>
              <w:rPr>
                <w:sz w:val="20"/>
              </w:rPr>
              <w:t>is</w:t>
            </w:r>
            <w:r>
              <w:rPr>
                <w:spacing w:val="-4"/>
                <w:sz w:val="20"/>
              </w:rPr>
              <w:t xml:space="preserve"> </w:t>
            </w:r>
            <w:r>
              <w:rPr>
                <w:sz w:val="20"/>
              </w:rPr>
              <w:t>needed</w:t>
            </w:r>
            <w:r>
              <w:rPr>
                <w:spacing w:val="-6"/>
                <w:sz w:val="20"/>
              </w:rPr>
              <w:t xml:space="preserve"> </w:t>
            </w:r>
            <w:r>
              <w:rPr>
                <w:sz w:val="20"/>
              </w:rPr>
              <w:t>to</w:t>
            </w:r>
            <w:r>
              <w:rPr>
                <w:spacing w:val="-5"/>
                <w:sz w:val="20"/>
              </w:rPr>
              <w:t xml:space="preserve"> </w:t>
            </w:r>
            <w:r>
              <w:rPr>
                <w:sz w:val="20"/>
              </w:rPr>
              <w:t>identify</w:t>
            </w:r>
            <w:r>
              <w:rPr>
                <w:spacing w:val="-4"/>
                <w:sz w:val="20"/>
              </w:rPr>
              <w:t xml:space="preserve"> </w:t>
            </w:r>
            <w:r>
              <w:rPr>
                <w:sz w:val="20"/>
              </w:rPr>
              <w:t>requirements</w:t>
            </w:r>
            <w:r>
              <w:rPr>
                <w:spacing w:val="-4"/>
                <w:sz w:val="20"/>
              </w:rPr>
              <w:t xml:space="preserve"> </w:t>
            </w:r>
            <w:r>
              <w:rPr>
                <w:sz w:val="20"/>
              </w:rPr>
              <w:t>for</w:t>
            </w:r>
            <w:r>
              <w:rPr>
                <w:spacing w:val="-2"/>
                <w:sz w:val="20"/>
              </w:rPr>
              <w:t xml:space="preserve"> </w:t>
            </w:r>
            <w:r>
              <w:rPr>
                <w:sz w:val="20"/>
              </w:rPr>
              <w:t>data</w:t>
            </w:r>
            <w:r>
              <w:rPr>
                <w:spacing w:val="-5"/>
                <w:sz w:val="20"/>
              </w:rPr>
              <w:t xml:space="preserve"> </w:t>
            </w:r>
            <w:r>
              <w:rPr>
                <w:sz w:val="20"/>
              </w:rPr>
              <w:t>capture</w:t>
            </w:r>
            <w:r>
              <w:rPr>
                <w:spacing w:val="-3"/>
                <w:sz w:val="20"/>
              </w:rPr>
              <w:t xml:space="preserve"> </w:t>
            </w:r>
            <w:r>
              <w:rPr>
                <w:sz w:val="20"/>
              </w:rPr>
              <w:t>methods,</w:t>
            </w:r>
            <w:r>
              <w:rPr>
                <w:spacing w:val="-3"/>
                <w:sz w:val="20"/>
              </w:rPr>
              <w:t xml:space="preserve"> </w:t>
            </w:r>
            <w:r>
              <w:rPr>
                <w:sz w:val="20"/>
              </w:rPr>
              <w:t>defined</w:t>
            </w:r>
            <w:r>
              <w:rPr>
                <w:spacing w:val="-3"/>
                <w:sz w:val="20"/>
              </w:rPr>
              <w:t xml:space="preserve"> </w:t>
            </w:r>
            <w:r>
              <w:rPr>
                <w:sz w:val="20"/>
              </w:rPr>
              <w:t>as</w:t>
            </w:r>
            <w:r>
              <w:rPr>
                <w:spacing w:val="-4"/>
                <w:sz w:val="20"/>
              </w:rPr>
              <w:t xml:space="preserve"> </w:t>
            </w:r>
            <w:r>
              <w:rPr>
                <w:sz w:val="20"/>
              </w:rPr>
              <w:t>how</w:t>
            </w:r>
            <w:r>
              <w:rPr>
                <w:spacing w:val="-3"/>
                <w:sz w:val="20"/>
              </w:rPr>
              <w:t xml:space="preserve"> </w:t>
            </w:r>
            <w:r>
              <w:rPr>
                <w:sz w:val="20"/>
              </w:rPr>
              <w:t>data training data will be captured.</w:t>
            </w:r>
          </w:p>
          <w:p w14:paraId="3A007929" w14:textId="77777777" w:rsidR="00F71737" w:rsidRDefault="00000000">
            <w:pPr>
              <w:pStyle w:val="TableParagraph"/>
              <w:numPr>
                <w:ilvl w:val="0"/>
                <w:numId w:val="25"/>
              </w:numPr>
              <w:tabs>
                <w:tab w:val="left" w:pos="413"/>
              </w:tabs>
              <w:spacing w:before="121"/>
              <w:ind w:hanging="361"/>
              <w:rPr>
                <w:sz w:val="20"/>
              </w:rPr>
            </w:pPr>
            <w:r>
              <w:rPr>
                <w:b/>
                <w:sz w:val="20"/>
              </w:rPr>
              <w:t>Inputs.</w:t>
            </w:r>
            <w:r>
              <w:rPr>
                <w:b/>
                <w:spacing w:val="-7"/>
                <w:sz w:val="20"/>
              </w:rPr>
              <w:t xml:space="preserve"> </w:t>
            </w:r>
            <w:r>
              <w:rPr>
                <w:sz w:val="20"/>
              </w:rPr>
              <w:t>Data</w:t>
            </w:r>
            <w:r>
              <w:rPr>
                <w:spacing w:val="-7"/>
                <w:sz w:val="20"/>
              </w:rPr>
              <w:t xml:space="preserve"> </w:t>
            </w:r>
            <w:r>
              <w:rPr>
                <w:sz w:val="20"/>
              </w:rPr>
              <w:t>capture</w:t>
            </w:r>
            <w:r>
              <w:rPr>
                <w:spacing w:val="-4"/>
                <w:sz w:val="20"/>
              </w:rPr>
              <w:t xml:space="preserve"> </w:t>
            </w:r>
            <w:r>
              <w:rPr>
                <w:sz w:val="20"/>
              </w:rPr>
              <w:t>methods</w:t>
            </w:r>
            <w:r>
              <w:rPr>
                <w:spacing w:val="-6"/>
                <w:sz w:val="20"/>
              </w:rPr>
              <w:t xml:space="preserve"> </w:t>
            </w:r>
            <w:r>
              <w:rPr>
                <w:sz w:val="20"/>
              </w:rPr>
              <w:t>are</w:t>
            </w:r>
            <w:r>
              <w:rPr>
                <w:spacing w:val="-6"/>
                <w:sz w:val="20"/>
              </w:rPr>
              <w:t xml:space="preserve"> </w:t>
            </w:r>
            <w:r>
              <w:rPr>
                <w:sz w:val="20"/>
              </w:rPr>
              <w:t>derived</w:t>
            </w:r>
            <w:r>
              <w:rPr>
                <w:spacing w:val="-5"/>
                <w:sz w:val="20"/>
              </w:rPr>
              <w:t xml:space="preserve"> </w:t>
            </w:r>
            <w:r>
              <w:rPr>
                <w:sz w:val="20"/>
              </w:rPr>
              <w:t>from</w:t>
            </w:r>
            <w:r>
              <w:rPr>
                <w:spacing w:val="-5"/>
                <w:sz w:val="20"/>
              </w:rPr>
              <w:t xml:space="preserve"> </w:t>
            </w:r>
            <w:r>
              <w:rPr>
                <w:sz w:val="20"/>
              </w:rPr>
              <w:t>analysis</w:t>
            </w:r>
            <w:r>
              <w:rPr>
                <w:spacing w:val="-6"/>
                <w:sz w:val="20"/>
              </w:rPr>
              <w:t xml:space="preserve"> </w:t>
            </w:r>
            <w:r>
              <w:rPr>
                <w:sz w:val="20"/>
              </w:rPr>
              <w:t>of</w:t>
            </w:r>
            <w:r>
              <w:rPr>
                <w:spacing w:val="-7"/>
                <w:sz w:val="20"/>
              </w:rPr>
              <w:t xml:space="preserve"> </w:t>
            </w:r>
            <w:r>
              <w:rPr>
                <w:sz w:val="20"/>
              </w:rPr>
              <w:t>CTO</w:t>
            </w:r>
            <w:r>
              <w:rPr>
                <w:spacing w:val="-6"/>
                <w:sz w:val="20"/>
              </w:rPr>
              <w:t xml:space="preserve"> </w:t>
            </w:r>
            <w:r>
              <w:rPr>
                <w:spacing w:val="-2"/>
                <w:sz w:val="20"/>
              </w:rPr>
              <w:t>Metrics.</w:t>
            </w:r>
          </w:p>
          <w:p w14:paraId="3F34E114" w14:textId="77777777" w:rsidR="00F71737" w:rsidRDefault="00000000">
            <w:pPr>
              <w:pStyle w:val="TableParagraph"/>
              <w:numPr>
                <w:ilvl w:val="0"/>
                <w:numId w:val="25"/>
              </w:numPr>
              <w:tabs>
                <w:tab w:val="left" w:pos="413"/>
              </w:tabs>
              <w:spacing w:before="118"/>
              <w:ind w:right="473"/>
              <w:rPr>
                <w:sz w:val="20"/>
              </w:rPr>
            </w:pPr>
            <w:r>
              <w:rPr>
                <w:b/>
                <w:sz w:val="20"/>
              </w:rPr>
              <w:t xml:space="preserve">Process. </w:t>
            </w:r>
            <w:r>
              <w:rPr>
                <w:sz w:val="20"/>
              </w:rPr>
              <w:t>Identification of data capture methods needs is based on analysis of data capture requirements</w:t>
            </w:r>
            <w:r>
              <w:rPr>
                <w:spacing w:val="-4"/>
                <w:sz w:val="20"/>
              </w:rPr>
              <w:t xml:space="preserve"> </w:t>
            </w:r>
            <w:r>
              <w:rPr>
                <w:sz w:val="20"/>
              </w:rPr>
              <w:t>in</w:t>
            </w:r>
            <w:r>
              <w:rPr>
                <w:spacing w:val="-3"/>
                <w:sz w:val="20"/>
              </w:rPr>
              <w:t xml:space="preserve"> </w:t>
            </w:r>
            <w:r>
              <w:rPr>
                <w:sz w:val="20"/>
              </w:rPr>
              <w:t>the</w:t>
            </w:r>
            <w:r>
              <w:rPr>
                <w:spacing w:val="-3"/>
                <w:sz w:val="20"/>
              </w:rPr>
              <w:t xml:space="preserve"> </w:t>
            </w:r>
            <w:r>
              <w:rPr>
                <w:sz w:val="20"/>
              </w:rPr>
              <w:t>CTO</w:t>
            </w:r>
            <w:r>
              <w:rPr>
                <w:spacing w:val="-4"/>
                <w:sz w:val="20"/>
              </w:rPr>
              <w:t xml:space="preserve"> </w:t>
            </w:r>
            <w:r>
              <w:rPr>
                <w:sz w:val="20"/>
              </w:rPr>
              <w:t>Metrics</w:t>
            </w:r>
            <w:r>
              <w:rPr>
                <w:spacing w:val="-4"/>
                <w:sz w:val="20"/>
              </w:rPr>
              <w:t xml:space="preserve"> </w:t>
            </w:r>
            <w:r>
              <w:rPr>
                <w:sz w:val="20"/>
              </w:rPr>
              <w:t>for</w:t>
            </w:r>
            <w:r>
              <w:rPr>
                <w:spacing w:val="-4"/>
                <w:sz w:val="20"/>
              </w:rPr>
              <w:t xml:space="preserve"> </w:t>
            </w:r>
            <w:r>
              <w:rPr>
                <w:sz w:val="20"/>
              </w:rPr>
              <w:t>task</w:t>
            </w:r>
            <w:r>
              <w:rPr>
                <w:spacing w:val="-4"/>
                <w:sz w:val="20"/>
              </w:rPr>
              <w:t xml:space="preserve"> </w:t>
            </w:r>
            <w:r>
              <w:rPr>
                <w:sz w:val="20"/>
              </w:rPr>
              <w:t>Actions,</w:t>
            </w:r>
            <w:r>
              <w:rPr>
                <w:spacing w:val="-5"/>
                <w:sz w:val="20"/>
              </w:rPr>
              <w:t xml:space="preserve"> </w:t>
            </w:r>
            <w:r>
              <w:rPr>
                <w:sz w:val="20"/>
              </w:rPr>
              <w:t>Outcomes,</w:t>
            </w:r>
            <w:r>
              <w:rPr>
                <w:spacing w:val="-3"/>
                <w:sz w:val="20"/>
              </w:rPr>
              <w:t xml:space="preserve"> </w:t>
            </w:r>
            <w:r>
              <w:rPr>
                <w:sz w:val="20"/>
              </w:rPr>
              <w:t>Status,</w:t>
            </w:r>
            <w:r>
              <w:rPr>
                <w:spacing w:val="-5"/>
                <w:sz w:val="20"/>
              </w:rPr>
              <w:t xml:space="preserve"> </w:t>
            </w:r>
            <w:r>
              <w:rPr>
                <w:sz w:val="20"/>
              </w:rPr>
              <w:t>and</w:t>
            </w:r>
            <w:r>
              <w:rPr>
                <w:spacing w:val="-5"/>
                <w:sz w:val="20"/>
              </w:rPr>
              <w:t xml:space="preserve"> </w:t>
            </w:r>
            <w:r>
              <w:rPr>
                <w:sz w:val="20"/>
              </w:rPr>
              <w:t>for</w:t>
            </w:r>
            <w:r>
              <w:rPr>
                <w:spacing w:val="-5"/>
                <w:sz w:val="20"/>
              </w:rPr>
              <w:t xml:space="preserve"> </w:t>
            </w:r>
            <w:r>
              <w:rPr>
                <w:sz w:val="20"/>
              </w:rPr>
              <w:t>Conditions.</w:t>
            </w:r>
            <w:r>
              <w:rPr>
                <w:spacing w:val="-5"/>
                <w:sz w:val="20"/>
              </w:rPr>
              <w:t xml:space="preserve"> </w:t>
            </w:r>
            <w:r>
              <w:rPr>
                <w:sz w:val="20"/>
              </w:rPr>
              <w:t>Training data</w:t>
            </w:r>
            <w:r>
              <w:rPr>
                <w:spacing w:val="-1"/>
                <w:sz w:val="20"/>
              </w:rPr>
              <w:t xml:space="preserve"> </w:t>
            </w:r>
            <w:r>
              <w:rPr>
                <w:sz w:val="20"/>
              </w:rPr>
              <w:t>needs</w:t>
            </w:r>
            <w:r>
              <w:rPr>
                <w:spacing w:val="-2"/>
                <w:sz w:val="20"/>
              </w:rPr>
              <w:t xml:space="preserve"> </w:t>
            </w:r>
            <w:r>
              <w:rPr>
                <w:sz w:val="20"/>
              </w:rPr>
              <w:t>to</w:t>
            </w:r>
            <w:r>
              <w:rPr>
                <w:spacing w:val="-1"/>
                <w:sz w:val="20"/>
              </w:rPr>
              <w:t xml:space="preserve"> </w:t>
            </w:r>
            <w:r>
              <w:rPr>
                <w:sz w:val="20"/>
              </w:rPr>
              <w:t>be</w:t>
            </w:r>
            <w:r>
              <w:rPr>
                <w:spacing w:val="-4"/>
                <w:sz w:val="20"/>
              </w:rPr>
              <w:t xml:space="preserve"> </w:t>
            </w:r>
            <w:r>
              <w:rPr>
                <w:sz w:val="20"/>
              </w:rPr>
              <w:t>captured</w:t>
            </w:r>
            <w:r>
              <w:rPr>
                <w:spacing w:val="-1"/>
                <w:sz w:val="20"/>
              </w:rPr>
              <w:t xml:space="preserve"> </w:t>
            </w:r>
            <w:r>
              <w:rPr>
                <w:sz w:val="20"/>
              </w:rPr>
              <w:t>to</w:t>
            </w:r>
            <w:r>
              <w:rPr>
                <w:spacing w:val="-3"/>
                <w:sz w:val="20"/>
              </w:rPr>
              <w:t xml:space="preserve"> </w:t>
            </w:r>
            <w:r>
              <w:rPr>
                <w:sz w:val="20"/>
              </w:rPr>
              <w:t>support</w:t>
            </w:r>
            <w:r>
              <w:rPr>
                <w:spacing w:val="-3"/>
                <w:sz w:val="20"/>
              </w:rPr>
              <w:t xml:space="preserve"> </w:t>
            </w:r>
            <w:r>
              <w:rPr>
                <w:sz w:val="20"/>
              </w:rPr>
              <w:t>learning</w:t>
            </w:r>
            <w:r>
              <w:rPr>
                <w:spacing w:val="-2"/>
                <w:sz w:val="20"/>
              </w:rPr>
              <w:t xml:space="preserve"> </w:t>
            </w:r>
            <w:r>
              <w:rPr>
                <w:sz w:val="20"/>
              </w:rPr>
              <w:t>and</w:t>
            </w:r>
            <w:r>
              <w:rPr>
                <w:spacing w:val="-1"/>
                <w:sz w:val="20"/>
              </w:rPr>
              <w:t xml:space="preserve"> </w:t>
            </w:r>
            <w:r>
              <w:rPr>
                <w:sz w:val="20"/>
              </w:rPr>
              <w:t>assessment</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FE,</w:t>
            </w:r>
            <w:r>
              <w:rPr>
                <w:spacing w:val="-1"/>
                <w:sz w:val="20"/>
              </w:rPr>
              <w:t xml:space="preserve"> </w:t>
            </w:r>
            <w:r>
              <w:rPr>
                <w:sz w:val="20"/>
              </w:rPr>
              <w:t>and</w:t>
            </w:r>
            <w:r>
              <w:rPr>
                <w:spacing w:val="-3"/>
                <w:sz w:val="20"/>
              </w:rPr>
              <w:t xml:space="preserve"> </w:t>
            </w:r>
            <w:r>
              <w:rPr>
                <w:sz w:val="20"/>
              </w:rPr>
              <w:t>to</w:t>
            </w:r>
            <w:r>
              <w:rPr>
                <w:spacing w:val="-1"/>
                <w:sz w:val="20"/>
              </w:rPr>
              <w:t xml:space="preserve"> </w:t>
            </w:r>
            <w:r>
              <w:rPr>
                <w:sz w:val="20"/>
              </w:rPr>
              <w:t>develop</w:t>
            </w:r>
            <w:r>
              <w:rPr>
                <w:spacing w:val="-4"/>
                <w:sz w:val="20"/>
              </w:rPr>
              <w:t xml:space="preserve"> </w:t>
            </w:r>
            <w:r>
              <w:rPr>
                <w:sz w:val="20"/>
              </w:rPr>
              <w:t>a</w:t>
            </w:r>
            <w:r>
              <w:rPr>
                <w:spacing w:val="-1"/>
                <w:sz w:val="20"/>
              </w:rPr>
              <w:t xml:space="preserve"> </w:t>
            </w:r>
            <w:r>
              <w:rPr>
                <w:sz w:val="20"/>
              </w:rPr>
              <w:t>larger data set for analysis over time (to reveal insights into training performance in general).</w:t>
            </w:r>
          </w:p>
          <w:p w14:paraId="6AAB852B" w14:textId="77777777" w:rsidR="00F71737" w:rsidRDefault="00000000">
            <w:pPr>
              <w:pStyle w:val="TableParagraph"/>
              <w:numPr>
                <w:ilvl w:val="0"/>
                <w:numId w:val="25"/>
              </w:numPr>
              <w:tabs>
                <w:tab w:val="left" w:pos="413"/>
              </w:tabs>
              <w:spacing w:before="122"/>
              <w:ind w:hanging="361"/>
              <w:rPr>
                <w:sz w:val="20"/>
              </w:rPr>
            </w:pPr>
            <w:r>
              <w:rPr>
                <w:sz w:val="20"/>
              </w:rPr>
              <w:t>Analysis</w:t>
            </w:r>
            <w:r>
              <w:rPr>
                <w:spacing w:val="-7"/>
                <w:sz w:val="20"/>
              </w:rPr>
              <w:t xml:space="preserve"> </w:t>
            </w:r>
            <w:r>
              <w:rPr>
                <w:sz w:val="20"/>
              </w:rPr>
              <w:t>produces</w:t>
            </w:r>
            <w:r>
              <w:rPr>
                <w:spacing w:val="-6"/>
                <w:sz w:val="20"/>
              </w:rPr>
              <w:t xml:space="preserve"> </w:t>
            </w:r>
            <w:r>
              <w:rPr>
                <w:sz w:val="20"/>
              </w:rPr>
              <w:t>a</w:t>
            </w:r>
            <w:r>
              <w:rPr>
                <w:spacing w:val="-9"/>
                <w:sz w:val="20"/>
              </w:rPr>
              <w:t xml:space="preserve"> </w:t>
            </w:r>
            <w:r>
              <w:rPr>
                <w:sz w:val="20"/>
              </w:rPr>
              <w:t>statement</w:t>
            </w:r>
            <w:r>
              <w:rPr>
                <w:spacing w:val="-5"/>
                <w:sz w:val="20"/>
              </w:rPr>
              <w:t xml:space="preserve"> </w:t>
            </w:r>
            <w:r>
              <w:rPr>
                <w:sz w:val="20"/>
              </w:rPr>
              <w:t>in</w:t>
            </w:r>
            <w:r>
              <w:rPr>
                <w:spacing w:val="-7"/>
                <w:sz w:val="20"/>
              </w:rPr>
              <w:t xml:space="preserve"> </w:t>
            </w:r>
            <w:r>
              <w:rPr>
                <w:sz w:val="20"/>
              </w:rPr>
              <w:t>two</w:t>
            </w:r>
            <w:r>
              <w:rPr>
                <w:spacing w:val="-8"/>
                <w:sz w:val="20"/>
              </w:rPr>
              <w:t xml:space="preserve"> </w:t>
            </w:r>
            <w:r>
              <w:rPr>
                <w:spacing w:val="-2"/>
                <w:sz w:val="20"/>
              </w:rPr>
              <w:t>parts.</w:t>
            </w:r>
          </w:p>
          <w:p w14:paraId="5120B8B5" w14:textId="77777777" w:rsidR="00F71737" w:rsidRDefault="00000000">
            <w:pPr>
              <w:pStyle w:val="TableParagraph"/>
              <w:numPr>
                <w:ilvl w:val="1"/>
                <w:numId w:val="25"/>
              </w:numPr>
              <w:tabs>
                <w:tab w:val="left" w:pos="982"/>
              </w:tabs>
              <w:spacing w:before="121"/>
              <w:ind w:hanging="361"/>
              <w:rPr>
                <w:sz w:val="20"/>
              </w:rPr>
            </w:pPr>
            <w:r>
              <w:rPr>
                <w:sz w:val="20"/>
              </w:rPr>
              <w:t>The</w:t>
            </w:r>
            <w:r>
              <w:rPr>
                <w:spacing w:val="-8"/>
                <w:sz w:val="20"/>
              </w:rPr>
              <w:t xml:space="preserve"> </w:t>
            </w:r>
            <w:r>
              <w:rPr>
                <w:sz w:val="20"/>
              </w:rPr>
              <w:t>first</w:t>
            </w:r>
            <w:r>
              <w:rPr>
                <w:spacing w:val="-4"/>
                <w:sz w:val="20"/>
              </w:rPr>
              <w:t xml:space="preserve"> </w:t>
            </w:r>
            <w:r>
              <w:rPr>
                <w:sz w:val="20"/>
              </w:rPr>
              <w:t>part</w:t>
            </w:r>
            <w:r>
              <w:rPr>
                <w:spacing w:val="-6"/>
                <w:sz w:val="20"/>
              </w:rPr>
              <w:t xml:space="preserve"> </w:t>
            </w:r>
            <w:r>
              <w:rPr>
                <w:sz w:val="20"/>
              </w:rPr>
              <w:t>identifies</w:t>
            </w:r>
            <w:r>
              <w:rPr>
                <w:spacing w:val="-6"/>
                <w:sz w:val="20"/>
              </w:rPr>
              <w:t xml:space="preserve"> </w:t>
            </w:r>
            <w:r>
              <w:rPr>
                <w:sz w:val="20"/>
              </w:rPr>
              <w:t>the</w:t>
            </w:r>
            <w:r>
              <w:rPr>
                <w:spacing w:val="-5"/>
                <w:sz w:val="20"/>
              </w:rPr>
              <w:t xml:space="preserve"> </w:t>
            </w:r>
            <w:r>
              <w:rPr>
                <w:sz w:val="20"/>
              </w:rPr>
              <w:t>data</w:t>
            </w:r>
            <w:r>
              <w:rPr>
                <w:spacing w:val="-6"/>
                <w:sz w:val="20"/>
              </w:rPr>
              <w:t xml:space="preserve"> </w:t>
            </w:r>
            <w:r>
              <w:rPr>
                <w:sz w:val="20"/>
              </w:rPr>
              <w:t>capture</w:t>
            </w:r>
            <w:r>
              <w:rPr>
                <w:spacing w:val="-5"/>
                <w:sz w:val="20"/>
              </w:rPr>
              <w:t xml:space="preserve"> </w:t>
            </w:r>
            <w:r>
              <w:rPr>
                <w:sz w:val="20"/>
              </w:rPr>
              <w:t>methods</w:t>
            </w:r>
            <w:r>
              <w:rPr>
                <w:spacing w:val="-5"/>
                <w:sz w:val="20"/>
              </w:rPr>
              <w:t xml:space="preserve"> </w:t>
            </w:r>
            <w:r>
              <w:rPr>
                <w:sz w:val="20"/>
              </w:rPr>
              <w:t>that</w:t>
            </w:r>
            <w:r>
              <w:rPr>
                <w:spacing w:val="-4"/>
                <w:sz w:val="20"/>
              </w:rPr>
              <w:t xml:space="preserve"> </w:t>
            </w:r>
            <w:r>
              <w:rPr>
                <w:sz w:val="20"/>
              </w:rPr>
              <w:t>need</w:t>
            </w:r>
            <w:r>
              <w:rPr>
                <w:spacing w:val="-5"/>
                <w:sz w:val="20"/>
              </w:rPr>
              <w:t xml:space="preserve"> </w:t>
            </w:r>
            <w:r>
              <w:rPr>
                <w:sz w:val="20"/>
              </w:rPr>
              <w:t>to</w:t>
            </w:r>
            <w:r>
              <w:rPr>
                <w:spacing w:val="-4"/>
                <w:sz w:val="20"/>
              </w:rPr>
              <w:t xml:space="preserve"> </w:t>
            </w:r>
            <w:r>
              <w:rPr>
                <w:sz w:val="20"/>
              </w:rPr>
              <w:t>be</w:t>
            </w:r>
            <w:r>
              <w:rPr>
                <w:spacing w:val="-7"/>
                <w:sz w:val="20"/>
              </w:rPr>
              <w:t xml:space="preserve"> </w:t>
            </w:r>
            <w:r>
              <w:rPr>
                <w:sz w:val="20"/>
              </w:rPr>
              <w:t>used</w:t>
            </w:r>
            <w:r>
              <w:rPr>
                <w:spacing w:val="-7"/>
                <w:sz w:val="20"/>
              </w:rPr>
              <w:t xml:space="preserve"> </w:t>
            </w:r>
            <w:r>
              <w:rPr>
                <w:sz w:val="20"/>
              </w:rPr>
              <w:t>to</w:t>
            </w:r>
            <w:r>
              <w:rPr>
                <w:spacing w:val="-4"/>
                <w:sz w:val="20"/>
              </w:rPr>
              <w:t xml:space="preserve"> </w:t>
            </w:r>
            <w:r>
              <w:rPr>
                <w:sz w:val="20"/>
              </w:rPr>
              <w:t>obtain</w:t>
            </w:r>
            <w:r>
              <w:rPr>
                <w:spacing w:val="-6"/>
                <w:sz w:val="20"/>
              </w:rPr>
              <w:t xml:space="preserve"> </w:t>
            </w:r>
            <w:r>
              <w:rPr>
                <w:sz w:val="20"/>
              </w:rPr>
              <w:t>the</w:t>
            </w:r>
            <w:r>
              <w:rPr>
                <w:spacing w:val="-7"/>
                <w:sz w:val="20"/>
              </w:rPr>
              <w:t xml:space="preserve"> </w:t>
            </w:r>
            <w:r>
              <w:rPr>
                <w:spacing w:val="-2"/>
                <w:sz w:val="20"/>
              </w:rPr>
              <w:t>data.</w:t>
            </w:r>
          </w:p>
          <w:p w14:paraId="6F5ADBC8" w14:textId="77777777" w:rsidR="00F71737" w:rsidRDefault="00000000">
            <w:pPr>
              <w:pStyle w:val="TableParagraph"/>
              <w:numPr>
                <w:ilvl w:val="1"/>
                <w:numId w:val="25"/>
              </w:numPr>
              <w:tabs>
                <w:tab w:val="left" w:pos="982"/>
              </w:tabs>
              <w:spacing w:before="118"/>
              <w:ind w:hanging="361"/>
              <w:rPr>
                <w:sz w:val="20"/>
              </w:rPr>
            </w:pPr>
            <w:r>
              <w:rPr>
                <w:sz w:val="20"/>
              </w:rPr>
              <w:t>The</w:t>
            </w:r>
            <w:r>
              <w:rPr>
                <w:spacing w:val="-8"/>
                <w:sz w:val="20"/>
              </w:rPr>
              <w:t xml:space="preserve"> </w:t>
            </w:r>
            <w:r>
              <w:rPr>
                <w:sz w:val="20"/>
              </w:rPr>
              <w:t>second</w:t>
            </w:r>
            <w:r>
              <w:rPr>
                <w:spacing w:val="-4"/>
                <w:sz w:val="20"/>
              </w:rPr>
              <w:t xml:space="preserve"> </w:t>
            </w:r>
            <w:r>
              <w:rPr>
                <w:sz w:val="20"/>
              </w:rPr>
              <w:t>part</w:t>
            </w:r>
            <w:r>
              <w:rPr>
                <w:spacing w:val="-5"/>
                <w:sz w:val="20"/>
              </w:rPr>
              <w:t xml:space="preserve"> </w:t>
            </w:r>
            <w:r>
              <w:rPr>
                <w:sz w:val="20"/>
              </w:rPr>
              <w:t>identifies</w:t>
            </w:r>
            <w:r>
              <w:rPr>
                <w:spacing w:val="-5"/>
                <w:sz w:val="20"/>
              </w:rPr>
              <w:t xml:space="preserve"> </w:t>
            </w:r>
            <w:r>
              <w:rPr>
                <w:sz w:val="20"/>
              </w:rPr>
              <w:t>the</w:t>
            </w:r>
            <w:r>
              <w:rPr>
                <w:spacing w:val="-7"/>
                <w:sz w:val="20"/>
              </w:rPr>
              <w:t xml:space="preserve"> </w:t>
            </w:r>
            <w:r>
              <w:rPr>
                <w:sz w:val="20"/>
              </w:rPr>
              <w:t>levels</w:t>
            </w:r>
            <w:r>
              <w:rPr>
                <w:spacing w:val="-6"/>
                <w:sz w:val="20"/>
              </w:rPr>
              <w:t xml:space="preserve"> </w:t>
            </w:r>
            <w:r>
              <w:rPr>
                <w:sz w:val="20"/>
              </w:rPr>
              <w:t>of</w:t>
            </w:r>
            <w:r>
              <w:rPr>
                <w:spacing w:val="-6"/>
                <w:sz w:val="20"/>
              </w:rPr>
              <w:t xml:space="preserve"> </w:t>
            </w:r>
            <w:r>
              <w:rPr>
                <w:sz w:val="20"/>
              </w:rPr>
              <w:t>data</w:t>
            </w:r>
            <w:r>
              <w:rPr>
                <w:spacing w:val="-6"/>
                <w:sz w:val="20"/>
              </w:rPr>
              <w:t xml:space="preserve"> </w:t>
            </w:r>
            <w:r>
              <w:rPr>
                <w:sz w:val="20"/>
              </w:rPr>
              <w:t>required</w:t>
            </w:r>
            <w:r>
              <w:rPr>
                <w:spacing w:val="-8"/>
                <w:sz w:val="20"/>
              </w:rPr>
              <w:t xml:space="preserve"> </w:t>
            </w:r>
            <w:r>
              <w:rPr>
                <w:sz w:val="20"/>
              </w:rPr>
              <w:t>for</w:t>
            </w:r>
            <w:r>
              <w:rPr>
                <w:spacing w:val="-6"/>
                <w:sz w:val="20"/>
              </w:rPr>
              <w:t xml:space="preserve"> </w:t>
            </w:r>
            <w:r>
              <w:rPr>
                <w:spacing w:val="-2"/>
                <w:sz w:val="20"/>
              </w:rPr>
              <w:t>capture.</w:t>
            </w:r>
          </w:p>
          <w:p w14:paraId="0BAE744E" w14:textId="77777777" w:rsidR="00F71737" w:rsidRDefault="00000000">
            <w:pPr>
              <w:pStyle w:val="TableParagraph"/>
              <w:numPr>
                <w:ilvl w:val="0"/>
                <w:numId w:val="25"/>
              </w:numPr>
              <w:tabs>
                <w:tab w:val="left" w:pos="413"/>
              </w:tabs>
              <w:spacing w:before="120"/>
              <w:ind w:right="128"/>
              <w:rPr>
                <w:sz w:val="20"/>
              </w:rPr>
            </w:pPr>
            <w:r>
              <w:rPr>
                <w:b/>
                <w:sz w:val="20"/>
              </w:rPr>
              <w:t xml:space="preserve">Data Capture Methods. </w:t>
            </w:r>
            <w:r>
              <w:rPr>
                <w:sz w:val="20"/>
              </w:rPr>
              <w:t>Initial analysis of the CTO Metrics identifies the data capture requirements for</w:t>
            </w:r>
            <w:r>
              <w:rPr>
                <w:spacing w:val="-4"/>
                <w:sz w:val="20"/>
              </w:rPr>
              <w:t xml:space="preserve"> </w:t>
            </w:r>
            <w:r>
              <w:rPr>
                <w:sz w:val="20"/>
              </w:rPr>
              <w:t>Task</w:t>
            </w:r>
            <w:r>
              <w:rPr>
                <w:spacing w:val="-3"/>
                <w:sz w:val="20"/>
              </w:rPr>
              <w:t xml:space="preserve"> </w:t>
            </w:r>
            <w:r>
              <w:rPr>
                <w:sz w:val="20"/>
              </w:rPr>
              <w:t>Action,</w:t>
            </w:r>
            <w:r>
              <w:rPr>
                <w:spacing w:val="-5"/>
                <w:sz w:val="20"/>
              </w:rPr>
              <w:t xml:space="preserve"> </w:t>
            </w:r>
            <w:r>
              <w:rPr>
                <w:sz w:val="20"/>
              </w:rPr>
              <w:t>Outcome, and</w:t>
            </w:r>
            <w:r>
              <w:rPr>
                <w:spacing w:val="-2"/>
                <w:sz w:val="20"/>
              </w:rPr>
              <w:t xml:space="preserve"> </w:t>
            </w:r>
            <w:r>
              <w:rPr>
                <w:sz w:val="20"/>
              </w:rPr>
              <w:t>Status.</w:t>
            </w:r>
            <w:r>
              <w:rPr>
                <w:spacing w:val="-4"/>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2"/>
                <w:sz w:val="20"/>
              </w:rPr>
              <w:t xml:space="preserve"> </w:t>
            </w:r>
            <w:r>
              <w:rPr>
                <w:sz w:val="20"/>
              </w:rPr>
              <w:t>statements</w:t>
            </w:r>
            <w:r>
              <w:rPr>
                <w:spacing w:val="-3"/>
                <w:sz w:val="20"/>
              </w:rPr>
              <w:t xml:space="preserve"> </w:t>
            </w:r>
            <w:r>
              <w:rPr>
                <w:sz w:val="20"/>
              </w:rPr>
              <w:t>for</w:t>
            </w:r>
            <w:r>
              <w:rPr>
                <w:spacing w:val="-1"/>
                <w:sz w:val="20"/>
              </w:rPr>
              <w:t xml:space="preserve"> </w:t>
            </w:r>
            <w:r>
              <w:rPr>
                <w:sz w:val="20"/>
              </w:rPr>
              <w:t>each</w:t>
            </w:r>
            <w:r>
              <w:rPr>
                <w:spacing w:val="-4"/>
                <w:sz w:val="20"/>
              </w:rPr>
              <w:t xml:space="preserve"> </w:t>
            </w:r>
            <w:r>
              <w:rPr>
                <w:sz w:val="20"/>
              </w:rPr>
              <w:t>then</w:t>
            </w:r>
            <w:r>
              <w:rPr>
                <w:spacing w:val="-2"/>
                <w:sz w:val="20"/>
              </w:rPr>
              <w:t xml:space="preserve"> </w:t>
            </w:r>
            <w:r>
              <w:rPr>
                <w:sz w:val="20"/>
              </w:rPr>
              <w:t>identifies</w:t>
            </w:r>
            <w:r>
              <w:rPr>
                <w:spacing w:val="-3"/>
                <w:sz w:val="20"/>
              </w:rPr>
              <w:t xml:space="preserve"> </w:t>
            </w:r>
            <w:r>
              <w:rPr>
                <w:sz w:val="20"/>
              </w:rPr>
              <w:t>the</w:t>
            </w:r>
            <w:r>
              <w:rPr>
                <w:spacing w:val="-5"/>
                <w:sz w:val="20"/>
              </w:rPr>
              <w:t xml:space="preserve"> </w:t>
            </w:r>
            <w:r>
              <w:rPr>
                <w:sz w:val="20"/>
              </w:rPr>
              <w:t>focus</w:t>
            </w:r>
            <w:r>
              <w:rPr>
                <w:spacing w:val="-3"/>
                <w:sz w:val="20"/>
              </w:rPr>
              <w:t xml:space="preserve"> </w:t>
            </w:r>
            <w:r>
              <w:rPr>
                <w:sz w:val="20"/>
              </w:rPr>
              <w:t>of capture requirement. For example, data capture requirements for Task Actions will identify the requirement to ‘measure’ actions to provide data to determine performance against success factors and critical errors. Once the focus of the capture requirement has been confirmed, the appropriate data capture method can be determined. For example, data which must be captured to measure Task Action performance needs to be instrumented. Table four provides a guideline for the relationships between data capture requirements, the focus of each capture requirement, and the most appropriate data capture methods required for each.</w:t>
            </w:r>
          </w:p>
        </w:tc>
      </w:tr>
      <w:tr w:rsidR="00F71737" w14:paraId="445C69D5" w14:textId="77777777">
        <w:trPr>
          <w:trHeight w:val="232"/>
        </w:trPr>
        <w:tc>
          <w:tcPr>
            <w:tcW w:w="116" w:type="dxa"/>
            <w:tcBorders>
              <w:top w:val="nil"/>
              <w:bottom w:val="nil"/>
              <w:right w:val="single" w:sz="4" w:space="0" w:color="000000"/>
            </w:tcBorders>
          </w:tcPr>
          <w:p w14:paraId="178A6EE4" w14:textId="77777777" w:rsidR="00F71737" w:rsidRDefault="00F71737">
            <w:pPr>
              <w:pStyle w:val="TableParagraph"/>
              <w:ind w:left="0"/>
              <w:rPr>
                <w:rFonts w:ascii="Times New Roman"/>
                <w:sz w:val="16"/>
              </w:rPr>
            </w:pPr>
          </w:p>
        </w:tc>
        <w:tc>
          <w:tcPr>
            <w:tcW w:w="3082" w:type="dxa"/>
            <w:tcBorders>
              <w:top w:val="single" w:sz="4" w:space="0" w:color="000000"/>
              <w:left w:val="single" w:sz="4" w:space="0" w:color="000000"/>
              <w:bottom w:val="single" w:sz="4" w:space="0" w:color="000000"/>
              <w:right w:val="single" w:sz="4" w:space="0" w:color="000000"/>
            </w:tcBorders>
            <w:shd w:val="clear" w:color="auto" w:fill="D9D9D9"/>
          </w:tcPr>
          <w:p w14:paraId="34CCD1C2" w14:textId="77777777" w:rsidR="00F71737" w:rsidRDefault="00000000">
            <w:pPr>
              <w:pStyle w:val="TableParagraph"/>
              <w:spacing w:before="11" w:line="201" w:lineRule="exact"/>
              <w:ind w:left="407" w:right="388"/>
              <w:jc w:val="center"/>
              <w:rPr>
                <w:b/>
                <w:sz w:val="18"/>
              </w:rPr>
            </w:pPr>
            <w:r>
              <w:rPr>
                <w:b/>
                <w:sz w:val="18"/>
              </w:rPr>
              <w:t>Data</w:t>
            </w:r>
            <w:r>
              <w:rPr>
                <w:b/>
                <w:spacing w:val="-7"/>
                <w:sz w:val="18"/>
              </w:rPr>
              <w:t xml:space="preserve"> </w:t>
            </w:r>
            <w:r>
              <w:rPr>
                <w:b/>
                <w:sz w:val="18"/>
              </w:rPr>
              <w:t>Capture</w:t>
            </w:r>
            <w:r>
              <w:rPr>
                <w:b/>
                <w:spacing w:val="-6"/>
                <w:sz w:val="18"/>
              </w:rPr>
              <w:t xml:space="preserve"> </w:t>
            </w:r>
            <w:r>
              <w:rPr>
                <w:b/>
                <w:spacing w:val="-2"/>
                <w:sz w:val="18"/>
              </w:rPr>
              <w:t>Requirement</w:t>
            </w:r>
          </w:p>
        </w:tc>
        <w:tc>
          <w:tcPr>
            <w:tcW w:w="3087" w:type="dxa"/>
            <w:tcBorders>
              <w:top w:val="single" w:sz="4" w:space="0" w:color="000000"/>
              <w:left w:val="single" w:sz="4" w:space="0" w:color="000000"/>
              <w:bottom w:val="single" w:sz="4" w:space="0" w:color="000000"/>
              <w:right w:val="single" w:sz="4" w:space="0" w:color="000000"/>
            </w:tcBorders>
            <w:shd w:val="clear" w:color="auto" w:fill="D9D9D9"/>
          </w:tcPr>
          <w:p w14:paraId="3097CA68" w14:textId="77777777" w:rsidR="00F71737" w:rsidRDefault="00000000">
            <w:pPr>
              <w:pStyle w:val="TableParagraph"/>
              <w:spacing w:before="11" w:line="201" w:lineRule="exact"/>
              <w:ind w:left="230"/>
              <w:rPr>
                <w:b/>
                <w:sz w:val="18"/>
              </w:rPr>
            </w:pPr>
            <w:r>
              <w:rPr>
                <w:b/>
                <w:sz w:val="18"/>
              </w:rPr>
              <w:t>Focus</w:t>
            </w:r>
            <w:r>
              <w:rPr>
                <w:b/>
                <w:spacing w:val="-2"/>
                <w:sz w:val="18"/>
              </w:rPr>
              <w:t xml:space="preserve"> </w:t>
            </w:r>
            <w:r>
              <w:rPr>
                <w:b/>
                <w:sz w:val="18"/>
              </w:rPr>
              <w:t>of</w:t>
            </w:r>
            <w:r>
              <w:rPr>
                <w:b/>
                <w:spacing w:val="-4"/>
                <w:sz w:val="18"/>
              </w:rPr>
              <w:t xml:space="preserve"> </w:t>
            </w:r>
            <w:r>
              <w:rPr>
                <w:b/>
                <w:sz w:val="18"/>
              </w:rPr>
              <w:t>Capture</w:t>
            </w:r>
            <w:r>
              <w:rPr>
                <w:b/>
                <w:spacing w:val="-1"/>
                <w:sz w:val="18"/>
              </w:rPr>
              <w:t xml:space="preserve"> </w:t>
            </w:r>
            <w:r>
              <w:rPr>
                <w:b/>
                <w:spacing w:val="-2"/>
                <w:sz w:val="18"/>
              </w:rPr>
              <w:t>Requirement</w:t>
            </w:r>
          </w:p>
        </w:tc>
        <w:tc>
          <w:tcPr>
            <w:tcW w:w="3085" w:type="dxa"/>
            <w:tcBorders>
              <w:top w:val="single" w:sz="4" w:space="0" w:color="000000"/>
              <w:left w:val="single" w:sz="4" w:space="0" w:color="000000"/>
              <w:bottom w:val="single" w:sz="4" w:space="0" w:color="000000"/>
              <w:right w:val="single" w:sz="4" w:space="0" w:color="000000"/>
            </w:tcBorders>
            <w:shd w:val="clear" w:color="auto" w:fill="D9D9D9"/>
          </w:tcPr>
          <w:p w14:paraId="4A3CC3D5" w14:textId="77777777" w:rsidR="00F71737" w:rsidRDefault="00000000">
            <w:pPr>
              <w:pStyle w:val="TableParagraph"/>
              <w:spacing w:before="11" w:line="201" w:lineRule="exact"/>
              <w:ind w:left="630" w:right="620"/>
              <w:jc w:val="center"/>
              <w:rPr>
                <w:b/>
                <w:sz w:val="18"/>
              </w:rPr>
            </w:pPr>
            <w:r>
              <w:rPr>
                <w:b/>
                <w:sz w:val="18"/>
              </w:rPr>
              <w:t>Data</w:t>
            </w:r>
            <w:r>
              <w:rPr>
                <w:b/>
                <w:spacing w:val="-7"/>
                <w:sz w:val="18"/>
              </w:rPr>
              <w:t xml:space="preserve"> </w:t>
            </w:r>
            <w:r>
              <w:rPr>
                <w:b/>
                <w:sz w:val="18"/>
              </w:rPr>
              <w:t>Capture</w:t>
            </w:r>
            <w:r>
              <w:rPr>
                <w:b/>
                <w:spacing w:val="-8"/>
                <w:sz w:val="18"/>
              </w:rPr>
              <w:t xml:space="preserve"> </w:t>
            </w:r>
            <w:r>
              <w:rPr>
                <w:b/>
                <w:spacing w:val="-2"/>
                <w:sz w:val="18"/>
              </w:rPr>
              <w:t>Method</w:t>
            </w:r>
          </w:p>
        </w:tc>
        <w:tc>
          <w:tcPr>
            <w:tcW w:w="111" w:type="dxa"/>
            <w:tcBorders>
              <w:top w:val="nil"/>
              <w:left w:val="single" w:sz="4" w:space="0" w:color="000000"/>
              <w:bottom w:val="nil"/>
            </w:tcBorders>
          </w:tcPr>
          <w:p w14:paraId="1831AA3B" w14:textId="77777777" w:rsidR="00F71737" w:rsidRDefault="00F71737">
            <w:pPr>
              <w:pStyle w:val="TableParagraph"/>
              <w:ind w:left="0"/>
              <w:rPr>
                <w:rFonts w:ascii="Times New Roman"/>
                <w:sz w:val="16"/>
              </w:rPr>
            </w:pPr>
          </w:p>
        </w:tc>
      </w:tr>
      <w:tr w:rsidR="00F71737" w14:paraId="4C0789F4" w14:textId="77777777">
        <w:trPr>
          <w:trHeight w:val="621"/>
        </w:trPr>
        <w:tc>
          <w:tcPr>
            <w:tcW w:w="116" w:type="dxa"/>
            <w:tcBorders>
              <w:top w:val="nil"/>
              <w:bottom w:val="nil"/>
              <w:right w:val="single" w:sz="4" w:space="0" w:color="000000"/>
            </w:tcBorders>
          </w:tcPr>
          <w:p w14:paraId="2854E666" w14:textId="77777777" w:rsidR="00F71737" w:rsidRDefault="00F71737">
            <w:pPr>
              <w:pStyle w:val="TableParagraph"/>
              <w:ind w:left="0"/>
              <w:rPr>
                <w:rFonts w:ascii="Times New Roman"/>
                <w:sz w:val="18"/>
              </w:rPr>
            </w:pPr>
          </w:p>
        </w:tc>
        <w:tc>
          <w:tcPr>
            <w:tcW w:w="3082" w:type="dxa"/>
            <w:tcBorders>
              <w:top w:val="single" w:sz="4" w:space="0" w:color="000000"/>
              <w:left w:val="single" w:sz="4" w:space="0" w:color="000000"/>
              <w:bottom w:val="single" w:sz="4" w:space="0" w:color="000000"/>
              <w:right w:val="single" w:sz="4" w:space="0" w:color="000000"/>
            </w:tcBorders>
          </w:tcPr>
          <w:p w14:paraId="5C179E9C" w14:textId="77777777" w:rsidR="00F71737" w:rsidRDefault="00F71737">
            <w:pPr>
              <w:pStyle w:val="TableParagraph"/>
              <w:spacing w:before="9"/>
              <w:ind w:left="0"/>
              <w:rPr>
                <w:sz w:val="17"/>
              </w:rPr>
            </w:pPr>
          </w:p>
          <w:p w14:paraId="112CB26C" w14:textId="77777777" w:rsidR="00F71737" w:rsidRDefault="00000000">
            <w:pPr>
              <w:pStyle w:val="TableParagraph"/>
              <w:spacing w:before="1"/>
              <w:ind w:left="404" w:right="388"/>
              <w:jc w:val="center"/>
              <w:rPr>
                <w:b/>
                <w:sz w:val="18"/>
              </w:rPr>
            </w:pPr>
            <w:r>
              <w:rPr>
                <w:b/>
                <w:spacing w:val="-2"/>
                <w:sz w:val="18"/>
              </w:rPr>
              <w:t>Action</w:t>
            </w:r>
          </w:p>
        </w:tc>
        <w:tc>
          <w:tcPr>
            <w:tcW w:w="3087" w:type="dxa"/>
            <w:tcBorders>
              <w:top w:val="single" w:sz="4" w:space="0" w:color="000000"/>
              <w:left w:val="single" w:sz="4" w:space="0" w:color="000000"/>
              <w:bottom w:val="single" w:sz="4" w:space="0" w:color="000000"/>
              <w:right w:val="single" w:sz="4" w:space="0" w:color="000000"/>
            </w:tcBorders>
          </w:tcPr>
          <w:p w14:paraId="7AC59459" w14:textId="77777777" w:rsidR="00F71737" w:rsidRDefault="00000000">
            <w:pPr>
              <w:pStyle w:val="TableParagraph"/>
              <w:ind w:left="254" w:right="240" w:firstLine="1"/>
              <w:jc w:val="center"/>
              <w:rPr>
                <w:sz w:val="18"/>
              </w:rPr>
            </w:pPr>
            <w:r>
              <w:rPr>
                <w:sz w:val="18"/>
              </w:rPr>
              <w:t>Measure performance against standards</w:t>
            </w:r>
            <w:r>
              <w:rPr>
                <w:spacing w:val="-13"/>
                <w:sz w:val="18"/>
              </w:rPr>
              <w:t xml:space="preserve"> </w:t>
            </w:r>
            <w:r>
              <w:rPr>
                <w:sz w:val="18"/>
              </w:rPr>
              <w:t>(Success</w:t>
            </w:r>
            <w:r>
              <w:rPr>
                <w:spacing w:val="-12"/>
                <w:sz w:val="18"/>
              </w:rPr>
              <w:t xml:space="preserve"> </w:t>
            </w:r>
            <w:r>
              <w:rPr>
                <w:sz w:val="18"/>
              </w:rPr>
              <w:t>Factors</w:t>
            </w:r>
            <w:r>
              <w:rPr>
                <w:spacing w:val="-13"/>
                <w:sz w:val="18"/>
              </w:rPr>
              <w:t xml:space="preserve"> </w:t>
            </w:r>
            <w:r>
              <w:rPr>
                <w:sz w:val="18"/>
              </w:rPr>
              <w:t>and</w:t>
            </w:r>
          </w:p>
          <w:p w14:paraId="08D9269A" w14:textId="77777777" w:rsidR="00F71737" w:rsidRDefault="00000000">
            <w:pPr>
              <w:pStyle w:val="TableParagraph"/>
              <w:spacing w:line="187" w:lineRule="exact"/>
              <w:ind w:left="236" w:right="219"/>
              <w:jc w:val="center"/>
              <w:rPr>
                <w:sz w:val="18"/>
              </w:rPr>
            </w:pPr>
            <w:r>
              <w:rPr>
                <w:sz w:val="18"/>
              </w:rPr>
              <w:t>Critical</w:t>
            </w:r>
            <w:r>
              <w:rPr>
                <w:spacing w:val="-3"/>
                <w:sz w:val="18"/>
              </w:rPr>
              <w:t xml:space="preserve"> </w:t>
            </w:r>
            <w:r>
              <w:rPr>
                <w:spacing w:val="-2"/>
                <w:sz w:val="18"/>
              </w:rPr>
              <w:t>Errors)</w:t>
            </w:r>
          </w:p>
        </w:tc>
        <w:tc>
          <w:tcPr>
            <w:tcW w:w="3085" w:type="dxa"/>
            <w:tcBorders>
              <w:top w:val="single" w:sz="4" w:space="0" w:color="000000"/>
              <w:left w:val="single" w:sz="4" w:space="0" w:color="000000"/>
              <w:bottom w:val="single" w:sz="4" w:space="0" w:color="000000"/>
              <w:right w:val="single" w:sz="4" w:space="0" w:color="000000"/>
            </w:tcBorders>
          </w:tcPr>
          <w:p w14:paraId="0DAA96A0" w14:textId="77777777" w:rsidR="00F71737" w:rsidRDefault="00F71737">
            <w:pPr>
              <w:pStyle w:val="TableParagraph"/>
              <w:spacing w:before="9"/>
              <w:ind w:left="0"/>
              <w:rPr>
                <w:sz w:val="17"/>
              </w:rPr>
            </w:pPr>
          </w:p>
          <w:p w14:paraId="64611FD6" w14:textId="77777777" w:rsidR="00F71737" w:rsidRDefault="00000000">
            <w:pPr>
              <w:pStyle w:val="TableParagraph"/>
              <w:spacing w:before="1"/>
              <w:ind w:left="630" w:right="618"/>
              <w:jc w:val="center"/>
              <w:rPr>
                <w:sz w:val="18"/>
              </w:rPr>
            </w:pPr>
            <w:r>
              <w:rPr>
                <w:spacing w:val="-2"/>
                <w:sz w:val="18"/>
              </w:rPr>
              <w:t>Instrument</w:t>
            </w:r>
          </w:p>
        </w:tc>
        <w:tc>
          <w:tcPr>
            <w:tcW w:w="111" w:type="dxa"/>
            <w:tcBorders>
              <w:top w:val="nil"/>
              <w:left w:val="single" w:sz="4" w:space="0" w:color="000000"/>
              <w:bottom w:val="nil"/>
            </w:tcBorders>
          </w:tcPr>
          <w:p w14:paraId="7D0F38EB" w14:textId="77777777" w:rsidR="00F71737" w:rsidRDefault="00F71737">
            <w:pPr>
              <w:pStyle w:val="TableParagraph"/>
              <w:ind w:left="0"/>
              <w:rPr>
                <w:rFonts w:ascii="Times New Roman"/>
                <w:sz w:val="18"/>
              </w:rPr>
            </w:pPr>
          </w:p>
        </w:tc>
      </w:tr>
      <w:tr w:rsidR="00F71737" w14:paraId="33D3D080" w14:textId="77777777">
        <w:trPr>
          <w:trHeight w:val="621"/>
        </w:trPr>
        <w:tc>
          <w:tcPr>
            <w:tcW w:w="116" w:type="dxa"/>
            <w:tcBorders>
              <w:top w:val="nil"/>
              <w:bottom w:val="nil"/>
              <w:right w:val="single" w:sz="4" w:space="0" w:color="000000"/>
            </w:tcBorders>
          </w:tcPr>
          <w:p w14:paraId="584435C6" w14:textId="77777777" w:rsidR="00F71737" w:rsidRDefault="00F71737">
            <w:pPr>
              <w:pStyle w:val="TableParagraph"/>
              <w:ind w:left="0"/>
              <w:rPr>
                <w:rFonts w:ascii="Times New Roman"/>
                <w:sz w:val="18"/>
              </w:rPr>
            </w:pPr>
          </w:p>
        </w:tc>
        <w:tc>
          <w:tcPr>
            <w:tcW w:w="3082" w:type="dxa"/>
            <w:tcBorders>
              <w:top w:val="single" w:sz="4" w:space="0" w:color="000000"/>
              <w:left w:val="single" w:sz="4" w:space="0" w:color="000000"/>
              <w:bottom w:val="single" w:sz="4" w:space="0" w:color="000000"/>
              <w:right w:val="single" w:sz="4" w:space="0" w:color="000000"/>
            </w:tcBorders>
          </w:tcPr>
          <w:p w14:paraId="4BCFC87E" w14:textId="77777777" w:rsidR="00F71737" w:rsidRDefault="00F71737">
            <w:pPr>
              <w:pStyle w:val="TableParagraph"/>
              <w:spacing w:before="9"/>
              <w:ind w:left="0"/>
              <w:rPr>
                <w:sz w:val="17"/>
              </w:rPr>
            </w:pPr>
          </w:p>
          <w:p w14:paraId="7D4B6243" w14:textId="77777777" w:rsidR="00F71737" w:rsidRDefault="00000000">
            <w:pPr>
              <w:pStyle w:val="TableParagraph"/>
              <w:spacing w:before="1"/>
              <w:ind w:left="405" w:right="388"/>
              <w:jc w:val="center"/>
              <w:rPr>
                <w:b/>
                <w:sz w:val="18"/>
              </w:rPr>
            </w:pPr>
            <w:r>
              <w:rPr>
                <w:b/>
                <w:spacing w:val="-2"/>
                <w:sz w:val="18"/>
              </w:rPr>
              <w:t>Outcome</w:t>
            </w:r>
          </w:p>
        </w:tc>
        <w:tc>
          <w:tcPr>
            <w:tcW w:w="3087" w:type="dxa"/>
            <w:tcBorders>
              <w:top w:val="single" w:sz="4" w:space="0" w:color="000000"/>
              <w:left w:val="single" w:sz="4" w:space="0" w:color="000000"/>
              <w:bottom w:val="single" w:sz="4" w:space="0" w:color="000000"/>
              <w:right w:val="single" w:sz="4" w:space="0" w:color="000000"/>
            </w:tcBorders>
          </w:tcPr>
          <w:p w14:paraId="50059209" w14:textId="77777777" w:rsidR="00F71737" w:rsidRDefault="00000000">
            <w:pPr>
              <w:pStyle w:val="TableParagraph"/>
              <w:spacing w:line="206" w:lineRule="exact"/>
              <w:ind w:left="254" w:right="240" w:firstLine="1"/>
              <w:jc w:val="center"/>
              <w:rPr>
                <w:sz w:val="18"/>
              </w:rPr>
            </w:pPr>
            <w:r>
              <w:rPr>
                <w:sz w:val="18"/>
              </w:rPr>
              <w:t>Assess performance against standards</w:t>
            </w:r>
            <w:r>
              <w:rPr>
                <w:spacing w:val="-13"/>
                <w:sz w:val="18"/>
              </w:rPr>
              <w:t xml:space="preserve"> </w:t>
            </w:r>
            <w:r>
              <w:rPr>
                <w:sz w:val="18"/>
              </w:rPr>
              <w:t>(Success</w:t>
            </w:r>
            <w:r>
              <w:rPr>
                <w:spacing w:val="-12"/>
                <w:sz w:val="18"/>
              </w:rPr>
              <w:t xml:space="preserve"> </w:t>
            </w:r>
            <w:r>
              <w:rPr>
                <w:sz w:val="18"/>
              </w:rPr>
              <w:t>Factors</w:t>
            </w:r>
            <w:r>
              <w:rPr>
                <w:spacing w:val="-13"/>
                <w:sz w:val="18"/>
              </w:rPr>
              <w:t xml:space="preserve"> </w:t>
            </w:r>
            <w:r>
              <w:rPr>
                <w:sz w:val="18"/>
              </w:rPr>
              <w:t>and Critical Errors)</w:t>
            </w:r>
          </w:p>
        </w:tc>
        <w:tc>
          <w:tcPr>
            <w:tcW w:w="3085" w:type="dxa"/>
            <w:tcBorders>
              <w:top w:val="single" w:sz="4" w:space="0" w:color="000000"/>
              <w:left w:val="single" w:sz="4" w:space="0" w:color="000000"/>
              <w:bottom w:val="single" w:sz="4" w:space="0" w:color="000000"/>
              <w:right w:val="single" w:sz="4" w:space="0" w:color="000000"/>
            </w:tcBorders>
          </w:tcPr>
          <w:p w14:paraId="00C03A1E" w14:textId="77777777" w:rsidR="00F71737" w:rsidRDefault="00F71737">
            <w:pPr>
              <w:pStyle w:val="TableParagraph"/>
              <w:spacing w:before="9"/>
              <w:ind w:left="0"/>
              <w:rPr>
                <w:sz w:val="17"/>
              </w:rPr>
            </w:pPr>
          </w:p>
          <w:p w14:paraId="69823204" w14:textId="77777777" w:rsidR="00F71737" w:rsidRDefault="00000000">
            <w:pPr>
              <w:pStyle w:val="TableParagraph"/>
              <w:spacing w:before="1"/>
              <w:ind w:left="630" w:right="618"/>
              <w:jc w:val="center"/>
              <w:rPr>
                <w:sz w:val="18"/>
              </w:rPr>
            </w:pPr>
            <w:r>
              <w:rPr>
                <w:sz w:val="18"/>
              </w:rPr>
              <w:t>Instrument /</w:t>
            </w:r>
            <w:r>
              <w:rPr>
                <w:spacing w:val="-1"/>
                <w:sz w:val="18"/>
              </w:rPr>
              <w:t xml:space="preserve"> </w:t>
            </w:r>
            <w:r>
              <w:rPr>
                <w:spacing w:val="-2"/>
                <w:sz w:val="18"/>
              </w:rPr>
              <w:t>Observe</w:t>
            </w:r>
          </w:p>
        </w:tc>
        <w:tc>
          <w:tcPr>
            <w:tcW w:w="111" w:type="dxa"/>
            <w:tcBorders>
              <w:top w:val="nil"/>
              <w:left w:val="single" w:sz="4" w:space="0" w:color="000000"/>
              <w:bottom w:val="nil"/>
            </w:tcBorders>
          </w:tcPr>
          <w:p w14:paraId="42C5A83C" w14:textId="77777777" w:rsidR="00F71737" w:rsidRDefault="00F71737">
            <w:pPr>
              <w:pStyle w:val="TableParagraph"/>
              <w:ind w:left="0"/>
              <w:rPr>
                <w:rFonts w:ascii="Times New Roman"/>
                <w:sz w:val="18"/>
              </w:rPr>
            </w:pPr>
          </w:p>
        </w:tc>
      </w:tr>
      <w:tr w:rsidR="00F71737" w14:paraId="1F0DC5D0" w14:textId="77777777">
        <w:trPr>
          <w:trHeight w:val="620"/>
        </w:trPr>
        <w:tc>
          <w:tcPr>
            <w:tcW w:w="116" w:type="dxa"/>
            <w:tcBorders>
              <w:top w:val="nil"/>
              <w:right w:val="single" w:sz="4" w:space="0" w:color="000000"/>
            </w:tcBorders>
          </w:tcPr>
          <w:p w14:paraId="5FF29C02" w14:textId="77777777" w:rsidR="00F71737" w:rsidRDefault="00F71737">
            <w:pPr>
              <w:pStyle w:val="TableParagraph"/>
              <w:ind w:left="0"/>
              <w:rPr>
                <w:rFonts w:ascii="Times New Roman"/>
                <w:sz w:val="18"/>
              </w:rPr>
            </w:pPr>
          </w:p>
        </w:tc>
        <w:tc>
          <w:tcPr>
            <w:tcW w:w="3082" w:type="dxa"/>
            <w:tcBorders>
              <w:top w:val="single" w:sz="4" w:space="0" w:color="000000"/>
              <w:left w:val="single" w:sz="4" w:space="0" w:color="000000"/>
              <w:bottom w:val="single" w:sz="12" w:space="0" w:color="000000"/>
              <w:right w:val="single" w:sz="4" w:space="0" w:color="000000"/>
            </w:tcBorders>
          </w:tcPr>
          <w:p w14:paraId="7957ECF0" w14:textId="77777777" w:rsidR="00F71737" w:rsidRDefault="00F71737">
            <w:pPr>
              <w:pStyle w:val="TableParagraph"/>
              <w:spacing w:before="9"/>
              <w:ind w:left="0"/>
              <w:rPr>
                <w:sz w:val="17"/>
              </w:rPr>
            </w:pPr>
          </w:p>
          <w:p w14:paraId="3D29A8D3" w14:textId="77777777" w:rsidR="00F71737" w:rsidRDefault="00000000">
            <w:pPr>
              <w:pStyle w:val="TableParagraph"/>
              <w:ind w:left="404" w:right="388"/>
              <w:jc w:val="center"/>
              <w:rPr>
                <w:b/>
                <w:sz w:val="18"/>
              </w:rPr>
            </w:pPr>
            <w:r>
              <w:rPr>
                <w:b/>
                <w:spacing w:val="-2"/>
                <w:sz w:val="18"/>
              </w:rPr>
              <w:t>Status</w:t>
            </w:r>
          </w:p>
        </w:tc>
        <w:tc>
          <w:tcPr>
            <w:tcW w:w="3087" w:type="dxa"/>
            <w:tcBorders>
              <w:top w:val="single" w:sz="4" w:space="0" w:color="000000"/>
              <w:left w:val="single" w:sz="4" w:space="0" w:color="000000"/>
              <w:bottom w:val="single" w:sz="12" w:space="0" w:color="000000"/>
              <w:right w:val="single" w:sz="4" w:space="0" w:color="000000"/>
            </w:tcBorders>
          </w:tcPr>
          <w:p w14:paraId="023E8764" w14:textId="77777777" w:rsidR="00F71737" w:rsidRDefault="00000000">
            <w:pPr>
              <w:pStyle w:val="TableParagraph"/>
              <w:spacing w:line="206" w:lineRule="exact"/>
              <w:ind w:left="254" w:right="240" w:firstLine="3"/>
              <w:jc w:val="center"/>
              <w:rPr>
                <w:sz w:val="18"/>
              </w:rPr>
            </w:pPr>
            <w:r>
              <w:rPr>
                <w:sz w:val="18"/>
              </w:rPr>
              <w:t>Evaluate performance against standards</w:t>
            </w:r>
            <w:r>
              <w:rPr>
                <w:spacing w:val="-13"/>
                <w:sz w:val="18"/>
              </w:rPr>
              <w:t xml:space="preserve"> </w:t>
            </w:r>
            <w:r>
              <w:rPr>
                <w:sz w:val="18"/>
              </w:rPr>
              <w:t>(Success</w:t>
            </w:r>
            <w:r>
              <w:rPr>
                <w:spacing w:val="-12"/>
                <w:sz w:val="18"/>
              </w:rPr>
              <w:t xml:space="preserve"> </w:t>
            </w:r>
            <w:r>
              <w:rPr>
                <w:sz w:val="18"/>
              </w:rPr>
              <w:t>Factors</w:t>
            </w:r>
            <w:r>
              <w:rPr>
                <w:spacing w:val="-13"/>
                <w:sz w:val="18"/>
              </w:rPr>
              <w:t xml:space="preserve"> </w:t>
            </w:r>
            <w:r>
              <w:rPr>
                <w:sz w:val="18"/>
              </w:rPr>
              <w:t>and Critical Errors)</w:t>
            </w:r>
          </w:p>
        </w:tc>
        <w:tc>
          <w:tcPr>
            <w:tcW w:w="3085" w:type="dxa"/>
            <w:tcBorders>
              <w:top w:val="single" w:sz="4" w:space="0" w:color="000000"/>
              <w:left w:val="single" w:sz="4" w:space="0" w:color="000000"/>
              <w:bottom w:val="single" w:sz="12" w:space="0" w:color="000000"/>
              <w:right w:val="single" w:sz="4" w:space="0" w:color="000000"/>
            </w:tcBorders>
          </w:tcPr>
          <w:p w14:paraId="33DCA78C" w14:textId="77777777" w:rsidR="00F71737" w:rsidRDefault="00F71737">
            <w:pPr>
              <w:pStyle w:val="TableParagraph"/>
              <w:spacing w:before="9"/>
              <w:ind w:left="0"/>
              <w:rPr>
                <w:sz w:val="17"/>
              </w:rPr>
            </w:pPr>
          </w:p>
          <w:p w14:paraId="331483BF" w14:textId="77777777" w:rsidR="00F71737" w:rsidRDefault="00000000">
            <w:pPr>
              <w:pStyle w:val="TableParagraph"/>
              <w:ind w:left="630" w:right="615"/>
              <w:jc w:val="center"/>
              <w:rPr>
                <w:sz w:val="18"/>
              </w:rPr>
            </w:pPr>
            <w:r>
              <w:rPr>
                <w:spacing w:val="-2"/>
                <w:sz w:val="18"/>
              </w:rPr>
              <w:t>Observe</w:t>
            </w:r>
          </w:p>
        </w:tc>
        <w:tc>
          <w:tcPr>
            <w:tcW w:w="111" w:type="dxa"/>
            <w:tcBorders>
              <w:top w:val="nil"/>
              <w:left w:val="single" w:sz="4" w:space="0" w:color="000000"/>
            </w:tcBorders>
          </w:tcPr>
          <w:p w14:paraId="350F17B8" w14:textId="77777777" w:rsidR="00F71737" w:rsidRDefault="00F71737">
            <w:pPr>
              <w:pStyle w:val="TableParagraph"/>
              <w:ind w:left="0"/>
              <w:rPr>
                <w:rFonts w:ascii="Times New Roman"/>
                <w:sz w:val="18"/>
              </w:rPr>
            </w:pPr>
          </w:p>
        </w:tc>
      </w:tr>
    </w:tbl>
    <w:p w14:paraId="6E6A797A" w14:textId="77777777" w:rsidR="00F71737" w:rsidRDefault="00F71737">
      <w:pPr>
        <w:rPr>
          <w:rFonts w:ascii="Times New Roman"/>
          <w:sz w:val="18"/>
        </w:rPr>
        <w:sectPr w:rsidR="00F71737">
          <w:pgSz w:w="11910" w:h="16840"/>
          <w:pgMar w:top="1040" w:right="1160" w:bottom="1100" w:left="1020" w:header="307" w:footer="854" w:gutter="0"/>
          <w:cols w:space="720"/>
        </w:sectPr>
      </w:pPr>
    </w:p>
    <w:p w14:paraId="05C33103"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
        <w:gridCol w:w="3082"/>
        <w:gridCol w:w="3087"/>
        <w:gridCol w:w="3085"/>
        <w:gridCol w:w="111"/>
      </w:tblGrid>
      <w:tr w:rsidR="00F71737" w14:paraId="54B6C53D" w14:textId="77777777">
        <w:trPr>
          <w:trHeight w:val="411"/>
        </w:trPr>
        <w:tc>
          <w:tcPr>
            <w:tcW w:w="116" w:type="dxa"/>
            <w:tcBorders>
              <w:bottom w:val="nil"/>
              <w:right w:val="single" w:sz="4" w:space="0" w:color="000000"/>
            </w:tcBorders>
          </w:tcPr>
          <w:p w14:paraId="2C3C04F3" w14:textId="77777777" w:rsidR="00F71737" w:rsidRDefault="00F71737">
            <w:pPr>
              <w:pStyle w:val="TableParagraph"/>
              <w:ind w:left="0"/>
              <w:rPr>
                <w:rFonts w:ascii="Times New Roman"/>
                <w:sz w:val="18"/>
              </w:rPr>
            </w:pPr>
          </w:p>
        </w:tc>
        <w:tc>
          <w:tcPr>
            <w:tcW w:w="3082" w:type="dxa"/>
            <w:tcBorders>
              <w:top w:val="thickThinMediumGap" w:sz="4" w:space="0" w:color="000000"/>
              <w:left w:val="single" w:sz="4" w:space="0" w:color="000000"/>
              <w:bottom w:val="single" w:sz="4" w:space="0" w:color="000000"/>
              <w:right w:val="single" w:sz="4" w:space="0" w:color="000000"/>
            </w:tcBorders>
          </w:tcPr>
          <w:p w14:paraId="1596B559" w14:textId="77777777" w:rsidR="00F71737" w:rsidRDefault="00000000">
            <w:pPr>
              <w:pStyle w:val="TableParagraph"/>
              <w:spacing w:before="99"/>
              <w:ind w:left="407" w:right="388"/>
              <w:jc w:val="center"/>
              <w:rPr>
                <w:b/>
                <w:sz w:val="18"/>
              </w:rPr>
            </w:pPr>
            <w:r>
              <w:rPr>
                <w:b/>
                <w:spacing w:val="-2"/>
                <w:sz w:val="18"/>
              </w:rPr>
              <w:t>Conditions</w:t>
            </w:r>
          </w:p>
        </w:tc>
        <w:tc>
          <w:tcPr>
            <w:tcW w:w="3087" w:type="dxa"/>
            <w:tcBorders>
              <w:top w:val="thickThinMediumGap" w:sz="4" w:space="0" w:color="000000"/>
              <w:left w:val="single" w:sz="4" w:space="0" w:color="000000"/>
              <w:bottom w:val="single" w:sz="4" w:space="0" w:color="000000"/>
              <w:right w:val="single" w:sz="4" w:space="0" w:color="000000"/>
            </w:tcBorders>
          </w:tcPr>
          <w:p w14:paraId="51B7CD5B" w14:textId="77777777" w:rsidR="00F71737" w:rsidRDefault="00000000">
            <w:pPr>
              <w:pStyle w:val="TableParagraph"/>
              <w:spacing w:line="202" w:lineRule="exact"/>
              <w:ind w:left="234" w:right="224"/>
              <w:jc w:val="center"/>
              <w:rPr>
                <w:sz w:val="18"/>
              </w:rPr>
            </w:pPr>
            <w:r>
              <w:rPr>
                <w:sz w:val="18"/>
              </w:rPr>
              <w:t>Measure</w:t>
            </w:r>
            <w:r>
              <w:rPr>
                <w:spacing w:val="-8"/>
                <w:sz w:val="18"/>
              </w:rPr>
              <w:t xml:space="preserve"> </w:t>
            </w:r>
            <w:r>
              <w:rPr>
                <w:sz w:val="18"/>
              </w:rPr>
              <w:t>the</w:t>
            </w:r>
            <w:r>
              <w:rPr>
                <w:spacing w:val="-7"/>
                <w:sz w:val="18"/>
              </w:rPr>
              <w:t xml:space="preserve"> </w:t>
            </w:r>
            <w:r>
              <w:rPr>
                <w:spacing w:val="-2"/>
                <w:sz w:val="18"/>
              </w:rPr>
              <w:t>environmental</w:t>
            </w:r>
          </w:p>
          <w:p w14:paraId="134DF47A" w14:textId="77777777" w:rsidR="00F71737" w:rsidRDefault="00000000">
            <w:pPr>
              <w:pStyle w:val="TableParagraph"/>
              <w:spacing w:line="189" w:lineRule="exact"/>
              <w:ind w:left="236" w:right="224"/>
              <w:jc w:val="center"/>
              <w:rPr>
                <w:sz w:val="18"/>
              </w:rPr>
            </w:pPr>
            <w:r>
              <w:rPr>
                <w:sz w:val="18"/>
              </w:rPr>
              <w:t>conditions</w:t>
            </w:r>
            <w:r>
              <w:rPr>
                <w:spacing w:val="-2"/>
                <w:sz w:val="18"/>
              </w:rPr>
              <w:t xml:space="preserve"> </w:t>
            </w:r>
            <w:r>
              <w:rPr>
                <w:sz w:val="18"/>
              </w:rPr>
              <w:t>and</w:t>
            </w:r>
            <w:r>
              <w:rPr>
                <w:spacing w:val="-3"/>
                <w:sz w:val="18"/>
              </w:rPr>
              <w:t xml:space="preserve"> </w:t>
            </w:r>
            <w:r>
              <w:rPr>
                <w:sz w:val="18"/>
              </w:rPr>
              <w:t>level</w:t>
            </w:r>
            <w:r>
              <w:rPr>
                <w:spacing w:val="-3"/>
                <w:sz w:val="18"/>
              </w:rPr>
              <w:t xml:space="preserve"> </w:t>
            </w:r>
            <w:r>
              <w:rPr>
                <w:sz w:val="18"/>
              </w:rPr>
              <w:t xml:space="preserve">of </w:t>
            </w:r>
            <w:r>
              <w:rPr>
                <w:spacing w:val="-2"/>
                <w:sz w:val="18"/>
              </w:rPr>
              <w:t>challenge</w:t>
            </w:r>
          </w:p>
        </w:tc>
        <w:tc>
          <w:tcPr>
            <w:tcW w:w="3085" w:type="dxa"/>
            <w:tcBorders>
              <w:top w:val="thickThinMediumGap" w:sz="4" w:space="0" w:color="000000"/>
              <w:left w:val="single" w:sz="4" w:space="0" w:color="000000"/>
              <w:bottom w:val="single" w:sz="4" w:space="0" w:color="000000"/>
              <w:right w:val="single" w:sz="4" w:space="0" w:color="000000"/>
            </w:tcBorders>
          </w:tcPr>
          <w:p w14:paraId="30A8ACAF" w14:textId="77777777" w:rsidR="00F71737" w:rsidRDefault="00000000">
            <w:pPr>
              <w:pStyle w:val="TableParagraph"/>
              <w:spacing w:before="99"/>
              <w:ind w:left="630" w:right="618"/>
              <w:jc w:val="center"/>
              <w:rPr>
                <w:sz w:val="18"/>
              </w:rPr>
            </w:pPr>
            <w:r>
              <w:rPr>
                <w:spacing w:val="-2"/>
                <w:sz w:val="18"/>
              </w:rPr>
              <w:t>Instrument</w:t>
            </w:r>
          </w:p>
        </w:tc>
        <w:tc>
          <w:tcPr>
            <w:tcW w:w="111" w:type="dxa"/>
            <w:tcBorders>
              <w:left w:val="single" w:sz="4" w:space="0" w:color="000000"/>
              <w:bottom w:val="nil"/>
            </w:tcBorders>
          </w:tcPr>
          <w:p w14:paraId="51F59089" w14:textId="77777777" w:rsidR="00F71737" w:rsidRDefault="00F71737">
            <w:pPr>
              <w:pStyle w:val="TableParagraph"/>
              <w:ind w:left="0"/>
              <w:rPr>
                <w:rFonts w:ascii="Times New Roman"/>
                <w:sz w:val="18"/>
              </w:rPr>
            </w:pPr>
          </w:p>
        </w:tc>
      </w:tr>
      <w:tr w:rsidR="00F71737" w14:paraId="7AAFAD23" w14:textId="77777777">
        <w:trPr>
          <w:trHeight w:val="7339"/>
        </w:trPr>
        <w:tc>
          <w:tcPr>
            <w:tcW w:w="9481" w:type="dxa"/>
            <w:gridSpan w:val="5"/>
            <w:tcBorders>
              <w:top w:val="single" w:sz="4" w:space="0" w:color="000000"/>
            </w:tcBorders>
          </w:tcPr>
          <w:p w14:paraId="02B99D77" w14:textId="77777777" w:rsidR="00F71737" w:rsidRDefault="00000000">
            <w:pPr>
              <w:pStyle w:val="TableParagraph"/>
              <w:spacing w:before="120"/>
              <w:rPr>
                <w:sz w:val="20"/>
              </w:rPr>
            </w:pPr>
            <w:r>
              <w:rPr>
                <w:sz w:val="20"/>
              </w:rPr>
              <w:t>Table</w:t>
            </w:r>
            <w:r>
              <w:rPr>
                <w:spacing w:val="-4"/>
                <w:sz w:val="20"/>
              </w:rPr>
              <w:t xml:space="preserve"> </w:t>
            </w:r>
            <w:r>
              <w:rPr>
                <w:sz w:val="20"/>
              </w:rPr>
              <w:t>four</w:t>
            </w:r>
            <w:r>
              <w:rPr>
                <w:spacing w:val="-5"/>
                <w:sz w:val="20"/>
              </w:rPr>
              <w:t xml:space="preserve"> </w:t>
            </w:r>
            <w:r>
              <w:rPr>
                <w:sz w:val="20"/>
              </w:rPr>
              <w:t>-</w:t>
            </w:r>
            <w:r>
              <w:rPr>
                <w:spacing w:val="-5"/>
                <w:sz w:val="20"/>
              </w:rPr>
              <w:t xml:space="preserve"> </w:t>
            </w:r>
            <w:r>
              <w:rPr>
                <w:sz w:val="20"/>
              </w:rPr>
              <w:t>Data</w:t>
            </w:r>
            <w:r>
              <w:rPr>
                <w:spacing w:val="-5"/>
                <w:sz w:val="20"/>
              </w:rPr>
              <w:t xml:space="preserve"> </w:t>
            </w:r>
            <w:r>
              <w:rPr>
                <w:sz w:val="20"/>
              </w:rPr>
              <w:t>Capture</w:t>
            </w:r>
            <w:r>
              <w:rPr>
                <w:spacing w:val="-4"/>
                <w:sz w:val="20"/>
              </w:rPr>
              <w:t xml:space="preserve"> </w:t>
            </w:r>
            <w:r>
              <w:rPr>
                <w:spacing w:val="-2"/>
                <w:sz w:val="20"/>
              </w:rPr>
              <w:t>Methods.</w:t>
            </w:r>
          </w:p>
          <w:p w14:paraId="25DA8BB7" w14:textId="77777777" w:rsidR="00F71737" w:rsidRDefault="00000000">
            <w:pPr>
              <w:pStyle w:val="TableParagraph"/>
              <w:numPr>
                <w:ilvl w:val="0"/>
                <w:numId w:val="24"/>
              </w:numPr>
              <w:tabs>
                <w:tab w:val="left" w:pos="413"/>
              </w:tabs>
              <w:spacing w:before="118"/>
              <w:ind w:right="126"/>
              <w:rPr>
                <w:sz w:val="20"/>
              </w:rPr>
            </w:pPr>
            <w:r>
              <w:rPr>
                <w:b/>
                <w:sz w:val="20"/>
              </w:rPr>
              <w:t>Levels</w:t>
            </w:r>
            <w:r>
              <w:rPr>
                <w:b/>
                <w:spacing w:val="-3"/>
                <w:sz w:val="20"/>
              </w:rPr>
              <w:t xml:space="preserve"> </w:t>
            </w:r>
            <w:r>
              <w:rPr>
                <w:b/>
                <w:sz w:val="20"/>
              </w:rPr>
              <w:t>of</w:t>
            </w:r>
            <w:r>
              <w:rPr>
                <w:b/>
                <w:spacing w:val="-3"/>
                <w:sz w:val="20"/>
              </w:rPr>
              <w:t xml:space="preserve"> </w:t>
            </w:r>
            <w:r>
              <w:rPr>
                <w:b/>
                <w:sz w:val="20"/>
              </w:rPr>
              <w:t>Data.</w:t>
            </w:r>
            <w:r>
              <w:rPr>
                <w:b/>
                <w:spacing w:val="-4"/>
                <w:sz w:val="20"/>
              </w:rPr>
              <w:t xml:space="preserve"> </w:t>
            </w:r>
            <w:r>
              <w:rPr>
                <w:sz w:val="20"/>
              </w:rPr>
              <w:t>Once</w:t>
            </w:r>
            <w:r>
              <w:rPr>
                <w:spacing w:val="-5"/>
                <w:sz w:val="20"/>
              </w:rPr>
              <w:t xml:space="preserve"> </w:t>
            </w:r>
            <w:r>
              <w:rPr>
                <w:sz w:val="20"/>
              </w:rPr>
              <w:t>data</w:t>
            </w:r>
            <w:r>
              <w:rPr>
                <w:spacing w:val="-3"/>
                <w:sz w:val="20"/>
              </w:rPr>
              <w:t xml:space="preserve"> </w:t>
            </w:r>
            <w:r>
              <w:rPr>
                <w:sz w:val="20"/>
              </w:rPr>
              <w:t>capture</w:t>
            </w:r>
            <w:r>
              <w:rPr>
                <w:spacing w:val="-3"/>
                <w:sz w:val="20"/>
              </w:rPr>
              <w:t xml:space="preserve"> </w:t>
            </w:r>
            <w:r>
              <w:rPr>
                <w:sz w:val="20"/>
              </w:rPr>
              <w:t>methods</w:t>
            </w:r>
            <w:r>
              <w:rPr>
                <w:spacing w:val="-4"/>
                <w:sz w:val="20"/>
              </w:rPr>
              <w:t xml:space="preserve"> </w:t>
            </w:r>
            <w:r>
              <w:rPr>
                <w:sz w:val="20"/>
              </w:rPr>
              <w:t>have</w:t>
            </w:r>
            <w:r>
              <w:rPr>
                <w:spacing w:val="-5"/>
                <w:sz w:val="20"/>
              </w:rPr>
              <w:t xml:space="preserve"> </w:t>
            </w:r>
            <w:r>
              <w:rPr>
                <w:sz w:val="20"/>
              </w:rPr>
              <w:t>been</w:t>
            </w:r>
            <w:r>
              <w:rPr>
                <w:spacing w:val="-5"/>
                <w:sz w:val="20"/>
              </w:rPr>
              <w:t xml:space="preserve"> </w:t>
            </w:r>
            <w:r>
              <w:rPr>
                <w:sz w:val="20"/>
              </w:rPr>
              <w:t>identified,</w:t>
            </w:r>
            <w:r>
              <w:rPr>
                <w:spacing w:val="-3"/>
                <w:sz w:val="20"/>
              </w:rPr>
              <w:t xml:space="preserve"> </w:t>
            </w:r>
            <w:r>
              <w:rPr>
                <w:sz w:val="20"/>
              </w:rPr>
              <w:t>analysis</w:t>
            </w:r>
            <w:r>
              <w:rPr>
                <w:spacing w:val="-4"/>
                <w:sz w:val="20"/>
              </w:rPr>
              <w:t xml:space="preserve"> </w:t>
            </w:r>
            <w:r>
              <w:rPr>
                <w:sz w:val="20"/>
              </w:rPr>
              <w:t>determines</w:t>
            </w:r>
            <w:r>
              <w:rPr>
                <w:spacing w:val="-4"/>
                <w:sz w:val="20"/>
              </w:rPr>
              <w:t xml:space="preserve"> </w:t>
            </w:r>
            <w:r>
              <w:rPr>
                <w:sz w:val="20"/>
              </w:rPr>
              <w:t>what</w:t>
            </w:r>
            <w:r>
              <w:rPr>
                <w:spacing w:val="-5"/>
                <w:sz w:val="20"/>
              </w:rPr>
              <w:t xml:space="preserve"> </w:t>
            </w:r>
            <w:r>
              <w:rPr>
                <w:sz w:val="20"/>
              </w:rPr>
              <w:t>levels</w:t>
            </w:r>
            <w:r>
              <w:rPr>
                <w:spacing w:val="-4"/>
                <w:sz w:val="20"/>
              </w:rPr>
              <w:t xml:space="preserve"> </w:t>
            </w:r>
            <w:r>
              <w:rPr>
                <w:sz w:val="20"/>
              </w:rPr>
              <w:t>of data are required for capture, considering the purpose, accuracy, and volume of data required.</w:t>
            </w:r>
          </w:p>
          <w:p w14:paraId="4C2EA8C6" w14:textId="77777777" w:rsidR="00F71737" w:rsidRDefault="00000000">
            <w:pPr>
              <w:pStyle w:val="TableParagraph"/>
              <w:numPr>
                <w:ilvl w:val="0"/>
                <w:numId w:val="24"/>
              </w:numPr>
              <w:tabs>
                <w:tab w:val="left" w:pos="413"/>
              </w:tabs>
              <w:spacing w:before="120"/>
              <w:ind w:right="101"/>
              <w:rPr>
                <w:sz w:val="20"/>
              </w:rPr>
            </w:pPr>
            <w:r>
              <w:rPr>
                <w:b/>
                <w:sz w:val="20"/>
              </w:rPr>
              <w:t xml:space="preserve">Purpose of Data Capture. </w:t>
            </w:r>
            <w:r>
              <w:rPr>
                <w:sz w:val="20"/>
              </w:rPr>
              <w:t>Firstly, the purpose of data capture is identified based on analysis of whether</w:t>
            </w:r>
            <w:r>
              <w:rPr>
                <w:spacing w:val="-4"/>
                <w:sz w:val="20"/>
              </w:rPr>
              <w:t xml:space="preserve"> </w:t>
            </w:r>
            <w:r>
              <w:rPr>
                <w:sz w:val="20"/>
              </w:rPr>
              <w:t>the</w:t>
            </w:r>
            <w:r>
              <w:rPr>
                <w:spacing w:val="-2"/>
                <w:sz w:val="20"/>
              </w:rPr>
              <w:t xml:space="preserve"> </w:t>
            </w:r>
            <w:r>
              <w:rPr>
                <w:sz w:val="20"/>
              </w:rPr>
              <w:t>data</w:t>
            </w:r>
            <w:r>
              <w:rPr>
                <w:spacing w:val="-4"/>
                <w:sz w:val="20"/>
              </w:rPr>
              <w:t xml:space="preserve"> </w:t>
            </w:r>
            <w:r>
              <w:rPr>
                <w:sz w:val="20"/>
              </w:rPr>
              <w:t>captured</w:t>
            </w:r>
            <w:r>
              <w:rPr>
                <w:spacing w:val="-2"/>
                <w:sz w:val="20"/>
              </w:rPr>
              <w:t xml:space="preserve"> </w:t>
            </w:r>
            <w:r>
              <w:rPr>
                <w:sz w:val="20"/>
              </w:rPr>
              <w:t>through</w:t>
            </w:r>
            <w:r>
              <w:rPr>
                <w:spacing w:val="-4"/>
                <w:sz w:val="20"/>
              </w:rPr>
              <w:t xml:space="preserve"> </w:t>
            </w:r>
            <w:r>
              <w:rPr>
                <w:sz w:val="20"/>
              </w:rPr>
              <w:t>the</w:t>
            </w:r>
            <w:r>
              <w:rPr>
                <w:spacing w:val="-4"/>
                <w:sz w:val="20"/>
              </w:rPr>
              <w:t xml:space="preserve"> </w:t>
            </w:r>
            <w:r>
              <w:rPr>
                <w:sz w:val="20"/>
              </w:rPr>
              <w:t>methods</w:t>
            </w:r>
            <w:r>
              <w:rPr>
                <w:spacing w:val="-3"/>
                <w:sz w:val="20"/>
              </w:rPr>
              <w:t xml:space="preserve"> </w:t>
            </w:r>
            <w:r>
              <w:rPr>
                <w:sz w:val="20"/>
              </w:rPr>
              <w:t>of</w:t>
            </w:r>
            <w:r>
              <w:rPr>
                <w:spacing w:val="-3"/>
                <w:sz w:val="20"/>
              </w:rPr>
              <w:t xml:space="preserve"> </w:t>
            </w:r>
            <w:r>
              <w:rPr>
                <w:sz w:val="20"/>
              </w:rPr>
              <w:t>instrumentation</w:t>
            </w:r>
            <w:r>
              <w:rPr>
                <w:spacing w:val="-3"/>
                <w:sz w:val="20"/>
              </w:rPr>
              <w:t xml:space="preserve"> </w:t>
            </w:r>
            <w:r>
              <w:rPr>
                <w:sz w:val="20"/>
              </w:rPr>
              <w:t>and/or</w:t>
            </w:r>
            <w:r>
              <w:rPr>
                <w:spacing w:val="-3"/>
                <w:sz w:val="20"/>
              </w:rPr>
              <w:t xml:space="preserve"> </w:t>
            </w:r>
            <w:r>
              <w:rPr>
                <w:sz w:val="20"/>
              </w:rPr>
              <w:t>observation</w:t>
            </w:r>
            <w:r>
              <w:rPr>
                <w:spacing w:val="-3"/>
                <w:sz w:val="20"/>
              </w:rPr>
              <w:t xml:space="preserve"> </w:t>
            </w:r>
            <w:r>
              <w:rPr>
                <w:sz w:val="20"/>
              </w:rPr>
              <w:t>will</w:t>
            </w:r>
            <w:r>
              <w:rPr>
                <w:spacing w:val="-3"/>
                <w:sz w:val="20"/>
              </w:rPr>
              <w:t xml:space="preserve"> </w:t>
            </w:r>
            <w:r>
              <w:rPr>
                <w:sz w:val="20"/>
              </w:rPr>
              <w:t>be</w:t>
            </w:r>
            <w:r>
              <w:rPr>
                <w:spacing w:val="-5"/>
                <w:sz w:val="20"/>
              </w:rPr>
              <w:t xml:space="preserve"> </w:t>
            </w:r>
            <w:r>
              <w:rPr>
                <w:sz w:val="20"/>
              </w:rPr>
              <w:t>used</w:t>
            </w:r>
            <w:r>
              <w:rPr>
                <w:spacing w:val="-4"/>
                <w:sz w:val="20"/>
              </w:rPr>
              <w:t xml:space="preserve"> </w:t>
            </w:r>
            <w:r>
              <w:rPr>
                <w:sz w:val="20"/>
              </w:rPr>
              <w:t>to:</w:t>
            </w:r>
          </w:p>
          <w:p w14:paraId="350D94BD" w14:textId="77777777" w:rsidR="00F71737" w:rsidRDefault="00000000">
            <w:pPr>
              <w:pStyle w:val="TableParagraph"/>
              <w:numPr>
                <w:ilvl w:val="1"/>
                <w:numId w:val="24"/>
              </w:numPr>
              <w:tabs>
                <w:tab w:val="left" w:pos="982"/>
              </w:tabs>
              <w:spacing w:before="121"/>
              <w:ind w:hanging="361"/>
              <w:rPr>
                <w:sz w:val="20"/>
              </w:rPr>
            </w:pPr>
            <w:r>
              <w:rPr>
                <w:sz w:val="20"/>
              </w:rPr>
              <w:t>describe</w:t>
            </w:r>
            <w:r>
              <w:rPr>
                <w:spacing w:val="-9"/>
                <w:sz w:val="20"/>
              </w:rPr>
              <w:t xml:space="preserve"> </w:t>
            </w:r>
            <w:r>
              <w:rPr>
                <w:sz w:val="20"/>
              </w:rPr>
              <w:t>performance</w:t>
            </w:r>
            <w:r>
              <w:rPr>
                <w:spacing w:val="-7"/>
                <w:sz w:val="20"/>
              </w:rPr>
              <w:t xml:space="preserve"> </w:t>
            </w:r>
            <w:r>
              <w:rPr>
                <w:sz w:val="20"/>
              </w:rPr>
              <w:t>during</w:t>
            </w:r>
            <w:r>
              <w:rPr>
                <w:spacing w:val="-9"/>
                <w:sz w:val="20"/>
              </w:rPr>
              <w:t xml:space="preserve"> </w:t>
            </w:r>
            <w:r>
              <w:rPr>
                <w:sz w:val="20"/>
              </w:rPr>
              <w:t>and</w:t>
            </w:r>
            <w:r>
              <w:rPr>
                <w:spacing w:val="-10"/>
                <w:sz w:val="20"/>
              </w:rPr>
              <w:t xml:space="preserve"> </w:t>
            </w:r>
            <w:r>
              <w:rPr>
                <w:sz w:val="20"/>
              </w:rPr>
              <w:t>after</w:t>
            </w:r>
            <w:r>
              <w:rPr>
                <w:spacing w:val="-9"/>
                <w:sz w:val="20"/>
              </w:rPr>
              <w:t xml:space="preserve"> </w:t>
            </w:r>
            <w:r>
              <w:rPr>
                <w:sz w:val="20"/>
              </w:rPr>
              <w:t>training</w:t>
            </w:r>
            <w:r>
              <w:rPr>
                <w:spacing w:val="-10"/>
                <w:sz w:val="20"/>
              </w:rPr>
              <w:t xml:space="preserve"> </w:t>
            </w:r>
            <w:proofErr w:type="gramStart"/>
            <w:r>
              <w:rPr>
                <w:spacing w:val="-2"/>
                <w:sz w:val="20"/>
              </w:rPr>
              <w:t>events;</w:t>
            </w:r>
            <w:proofErr w:type="gramEnd"/>
          </w:p>
          <w:p w14:paraId="650FE436" w14:textId="77777777" w:rsidR="00F71737" w:rsidRDefault="00000000">
            <w:pPr>
              <w:pStyle w:val="TableParagraph"/>
              <w:numPr>
                <w:ilvl w:val="1"/>
                <w:numId w:val="24"/>
              </w:numPr>
              <w:tabs>
                <w:tab w:val="left" w:pos="982"/>
              </w:tabs>
              <w:spacing w:before="121"/>
              <w:ind w:hanging="361"/>
              <w:rPr>
                <w:sz w:val="20"/>
              </w:rPr>
            </w:pPr>
            <w:r>
              <w:rPr>
                <w:sz w:val="20"/>
              </w:rPr>
              <w:t>diagnose</w:t>
            </w:r>
            <w:r>
              <w:rPr>
                <w:spacing w:val="-7"/>
                <w:sz w:val="20"/>
              </w:rPr>
              <w:t xml:space="preserve"> </w:t>
            </w:r>
            <w:r>
              <w:rPr>
                <w:sz w:val="20"/>
              </w:rPr>
              <w:t>the</w:t>
            </w:r>
            <w:r>
              <w:rPr>
                <w:spacing w:val="-7"/>
                <w:sz w:val="20"/>
              </w:rPr>
              <w:t xml:space="preserve"> </w:t>
            </w:r>
            <w:r>
              <w:rPr>
                <w:sz w:val="20"/>
              </w:rPr>
              <w:t>reasons</w:t>
            </w:r>
            <w:r>
              <w:rPr>
                <w:spacing w:val="-7"/>
                <w:sz w:val="20"/>
              </w:rPr>
              <w:t xml:space="preserve"> </w:t>
            </w:r>
            <w:r>
              <w:rPr>
                <w:sz w:val="20"/>
              </w:rPr>
              <w:t>for</w:t>
            </w:r>
            <w:r>
              <w:rPr>
                <w:spacing w:val="-8"/>
                <w:sz w:val="20"/>
              </w:rPr>
              <w:t xml:space="preserve"> </w:t>
            </w:r>
            <w:r>
              <w:rPr>
                <w:sz w:val="20"/>
              </w:rPr>
              <w:t>performance</w:t>
            </w:r>
            <w:r>
              <w:rPr>
                <w:spacing w:val="-8"/>
                <w:sz w:val="20"/>
              </w:rPr>
              <w:t xml:space="preserve"> </w:t>
            </w:r>
            <w:r>
              <w:rPr>
                <w:sz w:val="20"/>
              </w:rPr>
              <w:t>during</w:t>
            </w:r>
            <w:r>
              <w:rPr>
                <w:spacing w:val="-7"/>
                <w:sz w:val="20"/>
              </w:rPr>
              <w:t xml:space="preserve"> </w:t>
            </w:r>
            <w:r>
              <w:rPr>
                <w:sz w:val="20"/>
              </w:rPr>
              <w:t>and</w:t>
            </w:r>
            <w:r>
              <w:rPr>
                <w:spacing w:val="-8"/>
                <w:sz w:val="20"/>
              </w:rPr>
              <w:t xml:space="preserve"> </w:t>
            </w:r>
            <w:r>
              <w:rPr>
                <w:sz w:val="20"/>
              </w:rPr>
              <w:t>after</w:t>
            </w:r>
            <w:r>
              <w:rPr>
                <w:spacing w:val="-7"/>
                <w:sz w:val="20"/>
              </w:rPr>
              <w:t xml:space="preserve"> </w:t>
            </w:r>
            <w:r>
              <w:rPr>
                <w:sz w:val="20"/>
              </w:rPr>
              <w:t>training</w:t>
            </w:r>
            <w:r>
              <w:rPr>
                <w:spacing w:val="-7"/>
                <w:sz w:val="20"/>
              </w:rPr>
              <w:t xml:space="preserve"> </w:t>
            </w:r>
            <w:proofErr w:type="gramStart"/>
            <w:r>
              <w:rPr>
                <w:spacing w:val="-2"/>
                <w:sz w:val="20"/>
              </w:rPr>
              <w:t>events;</w:t>
            </w:r>
            <w:proofErr w:type="gramEnd"/>
          </w:p>
          <w:p w14:paraId="2DB2C562" w14:textId="77777777" w:rsidR="00F71737" w:rsidRDefault="00000000">
            <w:pPr>
              <w:pStyle w:val="TableParagraph"/>
              <w:numPr>
                <w:ilvl w:val="1"/>
                <w:numId w:val="24"/>
              </w:numPr>
              <w:tabs>
                <w:tab w:val="left" w:pos="982"/>
              </w:tabs>
              <w:spacing w:before="118"/>
              <w:ind w:hanging="361"/>
              <w:rPr>
                <w:sz w:val="20"/>
              </w:rPr>
            </w:pPr>
            <w:r>
              <w:rPr>
                <w:sz w:val="20"/>
              </w:rPr>
              <w:t>predict</w:t>
            </w:r>
            <w:r>
              <w:rPr>
                <w:spacing w:val="-7"/>
                <w:sz w:val="20"/>
              </w:rPr>
              <w:t xml:space="preserve"> </w:t>
            </w:r>
            <w:r>
              <w:rPr>
                <w:sz w:val="20"/>
              </w:rPr>
              <w:t>performance</w:t>
            </w:r>
            <w:r>
              <w:rPr>
                <w:spacing w:val="-7"/>
                <w:sz w:val="20"/>
              </w:rPr>
              <w:t xml:space="preserve"> </w:t>
            </w:r>
            <w:r>
              <w:rPr>
                <w:sz w:val="20"/>
              </w:rPr>
              <w:t>during</w:t>
            </w:r>
            <w:r>
              <w:rPr>
                <w:spacing w:val="-8"/>
                <w:sz w:val="20"/>
              </w:rPr>
              <w:t xml:space="preserve"> </w:t>
            </w:r>
            <w:r>
              <w:rPr>
                <w:sz w:val="20"/>
              </w:rPr>
              <w:t>or</w:t>
            </w:r>
            <w:r>
              <w:rPr>
                <w:spacing w:val="-9"/>
                <w:sz w:val="20"/>
              </w:rPr>
              <w:t xml:space="preserve"> </w:t>
            </w:r>
            <w:r>
              <w:rPr>
                <w:sz w:val="20"/>
              </w:rPr>
              <w:t>after</w:t>
            </w:r>
            <w:r>
              <w:rPr>
                <w:spacing w:val="-8"/>
                <w:sz w:val="20"/>
              </w:rPr>
              <w:t xml:space="preserve"> </w:t>
            </w:r>
            <w:r>
              <w:rPr>
                <w:sz w:val="20"/>
              </w:rPr>
              <w:t>training</w:t>
            </w:r>
            <w:r>
              <w:rPr>
                <w:spacing w:val="-8"/>
                <w:sz w:val="20"/>
              </w:rPr>
              <w:t xml:space="preserve"> </w:t>
            </w:r>
            <w:r>
              <w:rPr>
                <w:sz w:val="20"/>
              </w:rPr>
              <w:t>events;</w:t>
            </w:r>
            <w:r>
              <w:rPr>
                <w:spacing w:val="-9"/>
                <w:sz w:val="20"/>
              </w:rPr>
              <w:t xml:space="preserve"> </w:t>
            </w:r>
            <w:r>
              <w:rPr>
                <w:spacing w:val="-5"/>
                <w:sz w:val="20"/>
              </w:rPr>
              <w:t>or,</w:t>
            </w:r>
          </w:p>
          <w:p w14:paraId="3E4B0B4E" w14:textId="77777777" w:rsidR="00F71737" w:rsidRDefault="00000000">
            <w:pPr>
              <w:pStyle w:val="TableParagraph"/>
              <w:numPr>
                <w:ilvl w:val="1"/>
                <w:numId w:val="24"/>
              </w:numPr>
              <w:tabs>
                <w:tab w:val="left" w:pos="982"/>
              </w:tabs>
              <w:spacing w:before="120"/>
              <w:ind w:hanging="361"/>
              <w:rPr>
                <w:sz w:val="20"/>
              </w:rPr>
            </w:pPr>
            <w:r>
              <w:rPr>
                <w:sz w:val="20"/>
              </w:rPr>
              <w:t>prescribe</w:t>
            </w:r>
            <w:r>
              <w:rPr>
                <w:spacing w:val="-10"/>
                <w:sz w:val="20"/>
              </w:rPr>
              <w:t xml:space="preserve"> </w:t>
            </w:r>
            <w:r>
              <w:rPr>
                <w:sz w:val="20"/>
              </w:rPr>
              <w:t>remedies</w:t>
            </w:r>
            <w:r>
              <w:rPr>
                <w:spacing w:val="-8"/>
                <w:sz w:val="20"/>
              </w:rPr>
              <w:t xml:space="preserve"> </w:t>
            </w:r>
            <w:r>
              <w:rPr>
                <w:sz w:val="20"/>
              </w:rPr>
              <w:t>to</w:t>
            </w:r>
            <w:r>
              <w:rPr>
                <w:spacing w:val="-8"/>
                <w:sz w:val="20"/>
              </w:rPr>
              <w:t xml:space="preserve"> </w:t>
            </w:r>
            <w:r>
              <w:rPr>
                <w:sz w:val="20"/>
              </w:rPr>
              <w:t>manage</w:t>
            </w:r>
            <w:r>
              <w:rPr>
                <w:spacing w:val="-7"/>
                <w:sz w:val="20"/>
              </w:rPr>
              <w:t xml:space="preserve"> </w:t>
            </w:r>
            <w:r>
              <w:rPr>
                <w:sz w:val="20"/>
              </w:rPr>
              <w:t>performance</w:t>
            </w:r>
            <w:r>
              <w:rPr>
                <w:spacing w:val="-7"/>
                <w:sz w:val="20"/>
              </w:rPr>
              <w:t xml:space="preserve"> </w:t>
            </w:r>
            <w:r>
              <w:rPr>
                <w:sz w:val="20"/>
              </w:rPr>
              <w:t>during</w:t>
            </w:r>
            <w:r>
              <w:rPr>
                <w:spacing w:val="-10"/>
                <w:sz w:val="20"/>
              </w:rPr>
              <w:t xml:space="preserve"> </w:t>
            </w:r>
            <w:r>
              <w:rPr>
                <w:sz w:val="20"/>
              </w:rPr>
              <w:t>or</w:t>
            </w:r>
            <w:r>
              <w:rPr>
                <w:spacing w:val="-6"/>
                <w:sz w:val="20"/>
              </w:rPr>
              <w:t xml:space="preserve"> </w:t>
            </w:r>
            <w:r>
              <w:rPr>
                <w:sz w:val="20"/>
              </w:rPr>
              <w:t>after</w:t>
            </w:r>
            <w:r>
              <w:rPr>
                <w:spacing w:val="-9"/>
                <w:sz w:val="20"/>
              </w:rPr>
              <w:t xml:space="preserve"> </w:t>
            </w:r>
            <w:r>
              <w:rPr>
                <w:sz w:val="20"/>
              </w:rPr>
              <w:t>training</w:t>
            </w:r>
            <w:r>
              <w:rPr>
                <w:spacing w:val="-8"/>
                <w:sz w:val="20"/>
              </w:rPr>
              <w:t xml:space="preserve"> </w:t>
            </w:r>
            <w:r>
              <w:rPr>
                <w:spacing w:val="-2"/>
                <w:sz w:val="20"/>
              </w:rPr>
              <w:t>events.</w:t>
            </w:r>
          </w:p>
          <w:p w14:paraId="5FFD8CD8" w14:textId="77777777" w:rsidR="00F71737" w:rsidRDefault="00000000">
            <w:pPr>
              <w:pStyle w:val="TableParagraph"/>
              <w:numPr>
                <w:ilvl w:val="0"/>
                <w:numId w:val="24"/>
              </w:numPr>
              <w:tabs>
                <w:tab w:val="left" w:pos="413"/>
              </w:tabs>
              <w:spacing w:before="120"/>
              <w:ind w:right="307"/>
              <w:rPr>
                <w:sz w:val="20"/>
              </w:rPr>
            </w:pPr>
            <w:r>
              <w:rPr>
                <w:sz w:val="20"/>
              </w:rPr>
              <w:t>In</w:t>
            </w:r>
            <w:r>
              <w:rPr>
                <w:spacing w:val="-4"/>
                <w:sz w:val="20"/>
              </w:rPr>
              <w:t xml:space="preserve"> </w:t>
            </w:r>
            <w:r>
              <w:rPr>
                <w:sz w:val="20"/>
              </w:rPr>
              <w:t>general,</w:t>
            </w:r>
            <w:r>
              <w:rPr>
                <w:spacing w:val="-4"/>
                <w:sz w:val="20"/>
              </w:rPr>
              <w:t xml:space="preserve"> </w:t>
            </w:r>
            <w:r>
              <w:rPr>
                <w:sz w:val="20"/>
              </w:rPr>
              <w:t>lower</w:t>
            </w:r>
            <w:r>
              <w:rPr>
                <w:spacing w:val="-1"/>
                <w:sz w:val="20"/>
              </w:rPr>
              <w:t xml:space="preserve"> </w:t>
            </w:r>
            <w:r>
              <w:rPr>
                <w:sz w:val="20"/>
              </w:rPr>
              <w:t>levels</w:t>
            </w:r>
            <w:r>
              <w:rPr>
                <w:spacing w:val="-3"/>
                <w:sz w:val="20"/>
              </w:rPr>
              <w:t xml:space="preserve"> </w:t>
            </w:r>
            <w:r>
              <w:rPr>
                <w:sz w:val="20"/>
              </w:rPr>
              <w:t>of</w:t>
            </w:r>
            <w:r>
              <w:rPr>
                <w:spacing w:val="-3"/>
                <w:sz w:val="20"/>
              </w:rPr>
              <w:t xml:space="preserve"> </w:t>
            </w:r>
            <w:r>
              <w:rPr>
                <w:sz w:val="20"/>
              </w:rPr>
              <w:t>data</w:t>
            </w:r>
            <w:r>
              <w:rPr>
                <w:spacing w:val="-5"/>
                <w:sz w:val="20"/>
              </w:rPr>
              <w:t xml:space="preserve"> </w:t>
            </w:r>
            <w:r>
              <w:rPr>
                <w:sz w:val="20"/>
              </w:rPr>
              <w:t>will</w:t>
            </w:r>
            <w:r>
              <w:rPr>
                <w:spacing w:val="-5"/>
                <w:sz w:val="20"/>
              </w:rPr>
              <w:t xml:space="preserve"> </w:t>
            </w:r>
            <w:r>
              <w:rPr>
                <w:sz w:val="20"/>
              </w:rPr>
              <w:t>be</w:t>
            </w:r>
            <w:r>
              <w:rPr>
                <w:spacing w:val="-4"/>
                <w:sz w:val="20"/>
              </w:rPr>
              <w:t xml:space="preserve"> </w:t>
            </w:r>
            <w:r>
              <w:rPr>
                <w:sz w:val="20"/>
              </w:rPr>
              <w:t>required</w:t>
            </w:r>
            <w:r>
              <w:rPr>
                <w:spacing w:val="-4"/>
                <w:sz w:val="20"/>
              </w:rPr>
              <w:t xml:space="preserve"> </w:t>
            </w:r>
            <w:r>
              <w:rPr>
                <w:sz w:val="20"/>
              </w:rPr>
              <w:t>to</w:t>
            </w:r>
            <w:r>
              <w:rPr>
                <w:spacing w:val="-2"/>
                <w:sz w:val="20"/>
              </w:rPr>
              <w:t xml:space="preserve"> </w:t>
            </w:r>
            <w:r>
              <w:rPr>
                <w:sz w:val="20"/>
              </w:rPr>
              <w:t>describe</w:t>
            </w:r>
            <w:r>
              <w:rPr>
                <w:spacing w:val="-3"/>
                <w:sz w:val="20"/>
              </w:rPr>
              <w:t xml:space="preserve"> </w:t>
            </w:r>
            <w:r>
              <w:rPr>
                <w:sz w:val="20"/>
              </w:rPr>
              <w:t>performance</w:t>
            </w:r>
            <w:r>
              <w:rPr>
                <w:spacing w:val="-2"/>
                <w:sz w:val="20"/>
              </w:rPr>
              <w:t xml:space="preserve"> </w:t>
            </w:r>
            <w:r>
              <w:rPr>
                <w:sz w:val="20"/>
              </w:rPr>
              <w:t>than</w:t>
            </w:r>
            <w:r>
              <w:rPr>
                <w:spacing w:val="-4"/>
                <w:sz w:val="20"/>
              </w:rPr>
              <w:t xml:space="preserve"> </w:t>
            </w:r>
            <w:r>
              <w:rPr>
                <w:sz w:val="20"/>
              </w:rPr>
              <w:t>to</w:t>
            </w:r>
            <w:r>
              <w:rPr>
                <w:spacing w:val="-2"/>
                <w:sz w:val="20"/>
              </w:rPr>
              <w:t xml:space="preserve"> </w:t>
            </w:r>
            <w:r>
              <w:rPr>
                <w:sz w:val="20"/>
              </w:rPr>
              <w:t>prescribe</w:t>
            </w:r>
            <w:r>
              <w:rPr>
                <w:spacing w:val="-5"/>
                <w:sz w:val="20"/>
              </w:rPr>
              <w:t xml:space="preserve"> </w:t>
            </w:r>
            <w:r>
              <w:rPr>
                <w:sz w:val="20"/>
              </w:rPr>
              <w:t>remedies to manage performance.</w:t>
            </w:r>
          </w:p>
          <w:p w14:paraId="1D112EAF" w14:textId="77777777" w:rsidR="00F71737" w:rsidRDefault="00000000">
            <w:pPr>
              <w:pStyle w:val="TableParagraph"/>
              <w:numPr>
                <w:ilvl w:val="0"/>
                <w:numId w:val="24"/>
              </w:numPr>
              <w:tabs>
                <w:tab w:val="left" w:pos="413"/>
              </w:tabs>
              <w:spacing w:before="121"/>
              <w:ind w:hanging="361"/>
              <w:rPr>
                <w:sz w:val="20"/>
              </w:rPr>
            </w:pPr>
            <w:r>
              <w:rPr>
                <w:b/>
                <w:sz w:val="20"/>
              </w:rPr>
              <w:t>Accuracy</w:t>
            </w:r>
            <w:r>
              <w:rPr>
                <w:b/>
                <w:spacing w:val="-9"/>
                <w:sz w:val="20"/>
              </w:rPr>
              <w:t xml:space="preserve"> </w:t>
            </w:r>
            <w:r>
              <w:rPr>
                <w:b/>
                <w:sz w:val="20"/>
              </w:rPr>
              <w:t>of</w:t>
            </w:r>
            <w:r>
              <w:rPr>
                <w:b/>
                <w:spacing w:val="-7"/>
                <w:sz w:val="20"/>
              </w:rPr>
              <w:t xml:space="preserve"> </w:t>
            </w:r>
            <w:r>
              <w:rPr>
                <w:b/>
                <w:sz w:val="20"/>
              </w:rPr>
              <w:t>Data</w:t>
            </w:r>
            <w:r>
              <w:rPr>
                <w:b/>
                <w:spacing w:val="-8"/>
                <w:sz w:val="20"/>
              </w:rPr>
              <w:t xml:space="preserve"> </w:t>
            </w:r>
            <w:r>
              <w:rPr>
                <w:b/>
                <w:sz w:val="20"/>
              </w:rPr>
              <w:t>Capture.</w:t>
            </w:r>
            <w:r>
              <w:rPr>
                <w:b/>
                <w:spacing w:val="-6"/>
                <w:sz w:val="20"/>
              </w:rPr>
              <w:t xml:space="preserve"> </w:t>
            </w:r>
            <w:r>
              <w:rPr>
                <w:sz w:val="20"/>
              </w:rPr>
              <w:t>Secondly,</w:t>
            </w:r>
            <w:r>
              <w:rPr>
                <w:spacing w:val="-6"/>
                <w:sz w:val="20"/>
              </w:rPr>
              <w:t xml:space="preserve"> </w:t>
            </w:r>
            <w:r>
              <w:rPr>
                <w:sz w:val="20"/>
              </w:rPr>
              <w:t>the</w:t>
            </w:r>
            <w:r>
              <w:rPr>
                <w:spacing w:val="-7"/>
                <w:sz w:val="20"/>
              </w:rPr>
              <w:t xml:space="preserve"> </w:t>
            </w:r>
            <w:r>
              <w:rPr>
                <w:sz w:val="20"/>
              </w:rPr>
              <w:t>accuracy</w:t>
            </w:r>
            <w:r>
              <w:rPr>
                <w:spacing w:val="-7"/>
                <w:sz w:val="20"/>
              </w:rPr>
              <w:t xml:space="preserve"> </w:t>
            </w:r>
            <w:r>
              <w:rPr>
                <w:sz w:val="20"/>
              </w:rPr>
              <w:t>requirements</w:t>
            </w:r>
            <w:r>
              <w:rPr>
                <w:spacing w:val="-7"/>
                <w:sz w:val="20"/>
              </w:rPr>
              <w:t xml:space="preserve"> </w:t>
            </w:r>
            <w:r>
              <w:rPr>
                <w:sz w:val="20"/>
              </w:rPr>
              <w:t>for</w:t>
            </w:r>
            <w:r>
              <w:rPr>
                <w:spacing w:val="-7"/>
                <w:sz w:val="20"/>
              </w:rPr>
              <w:t xml:space="preserve"> </w:t>
            </w:r>
            <w:r>
              <w:rPr>
                <w:sz w:val="20"/>
              </w:rPr>
              <w:t>data</w:t>
            </w:r>
            <w:r>
              <w:rPr>
                <w:spacing w:val="-7"/>
                <w:sz w:val="20"/>
              </w:rPr>
              <w:t xml:space="preserve"> </w:t>
            </w:r>
            <w:r>
              <w:rPr>
                <w:sz w:val="20"/>
              </w:rPr>
              <w:t>are</w:t>
            </w:r>
            <w:r>
              <w:rPr>
                <w:spacing w:val="-8"/>
                <w:sz w:val="20"/>
              </w:rPr>
              <w:t xml:space="preserve"> </w:t>
            </w:r>
            <w:r>
              <w:rPr>
                <w:spacing w:val="-2"/>
                <w:sz w:val="20"/>
              </w:rPr>
              <w:t>identified.</w:t>
            </w:r>
          </w:p>
          <w:p w14:paraId="3738BED9" w14:textId="77777777" w:rsidR="00F71737" w:rsidRDefault="00000000">
            <w:pPr>
              <w:pStyle w:val="TableParagraph"/>
              <w:numPr>
                <w:ilvl w:val="0"/>
                <w:numId w:val="24"/>
              </w:numPr>
              <w:tabs>
                <w:tab w:val="left" w:pos="413"/>
              </w:tabs>
              <w:spacing w:before="1" w:line="350" w:lineRule="atLeast"/>
              <w:ind w:left="52" w:right="678" w:firstLine="0"/>
              <w:rPr>
                <w:sz w:val="20"/>
              </w:rPr>
            </w:pPr>
            <w:r>
              <w:rPr>
                <w:b/>
                <w:sz w:val="20"/>
              </w:rPr>
              <w:t xml:space="preserve">Volume of Data Capture. </w:t>
            </w:r>
            <w:r>
              <w:rPr>
                <w:sz w:val="20"/>
              </w:rPr>
              <w:t>Thirdly, the volume requirements for data are identified.</w:t>
            </w:r>
            <w:r>
              <w:rPr>
                <w:spacing w:val="40"/>
                <w:sz w:val="20"/>
              </w:rPr>
              <w:t xml:space="preserve"> </w:t>
            </w:r>
            <w:r>
              <w:rPr>
                <w:sz w:val="20"/>
              </w:rPr>
              <w:t>(12)</w:t>
            </w: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 into</w:t>
            </w:r>
            <w:r>
              <w:rPr>
                <w:spacing w:val="-2"/>
                <w:sz w:val="20"/>
              </w:rPr>
              <w:t xml:space="preserve"> </w:t>
            </w:r>
            <w:r>
              <w:rPr>
                <w:sz w:val="20"/>
              </w:rPr>
              <w:t>heading</w:t>
            </w:r>
            <w:r>
              <w:rPr>
                <w:spacing w:val="-5"/>
                <w:sz w:val="20"/>
              </w:rPr>
              <w:t xml:space="preserve"> </w:t>
            </w:r>
            <w:r>
              <w:rPr>
                <w:sz w:val="20"/>
              </w:rPr>
              <w:t>J –</w:t>
            </w:r>
            <w:r>
              <w:rPr>
                <w:spacing w:val="-2"/>
                <w:sz w:val="20"/>
              </w:rPr>
              <w:t xml:space="preserve"> </w:t>
            </w:r>
            <w:r>
              <w:rPr>
                <w:sz w:val="20"/>
              </w:rPr>
              <w:t>Data</w:t>
            </w:r>
            <w:r>
              <w:rPr>
                <w:spacing w:val="-4"/>
                <w:sz w:val="20"/>
              </w:rPr>
              <w:t xml:space="preserve"> </w:t>
            </w:r>
            <w:r>
              <w:rPr>
                <w:sz w:val="20"/>
              </w:rPr>
              <w:t>Capture</w:t>
            </w:r>
            <w:r>
              <w:rPr>
                <w:spacing w:val="-4"/>
                <w:sz w:val="20"/>
              </w:rPr>
              <w:t xml:space="preserve"> </w:t>
            </w:r>
            <w:r>
              <w:rPr>
                <w:sz w:val="20"/>
              </w:rPr>
              <w:t>Methods</w:t>
            </w:r>
            <w:r>
              <w:rPr>
                <w:spacing w:val="-3"/>
                <w:sz w:val="20"/>
              </w:rPr>
              <w:t xml:space="preserve"> </w:t>
            </w:r>
            <w:r>
              <w:rPr>
                <w:sz w:val="20"/>
              </w:rPr>
              <w:t>Needs</w:t>
            </w:r>
            <w:r>
              <w:rPr>
                <w:spacing w:val="-3"/>
                <w:sz w:val="20"/>
              </w:rPr>
              <w:t xml:space="preserve"> </w:t>
            </w:r>
            <w:r>
              <w:rPr>
                <w:sz w:val="20"/>
              </w:rPr>
              <w:t>Statement</w:t>
            </w:r>
            <w:r>
              <w:rPr>
                <w:spacing w:val="-4"/>
                <w:sz w:val="20"/>
              </w:rPr>
              <w:t xml:space="preserve"> </w:t>
            </w:r>
            <w:r>
              <w:rPr>
                <w:sz w:val="20"/>
              </w:rPr>
              <w:t>using</w:t>
            </w:r>
            <w:r>
              <w:rPr>
                <w:spacing w:val="-3"/>
                <w:sz w:val="20"/>
              </w:rPr>
              <w:t xml:space="preserve"> </w:t>
            </w:r>
            <w:r>
              <w:rPr>
                <w:sz w:val="20"/>
              </w:rPr>
              <w:t>the</w:t>
            </w:r>
          </w:p>
          <w:p w14:paraId="16FE6B6B" w14:textId="77777777" w:rsidR="00F71737" w:rsidRDefault="00000000">
            <w:pPr>
              <w:pStyle w:val="TableParagraph"/>
              <w:spacing w:line="228" w:lineRule="exact"/>
              <w:rPr>
                <w:sz w:val="20"/>
              </w:rPr>
            </w:pPr>
            <w:r>
              <w:rPr>
                <w:w w:val="95"/>
                <w:sz w:val="20"/>
              </w:rPr>
              <w:t>following</w:t>
            </w:r>
            <w:r>
              <w:rPr>
                <w:spacing w:val="40"/>
                <w:sz w:val="20"/>
              </w:rPr>
              <w:t xml:space="preserve"> </w:t>
            </w:r>
            <w:r>
              <w:rPr>
                <w:w w:val="95"/>
                <w:sz w:val="20"/>
              </w:rPr>
              <w:t>sub-</w:t>
            </w:r>
            <w:r>
              <w:rPr>
                <w:spacing w:val="-2"/>
                <w:w w:val="95"/>
                <w:sz w:val="20"/>
              </w:rPr>
              <w:t>headings:</w:t>
            </w:r>
          </w:p>
          <w:p w14:paraId="396BA085" w14:textId="77777777" w:rsidR="00F71737" w:rsidRDefault="00000000">
            <w:pPr>
              <w:pStyle w:val="TableParagraph"/>
              <w:numPr>
                <w:ilvl w:val="1"/>
                <w:numId w:val="24"/>
              </w:numPr>
              <w:tabs>
                <w:tab w:val="left" w:pos="982"/>
              </w:tabs>
              <w:spacing w:before="121"/>
              <w:ind w:hanging="361"/>
              <w:rPr>
                <w:sz w:val="20"/>
              </w:rPr>
            </w:pPr>
            <w:r>
              <w:rPr>
                <w:b/>
                <w:sz w:val="20"/>
              </w:rPr>
              <w:t>Data</w:t>
            </w:r>
            <w:r>
              <w:rPr>
                <w:b/>
                <w:spacing w:val="-9"/>
                <w:sz w:val="20"/>
              </w:rPr>
              <w:t xml:space="preserve"> </w:t>
            </w:r>
            <w:r>
              <w:rPr>
                <w:b/>
                <w:sz w:val="20"/>
              </w:rPr>
              <w:t>Capture</w:t>
            </w:r>
            <w:r>
              <w:rPr>
                <w:b/>
                <w:spacing w:val="-9"/>
                <w:sz w:val="20"/>
              </w:rPr>
              <w:t xml:space="preserve"> </w:t>
            </w:r>
            <w:r>
              <w:rPr>
                <w:b/>
                <w:sz w:val="20"/>
              </w:rPr>
              <w:t>Methods.</w:t>
            </w:r>
            <w:r>
              <w:rPr>
                <w:b/>
                <w:spacing w:val="-6"/>
                <w:sz w:val="20"/>
              </w:rPr>
              <w:t xml:space="preserve"> </w:t>
            </w:r>
            <w:r>
              <w:rPr>
                <w:sz w:val="20"/>
              </w:rPr>
              <w:t>State</w:t>
            </w:r>
            <w:r>
              <w:rPr>
                <w:spacing w:val="-9"/>
                <w:sz w:val="20"/>
              </w:rPr>
              <w:t xml:space="preserve"> </w:t>
            </w:r>
            <w:r>
              <w:rPr>
                <w:sz w:val="20"/>
              </w:rPr>
              <w:t>the</w:t>
            </w:r>
            <w:r>
              <w:rPr>
                <w:spacing w:val="-10"/>
                <w:sz w:val="20"/>
              </w:rPr>
              <w:t xml:space="preserve"> </w:t>
            </w:r>
            <w:r>
              <w:rPr>
                <w:sz w:val="20"/>
              </w:rPr>
              <w:t>requirements</w:t>
            </w:r>
            <w:r>
              <w:rPr>
                <w:spacing w:val="-7"/>
                <w:sz w:val="20"/>
              </w:rPr>
              <w:t xml:space="preserve"> </w:t>
            </w:r>
            <w:r>
              <w:rPr>
                <w:spacing w:val="-4"/>
                <w:sz w:val="20"/>
              </w:rPr>
              <w:t>for:</w:t>
            </w:r>
          </w:p>
          <w:p w14:paraId="70F9CE14" w14:textId="77777777" w:rsidR="00F71737" w:rsidRDefault="00000000">
            <w:pPr>
              <w:pStyle w:val="TableParagraph"/>
              <w:numPr>
                <w:ilvl w:val="2"/>
                <w:numId w:val="24"/>
              </w:numPr>
              <w:tabs>
                <w:tab w:val="left" w:pos="1264"/>
                <w:tab w:val="left" w:pos="1265"/>
              </w:tabs>
              <w:spacing w:before="120"/>
              <w:rPr>
                <w:sz w:val="20"/>
              </w:rPr>
            </w:pPr>
            <w:r>
              <w:rPr>
                <w:w w:val="95"/>
                <w:sz w:val="20"/>
              </w:rPr>
              <w:t>instrumentation;</w:t>
            </w:r>
            <w:r>
              <w:rPr>
                <w:spacing w:val="48"/>
                <w:sz w:val="20"/>
              </w:rPr>
              <w:t xml:space="preserve"> </w:t>
            </w:r>
            <w:r>
              <w:rPr>
                <w:spacing w:val="-4"/>
                <w:sz w:val="20"/>
              </w:rPr>
              <w:t>and,</w:t>
            </w:r>
          </w:p>
          <w:p w14:paraId="3A63C536" w14:textId="77777777" w:rsidR="00F71737" w:rsidRDefault="00000000">
            <w:pPr>
              <w:pStyle w:val="TableParagraph"/>
              <w:numPr>
                <w:ilvl w:val="2"/>
                <w:numId w:val="24"/>
              </w:numPr>
              <w:tabs>
                <w:tab w:val="left" w:pos="1264"/>
                <w:tab w:val="left" w:pos="1265"/>
              </w:tabs>
              <w:spacing w:before="121"/>
              <w:ind w:hanging="505"/>
              <w:rPr>
                <w:sz w:val="20"/>
              </w:rPr>
            </w:pPr>
            <w:r>
              <w:rPr>
                <w:spacing w:val="-2"/>
                <w:sz w:val="20"/>
              </w:rPr>
              <w:t>observation.</w:t>
            </w:r>
          </w:p>
          <w:p w14:paraId="20916A7B" w14:textId="77777777" w:rsidR="00F71737" w:rsidRDefault="00000000">
            <w:pPr>
              <w:pStyle w:val="TableParagraph"/>
              <w:numPr>
                <w:ilvl w:val="1"/>
                <w:numId w:val="24"/>
              </w:numPr>
              <w:tabs>
                <w:tab w:val="left" w:pos="982"/>
              </w:tabs>
              <w:spacing w:before="120"/>
              <w:ind w:hanging="361"/>
              <w:rPr>
                <w:sz w:val="20"/>
              </w:rPr>
            </w:pPr>
            <w:r>
              <w:rPr>
                <w:b/>
                <w:sz w:val="20"/>
              </w:rPr>
              <w:t>Levels</w:t>
            </w:r>
            <w:r>
              <w:rPr>
                <w:b/>
                <w:spacing w:val="-6"/>
                <w:sz w:val="20"/>
              </w:rPr>
              <w:t xml:space="preserve"> </w:t>
            </w:r>
            <w:r>
              <w:rPr>
                <w:b/>
                <w:sz w:val="20"/>
              </w:rPr>
              <w:t>of</w:t>
            </w:r>
            <w:r>
              <w:rPr>
                <w:b/>
                <w:spacing w:val="-6"/>
                <w:sz w:val="20"/>
              </w:rPr>
              <w:t xml:space="preserve"> </w:t>
            </w:r>
            <w:r>
              <w:rPr>
                <w:b/>
                <w:sz w:val="20"/>
              </w:rPr>
              <w:t>Data.</w:t>
            </w:r>
            <w:r>
              <w:rPr>
                <w:b/>
                <w:spacing w:val="-4"/>
                <w:sz w:val="20"/>
              </w:rPr>
              <w:t xml:space="preserve"> </w:t>
            </w:r>
            <w:r>
              <w:rPr>
                <w:sz w:val="20"/>
              </w:rPr>
              <w:t>State</w:t>
            </w:r>
            <w:r>
              <w:rPr>
                <w:spacing w:val="-7"/>
                <w:sz w:val="20"/>
              </w:rPr>
              <w:t xml:space="preserve"> </w:t>
            </w:r>
            <w:r>
              <w:rPr>
                <w:sz w:val="20"/>
              </w:rPr>
              <w:t>the</w:t>
            </w:r>
            <w:r>
              <w:rPr>
                <w:spacing w:val="-8"/>
                <w:sz w:val="20"/>
              </w:rPr>
              <w:t xml:space="preserve"> </w:t>
            </w:r>
            <w:r>
              <w:rPr>
                <w:sz w:val="20"/>
              </w:rPr>
              <w:t>requirements</w:t>
            </w:r>
            <w:r>
              <w:rPr>
                <w:spacing w:val="-7"/>
                <w:sz w:val="20"/>
              </w:rPr>
              <w:t xml:space="preserve"> </w:t>
            </w:r>
            <w:r>
              <w:rPr>
                <w:spacing w:val="-4"/>
                <w:sz w:val="20"/>
              </w:rPr>
              <w:t>for:</w:t>
            </w:r>
          </w:p>
          <w:p w14:paraId="05AEBD90" w14:textId="77777777" w:rsidR="00F71737" w:rsidRDefault="00000000">
            <w:pPr>
              <w:pStyle w:val="TableParagraph"/>
              <w:numPr>
                <w:ilvl w:val="2"/>
                <w:numId w:val="24"/>
              </w:numPr>
              <w:tabs>
                <w:tab w:val="left" w:pos="1264"/>
                <w:tab w:val="left" w:pos="1265"/>
              </w:tabs>
              <w:spacing w:before="118"/>
              <w:rPr>
                <w:sz w:val="20"/>
              </w:rPr>
            </w:pPr>
            <w:r>
              <w:rPr>
                <w:sz w:val="20"/>
              </w:rPr>
              <w:t>purpose</w:t>
            </w:r>
            <w:r>
              <w:rPr>
                <w:spacing w:val="-6"/>
                <w:sz w:val="20"/>
              </w:rPr>
              <w:t xml:space="preserve"> </w:t>
            </w:r>
            <w:r>
              <w:rPr>
                <w:sz w:val="20"/>
              </w:rPr>
              <w:t>of</w:t>
            </w:r>
            <w:r>
              <w:rPr>
                <w:spacing w:val="-7"/>
                <w:sz w:val="20"/>
              </w:rPr>
              <w:t xml:space="preserve"> </w:t>
            </w:r>
            <w:r>
              <w:rPr>
                <w:sz w:val="20"/>
              </w:rPr>
              <w:t>data</w:t>
            </w:r>
            <w:r>
              <w:rPr>
                <w:spacing w:val="-8"/>
                <w:sz w:val="20"/>
              </w:rPr>
              <w:t xml:space="preserve"> </w:t>
            </w:r>
            <w:proofErr w:type="gramStart"/>
            <w:r>
              <w:rPr>
                <w:spacing w:val="-2"/>
                <w:sz w:val="20"/>
              </w:rPr>
              <w:t>capture;</w:t>
            </w:r>
            <w:proofErr w:type="gramEnd"/>
          </w:p>
          <w:p w14:paraId="1BAAFEBA" w14:textId="77777777" w:rsidR="00F71737" w:rsidRDefault="00000000">
            <w:pPr>
              <w:pStyle w:val="TableParagraph"/>
              <w:numPr>
                <w:ilvl w:val="2"/>
                <w:numId w:val="24"/>
              </w:numPr>
              <w:tabs>
                <w:tab w:val="left" w:pos="1264"/>
                <w:tab w:val="left" w:pos="1265"/>
              </w:tabs>
              <w:spacing w:before="120"/>
              <w:ind w:hanging="505"/>
              <w:rPr>
                <w:sz w:val="20"/>
              </w:rPr>
            </w:pPr>
            <w:r>
              <w:rPr>
                <w:sz w:val="20"/>
              </w:rPr>
              <w:t>accuracy</w:t>
            </w:r>
            <w:r>
              <w:rPr>
                <w:spacing w:val="-8"/>
                <w:sz w:val="20"/>
              </w:rPr>
              <w:t xml:space="preserve"> </w:t>
            </w:r>
            <w:r>
              <w:rPr>
                <w:sz w:val="20"/>
              </w:rPr>
              <w:t>of</w:t>
            </w:r>
            <w:r>
              <w:rPr>
                <w:spacing w:val="-9"/>
                <w:sz w:val="20"/>
              </w:rPr>
              <w:t xml:space="preserve"> </w:t>
            </w:r>
            <w:r>
              <w:rPr>
                <w:sz w:val="20"/>
              </w:rPr>
              <w:t>data</w:t>
            </w:r>
            <w:r>
              <w:rPr>
                <w:spacing w:val="-6"/>
                <w:sz w:val="20"/>
              </w:rPr>
              <w:t xml:space="preserve"> </w:t>
            </w:r>
            <w:r>
              <w:rPr>
                <w:sz w:val="20"/>
              </w:rPr>
              <w:t>capture;</w:t>
            </w:r>
            <w:r>
              <w:rPr>
                <w:spacing w:val="-8"/>
                <w:sz w:val="20"/>
              </w:rPr>
              <w:t xml:space="preserve"> </w:t>
            </w:r>
            <w:r>
              <w:rPr>
                <w:spacing w:val="-4"/>
                <w:sz w:val="20"/>
              </w:rPr>
              <w:t>and,</w:t>
            </w:r>
          </w:p>
          <w:p w14:paraId="09FAEF01" w14:textId="77777777" w:rsidR="00F71737" w:rsidRDefault="00000000">
            <w:pPr>
              <w:pStyle w:val="TableParagraph"/>
              <w:numPr>
                <w:ilvl w:val="2"/>
                <w:numId w:val="24"/>
              </w:numPr>
              <w:tabs>
                <w:tab w:val="left" w:pos="1264"/>
                <w:tab w:val="left" w:pos="1265"/>
              </w:tabs>
              <w:spacing w:before="121"/>
              <w:ind w:hanging="550"/>
              <w:rPr>
                <w:sz w:val="20"/>
              </w:rPr>
            </w:pPr>
            <w:r>
              <w:rPr>
                <w:sz w:val="20"/>
              </w:rPr>
              <w:t>volume</w:t>
            </w:r>
            <w:r>
              <w:rPr>
                <w:spacing w:val="-8"/>
                <w:sz w:val="20"/>
              </w:rPr>
              <w:t xml:space="preserve"> </w:t>
            </w:r>
            <w:r>
              <w:rPr>
                <w:sz w:val="20"/>
              </w:rPr>
              <w:t>of</w:t>
            </w:r>
            <w:r>
              <w:rPr>
                <w:spacing w:val="-5"/>
                <w:sz w:val="20"/>
              </w:rPr>
              <w:t xml:space="preserve"> </w:t>
            </w:r>
            <w:r>
              <w:rPr>
                <w:sz w:val="20"/>
              </w:rPr>
              <w:t>data</w:t>
            </w:r>
            <w:r>
              <w:rPr>
                <w:spacing w:val="-5"/>
                <w:sz w:val="20"/>
              </w:rPr>
              <w:t xml:space="preserve"> </w:t>
            </w:r>
            <w:r>
              <w:rPr>
                <w:spacing w:val="-2"/>
                <w:sz w:val="20"/>
              </w:rPr>
              <w:t>capture.</w:t>
            </w:r>
          </w:p>
        </w:tc>
      </w:tr>
      <w:tr w:rsidR="00F71737" w14:paraId="3CE0A465" w14:textId="77777777">
        <w:trPr>
          <w:trHeight w:val="469"/>
        </w:trPr>
        <w:tc>
          <w:tcPr>
            <w:tcW w:w="9481" w:type="dxa"/>
            <w:gridSpan w:val="5"/>
            <w:shd w:val="clear" w:color="auto" w:fill="D9D9D9"/>
          </w:tcPr>
          <w:p w14:paraId="40920543" w14:textId="77777777" w:rsidR="00F71737" w:rsidRDefault="00000000">
            <w:pPr>
              <w:pStyle w:val="TableParagraph"/>
              <w:spacing w:before="119"/>
              <w:ind w:left="110"/>
              <w:rPr>
                <w:b/>
                <w:sz w:val="20"/>
              </w:rPr>
            </w:pPr>
            <w:r>
              <w:rPr>
                <w:sz w:val="20"/>
              </w:rPr>
              <w:t>m.</w:t>
            </w:r>
            <w:r>
              <w:rPr>
                <w:spacing w:val="72"/>
                <w:sz w:val="20"/>
              </w:rPr>
              <w:t xml:space="preserve"> </w:t>
            </w:r>
            <w:r>
              <w:rPr>
                <w:b/>
                <w:sz w:val="20"/>
              </w:rPr>
              <w:t>K</w:t>
            </w:r>
            <w:r>
              <w:rPr>
                <w:b/>
                <w:spacing w:val="-5"/>
                <w:sz w:val="20"/>
              </w:rPr>
              <w:t xml:space="preserve"> </w:t>
            </w:r>
            <w:r>
              <w:rPr>
                <w:b/>
                <w:sz w:val="20"/>
              </w:rPr>
              <w:t>-</w:t>
            </w:r>
            <w:r>
              <w:rPr>
                <w:b/>
                <w:spacing w:val="-4"/>
                <w:sz w:val="20"/>
              </w:rPr>
              <w:t xml:space="preserve"> </w:t>
            </w:r>
            <w:r>
              <w:rPr>
                <w:b/>
                <w:sz w:val="20"/>
              </w:rPr>
              <w:t>Data</w:t>
            </w:r>
            <w:r>
              <w:rPr>
                <w:b/>
                <w:spacing w:val="-5"/>
                <w:sz w:val="20"/>
              </w:rPr>
              <w:t xml:space="preserve"> </w:t>
            </w:r>
            <w:r>
              <w:rPr>
                <w:b/>
                <w:sz w:val="20"/>
              </w:rPr>
              <w:t>Capture</w:t>
            </w:r>
            <w:r>
              <w:rPr>
                <w:b/>
                <w:spacing w:val="-2"/>
                <w:sz w:val="20"/>
              </w:rPr>
              <w:t xml:space="preserve"> </w:t>
            </w:r>
            <w:r>
              <w:rPr>
                <w:b/>
                <w:sz w:val="20"/>
              </w:rPr>
              <w:t>Methods</w:t>
            </w:r>
            <w:r>
              <w:rPr>
                <w:b/>
                <w:spacing w:val="-1"/>
                <w:sz w:val="20"/>
              </w:rPr>
              <w:t xml:space="preserve"> </w:t>
            </w:r>
            <w:r>
              <w:rPr>
                <w:b/>
                <w:sz w:val="20"/>
              </w:rPr>
              <w:t>Options</w:t>
            </w:r>
            <w:r>
              <w:rPr>
                <w:b/>
                <w:spacing w:val="-5"/>
                <w:sz w:val="20"/>
              </w:rPr>
              <w:t xml:space="preserve"> </w:t>
            </w:r>
            <w:r>
              <w:rPr>
                <w:b/>
                <w:spacing w:val="-2"/>
                <w:sz w:val="20"/>
              </w:rPr>
              <w:t>Statement</w:t>
            </w:r>
          </w:p>
        </w:tc>
      </w:tr>
      <w:tr w:rsidR="00F71737" w14:paraId="566EF1F0" w14:textId="77777777">
        <w:trPr>
          <w:trHeight w:val="5339"/>
        </w:trPr>
        <w:tc>
          <w:tcPr>
            <w:tcW w:w="9481" w:type="dxa"/>
            <w:gridSpan w:val="5"/>
          </w:tcPr>
          <w:p w14:paraId="110F945B" w14:textId="77777777" w:rsidR="00F71737" w:rsidRDefault="00000000">
            <w:pPr>
              <w:pStyle w:val="TableParagraph"/>
              <w:numPr>
                <w:ilvl w:val="0"/>
                <w:numId w:val="23"/>
              </w:numPr>
              <w:tabs>
                <w:tab w:val="left" w:pos="413"/>
              </w:tabs>
              <w:spacing w:before="119"/>
              <w:ind w:hanging="361"/>
              <w:rPr>
                <w:sz w:val="20"/>
              </w:rPr>
            </w:pPr>
            <w:r>
              <w:rPr>
                <w:sz w:val="20"/>
              </w:rPr>
              <w:t>This</w:t>
            </w:r>
            <w:r>
              <w:rPr>
                <w:spacing w:val="-7"/>
                <w:sz w:val="20"/>
              </w:rPr>
              <w:t xml:space="preserve"> </w:t>
            </w:r>
            <w:r>
              <w:rPr>
                <w:sz w:val="20"/>
              </w:rPr>
              <w:t>heading</w:t>
            </w:r>
            <w:r>
              <w:rPr>
                <w:spacing w:val="-7"/>
                <w:sz w:val="20"/>
              </w:rPr>
              <w:t xml:space="preserve"> </w:t>
            </w:r>
            <w:r>
              <w:rPr>
                <w:sz w:val="20"/>
              </w:rPr>
              <w:t>relates</w:t>
            </w:r>
            <w:r>
              <w:rPr>
                <w:spacing w:val="-7"/>
                <w:sz w:val="20"/>
              </w:rPr>
              <w:t xml:space="preserve"> </w:t>
            </w:r>
            <w:r>
              <w:rPr>
                <w:sz w:val="20"/>
              </w:rPr>
              <w:t>to</w:t>
            </w:r>
            <w:r>
              <w:rPr>
                <w:spacing w:val="-5"/>
                <w:sz w:val="20"/>
              </w:rPr>
              <w:t xml:space="preserve"> </w:t>
            </w:r>
            <w:r>
              <w:rPr>
                <w:sz w:val="20"/>
              </w:rPr>
              <w:t>Section</w:t>
            </w:r>
            <w:r>
              <w:rPr>
                <w:spacing w:val="-5"/>
                <w:sz w:val="20"/>
              </w:rPr>
              <w:t xml:space="preserve"> </w:t>
            </w:r>
            <w:r>
              <w:rPr>
                <w:sz w:val="20"/>
              </w:rPr>
              <w:t>2</w:t>
            </w:r>
            <w:r>
              <w:rPr>
                <w:spacing w:val="-7"/>
                <w:sz w:val="20"/>
              </w:rPr>
              <w:t xml:space="preserve"> </w:t>
            </w:r>
            <w:r>
              <w:rPr>
                <w:sz w:val="20"/>
              </w:rPr>
              <w:t>(Fidelity</w:t>
            </w:r>
            <w:r>
              <w:rPr>
                <w:spacing w:val="-6"/>
                <w:sz w:val="20"/>
              </w:rPr>
              <w:t xml:space="preserve"> </w:t>
            </w:r>
            <w:r>
              <w:rPr>
                <w:sz w:val="20"/>
              </w:rPr>
              <w:t>Options)</w:t>
            </w:r>
            <w:r>
              <w:rPr>
                <w:spacing w:val="-6"/>
                <w:sz w:val="20"/>
              </w:rPr>
              <w:t xml:space="preserve"> </w:t>
            </w:r>
            <w:r>
              <w:rPr>
                <w:sz w:val="20"/>
              </w:rPr>
              <w:t>of</w:t>
            </w:r>
            <w:r>
              <w:rPr>
                <w:spacing w:val="-7"/>
                <w:sz w:val="20"/>
              </w:rPr>
              <w:t xml:space="preserve"> </w:t>
            </w:r>
            <w:r>
              <w:rPr>
                <w:sz w:val="20"/>
              </w:rPr>
              <w:t>the</w:t>
            </w:r>
            <w:r>
              <w:rPr>
                <w:spacing w:val="-8"/>
                <w:sz w:val="20"/>
              </w:rPr>
              <w:t xml:space="preserve"> </w:t>
            </w:r>
            <w:r>
              <w:rPr>
                <w:spacing w:val="-4"/>
                <w:sz w:val="20"/>
              </w:rPr>
              <w:t>FRS.</w:t>
            </w:r>
          </w:p>
          <w:p w14:paraId="1DBB1C7C" w14:textId="77777777" w:rsidR="00F71737" w:rsidRDefault="00000000">
            <w:pPr>
              <w:pStyle w:val="TableParagraph"/>
              <w:numPr>
                <w:ilvl w:val="0"/>
                <w:numId w:val="23"/>
              </w:numPr>
              <w:tabs>
                <w:tab w:val="left" w:pos="413"/>
              </w:tabs>
              <w:spacing w:before="120"/>
              <w:ind w:hanging="361"/>
              <w:rPr>
                <w:sz w:val="20"/>
              </w:rPr>
            </w:pPr>
            <w:r>
              <w:rPr>
                <w:sz w:val="20"/>
              </w:rPr>
              <w:t>This</w:t>
            </w:r>
            <w:r>
              <w:rPr>
                <w:spacing w:val="-7"/>
                <w:sz w:val="20"/>
              </w:rPr>
              <w:t xml:space="preserve"> </w:t>
            </w:r>
            <w:r>
              <w:rPr>
                <w:sz w:val="20"/>
              </w:rPr>
              <w:t>statement</w:t>
            </w:r>
            <w:r>
              <w:rPr>
                <w:spacing w:val="-7"/>
                <w:sz w:val="20"/>
              </w:rPr>
              <w:t xml:space="preserve"> </w:t>
            </w:r>
            <w:r>
              <w:rPr>
                <w:sz w:val="20"/>
              </w:rPr>
              <w:t>is</w:t>
            </w:r>
            <w:r>
              <w:rPr>
                <w:spacing w:val="-7"/>
                <w:sz w:val="20"/>
              </w:rPr>
              <w:t xml:space="preserve"> </w:t>
            </w:r>
            <w:r>
              <w:rPr>
                <w:sz w:val="20"/>
              </w:rPr>
              <w:t>needed</w:t>
            </w:r>
            <w:r>
              <w:rPr>
                <w:spacing w:val="-8"/>
                <w:sz w:val="20"/>
              </w:rPr>
              <w:t xml:space="preserve"> </w:t>
            </w:r>
            <w:r>
              <w:rPr>
                <w:sz w:val="20"/>
              </w:rPr>
              <w:t>to</w:t>
            </w:r>
            <w:r>
              <w:rPr>
                <w:spacing w:val="-8"/>
                <w:sz w:val="20"/>
              </w:rPr>
              <w:t xml:space="preserve"> </w:t>
            </w:r>
            <w:r>
              <w:rPr>
                <w:sz w:val="20"/>
              </w:rPr>
              <w:t>identify</w:t>
            </w:r>
            <w:r>
              <w:rPr>
                <w:spacing w:val="-6"/>
                <w:sz w:val="20"/>
              </w:rPr>
              <w:t xml:space="preserve"> </w:t>
            </w:r>
            <w:r>
              <w:rPr>
                <w:sz w:val="20"/>
              </w:rPr>
              <w:t>suitable</w:t>
            </w:r>
            <w:r>
              <w:rPr>
                <w:spacing w:val="-7"/>
                <w:sz w:val="20"/>
              </w:rPr>
              <w:t xml:space="preserve"> </w:t>
            </w:r>
            <w:r>
              <w:rPr>
                <w:sz w:val="20"/>
              </w:rPr>
              <w:t>options</w:t>
            </w:r>
            <w:r>
              <w:rPr>
                <w:spacing w:val="-7"/>
                <w:sz w:val="20"/>
              </w:rPr>
              <w:t xml:space="preserve"> </w:t>
            </w:r>
            <w:r>
              <w:rPr>
                <w:sz w:val="20"/>
              </w:rPr>
              <w:t>to</w:t>
            </w:r>
            <w:r>
              <w:rPr>
                <w:spacing w:val="-7"/>
                <w:sz w:val="20"/>
              </w:rPr>
              <w:t xml:space="preserve"> </w:t>
            </w:r>
            <w:r>
              <w:rPr>
                <w:sz w:val="20"/>
              </w:rPr>
              <w:t>deliver</w:t>
            </w:r>
            <w:r>
              <w:rPr>
                <w:spacing w:val="-8"/>
                <w:sz w:val="20"/>
              </w:rPr>
              <w:t xml:space="preserve"> </w:t>
            </w:r>
            <w:r>
              <w:rPr>
                <w:sz w:val="20"/>
              </w:rPr>
              <w:t>the</w:t>
            </w:r>
            <w:r>
              <w:rPr>
                <w:spacing w:val="-6"/>
                <w:sz w:val="20"/>
              </w:rPr>
              <w:t xml:space="preserve"> </w:t>
            </w:r>
            <w:r>
              <w:rPr>
                <w:sz w:val="20"/>
              </w:rPr>
              <w:t>data</w:t>
            </w:r>
            <w:r>
              <w:rPr>
                <w:spacing w:val="-6"/>
                <w:sz w:val="20"/>
              </w:rPr>
              <w:t xml:space="preserve"> </w:t>
            </w:r>
            <w:r>
              <w:rPr>
                <w:sz w:val="20"/>
              </w:rPr>
              <w:t>capture</w:t>
            </w:r>
            <w:r>
              <w:rPr>
                <w:spacing w:val="-6"/>
                <w:sz w:val="20"/>
              </w:rPr>
              <w:t xml:space="preserve"> </w:t>
            </w:r>
            <w:r>
              <w:rPr>
                <w:sz w:val="20"/>
              </w:rPr>
              <w:t>methods</w:t>
            </w:r>
            <w:r>
              <w:rPr>
                <w:spacing w:val="-6"/>
                <w:sz w:val="20"/>
              </w:rPr>
              <w:t xml:space="preserve"> </w:t>
            </w:r>
            <w:r>
              <w:rPr>
                <w:spacing w:val="-2"/>
                <w:sz w:val="20"/>
              </w:rPr>
              <w:t>needs.</w:t>
            </w:r>
          </w:p>
          <w:p w14:paraId="2E408815" w14:textId="77777777" w:rsidR="00F71737" w:rsidRDefault="00000000">
            <w:pPr>
              <w:pStyle w:val="TableParagraph"/>
              <w:numPr>
                <w:ilvl w:val="0"/>
                <w:numId w:val="23"/>
              </w:numPr>
              <w:tabs>
                <w:tab w:val="left" w:pos="413"/>
              </w:tabs>
              <w:spacing w:before="121"/>
              <w:ind w:hanging="361"/>
              <w:rPr>
                <w:sz w:val="20"/>
              </w:rPr>
            </w:pPr>
            <w:r>
              <w:rPr>
                <w:b/>
                <w:sz w:val="20"/>
              </w:rPr>
              <w:t>Inputs.</w:t>
            </w:r>
            <w:r>
              <w:rPr>
                <w:b/>
                <w:spacing w:val="-7"/>
                <w:sz w:val="20"/>
              </w:rPr>
              <w:t xml:space="preserve"> </w:t>
            </w:r>
            <w:r>
              <w:rPr>
                <w:sz w:val="20"/>
              </w:rPr>
              <w:t>Data</w:t>
            </w:r>
            <w:r>
              <w:rPr>
                <w:spacing w:val="-7"/>
                <w:sz w:val="20"/>
              </w:rPr>
              <w:t xml:space="preserve"> </w:t>
            </w:r>
            <w:r>
              <w:rPr>
                <w:sz w:val="20"/>
              </w:rPr>
              <w:t>capture</w:t>
            </w:r>
            <w:r>
              <w:rPr>
                <w:spacing w:val="-4"/>
                <w:sz w:val="20"/>
              </w:rPr>
              <w:t xml:space="preserve"> </w:t>
            </w:r>
            <w:r>
              <w:rPr>
                <w:sz w:val="20"/>
              </w:rPr>
              <w:t>methods</w:t>
            </w:r>
            <w:r>
              <w:rPr>
                <w:spacing w:val="-6"/>
                <w:sz w:val="20"/>
              </w:rPr>
              <w:t xml:space="preserve"> </w:t>
            </w:r>
            <w:r>
              <w:rPr>
                <w:sz w:val="20"/>
              </w:rPr>
              <w:t>needs</w:t>
            </w:r>
            <w:r>
              <w:rPr>
                <w:spacing w:val="-5"/>
                <w:sz w:val="20"/>
              </w:rPr>
              <w:t xml:space="preserve"> </w:t>
            </w:r>
            <w:r>
              <w:rPr>
                <w:sz w:val="20"/>
              </w:rPr>
              <w:t>statement</w:t>
            </w:r>
            <w:r>
              <w:rPr>
                <w:spacing w:val="-8"/>
                <w:sz w:val="20"/>
              </w:rPr>
              <w:t xml:space="preserve"> </w:t>
            </w:r>
            <w:r>
              <w:rPr>
                <w:sz w:val="20"/>
              </w:rPr>
              <w:t>(Heading</w:t>
            </w:r>
            <w:r>
              <w:rPr>
                <w:spacing w:val="-7"/>
                <w:sz w:val="20"/>
              </w:rPr>
              <w:t xml:space="preserve"> </w:t>
            </w:r>
            <w:r>
              <w:rPr>
                <w:sz w:val="20"/>
              </w:rPr>
              <w:t>J</w:t>
            </w:r>
            <w:r>
              <w:rPr>
                <w:spacing w:val="-6"/>
                <w:sz w:val="20"/>
              </w:rPr>
              <w:t xml:space="preserve"> </w:t>
            </w:r>
            <w:r>
              <w:rPr>
                <w:sz w:val="20"/>
              </w:rPr>
              <w:t>in</w:t>
            </w:r>
            <w:r>
              <w:rPr>
                <w:spacing w:val="-4"/>
                <w:sz w:val="20"/>
              </w:rPr>
              <w:t xml:space="preserve"> </w:t>
            </w:r>
            <w:r>
              <w:rPr>
                <w:sz w:val="20"/>
              </w:rPr>
              <w:t>the</w:t>
            </w:r>
            <w:r>
              <w:rPr>
                <w:spacing w:val="-5"/>
                <w:sz w:val="20"/>
              </w:rPr>
              <w:t xml:space="preserve"> </w:t>
            </w:r>
            <w:r>
              <w:rPr>
                <w:spacing w:val="-2"/>
                <w:sz w:val="20"/>
              </w:rPr>
              <w:t>FRS).</w:t>
            </w:r>
          </w:p>
          <w:p w14:paraId="7CB14898" w14:textId="77777777" w:rsidR="00F71737" w:rsidRDefault="00000000">
            <w:pPr>
              <w:pStyle w:val="TableParagraph"/>
              <w:numPr>
                <w:ilvl w:val="0"/>
                <w:numId w:val="23"/>
              </w:numPr>
              <w:tabs>
                <w:tab w:val="left" w:pos="413"/>
              </w:tabs>
              <w:spacing w:before="120"/>
              <w:ind w:right="284"/>
              <w:rPr>
                <w:sz w:val="20"/>
              </w:rPr>
            </w:pPr>
            <w:r>
              <w:rPr>
                <w:b/>
                <w:sz w:val="20"/>
              </w:rPr>
              <w:t>Process.</w:t>
            </w:r>
            <w:r>
              <w:rPr>
                <w:b/>
                <w:spacing w:val="-2"/>
                <w:sz w:val="20"/>
              </w:rPr>
              <w:t xml:space="preserve"> </w:t>
            </w:r>
            <w:r>
              <w:rPr>
                <w:sz w:val="20"/>
              </w:rPr>
              <w:t>Identification</w:t>
            </w:r>
            <w:r>
              <w:rPr>
                <w:spacing w:val="-4"/>
                <w:sz w:val="20"/>
              </w:rPr>
              <w:t xml:space="preserve"> </w:t>
            </w:r>
            <w:r>
              <w:rPr>
                <w:sz w:val="20"/>
              </w:rPr>
              <w:t>of</w:t>
            </w:r>
            <w:r>
              <w:rPr>
                <w:spacing w:val="-2"/>
                <w:sz w:val="20"/>
              </w:rPr>
              <w:t xml:space="preserve"> </w:t>
            </w:r>
            <w:r>
              <w:rPr>
                <w:sz w:val="20"/>
              </w:rPr>
              <w:t>data</w:t>
            </w:r>
            <w:r>
              <w:rPr>
                <w:spacing w:val="-5"/>
                <w:sz w:val="20"/>
              </w:rPr>
              <w:t xml:space="preserve"> </w:t>
            </w:r>
            <w:r>
              <w:rPr>
                <w:sz w:val="20"/>
              </w:rPr>
              <w:t>capture</w:t>
            </w:r>
            <w:r>
              <w:rPr>
                <w:spacing w:val="-2"/>
                <w:sz w:val="20"/>
              </w:rPr>
              <w:t xml:space="preserve"> </w:t>
            </w:r>
            <w:r>
              <w:rPr>
                <w:sz w:val="20"/>
              </w:rPr>
              <w:t>methods</w:t>
            </w:r>
            <w:r>
              <w:rPr>
                <w:spacing w:val="-3"/>
                <w:sz w:val="20"/>
              </w:rPr>
              <w:t xml:space="preserve"> </w:t>
            </w:r>
            <w:r>
              <w:rPr>
                <w:sz w:val="20"/>
              </w:rPr>
              <w:t>options</w:t>
            </w:r>
            <w:r>
              <w:rPr>
                <w:spacing w:val="-3"/>
                <w:sz w:val="20"/>
              </w:rPr>
              <w:t xml:space="preserve"> </w:t>
            </w:r>
            <w:r>
              <w:rPr>
                <w:sz w:val="20"/>
              </w:rPr>
              <w:t>is</w:t>
            </w:r>
            <w:r>
              <w:rPr>
                <w:spacing w:val="-3"/>
                <w:sz w:val="20"/>
              </w:rPr>
              <w:t xml:space="preserve"> </w:t>
            </w:r>
            <w:r>
              <w:rPr>
                <w:sz w:val="20"/>
              </w:rPr>
              <w:t>based</w:t>
            </w:r>
            <w:r>
              <w:rPr>
                <w:spacing w:val="-3"/>
                <w:sz w:val="20"/>
              </w:rPr>
              <w:t xml:space="preserve"> </w:t>
            </w:r>
            <w:r>
              <w:rPr>
                <w:sz w:val="20"/>
              </w:rPr>
              <w:t>on</w:t>
            </w:r>
            <w:r>
              <w:rPr>
                <w:spacing w:val="-3"/>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instrumentation and observation requirements, determined in the data capture methods needs statement. Analysis produces a statement in two parts.</w:t>
            </w:r>
          </w:p>
          <w:p w14:paraId="383AED8C" w14:textId="77777777" w:rsidR="00F71737" w:rsidRDefault="00000000">
            <w:pPr>
              <w:pStyle w:val="TableParagraph"/>
              <w:numPr>
                <w:ilvl w:val="1"/>
                <w:numId w:val="23"/>
              </w:numPr>
              <w:tabs>
                <w:tab w:val="left" w:pos="982"/>
              </w:tabs>
              <w:spacing w:before="119"/>
              <w:ind w:right="205"/>
              <w:rPr>
                <w:sz w:val="20"/>
              </w:rPr>
            </w:pPr>
            <w:r>
              <w:rPr>
                <w:sz w:val="20"/>
              </w:rPr>
              <w:t>The first part identifies the options, including those already in existence, which could deliver the</w:t>
            </w:r>
            <w:r>
              <w:rPr>
                <w:spacing w:val="-4"/>
                <w:sz w:val="20"/>
              </w:rPr>
              <w:t xml:space="preserve"> </w:t>
            </w:r>
            <w:r>
              <w:rPr>
                <w:sz w:val="20"/>
              </w:rPr>
              <w:t>instrumentation</w:t>
            </w:r>
            <w:r>
              <w:rPr>
                <w:spacing w:val="-6"/>
                <w:sz w:val="20"/>
              </w:rPr>
              <w:t xml:space="preserve"> </w:t>
            </w:r>
            <w:r>
              <w:rPr>
                <w:sz w:val="20"/>
              </w:rPr>
              <w:t>required.</w:t>
            </w:r>
            <w:r>
              <w:rPr>
                <w:spacing w:val="-7"/>
                <w:sz w:val="20"/>
              </w:rPr>
              <w:t xml:space="preserve"> </w:t>
            </w:r>
            <w:r>
              <w:rPr>
                <w:sz w:val="20"/>
              </w:rPr>
              <w:t>For</w:t>
            </w:r>
            <w:r>
              <w:rPr>
                <w:spacing w:val="-6"/>
                <w:sz w:val="20"/>
              </w:rPr>
              <w:t xml:space="preserve"> </w:t>
            </w:r>
            <w:r>
              <w:rPr>
                <w:sz w:val="20"/>
              </w:rPr>
              <w:t>each</w:t>
            </w:r>
            <w:r>
              <w:rPr>
                <w:spacing w:val="-6"/>
                <w:sz w:val="20"/>
              </w:rPr>
              <w:t xml:space="preserve"> </w:t>
            </w:r>
            <w:r>
              <w:rPr>
                <w:sz w:val="20"/>
              </w:rPr>
              <w:t>instrumentation</w:t>
            </w:r>
            <w:r>
              <w:rPr>
                <w:spacing w:val="-4"/>
                <w:sz w:val="20"/>
              </w:rPr>
              <w:t xml:space="preserve"> </w:t>
            </w:r>
            <w:r>
              <w:rPr>
                <w:sz w:val="20"/>
              </w:rPr>
              <w:t>requirement</w:t>
            </w:r>
            <w:r>
              <w:rPr>
                <w:spacing w:val="-4"/>
                <w:sz w:val="20"/>
              </w:rPr>
              <w:t xml:space="preserve"> </w:t>
            </w:r>
            <w:r>
              <w:rPr>
                <w:sz w:val="20"/>
              </w:rPr>
              <w:t>identified,</w:t>
            </w:r>
            <w:r>
              <w:rPr>
                <w:spacing w:val="-7"/>
                <w:sz w:val="20"/>
              </w:rPr>
              <w:t xml:space="preserve"> </w:t>
            </w:r>
            <w:r>
              <w:rPr>
                <w:sz w:val="20"/>
              </w:rPr>
              <w:t>the</w:t>
            </w:r>
            <w:r>
              <w:rPr>
                <w:spacing w:val="-4"/>
                <w:sz w:val="20"/>
              </w:rPr>
              <w:t xml:space="preserve"> </w:t>
            </w:r>
            <w:r>
              <w:rPr>
                <w:sz w:val="20"/>
              </w:rPr>
              <w:t>suitability</w:t>
            </w:r>
            <w:r>
              <w:rPr>
                <w:spacing w:val="-5"/>
                <w:sz w:val="20"/>
              </w:rPr>
              <w:t xml:space="preserve"> </w:t>
            </w:r>
            <w:r>
              <w:rPr>
                <w:sz w:val="20"/>
              </w:rPr>
              <w:t>of solutions is considered.</w:t>
            </w:r>
          </w:p>
          <w:p w14:paraId="47B7F74A" w14:textId="77777777" w:rsidR="00F71737" w:rsidRDefault="00000000">
            <w:pPr>
              <w:pStyle w:val="TableParagraph"/>
              <w:numPr>
                <w:ilvl w:val="1"/>
                <w:numId w:val="23"/>
              </w:numPr>
              <w:tabs>
                <w:tab w:val="left" w:pos="982"/>
              </w:tabs>
              <w:spacing w:before="121"/>
              <w:ind w:right="116"/>
              <w:rPr>
                <w:sz w:val="20"/>
              </w:rPr>
            </w:pPr>
            <w:r>
              <w:rPr>
                <w:sz w:val="20"/>
              </w:rPr>
              <w:t>The</w:t>
            </w:r>
            <w:r>
              <w:rPr>
                <w:spacing w:val="-5"/>
                <w:sz w:val="20"/>
              </w:rPr>
              <w:t xml:space="preserve"> </w:t>
            </w:r>
            <w:r>
              <w:rPr>
                <w:sz w:val="20"/>
              </w:rPr>
              <w:t>second</w:t>
            </w:r>
            <w:r>
              <w:rPr>
                <w:spacing w:val="-2"/>
                <w:sz w:val="20"/>
              </w:rPr>
              <w:t xml:space="preserve"> </w:t>
            </w:r>
            <w:r>
              <w:rPr>
                <w:sz w:val="20"/>
              </w:rPr>
              <w:t>part</w:t>
            </w:r>
            <w:r>
              <w:rPr>
                <w:spacing w:val="-2"/>
                <w:sz w:val="20"/>
              </w:rPr>
              <w:t xml:space="preserve"> </w:t>
            </w:r>
            <w:r>
              <w:rPr>
                <w:sz w:val="20"/>
              </w:rPr>
              <w:t>of</w:t>
            </w:r>
            <w:r>
              <w:rPr>
                <w:spacing w:val="-5"/>
                <w:sz w:val="20"/>
              </w:rPr>
              <w:t xml:space="preserve"> </w:t>
            </w:r>
            <w:r>
              <w:rPr>
                <w:sz w:val="20"/>
              </w:rPr>
              <w:t>the</w:t>
            </w:r>
            <w:r>
              <w:rPr>
                <w:spacing w:val="-5"/>
                <w:sz w:val="20"/>
              </w:rPr>
              <w:t xml:space="preserve"> </w:t>
            </w:r>
            <w:r>
              <w:rPr>
                <w:sz w:val="20"/>
              </w:rPr>
              <w:t>statement</w:t>
            </w:r>
            <w:r>
              <w:rPr>
                <w:spacing w:val="-4"/>
                <w:sz w:val="20"/>
              </w:rPr>
              <w:t xml:space="preserve"> </w:t>
            </w:r>
            <w:r>
              <w:rPr>
                <w:sz w:val="20"/>
              </w:rPr>
              <w:t>identifies</w:t>
            </w:r>
            <w:r>
              <w:rPr>
                <w:spacing w:val="-3"/>
                <w:sz w:val="20"/>
              </w:rPr>
              <w:t xml:space="preserve"> </w:t>
            </w:r>
            <w:r>
              <w:rPr>
                <w:sz w:val="20"/>
              </w:rPr>
              <w:t>options,</w:t>
            </w:r>
            <w:r>
              <w:rPr>
                <w:spacing w:val="-4"/>
                <w:sz w:val="20"/>
              </w:rPr>
              <w:t xml:space="preserve"> </w:t>
            </w:r>
            <w:r>
              <w:rPr>
                <w:sz w:val="20"/>
              </w:rPr>
              <w:t>including</w:t>
            </w:r>
            <w:r>
              <w:rPr>
                <w:spacing w:val="-5"/>
                <w:sz w:val="20"/>
              </w:rPr>
              <w:t xml:space="preserve"> </w:t>
            </w:r>
            <w:r>
              <w:rPr>
                <w:sz w:val="20"/>
              </w:rPr>
              <w:t>those</w:t>
            </w:r>
            <w:r>
              <w:rPr>
                <w:spacing w:val="-2"/>
                <w:sz w:val="20"/>
              </w:rPr>
              <w:t xml:space="preserve"> </w:t>
            </w:r>
            <w:r>
              <w:rPr>
                <w:sz w:val="20"/>
              </w:rPr>
              <w:t>already</w:t>
            </w:r>
            <w:r>
              <w:rPr>
                <w:spacing w:val="-3"/>
                <w:sz w:val="20"/>
              </w:rPr>
              <w:t xml:space="preserve"> </w:t>
            </w:r>
            <w:r>
              <w:rPr>
                <w:sz w:val="20"/>
              </w:rPr>
              <w:t>in</w:t>
            </w:r>
            <w:r>
              <w:rPr>
                <w:spacing w:val="-4"/>
                <w:sz w:val="20"/>
              </w:rPr>
              <w:t xml:space="preserve"> </w:t>
            </w:r>
            <w:r>
              <w:rPr>
                <w:sz w:val="20"/>
              </w:rPr>
              <w:t>existence,</w:t>
            </w:r>
            <w:r>
              <w:rPr>
                <w:spacing w:val="-5"/>
                <w:sz w:val="20"/>
              </w:rPr>
              <w:t xml:space="preserve"> </w:t>
            </w:r>
            <w:r>
              <w:rPr>
                <w:sz w:val="20"/>
              </w:rPr>
              <w:t>which could deliver the observation required. For each observation requirement identified, the suitability of solutions is considered.</w:t>
            </w:r>
          </w:p>
          <w:p w14:paraId="7796AD24" w14:textId="77777777" w:rsidR="00F71737" w:rsidRDefault="00000000">
            <w:pPr>
              <w:pStyle w:val="TableParagraph"/>
              <w:numPr>
                <w:ilvl w:val="0"/>
                <w:numId w:val="23"/>
              </w:numPr>
              <w:tabs>
                <w:tab w:val="left" w:pos="413"/>
              </w:tabs>
              <w:spacing w:before="120"/>
              <w:ind w:right="534"/>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4"/>
                <w:sz w:val="20"/>
              </w:rPr>
              <w:t xml:space="preserve"> </w:t>
            </w:r>
            <w:r>
              <w:rPr>
                <w:sz w:val="20"/>
              </w:rPr>
              <w:t>K</w:t>
            </w:r>
            <w:r>
              <w:rPr>
                <w:spacing w:val="-3"/>
                <w:sz w:val="20"/>
              </w:rPr>
              <w:t xml:space="preserve"> </w:t>
            </w:r>
            <w:r>
              <w:rPr>
                <w:sz w:val="20"/>
              </w:rPr>
              <w:t>–</w:t>
            </w:r>
            <w:r>
              <w:rPr>
                <w:spacing w:val="-3"/>
                <w:sz w:val="20"/>
              </w:rPr>
              <w:t xml:space="preserve"> </w:t>
            </w:r>
            <w:r>
              <w:rPr>
                <w:sz w:val="20"/>
              </w:rPr>
              <w:t>Data</w:t>
            </w:r>
            <w:r>
              <w:rPr>
                <w:spacing w:val="-5"/>
                <w:sz w:val="20"/>
              </w:rPr>
              <w:t xml:space="preserve"> </w:t>
            </w:r>
            <w:r>
              <w:rPr>
                <w:sz w:val="20"/>
              </w:rPr>
              <w:t>Capture</w:t>
            </w:r>
            <w:r>
              <w:rPr>
                <w:spacing w:val="-5"/>
                <w:sz w:val="20"/>
              </w:rPr>
              <w:t xml:space="preserve"> </w:t>
            </w:r>
            <w:r>
              <w:rPr>
                <w:sz w:val="20"/>
              </w:rPr>
              <w:t>Methods</w:t>
            </w:r>
            <w:r>
              <w:rPr>
                <w:spacing w:val="-4"/>
                <w:sz w:val="20"/>
              </w:rPr>
              <w:t xml:space="preserve"> </w:t>
            </w:r>
            <w:r>
              <w:rPr>
                <w:sz w:val="20"/>
              </w:rPr>
              <w:t>Options</w:t>
            </w:r>
            <w:r>
              <w:rPr>
                <w:spacing w:val="-4"/>
                <w:sz w:val="20"/>
              </w:rPr>
              <w:t xml:space="preserve"> </w:t>
            </w:r>
            <w:r>
              <w:rPr>
                <w:sz w:val="20"/>
              </w:rPr>
              <w:t>Statement</w:t>
            </w:r>
            <w:r>
              <w:rPr>
                <w:spacing w:val="-3"/>
                <w:sz w:val="20"/>
              </w:rPr>
              <w:t xml:space="preserve"> </w:t>
            </w:r>
            <w:r>
              <w:rPr>
                <w:sz w:val="20"/>
              </w:rPr>
              <w:t>using</w:t>
            </w:r>
            <w:r>
              <w:rPr>
                <w:spacing w:val="-5"/>
                <w:sz w:val="20"/>
              </w:rPr>
              <w:t xml:space="preserve"> </w:t>
            </w:r>
            <w:r>
              <w:rPr>
                <w:sz w:val="20"/>
              </w:rPr>
              <w:t>the following sub-headings:</w:t>
            </w:r>
          </w:p>
          <w:p w14:paraId="6A7D476B" w14:textId="77777777" w:rsidR="00F71737" w:rsidRDefault="00000000">
            <w:pPr>
              <w:pStyle w:val="TableParagraph"/>
              <w:numPr>
                <w:ilvl w:val="1"/>
                <w:numId w:val="23"/>
              </w:numPr>
              <w:tabs>
                <w:tab w:val="left" w:pos="982"/>
              </w:tabs>
              <w:spacing w:before="121"/>
              <w:ind w:right="936"/>
              <w:rPr>
                <w:sz w:val="20"/>
              </w:rPr>
            </w:pPr>
            <w:r>
              <w:rPr>
                <w:b/>
                <w:sz w:val="20"/>
              </w:rPr>
              <w:t>Instrumentation.</w:t>
            </w:r>
            <w:r>
              <w:rPr>
                <w:b/>
                <w:spacing w:val="-5"/>
                <w:sz w:val="20"/>
              </w:rPr>
              <w:t xml:space="preserve"> </w:t>
            </w:r>
            <w:r>
              <w:rPr>
                <w:sz w:val="20"/>
              </w:rPr>
              <w:t>The</w:t>
            </w:r>
            <w:r>
              <w:rPr>
                <w:spacing w:val="-7"/>
                <w:sz w:val="20"/>
              </w:rPr>
              <w:t xml:space="preserve"> </w:t>
            </w:r>
            <w:r>
              <w:rPr>
                <w:sz w:val="20"/>
              </w:rPr>
              <w:t>options</w:t>
            </w:r>
            <w:r>
              <w:rPr>
                <w:spacing w:val="-6"/>
                <w:sz w:val="20"/>
              </w:rPr>
              <w:t xml:space="preserve"> </w:t>
            </w:r>
            <w:r>
              <w:rPr>
                <w:sz w:val="20"/>
              </w:rPr>
              <w:t>to</w:t>
            </w:r>
            <w:r>
              <w:rPr>
                <w:spacing w:val="-7"/>
                <w:sz w:val="20"/>
              </w:rPr>
              <w:t xml:space="preserve"> </w:t>
            </w:r>
            <w:r>
              <w:rPr>
                <w:sz w:val="20"/>
              </w:rPr>
              <w:t>deliver</w:t>
            </w:r>
            <w:r>
              <w:rPr>
                <w:spacing w:val="-7"/>
                <w:sz w:val="20"/>
              </w:rPr>
              <w:t xml:space="preserve"> </w:t>
            </w:r>
            <w:r>
              <w:rPr>
                <w:sz w:val="20"/>
              </w:rPr>
              <w:t>the</w:t>
            </w:r>
            <w:r>
              <w:rPr>
                <w:spacing w:val="-5"/>
                <w:sz w:val="20"/>
              </w:rPr>
              <w:t xml:space="preserve"> </w:t>
            </w:r>
            <w:r>
              <w:rPr>
                <w:sz w:val="20"/>
              </w:rPr>
              <w:t>instrumentation</w:t>
            </w:r>
            <w:r>
              <w:rPr>
                <w:spacing w:val="-7"/>
                <w:sz w:val="20"/>
              </w:rPr>
              <w:t xml:space="preserve"> </w:t>
            </w:r>
            <w:r>
              <w:rPr>
                <w:sz w:val="20"/>
              </w:rPr>
              <w:t>requirements,</w:t>
            </w:r>
            <w:r>
              <w:rPr>
                <w:spacing w:val="-7"/>
                <w:sz w:val="20"/>
              </w:rPr>
              <w:t xml:space="preserve"> </w:t>
            </w:r>
            <w:r>
              <w:rPr>
                <w:sz w:val="20"/>
              </w:rPr>
              <w:t>confirming suitability or non-suitability.</w:t>
            </w:r>
          </w:p>
          <w:p w14:paraId="6329D220" w14:textId="77777777" w:rsidR="00F71737" w:rsidRDefault="00000000">
            <w:pPr>
              <w:pStyle w:val="TableParagraph"/>
              <w:numPr>
                <w:ilvl w:val="1"/>
                <w:numId w:val="23"/>
              </w:numPr>
              <w:tabs>
                <w:tab w:val="left" w:pos="982"/>
              </w:tabs>
              <w:spacing w:before="118"/>
              <w:ind w:right="505"/>
              <w:rPr>
                <w:sz w:val="20"/>
              </w:rPr>
            </w:pPr>
            <w:r>
              <w:rPr>
                <w:b/>
                <w:sz w:val="20"/>
              </w:rPr>
              <w:t>Observation.</w:t>
            </w:r>
            <w:r>
              <w:rPr>
                <w:b/>
                <w:spacing w:val="-5"/>
                <w:sz w:val="20"/>
              </w:rPr>
              <w:t xml:space="preserve"> </w:t>
            </w:r>
            <w:r>
              <w:rPr>
                <w:sz w:val="20"/>
              </w:rPr>
              <w:t>The</w:t>
            </w:r>
            <w:r>
              <w:rPr>
                <w:spacing w:val="-5"/>
                <w:sz w:val="20"/>
              </w:rPr>
              <w:t xml:space="preserve"> </w:t>
            </w:r>
            <w:r>
              <w:rPr>
                <w:sz w:val="20"/>
              </w:rPr>
              <w:t>options</w:t>
            </w:r>
            <w:r>
              <w:rPr>
                <w:spacing w:val="-5"/>
                <w:sz w:val="20"/>
              </w:rPr>
              <w:t xml:space="preserve"> </w:t>
            </w:r>
            <w:r>
              <w:rPr>
                <w:sz w:val="20"/>
              </w:rPr>
              <w:t>to</w:t>
            </w:r>
            <w:r>
              <w:rPr>
                <w:spacing w:val="-6"/>
                <w:sz w:val="20"/>
              </w:rPr>
              <w:t xml:space="preserve"> </w:t>
            </w:r>
            <w:r>
              <w:rPr>
                <w:sz w:val="20"/>
              </w:rPr>
              <w:t>deliver</w:t>
            </w:r>
            <w:r>
              <w:rPr>
                <w:spacing w:val="-6"/>
                <w:sz w:val="20"/>
              </w:rPr>
              <w:t xml:space="preserve"> </w:t>
            </w:r>
            <w:r>
              <w:rPr>
                <w:sz w:val="20"/>
              </w:rPr>
              <w:t>the</w:t>
            </w:r>
            <w:r>
              <w:rPr>
                <w:spacing w:val="-5"/>
                <w:sz w:val="20"/>
              </w:rPr>
              <w:t xml:space="preserve"> </w:t>
            </w:r>
            <w:r>
              <w:rPr>
                <w:sz w:val="20"/>
              </w:rPr>
              <w:t>observation</w:t>
            </w:r>
            <w:r>
              <w:rPr>
                <w:spacing w:val="-7"/>
                <w:sz w:val="20"/>
              </w:rPr>
              <w:t xml:space="preserve"> </w:t>
            </w:r>
            <w:r>
              <w:rPr>
                <w:sz w:val="20"/>
              </w:rPr>
              <w:t>requirements,</w:t>
            </w:r>
            <w:r>
              <w:rPr>
                <w:spacing w:val="-6"/>
                <w:sz w:val="20"/>
              </w:rPr>
              <w:t xml:space="preserve"> </w:t>
            </w:r>
            <w:r>
              <w:rPr>
                <w:sz w:val="20"/>
              </w:rPr>
              <w:t>confirming</w:t>
            </w:r>
            <w:r>
              <w:rPr>
                <w:spacing w:val="-7"/>
                <w:sz w:val="20"/>
              </w:rPr>
              <w:t xml:space="preserve"> </w:t>
            </w:r>
            <w:r>
              <w:rPr>
                <w:sz w:val="20"/>
              </w:rPr>
              <w:t>suitability</w:t>
            </w:r>
            <w:r>
              <w:rPr>
                <w:spacing w:val="-3"/>
                <w:sz w:val="20"/>
              </w:rPr>
              <w:t xml:space="preserve"> </w:t>
            </w:r>
            <w:r>
              <w:rPr>
                <w:sz w:val="20"/>
              </w:rPr>
              <w:t xml:space="preserve">or </w:t>
            </w:r>
            <w:r>
              <w:rPr>
                <w:spacing w:val="-2"/>
                <w:sz w:val="20"/>
              </w:rPr>
              <w:t>non-suitability.</w:t>
            </w:r>
          </w:p>
        </w:tc>
      </w:tr>
      <w:tr w:rsidR="00F71737" w14:paraId="4D9612B3" w14:textId="77777777">
        <w:trPr>
          <w:trHeight w:val="471"/>
        </w:trPr>
        <w:tc>
          <w:tcPr>
            <w:tcW w:w="9481" w:type="dxa"/>
            <w:gridSpan w:val="5"/>
            <w:shd w:val="clear" w:color="auto" w:fill="D9D9D9"/>
          </w:tcPr>
          <w:p w14:paraId="794455A2" w14:textId="77777777" w:rsidR="00F71737" w:rsidRDefault="00000000">
            <w:pPr>
              <w:pStyle w:val="TableParagraph"/>
              <w:spacing w:before="119"/>
              <w:ind w:left="110"/>
              <w:rPr>
                <w:b/>
                <w:sz w:val="20"/>
              </w:rPr>
            </w:pPr>
            <w:r>
              <w:rPr>
                <w:sz w:val="20"/>
              </w:rPr>
              <w:t>n.</w:t>
            </w:r>
            <w:r>
              <w:rPr>
                <w:spacing w:val="35"/>
                <w:sz w:val="20"/>
              </w:rPr>
              <w:t xml:space="preserve">  </w:t>
            </w:r>
            <w:r>
              <w:rPr>
                <w:b/>
                <w:sz w:val="20"/>
              </w:rPr>
              <w:t>L</w:t>
            </w:r>
            <w:r>
              <w:rPr>
                <w:b/>
                <w:spacing w:val="-3"/>
                <w:sz w:val="20"/>
              </w:rPr>
              <w:t xml:space="preserve"> </w:t>
            </w:r>
            <w:r>
              <w:rPr>
                <w:b/>
                <w:sz w:val="20"/>
              </w:rPr>
              <w:t>-</w:t>
            </w:r>
            <w:r>
              <w:rPr>
                <w:b/>
                <w:spacing w:val="-3"/>
                <w:sz w:val="20"/>
              </w:rPr>
              <w:t xml:space="preserve"> </w:t>
            </w:r>
            <w:r>
              <w:rPr>
                <w:b/>
                <w:sz w:val="20"/>
              </w:rPr>
              <w:t>Data</w:t>
            </w:r>
            <w:r>
              <w:rPr>
                <w:b/>
                <w:spacing w:val="-4"/>
                <w:sz w:val="20"/>
              </w:rPr>
              <w:t xml:space="preserve"> </w:t>
            </w:r>
            <w:r>
              <w:rPr>
                <w:b/>
                <w:sz w:val="20"/>
              </w:rPr>
              <w:t>Capture</w:t>
            </w:r>
            <w:r>
              <w:rPr>
                <w:b/>
                <w:spacing w:val="-3"/>
                <w:sz w:val="20"/>
              </w:rPr>
              <w:t xml:space="preserve"> </w:t>
            </w:r>
            <w:r>
              <w:rPr>
                <w:b/>
                <w:sz w:val="20"/>
              </w:rPr>
              <w:t>Methods</w:t>
            </w:r>
            <w:r>
              <w:rPr>
                <w:b/>
                <w:spacing w:val="-2"/>
                <w:sz w:val="20"/>
              </w:rPr>
              <w:t xml:space="preserve"> </w:t>
            </w:r>
            <w:r>
              <w:rPr>
                <w:b/>
                <w:sz w:val="20"/>
              </w:rPr>
              <w:t>Gap</w:t>
            </w:r>
            <w:r>
              <w:rPr>
                <w:b/>
                <w:spacing w:val="-5"/>
                <w:sz w:val="20"/>
              </w:rPr>
              <w:t xml:space="preserve"> </w:t>
            </w:r>
            <w:r>
              <w:rPr>
                <w:b/>
                <w:spacing w:val="-2"/>
                <w:sz w:val="20"/>
              </w:rPr>
              <w:t>Statement</w:t>
            </w:r>
          </w:p>
        </w:tc>
      </w:tr>
    </w:tbl>
    <w:p w14:paraId="115837C5" w14:textId="77777777" w:rsidR="00F71737" w:rsidRDefault="00F71737">
      <w:pPr>
        <w:rPr>
          <w:sz w:val="20"/>
        </w:rPr>
        <w:sectPr w:rsidR="00F71737">
          <w:pgSz w:w="11910" w:h="16840"/>
          <w:pgMar w:top="1040" w:right="1160" w:bottom="1100" w:left="1020" w:header="307" w:footer="854" w:gutter="0"/>
          <w:cols w:space="720"/>
        </w:sectPr>
      </w:pPr>
    </w:p>
    <w:p w14:paraId="006032C6"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0B3AD7E5" w14:textId="77777777">
        <w:trPr>
          <w:trHeight w:val="7221"/>
        </w:trPr>
        <w:tc>
          <w:tcPr>
            <w:tcW w:w="9480" w:type="dxa"/>
          </w:tcPr>
          <w:p w14:paraId="05887DDF" w14:textId="77777777" w:rsidR="00F71737" w:rsidRDefault="00000000">
            <w:pPr>
              <w:pStyle w:val="TableParagraph"/>
              <w:numPr>
                <w:ilvl w:val="0"/>
                <w:numId w:val="22"/>
              </w:numPr>
              <w:tabs>
                <w:tab w:val="left" w:pos="413"/>
              </w:tabs>
              <w:spacing w:before="121"/>
              <w:ind w:hanging="361"/>
              <w:rPr>
                <w:sz w:val="20"/>
              </w:rPr>
            </w:pPr>
            <w:r>
              <w:rPr>
                <w:sz w:val="20"/>
              </w:rPr>
              <w:t>This</w:t>
            </w:r>
            <w:r>
              <w:rPr>
                <w:spacing w:val="-5"/>
                <w:sz w:val="20"/>
              </w:rPr>
              <w:t xml:space="preserve"> </w:t>
            </w:r>
            <w:r>
              <w:rPr>
                <w:sz w:val="20"/>
              </w:rPr>
              <w:t>heading</w:t>
            </w:r>
            <w:r>
              <w:rPr>
                <w:spacing w:val="-8"/>
                <w:sz w:val="20"/>
              </w:rPr>
              <w:t xml:space="preserve"> </w:t>
            </w:r>
            <w:r>
              <w:rPr>
                <w:sz w:val="20"/>
              </w:rPr>
              <w:t>relates</w:t>
            </w:r>
            <w:r>
              <w:rPr>
                <w:spacing w:val="-6"/>
                <w:sz w:val="20"/>
              </w:rPr>
              <w:t xml:space="preserve"> </w:t>
            </w:r>
            <w:r>
              <w:rPr>
                <w:sz w:val="20"/>
              </w:rPr>
              <w:t>to</w:t>
            </w:r>
            <w:r>
              <w:rPr>
                <w:spacing w:val="-4"/>
                <w:sz w:val="20"/>
              </w:rPr>
              <w:t xml:space="preserve"> </w:t>
            </w:r>
            <w:r>
              <w:rPr>
                <w:sz w:val="20"/>
              </w:rPr>
              <w:t>Section</w:t>
            </w:r>
            <w:r>
              <w:rPr>
                <w:spacing w:val="-5"/>
                <w:sz w:val="20"/>
              </w:rPr>
              <w:t xml:space="preserve"> </w:t>
            </w:r>
            <w:r>
              <w:rPr>
                <w:sz w:val="20"/>
              </w:rPr>
              <w:t>3</w:t>
            </w:r>
            <w:r>
              <w:rPr>
                <w:spacing w:val="-7"/>
                <w:sz w:val="20"/>
              </w:rPr>
              <w:t xml:space="preserve"> </w:t>
            </w:r>
            <w:r>
              <w:rPr>
                <w:sz w:val="20"/>
              </w:rPr>
              <w:t>(Fidelity</w:t>
            </w:r>
            <w:r>
              <w:rPr>
                <w:spacing w:val="-6"/>
                <w:sz w:val="20"/>
              </w:rPr>
              <w:t xml:space="preserve"> </w:t>
            </w:r>
            <w:r>
              <w:rPr>
                <w:sz w:val="20"/>
              </w:rPr>
              <w:t>Gap)</w:t>
            </w:r>
            <w:r>
              <w:rPr>
                <w:spacing w:val="-3"/>
                <w:sz w:val="20"/>
              </w:rPr>
              <w:t xml:space="preserve"> </w:t>
            </w:r>
            <w:r>
              <w:rPr>
                <w:sz w:val="20"/>
              </w:rPr>
              <w:t>of</w:t>
            </w:r>
            <w:r>
              <w:rPr>
                <w:spacing w:val="-8"/>
                <w:sz w:val="20"/>
              </w:rPr>
              <w:t xml:space="preserve"> </w:t>
            </w:r>
            <w:r>
              <w:rPr>
                <w:sz w:val="20"/>
              </w:rPr>
              <w:t>the</w:t>
            </w:r>
            <w:r>
              <w:rPr>
                <w:spacing w:val="-6"/>
                <w:sz w:val="20"/>
              </w:rPr>
              <w:t xml:space="preserve"> </w:t>
            </w:r>
            <w:r>
              <w:rPr>
                <w:spacing w:val="-4"/>
                <w:sz w:val="20"/>
              </w:rPr>
              <w:t>FRS.</w:t>
            </w:r>
          </w:p>
          <w:p w14:paraId="6051805E" w14:textId="77777777" w:rsidR="00F71737" w:rsidRDefault="00000000">
            <w:pPr>
              <w:pStyle w:val="TableParagraph"/>
              <w:numPr>
                <w:ilvl w:val="0"/>
                <w:numId w:val="22"/>
              </w:numPr>
              <w:tabs>
                <w:tab w:val="left" w:pos="413"/>
              </w:tabs>
              <w:spacing w:before="118"/>
              <w:ind w:right="395"/>
              <w:rPr>
                <w:sz w:val="20"/>
              </w:rPr>
            </w:pPr>
            <w:r>
              <w:rPr>
                <w:sz w:val="20"/>
              </w:rPr>
              <w:t>This</w:t>
            </w:r>
            <w:r>
              <w:rPr>
                <w:spacing w:val="-3"/>
                <w:sz w:val="20"/>
              </w:rPr>
              <w:t xml:space="preserve"> </w:t>
            </w:r>
            <w:r>
              <w:rPr>
                <w:sz w:val="20"/>
              </w:rPr>
              <w:t>statement</w:t>
            </w:r>
            <w:r>
              <w:rPr>
                <w:spacing w:val="-4"/>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r>
              <w:rPr>
                <w:sz w:val="20"/>
              </w:rPr>
              <w:t>identify</w:t>
            </w:r>
            <w:r>
              <w:rPr>
                <w:spacing w:val="-3"/>
                <w:sz w:val="20"/>
              </w:rPr>
              <w:t xml:space="preserve"> </w:t>
            </w:r>
            <w:r>
              <w:rPr>
                <w:sz w:val="20"/>
              </w:rPr>
              <w:t>the</w:t>
            </w:r>
            <w:r>
              <w:rPr>
                <w:spacing w:val="-4"/>
                <w:sz w:val="20"/>
              </w:rPr>
              <w:t xml:space="preserve"> </w:t>
            </w:r>
            <w:r>
              <w:rPr>
                <w:sz w:val="20"/>
              </w:rPr>
              <w:t>gaps</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ability</w:t>
            </w:r>
            <w:r>
              <w:rPr>
                <w:spacing w:val="-3"/>
                <w:sz w:val="20"/>
              </w:rPr>
              <w:t xml:space="preserve"> </w:t>
            </w:r>
            <w:r>
              <w:rPr>
                <w:sz w:val="20"/>
              </w:rPr>
              <w:t>to</w:t>
            </w:r>
            <w:r>
              <w:rPr>
                <w:spacing w:val="-2"/>
                <w:sz w:val="20"/>
              </w:rPr>
              <w:t xml:space="preserve"> </w:t>
            </w:r>
            <w:r>
              <w:rPr>
                <w:sz w:val="20"/>
              </w:rPr>
              <w:t>deliver</w:t>
            </w:r>
            <w:r>
              <w:rPr>
                <w:spacing w:val="-4"/>
                <w:sz w:val="20"/>
              </w:rPr>
              <w:t xml:space="preserve"> </w:t>
            </w:r>
            <w:r>
              <w:rPr>
                <w:sz w:val="20"/>
              </w:rPr>
              <w:t>the</w:t>
            </w:r>
            <w:r>
              <w:rPr>
                <w:spacing w:val="-4"/>
                <w:sz w:val="20"/>
              </w:rPr>
              <w:t xml:space="preserve"> </w:t>
            </w:r>
            <w:r>
              <w:rPr>
                <w:sz w:val="20"/>
              </w:rPr>
              <w:t>data</w:t>
            </w:r>
            <w:r>
              <w:rPr>
                <w:spacing w:val="-5"/>
                <w:sz w:val="20"/>
              </w:rPr>
              <w:t xml:space="preserve"> </w:t>
            </w:r>
            <w:r>
              <w:rPr>
                <w:sz w:val="20"/>
              </w:rPr>
              <w:t>capture</w:t>
            </w:r>
            <w:r>
              <w:rPr>
                <w:spacing w:val="-4"/>
                <w:sz w:val="20"/>
              </w:rPr>
              <w:t xml:space="preserve"> </w:t>
            </w:r>
            <w:r>
              <w:rPr>
                <w:sz w:val="20"/>
              </w:rPr>
              <w:t>methods</w:t>
            </w:r>
            <w:r>
              <w:rPr>
                <w:spacing w:val="-3"/>
                <w:sz w:val="20"/>
              </w:rPr>
              <w:t xml:space="preserve"> </w:t>
            </w:r>
            <w:r>
              <w:rPr>
                <w:sz w:val="20"/>
              </w:rPr>
              <w:t>that are needed.</w:t>
            </w:r>
          </w:p>
          <w:p w14:paraId="31B692BE" w14:textId="77777777" w:rsidR="00F71737" w:rsidRDefault="00000000">
            <w:pPr>
              <w:pStyle w:val="TableParagraph"/>
              <w:numPr>
                <w:ilvl w:val="0"/>
                <w:numId w:val="22"/>
              </w:numPr>
              <w:tabs>
                <w:tab w:val="left" w:pos="413"/>
              </w:tabs>
              <w:spacing w:before="122"/>
              <w:ind w:hanging="361"/>
              <w:rPr>
                <w:sz w:val="20"/>
              </w:rPr>
            </w:pPr>
            <w:r>
              <w:rPr>
                <w:b/>
                <w:sz w:val="20"/>
              </w:rPr>
              <w:t>Inputs.</w:t>
            </w:r>
            <w:r>
              <w:rPr>
                <w:b/>
                <w:spacing w:val="-7"/>
                <w:sz w:val="20"/>
              </w:rPr>
              <w:t xml:space="preserve"> </w:t>
            </w:r>
            <w:r>
              <w:rPr>
                <w:sz w:val="20"/>
              </w:rPr>
              <w:t>Data</w:t>
            </w:r>
            <w:r>
              <w:rPr>
                <w:spacing w:val="-7"/>
                <w:sz w:val="20"/>
              </w:rPr>
              <w:t xml:space="preserve"> </w:t>
            </w:r>
            <w:r>
              <w:rPr>
                <w:sz w:val="20"/>
              </w:rPr>
              <w:t>capture</w:t>
            </w:r>
            <w:r>
              <w:rPr>
                <w:spacing w:val="-5"/>
                <w:sz w:val="20"/>
              </w:rPr>
              <w:t xml:space="preserve"> </w:t>
            </w:r>
            <w:r>
              <w:rPr>
                <w:sz w:val="20"/>
              </w:rPr>
              <w:t>methods</w:t>
            </w:r>
            <w:r>
              <w:rPr>
                <w:spacing w:val="-6"/>
                <w:sz w:val="20"/>
              </w:rPr>
              <w:t xml:space="preserve"> </w:t>
            </w:r>
            <w:r>
              <w:rPr>
                <w:sz w:val="20"/>
              </w:rPr>
              <w:t>options</w:t>
            </w:r>
            <w:r>
              <w:rPr>
                <w:spacing w:val="-6"/>
                <w:sz w:val="20"/>
              </w:rPr>
              <w:t xml:space="preserve"> </w:t>
            </w:r>
            <w:r>
              <w:rPr>
                <w:sz w:val="20"/>
              </w:rPr>
              <w:t>statement</w:t>
            </w:r>
            <w:r>
              <w:rPr>
                <w:spacing w:val="-5"/>
                <w:sz w:val="20"/>
              </w:rPr>
              <w:t xml:space="preserve"> </w:t>
            </w:r>
            <w:r>
              <w:rPr>
                <w:sz w:val="20"/>
              </w:rPr>
              <w:t>(Heading</w:t>
            </w:r>
            <w:r>
              <w:rPr>
                <w:spacing w:val="-7"/>
                <w:sz w:val="20"/>
              </w:rPr>
              <w:t xml:space="preserve"> </w:t>
            </w:r>
            <w:r>
              <w:rPr>
                <w:sz w:val="20"/>
              </w:rPr>
              <w:t>K</w:t>
            </w:r>
            <w:r>
              <w:rPr>
                <w:spacing w:val="-6"/>
                <w:sz w:val="20"/>
              </w:rPr>
              <w:t xml:space="preserve"> </w:t>
            </w:r>
            <w:r>
              <w:rPr>
                <w:sz w:val="20"/>
              </w:rPr>
              <w:t>in</w:t>
            </w:r>
            <w:r>
              <w:rPr>
                <w:spacing w:val="-5"/>
                <w:sz w:val="20"/>
              </w:rPr>
              <w:t xml:space="preserve"> </w:t>
            </w:r>
            <w:r>
              <w:rPr>
                <w:sz w:val="20"/>
              </w:rPr>
              <w:t>the</w:t>
            </w:r>
            <w:r>
              <w:rPr>
                <w:spacing w:val="-7"/>
                <w:sz w:val="20"/>
              </w:rPr>
              <w:t xml:space="preserve"> </w:t>
            </w:r>
            <w:r>
              <w:rPr>
                <w:spacing w:val="-2"/>
                <w:sz w:val="20"/>
              </w:rPr>
              <w:t>FRS).</w:t>
            </w:r>
          </w:p>
          <w:p w14:paraId="442848A2" w14:textId="77777777" w:rsidR="00F71737" w:rsidRDefault="00000000">
            <w:pPr>
              <w:pStyle w:val="TableParagraph"/>
              <w:numPr>
                <w:ilvl w:val="0"/>
                <w:numId w:val="22"/>
              </w:numPr>
              <w:tabs>
                <w:tab w:val="left" w:pos="413"/>
              </w:tabs>
              <w:spacing w:before="120"/>
              <w:ind w:right="753"/>
              <w:rPr>
                <w:sz w:val="20"/>
              </w:rPr>
            </w:pPr>
            <w:r>
              <w:rPr>
                <w:b/>
                <w:sz w:val="20"/>
              </w:rPr>
              <w:t>Process.</w:t>
            </w:r>
            <w:r>
              <w:rPr>
                <w:b/>
                <w:spacing w:val="-2"/>
                <w:sz w:val="20"/>
              </w:rPr>
              <w:t xml:space="preserve"> </w:t>
            </w:r>
            <w:r>
              <w:rPr>
                <w:sz w:val="20"/>
              </w:rPr>
              <w:t>Identification</w:t>
            </w:r>
            <w:r>
              <w:rPr>
                <w:spacing w:val="-4"/>
                <w:sz w:val="20"/>
              </w:rPr>
              <w:t xml:space="preserve"> </w:t>
            </w:r>
            <w:r>
              <w:rPr>
                <w:sz w:val="20"/>
              </w:rPr>
              <w:t>of</w:t>
            </w:r>
            <w:r>
              <w:rPr>
                <w:spacing w:val="-2"/>
                <w:sz w:val="20"/>
              </w:rPr>
              <w:t xml:space="preserve"> </w:t>
            </w:r>
            <w:r>
              <w:rPr>
                <w:sz w:val="20"/>
              </w:rPr>
              <w:t>data</w:t>
            </w:r>
            <w:r>
              <w:rPr>
                <w:spacing w:val="-5"/>
                <w:sz w:val="20"/>
              </w:rPr>
              <w:t xml:space="preserve"> </w:t>
            </w:r>
            <w:r>
              <w:rPr>
                <w:sz w:val="20"/>
              </w:rPr>
              <w:t>capture</w:t>
            </w:r>
            <w:r>
              <w:rPr>
                <w:spacing w:val="-2"/>
                <w:sz w:val="20"/>
              </w:rPr>
              <w:t xml:space="preserve"> </w:t>
            </w:r>
            <w:r>
              <w:rPr>
                <w:sz w:val="20"/>
              </w:rPr>
              <w:t>methods</w:t>
            </w:r>
            <w:r>
              <w:rPr>
                <w:spacing w:val="-3"/>
                <w:sz w:val="20"/>
              </w:rPr>
              <w:t xml:space="preserve"> </w:t>
            </w:r>
            <w:r>
              <w:rPr>
                <w:sz w:val="20"/>
              </w:rPr>
              <w:t>gaps</w:t>
            </w:r>
            <w:r>
              <w:rPr>
                <w:spacing w:val="-3"/>
                <w:sz w:val="20"/>
              </w:rPr>
              <w:t xml:space="preserve"> </w:t>
            </w:r>
            <w:r>
              <w:rPr>
                <w:sz w:val="20"/>
              </w:rPr>
              <w:t>is</w:t>
            </w:r>
            <w:r>
              <w:rPr>
                <w:spacing w:val="-3"/>
                <w:sz w:val="20"/>
              </w:rPr>
              <w:t xml:space="preserve"> </w:t>
            </w:r>
            <w:r>
              <w:rPr>
                <w:sz w:val="20"/>
              </w:rPr>
              <w:t>based</w:t>
            </w:r>
            <w:r>
              <w:rPr>
                <w:spacing w:val="-5"/>
                <w:sz w:val="20"/>
              </w:rPr>
              <w:t xml:space="preserve"> </w:t>
            </w:r>
            <w:r>
              <w:rPr>
                <w:sz w:val="20"/>
              </w:rPr>
              <w:t>on</w:t>
            </w:r>
            <w:r>
              <w:rPr>
                <w:spacing w:val="-4"/>
                <w:sz w:val="20"/>
              </w:rPr>
              <w:t xml:space="preserve"> </w:t>
            </w:r>
            <w:r>
              <w:rPr>
                <w:sz w:val="20"/>
              </w:rPr>
              <w:t>analysis</w:t>
            </w:r>
            <w:r>
              <w:rPr>
                <w:spacing w:val="-3"/>
                <w:sz w:val="20"/>
              </w:rPr>
              <w:t xml:space="preserve"> </w:t>
            </w:r>
            <w:r>
              <w:rPr>
                <w:sz w:val="20"/>
              </w:rPr>
              <w:t>of</w:t>
            </w:r>
            <w:r>
              <w:rPr>
                <w:spacing w:val="-4"/>
                <w:sz w:val="20"/>
              </w:rPr>
              <w:t xml:space="preserve"> </w:t>
            </w:r>
            <w:r>
              <w:rPr>
                <w:sz w:val="20"/>
              </w:rPr>
              <w:t>the</w:t>
            </w:r>
            <w:r>
              <w:rPr>
                <w:spacing w:val="-2"/>
                <w:sz w:val="20"/>
              </w:rPr>
              <w:t xml:space="preserve"> </w:t>
            </w:r>
            <w:r>
              <w:rPr>
                <w:sz w:val="20"/>
              </w:rPr>
              <w:t>data</w:t>
            </w:r>
            <w:r>
              <w:rPr>
                <w:spacing w:val="-4"/>
                <w:sz w:val="20"/>
              </w:rPr>
              <w:t xml:space="preserve"> </w:t>
            </w:r>
            <w:r>
              <w:rPr>
                <w:sz w:val="20"/>
              </w:rPr>
              <w:t>capture methods options statement. Analysis produces a statement in two parts.</w:t>
            </w:r>
          </w:p>
          <w:p w14:paraId="58773EE0" w14:textId="77777777" w:rsidR="00F71737" w:rsidRDefault="00000000">
            <w:pPr>
              <w:pStyle w:val="TableParagraph"/>
              <w:numPr>
                <w:ilvl w:val="1"/>
                <w:numId w:val="22"/>
              </w:numPr>
              <w:tabs>
                <w:tab w:val="left" w:pos="982"/>
              </w:tabs>
              <w:spacing w:before="121"/>
              <w:ind w:hanging="361"/>
              <w:rPr>
                <w:sz w:val="20"/>
              </w:rPr>
            </w:pPr>
            <w:r>
              <w:rPr>
                <w:sz w:val="20"/>
              </w:rPr>
              <w:t>The</w:t>
            </w:r>
            <w:r>
              <w:rPr>
                <w:spacing w:val="-8"/>
                <w:sz w:val="20"/>
              </w:rPr>
              <w:t xml:space="preserve"> </w:t>
            </w:r>
            <w:r>
              <w:rPr>
                <w:sz w:val="20"/>
              </w:rPr>
              <w:t>first</w:t>
            </w:r>
            <w:r>
              <w:rPr>
                <w:spacing w:val="-6"/>
                <w:sz w:val="20"/>
              </w:rPr>
              <w:t xml:space="preserve"> </w:t>
            </w:r>
            <w:r>
              <w:rPr>
                <w:sz w:val="20"/>
              </w:rPr>
              <w:t>part</w:t>
            </w:r>
            <w:r>
              <w:rPr>
                <w:spacing w:val="-7"/>
                <w:sz w:val="20"/>
              </w:rPr>
              <w:t xml:space="preserve"> </w:t>
            </w:r>
            <w:r>
              <w:rPr>
                <w:sz w:val="20"/>
              </w:rPr>
              <w:t>identifies</w:t>
            </w:r>
            <w:r>
              <w:rPr>
                <w:spacing w:val="-6"/>
                <w:sz w:val="20"/>
              </w:rPr>
              <w:t xml:space="preserve"> </w:t>
            </w:r>
            <w:r>
              <w:rPr>
                <w:sz w:val="20"/>
              </w:rPr>
              <w:t>the</w:t>
            </w:r>
            <w:r>
              <w:rPr>
                <w:spacing w:val="-6"/>
                <w:sz w:val="20"/>
              </w:rPr>
              <w:t xml:space="preserve"> </w:t>
            </w:r>
            <w:r>
              <w:rPr>
                <w:sz w:val="20"/>
              </w:rPr>
              <w:t>gaps</w:t>
            </w:r>
            <w:r>
              <w:rPr>
                <w:spacing w:val="-6"/>
                <w:sz w:val="20"/>
              </w:rPr>
              <w:t xml:space="preserve"> </w:t>
            </w:r>
            <w:r>
              <w:rPr>
                <w:sz w:val="20"/>
              </w:rPr>
              <w:t>in</w:t>
            </w:r>
            <w:r>
              <w:rPr>
                <w:spacing w:val="-7"/>
                <w:sz w:val="20"/>
              </w:rPr>
              <w:t xml:space="preserve"> </w:t>
            </w:r>
            <w:r>
              <w:rPr>
                <w:sz w:val="20"/>
              </w:rPr>
              <w:t>the</w:t>
            </w:r>
            <w:r>
              <w:rPr>
                <w:spacing w:val="-8"/>
                <w:sz w:val="20"/>
              </w:rPr>
              <w:t xml:space="preserve"> </w:t>
            </w:r>
            <w:r>
              <w:rPr>
                <w:sz w:val="20"/>
              </w:rPr>
              <w:t>ability</w:t>
            </w:r>
            <w:r>
              <w:rPr>
                <w:spacing w:val="-6"/>
                <w:sz w:val="20"/>
              </w:rPr>
              <w:t xml:space="preserve"> </w:t>
            </w:r>
            <w:r>
              <w:rPr>
                <w:sz w:val="20"/>
              </w:rPr>
              <w:t>to</w:t>
            </w:r>
            <w:r>
              <w:rPr>
                <w:spacing w:val="-7"/>
                <w:sz w:val="20"/>
              </w:rPr>
              <w:t xml:space="preserve"> </w:t>
            </w:r>
            <w:r>
              <w:rPr>
                <w:sz w:val="20"/>
              </w:rPr>
              <w:t>deliver</w:t>
            </w:r>
            <w:r>
              <w:rPr>
                <w:spacing w:val="-7"/>
                <w:sz w:val="20"/>
              </w:rPr>
              <w:t xml:space="preserve"> </w:t>
            </w:r>
            <w:r>
              <w:rPr>
                <w:sz w:val="20"/>
              </w:rPr>
              <w:t>the</w:t>
            </w:r>
            <w:r>
              <w:rPr>
                <w:spacing w:val="-5"/>
                <w:sz w:val="20"/>
              </w:rPr>
              <w:t xml:space="preserve"> </w:t>
            </w:r>
            <w:r>
              <w:rPr>
                <w:sz w:val="20"/>
              </w:rPr>
              <w:t>instrumentation</w:t>
            </w:r>
            <w:r>
              <w:rPr>
                <w:spacing w:val="-8"/>
                <w:sz w:val="20"/>
              </w:rPr>
              <w:t xml:space="preserve"> </w:t>
            </w:r>
            <w:r>
              <w:rPr>
                <w:spacing w:val="-2"/>
                <w:sz w:val="20"/>
              </w:rPr>
              <w:t>requirements.</w:t>
            </w:r>
          </w:p>
          <w:p w14:paraId="71B3F0E9" w14:textId="77777777" w:rsidR="00F71737" w:rsidRDefault="00000000">
            <w:pPr>
              <w:pStyle w:val="TableParagraph"/>
              <w:numPr>
                <w:ilvl w:val="1"/>
                <w:numId w:val="22"/>
              </w:numPr>
              <w:tabs>
                <w:tab w:val="left" w:pos="982"/>
              </w:tabs>
              <w:spacing w:before="120"/>
              <w:ind w:hanging="361"/>
              <w:rPr>
                <w:sz w:val="20"/>
              </w:rPr>
            </w:pPr>
            <w:r>
              <w:rPr>
                <w:sz w:val="20"/>
              </w:rPr>
              <w:t>The</w:t>
            </w:r>
            <w:r>
              <w:rPr>
                <w:spacing w:val="-8"/>
                <w:sz w:val="20"/>
              </w:rPr>
              <w:t xml:space="preserve"> </w:t>
            </w:r>
            <w:r>
              <w:rPr>
                <w:sz w:val="20"/>
              </w:rPr>
              <w:t>second</w:t>
            </w:r>
            <w:r>
              <w:rPr>
                <w:spacing w:val="-5"/>
                <w:sz w:val="20"/>
              </w:rPr>
              <w:t xml:space="preserve"> </w:t>
            </w:r>
            <w:r>
              <w:rPr>
                <w:sz w:val="20"/>
              </w:rPr>
              <w:t>part</w:t>
            </w:r>
            <w:r>
              <w:rPr>
                <w:spacing w:val="-5"/>
                <w:sz w:val="20"/>
              </w:rPr>
              <w:t xml:space="preserve"> </w:t>
            </w:r>
            <w:r>
              <w:rPr>
                <w:sz w:val="20"/>
              </w:rPr>
              <w:t>identifies</w:t>
            </w:r>
            <w:r>
              <w:rPr>
                <w:spacing w:val="-6"/>
                <w:sz w:val="20"/>
              </w:rPr>
              <w:t xml:space="preserve"> </w:t>
            </w:r>
            <w:r>
              <w:rPr>
                <w:sz w:val="20"/>
              </w:rPr>
              <w:t>the</w:t>
            </w:r>
            <w:r>
              <w:rPr>
                <w:spacing w:val="-8"/>
                <w:sz w:val="20"/>
              </w:rPr>
              <w:t xml:space="preserve"> </w:t>
            </w:r>
            <w:r>
              <w:rPr>
                <w:sz w:val="20"/>
              </w:rPr>
              <w:t>gaps</w:t>
            </w:r>
            <w:r>
              <w:rPr>
                <w:spacing w:val="-6"/>
                <w:sz w:val="20"/>
              </w:rPr>
              <w:t xml:space="preserve"> </w:t>
            </w:r>
            <w:r>
              <w:rPr>
                <w:sz w:val="20"/>
              </w:rPr>
              <w:t>in</w:t>
            </w:r>
            <w:r>
              <w:rPr>
                <w:spacing w:val="-7"/>
                <w:sz w:val="20"/>
              </w:rPr>
              <w:t xml:space="preserve"> </w:t>
            </w:r>
            <w:r>
              <w:rPr>
                <w:sz w:val="20"/>
              </w:rPr>
              <w:t>the</w:t>
            </w:r>
            <w:r>
              <w:rPr>
                <w:spacing w:val="-7"/>
                <w:sz w:val="20"/>
              </w:rPr>
              <w:t xml:space="preserve"> </w:t>
            </w:r>
            <w:r>
              <w:rPr>
                <w:sz w:val="20"/>
              </w:rPr>
              <w:t>ability</w:t>
            </w:r>
            <w:r>
              <w:rPr>
                <w:spacing w:val="-5"/>
                <w:sz w:val="20"/>
              </w:rPr>
              <w:t xml:space="preserve"> </w:t>
            </w:r>
            <w:r>
              <w:rPr>
                <w:sz w:val="20"/>
              </w:rPr>
              <w:t>to</w:t>
            </w:r>
            <w:r>
              <w:rPr>
                <w:spacing w:val="-5"/>
                <w:sz w:val="20"/>
              </w:rPr>
              <w:t xml:space="preserve"> </w:t>
            </w:r>
            <w:r>
              <w:rPr>
                <w:sz w:val="20"/>
              </w:rPr>
              <w:t>deliver</w:t>
            </w:r>
            <w:r>
              <w:rPr>
                <w:spacing w:val="-7"/>
                <w:sz w:val="20"/>
              </w:rPr>
              <w:t xml:space="preserve"> </w:t>
            </w:r>
            <w:r>
              <w:rPr>
                <w:sz w:val="20"/>
              </w:rPr>
              <w:t>the</w:t>
            </w:r>
            <w:r>
              <w:rPr>
                <w:spacing w:val="-7"/>
                <w:sz w:val="20"/>
              </w:rPr>
              <w:t xml:space="preserve"> </w:t>
            </w:r>
            <w:r>
              <w:rPr>
                <w:sz w:val="20"/>
              </w:rPr>
              <w:t>observation</w:t>
            </w:r>
            <w:r>
              <w:rPr>
                <w:spacing w:val="-7"/>
                <w:sz w:val="20"/>
              </w:rPr>
              <w:t xml:space="preserve"> </w:t>
            </w:r>
            <w:r>
              <w:rPr>
                <w:spacing w:val="-2"/>
                <w:sz w:val="20"/>
              </w:rPr>
              <w:t>requirements.</w:t>
            </w:r>
          </w:p>
          <w:p w14:paraId="1F2E1D2C" w14:textId="77777777" w:rsidR="00F71737" w:rsidRDefault="00000000">
            <w:pPr>
              <w:pStyle w:val="TableParagraph"/>
              <w:numPr>
                <w:ilvl w:val="0"/>
                <w:numId w:val="22"/>
              </w:numPr>
              <w:tabs>
                <w:tab w:val="left" w:pos="413"/>
              </w:tabs>
              <w:spacing w:before="118"/>
              <w:ind w:right="176"/>
              <w:rPr>
                <w:sz w:val="20"/>
              </w:rPr>
            </w:pPr>
            <w:r>
              <w:rPr>
                <w:sz w:val="20"/>
              </w:rPr>
              <w:t>For</w:t>
            </w:r>
            <w:r>
              <w:rPr>
                <w:spacing w:val="-3"/>
                <w:sz w:val="20"/>
              </w:rPr>
              <w:t xml:space="preserve"> </w:t>
            </w:r>
            <w:r>
              <w:rPr>
                <w:sz w:val="20"/>
              </w:rPr>
              <w:t>each</w:t>
            </w:r>
            <w:r>
              <w:rPr>
                <w:spacing w:val="-2"/>
                <w:sz w:val="20"/>
              </w:rPr>
              <w:t xml:space="preserve"> </w:t>
            </w:r>
            <w:r>
              <w:rPr>
                <w:sz w:val="20"/>
              </w:rPr>
              <w:t>instrumentation</w:t>
            </w:r>
            <w:r>
              <w:rPr>
                <w:spacing w:val="-3"/>
                <w:sz w:val="20"/>
              </w:rPr>
              <w:t xml:space="preserve"> </w:t>
            </w:r>
            <w:r>
              <w:rPr>
                <w:sz w:val="20"/>
              </w:rPr>
              <w:t>and</w:t>
            </w:r>
            <w:r>
              <w:rPr>
                <w:spacing w:val="-4"/>
                <w:sz w:val="20"/>
              </w:rPr>
              <w:t xml:space="preserve"> </w:t>
            </w:r>
            <w:r>
              <w:rPr>
                <w:sz w:val="20"/>
              </w:rPr>
              <w:t>observation</w:t>
            </w:r>
            <w:r>
              <w:rPr>
                <w:spacing w:val="-3"/>
                <w:sz w:val="20"/>
              </w:rPr>
              <w:t xml:space="preserve"> </w:t>
            </w:r>
            <w:r>
              <w:rPr>
                <w:sz w:val="20"/>
              </w:rPr>
              <w:t>requirement</w:t>
            </w:r>
            <w:r>
              <w:rPr>
                <w:spacing w:val="-2"/>
                <w:sz w:val="20"/>
              </w:rPr>
              <w:t xml:space="preserve"> </w:t>
            </w:r>
            <w:r>
              <w:rPr>
                <w:sz w:val="20"/>
              </w:rPr>
              <w:t>in</w:t>
            </w:r>
            <w:r>
              <w:rPr>
                <w:spacing w:val="-3"/>
                <w:sz w:val="20"/>
              </w:rPr>
              <w:t xml:space="preserve"> </w:t>
            </w:r>
            <w:r>
              <w:rPr>
                <w:sz w:val="20"/>
              </w:rPr>
              <w:t>the</w:t>
            </w:r>
            <w:r>
              <w:rPr>
                <w:spacing w:val="-4"/>
                <w:sz w:val="20"/>
              </w:rPr>
              <w:t xml:space="preserve"> </w:t>
            </w:r>
            <w:r>
              <w:rPr>
                <w:sz w:val="20"/>
              </w:rPr>
              <w:t>first</w:t>
            </w:r>
            <w:r>
              <w:rPr>
                <w:spacing w:val="-3"/>
                <w:sz w:val="20"/>
              </w:rPr>
              <w:t xml:space="preserve"> </w:t>
            </w:r>
            <w:r>
              <w:rPr>
                <w:sz w:val="20"/>
              </w:rPr>
              <w:t>and</w:t>
            </w:r>
            <w:r>
              <w:rPr>
                <w:spacing w:val="-3"/>
                <w:sz w:val="20"/>
              </w:rPr>
              <w:t xml:space="preserve"> </w:t>
            </w:r>
            <w:r>
              <w:rPr>
                <w:sz w:val="20"/>
              </w:rPr>
              <w:t>second</w:t>
            </w:r>
            <w:r>
              <w:rPr>
                <w:spacing w:val="-3"/>
                <w:sz w:val="20"/>
              </w:rPr>
              <w:t xml:space="preserve"> </w:t>
            </w:r>
            <w:r>
              <w:rPr>
                <w:sz w:val="20"/>
              </w:rPr>
              <w:t>parts</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statement, analysis determines the:</w:t>
            </w:r>
          </w:p>
          <w:p w14:paraId="4721E4A5" w14:textId="77777777" w:rsidR="00F71737" w:rsidRDefault="00000000">
            <w:pPr>
              <w:pStyle w:val="TableParagraph"/>
              <w:numPr>
                <w:ilvl w:val="1"/>
                <w:numId w:val="22"/>
              </w:numPr>
              <w:tabs>
                <w:tab w:val="left" w:pos="982"/>
              </w:tabs>
              <w:spacing w:before="121"/>
              <w:ind w:right="734"/>
              <w:rPr>
                <w:sz w:val="20"/>
              </w:rPr>
            </w:pPr>
            <w:r>
              <w:rPr>
                <w:sz w:val="20"/>
              </w:rPr>
              <w:t>suitability</w:t>
            </w:r>
            <w:r>
              <w:rPr>
                <w:spacing w:val="-4"/>
                <w:sz w:val="20"/>
              </w:rPr>
              <w:t xml:space="preserve"> </w:t>
            </w:r>
            <w:r>
              <w:rPr>
                <w:sz w:val="20"/>
              </w:rPr>
              <w:t>or</w:t>
            </w:r>
            <w:r>
              <w:rPr>
                <w:spacing w:val="-2"/>
                <w:sz w:val="20"/>
              </w:rPr>
              <w:t xml:space="preserve"> </w:t>
            </w:r>
            <w:r>
              <w:rPr>
                <w:sz w:val="20"/>
              </w:rPr>
              <w:t>non-suitability</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option</w:t>
            </w:r>
            <w:r>
              <w:rPr>
                <w:spacing w:val="-5"/>
                <w:sz w:val="20"/>
              </w:rPr>
              <w:t xml:space="preserve"> </w:t>
            </w:r>
            <w:r>
              <w:rPr>
                <w:sz w:val="20"/>
              </w:rPr>
              <w:t>(derived</w:t>
            </w:r>
            <w:r>
              <w:rPr>
                <w:spacing w:val="-6"/>
                <w:sz w:val="20"/>
              </w:rPr>
              <w:t xml:space="preserve"> </w:t>
            </w:r>
            <w:r>
              <w:rPr>
                <w:sz w:val="20"/>
              </w:rPr>
              <w:t>from</w:t>
            </w:r>
            <w:r>
              <w:rPr>
                <w:spacing w:val="-5"/>
                <w:sz w:val="20"/>
              </w:rPr>
              <w:t xml:space="preserve"> </w:t>
            </w:r>
            <w:r>
              <w:rPr>
                <w:sz w:val="20"/>
              </w:rPr>
              <w:t>the</w:t>
            </w:r>
            <w:r>
              <w:rPr>
                <w:spacing w:val="-6"/>
                <w:sz w:val="20"/>
              </w:rPr>
              <w:t xml:space="preserve"> </w:t>
            </w:r>
            <w:r>
              <w:rPr>
                <w:sz w:val="20"/>
              </w:rPr>
              <w:t>data</w:t>
            </w:r>
            <w:r>
              <w:rPr>
                <w:spacing w:val="-6"/>
                <w:sz w:val="20"/>
              </w:rPr>
              <w:t xml:space="preserve"> </w:t>
            </w:r>
            <w:r>
              <w:rPr>
                <w:sz w:val="20"/>
              </w:rPr>
              <w:t>capture</w:t>
            </w:r>
            <w:r>
              <w:rPr>
                <w:spacing w:val="-3"/>
                <w:sz w:val="20"/>
              </w:rPr>
              <w:t xml:space="preserve"> </w:t>
            </w:r>
            <w:r>
              <w:rPr>
                <w:sz w:val="20"/>
              </w:rPr>
              <w:t>methods</w:t>
            </w:r>
            <w:r>
              <w:rPr>
                <w:spacing w:val="-4"/>
                <w:sz w:val="20"/>
              </w:rPr>
              <w:t xml:space="preserve"> </w:t>
            </w:r>
            <w:r>
              <w:rPr>
                <w:sz w:val="20"/>
              </w:rPr>
              <w:t xml:space="preserve">options </w:t>
            </w:r>
            <w:r>
              <w:rPr>
                <w:spacing w:val="-2"/>
                <w:sz w:val="20"/>
              </w:rPr>
              <w:t>statement</w:t>
            </w:r>
            <w:proofErr w:type="gramStart"/>
            <w:r>
              <w:rPr>
                <w:spacing w:val="-2"/>
                <w:sz w:val="20"/>
              </w:rPr>
              <w:t>);</w:t>
            </w:r>
            <w:proofErr w:type="gramEnd"/>
          </w:p>
          <w:p w14:paraId="7A4D689A" w14:textId="77777777" w:rsidR="00F71737" w:rsidRDefault="00000000">
            <w:pPr>
              <w:pStyle w:val="TableParagraph"/>
              <w:numPr>
                <w:ilvl w:val="1"/>
                <w:numId w:val="22"/>
              </w:numPr>
              <w:tabs>
                <w:tab w:val="left" w:pos="982"/>
              </w:tabs>
              <w:spacing w:before="121"/>
              <w:ind w:hanging="361"/>
              <w:rPr>
                <w:sz w:val="20"/>
              </w:rPr>
            </w:pPr>
            <w:r>
              <w:rPr>
                <w:sz w:val="20"/>
              </w:rPr>
              <w:t>availability</w:t>
            </w:r>
            <w:r>
              <w:rPr>
                <w:spacing w:val="-9"/>
                <w:sz w:val="20"/>
              </w:rPr>
              <w:t xml:space="preserve"> </w:t>
            </w:r>
            <w:r>
              <w:rPr>
                <w:sz w:val="20"/>
              </w:rPr>
              <w:t>or</w:t>
            </w:r>
            <w:r>
              <w:rPr>
                <w:spacing w:val="-9"/>
                <w:sz w:val="20"/>
              </w:rPr>
              <w:t xml:space="preserve"> </w:t>
            </w:r>
            <w:r>
              <w:rPr>
                <w:sz w:val="20"/>
              </w:rPr>
              <w:t>non-availability</w:t>
            </w:r>
            <w:r>
              <w:rPr>
                <w:spacing w:val="-9"/>
                <w:sz w:val="20"/>
              </w:rPr>
              <w:t xml:space="preserve"> </w:t>
            </w:r>
            <w:r>
              <w:rPr>
                <w:sz w:val="20"/>
              </w:rPr>
              <w:t>of</w:t>
            </w:r>
            <w:r>
              <w:rPr>
                <w:spacing w:val="-10"/>
                <w:sz w:val="20"/>
              </w:rPr>
              <w:t xml:space="preserve"> </w:t>
            </w:r>
            <w:r>
              <w:rPr>
                <w:sz w:val="20"/>
              </w:rPr>
              <w:t>the</w:t>
            </w:r>
            <w:r>
              <w:rPr>
                <w:spacing w:val="-8"/>
                <w:sz w:val="20"/>
              </w:rPr>
              <w:t xml:space="preserve"> </w:t>
            </w:r>
            <w:r>
              <w:rPr>
                <w:sz w:val="20"/>
              </w:rPr>
              <w:t>option;</w:t>
            </w:r>
            <w:r>
              <w:rPr>
                <w:spacing w:val="-10"/>
                <w:sz w:val="20"/>
              </w:rPr>
              <w:t xml:space="preserve"> </w:t>
            </w:r>
            <w:r>
              <w:rPr>
                <w:spacing w:val="-4"/>
                <w:sz w:val="20"/>
              </w:rPr>
              <w:t>and,</w:t>
            </w:r>
          </w:p>
          <w:p w14:paraId="06B2D3E9" w14:textId="77777777" w:rsidR="00F71737" w:rsidRDefault="00000000">
            <w:pPr>
              <w:pStyle w:val="TableParagraph"/>
              <w:numPr>
                <w:ilvl w:val="1"/>
                <w:numId w:val="22"/>
              </w:numPr>
              <w:tabs>
                <w:tab w:val="left" w:pos="982"/>
              </w:tabs>
              <w:spacing w:before="120"/>
              <w:ind w:hanging="361"/>
              <w:rPr>
                <w:sz w:val="20"/>
              </w:rPr>
            </w:pPr>
            <w:r>
              <w:rPr>
                <w:sz w:val="20"/>
              </w:rPr>
              <w:t>accessibility</w:t>
            </w:r>
            <w:r>
              <w:rPr>
                <w:spacing w:val="-9"/>
                <w:sz w:val="20"/>
              </w:rPr>
              <w:t xml:space="preserve"> </w:t>
            </w:r>
            <w:r>
              <w:rPr>
                <w:sz w:val="20"/>
              </w:rPr>
              <w:t>or</w:t>
            </w:r>
            <w:r>
              <w:rPr>
                <w:spacing w:val="-6"/>
                <w:sz w:val="20"/>
              </w:rPr>
              <w:t xml:space="preserve"> </w:t>
            </w:r>
            <w:r>
              <w:rPr>
                <w:sz w:val="20"/>
              </w:rPr>
              <w:t>inaccessibility</w:t>
            </w:r>
            <w:r>
              <w:rPr>
                <w:spacing w:val="-8"/>
                <w:sz w:val="20"/>
              </w:rPr>
              <w:t xml:space="preserve"> </w:t>
            </w:r>
            <w:r>
              <w:rPr>
                <w:sz w:val="20"/>
              </w:rPr>
              <w:t>of</w:t>
            </w:r>
            <w:r>
              <w:rPr>
                <w:spacing w:val="-10"/>
                <w:sz w:val="20"/>
              </w:rPr>
              <w:t xml:space="preserve"> </w:t>
            </w:r>
            <w:r>
              <w:rPr>
                <w:sz w:val="20"/>
              </w:rPr>
              <w:t>the</w:t>
            </w:r>
            <w:r>
              <w:rPr>
                <w:spacing w:val="-4"/>
                <w:sz w:val="20"/>
              </w:rPr>
              <w:t xml:space="preserve"> </w:t>
            </w:r>
            <w:r>
              <w:rPr>
                <w:spacing w:val="-2"/>
                <w:sz w:val="20"/>
              </w:rPr>
              <w:t>option.</w:t>
            </w:r>
          </w:p>
          <w:p w14:paraId="15783DC8" w14:textId="77777777" w:rsidR="00F71737" w:rsidRDefault="00000000">
            <w:pPr>
              <w:pStyle w:val="TableParagraph"/>
              <w:numPr>
                <w:ilvl w:val="0"/>
                <w:numId w:val="22"/>
              </w:numPr>
              <w:tabs>
                <w:tab w:val="left" w:pos="413"/>
              </w:tabs>
              <w:spacing w:before="119"/>
              <w:ind w:right="865"/>
              <w:rPr>
                <w:sz w:val="20"/>
              </w:rPr>
            </w:pPr>
            <w:r>
              <w:rPr>
                <w:b/>
                <w:sz w:val="20"/>
              </w:rPr>
              <w:t>Output.</w:t>
            </w:r>
            <w:r>
              <w:rPr>
                <w:b/>
                <w:spacing w:val="-2"/>
                <w:sz w:val="20"/>
              </w:rPr>
              <w:t xml:space="preserve"> </w:t>
            </w:r>
            <w:r>
              <w:rPr>
                <w:sz w:val="20"/>
              </w:rPr>
              <w:t>Insert</w:t>
            </w:r>
            <w:r>
              <w:rPr>
                <w:spacing w:val="-4"/>
                <w:sz w:val="20"/>
              </w:rPr>
              <w:t xml:space="preserve"> </w:t>
            </w:r>
            <w:r>
              <w:rPr>
                <w:sz w:val="20"/>
              </w:rPr>
              <w:t>a</w:t>
            </w:r>
            <w:r>
              <w:rPr>
                <w:spacing w:val="-4"/>
                <w:sz w:val="20"/>
              </w:rPr>
              <w:t xml:space="preserve"> </w:t>
            </w:r>
            <w:r>
              <w:rPr>
                <w:sz w:val="20"/>
              </w:rPr>
              <w:t>statement into</w:t>
            </w:r>
            <w:r>
              <w:rPr>
                <w:spacing w:val="-2"/>
                <w:sz w:val="20"/>
              </w:rPr>
              <w:t xml:space="preserve"> </w:t>
            </w:r>
            <w:r>
              <w:rPr>
                <w:sz w:val="20"/>
              </w:rPr>
              <w:t>heading</w:t>
            </w:r>
            <w:r>
              <w:rPr>
                <w:spacing w:val="-3"/>
                <w:sz w:val="20"/>
              </w:rPr>
              <w:t xml:space="preserve"> </w:t>
            </w:r>
            <w:r>
              <w:rPr>
                <w:sz w:val="20"/>
              </w:rPr>
              <w:t>L</w:t>
            </w:r>
            <w:r>
              <w:rPr>
                <w:spacing w:val="-1"/>
                <w:sz w:val="20"/>
              </w:rPr>
              <w:t xml:space="preserve"> </w:t>
            </w:r>
            <w:r>
              <w:rPr>
                <w:sz w:val="20"/>
              </w:rPr>
              <w:t>–</w:t>
            </w:r>
            <w:r>
              <w:rPr>
                <w:spacing w:val="-4"/>
                <w:sz w:val="20"/>
              </w:rPr>
              <w:t xml:space="preserve"> </w:t>
            </w:r>
            <w:r>
              <w:rPr>
                <w:sz w:val="20"/>
              </w:rPr>
              <w:t>Data</w:t>
            </w:r>
            <w:r>
              <w:rPr>
                <w:spacing w:val="-3"/>
                <w:sz w:val="20"/>
              </w:rPr>
              <w:t xml:space="preserve"> </w:t>
            </w:r>
            <w:r>
              <w:rPr>
                <w:sz w:val="20"/>
              </w:rPr>
              <w:t>Capture</w:t>
            </w:r>
            <w:r>
              <w:rPr>
                <w:spacing w:val="-4"/>
                <w:sz w:val="20"/>
              </w:rPr>
              <w:t xml:space="preserve"> </w:t>
            </w:r>
            <w:r>
              <w:rPr>
                <w:sz w:val="20"/>
              </w:rPr>
              <w:t>Methods</w:t>
            </w:r>
            <w:r>
              <w:rPr>
                <w:spacing w:val="-3"/>
                <w:sz w:val="20"/>
              </w:rPr>
              <w:t xml:space="preserve"> </w:t>
            </w:r>
            <w:r>
              <w:rPr>
                <w:sz w:val="20"/>
              </w:rPr>
              <w:t>Gap</w:t>
            </w:r>
            <w:r>
              <w:rPr>
                <w:spacing w:val="-3"/>
                <w:sz w:val="20"/>
              </w:rPr>
              <w:t xml:space="preserve"> </w:t>
            </w:r>
            <w:r>
              <w:rPr>
                <w:sz w:val="20"/>
              </w:rPr>
              <w:t>Statement</w:t>
            </w:r>
            <w:r>
              <w:rPr>
                <w:spacing w:val="-5"/>
                <w:sz w:val="20"/>
              </w:rPr>
              <w:t xml:space="preserve"> </w:t>
            </w:r>
            <w:r>
              <w:rPr>
                <w:sz w:val="20"/>
              </w:rPr>
              <w:t>using</w:t>
            </w:r>
            <w:r>
              <w:rPr>
                <w:spacing w:val="-5"/>
                <w:sz w:val="20"/>
              </w:rPr>
              <w:t xml:space="preserve"> </w:t>
            </w:r>
            <w:r>
              <w:rPr>
                <w:sz w:val="20"/>
              </w:rPr>
              <w:t>the following sub-headings:</w:t>
            </w:r>
          </w:p>
          <w:p w14:paraId="40E6D49C" w14:textId="77777777" w:rsidR="00F71737" w:rsidRDefault="00000000">
            <w:pPr>
              <w:pStyle w:val="TableParagraph"/>
              <w:numPr>
                <w:ilvl w:val="1"/>
                <w:numId w:val="22"/>
              </w:numPr>
              <w:tabs>
                <w:tab w:val="left" w:pos="982"/>
              </w:tabs>
              <w:spacing w:before="121"/>
              <w:ind w:hanging="361"/>
              <w:rPr>
                <w:sz w:val="20"/>
              </w:rPr>
            </w:pPr>
            <w:r>
              <w:rPr>
                <w:b/>
                <w:sz w:val="20"/>
              </w:rPr>
              <w:t>Instrumentation.</w:t>
            </w:r>
            <w:r>
              <w:rPr>
                <w:b/>
                <w:spacing w:val="-5"/>
                <w:sz w:val="20"/>
              </w:rPr>
              <w:t xml:space="preserve"> </w:t>
            </w:r>
            <w:r>
              <w:rPr>
                <w:sz w:val="20"/>
              </w:rPr>
              <w:t>States</w:t>
            </w:r>
            <w:r>
              <w:rPr>
                <w:spacing w:val="-8"/>
                <w:sz w:val="20"/>
              </w:rPr>
              <w:t xml:space="preserve"> </w:t>
            </w:r>
            <w:r>
              <w:rPr>
                <w:sz w:val="20"/>
              </w:rPr>
              <w:t>the</w:t>
            </w:r>
            <w:r>
              <w:rPr>
                <w:spacing w:val="-8"/>
                <w:sz w:val="20"/>
              </w:rPr>
              <w:t xml:space="preserve"> </w:t>
            </w:r>
            <w:r>
              <w:rPr>
                <w:sz w:val="20"/>
              </w:rPr>
              <w:t>gaps</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ability</w:t>
            </w:r>
            <w:r>
              <w:rPr>
                <w:spacing w:val="-8"/>
                <w:sz w:val="20"/>
              </w:rPr>
              <w:t xml:space="preserve"> </w:t>
            </w:r>
            <w:r>
              <w:rPr>
                <w:sz w:val="20"/>
              </w:rPr>
              <w:t>to</w:t>
            </w:r>
            <w:r>
              <w:rPr>
                <w:spacing w:val="-7"/>
                <w:sz w:val="20"/>
              </w:rPr>
              <w:t xml:space="preserve"> </w:t>
            </w:r>
            <w:r>
              <w:rPr>
                <w:sz w:val="20"/>
              </w:rPr>
              <w:t>deliver</w:t>
            </w:r>
            <w:r>
              <w:rPr>
                <w:spacing w:val="-8"/>
                <w:sz w:val="20"/>
              </w:rPr>
              <w:t xml:space="preserve"> </w:t>
            </w:r>
            <w:r>
              <w:rPr>
                <w:sz w:val="20"/>
              </w:rPr>
              <w:t>instrumentation</w:t>
            </w:r>
            <w:r>
              <w:rPr>
                <w:spacing w:val="-10"/>
                <w:sz w:val="20"/>
              </w:rPr>
              <w:t xml:space="preserve"> </w:t>
            </w:r>
            <w:r>
              <w:rPr>
                <w:spacing w:val="-2"/>
                <w:sz w:val="20"/>
              </w:rPr>
              <w:t>requirements.</w:t>
            </w:r>
          </w:p>
          <w:p w14:paraId="72772BED" w14:textId="77777777" w:rsidR="00F71737" w:rsidRDefault="00000000">
            <w:pPr>
              <w:pStyle w:val="TableParagraph"/>
              <w:numPr>
                <w:ilvl w:val="1"/>
                <w:numId w:val="22"/>
              </w:numPr>
              <w:tabs>
                <w:tab w:val="left" w:pos="982"/>
              </w:tabs>
              <w:spacing w:before="120"/>
              <w:ind w:hanging="361"/>
              <w:rPr>
                <w:sz w:val="20"/>
              </w:rPr>
            </w:pPr>
            <w:r>
              <w:rPr>
                <w:b/>
                <w:sz w:val="20"/>
              </w:rPr>
              <w:t>Observation.</w:t>
            </w:r>
            <w:r>
              <w:rPr>
                <w:b/>
                <w:spacing w:val="-8"/>
                <w:sz w:val="20"/>
              </w:rPr>
              <w:t xml:space="preserve"> </w:t>
            </w:r>
            <w:r>
              <w:rPr>
                <w:sz w:val="20"/>
              </w:rPr>
              <w:t>States</w:t>
            </w:r>
            <w:r>
              <w:rPr>
                <w:spacing w:val="-8"/>
                <w:sz w:val="20"/>
              </w:rPr>
              <w:t xml:space="preserve"> </w:t>
            </w:r>
            <w:r>
              <w:rPr>
                <w:sz w:val="20"/>
              </w:rPr>
              <w:t>the</w:t>
            </w:r>
            <w:r>
              <w:rPr>
                <w:spacing w:val="-9"/>
                <w:sz w:val="20"/>
              </w:rPr>
              <w:t xml:space="preserve"> </w:t>
            </w:r>
            <w:r>
              <w:rPr>
                <w:sz w:val="20"/>
              </w:rPr>
              <w:t>gaps</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ability</w:t>
            </w:r>
            <w:r>
              <w:rPr>
                <w:spacing w:val="-5"/>
                <w:sz w:val="20"/>
              </w:rPr>
              <w:t xml:space="preserve"> </w:t>
            </w:r>
            <w:r>
              <w:rPr>
                <w:sz w:val="20"/>
              </w:rPr>
              <w:t>to</w:t>
            </w:r>
            <w:r>
              <w:rPr>
                <w:spacing w:val="-7"/>
                <w:sz w:val="20"/>
              </w:rPr>
              <w:t xml:space="preserve"> </w:t>
            </w:r>
            <w:r>
              <w:rPr>
                <w:sz w:val="20"/>
              </w:rPr>
              <w:t>deliver</w:t>
            </w:r>
            <w:r>
              <w:rPr>
                <w:spacing w:val="-6"/>
                <w:sz w:val="20"/>
              </w:rPr>
              <w:t xml:space="preserve"> </w:t>
            </w:r>
            <w:r>
              <w:rPr>
                <w:sz w:val="20"/>
              </w:rPr>
              <w:t>instrumentation</w:t>
            </w:r>
            <w:r>
              <w:rPr>
                <w:spacing w:val="-9"/>
                <w:sz w:val="20"/>
              </w:rPr>
              <w:t xml:space="preserve"> </w:t>
            </w:r>
            <w:r>
              <w:rPr>
                <w:spacing w:val="-2"/>
                <w:sz w:val="20"/>
              </w:rPr>
              <w:t>requirements.</w:t>
            </w:r>
          </w:p>
          <w:p w14:paraId="60DD1955" w14:textId="77777777" w:rsidR="00F71737" w:rsidRDefault="00000000">
            <w:pPr>
              <w:pStyle w:val="TableParagraph"/>
              <w:numPr>
                <w:ilvl w:val="0"/>
                <w:numId w:val="22"/>
              </w:numPr>
              <w:tabs>
                <w:tab w:val="left" w:pos="413"/>
              </w:tabs>
              <w:spacing w:before="121"/>
              <w:ind w:hanging="361"/>
              <w:rPr>
                <w:sz w:val="20"/>
              </w:rPr>
            </w:pPr>
            <w:r>
              <w:rPr>
                <w:sz w:val="20"/>
              </w:rPr>
              <w:t>For</w:t>
            </w:r>
            <w:r>
              <w:rPr>
                <w:spacing w:val="-10"/>
                <w:sz w:val="20"/>
              </w:rPr>
              <w:t xml:space="preserve"> </w:t>
            </w:r>
            <w:r>
              <w:rPr>
                <w:sz w:val="20"/>
              </w:rPr>
              <w:t>delivery</w:t>
            </w:r>
            <w:r>
              <w:rPr>
                <w:spacing w:val="-9"/>
                <w:sz w:val="20"/>
              </w:rPr>
              <w:t xml:space="preserve"> </w:t>
            </w:r>
            <w:r>
              <w:rPr>
                <w:sz w:val="20"/>
              </w:rPr>
              <w:t>of</w:t>
            </w:r>
            <w:r>
              <w:rPr>
                <w:spacing w:val="-10"/>
                <w:sz w:val="20"/>
              </w:rPr>
              <w:t xml:space="preserve"> </w:t>
            </w:r>
            <w:r>
              <w:rPr>
                <w:sz w:val="20"/>
              </w:rPr>
              <w:t>each</w:t>
            </w:r>
            <w:r>
              <w:rPr>
                <w:spacing w:val="-9"/>
                <w:sz w:val="20"/>
              </w:rPr>
              <w:t xml:space="preserve"> </w:t>
            </w:r>
            <w:r>
              <w:rPr>
                <w:sz w:val="20"/>
              </w:rPr>
              <w:t>instrumentation</w:t>
            </w:r>
            <w:r>
              <w:rPr>
                <w:spacing w:val="-11"/>
                <w:sz w:val="20"/>
              </w:rPr>
              <w:t xml:space="preserve"> </w:t>
            </w:r>
            <w:r>
              <w:rPr>
                <w:sz w:val="20"/>
              </w:rPr>
              <w:t>and</w:t>
            </w:r>
            <w:r>
              <w:rPr>
                <w:spacing w:val="-9"/>
                <w:sz w:val="20"/>
              </w:rPr>
              <w:t xml:space="preserve"> </w:t>
            </w:r>
            <w:r>
              <w:rPr>
                <w:sz w:val="20"/>
              </w:rPr>
              <w:t>observation</w:t>
            </w:r>
            <w:r>
              <w:rPr>
                <w:spacing w:val="-9"/>
                <w:sz w:val="20"/>
              </w:rPr>
              <w:t xml:space="preserve"> </w:t>
            </w:r>
            <w:r>
              <w:rPr>
                <w:sz w:val="20"/>
              </w:rPr>
              <w:t>requirement,</w:t>
            </w:r>
            <w:r>
              <w:rPr>
                <w:spacing w:val="-10"/>
                <w:sz w:val="20"/>
              </w:rPr>
              <w:t xml:space="preserve"> </w:t>
            </w:r>
            <w:r>
              <w:rPr>
                <w:sz w:val="20"/>
              </w:rPr>
              <w:t>the</w:t>
            </w:r>
            <w:r>
              <w:rPr>
                <w:spacing w:val="-11"/>
                <w:sz w:val="20"/>
              </w:rPr>
              <w:t xml:space="preserve"> </w:t>
            </w:r>
            <w:r>
              <w:rPr>
                <w:sz w:val="20"/>
              </w:rPr>
              <w:t>statement</w:t>
            </w:r>
            <w:r>
              <w:rPr>
                <w:spacing w:val="-9"/>
                <w:sz w:val="20"/>
              </w:rPr>
              <w:t xml:space="preserve"> </w:t>
            </w:r>
            <w:r>
              <w:rPr>
                <w:spacing w:val="-2"/>
                <w:sz w:val="20"/>
              </w:rPr>
              <w:t>confirms:</w:t>
            </w:r>
          </w:p>
          <w:p w14:paraId="1D21C3FF" w14:textId="77777777" w:rsidR="00F71737" w:rsidRDefault="00000000">
            <w:pPr>
              <w:pStyle w:val="TableParagraph"/>
              <w:numPr>
                <w:ilvl w:val="1"/>
                <w:numId w:val="22"/>
              </w:numPr>
              <w:tabs>
                <w:tab w:val="left" w:pos="982"/>
              </w:tabs>
              <w:spacing w:before="120"/>
              <w:ind w:hanging="361"/>
              <w:rPr>
                <w:sz w:val="20"/>
              </w:rPr>
            </w:pPr>
            <w:r>
              <w:rPr>
                <w:sz w:val="20"/>
              </w:rPr>
              <w:t>Suitability</w:t>
            </w:r>
            <w:r>
              <w:rPr>
                <w:spacing w:val="-10"/>
                <w:sz w:val="20"/>
              </w:rPr>
              <w:t xml:space="preserve"> </w:t>
            </w:r>
            <w:r>
              <w:rPr>
                <w:sz w:val="20"/>
              </w:rPr>
              <w:t>or</w:t>
            </w:r>
            <w:r>
              <w:rPr>
                <w:spacing w:val="-11"/>
                <w:sz w:val="20"/>
              </w:rPr>
              <w:t xml:space="preserve"> </w:t>
            </w:r>
            <w:r>
              <w:rPr>
                <w:sz w:val="20"/>
              </w:rPr>
              <w:t>non-</w:t>
            </w:r>
            <w:proofErr w:type="gramStart"/>
            <w:r>
              <w:rPr>
                <w:spacing w:val="-2"/>
                <w:sz w:val="20"/>
              </w:rPr>
              <w:t>suitability;</w:t>
            </w:r>
            <w:proofErr w:type="gramEnd"/>
          </w:p>
          <w:p w14:paraId="3368D99D" w14:textId="77777777" w:rsidR="00F71737" w:rsidRDefault="00000000">
            <w:pPr>
              <w:pStyle w:val="TableParagraph"/>
              <w:numPr>
                <w:ilvl w:val="1"/>
                <w:numId w:val="22"/>
              </w:numPr>
              <w:tabs>
                <w:tab w:val="left" w:pos="982"/>
              </w:tabs>
              <w:spacing w:before="118"/>
              <w:ind w:hanging="361"/>
              <w:rPr>
                <w:sz w:val="20"/>
              </w:rPr>
            </w:pPr>
            <w:r>
              <w:rPr>
                <w:sz w:val="20"/>
              </w:rPr>
              <w:t>Accessibility</w:t>
            </w:r>
            <w:r>
              <w:rPr>
                <w:spacing w:val="-12"/>
                <w:sz w:val="20"/>
              </w:rPr>
              <w:t xml:space="preserve"> </w:t>
            </w:r>
            <w:r>
              <w:rPr>
                <w:sz w:val="20"/>
              </w:rPr>
              <w:t>or</w:t>
            </w:r>
            <w:r>
              <w:rPr>
                <w:spacing w:val="-10"/>
                <w:sz w:val="20"/>
              </w:rPr>
              <w:t xml:space="preserve"> </w:t>
            </w:r>
            <w:r>
              <w:rPr>
                <w:sz w:val="20"/>
              </w:rPr>
              <w:t>inaccessibility;</w:t>
            </w:r>
            <w:r>
              <w:rPr>
                <w:spacing w:val="-13"/>
                <w:sz w:val="20"/>
              </w:rPr>
              <w:t xml:space="preserve"> </w:t>
            </w:r>
            <w:r>
              <w:rPr>
                <w:spacing w:val="-4"/>
                <w:sz w:val="20"/>
              </w:rPr>
              <w:t>and,</w:t>
            </w:r>
          </w:p>
          <w:p w14:paraId="58713CEB" w14:textId="77777777" w:rsidR="00F71737" w:rsidRDefault="00000000">
            <w:pPr>
              <w:pStyle w:val="TableParagraph"/>
              <w:numPr>
                <w:ilvl w:val="1"/>
                <w:numId w:val="22"/>
              </w:numPr>
              <w:tabs>
                <w:tab w:val="left" w:pos="982"/>
              </w:tabs>
              <w:spacing w:before="121"/>
              <w:ind w:hanging="361"/>
              <w:rPr>
                <w:sz w:val="20"/>
              </w:rPr>
            </w:pPr>
            <w:r>
              <w:rPr>
                <w:sz w:val="20"/>
              </w:rPr>
              <w:t>Availability</w:t>
            </w:r>
            <w:r>
              <w:rPr>
                <w:spacing w:val="-11"/>
                <w:sz w:val="20"/>
              </w:rPr>
              <w:t xml:space="preserve"> </w:t>
            </w:r>
            <w:r>
              <w:rPr>
                <w:sz w:val="20"/>
              </w:rPr>
              <w:t>or</w:t>
            </w:r>
            <w:r>
              <w:rPr>
                <w:spacing w:val="-12"/>
                <w:sz w:val="20"/>
              </w:rPr>
              <w:t xml:space="preserve"> </w:t>
            </w:r>
            <w:r>
              <w:rPr>
                <w:sz w:val="20"/>
              </w:rPr>
              <w:t>non-</w:t>
            </w:r>
            <w:r>
              <w:rPr>
                <w:spacing w:val="-2"/>
                <w:sz w:val="20"/>
              </w:rPr>
              <w:t>availability.</w:t>
            </w:r>
          </w:p>
        </w:tc>
      </w:tr>
      <w:tr w:rsidR="00F71737" w14:paraId="201FBC0A" w14:textId="77777777">
        <w:trPr>
          <w:trHeight w:val="469"/>
        </w:trPr>
        <w:tc>
          <w:tcPr>
            <w:tcW w:w="9480" w:type="dxa"/>
            <w:shd w:val="clear" w:color="auto" w:fill="D9D9D9"/>
          </w:tcPr>
          <w:p w14:paraId="6B791B78" w14:textId="77777777" w:rsidR="00F71737" w:rsidRDefault="00000000">
            <w:pPr>
              <w:pStyle w:val="TableParagraph"/>
              <w:spacing w:before="119"/>
              <w:ind w:left="110"/>
              <w:rPr>
                <w:b/>
                <w:sz w:val="20"/>
              </w:rPr>
            </w:pPr>
            <w:r>
              <w:rPr>
                <w:sz w:val="20"/>
              </w:rPr>
              <w:t>o.</w:t>
            </w:r>
            <w:r>
              <w:rPr>
                <w:spacing w:val="34"/>
                <w:sz w:val="20"/>
              </w:rPr>
              <w:t xml:space="preserve">  </w:t>
            </w:r>
            <w:r>
              <w:rPr>
                <w:b/>
                <w:sz w:val="20"/>
              </w:rPr>
              <w:t>M</w:t>
            </w:r>
            <w:r>
              <w:rPr>
                <w:b/>
                <w:spacing w:val="-3"/>
                <w:sz w:val="20"/>
              </w:rPr>
              <w:t xml:space="preserve"> </w:t>
            </w:r>
            <w:r>
              <w:rPr>
                <w:b/>
                <w:sz w:val="20"/>
              </w:rPr>
              <w:t>-</w:t>
            </w:r>
            <w:r>
              <w:rPr>
                <w:b/>
                <w:spacing w:val="-4"/>
                <w:sz w:val="20"/>
              </w:rPr>
              <w:t xml:space="preserve"> </w:t>
            </w:r>
            <w:r>
              <w:rPr>
                <w:b/>
                <w:sz w:val="20"/>
              </w:rPr>
              <w:t>Collective</w:t>
            </w:r>
            <w:r>
              <w:rPr>
                <w:b/>
                <w:spacing w:val="-5"/>
                <w:sz w:val="20"/>
              </w:rPr>
              <w:t xml:space="preserve"> </w:t>
            </w:r>
            <w:r>
              <w:rPr>
                <w:b/>
                <w:sz w:val="20"/>
              </w:rPr>
              <w:t>Training</w:t>
            </w:r>
            <w:r>
              <w:rPr>
                <w:b/>
                <w:spacing w:val="-1"/>
                <w:sz w:val="20"/>
              </w:rPr>
              <w:t xml:space="preserve"> </w:t>
            </w:r>
            <w:r>
              <w:rPr>
                <w:b/>
                <w:spacing w:val="-2"/>
                <w:sz w:val="20"/>
              </w:rPr>
              <w:t>Pathway</w:t>
            </w:r>
          </w:p>
        </w:tc>
      </w:tr>
      <w:tr w:rsidR="00F71737" w14:paraId="6239041B" w14:textId="77777777">
        <w:trPr>
          <w:trHeight w:val="6667"/>
        </w:trPr>
        <w:tc>
          <w:tcPr>
            <w:tcW w:w="9480" w:type="dxa"/>
          </w:tcPr>
          <w:p w14:paraId="7C7D7F68" w14:textId="77777777" w:rsidR="00F71737" w:rsidRDefault="00000000">
            <w:pPr>
              <w:pStyle w:val="TableParagraph"/>
              <w:numPr>
                <w:ilvl w:val="0"/>
                <w:numId w:val="21"/>
              </w:numPr>
              <w:tabs>
                <w:tab w:val="left" w:pos="413"/>
              </w:tabs>
              <w:spacing w:before="119"/>
              <w:ind w:hanging="361"/>
              <w:rPr>
                <w:sz w:val="20"/>
              </w:rPr>
            </w:pPr>
            <w:r>
              <w:rPr>
                <w:sz w:val="20"/>
              </w:rPr>
              <w:t>This</w:t>
            </w:r>
            <w:r>
              <w:rPr>
                <w:spacing w:val="-7"/>
                <w:sz w:val="20"/>
              </w:rPr>
              <w:t xml:space="preserve"> </w:t>
            </w:r>
            <w:r>
              <w:rPr>
                <w:sz w:val="20"/>
              </w:rPr>
              <w:t>heading</w:t>
            </w:r>
            <w:r>
              <w:rPr>
                <w:spacing w:val="-9"/>
                <w:sz w:val="20"/>
              </w:rPr>
              <w:t xml:space="preserve"> </w:t>
            </w:r>
            <w:r>
              <w:rPr>
                <w:sz w:val="20"/>
              </w:rPr>
              <w:t>relates</w:t>
            </w:r>
            <w:r>
              <w:rPr>
                <w:spacing w:val="-7"/>
                <w:sz w:val="20"/>
              </w:rPr>
              <w:t xml:space="preserve"> </w:t>
            </w:r>
            <w:r>
              <w:rPr>
                <w:sz w:val="20"/>
              </w:rPr>
              <w:t>to</w:t>
            </w:r>
            <w:r>
              <w:rPr>
                <w:spacing w:val="-6"/>
                <w:sz w:val="20"/>
              </w:rPr>
              <w:t xml:space="preserve"> </w:t>
            </w:r>
            <w:r>
              <w:rPr>
                <w:sz w:val="20"/>
              </w:rPr>
              <w:t>Section</w:t>
            </w:r>
            <w:r>
              <w:rPr>
                <w:spacing w:val="-6"/>
                <w:sz w:val="20"/>
              </w:rPr>
              <w:t xml:space="preserve"> </w:t>
            </w:r>
            <w:r>
              <w:rPr>
                <w:sz w:val="20"/>
              </w:rPr>
              <w:t>4</w:t>
            </w:r>
            <w:r>
              <w:rPr>
                <w:spacing w:val="-8"/>
                <w:sz w:val="20"/>
              </w:rPr>
              <w:t xml:space="preserve"> </w:t>
            </w:r>
            <w:r>
              <w:rPr>
                <w:sz w:val="20"/>
              </w:rPr>
              <w:t>(Training</w:t>
            </w:r>
            <w:r>
              <w:rPr>
                <w:spacing w:val="-7"/>
                <w:sz w:val="20"/>
              </w:rPr>
              <w:t xml:space="preserve"> </w:t>
            </w:r>
            <w:r>
              <w:rPr>
                <w:sz w:val="20"/>
              </w:rPr>
              <w:t>Progression)</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pacing w:val="-4"/>
                <w:sz w:val="20"/>
              </w:rPr>
              <w:t>FRS.</w:t>
            </w:r>
          </w:p>
          <w:p w14:paraId="758DA653" w14:textId="77777777" w:rsidR="00F71737" w:rsidRDefault="00000000">
            <w:pPr>
              <w:pStyle w:val="TableParagraph"/>
              <w:numPr>
                <w:ilvl w:val="0"/>
                <w:numId w:val="21"/>
              </w:numPr>
              <w:tabs>
                <w:tab w:val="left" w:pos="413"/>
              </w:tabs>
              <w:spacing w:before="121"/>
              <w:ind w:right="449"/>
              <w:rPr>
                <w:sz w:val="20"/>
              </w:rPr>
            </w:pPr>
            <w:r>
              <w:rPr>
                <w:sz w:val="20"/>
              </w:rPr>
              <w:t>This</w:t>
            </w:r>
            <w:r>
              <w:rPr>
                <w:spacing w:val="-3"/>
                <w:sz w:val="20"/>
              </w:rPr>
              <w:t xml:space="preserve"> </w:t>
            </w:r>
            <w:r>
              <w:rPr>
                <w:sz w:val="20"/>
              </w:rPr>
              <w:t>is</w:t>
            </w:r>
            <w:r>
              <w:rPr>
                <w:spacing w:val="-3"/>
                <w:sz w:val="20"/>
              </w:rPr>
              <w:t xml:space="preserve"> </w:t>
            </w:r>
            <w:r>
              <w:rPr>
                <w:sz w:val="20"/>
              </w:rPr>
              <w:t>needed</w:t>
            </w:r>
            <w:r>
              <w:rPr>
                <w:spacing w:val="-5"/>
                <w:sz w:val="20"/>
              </w:rPr>
              <w:t xml:space="preserve"> </w:t>
            </w:r>
            <w:r>
              <w:rPr>
                <w:sz w:val="20"/>
              </w:rPr>
              <w:t>to</w:t>
            </w:r>
            <w:r>
              <w:rPr>
                <w:spacing w:val="-4"/>
                <w:sz w:val="20"/>
              </w:rPr>
              <w:t xml:space="preserve"> </w:t>
            </w:r>
            <w:r>
              <w:rPr>
                <w:sz w:val="20"/>
              </w:rPr>
              <w:t>provide</w:t>
            </w:r>
            <w:r>
              <w:rPr>
                <w:spacing w:val="-5"/>
                <w:sz w:val="20"/>
              </w:rPr>
              <w:t xml:space="preserve"> </w:t>
            </w:r>
            <w:proofErr w:type="gramStart"/>
            <w:r>
              <w:rPr>
                <w:sz w:val="20"/>
              </w:rPr>
              <w:t>the</w:t>
            </w:r>
            <w:proofErr w:type="gramEnd"/>
            <w:r>
              <w:rPr>
                <w:spacing w:val="-5"/>
                <w:sz w:val="20"/>
              </w:rPr>
              <w:t xml:space="preserve"> </w:t>
            </w:r>
            <w:r>
              <w:rPr>
                <w:sz w:val="20"/>
              </w:rPr>
              <w:t>strategy</w:t>
            </w:r>
            <w:r>
              <w:rPr>
                <w:spacing w:val="-3"/>
                <w:sz w:val="20"/>
              </w:rPr>
              <w:t xml:space="preserve"> </w:t>
            </w:r>
            <w:r>
              <w:rPr>
                <w:sz w:val="20"/>
              </w:rPr>
              <w:t>for</w:t>
            </w:r>
            <w:r>
              <w:rPr>
                <w:spacing w:val="-3"/>
                <w:sz w:val="20"/>
              </w:rPr>
              <w:t xml:space="preserve"> </w:t>
            </w:r>
            <w:r>
              <w:rPr>
                <w:sz w:val="20"/>
              </w:rPr>
              <w:t>training</w:t>
            </w:r>
            <w:r>
              <w:rPr>
                <w:spacing w:val="-3"/>
                <w:sz w:val="20"/>
              </w:rPr>
              <w:t xml:space="preserve"> </w:t>
            </w:r>
            <w:r>
              <w:rPr>
                <w:sz w:val="20"/>
              </w:rPr>
              <w:t>that will</w:t>
            </w:r>
            <w:r>
              <w:rPr>
                <w:spacing w:val="-5"/>
                <w:sz w:val="20"/>
              </w:rPr>
              <w:t xml:space="preserve"> </w:t>
            </w:r>
            <w:r>
              <w:rPr>
                <w:sz w:val="20"/>
              </w:rPr>
              <w:t>be</w:t>
            </w:r>
            <w:r>
              <w:rPr>
                <w:spacing w:val="-4"/>
                <w:sz w:val="20"/>
              </w:rPr>
              <w:t xml:space="preserve"> </w:t>
            </w:r>
            <w:r>
              <w:rPr>
                <w:sz w:val="20"/>
              </w:rPr>
              <w:t>the</w:t>
            </w:r>
            <w:r>
              <w:rPr>
                <w:spacing w:val="-4"/>
                <w:sz w:val="20"/>
              </w:rPr>
              <w:t xml:space="preserve"> </w:t>
            </w:r>
            <w:r>
              <w:rPr>
                <w:sz w:val="20"/>
              </w:rPr>
              <w:t>basis</w:t>
            </w:r>
            <w:r>
              <w:rPr>
                <w:spacing w:val="-3"/>
                <w:sz w:val="20"/>
              </w:rPr>
              <w:t xml:space="preserve"> </w:t>
            </w:r>
            <w:r>
              <w:rPr>
                <w:sz w:val="20"/>
              </w:rPr>
              <w:t>for</w:t>
            </w:r>
            <w:r>
              <w:rPr>
                <w:spacing w:val="-3"/>
                <w:sz w:val="20"/>
              </w:rPr>
              <w:t xml:space="preserve"> </w:t>
            </w:r>
            <w:r>
              <w:rPr>
                <w:sz w:val="20"/>
              </w:rPr>
              <w:t>subsequent</w:t>
            </w:r>
            <w:r>
              <w:rPr>
                <w:spacing w:val="-2"/>
                <w:sz w:val="20"/>
              </w:rPr>
              <w:t xml:space="preserve"> </w:t>
            </w:r>
            <w:r>
              <w:rPr>
                <w:sz w:val="20"/>
              </w:rPr>
              <w:t>design</w:t>
            </w:r>
            <w:r>
              <w:rPr>
                <w:spacing w:val="-5"/>
                <w:sz w:val="20"/>
              </w:rPr>
              <w:t xml:space="preserve"> </w:t>
            </w:r>
            <w:r>
              <w:rPr>
                <w:sz w:val="20"/>
              </w:rPr>
              <w:t xml:space="preserve">and </w:t>
            </w:r>
            <w:r>
              <w:rPr>
                <w:spacing w:val="-2"/>
                <w:sz w:val="20"/>
              </w:rPr>
              <w:t>development.</w:t>
            </w:r>
          </w:p>
          <w:p w14:paraId="5632AD92" w14:textId="77777777" w:rsidR="00F71737" w:rsidRDefault="00000000">
            <w:pPr>
              <w:pStyle w:val="TableParagraph"/>
              <w:numPr>
                <w:ilvl w:val="0"/>
                <w:numId w:val="21"/>
              </w:numPr>
              <w:tabs>
                <w:tab w:val="left" w:pos="413"/>
              </w:tabs>
              <w:spacing w:before="121"/>
              <w:ind w:right="227"/>
              <w:rPr>
                <w:sz w:val="20"/>
              </w:rPr>
            </w:pPr>
            <w:r>
              <w:rPr>
                <w:b/>
                <w:sz w:val="20"/>
              </w:rPr>
              <w:t>Inputs.</w:t>
            </w:r>
            <w:r>
              <w:rPr>
                <w:b/>
                <w:spacing w:val="-3"/>
                <w:sz w:val="20"/>
              </w:rPr>
              <w:t xml:space="preserve"> </w:t>
            </w:r>
            <w:r>
              <w:rPr>
                <w:sz w:val="20"/>
              </w:rPr>
              <w:t>Sections</w:t>
            </w:r>
            <w:r>
              <w:rPr>
                <w:spacing w:val="-2"/>
                <w:sz w:val="20"/>
              </w:rPr>
              <w:t xml:space="preserve"> </w:t>
            </w:r>
            <w:r>
              <w:rPr>
                <w:sz w:val="20"/>
              </w:rPr>
              <w:t>1</w:t>
            </w:r>
            <w:r>
              <w:rPr>
                <w:spacing w:val="-2"/>
                <w:sz w:val="20"/>
              </w:rPr>
              <w:t xml:space="preserve"> </w:t>
            </w:r>
            <w:r>
              <w:rPr>
                <w:sz w:val="20"/>
              </w:rPr>
              <w:t>to</w:t>
            </w:r>
            <w:r>
              <w:rPr>
                <w:spacing w:val="-2"/>
                <w:sz w:val="20"/>
              </w:rPr>
              <w:t xml:space="preserve"> </w:t>
            </w:r>
            <w:r>
              <w:rPr>
                <w:sz w:val="20"/>
              </w:rPr>
              <w:t>3</w:t>
            </w:r>
            <w:r>
              <w:rPr>
                <w:spacing w:val="-3"/>
                <w:sz w:val="20"/>
              </w:rPr>
              <w:t xml:space="preserve"> </w:t>
            </w:r>
            <w:r>
              <w:rPr>
                <w:sz w:val="20"/>
              </w:rPr>
              <w:t>in</w:t>
            </w:r>
            <w:r>
              <w:rPr>
                <w:spacing w:val="-3"/>
                <w:sz w:val="20"/>
              </w:rPr>
              <w:t xml:space="preserve"> </w:t>
            </w:r>
            <w:r>
              <w:rPr>
                <w:sz w:val="20"/>
              </w:rPr>
              <w:t>the</w:t>
            </w:r>
            <w:r>
              <w:rPr>
                <w:spacing w:val="-4"/>
                <w:sz w:val="20"/>
              </w:rPr>
              <w:t xml:space="preserve"> </w:t>
            </w:r>
            <w:r>
              <w:rPr>
                <w:sz w:val="20"/>
              </w:rPr>
              <w:t>FRS</w:t>
            </w:r>
            <w:r>
              <w:rPr>
                <w:spacing w:val="-3"/>
                <w:sz w:val="20"/>
              </w:rPr>
              <w:t xml:space="preserve"> </w:t>
            </w:r>
            <w:r>
              <w:rPr>
                <w:sz w:val="20"/>
              </w:rPr>
              <w:t>(Fidelity</w:t>
            </w:r>
            <w:r>
              <w:rPr>
                <w:spacing w:val="-2"/>
                <w:sz w:val="20"/>
              </w:rPr>
              <w:t xml:space="preserve"> </w:t>
            </w:r>
            <w:r>
              <w:rPr>
                <w:sz w:val="20"/>
              </w:rPr>
              <w:t>Needs,</w:t>
            </w:r>
            <w:r>
              <w:rPr>
                <w:spacing w:val="-3"/>
                <w:sz w:val="20"/>
              </w:rPr>
              <w:t xml:space="preserve"> </w:t>
            </w:r>
            <w:r>
              <w:rPr>
                <w:sz w:val="20"/>
              </w:rPr>
              <w:t>Options,</w:t>
            </w:r>
            <w:r>
              <w:rPr>
                <w:spacing w:val="-2"/>
                <w:sz w:val="20"/>
              </w:rPr>
              <w:t xml:space="preserve"> </w:t>
            </w:r>
            <w:r>
              <w:rPr>
                <w:sz w:val="20"/>
              </w:rPr>
              <w:t>and</w:t>
            </w:r>
            <w:r>
              <w:rPr>
                <w:spacing w:val="-2"/>
                <w:sz w:val="20"/>
              </w:rPr>
              <w:t xml:space="preserve"> </w:t>
            </w:r>
            <w:r>
              <w:rPr>
                <w:sz w:val="20"/>
              </w:rPr>
              <w:t>Gaps)</w:t>
            </w:r>
            <w:r>
              <w:rPr>
                <w:spacing w:val="-2"/>
                <w:sz w:val="20"/>
              </w:rPr>
              <w:t xml:space="preserve"> </w:t>
            </w:r>
            <w:r>
              <w:rPr>
                <w:sz w:val="20"/>
              </w:rPr>
              <w:t>and</w:t>
            </w:r>
            <w:r>
              <w:rPr>
                <w:spacing w:val="-3"/>
                <w:sz w:val="20"/>
              </w:rPr>
              <w:t xml:space="preserve"> </w:t>
            </w:r>
            <w:r>
              <w:rPr>
                <w:sz w:val="20"/>
              </w:rPr>
              <w:t>Sections</w:t>
            </w:r>
            <w:r>
              <w:rPr>
                <w:spacing w:val="-2"/>
                <w:sz w:val="20"/>
              </w:rPr>
              <w:t xml:space="preserve"> </w:t>
            </w:r>
            <w:r>
              <w:rPr>
                <w:sz w:val="20"/>
              </w:rPr>
              <w:t>C</w:t>
            </w:r>
            <w:r>
              <w:rPr>
                <w:spacing w:val="-3"/>
                <w:sz w:val="20"/>
              </w:rPr>
              <w:t xml:space="preserve"> </w:t>
            </w:r>
            <w:r>
              <w:rPr>
                <w:sz w:val="20"/>
              </w:rPr>
              <w:t>and</w:t>
            </w:r>
            <w:r>
              <w:rPr>
                <w:spacing w:val="-4"/>
                <w:sz w:val="20"/>
              </w:rPr>
              <w:t xml:space="preserve"> </w:t>
            </w:r>
            <w:r>
              <w:rPr>
                <w:sz w:val="20"/>
              </w:rPr>
              <w:t>D</w:t>
            </w:r>
            <w:r>
              <w:rPr>
                <w:spacing w:val="-2"/>
                <w:sz w:val="20"/>
              </w:rPr>
              <w:t xml:space="preserve"> </w:t>
            </w:r>
            <w:r>
              <w:rPr>
                <w:sz w:val="20"/>
              </w:rPr>
              <w:t>of</w:t>
            </w:r>
            <w:r>
              <w:rPr>
                <w:spacing w:val="-4"/>
                <w:sz w:val="20"/>
              </w:rPr>
              <w:t xml:space="preserve"> </w:t>
            </w:r>
            <w:r>
              <w:rPr>
                <w:sz w:val="20"/>
              </w:rPr>
              <w:t>the Scoping Study (Representative FE Characteristics, and Throughput Requirements).</w:t>
            </w:r>
          </w:p>
          <w:p w14:paraId="713997C6" w14:textId="77777777" w:rsidR="00F71737" w:rsidRDefault="00000000">
            <w:pPr>
              <w:pStyle w:val="TableParagraph"/>
              <w:numPr>
                <w:ilvl w:val="0"/>
                <w:numId w:val="21"/>
              </w:numPr>
              <w:tabs>
                <w:tab w:val="left" w:pos="413"/>
              </w:tabs>
              <w:spacing w:before="120"/>
              <w:ind w:hanging="361"/>
              <w:rPr>
                <w:sz w:val="20"/>
              </w:rPr>
            </w:pPr>
            <w:r>
              <w:rPr>
                <w:b/>
                <w:sz w:val="20"/>
              </w:rPr>
              <w:t>Process.</w:t>
            </w:r>
            <w:r>
              <w:rPr>
                <w:b/>
                <w:spacing w:val="-6"/>
                <w:sz w:val="20"/>
              </w:rPr>
              <w:t xml:space="preserve"> </w:t>
            </w:r>
            <w:r>
              <w:rPr>
                <w:sz w:val="20"/>
              </w:rPr>
              <w:t>Analysis</w:t>
            </w:r>
            <w:r>
              <w:rPr>
                <w:spacing w:val="-5"/>
                <w:sz w:val="20"/>
              </w:rPr>
              <w:t xml:space="preserve"> </w:t>
            </w:r>
            <w:r>
              <w:rPr>
                <w:sz w:val="20"/>
              </w:rPr>
              <w:t>is</w:t>
            </w:r>
            <w:r>
              <w:rPr>
                <w:spacing w:val="-7"/>
                <w:sz w:val="20"/>
              </w:rPr>
              <w:t xml:space="preserve"> </w:t>
            </w:r>
            <w:r>
              <w:rPr>
                <w:sz w:val="20"/>
              </w:rPr>
              <w:t>conducted</w:t>
            </w:r>
            <w:r>
              <w:rPr>
                <w:spacing w:val="-8"/>
                <w:sz w:val="20"/>
              </w:rPr>
              <w:t xml:space="preserve"> </w:t>
            </w:r>
            <w:r>
              <w:rPr>
                <w:sz w:val="20"/>
              </w:rPr>
              <w:t>in</w:t>
            </w:r>
            <w:r>
              <w:rPr>
                <w:spacing w:val="-7"/>
                <w:sz w:val="20"/>
              </w:rPr>
              <w:t xml:space="preserve"> </w:t>
            </w:r>
            <w:r>
              <w:rPr>
                <w:sz w:val="20"/>
              </w:rPr>
              <w:t>six</w:t>
            </w:r>
            <w:r>
              <w:rPr>
                <w:spacing w:val="-7"/>
                <w:sz w:val="20"/>
              </w:rPr>
              <w:t xml:space="preserve"> </w:t>
            </w:r>
            <w:r>
              <w:rPr>
                <w:spacing w:val="-2"/>
                <w:sz w:val="20"/>
              </w:rPr>
              <w:t>phases.</w:t>
            </w:r>
          </w:p>
          <w:p w14:paraId="498069AF" w14:textId="77777777" w:rsidR="00F71737" w:rsidRDefault="00000000">
            <w:pPr>
              <w:pStyle w:val="TableParagraph"/>
              <w:numPr>
                <w:ilvl w:val="1"/>
                <w:numId w:val="21"/>
              </w:numPr>
              <w:tabs>
                <w:tab w:val="left" w:pos="982"/>
              </w:tabs>
              <w:spacing w:before="118"/>
              <w:ind w:right="233"/>
              <w:rPr>
                <w:sz w:val="20"/>
              </w:rPr>
            </w:pPr>
            <w:r>
              <w:rPr>
                <w:b/>
                <w:sz w:val="20"/>
              </w:rPr>
              <w:t>Phase</w:t>
            </w:r>
            <w:r>
              <w:rPr>
                <w:b/>
                <w:spacing w:val="-4"/>
                <w:sz w:val="20"/>
              </w:rPr>
              <w:t xml:space="preserve"> </w:t>
            </w:r>
            <w:r>
              <w:rPr>
                <w:b/>
                <w:sz w:val="20"/>
              </w:rPr>
              <w:t>One.</w:t>
            </w:r>
            <w:r>
              <w:rPr>
                <w:b/>
                <w:spacing w:val="-2"/>
                <w:sz w:val="20"/>
              </w:rPr>
              <w:t xml:space="preserve"> </w:t>
            </w:r>
            <w:r>
              <w:rPr>
                <w:sz w:val="20"/>
              </w:rPr>
              <w:t>Analysis</w:t>
            </w:r>
            <w:r>
              <w:rPr>
                <w:spacing w:val="-3"/>
                <w:sz w:val="20"/>
              </w:rPr>
              <w:t xml:space="preserve"> </w:t>
            </w:r>
            <w:r>
              <w:rPr>
                <w:sz w:val="20"/>
              </w:rPr>
              <w:t>determines</w:t>
            </w:r>
            <w:r>
              <w:rPr>
                <w:spacing w:val="-3"/>
                <w:sz w:val="20"/>
              </w:rPr>
              <w:t xml:space="preserve"> </w:t>
            </w:r>
            <w:proofErr w:type="gramStart"/>
            <w:r>
              <w:rPr>
                <w:sz w:val="20"/>
              </w:rPr>
              <w:t>the</w:t>
            </w:r>
            <w:r>
              <w:rPr>
                <w:spacing w:val="-3"/>
                <w:sz w:val="20"/>
              </w:rPr>
              <w:t xml:space="preserve"> </w:t>
            </w:r>
            <w:r>
              <w:rPr>
                <w:sz w:val="20"/>
              </w:rPr>
              <w:t>CTP</w:t>
            </w:r>
            <w:proofErr w:type="gramEnd"/>
            <w:r>
              <w:rPr>
                <w:spacing w:val="-3"/>
                <w:sz w:val="20"/>
              </w:rPr>
              <w:t xml:space="preserve"> </w:t>
            </w:r>
            <w:r>
              <w:rPr>
                <w:sz w:val="20"/>
              </w:rPr>
              <w:t>based</w:t>
            </w:r>
            <w:r>
              <w:rPr>
                <w:spacing w:val="-3"/>
                <w:sz w:val="20"/>
              </w:rPr>
              <w:t xml:space="preserve"> </w:t>
            </w:r>
            <w:r>
              <w:rPr>
                <w:sz w:val="20"/>
              </w:rPr>
              <w:t>on</w:t>
            </w:r>
            <w:r>
              <w:rPr>
                <w:spacing w:val="-3"/>
                <w:sz w:val="20"/>
              </w:rPr>
              <w:t xml:space="preserve"> </w:t>
            </w:r>
            <w:r>
              <w:rPr>
                <w:sz w:val="20"/>
              </w:rPr>
              <w:t>analysis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outputs</w:t>
            </w:r>
            <w:r>
              <w:rPr>
                <w:spacing w:val="-3"/>
                <w:sz w:val="20"/>
              </w:rPr>
              <w:t xml:space="preserve"> </w:t>
            </w:r>
            <w:r>
              <w:rPr>
                <w:sz w:val="20"/>
              </w:rPr>
              <w:t>of</w:t>
            </w:r>
            <w:r>
              <w:rPr>
                <w:spacing w:val="-4"/>
                <w:sz w:val="20"/>
              </w:rPr>
              <w:t xml:space="preserve"> </w:t>
            </w:r>
            <w:r>
              <w:rPr>
                <w:sz w:val="20"/>
              </w:rPr>
              <w:t>Sections</w:t>
            </w:r>
            <w:r>
              <w:rPr>
                <w:spacing w:val="-3"/>
                <w:sz w:val="20"/>
              </w:rPr>
              <w:t xml:space="preserve"> </w:t>
            </w:r>
            <w:r>
              <w:rPr>
                <w:sz w:val="20"/>
              </w:rPr>
              <w:t>1</w:t>
            </w:r>
            <w:r>
              <w:rPr>
                <w:spacing w:val="-3"/>
                <w:sz w:val="20"/>
              </w:rPr>
              <w:t xml:space="preserve"> </w:t>
            </w:r>
            <w:r>
              <w:rPr>
                <w:sz w:val="20"/>
              </w:rPr>
              <w:t>to</w:t>
            </w:r>
            <w:r>
              <w:rPr>
                <w:spacing w:val="-4"/>
                <w:sz w:val="20"/>
              </w:rPr>
              <w:t xml:space="preserve"> </w:t>
            </w:r>
            <w:r>
              <w:rPr>
                <w:sz w:val="20"/>
              </w:rPr>
              <w:t>3 of the FRS, which identified for selection as part of the CTP the suitable, available, and accessible</w:t>
            </w:r>
            <w:r>
              <w:rPr>
                <w:spacing w:val="-5"/>
                <w:sz w:val="20"/>
              </w:rPr>
              <w:t xml:space="preserve"> </w:t>
            </w:r>
            <w:r>
              <w:rPr>
                <w:sz w:val="20"/>
              </w:rPr>
              <w:t>training</w:t>
            </w:r>
            <w:r>
              <w:rPr>
                <w:spacing w:val="-5"/>
                <w:sz w:val="20"/>
              </w:rPr>
              <w:t xml:space="preserve"> </w:t>
            </w:r>
            <w:r>
              <w:rPr>
                <w:sz w:val="20"/>
              </w:rPr>
              <w:t>environment,</w:t>
            </w:r>
            <w:r>
              <w:rPr>
                <w:spacing w:val="-3"/>
                <w:sz w:val="20"/>
              </w:rPr>
              <w:t xml:space="preserve"> </w:t>
            </w:r>
            <w:r>
              <w:rPr>
                <w:sz w:val="20"/>
              </w:rPr>
              <w:t>training</w:t>
            </w:r>
            <w:r>
              <w:rPr>
                <w:spacing w:val="-6"/>
                <w:sz w:val="20"/>
              </w:rPr>
              <w:t xml:space="preserve"> </w:t>
            </w:r>
            <w:r>
              <w:rPr>
                <w:sz w:val="20"/>
              </w:rPr>
              <w:t>media,</w:t>
            </w:r>
            <w:r>
              <w:rPr>
                <w:spacing w:val="-3"/>
                <w:sz w:val="20"/>
              </w:rPr>
              <w:t xml:space="preserve"> </w:t>
            </w:r>
            <w:r>
              <w:rPr>
                <w:sz w:val="20"/>
              </w:rPr>
              <w:t>training</w:t>
            </w:r>
            <w:r>
              <w:rPr>
                <w:spacing w:val="-6"/>
                <w:sz w:val="20"/>
              </w:rPr>
              <w:t xml:space="preserve"> </w:t>
            </w:r>
            <w:r>
              <w:rPr>
                <w:sz w:val="20"/>
              </w:rPr>
              <w:t>methods,</w:t>
            </w:r>
            <w:r>
              <w:rPr>
                <w:spacing w:val="-5"/>
                <w:sz w:val="20"/>
              </w:rPr>
              <w:t xml:space="preserve"> </w:t>
            </w:r>
            <w:r>
              <w:rPr>
                <w:sz w:val="20"/>
              </w:rPr>
              <w:t>data</w:t>
            </w:r>
            <w:r>
              <w:rPr>
                <w:spacing w:val="-6"/>
                <w:sz w:val="20"/>
              </w:rPr>
              <w:t xml:space="preserve"> </w:t>
            </w:r>
            <w:r>
              <w:rPr>
                <w:sz w:val="20"/>
              </w:rPr>
              <w:t>capture</w:t>
            </w:r>
            <w:r>
              <w:rPr>
                <w:spacing w:val="-3"/>
                <w:sz w:val="20"/>
              </w:rPr>
              <w:t xml:space="preserve"> </w:t>
            </w:r>
            <w:r>
              <w:rPr>
                <w:sz w:val="20"/>
              </w:rPr>
              <w:t>methods,</w:t>
            </w:r>
            <w:r>
              <w:rPr>
                <w:spacing w:val="-5"/>
                <w:sz w:val="20"/>
              </w:rPr>
              <w:t xml:space="preserve"> </w:t>
            </w:r>
            <w:r>
              <w:rPr>
                <w:sz w:val="20"/>
              </w:rPr>
              <w:t xml:space="preserve">and training media that is compatible with the training environment. Analysis determines </w:t>
            </w:r>
            <w:proofErr w:type="gramStart"/>
            <w:r>
              <w:rPr>
                <w:sz w:val="20"/>
              </w:rPr>
              <w:t>a CTP</w:t>
            </w:r>
            <w:proofErr w:type="gramEnd"/>
            <w:r>
              <w:rPr>
                <w:sz w:val="20"/>
              </w:rPr>
              <w:t xml:space="preserve"> </w:t>
            </w:r>
            <w:r>
              <w:rPr>
                <w:spacing w:val="-2"/>
                <w:sz w:val="20"/>
              </w:rPr>
              <w:t>which:</w:t>
            </w:r>
          </w:p>
          <w:p w14:paraId="5E6347FF" w14:textId="77777777" w:rsidR="00F71737" w:rsidRDefault="00000000">
            <w:pPr>
              <w:pStyle w:val="TableParagraph"/>
              <w:numPr>
                <w:ilvl w:val="2"/>
                <w:numId w:val="21"/>
              </w:numPr>
              <w:tabs>
                <w:tab w:val="left" w:pos="1264"/>
                <w:tab w:val="left" w:pos="1265"/>
              </w:tabs>
              <w:spacing w:before="120"/>
              <w:ind w:right="457"/>
              <w:rPr>
                <w:sz w:val="20"/>
              </w:rPr>
            </w:pPr>
            <w:r>
              <w:rPr>
                <w:sz w:val="20"/>
              </w:rPr>
              <w:t>balances</w:t>
            </w:r>
            <w:r>
              <w:rPr>
                <w:spacing w:val="-4"/>
                <w:sz w:val="20"/>
              </w:rPr>
              <w:t xml:space="preserve"> </w:t>
            </w:r>
            <w:r>
              <w:rPr>
                <w:sz w:val="20"/>
              </w:rPr>
              <w:t>the</w:t>
            </w:r>
            <w:r>
              <w:rPr>
                <w:spacing w:val="-5"/>
                <w:sz w:val="20"/>
              </w:rPr>
              <w:t xml:space="preserve"> </w:t>
            </w:r>
            <w:r>
              <w:rPr>
                <w:sz w:val="20"/>
              </w:rPr>
              <w:t>shortfall</w:t>
            </w:r>
            <w:r>
              <w:rPr>
                <w:spacing w:val="-6"/>
                <w:sz w:val="20"/>
              </w:rPr>
              <w:t xml:space="preserve"> </w:t>
            </w:r>
            <w:r>
              <w:rPr>
                <w:sz w:val="20"/>
              </w:rPr>
              <w:t>and</w:t>
            </w:r>
            <w:r>
              <w:rPr>
                <w:spacing w:val="-5"/>
                <w:sz w:val="20"/>
              </w:rPr>
              <w:t xml:space="preserve"> </w:t>
            </w:r>
            <w:r>
              <w:rPr>
                <w:sz w:val="20"/>
              </w:rPr>
              <w:t>conflicts</w:t>
            </w:r>
            <w:r>
              <w:rPr>
                <w:spacing w:val="-4"/>
                <w:sz w:val="20"/>
              </w:rPr>
              <w:t xml:space="preserve"> </w:t>
            </w:r>
            <w:r>
              <w:rPr>
                <w:sz w:val="20"/>
              </w:rPr>
              <w:t>affecting</w:t>
            </w:r>
            <w:r>
              <w:rPr>
                <w:spacing w:val="-5"/>
                <w:sz w:val="20"/>
              </w:rPr>
              <w:t xml:space="preserve"> </w:t>
            </w:r>
            <w:r>
              <w:rPr>
                <w:sz w:val="20"/>
              </w:rPr>
              <w:t>training</w:t>
            </w:r>
            <w:r>
              <w:rPr>
                <w:spacing w:val="-3"/>
                <w:sz w:val="20"/>
              </w:rPr>
              <w:t xml:space="preserve"> </w:t>
            </w:r>
            <w:r>
              <w:rPr>
                <w:sz w:val="20"/>
              </w:rPr>
              <w:t>delivery</w:t>
            </w:r>
            <w:r>
              <w:rPr>
                <w:spacing w:val="-3"/>
                <w:sz w:val="20"/>
              </w:rPr>
              <w:t xml:space="preserve"> </w:t>
            </w:r>
            <w:r>
              <w:rPr>
                <w:sz w:val="20"/>
              </w:rPr>
              <w:t>and</w:t>
            </w:r>
            <w:r>
              <w:rPr>
                <w:spacing w:val="-5"/>
                <w:sz w:val="20"/>
              </w:rPr>
              <w:t xml:space="preserve"> </w:t>
            </w:r>
            <w:r>
              <w:rPr>
                <w:sz w:val="20"/>
              </w:rPr>
              <w:t>assessment</w:t>
            </w:r>
            <w:r>
              <w:rPr>
                <w:spacing w:val="-3"/>
                <w:sz w:val="20"/>
              </w:rPr>
              <w:t xml:space="preserve"> </w:t>
            </w:r>
            <w:r>
              <w:rPr>
                <w:sz w:val="20"/>
              </w:rPr>
              <w:t>through</w:t>
            </w:r>
            <w:r>
              <w:rPr>
                <w:spacing w:val="-3"/>
                <w:sz w:val="20"/>
              </w:rPr>
              <w:t xml:space="preserve"> </w:t>
            </w:r>
            <w:proofErr w:type="gramStart"/>
            <w:r>
              <w:rPr>
                <w:sz w:val="20"/>
              </w:rPr>
              <w:t>a training</w:t>
            </w:r>
            <w:proofErr w:type="gramEnd"/>
            <w:r>
              <w:rPr>
                <w:sz w:val="20"/>
              </w:rPr>
              <w:t xml:space="preserve"> progression; and,</w:t>
            </w:r>
          </w:p>
          <w:p w14:paraId="21CDF148" w14:textId="77777777" w:rsidR="00F71737" w:rsidRDefault="00000000">
            <w:pPr>
              <w:pStyle w:val="TableParagraph"/>
              <w:numPr>
                <w:ilvl w:val="2"/>
                <w:numId w:val="21"/>
              </w:numPr>
              <w:tabs>
                <w:tab w:val="left" w:pos="1264"/>
                <w:tab w:val="left" w:pos="1265"/>
              </w:tabs>
              <w:spacing w:before="121"/>
              <w:ind w:hanging="505"/>
              <w:rPr>
                <w:sz w:val="20"/>
              </w:rPr>
            </w:pPr>
            <w:r>
              <w:rPr>
                <w:sz w:val="20"/>
              </w:rPr>
              <w:t>develops</w:t>
            </w:r>
            <w:r>
              <w:rPr>
                <w:spacing w:val="-6"/>
                <w:sz w:val="20"/>
              </w:rPr>
              <w:t xml:space="preserve"> </w:t>
            </w:r>
            <w:r>
              <w:rPr>
                <w:sz w:val="20"/>
              </w:rPr>
              <w:t>the</w:t>
            </w:r>
            <w:r>
              <w:rPr>
                <w:spacing w:val="-6"/>
                <w:sz w:val="20"/>
              </w:rPr>
              <w:t xml:space="preserve"> </w:t>
            </w:r>
            <w:r>
              <w:rPr>
                <w:sz w:val="20"/>
              </w:rPr>
              <w:t>FE</w:t>
            </w:r>
            <w:r>
              <w:rPr>
                <w:spacing w:val="-4"/>
                <w:sz w:val="20"/>
              </w:rPr>
              <w:t xml:space="preserve"> </w:t>
            </w:r>
            <w:r>
              <w:rPr>
                <w:sz w:val="20"/>
              </w:rPr>
              <w:t>to</w:t>
            </w:r>
            <w:r>
              <w:rPr>
                <w:spacing w:val="-6"/>
                <w:sz w:val="20"/>
              </w:rPr>
              <w:t xml:space="preserve"> </w:t>
            </w:r>
            <w:r>
              <w:rPr>
                <w:sz w:val="20"/>
              </w:rPr>
              <w:t>the</w:t>
            </w:r>
            <w:r>
              <w:rPr>
                <w:spacing w:val="-6"/>
                <w:sz w:val="20"/>
              </w:rPr>
              <w:t xml:space="preserve"> </w:t>
            </w:r>
            <w:r>
              <w:rPr>
                <w:sz w:val="20"/>
              </w:rPr>
              <w:t>point</w:t>
            </w:r>
            <w:r>
              <w:rPr>
                <w:spacing w:val="-6"/>
                <w:sz w:val="20"/>
              </w:rPr>
              <w:t xml:space="preserve"> </w:t>
            </w:r>
            <w:r>
              <w:rPr>
                <w:sz w:val="20"/>
              </w:rPr>
              <w:t>of</w:t>
            </w:r>
            <w:r>
              <w:rPr>
                <w:spacing w:val="-6"/>
                <w:sz w:val="20"/>
              </w:rPr>
              <w:t xml:space="preserve"> </w:t>
            </w:r>
            <w:r>
              <w:rPr>
                <w:sz w:val="20"/>
              </w:rPr>
              <w:t>performance</w:t>
            </w:r>
            <w:r>
              <w:rPr>
                <w:spacing w:val="-6"/>
                <w:sz w:val="20"/>
              </w:rPr>
              <w:t xml:space="preserve"> </w:t>
            </w:r>
            <w:r>
              <w:rPr>
                <w:sz w:val="20"/>
              </w:rPr>
              <w:t>at</w:t>
            </w:r>
            <w:r>
              <w:rPr>
                <w:spacing w:val="-5"/>
                <w:sz w:val="20"/>
              </w:rPr>
              <w:t xml:space="preserve"> </w:t>
            </w:r>
            <w:r>
              <w:rPr>
                <w:sz w:val="20"/>
              </w:rPr>
              <w:t>the</w:t>
            </w:r>
            <w:r>
              <w:rPr>
                <w:spacing w:val="-4"/>
                <w:sz w:val="20"/>
              </w:rPr>
              <w:t xml:space="preserve"> </w:t>
            </w:r>
            <w:r>
              <w:rPr>
                <w:sz w:val="20"/>
              </w:rPr>
              <w:t>level</w:t>
            </w:r>
            <w:r>
              <w:rPr>
                <w:spacing w:val="-7"/>
                <w:sz w:val="20"/>
              </w:rPr>
              <w:t xml:space="preserve"> </w:t>
            </w:r>
            <w:r>
              <w:rPr>
                <w:sz w:val="20"/>
              </w:rPr>
              <w:t>of</w:t>
            </w:r>
            <w:r>
              <w:rPr>
                <w:spacing w:val="-6"/>
                <w:sz w:val="20"/>
              </w:rPr>
              <w:t xml:space="preserve"> </w:t>
            </w:r>
            <w:r>
              <w:rPr>
                <w:sz w:val="20"/>
              </w:rPr>
              <w:t>challenge</w:t>
            </w:r>
            <w:r>
              <w:rPr>
                <w:spacing w:val="-7"/>
                <w:sz w:val="20"/>
              </w:rPr>
              <w:t xml:space="preserve"> </w:t>
            </w:r>
            <w:r>
              <w:rPr>
                <w:spacing w:val="-2"/>
                <w:sz w:val="20"/>
              </w:rPr>
              <w:t>required.</w:t>
            </w:r>
          </w:p>
          <w:p w14:paraId="74AE235B" w14:textId="77777777" w:rsidR="00F71737" w:rsidRDefault="00000000">
            <w:pPr>
              <w:pStyle w:val="TableParagraph"/>
              <w:numPr>
                <w:ilvl w:val="1"/>
                <w:numId w:val="21"/>
              </w:numPr>
              <w:tabs>
                <w:tab w:val="left" w:pos="982"/>
              </w:tabs>
              <w:spacing w:before="121"/>
              <w:ind w:hanging="361"/>
              <w:rPr>
                <w:sz w:val="20"/>
              </w:rPr>
            </w:pPr>
            <w:r>
              <w:rPr>
                <w:b/>
                <w:sz w:val="20"/>
              </w:rPr>
              <w:t>Phase</w:t>
            </w:r>
            <w:r>
              <w:rPr>
                <w:b/>
                <w:spacing w:val="-8"/>
                <w:sz w:val="20"/>
              </w:rPr>
              <w:t xml:space="preserve"> </w:t>
            </w:r>
            <w:r>
              <w:rPr>
                <w:b/>
                <w:sz w:val="20"/>
              </w:rPr>
              <w:t>Two.</w:t>
            </w:r>
            <w:r>
              <w:rPr>
                <w:b/>
                <w:spacing w:val="-7"/>
                <w:sz w:val="20"/>
              </w:rPr>
              <w:t xml:space="preserve"> </w:t>
            </w:r>
            <w:r>
              <w:rPr>
                <w:sz w:val="20"/>
              </w:rPr>
              <w:t>Analysis</w:t>
            </w:r>
            <w:r>
              <w:rPr>
                <w:spacing w:val="-6"/>
                <w:sz w:val="20"/>
              </w:rPr>
              <w:t xml:space="preserve"> </w:t>
            </w:r>
            <w:r>
              <w:rPr>
                <w:sz w:val="20"/>
              </w:rPr>
              <w:t>balances</w:t>
            </w:r>
            <w:r>
              <w:rPr>
                <w:spacing w:val="-7"/>
                <w:sz w:val="20"/>
              </w:rPr>
              <w:t xml:space="preserve"> </w:t>
            </w:r>
            <w:proofErr w:type="gramStart"/>
            <w:r>
              <w:rPr>
                <w:sz w:val="20"/>
              </w:rPr>
              <w:t>the</w:t>
            </w:r>
            <w:r>
              <w:rPr>
                <w:spacing w:val="-7"/>
                <w:sz w:val="20"/>
              </w:rPr>
              <w:t xml:space="preserve"> </w:t>
            </w:r>
            <w:r>
              <w:rPr>
                <w:sz w:val="20"/>
              </w:rPr>
              <w:t>CTP</w:t>
            </w:r>
            <w:proofErr w:type="gramEnd"/>
            <w:r>
              <w:rPr>
                <w:sz w:val="20"/>
              </w:rPr>
              <w:t>,</w:t>
            </w:r>
            <w:r>
              <w:rPr>
                <w:spacing w:val="-8"/>
                <w:sz w:val="20"/>
              </w:rPr>
              <w:t xml:space="preserve"> </w:t>
            </w:r>
            <w:r>
              <w:rPr>
                <w:sz w:val="20"/>
              </w:rPr>
              <w:t>making</w:t>
            </w:r>
            <w:r>
              <w:rPr>
                <w:spacing w:val="-6"/>
                <w:sz w:val="20"/>
              </w:rPr>
              <w:t xml:space="preserve"> </w:t>
            </w:r>
            <w:r>
              <w:rPr>
                <w:sz w:val="20"/>
              </w:rPr>
              <w:t>changes</w:t>
            </w:r>
            <w:r>
              <w:rPr>
                <w:spacing w:val="-6"/>
                <w:sz w:val="20"/>
              </w:rPr>
              <w:t xml:space="preserve"> </w:t>
            </w:r>
            <w:r>
              <w:rPr>
                <w:sz w:val="20"/>
              </w:rPr>
              <w:t>if</w:t>
            </w:r>
            <w:r>
              <w:rPr>
                <w:spacing w:val="-8"/>
                <w:sz w:val="20"/>
              </w:rPr>
              <w:t xml:space="preserve"> </w:t>
            </w:r>
            <w:r>
              <w:rPr>
                <w:sz w:val="20"/>
              </w:rPr>
              <w:t>required,</w:t>
            </w:r>
            <w:r>
              <w:rPr>
                <w:spacing w:val="-6"/>
                <w:sz w:val="20"/>
              </w:rPr>
              <w:t xml:space="preserve"> </w:t>
            </w:r>
            <w:r>
              <w:rPr>
                <w:sz w:val="20"/>
              </w:rPr>
              <w:t>with</w:t>
            </w:r>
            <w:r>
              <w:rPr>
                <w:spacing w:val="-7"/>
                <w:sz w:val="20"/>
              </w:rPr>
              <w:t xml:space="preserve"> </w:t>
            </w:r>
            <w:r>
              <w:rPr>
                <w:spacing w:val="-4"/>
                <w:sz w:val="20"/>
              </w:rPr>
              <w:t>the:</w:t>
            </w:r>
          </w:p>
          <w:p w14:paraId="578F4FD8" w14:textId="77777777" w:rsidR="00F71737" w:rsidRDefault="00000000">
            <w:pPr>
              <w:pStyle w:val="TableParagraph"/>
              <w:numPr>
                <w:ilvl w:val="2"/>
                <w:numId w:val="21"/>
              </w:numPr>
              <w:tabs>
                <w:tab w:val="left" w:pos="1265"/>
              </w:tabs>
              <w:spacing w:before="120"/>
              <w:ind w:right="262"/>
              <w:jc w:val="both"/>
              <w:rPr>
                <w:sz w:val="20"/>
              </w:rPr>
            </w:pPr>
            <w:r>
              <w:rPr>
                <w:sz w:val="20"/>
              </w:rPr>
              <w:t>representative</w:t>
            </w:r>
            <w:r>
              <w:rPr>
                <w:spacing w:val="-1"/>
                <w:sz w:val="20"/>
              </w:rPr>
              <w:t xml:space="preserve"> </w:t>
            </w:r>
            <w:r>
              <w:rPr>
                <w:sz w:val="20"/>
              </w:rPr>
              <w:t>capability characteristics of the</w:t>
            </w:r>
            <w:r>
              <w:rPr>
                <w:spacing w:val="-1"/>
                <w:sz w:val="20"/>
              </w:rPr>
              <w:t xml:space="preserve"> </w:t>
            </w:r>
            <w:r>
              <w:rPr>
                <w:sz w:val="20"/>
              </w:rPr>
              <w:t>FEs undergoing</w:t>
            </w:r>
            <w:r>
              <w:rPr>
                <w:spacing w:val="-2"/>
                <w:sz w:val="20"/>
              </w:rPr>
              <w:t xml:space="preserve"> </w:t>
            </w:r>
            <w:r>
              <w:rPr>
                <w:sz w:val="20"/>
              </w:rPr>
              <w:t>training,</w:t>
            </w:r>
            <w:r>
              <w:rPr>
                <w:spacing w:val="-2"/>
                <w:sz w:val="20"/>
              </w:rPr>
              <w:t xml:space="preserve"> </w:t>
            </w:r>
            <w:r>
              <w:rPr>
                <w:sz w:val="20"/>
              </w:rPr>
              <w:t xml:space="preserve">by </w:t>
            </w:r>
            <w:proofErr w:type="spellStart"/>
            <w:r>
              <w:rPr>
                <w:sz w:val="20"/>
              </w:rPr>
              <w:t>analysing</w:t>
            </w:r>
            <w:proofErr w:type="spellEnd"/>
            <w:r>
              <w:rPr>
                <w:sz w:val="20"/>
              </w:rPr>
              <w:t>,</w:t>
            </w:r>
            <w:r>
              <w:rPr>
                <w:spacing w:val="-1"/>
                <w:sz w:val="20"/>
              </w:rPr>
              <w:t xml:space="preserve"> </w:t>
            </w:r>
            <w:r>
              <w:rPr>
                <w:sz w:val="20"/>
              </w:rPr>
              <w:t>and updating,</w:t>
            </w:r>
            <w:r>
              <w:rPr>
                <w:spacing w:val="-3"/>
                <w:sz w:val="20"/>
              </w:rPr>
              <w:t xml:space="preserve"> </w:t>
            </w:r>
            <w:r>
              <w:rPr>
                <w:sz w:val="20"/>
              </w:rPr>
              <w:t>if</w:t>
            </w:r>
            <w:r>
              <w:rPr>
                <w:spacing w:val="-5"/>
                <w:sz w:val="20"/>
              </w:rPr>
              <w:t xml:space="preserve"> </w:t>
            </w:r>
            <w:r>
              <w:rPr>
                <w:sz w:val="20"/>
              </w:rPr>
              <w:t>necessary,</w:t>
            </w:r>
            <w:r>
              <w:rPr>
                <w:spacing w:val="-5"/>
                <w:sz w:val="20"/>
              </w:rPr>
              <w:t xml:space="preserve"> </w:t>
            </w:r>
            <w:r>
              <w:rPr>
                <w:sz w:val="20"/>
              </w:rPr>
              <w:t>the</w:t>
            </w:r>
            <w:r>
              <w:rPr>
                <w:spacing w:val="-3"/>
                <w:sz w:val="20"/>
              </w:rPr>
              <w:t xml:space="preserve"> </w:t>
            </w:r>
            <w:r>
              <w:rPr>
                <w:sz w:val="20"/>
              </w:rPr>
              <w:t>outputs</w:t>
            </w:r>
            <w:r>
              <w:rPr>
                <w:spacing w:val="-4"/>
                <w:sz w:val="20"/>
              </w:rPr>
              <w:t xml:space="preserve"> </w:t>
            </w:r>
            <w:r>
              <w:rPr>
                <w:sz w:val="20"/>
              </w:rPr>
              <w:t>for</w:t>
            </w:r>
            <w:r>
              <w:rPr>
                <w:spacing w:val="-2"/>
                <w:sz w:val="20"/>
              </w:rPr>
              <w:t xml:space="preserve"> </w:t>
            </w:r>
            <w:r>
              <w:rPr>
                <w:sz w:val="20"/>
              </w:rPr>
              <w:t>Section</w:t>
            </w:r>
            <w:r>
              <w:rPr>
                <w:spacing w:val="-6"/>
                <w:sz w:val="20"/>
              </w:rPr>
              <w:t xml:space="preserve"> </w:t>
            </w:r>
            <w:r>
              <w:rPr>
                <w:sz w:val="20"/>
              </w:rPr>
              <w:t>C</w:t>
            </w:r>
            <w:r>
              <w:rPr>
                <w:spacing w:val="-3"/>
                <w:sz w:val="20"/>
              </w:rPr>
              <w:t xml:space="preserve"> </w:t>
            </w:r>
            <w:r>
              <w:rPr>
                <w:sz w:val="20"/>
              </w:rPr>
              <w:t>of</w:t>
            </w:r>
            <w:r>
              <w:rPr>
                <w:spacing w:val="-6"/>
                <w:sz w:val="20"/>
              </w:rPr>
              <w:t xml:space="preserve"> </w:t>
            </w:r>
            <w:r>
              <w:rPr>
                <w:sz w:val="20"/>
              </w:rPr>
              <w:t>the</w:t>
            </w:r>
            <w:r>
              <w:rPr>
                <w:spacing w:val="-3"/>
                <w:sz w:val="20"/>
              </w:rPr>
              <w:t xml:space="preserve"> </w:t>
            </w:r>
            <w:r>
              <w:rPr>
                <w:sz w:val="20"/>
              </w:rPr>
              <w:t>Scoping</w:t>
            </w:r>
            <w:r>
              <w:rPr>
                <w:spacing w:val="-4"/>
                <w:sz w:val="20"/>
              </w:rPr>
              <w:t xml:space="preserve"> </w:t>
            </w:r>
            <w:r>
              <w:rPr>
                <w:sz w:val="20"/>
              </w:rPr>
              <w:t>Study</w:t>
            </w:r>
            <w:r>
              <w:rPr>
                <w:spacing w:val="-4"/>
                <w:sz w:val="20"/>
              </w:rPr>
              <w:t xml:space="preserve"> </w:t>
            </w:r>
            <w:r>
              <w:rPr>
                <w:sz w:val="20"/>
              </w:rPr>
              <w:t>(Representative</w:t>
            </w:r>
            <w:r>
              <w:rPr>
                <w:spacing w:val="-5"/>
                <w:sz w:val="20"/>
              </w:rPr>
              <w:t xml:space="preserve"> </w:t>
            </w:r>
            <w:r>
              <w:rPr>
                <w:sz w:val="20"/>
              </w:rPr>
              <w:t>FE Characteristics); and,</w:t>
            </w:r>
          </w:p>
          <w:p w14:paraId="2FF6FFFD" w14:textId="77777777" w:rsidR="00F71737" w:rsidRDefault="00000000">
            <w:pPr>
              <w:pStyle w:val="TableParagraph"/>
              <w:numPr>
                <w:ilvl w:val="2"/>
                <w:numId w:val="21"/>
              </w:numPr>
              <w:tabs>
                <w:tab w:val="left" w:pos="1264"/>
                <w:tab w:val="left" w:pos="1265"/>
              </w:tabs>
              <w:spacing w:before="119"/>
              <w:ind w:right="255" w:hanging="504"/>
              <w:rPr>
                <w:sz w:val="20"/>
              </w:rPr>
            </w:pPr>
            <w:r>
              <w:rPr>
                <w:sz w:val="20"/>
              </w:rPr>
              <w:t>capacity</w:t>
            </w:r>
            <w:r>
              <w:rPr>
                <w:spacing w:val="-3"/>
                <w:sz w:val="20"/>
              </w:rPr>
              <w:t xml:space="preserve"> </w:t>
            </w:r>
            <w:r>
              <w:rPr>
                <w:sz w:val="20"/>
              </w:rPr>
              <w:t>requirements,</w:t>
            </w:r>
            <w:r>
              <w:rPr>
                <w:spacing w:val="-4"/>
                <w:sz w:val="20"/>
              </w:rPr>
              <w:t xml:space="preserve"> </w:t>
            </w:r>
            <w:r>
              <w:rPr>
                <w:sz w:val="20"/>
              </w:rPr>
              <w:t>by</w:t>
            </w:r>
            <w:r>
              <w:rPr>
                <w:spacing w:val="-3"/>
                <w:sz w:val="20"/>
              </w:rPr>
              <w:t xml:space="preserve"> </w:t>
            </w:r>
            <w:proofErr w:type="spellStart"/>
            <w:r>
              <w:rPr>
                <w:sz w:val="20"/>
              </w:rPr>
              <w:t>analysing</w:t>
            </w:r>
            <w:proofErr w:type="spellEnd"/>
            <w:r>
              <w:rPr>
                <w:sz w:val="20"/>
              </w:rPr>
              <w:t>,</w:t>
            </w:r>
            <w:r>
              <w:rPr>
                <w:spacing w:val="-5"/>
                <w:sz w:val="20"/>
              </w:rPr>
              <w:t xml:space="preserve"> </w:t>
            </w:r>
            <w:r>
              <w:rPr>
                <w:sz w:val="20"/>
              </w:rPr>
              <w:t>and</w:t>
            </w:r>
            <w:r>
              <w:rPr>
                <w:spacing w:val="-3"/>
                <w:sz w:val="20"/>
              </w:rPr>
              <w:t xml:space="preserve"> </w:t>
            </w:r>
            <w:r>
              <w:rPr>
                <w:sz w:val="20"/>
              </w:rPr>
              <w:t>updating,</w:t>
            </w:r>
            <w:r>
              <w:rPr>
                <w:spacing w:val="-2"/>
                <w:sz w:val="20"/>
              </w:rPr>
              <w:t xml:space="preserve"> </w:t>
            </w:r>
            <w:r>
              <w:rPr>
                <w:sz w:val="20"/>
              </w:rPr>
              <w:t>if</w:t>
            </w:r>
            <w:r>
              <w:rPr>
                <w:spacing w:val="-2"/>
                <w:sz w:val="20"/>
              </w:rPr>
              <w:t xml:space="preserve"> </w:t>
            </w:r>
            <w:r>
              <w:rPr>
                <w:sz w:val="20"/>
              </w:rPr>
              <w:t>necessary,</w:t>
            </w:r>
            <w:r>
              <w:rPr>
                <w:spacing w:val="-4"/>
                <w:sz w:val="20"/>
              </w:rPr>
              <w:t xml:space="preserve"> </w:t>
            </w:r>
            <w:r>
              <w:rPr>
                <w:sz w:val="20"/>
              </w:rPr>
              <w:t>the</w:t>
            </w:r>
            <w:r>
              <w:rPr>
                <w:spacing w:val="-4"/>
                <w:sz w:val="20"/>
              </w:rPr>
              <w:t xml:space="preserve"> </w:t>
            </w:r>
            <w:r>
              <w:rPr>
                <w:sz w:val="20"/>
              </w:rPr>
              <w:t>outputs</w:t>
            </w:r>
            <w:r>
              <w:rPr>
                <w:spacing w:val="-3"/>
                <w:sz w:val="20"/>
              </w:rPr>
              <w:t xml:space="preserve"> </w:t>
            </w:r>
            <w:r>
              <w:rPr>
                <w:sz w:val="20"/>
              </w:rPr>
              <w:t>for</w:t>
            </w:r>
            <w:r>
              <w:rPr>
                <w:spacing w:val="-3"/>
                <w:sz w:val="20"/>
              </w:rPr>
              <w:t xml:space="preserve"> </w:t>
            </w:r>
            <w:r>
              <w:rPr>
                <w:sz w:val="20"/>
              </w:rPr>
              <w:t>Section</w:t>
            </w:r>
            <w:r>
              <w:rPr>
                <w:spacing w:val="-2"/>
                <w:sz w:val="20"/>
              </w:rPr>
              <w:t xml:space="preserve"> </w:t>
            </w:r>
            <w:r>
              <w:rPr>
                <w:sz w:val="20"/>
              </w:rPr>
              <w:t>D of the Scoping Study (Throughput Requirements); and,</w:t>
            </w:r>
          </w:p>
          <w:p w14:paraId="31C763AE" w14:textId="77777777" w:rsidR="00F71737" w:rsidRDefault="00000000">
            <w:pPr>
              <w:pStyle w:val="TableParagraph"/>
              <w:numPr>
                <w:ilvl w:val="2"/>
                <w:numId w:val="21"/>
              </w:numPr>
              <w:tabs>
                <w:tab w:val="left" w:pos="1264"/>
                <w:tab w:val="left" w:pos="1265"/>
              </w:tabs>
              <w:spacing w:before="121" w:line="256" w:lineRule="auto"/>
              <w:ind w:right="441" w:hanging="550"/>
              <w:rPr>
                <w:sz w:val="20"/>
              </w:rPr>
            </w:pPr>
            <w:r>
              <w:rPr>
                <w:b/>
                <w:sz w:val="20"/>
              </w:rPr>
              <w:t>Phase</w:t>
            </w:r>
            <w:r>
              <w:rPr>
                <w:b/>
                <w:spacing w:val="-5"/>
                <w:sz w:val="20"/>
              </w:rPr>
              <w:t xml:space="preserve"> </w:t>
            </w:r>
            <w:r>
              <w:rPr>
                <w:b/>
                <w:sz w:val="20"/>
              </w:rPr>
              <w:t>Three.</w:t>
            </w:r>
            <w:r>
              <w:rPr>
                <w:b/>
                <w:spacing w:val="-1"/>
                <w:sz w:val="20"/>
              </w:rPr>
              <w:t xml:space="preserve"> </w:t>
            </w:r>
            <w:r>
              <w:rPr>
                <w:sz w:val="20"/>
              </w:rPr>
              <w:t>Analysis</w:t>
            </w:r>
            <w:r>
              <w:rPr>
                <w:spacing w:val="-4"/>
                <w:sz w:val="20"/>
              </w:rPr>
              <w:t xml:space="preserve"> </w:t>
            </w:r>
            <w:r>
              <w:rPr>
                <w:sz w:val="20"/>
              </w:rPr>
              <w:t>addresses</w:t>
            </w:r>
            <w:r>
              <w:rPr>
                <w:spacing w:val="-4"/>
                <w:sz w:val="20"/>
              </w:rPr>
              <w:t xml:space="preserve"> </w:t>
            </w:r>
            <w:r>
              <w:rPr>
                <w:sz w:val="20"/>
              </w:rPr>
              <w:t>the</w:t>
            </w:r>
            <w:r>
              <w:rPr>
                <w:spacing w:val="-5"/>
                <w:sz w:val="20"/>
              </w:rPr>
              <w:t xml:space="preserve"> </w:t>
            </w:r>
            <w:r>
              <w:rPr>
                <w:sz w:val="20"/>
              </w:rPr>
              <w:t>needs</w:t>
            </w:r>
            <w:r>
              <w:rPr>
                <w:spacing w:val="-4"/>
                <w:sz w:val="20"/>
              </w:rPr>
              <w:t xml:space="preserve"> </w:t>
            </w:r>
            <w:r>
              <w:rPr>
                <w:sz w:val="20"/>
              </w:rPr>
              <w:t>of</w:t>
            </w:r>
            <w:r>
              <w:rPr>
                <w:spacing w:val="-3"/>
                <w:sz w:val="20"/>
              </w:rPr>
              <w:t xml:space="preserve"> </w:t>
            </w:r>
            <w:r>
              <w:rPr>
                <w:sz w:val="20"/>
              </w:rPr>
              <w:t>any</w:t>
            </w:r>
            <w:r>
              <w:rPr>
                <w:spacing w:val="-4"/>
                <w:sz w:val="20"/>
              </w:rPr>
              <w:t xml:space="preserve"> </w:t>
            </w:r>
            <w:r>
              <w:rPr>
                <w:sz w:val="20"/>
              </w:rPr>
              <w:t>additional</w:t>
            </w:r>
            <w:r>
              <w:rPr>
                <w:spacing w:val="-6"/>
                <w:sz w:val="20"/>
              </w:rPr>
              <w:t xml:space="preserve"> </w:t>
            </w:r>
            <w:r>
              <w:rPr>
                <w:sz w:val="20"/>
              </w:rPr>
              <w:t>requirements</w:t>
            </w:r>
            <w:r>
              <w:rPr>
                <w:spacing w:val="-4"/>
                <w:sz w:val="20"/>
              </w:rPr>
              <w:t xml:space="preserve"> </w:t>
            </w:r>
            <w:r>
              <w:rPr>
                <w:sz w:val="20"/>
              </w:rPr>
              <w:t>that</w:t>
            </w:r>
            <w:r>
              <w:rPr>
                <w:spacing w:val="-6"/>
                <w:sz w:val="20"/>
              </w:rPr>
              <w:t xml:space="preserve"> </w:t>
            </w:r>
            <w:r>
              <w:rPr>
                <w:sz w:val="20"/>
              </w:rPr>
              <w:t>are</w:t>
            </w:r>
            <w:r>
              <w:rPr>
                <w:spacing w:val="-5"/>
                <w:sz w:val="20"/>
              </w:rPr>
              <w:t xml:space="preserve"> </w:t>
            </w:r>
            <w:r>
              <w:rPr>
                <w:sz w:val="20"/>
              </w:rPr>
              <w:t>not directly related to delivery and assessment of FE competence against the CTOs. For</w:t>
            </w:r>
          </w:p>
          <w:p w14:paraId="4947CAB9" w14:textId="77777777" w:rsidR="00F71737" w:rsidRDefault="00000000">
            <w:pPr>
              <w:pStyle w:val="TableParagraph"/>
              <w:spacing w:before="5" w:line="230" w:lineRule="exact"/>
              <w:ind w:left="1264"/>
              <w:rPr>
                <w:sz w:val="20"/>
              </w:rPr>
            </w:pPr>
            <w:r>
              <w:rPr>
                <w:sz w:val="20"/>
              </w:rPr>
              <w:t>example,</w:t>
            </w:r>
            <w:r>
              <w:rPr>
                <w:spacing w:val="-10"/>
                <w:sz w:val="20"/>
              </w:rPr>
              <w:t xml:space="preserve"> </w:t>
            </w:r>
            <w:r>
              <w:rPr>
                <w:sz w:val="20"/>
              </w:rPr>
              <w:t>this</w:t>
            </w:r>
            <w:r>
              <w:rPr>
                <w:spacing w:val="-8"/>
                <w:sz w:val="20"/>
              </w:rPr>
              <w:t xml:space="preserve"> </w:t>
            </w:r>
            <w:r>
              <w:rPr>
                <w:sz w:val="20"/>
              </w:rPr>
              <w:t>considers</w:t>
            </w:r>
            <w:r>
              <w:rPr>
                <w:spacing w:val="-7"/>
                <w:sz w:val="20"/>
              </w:rPr>
              <w:t xml:space="preserve"> </w:t>
            </w:r>
            <w:r>
              <w:rPr>
                <w:sz w:val="20"/>
              </w:rPr>
              <w:t>the</w:t>
            </w:r>
            <w:r>
              <w:rPr>
                <w:spacing w:val="-7"/>
                <w:sz w:val="20"/>
              </w:rPr>
              <w:t xml:space="preserve"> </w:t>
            </w:r>
            <w:r>
              <w:rPr>
                <w:sz w:val="20"/>
              </w:rPr>
              <w:t>needs</w:t>
            </w:r>
            <w:r>
              <w:rPr>
                <w:spacing w:val="-8"/>
                <w:sz w:val="20"/>
              </w:rPr>
              <w:t xml:space="preserve"> </w:t>
            </w:r>
            <w:r>
              <w:rPr>
                <w:sz w:val="20"/>
              </w:rPr>
              <w:t>of</w:t>
            </w:r>
            <w:r>
              <w:rPr>
                <w:spacing w:val="-9"/>
                <w:sz w:val="20"/>
              </w:rPr>
              <w:t xml:space="preserve"> </w:t>
            </w:r>
            <w:r>
              <w:rPr>
                <w:sz w:val="20"/>
              </w:rPr>
              <w:t>Defence</w:t>
            </w:r>
            <w:r>
              <w:rPr>
                <w:spacing w:val="-7"/>
                <w:sz w:val="20"/>
              </w:rPr>
              <w:t xml:space="preserve"> </w:t>
            </w:r>
            <w:r>
              <w:rPr>
                <w:sz w:val="20"/>
              </w:rPr>
              <w:t>Engagement,</w:t>
            </w:r>
            <w:r>
              <w:rPr>
                <w:spacing w:val="-6"/>
                <w:sz w:val="20"/>
              </w:rPr>
              <w:t xml:space="preserve"> </w:t>
            </w:r>
            <w:r>
              <w:rPr>
                <w:sz w:val="20"/>
              </w:rPr>
              <w:t>deterrence,</w:t>
            </w:r>
            <w:r>
              <w:rPr>
                <w:spacing w:val="-6"/>
                <w:sz w:val="20"/>
              </w:rPr>
              <w:t xml:space="preserve"> </w:t>
            </w:r>
            <w:r>
              <w:rPr>
                <w:sz w:val="20"/>
              </w:rPr>
              <w:t>support</w:t>
            </w:r>
            <w:r>
              <w:rPr>
                <w:spacing w:val="-5"/>
                <w:sz w:val="20"/>
              </w:rPr>
              <w:t xml:space="preserve"> </w:t>
            </w:r>
            <w:r>
              <w:rPr>
                <w:sz w:val="20"/>
              </w:rPr>
              <w:t>to</w:t>
            </w:r>
            <w:r>
              <w:rPr>
                <w:spacing w:val="-9"/>
                <w:sz w:val="20"/>
              </w:rPr>
              <w:t xml:space="preserve"> </w:t>
            </w:r>
            <w:r>
              <w:rPr>
                <w:spacing w:val="-5"/>
                <w:sz w:val="20"/>
              </w:rPr>
              <w:t>UK</w:t>
            </w:r>
          </w:p>
        </w:tc>
      </w:tr>
    </w:tbl>
    <w:p w14:paraId="405F6509" w14:textId="77777777" w:rsidR="00F71737" w:rsidRDefault="00F71737">
      <w:pPr>
        <w:spacing w:line="230" w:lineRule="exact"/>
        <w:rPr>
          <w:sz w:val="20"/>
        </w:rPr>
        <w:sectPr w:rsidR="00F71737">
          <w:pgSz w:w="11910" w:h="16840"/>
          <w:pgMar w:top="1040" w:right="1160" w:bottom="1100" w:left="1020" w:header="307" w:footer="854" w:gutter="0"/>
          <w:cols w:space="720"/>
        </w:sectPr>
      </w:pPr>
    </w:p>
    <w:p w14:paraId="26B3F352"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216E0C78" w14:textId="77777777">
        <w:trPr>
          <w:trHeight w:val="10946"/>
        </w:trPr>
        <w:tc>
          <w:tcPr>
            <w:tcW w:w="9480" w:type="dxa"/>
          </w:tcPr>
          <w:p w14:paraId="608A5D97" w14:textId="77777777" w:rsidR="00F71737" w:rsidRDefault="00000000">
            <w:pPr>
              <w:pStyle w:val="TableParagraph"/>
              <w:spacing w:before="1" w:line="259" w:lineRule="auto"/>
              <w:ind w:left="1264" w:right="123"/>
              <w:rPr>
                <w:sz w:val="20"/>
              </w:rPr>
            </w:pPr>
            <w:r>
              <w:rPr>
                <w:sz w:val="20"/>
              </w:rPr>
              <w:t xml:space="preserve">exports, Force </w:t>
            </w:r>
            <w:proofErr w:type="spellStart"/>
            <w:r>
              <w:rPr>
                <w:sz w:val="20"/>
              </w:rPr>
              <w:t>Optimisation</w:t>
            </w:r>
            <w:proofErr w:type="spellEnd"/>
            <w:r>
              <w:rPr>
                <w:sz w:val="20"/>
              </w:rPr>
              <w:t xml:space="preserve"> (WARDEV), Experimentation and Force Development (CONDEV,</w:t>
            </w:r>
            <w:r>
              <w:rPr>
                <w:spacing w:val="-4"/>
                <w:sz w:val="20"/>
              </w:rPr>
              <w:t xml:space="preserve"> </w:t>
            </w:r>
            <w:r>
              <w:rPr>
                <w:sz w:val="20"/>
              </w:rPr>
              <w:t>CAPDEV,</w:t>
            </w:r>
            <w:r>
              <w:rPr>
                <w:spacing w:val="-4"/>
                <w:sz w:val="20"/>
              </w:rPr>
              <w:t xml:space="preserve"> </w:t>
            </w:r>
            <w:r>
              <w:rPr>
                <w:sz w:val="20"/>
              </w:rPr>
              <w:t>trials</w:t>
            </w:r>
            <w:r>
              <w:rPr>
                <w:spacing w:val="-3"/>
                <w:sz w:val="20"/>
              </w:rPr>
              <w:t xml:space="preserve"> </w:t>
            </w:r>
            <w:r>
              <w:rPr>
                <w:sz w:val="20"/>
              </w:rPr>
              <w:t>and</w:t>
            </w:r>
            <w:r>
              <w:rPr>
                <w:spacing w:val="-4"/>
                <w:sz w:val="20"/>
              </w:rPr>
              <w:t xml:space="preserve"> </w:t>
            </w:r>
            <w:r>
              <w:rPr>
                <w:sz w:val="20"/>
              </w:rPr>
              <w:t>pilots),</w:t>
            </w:r>
            <w:r>
              <w:rPr>
                <w:spacing w:val="-6"/>
                <w:sz w:val="20"/>
              </w:rPr>
              <w:t xml:space="preserve"> </w:t>
            </w:r>
            <w:r>
              <w:rPr>
                <w:sz w:val="20"/>
              </w:rPr>
              <w:t>and</w:t>
            </w:r>
            <w:r>
              <w:rPr>
                <w:spacing w:val="-6"/>
                <w:sz w:val="20"/>
              </w:rPr>
              <w:t xml:space="preserve"> </w:t>
            </w:r>
            <w:r>
              <w:rPr>
                <w:sz w:val="20"/>
              </w:rPr>
              <w:t>additional</w:t>
            </w:r>
            <w:r>
              <w:rPr>
                <w:spacing w:val="-4"/>
                <w:sz w:val="20"/>
              </w:rPr>
              <w:t xml:space="preserve"> </w:t>
            </w:r>
            <w:r>
              <w:rPr>
                <w:sz w:val="20"/>
              </w:rPr>
              <w:t>Combined,</w:t>
            </w:r>
            <w:r>
              <w:rPr>
                <w:spacing w:val="-6"/>
                <w:sz w:val="20"/>
              </w:rPr>
              <w:t xml:space="preserve"> </w:t>
            </w:r>
            <w:r>
              <w:rPr>
                <w:sz w:val="20"/>
              </w:rPr>
              <w:t>Joint,</w:t>
            </w:r>
            <w:r>
              <w:rPr>
                <w:spacing w:val="-4"/>
                <w:sz w:val="20"/>
              </w:rPr>
              <w:t xml:space="preserve"> </w:t>
            </w:r>
            <w:r>
              <w:rPr>
                <w:sz w:val="20"/>
              </w:rPr>
              <w:t>Intra-governmental, Inter-agency and Multinational (CJIIM).</w:t>
            </w:r>
          </w:p>
          <w:p w14:paraId="37354AAA" w14:textId="77777777" w:rsidR="00F71737" w:rsidRDefault="00000000">
            <w:pPr>
              <w:pStyle w:val="TableParagraph"/>
              <w:numPr>
                <w:ilvl w:val="0"/>
                <w:numId w:val="20"/>
              </w:numPr>
              <w:tabs>
                <w:tab w:val="left" w:pos="982"/>
              </w:tabs>
              <w:spacing w:before="120"/>
              <w:ind w:hanging="361"/>
              <w:rPr>
                <w:sz w:val="20"/>
              </w:rPr>
            </w:pPr>
            <w:r>
              <w:rPr>
                <w:b/>
                <w:sz w:val="20"/>
              </w:rPr>
              <w:t>Phase</w:t>
            </w:r>
            <w:r>
              <w:rPr>
                <w:b/>
                <w:spacing w:val="-8"/>
                <w:sz w:val="20"/>
              </w:rPr>
              <w:t xml:space="preserve"> </w:t>
            </w:r>
            <w:r>
              <w:rPr>
                <w:b/>
                <w:sz w:val="20"/>
              </w:rPr>
              <w:t>Four.</w:t>
            </w:r>
            <w:r>
              <w:rPr>
                <w:b/>
                <w:spacing w:val="-6"/>
                <w:sz w:val="20"/>
              </w:rPr>
              <w:t xml:space="preserve"> </w:t>
            </w:r>
            <w:r>
              <w:rPr>
                <w:sz w:val="20"/>
              </w:rPr>
              <w:t>Analysis</w:t>
            </w:r>
            <w:r>
              <w:rPr>
                <w:spacing w:val="-7"/>
                <w:sz w:val="20"/>
              </w:rPr>
              <w:t xml:space="preserve"> </w:t>
            </w:r>
            <w:r>
              <w:rPr>
                <w:sz w:val="20"/>
              </w:rPr>
              <w:t>addresses</w:t>
            </w:r>
            <w:r>
              <w:rPr>
                <w:spacing w:val="-7"/>
                <w:sz w:val="20"/>
              </w:rPr>
              <w:t xml:space="preserve"> </w:t>
            </w:r>
            <w:r>
              <w:rPr>
                <w:sz w:val="20"/>
              </w:rPr>
              <w:t>the</w:t>
            </w:r>
            <w:r>
              <w:rPr>
                <w:spacing w:val="-8"/>
                <w:sz w:val="20"/>
              </w:rPr>
              <w:t xml:space="preserve"> </w:t>
            </w:r>
            <w:r>
              <w:rPr>
                <w:sz w:val="20"/>
              </w:rPr>
              <w:t>financial</w:t>
            </w:r>
            <w:r>
              <w:rPr>
                <w:spacing w:val="-9"/>
                <w:sz w:val="20"/>
              </w:rPr>
              <w:t xml:space="preserve"> </w:t>
            </w:r>
            <w:r>
              <w:rPr>
                <w:sz w:val="20"/>
              </w:rPr>
              <w:t>costs</w:t>
            </w:r>
            <w:r>
              <w:rPr>
                <w:spacing w:val="-7"/>
                <w:sz w:val="20"/>
              </w:rPr>
              <w:t xml:space="preserve"> </w:t>
            </w:r>
            <w:r>
              <w:rPr>
                <w:sz w:val="20"/>
              </w:rPr>
              <w:t>required</w:t>
            </w:r>
            <w:r>
              <w:rPr>
                <w:spacing w:val="-8"/>
                <w:sz w:val="20"/>
              </w:rPr>
              <w:t xml:space="preserve"> </w:t>
            </w:r>
            <w:r>
              <w:rPr>
                <w:sz w:val="20"/>
              </w:rPr>
              <w:t>to</w:t>
            </w:r>
            <w:r>
              <w:rPr>
                <w:spacing w:val="-8"/>
                <w:sz w:val="20"/>
              </w:rPr>
              <w:t xml:space="preserve"> </w:t>
            </w:r>
            <w:r>
              <w:rPr>
                <w:sz w:val="20"/>
              </w:rPr>
              <w:t>resource</w:t>
            </w:r>
            <w:r>
              <w:rPr>
                <w:spacing w:val="-7"/>
                <w:sz w:val="20"/>
              </w:rPr>
              <w:t xml:space="preserve"> </w:t>
            </w:r>
            <w:proofErr w:type="gramStart"/>
            <w:r>
              <w:rPr>
                <w:sz w:val="20"/>
              </w:rPr>
              <w:t>the</w:t>
            </w:r>
            <w:r>
              <w:rPr>
                <w:spacing w:val="-8"/>
                <w:sz w:val="20"/>
              </w:rPr>
              <w:t xml:space="preserve"> </w:t>
            </w:r>
            <w:r>
              <w:rPr>
                <w:spacing w:val="-4"/>
                <w:sz w:val="20"/>
              </w:rPr>
              <w:t>CTP</w:t>
            </w:r>
            <w:proofErr w:type="gramEnd"/>
            <w:r>
              <w:rPr>
                <w:spacing w:val="-4"/>
                <w:sz w:val="20"/>
              </w:rPr>
              <w:t>.</w:t>
            </w:r>
          </w:p>
          <w:p w14:paraId="127E2950" w14:textId="77777777" w:rsidR="00F71737" w:rsidRDefault="00000000">
            <w:pPr>
              <w:pStyle w:val="TableParagraph"/>
              <w:numPr>
                <w:ilvl w:val="0"/>
                <w:numId w:val="20"/>
              </w:numPr>
              <w:tabs>
                <w:tab w:val="left" w:pos="982"/>
              </w:tabs>
              <w:spacing w:before="120"/>
              <w:ind w:right="322"/>
              <w:rPr>
                <w:sz w:val="20"/>
              </w:rPr>
            </w:pPr>
            <w:r>
              <w:rPr>
                <w:b/>
                <w:sz w:val="20"/>
              </w:rPr>
              <w:t>Phase</w:t>
            </w:r>
            <w:r>
              <w:rPr>
                <w:b/>
                <w:spacing w:val="-4"/>
                <w:sz w:val="20"/>
              </w:rPr>
              <w:t xml:space="preserve"> </w:t>
            </w:r>
            <w:r>
              <w:rPr>
                <w:b/>
                <w:sz w:val="20"/>
              </w:rPr>
              <w:t>Five.</w:t>
            </w:r>
            <w:r>
              <w:rPr>
                <w:b/>
                <w:spacing w:val="-3"/>
                <w:sz w:val="20"/>
              </w:rPr>
              <w:t xml:space="preserve"> </w:t>
            </w:r>
            <w:r>
              <w:rPr>
                <w:sz w:val="20"/>
              </w:rPr>
              <w:t>Analysis</w:t>
            </w:r>
            <w:r>
              <w:rPr>
                <w:spacing w:val="-3"/>
                <w:sz w:val="20"/>
              </w:rPr>
              <w:t xml:space="preserve"> </w:t>
            </w:r>
            <w:r>
              <w:rPr>
                <w:sz w:val="20"/>
              </w:rPr>
              <w:t>of</w:t>
            </w:r>
            <w:r>
              <w:rPr>
                <w:spacing w:val="-5"/>
                <w:sz w:val="20"/>
              </w:rPr>
              <w:t xml:space="preserve"> </w:t>
            </w:r>
            <w:r>
              <w:rPr>
                <w:sz w:val="20"/>
              </w:rPr>
              <w:t>flexibility.</w:t>
            </w:r>
            <w:r>
              <w:rPr>
                <w:spacing w:val="-4"/>
                <w:sz w:val="20"/>
              </w:rPr>
              <w:t xml:space="preserve"> </w:t>
            </w:r>
            <w:r>
              <w:rPr>
                <w:sz w:val="20"/>
              </w:rPr>
              <w:t>The</w:t>
            </w:r>
            <w:r>
              <w:rPr>
                <w:spacing w:val="-4"/>
                <w:sz w:val="20"/>
              </w:rPr>
              <w:t xml:space="preserve"> </w:t>
            </w:r>
            <w:r>
              <w:rPr>
                <w:sz w:val="20"/>
              </w:rPr>
              <w:t>ability</w:t>
            </w:r>
            <w:r>
              <w:rPr>
                <w:spacing w:val="-3"/>
                <w:sz w:val="20"/>
              </w:rPr>
              <w:t xml:space="preserve"> </w:t>
            </w:r>
            <w:r>
              <w:rPr>
                <w:sz w:val="20"/>
              </w:rPr>
              <w:t>to</w:t>
            </w:r>
            <w:r>
              <w:rPr>
                <w:spacing w:val="-4"/>
                <w:sz w:val="20"/>
              </w:rPr>
              <w:t xml:space="preserve"> </w:t>
            </w:r>
            <w:r>
              <w:rPr>
                <w:sz w:val="20"/>
              </w:rPr>
              <w:t>adapt</w:t>
            </w:r>
            <w:r>
              <w:rPr>
                <w:spacing w:val="-1"/>
                <w:sz w:val="20"/>
              </w:rPr>
              <w:t xml:space="preserve"> </w:t>
            </w:r>
            <w:r>
              <w:rPr>
                <w:sz w:val="20"/>
              </w:rPr>
              <w:t>design,</w:t>
            </w:r>
            <w:r>
              <w:rPr>
                <w:spacing w:val="-5"/>
                <w:sz w:val="20"/>
              </w:rPr>
              <w:t xml:space="preserve"> </w:t>
            </w:r>
            <w:r>
              <w:rPr>
                <w:sz w:val="20"/>
              </w:rPr>
              <w:t>planning,</w:t>
            </w:r>
            <w:r>
              <w:rPr>
                <w:spacing w:val="-2"/>
                <w:sz w:val="20"/>
              </w:rPr>
              <w:t xml:space="preserve"> </w:t>
            </w:r>
            <w:r>
              <w:rPr>
                <w:sz w:val="20"/>
              </w:rPr>
              <w:t>and</w:t>
            </w:r>
            <w:r>
              <w:rPr>
                <w:spacing w:val="-2"/>
                <w:sz w:val="20"/>
              </w:rPr>
              <w:t xml:space="preserve"> </w:t>
            </w:r>
            <w:r>
              <w:rPr>
                <w:sz w:val="20"/>
              </w:rPr>
              <w:t>delivery</w:t>
            </w:r>
            <w:r>
              <w:rPr>
                <w:spacing w:val="-2"/>
                <w:sz w:val="20"/>
              </w:rPr>
              <w:t xml:space="preserve"> </w:t>
            </w:r>
            <w:r>
              <w:rPr>
                <w:sz w:val="20"/>
              </w:rPr>
              <w:t>to</w:t>
            </w:r>
            <w:r>
              <w:rPr>
                <w:spacing w:val="-4"/>
                <w:sz w:val="20"/>
              </w:rPr>
              <w:t xml:space="preserve"> </w:t>
            </w:r>
            <w:r>
              <w:rPr>
                <w:sz w:val="20"/>
              </w:rPr>
              <w:t xml:space="preserve">meet </w:t>
            </w:r>
            <w:r>
              <w:rPr>
                <w:spacing w:val="-2"/>
                <w:sz w:val="20"/>
              </w:rPr>
              <w:t>requirements.</w:t>
            </w:r>
          </w:p>
          <w:p w14:paraId="0D039577" w14:textId="77777777" w:rsidR="00F71737" w:rsidRDefault="00000000">
            <w:pPr>
              <w:pStyle w:val="TableParagraph"/>
              <w:numPr>
                <w:ilvl w:val="0"/>
                <w:numId w:val="20"/>
              </w:numPr>
              <w:tabs>
                <w:tab w:val="left" w:pos="982"/>
              </w:tabs>
              <w:spacing w:before="118"/>
              <w:ind w:right="434"/>
              <w:rPr>
                <w:sz w:val="20"/>
              </w:rPr>
            </w:pPr>
            <w:r>
              <w:rPr>
                <w:b/>
                <w:sz w:val="20"/>
              </w:rPr>
              <w:t>Phase</w:t>
            </w:r>
            <w:r>
              <w:rPr>
                <w:b/>
                <w:spacing w:val="-4"/>
                <w:sz w:val="20"/>
              </w:rPr>
              <w:t xml:space="preserve"> </w:t>
            </w:r>
            <w:r>
              <w:rPr>
                <w:b/>
                <w:sz w:val="20"/>
              </w:rPr>
              <w:t>Six.</w:t>
            </w:r>
            <w:r>
              <w:rPr>
                <w:b/>
                <w:spacing w:val="-1"/>
                <w:sz w:val="20"/>
              </w:rPr>
              <w:t xml:space="preserve"> </w:t>
            </w:r>
            <w:r>
              <w:rPr>
                <w:sz w:val="20"/>
              </w:rPr>
              <w:t>Analysis</w:t>
            </w:r>
            <w:r>
              <w:rPr>
                <w:spacing w:val="-3"/>
                <w:sz w:val="20"/>
              </w:rPr>
              <w:t xml:space="preserve"> </w:t>
            </w:r>
            <w:r>
              <w:rPr>
                <w:sz w:val="20"/>
              </w:rPr>
              <w:t>of</w:t>
            </w:r>
            <w:r>
              <w:rPr>
                <w:spacing w:val="-5"/>
                <w:sz w:val="20"/>
              </w:rPr>
              <w:t xml:space="preserve"> </w:t>
            </w:r>
            <w:r>
              <w:rPr>
                <w:sz w:val="20"/>
              </w:rPr>
              <w:t>risks.</w:t>
            </w:r>
            <w:r>
              <w:rPr>
                <w:spacing w:val="-4"/>
                <w:sz w:val="20"/>
              </w:rPr>
              <w:t xml:space="preserve"> </w:t>
            </w:r>
            <w:r>
              <w:rPr>
                <w:sz w:val="20"/>
              </w:rPr>
              <w:t>To</w:t>
            </w:r>
            <w:r>
              <w:rPr>
                <w:spacing w:val="-4"/>
                <w:sz w:val="20"/>
              </w:rPr>
              <w:t xml:space="preserve"> </w:t>
            </w:r>
            <w:r>
              <w:rPr>
                <w:sz w:val="20"/>
              </w:rPr>
              <w:t>delivery</w:t>
            </w:r>
            <w:r>
              <w:rPr>
                <w:spacing w:val="-2"/>
                <w:sz w:val="20"/>
              </w:rPr>
              <w:t xml:space="preserve"> </w:t>
            </w:r>
            <w:r>
              <w:rPr>
                <w:sz w:val="20"/>
              </w:rPr>
              <w:t>and</w:t>
            </w:r>
            <w:r>
              <w:rPr>
                <w:spacing w:val="-4"/>
                <w:sz w:val="20"/>
              </w:rPr>
              <w:t xml:space="preserve"> </w:t>
            </w:r>
            <w:r>
              <w:rPr>
                <w:sz w:val="20"/>
              </w:rPr>
              <w:t>assessment</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CTOs</w:t>
            </w:r>
            <w:r>
              <w:rPr>
                <w:spacing w:val="-3"/>
                <w:sz w:val="20"/>
              </w:rPr>
              <w:t xml:space="preserve"> </w:t>
            </w:r>
            <w:r>
              <w:rPr>
                <w:sz w:val="20"/>
              </w:rPr>
              <w:t>through</w:t>
            </w:r>
            <w:r>
              <w:rPr>
                <w:spacing w:val="-5"/>
                <w:sz w:val="20"/>
              </w:rPr>
              <w:t xml:space="preserve"> </w:t>
            </w:r>
            <w:r>
              <w:rPr>
                <w:sz w:val="20"/>
              </w:rPr>
              <w:t>the</w:t>
            </w:r>
            <w:r>
              <w:rPr>
                <w:spacing w:val="-4"/>
                <w:sz w:val="20"/>
              </w:rPr>
              <w:t xml:space="preserve"> </w:t>
            </w:r>
            <w:r>
              <w:rPr>
                <w:sz w:val="20"/>
              </w:rPr>
              <w:t>design</w:t>
            </w:r>
            <w:r>
              <w:rPr>
                <w:spacing w:val="-5"/>
                <w:sz w:val="20"/>
              </w:rPr>
              <w:t xml:space="preserve"> </w:t>
            </w:r>
            <w:r>
              <w:rPr>
                <w:sz w:val="20"/>
              </w:rPr>
              <w:t>/ planning, and delivery stages of the training system.</w:t>
            </w:r>
          </w:p>
          <w:p w14:paraId="5D89C0EF" w14:textId="77777777" w:rsidR="00F71737" w:rsidRDefault="00000000">
            <w:pPr>
              <w:pStyle w:val="TableParagraph"/>
              <w:numPr>
                <w:ilvl w:val="0"/>
                <w:numId w:val="19"/>
              </w:numPr>
              <w:tabs>
                <w:tab w:val="left" w:pos="413"/>
              </w:tabs>
              <w:spacing w:before="121"/>
              <w:ind w:right="760"/>
              <w:rPr>
                <w:sz w:val="20"/>
              </w:rPr>
            </w:pPr>
            <w:r>
              <w:rPr>
                <w:sz w:val="20"/>
              </w:rPr>
              <w:t>Analysis</w:t>
            </w:r>
            <w:r>
              <w:rPr>
                <w:spacing w:val="-4"/>
                <w:sz w:val="20"/>
              </w:rPr>
              <w:t xml:space="preserve"> </w:t>
            </w:r>
            <w:r>
              <w:rPr>
                <w:sz w:val="20"/>
              </w:rPr>
              <w:t>produces</w:t>
            </w:r>
            <w:r>
              <w:rPr>
                <w:spacing w:val="-4"/>
                <w:sz w:val="20"/>
              </w:rPr>
              <w:t xml:space="preserve"> </w:t>
            </w:r>
            <w:r>
              <w:rPr>
                <w:sz w:val="20"/>
              </w:rPr>
              <w:t>a</w:t>
            </w:r>
            <w:r>
              <w:rPr>
                <w:spacing w:val="-6"/>
                <w:sz w:val="20"/>
              </w:rPr>
              <w:t xml:space="preserve"> </w:t>
            </w:r>
            <w:r>
              <w:rPr>
                <w:sz w:val="20"/>
              </w:rPr>
              <w:t>CTP</w:t>
            </w:r>
            <w:r>
              <w:rPr>
                <w:spacing w:val="-5"/>
                <w:sz w:val="20"/>
              </w:rPr>
              <w:t xml:space="preserve"> </w:t>
            </w:r>
            <w:r>
              <w:rPr>
                <w:sz w:val="20"/>
              </w:rPr>
              <w:t>statement</w:t>
            </w:r>
            <w:r>
              <w:rPr>
                <w:spacing w:val="-3"/>
                <w:sz w:val="20"/>
              </w:rPr>
              <w:t xml:space="preserve"> </w:t>
            </w:r>
            <w:r>
              <w:rPr>
                <w:sz w:val="20"/>
              </w:rPr>
              <w:t>explaining</w:t>
            </w:r>
            <w:r>
              <w:rPr>
                <w:spacing w:val="-5"/>
                <w:sz w:val="20"/>
              </w:rPr>
              <w:t xml:space="preserve"> </w:t>
            </w:r>
            <w:r>
              <w:rPr>
                <w:sz w:val="20"/>
              </w:rPr>
              <w:t>how</w:t>
            </w:r>
            <w:r>
              <w:rPr>
                <w:spacing w:val="-5"/>
                <w:sz w:val="20"/>
              </w:rPr>
              <w:t xml:space="preserve"> </w:t>
            </w:r>
            <w:r>
              <w:rPr>
                <w:sz w:val="20"/>
              </w:rPr>
              <w:t>it</w:t>
            </w:r>
            <w:r>
              <w:rPr>
                <w:spacing w:val="-3"/>
                <w:sz w:val="20"/>
              </w:rPr>
              <w:t xml:space="preserve"> </w:t>
            </w:r>
            <w:r>
              <w:rPr>
                <w:sz w:val="20"/>
              </w:rPr>
              <w:t>employs</w:t>
            </w:r>
            <w:r>
              <w:rPr>
                <w:spacing w:val="-4"/>
                <w:sz w:val="20"/>
              </w:rPr>
              <w:t xml:space="preserve"> </w:t>
            </w:r>
            <w:r>
              <w:rPr>
                <w:sz w:val="20"/>
              </w:rPr>
              <w:t>the</w:t>
            </w:r>
            <w:r>
              <w:rPr>
                <w:spacing w:val="-3"/>
                <w:sz w:val="20"/>
              </w:rPr>
              <w:t xml:space="preserve"> </w:t>
            </w:r>
            <w:r>
              <w:rPr>
                <w:sz w:val="20"/>
              </w:rPr>
              <w:t>following</w:t>
            </w:r>
            <w:r>
              <w:rPr>
                <w:spacing w:val="-5"/>
                <w:sz w:val="20"/>
              </w:rPr>
              <w:t xml:space="preserve"> </w:t>
            </w:r>
            <w:r>
              <w:rPr>
                <w:sz w:val="20"/>
              </w:rPr>
              <w:t>through</w:t>
            </w:r>
            <w:r>
              <w:rPr>
                <w:spacing w:val="-6"/>
                <w:sz w:val="20"/>
              </w:rPr>
              <w:t xml:space="preserve"> </w:t>
            </w:r>
            <w:proofErr w:type="gramStart"/>
            <w:r>
              <w:rPr>
                <w:sz w:val="20"/>
              </w:rPr>
              <w:t>a</w:t>
            </w:r>
            <w:r>
              <w:rPr>
                <w:spacing w:val="-3"/>
                <w:sz w:val="20"/>
              </w:rPr>
              <w:t xml:space="preserve"> </w:t>
            </w:r>
            <w:r>
              <w:rPr>
                <w:sz w:val="20"/>
              </w:rPr>
              <w:t>training</w:t>
            </w:r>
            <w:proofErr w:type="gramEnd"/>
            <w:r>
              <w:rPr>
                <w:sz w:val="20"/>
              </w:rPr>
              <w:t xml:space="preserve"> </w:t>
            </w:r>
            <w:r>
              <w:rPr>
                <w:spacing w:val="-2"/>
                <w:sz w:val="20"/>
              </w:rPr>
              <w:t>progression:</w:t>
            </w:r>
          </w:p>
          <w:p w14:paraId="08BB6E57" w14:textId="77777777" w:rsidR="00F71737" w:rsidRDefault="00000000">
            <w:pPr>
              <w:pStyle w:val="TableParagraph"/>
              <w:numPr>
                <w:ilvl w:val="1"/>
                <w:numId w:val="19"/>
              </w:numPr>
              <w:tabs>
                <w:tab w:val="left" w:pos="982"/>
              </w:tabs>
              <w:spacing w:before="121"/>
              <w:ind w:right="767"/>
              <w:rPr>
                <w:sz w:val="20"/>
              </w:rPr>
            </w:pPr>
            <w:r>
              <w:rPr>
                <w:b/>
                <w:sz w:val="20"/>
              </w:rPr>
              <w:t>Training</w:t>
            </w:r>
            <w:r>
              <w:rPr>
                <w:b/>
                <w:spacing w:val="-4"/>
                <w:sz w:val="20"/>
              </w:rPr>
              <w:t xml:space="preserve"> </w:t>
            </w:r>
            <w:r>
              <w:rPr>
                <w:b/>
                <w:sz w:val="20"/>
              </w:rPr>
              <w:t>Environment.</w:t>
            </w:r>
            <w:r>
              <w:rPr>
                <w:b/>
                <w:spacing w:val="-5"/>
                <w:sz w:val="20"/>
              </w:rPr>
              <w:t xml:space="preserve"> </w:t>
            </w:r>
            <w:r>
              <w:rPr>
                <w:sz w:val="20"/>
              </w:rPr>
              <w:t>The</w:t>
            </w:r>
            <w:r>
              <w:rPr>
                <w:spacing w:val="-5"/>
                <w:sz w:val="20"/>
              </w:rPr>
              <w:t xml:space="preserve"> </w:t>
            </w:r>
            <w:r>
              <w:rPr>
                <w:sz w:val="20"/>
              </w:rPr>
              <w:t>statement</w:t>
            </w:r>
            <w:r>
              <w:rPr>
                <w:spacing w:val="-3"/>
                <w:sz w:val="20"/>
              </w:rPr>
              <w:t xml:space="preserve"> </w:t>
            </w:r>
            <w:r>
              <w:rPr>
                <w:sz w:val="20"/>
              </w:rPr>
              <w:t>justifies</w:t>
            </w:r>
            <w:r>
              <w:rPr>
                <w:spacing w:val="-4"/>
                <w:sz w:val="20"/>
              </w:rPr>
              <w:t xml:space="preserve"> </w:t>
            </w:r>
            <w:r>
              <w:rPr>
                <w:sz w:val="20"/>
              </w:rPr>
              <w:t>selection</w:t>
            </w:r>
            <w:r>
              <w:rPr>
                <w:spacing w:val="-6"/>
                <w:sz w:val="20"/>
              </w:rPr>
              <w:t xml:space="preserve"> </w:t>
            </w:r>
            <w:r>
              <w:rPr>
                <w:sz w:val="20"/>
              </w:rPr>
              <w:t>of</w:t>
            </w:r>
            <w:r>
              <w:rPr>
                <w:spacing w:val="-3"/>
                <w:sz w:val="20"/>
              </w:rPr>
              <w:t xml:space="preserve"> </w:t>
            </w:r>
            <w:r>
              <w:rPr>
                <w:sz w:val="20"/>
              </w:rPr>
              <w:t>the</w:t>
            </w:r>
            <w:r>
              <w:rPr>
                <w:spacing w:val="-3"/>
                <w:sz w:val="20"/>
              </w:rPr>
              <w:t xml:space="preserve"> </w:t>
            </w:r>
            <w:r>
              <w:rPr>
                <w:sz w:val="20"/>
              </w:rPr>
              <w:t>LVC</w:t>
            </w:r>
            <w:r>
              <w:rPr>
                <w:spacing w:val="-5"/>
                <w:sz w:val="20"/>
              </w:rPr>
              <w:t xml:space="preserve"> </w:t>
            </w:r>
            <w:r>
              <w:rPr>
                <w:sz w:val="20"/>
              </w:rPr>
              <w:t>categories</w:t>
            </w:r>
            <w:r>
              <w:rPr>
                <w:spacing w:val="-4"/>
                <w:sz w:val="20"/>
              </w:rPr>
              <w:t xml:space="preserve"> </w:t>
            </w:r>
            <w:r>
              <w:rPr>
                <w:sz w:val="20"/>
              </w:rPr>
              <w:t>used</w:t>
            </w:r>
            <w:r>
              <w:rPr>
                <w:spacing w:val="-6"/>
                <w:sz w:val="20"/>
              </w:rPr>
              <w:t xml:space="preserve"> </w:t>
            </w:r>
            <w:r>
              <w:rPr>
                <w:sz w:val="20"/>
              </w:rPr>
              <w:t>to represent the elements required in the training environment, and to the level of realism required, to deliver the Conditions, Performance and Standards in the CTOs.</w:t>
            </w:r>
          </w:p>
          <w:p w14:paraId="1984A718" w14:textId="77777777" w:rsidR="00F71737" w:rsidRDefault="00000000">
            <w:pPr>
              <w:pStyle w:val="TableParagraph"/>
              <w:numPr>
                <w:ilvl w:val="1"/>
                <w:numId w:val="19"/>
              </w:numPr>
              <w:tabs>
                <w:tab w:val="left" w:pos="982"/>
              </w:tabs>
              <w:spacing w:before="119"/>
              <w:ind w:right="236"/>
              <w:rPr>
                <w:sz w:val="20"/>
              </w:rPr>
            </w:pPr>
            <w:r>
              <w:rPr>
                <w:b/>
                <w:sz w:val="20"/>
              </w:rPr>
              <w:t>Training</w:t>
            </w:r>
            <w:r>
              <w:rPr>
                <w:b/>
                <w:spacing w:val="-3"/>
                <w:sz w:val="20"/>
              </w:rPr>
              <w:t xml:space="preserve"> </w:t>
            </w:r>
            <w:r>
              <w:rPr>
                <w:b/>
                <w:sz w:val="20"/>
              </w:rPr>
              <w:t>Media.</w:t>
            </w:r>
            <w:r>
              <w:rPr>
                <w:b/>
                <w:spacing w:val="-2"/>
                <w:sz w:val="20"/>
              </w:rPr>
              <w:t xml:space="preserve"> </w:t>
            </w:r>
            <w:r>
              <w:rPr>
                <w:sz w:val="20"/>
              </w:rPr>
              <w:t>The</w:t>
            </w:r>
            <w:r>
              <w:rPr>
                <w:spacing w:val="-5"/>
                <w:sz w:val="20"/>
              </w:rPr>
              <w:t xml:space="preserve"> </w:t>
            </w:r>
            <w:r>
              <w:rPr>
                <w:sz w:val="20"/>
              </w:rPr>
              <w:t>statement</w:t>
            </w:r>
            <w:r>
              <w:rPr>
                <w:spacing w:val="-5"/>
                <w:sz w:val="20"/>
              </w:rPr>
              <w:t xml:space="preserve"> </w:t>
            </w:r>
            <w:r>
              <w:rPr>
                <w:sz w:val="20"/>
              </w:rPr>
              <w:t>justifies</w:t>
            </w:r>
            <w:r>
              <w:rPr>
                <w:spacing w:val="-3"/>
                <w:sz w:val="20"/>
              </w:rPr>
              <w:t xml:space="preserve"> </w:t>
            </w:r>
            <w:r>
              <w:rPr>
                <w:sz w:val="20"/>
              </w:rPr>
              <w:t>selection</w:t>
            </w:r>
            <w:r>
              <w:rPr>
                <w:spacing w:val="-2"/>
                <w:sz w:val="20"/>
              </w:rPr>
              <w:t xml:space="preserve"> </w:t>
            </w:r>
            <w:r>
              <w:rPr>
                <w:sz w:val="20"/>
              </w:rPr>
              <w:t>of</w:t>
            </w:r>
            <w:r>
              <w:rPr>
                <w:spacing w:val="-5"/>
                <w:sz w:val="20"/>
              </w:rPr>
              <w:t xml:space="preserve"> </w:t>
            </w:r>
            <w:r>
              <w:rPr>
                <w:sz w:val="20"/>
              </w:rPr>
              <w:t>the</w:t>
            </w:r>
            <w:r>
              <w:rPr>
                <w:spacing w:val="-5"/>
                <w:sz w:val="20"/>
              </w:rPr>
              <w:t xml:space="preserve"> </w:t>
            </w:r>
            <w:r>
              <w:rPr>
                <w:sz w:val="20"/>
              </w:rPr>
              <w:t>stimuli</w:t>
            </w:r>
            <w:r>
              <w:rPr>
                <w:spacing w:val="-3"/>
                <w:sz w:val="20"/>
              </w:rPr>
              <w:t xml:space="preserve"> </w:t>
            </w:r>
            <w:r>
              <w:rPr>
                <w:sz w:val="20"/>
              </w:rPr>
              <w:t>and</w:t>
            </w:r>
            <w:r>
              <w:rPr>
                <w:spacing w:val="-4"/>
                <w:sz w:val="20"/>
              </w:rPr>
              <w:t xml:space="preserve"> </w:t>
            </w:r>
            <w:r>
              <w:rPr>
                <w:sz w:val="20"/>
              </w:rPr>
              <w:t>cues</w:t>
            </w:r>
            <w:r>
              <w:rPr>
                <w:spacing w:val="-3"/>
                <w:sz w:val="20"/>
              </w:rPr>
              <w:t xml:space="preserve"> </w:t>
            </w:r>
            <w:r>
              <w:rPr>
                <w:sz w:val="20"/>
              </w:rPr>
              <w:t>for</w:t>
            </w:r>
            <w:r>
              <w:rPr>
                <w:spacing w:val="-3"/>
                <w:sz w:val="20"/>
              </w:rPr>
              <w:t xml:space="preserve"> </w:t>
            </w:r>
            <w:r>
              <w:rPr>
                <w:sz w:val="20"/>
              </w:rPr>
              <w:t>representation</w:t>
            </w:r>
            <w:r>
              <w:rPr>
                <w:spacing w:val="-4"/>
                <w:sz w:val="20"/>
              </w:rPr>
              <w:t xml:space="preserve"> </w:t>
            </w:r>
            <w:r>
              <w:rPr>
                <w:sz w:val="20"/>
              </w:rPr>
              <w:t>in the training scenario and by the interfaces, and to the level of realism required, to deliver the Conditions, Performance and Standards in the CTOs. Consideration:</w:t>
            </w:r>
          </w:p>
          <w:p w14:paraId="110B12FF" w14:textId="77777777" w:rsidR="00F71737" w:rsidRDefault="00000000">
            <w:pPr>
              <w:pStyle w:val="TableParagraph"/>
              <w:numPr>
                <w:ilvl w:val="1"/>
                <w:numId w:val="19"/>
              </w:numPr>
              <w:tabs>
                <w:tab w:val="left" w:pos="982"/>
              </w:tabs>
              <w:spacing w:before="122"/>
              <w:ind w:right="137"/>
              <w:rPr>
                <w:sz w:val="20"/>
              </w:rPr>
            </w:pPr>
            <w:r>
              <w:rPr>
                <w:sz w:val="20"/>
              </w:rPr>
              <w:t>The</w:t>
            </w:r>
            <w:r>
              <w:rPr>
                <w:spacing w:val="-5"/>
                <w:sz w:val="20"/>
              </w:rPr>
              <w:t xml:space="preserve"> </w:t>
            </w:r>
            <w:r>
              <w:rPr>
                <w:sz w:val="20"/>
              </w:rPr>
              <w:t>level</w:t>
            </w:r>
            <w:r>
              <w:rPr>
                <w:spacing w:val="-3"/>
                <w:sz w:val="20"/>
              </w:rPr>
              <w:t xml:space="preserve"> </w:t>
            </w:r>
            <w:r>
              <w:rPr>
                <w:sz w:val="20"/>
              </w:rPr>
              <w:t>of</w:t>
            </w:r>
            <w:r>
              <w:rPr>
                <w:spacing w:val="-4"/>
                <w:sz w:val="20"/>
              </w:rPr>
              <w:t xml:space="preserve"> </w:t>
            </w:r>
            <w:r>
              <w:rPr>
                <w:sz w:val="20"/>
              </w:rPr>
              <w:t>realism</w:t>
            </w:r>
            <w:r>
              <w:rPr>
                <w:spacing w:val="-4"/>
                <w:sz w:val="20"/>
              </w:rPr>
              <w:t xml:space="preserve"> </w:t>
            </w:r>
            <w:r>
              <w:rPr>
                <w:sz w:val="20"/>
              </w:rPr>
              <w:t>provided</w:t>
            </w:r>
            <w:r>
              <w:rPr>
                <w:spacing w:val="-4"/>
                <w:sz w:val="20"/>
              </w:rPr>
              <w:t xml:space="preserve"> </w:t>
            </w:r>
            <w:r>
              <w:rPr>
                <w:sz w:val="20"/>
              </w:rPr>
              <w:t>by</w:t>
            </w:r>
            <w:r>
              <w:rPr>
                <w:spacing w:val="-3"/>
                <w:sz w:val="20"/>
              </w:rPr>
              <w:t xml:space="preserve"> </w:t>
            </w:r>
            <w:proofErr w:type="gramStart"/>
            <w:r>
              <w:rPr>
                <w:sz w:val="20"/>
              </w:rPr>
              <w:t>media</w:t>
            </w:r>
            <w:proofErr w:type="gramEnd"/>
            <w:r>
              <w:rPr>
                <w:spacing w:val="-4"/>
                <w:sz w:val="20"/>
              </w:rPr>
              <w:t xml:space="preserve"> </w:t>
            </w:r>
            <w:r>
              <w:rPr>
                <w:sz w:val="20"/>
              </w:rPr>
              <w:t>may</w:t>
            </w:r>
            <w:r>
              <w:rPr>
                <w:spacing w:val="-3"/>
                <w:sz w:val="20"/>
              </w:rPr>
              <w:t xml:space="preserve"> </w:t>
            </w:r>
            <w:r>
              <w:rPr>
                <w:sz w:val="20"/>
              </w:rPr>
              <w:t>vary</w:t>
            </w:r>
            <w:r>
              <w:rPr>
                <w:spacing w:val="-2"/>
                <w:sz w:val="20"/>
              </w:rPr>
              <w:t xml:space="preserve"> </w:t>
            </w:r>
            <w:r>
              <w:rPr>
                <w:sz w:val="20"/>
              </w:rPr>
              <w:t>during</w:t>
            </w:r>
            <w:r>
              <w:rPr>
                <w:spacing w:val="-4"/>
                <w:sz w:val="20"/>
              </w:rPr>
              <w:t xml:space="preserve"> </w:t>
            </w:r>
            <w:r>
              <w:rPr>
                <w:sz w:val="20"/>
              </w:rPr>
              <w:t>the</w:t>
            </w:r>
            <w:r>
              <w:rPr>
                <w:spacing w:val="-2"/>
                <w:sz w:val="20"/>
              </w:rPr>
              <w:t xml:space="preserve"> </w:t>
            </w:r>
            <w:r>
              <w:rPr>
                <w:sz w:val="20"/>
              </w:rPr>
              <w:t>CTP</w:t>
            </w:r>
            <w:r>
              <w:rPr>
                <w:spacing w:val="-2"/>
                <w:sz w:val="20"/>
              </w:rPr>
              <w:t xml:space="preserve"> </w:t>
            </w:r>
            <w:r>
              <w:rPr>
                <w:sz w:val="20"/>
              </w:rPr>
              <w:t>to</w:t>
            </w:r>
            <w:r>
              <w:rPr>
                <w:spacing w:val="-4"/>
                <w:sz w:val="20"/>
              </w:rPr>
              <w:t xml:space="preserve"> </w:t>
            </w:r>
            <w:r>
              <w:rPr>
                <w:sz w:val="20"/>
              </w:rPr>
              <w:t>facilitate</w:t>
            </w:r>
            <w:r>
              <w:rPr>
                <w:spacing w:val="-4"/>
                <w:sz w:val="20"/>
              </w:rPr>
              <w:t xml:space="preserve"> </w:t>
            </w:r>
            <w:r>
              <w:rPr>
                <w:sz w:val="20"/>
              </w:rPr>
              <w:t>progression</w:t>
            </w:r>
            <w:r>
              <w:rPr>
                <w:spacing w:val="-3"/>
                <w:sz w:val="20"/>
              </w:rPr>
              <w:t xml:space="preserve"> </w:t>
            </w:r>
            <w:r>
              <w:rPr>
                <w:sz w:val="20"/>
              </w:rPr>
              <w:t>in</w:t>
            </w:r>
            <w:r>
              <w:rPr>
                <w:spacing w:val="-4"/>
                <w:sz w:val="20"/>
              </w:rPr>
              <w:t xml:space="preserve"> </w:t>
            </w:r>
            <w:r>
              <w:rPr>
                <w:sz w:val="20"/>
              </w:rPr>
              <w:t>the FE’s ability to:</w:t>
            </w:r>
          </w:p>
          <w:p w14:paraId="70E47ADA" w14:textId="77777777" w:rsidR="00F71737" w:rsidRDefault="00000000">
            <w:pPr>
              <w:pStyle w:val="TableParagraph"/>
              <w:numPr>
                <w:ilvl w:val="2"/>
                <w:numId w:val="19"/>
              </w:numPr>
              <w:tabs>
                <w:tab w:val="left" w:pos="1264"/>
                <w:tab w:val="left" w:pos="1265"/>
              </w:tabs>
              <w:spacing w:before="118"/>
              <w:rPr>
                <w:sz w:val="20"/>
              </w:rPr>
            </w:pPr>
            <w:r>
              <w:rPr>
                <w:sz w:val="20"/>
              </w:rPr>
              <w:t>distinguish</w:t>
            </w:r>
            <w:r>
              <w:rPr>
                <w:spacing w:val="-8"/>
                <w:sz w:val="20"/>
              </w:rPr>
              <w:t xml:space="preserve"> </w:t>
            </w:r>
            <w:r>
              <w:rPr>
                <w:sz w:val="20"/>
              </w:rPr>
              <w:t>between</w:t>
            </w:r>
            <w:r>
              <w:rPr>
                <w:spacing w:val="-8"/>
                <w:sz w:val="20"/>
              </w:rPr>
              <w:t xml:space="preserve"> </w:t>
            </w:r>
            <w:r>
              <w:rPr>
                <w:sz w:val="20"/>
              </w:rPr>
              <w:t>cues</w:t>
            </w:r>
            <w:r>
              <w:rPr>
                <w:spacing w:val="-6"/>
                <w:sz w:val="20"/>
              </w:rPr>
              <w:t xml:space="preserve"> </w:t>
            </w:r>
            <w:r>
              <w:rPr>
                <w:sz w:val="20"/>
              </w:rPr>
              <w:t>and</w:t>
            </w:r>
            <w:r>
              <w:rPr>
                <w:spacing w:val="-9"/>
                <w:sz w:val="20"/>
              </w:rPr>
              <w:t xml:space="preserve"> </w:t>
            </w:r>
            <w:r>
              <w:rPr>
                <w:sz w:val="20"/>
              </w:rPr>
              <w:t>stimuli,</w:t>
            </w:r>
            <w:r>
              <w:rPr>
                <w:spacing w:val="-5"/>
                <w:sz w:val="20"/>
              </w:rPr>
              <w:t xml:space="preserve"> </w:t>
            </w:r>
            <w:r>
              <w:rPr>
                <w:sz w:val="20"/>
              </w:rPr>
              <w:t>and</w:t>
            </w:r>
            <w:r>
              <w:rPr>
                <w:spacing w:val="-6"/>
                <w:sz w:val="20"/>
              </w:rPr>
              <w:t xml:space="preserve"> </w:t>
            </w:r>
            <w:r>
              <w:rPr>
                <w:sz w:val="20"/>
              </w:rPr>
              <w:t>to</w:t>
            </w:r>
            <w:r>
              <w:rPr>
                <w:spacing w:val="-7"/>
                <w:sz w:val="20"/>
              </w:rPr>
              <w:t xml:space="preserve"> </w:t>
            </w:r>
            <w:r>
              <w:rPr>
                <w:sz w:val="20"/>
              </w:rPr>
              <w:t>sense</w:t>
            </w:r>
            <w:r>
              <w:rPr>
                <w:spacing w:val="-7"/>
                <w:sz w:val="20"/>
              </w:rPr>
              <w:t xml:space="preserve"> </w:t>
            </w:r>
            <w:r>
              <w:rPr>
                <w:sz w:val="20"/>
              </w:rPr>
              <w:t>effects</w:t>
            </w:r>
            <w:r>
              <w:rPr>
                <w:spacing w:val="-7"/>
                <w:sz w:val="20"/>
              </w:rPr>
              <w:t xml:space="preserve"> </w:t>
            </w:r>
            <w:r>
              <w:rPr>
                <w:sz w:val="20"/>
              </w:rPr>
              <w:t>(on</w:t>
            </w:r>
            <w:r>
              <w:rPr>
                <w:spacing w:val="-8"/>
                <w:sz w:val="20"/>
              </w:rPr>
              <w:t xml:space="preserve"> </w:t>
            </w:r>
            <w:r>
              <w:rPr>
                <w:sz w:val="20"/>
              </w:rPr>
              <w:t>the</w:t>
            </w:r>
            <w:r>
              <w:rPr>
                <w:spacing w:val="-5"/>
                <w:sz w:val="20"/>
              </w:rPr>
              <w:t xml:space="preserve"> </w:t>
            </w:r>
            <w:r>
              <w:rPr>
                <w:sz w:val="20"/>
              </w:rPr>
              <w:t>team)</w:t>
            </w:r>
            <w:r>
              <w:rPr>
                <w:spacing w:val="-8"/>
                <w:sz w:val="20"/>
              </w:rPr>
              <w:t xml:space="preserve"> </w:t>
            </w:r>
            <w:r>
              <w:rPr>
                <w:sz w:val="20"/>
              </w:rPr>
              <w:t>accurately;</w:t>
            </w:r>
            <w:r>
              <w:rPr>
                <w:spacing w:val="-7"/>
                <w:sz w:val="20"/>
              </w:rPr>
              <w:t xml:space="preserve"> </w:t>
            </w:r>
            <w:r>
              <w:rPr>
                <w:spacing w:val="-4"/>
                <w:sz w:val="20"/>
              </w:rPr>
              <w:t>and,</w:t>
            </w:r>
          </w:p>
          <w:p w14:paraId="084A0292" w14:textId="77777777" w:rsidR="00F71737" w:rsidRDefault="00000000">
            <w:pPr>
              <w:pStyle w:val="TableParagraph"/>
              <w:numPr>
                <w:ilvl w:val="2"/>
                <w:numId w:val="19"/>
              </w:numPr>
              <w:tabs>
                <w:tab w:val="left" w:pos="1264"/>
                <w:tab w:val="left" w:pos="1265"/>
              </w:tabs>
              <w:spacing w:before="121"/>
              <w:ind w:hanging="505"/>
              <w:rPr>
                <w:sz w:val="20"/>
              </w:rPr>
            </w:pPr>
            <w:r>
              <w:rPr>
                <w:sz w:val="20"/>
              </w:rPr>
              <w:t>use</w:t>
            </w:r>
            <w:r>
              <w:rPr>
                <w:spacing w:val="-9"/>
                <w:sz w:val="20"/>
              </w:rPr>
              <w:t xml:space="preserve"> </w:t>
            </w:r>
            <w:r>
              <w:rPr>
                <w:sz w:val="20"/>
              </w:rPr>
              <w:t>interfaces</w:t>
            </w:r>
            <w:r>
              <w:rPr>
                <w:spacing w:val="-7"/>
                <w:sz w:val="20"/>
              </w:rPr>
              <w:t xml:space="preserve"> </w:t>
            </w:r>
            <w:r>
              <w:rPr>
                <w:sz w:val="20"/>
              </w:rPr>
              <w:t>effectively</w:t>
            </w:r>
            <w:r>
              <w:rPr>
                <w:spacing w:val="-8"/>
                <w:sz w:val="20"/>
              </w:rPr>
              <w:t xml:space="preserve"> </w:t>
            </w:r>
            <w:r>
              <w:rPr>
                <w:sz w:val="20"/>
              </w:rPr>
              <w:t>within</w:t>
            </w:r>
            <w:r>
              <w:rPr>
                <w:spacing w:val="-6"/>
                <w:sz w:val="20"/>
              </w:rPr>
              <w:t xml:space="preserve"> </w:t>
            </w:r>
            <w:r>
              <w:rPr>
                <w:sz w:val="20"/>
              </w:rPr>
              <w:t>the</w:t>
            </w:r>
            <w:r>
              <w:rPr>
                <w:spacing w:val="-7"/>
                <w:sz w:val="20"/>
              </w:rPr>
              <w:t xml:space="preserve"> </w:t>
            </w:r>
            <w:r>
              <w:rPr>
                <w:sz w:val="20"/>
              </w:rPr>
              <w:t>training</w:t>
            </w:r>
            <w:r>
              <w:rPr>
                <w:spacing w:val="-9"/>
                <w:sz w:val="20"/>
              </w:rPr>
              <w:t xml:space="preserve"> </w:t>
            </w:r>
            <w:r>
              <w:rPr>
                <w:spacing w:val="-2"/>
                <w:sz w:val="20"/>
              </w:rPr>
              <w:t>environment.</w:t>
            </w:r>
          </w:p>
          <w:p w14:paraId="1A515ACE" w14:textId="77777777" w:rsidR="00F71737" w:rsidRDefault="00000000">
            <w:pPr>
              <w:pStyle w:val="TableParagraph"/>
              <w:numPr>
                <w:ilvl w:val="1"/>
                <w:numId w:val="19"/>
              </w:numPr>
              <w:tabs>
                <w:tab w:val="left" w:pos="982"/>
              </w:tabs>
              <w:spacing w:before="120"/>
              <w:ind w:hanging="361"/>
              <w:rPr>
                <w:sz w:val="20"/>
              </w:rPr>
            </w:pPr>
            <w:r>
              <w:rPr>
                <w:b/>
                <w:sz w:val="20"/>
              </w:rPr>
              <w:t>Training</w:t>
            </w:r>
            <w:r>
              <w:rPr>
                <w:b/>
                <w:spacing w:val="-8"/>
                <w:sz w:val="20"/>
              </w:rPr>
              <w:t xml:space="preserve"> </w:t>
            </w:r>
            <w:r>
              <w:rPr>
                <w:b/>
                <w:sz w:val="20"/>
              </w:rPr>
              <w:t>Methods.</w:t>
            </w:r>
            <w:r>
              <w:rPr>
                <w:b/>
                <w:spacing w:val="-7"/>
                <w:sz w:val="20"/>
              </w:rPr>
              <w:t xml:space="preserve"> </w:t>
            </w:r>
            <w:r>
              <w:rPr>
                <w:sz w:val="20"/>
              </w:rPr>
              <w:t>The</w:t>
            </w:r>
            <w:r>
              <w:rPr>
                <w:spacing w:val="-7"/>
                <w:sz w:val="20"/>
              </w:rPr>
              <w:t xml:space="preserve"> </w:t>
            </w:r>
            <w:r>
              <w:rPr>
                <w:sz w:val="20"/>
              </w:rPr>
              <w:t>statement</w:t>
            </w:r>
            <w:r>
              <w:rPr>
                <w:spacing w:val="-10"/>
                <w:sz w:val="20"/>
              </w:rPr>
              <w:t xml:space="preserve"> </w:t>
            </w:r>
            <w:r>
              <w:rPr>
                <w:sz w:val="20"/>
              </w:rPr>
              <w:t>justifies</w:t>
            </w:r>
            <w:r>
              <w:rPr>
                <w:spacing w:val="-8"/>
                <w:sz w:val="20"/>
              </w:rPr>
              <w:t xml:space="preserve"> </w:t>
            </w:r>
            <w:r>
              <w:rPr>
                <w:sz w:val="20"/>
              </w:rPr>
              <w:t>selection</w:t>
            </w:r>
            <w:r>
              <w:rPr>
                <w:spacing w:val="-10"/>
                <w:sz w:val="20"/>
              </w:rPr>
              <w:t xml:space="preserve"> </w:t>
            </w:r>
            <w:r>
              <w:rPr>
                <w:sz w:val="20"/>
              </w:rPr>
              <w:t>of</w:t>
            </w:r>
            <w:r>
              <w:rPr>
                <w:spacing w:val="-7"/>
                <w:sz w:val="20"/>
              </w:rPr>
              <w:t xml:space="preserve"> </w:t>
            </w:r>
            <w:r>
              <w:rPr>
                <w:spacing w:val="-4"/>
                <w:sz w:val="20"/>
              </w:rPr>
              <w:t>the:</w:t>
            </w:r>
          </w:p>
          <w:p w14:paraId="3E155A6A" w14:textId="77777777" w:rsidR="00F71737" w:rsidRDefault="00000000">
            <w:pPr>
              <w:pStyle w:val="TableParagraph"/>
              <w:numPr>
                <w:ilvl w:val="2"/>
                <w:numId w:val="19"/>
              </w:numPr>
              <w:tabs>
                <w:tab w:val="left" w:pos="1264"/>
                <w:tab w:val="left" w:pos="1265"/>
              </w:tabs>
              <w:spacing w:before="121"/>
              <w:rPr>
                <w:sz w:val="20"/>
              </w:rPr>
            </w:pPr>
            <w:r>
              <w:rPr>
                <w:sz w:val="20"/>
              </w:rPr>
              <w:t>type</w:t>
            </w:r>
            <w:r>
              <w:rPr>
                <w:spacing w:val="-10"/>
                <w:sz w:val="20"/>
              </w:rPr>
              <w:t xml:space="preserve"> </w:t>
            </w:r>
            <w:r>
              <w:rPr>
                <w:sz w:val="20"/>
              </w:rPr>
              <w:t>and</w:t>
            </w:r>
            <w:r>
              <w:rPr>
                <w:spacing w:val="-10"/>
                <w:sz w:val="20"/>
              </w:rPr>
              <w:t xml:space="preserve"> </w:t>
            </w:r>
            <w:r>
              <w:rPr>
                <w:sz w:val="20"/>
              </w:rPr>
              <w:t>number</w:t>
            </w:r>
            <w:r>
              <w:rPr>
                <w:spacing w:val="-9"/>
                <w:sz w:val="20"/>
              </w:rPr>
              <w:t xml:space="preserve"> </w:t>
            </w:r>
            <w:r>
              <w:rPr>
                <w:sz w:val="20"/>
              </w:rPr>
              <w:t>of</w:t>
            </w:r>
            <w:r>
              <w:rPr>
                <w:spacing w:val="-7"/>
                <w:sz w:val="20"/>
              </w:rPr>
              <w:t xml:space="preserve"> </w:t>
            </w:r>
            <w:r>
              <w:rPr>
                <w:sz w:val="20"/>
              </w:rPr>
              <w:t>events</w:t>
            </w:r>
            <w:r>
              <w:rPr>
                <w:spacing w:val="-7"/>
                <w:sz w:val="20"/>
              </w:rPr>
              <w:t xml:space="preserve"> </w:t>
            </w:r>
            <w:r>
              <w:rPr>
                <w:sz w:val="20"/>
              </w:rPr>
              <w:t>(Experience,</w:t>
            </w:r>
            <w:r>
              <w:rPr>
                <w:spacing w:val="-10"/>
                <w:sz w:val="20"/>
              </w:rPr>
              <w:t xml:space="preserve"> </w:t>
            </w:r>
            <w:r>
              <w:rPr>
                <w:sz w:val="20"/>
              </w:rPr>
              <w:t>Reflection,</w:t>
            </w:r>
            <w:r>
              <w:rPr>
                <w:spacing w:val="-10"/>
                <w:sz w:val="20"/>
              </w:rPr>
              <w:t xml:space="preserve"> </w:t>
            </w:r>
            <w:r>
              <w:rPr>
                <w:sz w:val="20"/>
              </w:rPr>
              <w:t>and</w:t>
            </w:r>
            <w:r>
              <w:rPr>
                <w:spacing w:val="-9"/>
                <w:sz w:val="20"/>
              </w:rPr>
              <w:t xml:space="preserve"> </w:t>
            </w:r>
            <w:r>
              <w:rPr>
                <w:sz w:val="20"/>
              </w:rPr>
              <w:t>Assessment);</w:t>
            </w:r>
            <w:r>
              <w:rPr>
                <w:spacing w:val="-7"/>
                <w:sz w:val="20"/>
              </w:rPr>
              <w:t xml:space="preserve"> </w:t>
            </w:r>
            <w:r>
              <w:rPr>
                <w:spacing w:val="-4"/>
                <w:sz w:val="20"/>
              </w:rPr>
              <w:t>and,</w:t>
            </w:r>
          </w:p>
          <w:p w14:paraId="543A7C95" w14:textId="77777777" w:rsidR="00F71737" w:rsidRDefault="00000000">
            <w:pPr>
              <w:pStyle w:val="TableParagraph"/>
              <w:numPr>
                <w:ilvl w:val="2"/>
                <w:numId w:val="19"/>
              </w:numPr>
              <w:tabs>
                <w:tab w:val="left" w:pos="1264"/>
                <w:tab w:val="left" w:pos="1265"/>
              </w:tabs>
              <w:spacing w:before="120"/>
              <w:ind w:hanging="505"/>
              <w:rPr>
                <w:sz w:val="20"/>
              </w:rPr>
            </w:pPr>
            <w:r>
              <w:rPr>
                <w:sz w:val="20"/>
              </w:rPr>
              <w:t>type</w:t>
            </w:r>
            <w:r>
              <w:rPr>
                <w:spacing w:val="-10"/>
                <w:sz w:val="20"/>
              </w:rPr>
              <w:t xml:space="preserve"> </w:t>
            </w:r>
            <w:r>
              <w:rPr>
                <w:sz w:val="20"/>
              </w:rPr>
              <w:t>and</w:t>
            </w:r>
            <w:r>
              <w:rPr>
                <w:spacing w:val="-8"/>
                <w:sz w:val="20"/>
              </w:rPr>
              <w:t xml:space="preserve"> </w:t>
            </w:r>
            <w:r>
              <w:rPr>
                <w:sz w:val="20"/>
              </w:rPr>
              <w:t>number</w:t>
            </w:r>
            <w:r>
              <w:rPr>
                <w:spacing w:val="-8"/>
                <w:sz w:val="20"/>
              </w:rPr>
              <w:t xml:space="preserve"> </w:t>
            </w:r>
            <w:r>
              <w:rPr>
                <w:sz w:val="20"/>
              </w:rPr>
              <w:t>of</w:t>
            </w:r>
            <w:r>
              <w:rPr>
                <w:spacing w:val="-8"/>
                <w:sz w:val="20"/>
              </w:rPr>
              <w:t xml:space="preserve"> </w:t>
            </w:r>
            <w:r>
              <w:rPr>
                <w:sz w:val="20"/>
              </w:rPr>
              <w:t>trainers</w:t>
            </w:r>
            <w:r>
              <w:rPr>
                <w:spacing w:val="-7"/>
                <w:sz w:val="20"/>
              </w:rPr>
              <w:t xml:space="preserve"> </w:t>
            </w:r>
            <w:r>
              <w:rPr>
                <w:sz w:val="20"/>
              </w:rPr>
              <w:t>(Controller,</w:t>
            </w:r>
            <w:r>
              <w:rPr>
                <w:spacing w:val="-8"/>
                <w:sz w:val="20"/>
              </w:rPr>
              <w:t xml:space="preserve"> </w:t>
            </w:r>
            <w:r>
              <w:rPr>
                <w:sz w:val="20"/>
              </w:rPr>
              <w:t>Observer,</w:t>
            </w:r>
            <w:r>
              <w:rPr>
                <w:spacing w:val="-8"/>
                <w:sz w:val="20"/>
              </w:rPr>
              <w:t xml:space="preserve"> </w:t>
            </w:r>
            <w:r>
              <w:rPr>
                <w:sz w:val="20"/>
              </w:rPr>
              <w:t>Coach,</w:t>
            </w:r>
            <w:r>
              <w:rPr>
                <w:spacing w:val="-9"/>
                <w:sz w:val="20"/>
              </w:rPr>
              <w:t xml:space="preserve"> </w:t>
            </w:r>
            <w:r>
              <w:rPr>
                <w:sz w:val="20"/>
              </w:rPr>
              <w:t>Mentor,</w:t>
            </w:r>
            <w:r>
              <w:rPr>
                <w:spacing w:val="-6"/>
                <w:sz w:val="20"/>
              </w:rPr>
              <w:t xml:space="preserve"> </w:t>
            </w:r>
            <w:r>
              <w:rPr>
                <w:spacing w:val="-2"/>
                <w:sz w:val="20"/>
              </w:rPr>
              <w:t>Assessor).</w:t>
            </w:r>
          </w:p>
          <w:p w14:paraId="62CA456E" w14:textId="77777777" w:rsidR="00F71737" w:rsidRDefault="00000000">
            <w:pPr>
              <w:pStyle w:val="TableParagraph"/>
              <w:numPr>
                <w:ilvl w:val="1"/>
                <w:numId w:val="19"/>
              </w:numPr>
              <w:tabs>
                <w:tab w:val="left" w:pos="982"/>
              </w:tabs>
              <w:spacing w:before="120"/>
              <w:ind w:hanging="361"/>
              <w:rPr>
                <w:sz w:val="20"/>
              </w:rPr>
            </w:pPr>
            <w:r>
              <w:rPr>
                <w:sz w:val="20"/>
              </w:rPr>
              <w:t>Identification</w:t>
            </w:r>
            <w:r>
              <w:rPr>
                <w:spacing w:val="-7"/>
                <w:sz w:val="20"/>
              </w:rPr>
              <w:t xml:space="preserve"> </w:t>
            </w:r>
            <w:r>
              <w:rPr>
                <w:sz w:val="20"/>
              </w:rPr>
              <w:t>of</w:t>
            </w:r>
            <w:r>
              <w:rPr>
                <w:spacing w:val="-6"/>
                <w:sz w:val="20"/>
              </w:rPr>
              <w:t xml:space="preserve"> </w:t>
            </w:r>
            <w:r>
              <w:rPr>
                <w:sz w:val="20"/>
              </w:rPr>
              <w:t>events</w:t>
            </w:r>
            <w:r>
              <w:rPr>
                <w:spacing w:val="-5"/>
                <w:sz w:val="20"/>
              </w:rPr>
              <w:t xml:space="preserve"> </w:t>
            </w:r>
            <w:r>
              <w:rPr>
                <w:sz w:val="20"/>
              </w:rPr>
              <w:t>for</w:t>
            </w:r>
            <w:r>
              <w:rPr>
                <w:spacing w:val="-5"/>
                <w:sz w:val="20"/>
              </w:rPr>
              <w:t xml:space="preserve"> </w:t>
            </w:r>
            <w:r>
              <w:rPr>
                <w:sz w:val="20"/>
              </w:rPr>
              <w:t>inclusion</w:t>
            </w:r>
            <w:r>
              <w:rPr>
                <w:spacing w:val="-6"/>
                <w:sz w:val="20"/>
              </w:rPr>
              <w:t xml:space="preserve"> </w:t>
            </w:r>
            <w:r>
              <w:rPr>
                <w:sz w:val="20"/>
              </w:rPr>
              <w:t>in</w:t>
            </w:r>
            <w:r>
              <w:rPr>
                <w:spacing w:val="-6"/>
                <w:sz w:val="20"/>
              </w:rPr>
              <w:t xml:space="preserve"> </w:t>
            </w:r>
            <w:proofErr w:type="gramStart"/>
            <w:r>
              <w:rPr>
                <w:sz w:val="20"/>
              </w:rPr>
              <w:t>a</w:t>
            </w:r>
            <w:r>
              <w:rPr>
                <w:spacing w:val="-5"/>
                <w:sz w:val="20"/>
              </w:rPr>
              <w:t xml:space="preserve"> </w:t>
            </w:r>
            <w:r>
              <w:rPr>
                <w:sz w:val="20"/>
              </w:rPr>
              <w:t>CTP</w:t>
            </w:r>
            <w:proofErr w:type="gramEnd"/>
            <w:r>
              <w:rPr>
                <w:spacing w:val="-4"/>
                <w:sz w:val="20"/>
              </w:rPr>
              <w:t xml:space="preserve"> </w:t>
            </w:r>
            <w:r>
              <w:rPr>
                <w:sz w:val="20"/>
              </w:rPr>
              <w:t>must</w:t>
            </w:r>
            <w:r>
              <w:rPr>
                <w:spacing w:val="-6"/>
                <w:sz w:val="20"/>
              </w:rPr>
              <w:t xml:space="preserve"> </w:t>
            </w:r>
            <w:r>
              <w:rPr>
                <w:spacing w:val="-2"/>
                <w:sz w:val="20"/>
              </w:rPr>
              <w:t>consider:</w:t>
            </w:r>
          </w:p>
          <w:p w14:paraId="04D67CFC" w14:textId="77777777" w:rsidR="00F71737" w:rsidRDefault="00000000">
            <w:pPr>
              <w:pStyle w:val="TableParagraph"/>
              <w:numPr>
                <w:ilvl w:val="2"/>
                <w:numId w:val="19"/>
              </w:numPr>
              <w:tabs>
                <w:tab w:val="left" w:pos="1264"/>
                <w:tab w:val="left" w:pos="1265"/>
              </w:tabs>
              <w:spacing w:before="118"/>
              <w:ind w:right="221"/>
              <w:rPr>
                <w:sz w:val="20"/>
              </w:rPr>
            </w:pPr>
            <w:r>
              <w:rPr>
                <w:b/>
                <w:sz w:val="20"/>
              </w:rPr>
              <w:t xml:space="preserve">Learning Cycle. </w:t>
            </w:r>
            <w:r>
              <w:rPr>
                <w:sz w:val="20"/>
              </w:rPr>
              <w:t>Army Collective Training uses experiential exercises and events to expose FEs, as a team, to military tasks they will need to be able to perform in the operating environment. In accordance with Kolb and Fry’s experiential learning model</w:t>
            </w:r>
            <w:r>
              <w:rPr>
                <w:position w:val="6"/>
                <w:sz w:val="13"/>
              </w:rPr>
              <w:t>60</w:t>
            </w:r>
            <w:r>
              <w:rPr>
                <w:spacing w:val="40"/>
                <w:position w:val="6"/>
                <w:sz w:val="13"/>
              </w:rPr>
              <w:t xml:space="preserve"> </w:t>
            </w:r>
            <w:r>
              <w:rPr>
                <w:sz w:val="20"/>
              </w:rPr>
              <w:t>(Figure one), effective learning will occur when an FE is provided with the opportunity to complete an experiential learning cycle, including learning from practical ‘concrete experience’</w:t>
            </w:r>
            <w:r>
              <w:rPr>
                <w:spacing w:val="-6"/>
                <w:sz w:val="20"/>
              </w:rPr>
              <w:t xml:space="preserve"> </w:t>
            </w:r>
            <w:r>
              <w:rPr>
                <w:sz w:val="20"/>
              </w:rPr>
              <w:t>(their</w:t>
            </w:r>
            <w:r>
              <w:rPr>
                <w:spacing w:val="-2"/>
                <w:sz w:val="20"/>
              </w:rPr>
              <w:t xml:space="preserve"> </w:t>
            </w:r>
            <w:r>
              <w:rPr>
                <w:sz w:val="20"/>
              </w:rPr>
              <w:t>own</w:t>
            </w:r>
            <w:r>
              <w:rPr>
                <w:spacing w:val="-3"/>
                <w:sz w:val="20"/>
              </w:rPr>
              <w:t xml:space="preserve"> </w:t>
            </w:r>
            <w:r>
              <w:rPr>
                <w:sz w:val="20"/>
              </w:rPr>
              <w:t>and</w:t>
            </w:r>
            <w:r>
              <w:rPr>
                <w:spacing w:val="-1"/>
                <w:sz w:val="20"/>
              </w:rPr>
              <w:t xml:space="preserve"> </w:t>
            </w:r>
            <w:r>
              <w:rPr>
                <w:sz w:val="20"/>
              </w:rPr>
              <w:t>that</w:t>
            </w:r>
            <w:r>
              <w:rPr>
                <w:spacing w:val="-3"/>
                <w:sz w:val="20"/>
              </w:rPr>
              <w:t xml:space="preserve"> </w:t>
            </w:r>
            <w:r>
              <w:rPr>
                <w:sz w:val="20"/>
              </w:rPr>
              <w:t>of</w:t>
            </w:r>
            <w:r>
              <w:rPr>
                <w:spacing w:val="-6"/>
                <w:sz w:val="20"/>
              </w:rPr>
              <w:t xml:space="preserve"> </w:t>
            </w:r>
            <w:r>
              <w:rPr>
                <w:sz w:val="20"/>
              </w:rPr>
              <w:t>others)</w:t>
            </w:r>
            <w:r>
              <w:rPr>
                <w:spacing w:val="-4"/>
                <w:sz w:val="20"/>
              </w:rPr>
              <w:t xml:space="preserve"> </w:t>
            </w:r>
            <w:r>
              <w:rPr>
                <w:sz w:val="20"/>
              </w:rPr>
              <w:t>to</w:t>
            </w:r>
            <w:r>
              <w:rPr>
                <w:spacing w:val="-5"/>
                <w:sz w:val="20"/>
              </w:rPr>
              <w:t xml:space="preserve"> </w:t>
            </w:r>
            <w:r>
              <w:rPr>
                <w:sz w:val="20"/>
              </w:rPr>
              <w:t>form</w:t>
            </w:r>
            <w:r>
              <w:rPr>
                <w:spacing w:val="-5"/>
                <w:sz w:val="20"/>
              </w:rPr>
              <w:t xml:space="preserve"> </w:t>
            </w:r>
            <w:r>
              <w:rPr>
                <w:sz w:val="20"/>
              </w:rPr>
              <w:t>observations</w:t>
            </w:r>
            <w:r>
              <w:rPr>
                <w:spacing w:val="-4"/>
                <w:sz w:val="20"/>
              </w:rPr>
              <w:t xml:space="preserve"> </w:t>
            </w:r>
            <w:r>
              <w:rPr>
                <w:sz w:val="20"/>
              </w:rPr>
              <w:t>and reflections,</w:t>
            </w:r>
            <w:r>
              <w:rPr>
                <w:spacing w:val="-5"/>
                <w:sz w:val="20"/>
              </w:rPr>
              <w:t xml:space="preserve"> </w:t>
            </w:r>
            <w:r>
              <w:rPr>
                <w:sz w:val="20"/>
              </w:rPr>
              <w:t>followed</w:t>
            </w:r>
            <w:r>
              <w:rPr>
                <w:spacing w:val="-4"/>
                <w:sz w:val="20"/>
              </w:rPr>
              <w:t xml:space="preserve"> </w:t>
            </w:r>
            <w:r>
              <w:rPr>
                <w:sz w:val="20"/>
              </w:rPr>
              <w:t xml:space="preserve">by generating concepts and </w:t>
            </w:r>
            <w:proofErr w:type="spellStart"/>
            <w:r>
              <w:rPr>
                <w:sz w:val="20"/>
              </w:rPr>
              <w:t>generalisations</w:t>
            </w:r>
            <w:proofErr w:type="spellEnd"/>
            <w:r>
              <w:rPr>
                <w:sz w:val="20"/>
              </w:rPr>
              <w:t xml:space="preserve"> on how to complete the task in an improved or different way, and then to testing their concepts through practical application</w:t>
            </w:r>
            <w:r>
              <w:rPr>
                <w:position w:val="6"/>
                <w:sz w:val="13"/>
              </w:rPr>
              <w:t>61</w:t>
            </w:r>
            <w:r>
              <w:rPr>
                <w:sz w:val="20"/>
              </w:rPr>
              <w:t>.</w:t>
            </w:r>
          </w:p>
          <w:p w14:paraId="338571DD" w14:textId="77777777" w:rsidR="00F71737" w:rsidRDefault="00000000">
            <w:pPr>
              <w:pStyle w:val="TableParagraph"/>
              <w:numPr>
                <w:ilvl w:val="2"/>
                <w:numId w:val="19"/>
              </w:numPr>
              <w:tabs>
                <w:tab w:val="left" w:pos="1264"/>
                <w:tab w:val="left" w:pos="1265"/>
              </w:tabs>
              <w:spacing w:before="122"/>
              <w:ind w:right="208" w:hanging="504"/>
              <w:rPr>
                <w:sz w:val="20"/>
              </w:rPr>
            </w:pPr>
            <w:r>
              <w:rPr>
                <w:sz w:val="20"/>
              </w:rPr>
              <w:t>For example, a requirement for the FE to be able to meet Performance and Standards of the</w:t>
            </w:r>
            <w:r>
              <w:rPr>
                <w:spacing w:val="-4"/>
                <w:sz w:val="20"/>
              </w:rPr>
              <w:t xml:space="preserve"> </w:t>
            </w:r>
            <w:r>
              <w:rPr>
                <w:sz w:val="20"/>
              </w:rPr>
              <w:t>CTOs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context</w:t>
            </w:r>
            <w:r>
              <w:rPr>
                <w:spacing w:val="-4"/>
                <w:sz w:val="20"/>
              </w:rPr>
              <w:t xml:space="preserve"> </w:t>
            </w:r>
            <w:r>
              <w:rPr>
                <w:sz w:val="20"/>
              </w:rPr>
              <w:t>of</w:t>
            </w:r>
            <w:r>
              <w:rPr>
                <w:spacing w:val="-2"/>
                <w:sz w:val="20"/>
              </w:rPr>
              <w:t xml:space="preserve"> </w:t>
            </w:r>
            <w:r>
              <w:rPr>
                <w:sz w:val="20"/>
              </w:rPr>
              <w:t>heavy</w:t>
            </w:r>
            <w:r>
              <w:rPr>
                <w:spacing w:val="-3"/>
                <w:sz w:val="20"/>
              </w:rPr>
              <w:t xml:space="preserve"> </w:t>
            </w:r>
            <w:r>
              <w:rPr>
                <w:sz w:val="20"/>
              </w:rPr>
              <w:t>opposition</w:t>
            </w:r>
            <w:r>
              <w:rPr>
                <w:spacing w:val="-2"/>
                <w:sz w:val="20"/>
              </w:rPr>
              <w:t xml:space="preserve"> </w:t>
            </w:r>
            <w:r>
              <w:rPr>
                <w:sz w:val="20"/>
              </w:rPr>
              <w:t>(as</w:t>
            </w:r>
            <w:r>
              <w:rPr>
                <w:spacing w:val="-3"/>
                <w:sz w:val="20"/>
              </w:rPr>
              <w:t xml:space="preserve"> </w:t>
            </w:r>
            <w:r>
              <w:rPr>
                <w:sz w:val="20"/>
              </w:rPr>
              <w:t>a</w:t>
            </w:r>
            <w:r>
              <w:rPr>
                <w:spacing w:val="-2"/>
                <w:sz w:val="20"/>
              </w:rPr>
              <w:t xml:space="preserve"> </w:t>
            </w:r>
            <w:r>
              <w:rPr>
                <w:sz w:val="20"/>
              </w:rPr>
              <w:t>level</w:t>
            </w:r>
            <w:r>
              <w:rPr>
                <w:spacing w:val="-5"/>
                <w:sz w:val="20"/>
              </w:rPr>
              <w:t xml:space="preserve"> </w:t>
            </w:r>
            <w:r>
              <w:rPr>
                <w:sz w:val="20"/>
              </w:rPr>
              <w:t>of</w:t>
            </w:r>
            <w:r>
              <w:rPr>
                <w:spacing w:val="-5"/>
                <w:sz w:val="20"/>
              </w:rPr>
              <w:t xml:space="preserve"> </w:t>
            </w:r>
            <w:r>
              <w:rPr>
                <w:sz w:val="20"/>
              </w:rPr>
              <w:t>challenge</w:t>
            </w:r>
            <w:r>
              <w:rPr>
                <w:spacing w:val="-5"/>
                <w:sz w:val="20"/>
              </w:rPr>
              <w:t xml:space="preserve"> </w:t>
            </w:r>
            <w:r>
              <w:rPr>
                <w:sz w:val="20"/>
              </w:rPr>
              <w:t>factor)</w:t>
            </w:r>
            <w:r>
              <w:rPr>
                <w:spacing w:val="-3"/>
                <w:sz w:val="20"/>
              </w:rPr>
              <w:t xml:space="preserve"> </w:t>
            </w:r>
            <w:r>
              <w:rPr>
                <w:sz w:val="20"/>
              </w:rPr>
              <w:t>might prompt</w:t>
            </w:r>
            <w:r>
              <w:rPr>
                <w:spacing w:val="-2"/>
                <w:sz w:val="20"/>
              </w:rPr>
              <w:t xml:space="preserve"> </w:t>
            </w:r>
            <w:r>
              <w:rPr>
                <w:sz w:val="20"/>
              </w:rPr>
              <w:t>a training</w:t>
            </w:r>
            <w:r>
              <w:rPr>
                <w:spacing w:val="-2"/>
                <w:sz w:val="20"/>
              </w:rPr>
              <w:t xml:space="preserve"> </w:t>
            </w:r>
            <w:r>
              <w:rPr>
                <w:sz w:val="20"/>
              </w:rPr>
              <w:t>method</w:t>
            </w:r>
            <w:r>
              <w:rPr>
                <w:spacing w:val="-1"/>
                <w:sz w:val="20"/>
              </w:rPr>
              <w:t xml:space="preserve"> </w:t>
            </w:r>
            <w:r>
              <w:rPr>
                <w:sz w:val="20"/>
              </w:rPr>
              <w:t>which</w:t>
            </w:r>
            <w:r>
              <w:rPr>
                <w:spacing w:val="-3"/>
                <w:sz w:val="20"/>
              </w:rPr>
              <w:t xml:space="preserve"> </w:t>
            </w:r>
            <w:r>
              <w:rPr>
                <w:sz w:val="20"/>
              </w:rPr>
              <w:t>provided</w:t>
            </w:r>
            <w:r>
              <w:rPr>
                <w:spacing w:val="-1"/>
                <w:sz w:val="20"/>
              </w:rPr>
              <w:t xml:space="preserve"> </w:t>
            </w:r>
            <w:r>
              <w:rPr>
                <w:sz w:val="20"/>
              </w:rPr>
              <w:t>an</w:t>
            </w:r>
            <w:r>
              <w:rPr>
                <w:spacing w:val="-2"/>
                <w:sz w:val="20"/>
              </w:rPr>
              <w:t xml:space="preserve"> </w:t>
            </w:r>
            <w:r>
              <w:rPr>
                <w:sz w:val="20"/>
              </w:rPr>
              <w:t>intense</w:t>
            </w:r>
            <w:r>
              <w:rPr>
                <w:spacing w:val="-3"/>
                <w:sz w:val="20"/>
              </w:rPr>
              <w:t xml:space="preserve"> </w:t>
            </w:r>
            <w:r>
              <w:rPr>
                <w:sz w:val="20"/>
              </w:rPr>
              <w:t>period</w:t>
            </w:r>
            <w:r>
              <w:rPr>
                <w:spacing w:val="-3"/>
                <w:sz w:val="20"/>
              </w:rPr>
              <w:t xml:space="preserve"> </w:t>
            </w:r>
            <w:r>
              <w:rPr>
                <w:sz w:val="20"/>
              </w:rPr>
              <w:t>of</w:t>
            </w:r>
            <w:r>
              <w:rPr>
                <w:spacing w:val="-3"/>
                <w:sz w:val="20"/>
              </w:rPr>
              <w:t xml:space="preserve"> </w:t>
            </w:r>
            <w:r>
              <w:rPr>
                <w:sz w:val="20"/>
              </w:rPr>
              <w:t>combat</w:t>
            </w:r>
            <w:r>
              <w:rPr>
                <w:spacing w:val="-1"/>
                <w:sz w:val="20"/>
              </w:rPr>
              <w:t xml:space="preserve"> </w:t>
            </w:r>
            <w:r>
              <w:rPr>
                <w:sz w:val="20"/>
              </w:rPr>
              <w:t>at</w:t>
            </w:r>
            <w:r>
              <w:rPr>
                <w:spacing w:val="-4"/>
                <w:sz w:val="20"/>
              </w:rPr>
              <w:t xml:space="preserve"> </w:t>
            </w:r>
            <w:r>
              <w:rPr>
                <w:sz w:val="20"/>
              </w:rPr>
              <w:t>the</w:t>
            </w:r>
            <w:r>
              <w:rPr>
                <w:spacing w:val="-4"/>
                <w:sz w:val="20"/>
              </w:rPr>
              <w:t xml:space="preserve"> </w:t>
            </w:r>
            <w:r>
              <w:rPr>
                <w:sz w:val="20"/>
              </w:rPr>
              <w:t>outset</w:t>
            </w:r>
            <w:r>
              <w:rPr>
                <w:spacing w:val="-1"/>
                <w:sz w:val="20"/>
              </w:rPr>
              <w:t xml:space="preserve"> </w:t>
            </w:r>
            <w:r>
              <w:rPr>
                <w:sz w:val="20"/>
              </w:rPr>
              <w:t>of</w:t>
            </w:r>
            <w:r>
              <w:rPr>
                <w:spacing w:val="-4"/>
                <w:sz w:val="20"/>
              </w:rPr>
              <w:t xml:space="preserve"> </w:t>
            </w:r>
            <w:r>
              <w:rPr>
                <w:sz w:val="20"/>
              </w:rPr>
              <w:t>an</w:t>
            </w:r>
            <w:r>
              <w:rPr>
                <w:spacing w:val="-3"/>
                <w:sz w:val="20"/>
              </w:rPr>
              <w:t xml:space="preserve"> </w:t>
            </w:r>
            <w:r>
              <w:rPr>
                <w:sz w:val="20"/>
              </w:rPr>
              <w:t>exercise</w:t>
            </w:r>
            <w:r>
              <w:rPr>
                <w:spacing w:val="-3"/>
                <w:sz w:val="20"/>
              </w:rPr>
              <w:t xml:space="preserve"> </w:t>
            </w:r>
            <w:r>
              <w:rPr>
                <w:sz w:val="20"/>
              </w:rPr>
              <w:t>to enable FE experience,</w:t>
            </w:r>
            <w:r>
              <w:rPr>
                <w:spacing w:val="-1"/>
                <w:sz w:val="20"/>
              </w:rPr>
              <w:t xml:space="preserve"> </w:t>
            </w:r>
            <w:r>
              <w:rPr>
                <w:sz w:val="20"/>
              </w:rPr>
              <w:t>and their ability to reflect on it. Training may then proceed to break down elements of the combat experienced, before introducing increased opposition for longer and/or more intense periods again until the point of performance, at the level of challenge required, is reached by the FE.</w:t>
            </w:r>
          </w:p>
        </w:tc>
      </w:tr>
    </w:tbl>
    <w:p w14:paraId="15E121A0" w14:textId="77777777" w:rsidR="00F71737" w:rsidRDefault="00F71737">
      <w:pPr>
        <w:pStyle w:val="BodyText"/>
        <w:rPr>
          <w:sz w:val="20"/>
        </w:rPr>
      </w:pPr>
    </w:p>
    <w:p w14:paraId="78D3BC48" w14:textId="77777777" w:rsidR="00F71737" w:rsidRDefault="00F71737">
      <w:pPr>
        <w:pStyle w:val="BodyText"/>
        <w:rPr>
          <w:sz w:val="20"/>
        </w:rPr>
      </w:pPr>
    </w:p>
    <w:p w14:paraId="6DEB0918" w14:textId="77777777" w:rsidR="00F71737" w:rsidRDefault="00F71737">
      <w:pPr>
        <w:pStyle w:val="BodyText"/>
        <w:rPr>
          <w:sz w:val="20"/>
        </w:rPr>
      </w:pPr>
    </w:p>
    <w:p w14:paraId="6CC8D022" w14:textId="77777777" w:rsidR="00F71737" w:rsidRDefault="00F71737">
      <w:pPr>
        <w:pStyle w:val="BodyText"/>
        <w:rPr>
          <w:sz w:val="20"/>
        </w:rPr>
      </w:pPr>
    </w:p>
    <w:p w14:paraId="6EE59046" w14:textId="77777777" w:rsidR="00F71737" w:rsidRDefault="00F71737">
      <w:pPr>
        <w:pStyle w:val="BodyText"/>
        <w:rPr>
          <w:sz w:val="20"/>
        </w:rPr>
      </w:pPr>
    </w:p>
    <w:p w14:paraId="77DCCB3B" w14:textId="77777777" w:rsidR="00F71737" w:rsidRDefault="00F71737">
      <w:pPr>
        <w:pStyle w:val="BodyText"/>
        <w:rPr>
          <w:sz w:val="20"/>
        </w:rPr>
      </w:pPr>
    </w:p>
    <w:p w14:paraId="6C6D95BC" w14:textId="77777777" w:rsidR="00F71737" w:rsidRDefault="00F71737">
      <w:pPr>
        <w:pStyle w:val="BodyText"/>
        <w:rPr>
          <w:sz w:val="20"/>
        </w:rPr>
      </w:pPr>
    </w:p>
    <w:p w14:paraId="43163E83" w14:textId="77777777" w:rsidR="00F71737" w:rsidRDefault="00F71737">
      <w:pPr>
        <w:pStyle w:val="BodyText"/>
        <w:rPr>
          <w:sz w:val="20"/>
        </w:rPr>
      </w:pPr>
    </w:p>
    <w:p w14:paraId="4769131D" w14:textId="77777777" w:rsidR="00F71737" w:rsidRDefault="00F71737">
      <w:pPr>
        <w:pStyle w:val="BodyText"/>
        <w:rPr>
          <w:sz w:val="20"/>
        </w:rPr>
      </w:pPr>
    </w:p>
    <w:p w14:paraId="250F0C1D" w14:textId="77777777" w:rsidR="00F71737" w:rsidRDefault="00F71737">
      <w:pPr>
        <w:pStyle w:val="BodyText"/>
        <w:rPr>
          <w:sz w:val="20"/>
        </w:rPr>
      </w:pPr>
    </w:p>
    <w:p w14:paraId="4D508070" w14:textId="20339FEE" w:rsidR="00F71737" w:rsidRDefault="007F2AF9">
      <w:pPr>
        <w:pStyle w:val="BodyText"/>
        <w:spacing w:before="10"/>
        <w:rPr>
          <w:sz w:val="15"/>
        </w:rPr>
      </w:pPr>
      <w:r>
        <w:rPr>
          <w:noProof/>
        </w:rPr>
        <mc:AlternateContent>
          <mc:Choice Requires="wps">
            <w:drawing>
              <wp:anchor distT="0" distB="0" distL="0" distR="0" simplePos="0" relativeHeight="487604224" behindDoc="1" locked="0" layoutInCell="1" allowOverlap="1" wp14:anchorId="220FBBFD" wp14:editId="683A509E">
                <wp:simplePos x="0" y="0"/>
                <wp:positionH relativeFrom="page">
                  <wp:posOffset>719455</wp:posOffset>
                </wp:positionH>
                <wp:positionV relativeFrom="paragraph">
                  <wp:posOffset>131445</wp:posOffset>
                </wp:positionV>
                <wp:extent cx="1829435" cy="7620"/>
                <wp:effectExtent l="0" t="0" r="0" b="0"/>
                <wp:wrapTopAndBottom/>
                <wp:docPr id="1645887965"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92182" id="docshape69" o:spid="_x0000_s1026" style="position:absolute;margin-left:56.65pt;margin-top:10.35pt;width:144.05pt;height:.6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JL5iWjeAAAACQEAAA8AAAAAAAAAAAAAAAAAPwQAAGRycy9kb3ducmV2Lnht&#10;bFBLBQYAAAAABAAEAPMAAABKBQAAAAA=&#10;" fillcolor="black" stroked="f">
                <w10:wrap type="topAndBottom" anchorx="page"/>
              </v:rect>
            </w:pict>
          </mc:Fallback>
        </mc:AlternateContent>
      </w:r>
    </w:p>
    <w:p w14:paraId="245C229A" w14:textId="77777777" w:rsidR="00F71737" w:rsidRDefault="00000000">
      <w:pPr>
        <w:spacing w:before="96" w:line="247" w:lineRule="auto"/>
        <w:ind w:left="112" w:right="768"/>
        <w:rPr>
          <w:sz w:val="20"/>
        </w:rPr>
      </w:pPr>
      <w:r>
        <w:rPr>
          <w:position w:val="8"/>
          <w:sz w:val="16"/>
        </w:rPr>
        <w:t>60</w:t>
      </w:r>
      <w:r>
        <w:rPr>
          <w:spacing w:val="19"/>
          <w:position w:val="8"/>
          <w:sz w:val="16"/>
        </w:rPr>
        <w:t xml:space="preserve"> </w:t>
      </w:r>
      <w:r>
        <w:rPr>
          <w:sz w:val="20"/>
        </w:rPr>
        <w:t>Kolb,</w:t>
      </w:r>
      <w:r>
        <w:rPr>
          <w:spacing w:val="-4"/>
          <w:sz w:val="20"/>
        </w:rPr>
        <w:t xml:space="preserve"> </w:t>
      </w:r>
      <w:r>
        <w:rPr>
          <w:sz w:val="20"/>
        </w:rPr>
        <w:t>D.A.,</w:t>
      </w:r>
      <w:r>
        <w:rPr>
          <w:spacing w:val="-1"/>
          <w:sz w:val="20"/>
        </w:rPr>
        <w:t xml:space="preserve"> </w:t>
      </w:r>
      <w:r>
        <w:rPr>
          <w:sz w:val="20"/>
        </w:rPr>
        <w:t>and</w:t>
      </w:r>
      <w:r>
        <w:rPr>
          <w:spacing w:val="-3"/>
          <w:sz w:val="20"/>
        </w:rPr>
        <w:t xml:space="preserve"> </w:t>
      </w:r>
      <w:r>
        <w:rPr>
          <w:sz w:val="20"/>
        </w:rPr>
        <w:t>Fry,</w:t>
      </w:r>
      <w:r>
        <w:rPr>
          <w:spacing w:val="-3"/>
          <w:sz w:val="20"/>
        </w:rPr>
        <w:t xml:space="preserve"> </w:t>
      </w:r>
      <w:r>
        <w:rPr>
          <w:sz w:val="20"/>
        </w:rPr>
        <w:t>R.,</w:t>
      </w:r>
      <w:r>
        <w:rPr>
          <w:spacing w:val="-3"/>
          <w:sz w:val="20"/>
        </w:rPr>
        <w:t xml:space="preserve"> </w:t>
      </w:r>
      <w:r>
        <w:rPr>
          <w:sz w:val="20"/>
        </w:rPr>
        <w:t>(1975)</w:t>
      </w:r>
      <w:r>
        <w:rPr>
          <w:spacing w:val="-3"/>
          <w:sz w:val="20"/>
        </w:rPr>
        <w:t xml:space="preserve"> </w:t>
      </w:r>
      <w:r>
        <w:rPr>
          <w:sz w:val="20"/>
        </w:rPr>
        <w:t>Toward</w:t>
      </w:r>
      <w:r>
        <w:rPr>
          <w:spacing w:val="-3"/>
          <w:sz w:val="20"/>
        </w:rPr>
        <w:t xml:space="preserve"> </w:t>
      </w:r>
      <w:r>
        <w:rPr>
          <w:sz w:val="20"/>
        </w:rPr>
        <w:t>an</w:t>
      </w:r>
      <w:r>
        <w:rPr>
          <w:spacing w:val="-3"/>
          <w:sz w:val="20"/>
        </w:rPr>
        <w:t xml:space="preserve"> </w:t>
      </w:r>
      <w:r>
        <w:rPr>
          <w:sz w:val="20"/>
        </w:rPr>
        <w:t>applied</w:t>
      </w:r>
      <w:r>
        <w:rPr>
          <w:spacing w:val="-3"/>
          <w:sz w:val="20"/>
        </w:rPr>
        <w:t xml:space="preserve"> </w:t>
      </w:r>
      <w:r>
        <w:rPr>
          <w:sz w:val="20"/>
        </w:rPr>
        <w:t>theory</w:t>
      </w:r>
      <w:r>
        <w:rPr>
          <w:spacing w:val="-1"/>
          <w:sz w:val="20"/>
        </w:rPr>
        <w:t xml:space="preserve"> </w:t>
      </w:r>
      <w:r>
        <w:rPr>
          <w:sz w:val="20"/>
        </w:rPr>
        <w:t>of</w:t>
      </w:r>
      <w:r>
        <w:rPr>
          <w:spacing w:val="-4"/>
          <w:sz w:val="20"/>
        </w:rPr>
        <w:t xml:space="preserve"> </w:t>
      </w:r>
      <w:r>
        <w:rPr>
          <w:sz w:val="20"/>
        </w:rPr>
        <w:t>experiential</w:t>
      </w:r>
      <w:r>
        <w:rPr>
          <w:spacing w:val="-4"/>
          <w:sz w:val="20"/>
        </w:rPr>
        <w:t xml:space="preserve"> </w:t>
      </w:r>
      <w:r>
        <w:rPr>
          <w:sz w:val="20"/>
        </w:rPr>
        <w:t>learning,</w:t>
      </w:r>
      <w:r>
        <w:rPr>
          <w:spacing w:val="-1"/>
          <w:sz w:val="20"/>
        </w:rPr>
        <w:t xml:space="preserve"> </w:t>
      </w:r>
      <w:r>
        <w:rPr>
          <w:sz w:val="20"/>
        </w:rPr>
        <w:t>in</w:t>
      </w:r>
      <w:r>
        <w:rPr>
          <w:spacing w:val="-3"/>
          <w:sz w:val="20"/>
        </w:rPr>
        <w:t xml:space="preserve"> </w:t>
      </w:r>
      <w:r>
        <w:rPr>
          <w:sz w:val="20"/>
        </w:rPr>
        <w:t>Cooper,</w:t>
      </w:r>
      <w:r>
        <w:rPr>
          <w:spacing w:val="-3"/>
          <w:sz w:val="20"/>
        </w:rPr>
        <w:t xml:space="preserve"> </w:t>
      </w:r>
      <w:r>
        <w:rPr>
          <w:sz w:val="20"/>
        </w:rPr>
        <w:t xml:space="preserve">C. (ed.) </w:t>
      </w:r>
      <w:r>
        <w:rPr>
          <w:i/>
          <w:sz w:val="20"/>
        </w:rPr>
        <w:t>Theories of group processes</w:t>
      </w:r>
      <w:r>
        <w:rPr>
          <w:sz w:val="20"/>
        </w:rPr>
        <w:t>, John Wiley, London.</w:t>
      </w:r>
    </w:p>
    <w:p w14:paraId="7DA84695" w14:textId="77777777" w:rsidR="00F71737" w:rsidRDefault="00000000">
      <w:pPr>
        <w:ind w:left="112" w:right="155"/>
        <w:rPr>
          <w:sz w:val="20"/>
        </w:rPr>
      </w:pPr>
      <w:r>
        <w:rPr>
          <w:position w:val="6"/>
          <w:sz w:val="13"/>
        </w:rPr>
        <w:t>61</w:t>
      </w:r>
      <w:r>
        <w:rPr>
          <w:spacing w:val="16"/>
          <w:position w:val="6"/>
          <w:sz w:val="13"/>
        </w:rPr>
        <w:t xml:space="preserve"> </w:t>
      </w:r>
      <w:r>
        <w:rPr>
          <w:sz w:val="20"/>
        </w:rPr>
        <w:t>It</w:t>
      </w:r>
      <w:r>
        <w:rPr>
          <w:spacing w:val="-4"/>
          <w:sz w:val="20"/>
        </w:rPr>
        <w:t xml:space="preserve"> </w:t>
      </w:r>
      <w:r>
        <w:rPr>
          <w:sz w:val="20"/>
        </w:rPr>
        <w:t>is</w:t>
      </w:r>
      <w:r>
        <w:rPr>
          <w:spacing w:val="-3"/>
          <w:sz w:val="20"/>
        </w:rPr>
        <w:t xml:space="preserve"> </w:t>
      </w:r>
      <w:r>
        <w:rPr>
          <w:sz w:val="20"/>
        </w:rPr>
        <w:t>not</w:t>
      </w:r>
      <w:r>
        <w:rPr>
          <w:spacing w:val="-5"/>
          <w:sz w:val="20"/>
        </w:rPr>
        <w:t xml:space="preserve"> </w:t>
      </w:r>
      <w:r>
        <w:rPr>
          <w:sz w:val="20"/>
        </w:rPr>
        <w:t>always</w:t>
      </w:r>
      <w:r>
        <w:rPr>
          <w:spacing w:val="-3"/>
          <w:sz w:val="20"/>
        </w:rPr>
        <w:t xml:space="preserve"> </w:t>
      </w:r>
      <w:r>
        <w:rPr>
          <w:sz w:val="20"/>
        </w:rPr>
        <w:t>necessary</w:t>
      </w:r>
      <w:r>
        <w:rPr>
          <w:spacing w:val="-2"/>
          <w:sz w:val="20"/>
        </w:rPr>
        <w:t xml:space="preserve"> </w:t>
      </w:r>
      <w:r>
        <w:rPr>
          <w:sz w:val="20"/>
        </w:rPr>
        <w:t>to</w:t>
      </w:r>
      <w:r>
        <w:rPr>
          <w:spacing w:val="-4"/>
          <w:sz w:val="20"/>
        </w:rPr>
        <w:t xml:space="preserve"> </w:t>
      </w:r>
      <w:r>
        <w:rPr>
          <w:sz w:val="20"/>
        </w:rPr>
        <w:t>start</w:t>
      </w:r>
      <w:r>
        <w:rPr>
          <w:spacing w:val="-4"/>
          <w:sz w:val="20"/>
        </w:rPr>
        <w:t xml:space="preserve"> </w:t>
      </w:r>
      <w:r>
        <w:rPr>
          <w:sz w:val="20"/>
        </w:rPr>
        <w:t>with</w:t>
      </w:r>
      <w:r>
        <w:rPr>
          <w:spacing w:val="-2"/>
          <w:sz w:val="20"/>
        </w:rPr>
        <w:t xml:space="preserve"> </w:t>
      </w:r>
      <w:r>
        <w:rPr>
          <w:sz w:val="20"/>
        </w:rPr>
        <w:t>‘concrete</w:t>
      </w:r>
      <w:r>
        <w:rPr>
          <w:spacing w:val="-3"/>
          <w:sz w:val="20"/>
        </w:rPr>
        <w:t xml:space="preserve"> </w:t>
      </w:r>
      <w:r>
        <w:rPr>
          <w:sz w:val="20"/>
        </w:rPr>
        <w:t>experience’,</w:t>
      </w:r>
      <w:r>
        <w:rPr>
          <w:spacing w:val="-2"/>
          <w:sz w:val="20"/>
        </w:rPr>
        <w:t xml:space="preserve"> </w:t>
      </w:r>
      <w:r>
        <w:rPr>
          <w:sz w:val="20"/>
        </w:rPr>
        <w:t>but</w:t>
      </w:r>
      <w:r>
        <w:rPr>
          <w:spacing w:val="-2"/>
          <w:sz w:val="20"/>
        </w:rPr>
        <w:t xml:space="preserve"> </w:t>
      </w:r>
      <w:r>
        <w:rPr>
          <w:sz w:val="20"/>
        </w:rPr>
        <w:t>this</w:t>
      </w:r>
      <w:r>
        <w:rPr>
          <w:spacing w:val="-3"/>
          <w:sz w:val="20"/>
        </w:rPr>
        <w:t xml:space="preserve"> </w:t>
      </w:r>
      <w:r>
        <w:rPr>
          <w:sz w:val="20"/>
        </w:rPr>
        <w:t>experiential</w:t>
      </w:r>
      <w:r>
        <w:rPr>
          <w:spacing w:val="-5"/>
          <w:sz w:val="20"/>
        </w:rPr>
        <w:t xml:space="preserve"> </w:t>
      </w:r>
      <w:r>
        <w:rPr>
          <w:sz w:val="20"/>
        </w:rPr>
        <w:t>learning</w:t>
      </w:r>
      <w:r>
        <w:rPr>
          <w:spacing w:val="-5"/>
          <w:sz w:val="20"/>
        </w:rPr>
        <w:t xml:space="preserve"> </w:t>
      </w:r>
      <w:r>
        <w:rPr>
          <w:sz w:val="20"/>
        </w:rPr>
        <w:t>cycle</w:t>
      </w:r>
      <w:r>
        <w:rPr>
          <w:spacing w:val="-2"/>
          <w:sz w:val="20"/>
        </w:rPr>
        <w:t xml:space="preserve"> </w:t>
      </w:r>
      <w:r>
        <w:rPr>
          <w:sz w:val="20"/>
        </w:rPr>
        <w:t>must</w:t>
      </w:r>
      <w:r>
        <w:rPr>
          <w:spacing w:val="-4"/>
          <w:sz w:val="20"/>
        </w:rPr>
        <w:t xml:space="preserve"> </w:t>
      </w:r>
      <w:r>
        <w:rPr>
          <w:sz w:val="20"/>
        </w:rPr>
        <w:t>be completed at least once to be effective.</w:t>
      </w:r>
    </w:p>
    <w:p w14:paraId="3BA8BDC3" w14:textId="77777777" w:rsidR="00F71737" w:rsidRDefault="00F71737">
      <w:pPr>
        <w:rPr>
          <w:sz w:val="20"/>
        </w:rPr>
        <w:sectPr w:rsidR="00F71737">
          <w:pgSz w:w="11910" w:h="16840"/>
          <w:pgMar w:top="1040" w:right="1160" w:bottom="1040" w:left="1020" w:header="307" w:footer="854" w:gutter="0"/>
          <w:cols w:space="720"/>
        </w:sectPr>
      </w:pPr>
    </w:p>
    <w:p w14:paraId="5384B097" w14:textId="77777777" w:rsidR="00F71737" w:rsidRDefault="00F71737">
      <w:pPr>
        <w:pStyle w:val="BodyText"/>
        <w:spacing w:before="5"/>
        <w:rPr>
          <w:sz w:val="8"/>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7"/>
        <w:gridCol w:w="6544"/>
        <w:gridCol w:w="1310"/>
      </w:tblGrid>
      <w:tr w:rsidR="00F71737" w14:paraId="0C36CEF1" w14:textId="77777777">
        <w:trPr>
          <w:trHeight w:val="3934"/>
        </w:trPr>
        <w:tc>
          <w:tcPr>
            <w:tcW w:w="1627" w:type="dxa"/>
            <w:tcBorders>
              <w:bottom w:val="nil"/>
            </w:tcBorders>
          </w:tcPr>
          <w:p w14:paraId="24776706" w14:textId="77777777" w:rsidR="00F71737" w:rsidRDefault="00F71737">
            <w:pPr>
              <w:pStyle w:val="TableParagraph"/>
              <w:ind w:left="0"/>
              <w:rPr>
                <w:rFonts w:ascii="Times New Roman"/>
                <w:sz w:val="20"/>
              </w:rPr>
            </w:pPr>
          </w:p>
        </w:tc>
        <w:tc>
          <w:tcPr>
            <w:tcW w:w="6544" w:type="dxa"/>
            <w:tcBorders>
              <w:top w:val="double" w:sz="8" w:space="0" w:color="000000"/>
            </w:tcBorders>
          </w:tcPr>
          <w:p w14:paraId="13B826AD" w14:textId="77777777" w:rsidR="00F71737" w:rsidRDefault="00F71737">
            <w:pPr>
              <w:pStyle w:val="TableParagraph"/>
              <w:spacing w:before="8"/>
              <w:ind w:left="0"/>
              <w:rPr>
                <w:sz w:val="6"/>
              </w:rPr>
            </w:pPr>
          </w:p>
          <w:p w14:paraId="1AB077FE" w14:textId="77777777" w:rsidR="00F71737" w:rsidRDefault="00000000">
            <w:pPr>
              <w:pStyle w:val="TableParagraph"/>
              <w:ind w:left="167"/>
              <w:rPr>
                <w:sz w:val="20"/>
              </w:rPr>
            </w:pPr>
            <w:r>
              <w:rPr>
                <w:noProof/>
                <w:sz w:val="20"/>
              </w:rPr>
              <w:drawing>
                <wp:inline distT="0" distB="0" distL="0" distR="0" wp14:anchorId="50AB9E4B" wp14:editId="62E484BA">
                  <wp:extent cx="3944841" cy="2370010"/>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66" cstate="print"/>
                          <a:stretch>
                            <a:fillRect/>
                          </a:stretch>
                        </pic:blipFill>
                        <pic:spPr>
                          <a:xfrm>
                            <a:off x="0" y="0"/>
                            <a:ext cx="3944841" cy="2370010"/>
                          </a:xfrm>
                          <a:prstGeom prst="rect">
                            <a:avLst/>
                          </a:prstGeom>
                        </pic:spPr>
                      </pic:pic>
                    </a:graphicData>
                  </a:graphic>
                </wp:inline>
              </w:drawing>
            </w:r>
          </w:p>
        </w:tc>
        <w:tc>
          <w:tcPr>
            <w:tcW w:w="1310" w:type="dxa"/>
            <w:tcBorders>
              <w:bottom w:val="nil"/>
            </w:tcBorders>
          </w:tcPr>
          <w:p w14:paraId="7EF80723" w14:textId="77777777" w:rsidR="00F71737" w:rsidRDefault="00F71737">
            <w:pPr>
              <w:pStyle w:val="TableParagraph"/>
              <w:ind w:left="0"/>
              <w:rPr>
                <w:rFonts w:ascii="Times New Roman"/>
                <w:sz w:val="20"/>
              </w:rPr>
            </w:pPr>
          </w:p>
        </w:tc>
      </w:tr>
      <w:tr w:rsidR="00F71737" w14:paraId="468DB1B0" w14:textId="77777777">
        <w:trPr>
          <w:trHeight w:val="9757"/>
        </w:trPr>
        <w:tc>
          <w:tcPr>
            <w:tcW w:w="9481" w:type="dxa"/>
            <w:gridSpan w:val="3"/>
            <w:tcBorders>
              <w:top w:val="nil"/>
            </w:tcBorders>
          </w:tcPr>
          <w:p w14:paraId="2DADA588" w14:textId="77777777" w:rsidR="00F71737" w:rsidRDefault="00000000">
            <w:pPr>
              <w:pStyle w:val="TableParagraph"/>
              <w:spacing w:before="120"/>
              <w:ind w:left="2295" w:right="2277"/>
              <w:jc w:val="center"/>
              <w:rPr>
                <w:i/>
                <w:sz w:val="20"/>
              </w:rPr>
            </w:pPr>
            <w:r>
              <w:rPr>
                <w:i/>
                <w:sz w:val="20"/>
              </w:rPr>
              <w:t>Figure</w:t>
            </w:r>
            <w:r>
              <w:rPr>
                <w:i/>
                <w:spacing w:val="-7"/>
                <w:sz w:val="20"/>
              </w:rPr>
              <w:t xml:space="preserve"> </w:t>
            </w:r>
            <w:r>
              <w:rPr>
                <w:i/>
                <w:sz w:val="20"/>
              </w:rPr>
              <w:t>one</w:t>
            </w:r>
            <w:r>
              <w:rPr>
                <w:i/>
                <w:spacing w:val="-5"/>
                <w:sz w:val="20"/>
              </w:rPr>
              <w:t xml:space="preserve"> </w:t>
            </w:r>
            <w:r>
              <w:rPr>
                <w:i/>
                <w:sz w:val="20"/>
              </w:rPr>
              <w:t>-</w:t>
            </w:r>
            <w:r>
              <w:rPr>
                <w:i/>
                <w:spacing w:val="-7"/>
                <w:sz w:val="20"/>
              </w:rPr>
              <w:t xml:space="preserve"> </w:t>
            </w:r>
            <w:r>
              <w:rPr>
                <w:i/>
                <w:sz w:val="20"/>
              </w:rPr>
              <w:t>Kolb</w:t>
            </w:r>
            <w:r>
              <w:rPr>
                <w:i/>
                <w:spacing w:val="-7"/>
                <w:sz w:val="20"/>
              </w:rPr>
              <w:t xml:space="preserve"> </w:t>
            </w:r>
            <w:r>
              <w:rPr>
                <w:i/>
                <w:sz w:val="20"/>
              </w:rPr>
              <w:t>and</w:t>
            </w:r>
            <w:r>
              <w:rPr>
                <w:i/>
                <w:spacing w:val="-6"/>
                <w:sz w:val="20"/>
              </w:rPr>
              <w:t xml:space="preserve"> </w:t>
            </w:r>
            <w:r>
              <w:rPr>
                <w:i/>
                <w:sz w:val="20"/>
              </w:rPr>
              <w:t>Fry’s</w:t>
            </w:r>
            <w:r>
              <w:rPr>
                <w:i/>
                <w:spacing w:val="-7"/>
                <w:sz w:val="20"/>
              </w:rPr>
              <w:t xml:space="preserve"> </w:t>
            </w:r>
            <w:r>
              <w:rPr>
                <w:i/>
                <w:sz w:val="20"/>
              </w:rPr>
              <w:t>experiential</w:t>
            </w:r>
            <w:r>
              <w:rPr>
                <w:i/>
                <w:spacing w:val="-8"/>
                <w:sz w:val="20"/>
              </w:rPr>
              <w:t xml:space="preserve"> </w:t>
            </w:r>
            <w:r>
              <w:rPr>
                <w:i/>
                <w:sz w:val="20"/>
              </w:rPr>
              <w:t>learning</w:t>
            </w:r>
            <w:r>
              <w:rPr>
                <w:i/>
                <w:spacing w:val="-7"/>
                <w:sz w:val="20"/>
              </w:rPr>
              <w:t xml:space="preserve"> </w:t>
            </w:r>
            <w:r>
              <w:rPr>
                <w:i/>
                <w:spacing w:val="-2"/>
                <w:sz w:val="20"/>
              </w:rPr>
              <w:t>model.</w:t>
            </w:r>
          </w:p>
          <w:p w14:paraId="79B40BCC" w14:textId="77777777" w:rsidR="00F71737" w:rsidRDefault="00000000">
            <w:pPr>
              <w:pStyle w:val="TableParagraph"/>
              <w:numPr>
                <w:ilvl w:val="0"/>
                <w:numId w:val="18"/>
              </w:numPr>
              <w:tabs>
                <w:tab w:val="left" w:pos="1264"/>
                <w:tab w:val="left" w:pos="1265"/>
              </w:tabs>
              <w:spacing w:before="121"/>
              <w:ind w:right="212"/>
              <w:jc w:val="left"/>
              <w:rPr>
                <w:sz w:val="20"/>
              </w:rPr>
            </w:pPr>
            <w:r>
              <w:rPr>
                <w:b/>
                <w:sz w:val="20"/>
              </w:rPr>
              <w:t xml:space="preserve">Crawl - Walk - Run Iterations. </w:t>
            </w:r>
            <w:proofErr w:type="gramStart"/>
            <w:r>
              <w:rPr>
                <w:sz w:val="20"/>
              </w:rPr>
              <w:t>The CTP</w:t>
            </w:r>
            <w:proofErr w:type="gramEnd"/>
            <w:r>
              <w:rPr>
                <w:sz w:val="20"/>
              </w:rPr>
              <w:t xml:space="preserve"> should include training modules which enable progressive</w:t>
            </w:r>
            <w:r>
              <w:rPr>
                <w:spacing w:val="-5"/>
                <w:sz w:val="20"/>
              </w:rPr>
              <w:t xml:space="preserve"> </w:t>
            </w:r>
            <w:r>
              <w:rPr>
                <w:sz w:val="20"/>
              </w:rPr>
              <w:t>development</w:t>
            </w:r>
            <w:r>
              <w:rPr>
                <w:spacing w:val="-5"/>
                <w:sz w:val="20"/>
              </w:rPr>
              <w:t xml:space="preserve"> </w:t>
            </w:r>
            <w:r>
              <w:rPr>
                <w:sz w:val="20"/>
              </w:rPr>
              <w:t>towards</w:t>
            </w:r>
            <w:r>
              <w:rPr>
                <w:spacing w:val="-4"/>
                <w:sz w:val="20"/>
              </w:rPr>
              <w:t xml:space="preserve"> </w:t>
            </w:r>
            <w:r>
              <w:rPr>
                <w:sz w:val="20"/>
              </w:rPr>
              <w:t>target</w:t>
            </w:r>
            <w:r>
              <w:rPr>
                <w:spacing w:val="-6"/>
                <w:sz w:val="20"/>
              </w:rPr>
              <w:t xml:space="preserve"> </w:t>
            </w:r>
            <w:r>
              <w:rPr>
                <w:sz w:val="20"/>
              </w:rPr>
              <w:t>performance</w:t>
            </w:r>
            <w:r>
              <w:rPr>
                <w:spacing w:val="-3"/>
                <w:sz w:val="20"/>
              </w:rPr>
              <w:t xml:space="preserve"> </w:t>
            </w:r>
            <w:r>
              <w:rPr>
                <w:sz w:val="20"/>
              </w:rPr>
              <w:t>at</w:t>
            </w:r>
            <w:r>
              <w:rPr>
                <w:spacing w:val="-6"/>
                <w:sz w:val="20"/>
              </w:rPr>
              <w:t xml:space="preserve"> </w:t>
            </w:r>
            <w:r>
              <w:rPr>
                <w:sz w:val="20"/>
              </w:rPr>
              <w:t>the</w:t>
            </w:r>
            <w:r>
              <w:rPr>
                <w:spacing w:val="-5"/>
                <w:sz w:val="20"/>
              </w:rPr>
              <w:t xml:space="preserve"> </w:t>
            </w:r>
            <w:r>
              <w:rPr>
                <w:sz w:val="20"/>
              </w:rPr>
              <w:t>level</w:t>
            </w:r>
            <w:r>
              <w:rPr>
                <w:spacing w:val="-6"/>
                <w:sz w:val="20"/>
              </w:rPr>
              <w:t xml:space="preserve"> </w:t>
            </w:r>
            <w:proofErr w:type="spellStart"/>
            <w:r>
              <w:rPr>
                <w:sz w:val="20"/>
              </w:rPr>
              <w:t>fo</w:t>
            </w:r>
            <w:proofErr w:type="spellEnd"/>
            <w:r>
              <w:rPr>
                <w:spacing w:val="-5"/>
                <w:sz w:val="20"/>
              </w:rPr>
              <w:t xml:space="preserve"> </w:t>
            </w:r>
            <w:r>
              <w:rPr>
                <w:sz w:val="20"/>
              </w:rPr>
              <w:t>challenge</w:t>
            </w:r>
            <w:r>
              <w:rPr>
                <w:spacing w:val="-5"/>
                <w:sz w:val="20"/>
              </w:rPr>
              <w:t xml:space="preserve"> </w:t>
            </w:r>
            <w:r>
              <w:rPr>
                <w:sz w:val="20"/>
              </w:rPr>
              <w:t>by adopting an approach which introduces increased challenge in increments.</w:t>
            </w:r>
          </w:p>
          <w:p w14:paraId="0B35968F" w14:textId="77777777" w:rsidR="00F71737" w:rsidRDefault="00000000">
            <w:pPr>
              <w:pStyle w:val="TableParagraph"/>
              <w:numPr>
                <w:ilvl w:val="0"/>
                <w:numId w:val="18"/>
              </w:numPr>
              <w:tabs>
                <w:tab w:val="left" w:pos="1264"/>
                <w:tab w:val="left" w:pos="1265"/>
              </w:tabs>
              <w:spacing w:before="119"/>
              <w:ind w:right="110" w:hanging="562"/>
              <w:jc w:val="left"/>
              <w:rPr>
                <w:sz w:val="20"/>
              </w:rPr>
            </w:pPr>
            <w:r>
              <w:rPr>
                <w:b/>
                <w:sz w:val="20"/>
              </w:rPr>
              <w:t xml:space="preserve">Incline and Decline Challenge. </w:t>
            </w:r>
            <w:r>
              <w:rPr>
                <w:sz w:val="20"/>
              </w:rPr>
              <w:t>The CTP should include ‘incline’ and ‘decline’ serials which progressively build and</w:t>
            </w:r>
            <w:r>
              <w:rPr>
                <w:spacing w:val="-1"/>
                <w:sz w:val="20"/>
              </w:rPr>
              <w:t xml:space="preserve"> </w:t>
            </w:r>
            <w:r>
              <w:rPr>
                <w:sz w:val="20"/>
              </w:rPr>
              <w:t xml:space="preserve">reduce the inherent and intended stress felt by FEs. Realism may initially be </w:t>
            </w:r>
            <w:proofErr w:type="gramStart"/>
            <w:r>
              <w:rPr>
                <w:sz w:val="20"/>
              </w:rPr>
              <w:t>traded-out</w:t>
            </w:r>
            <w:proofErr w:type="gramEnd"/>
            <w:r>
              <w:rPr>
                <w:sz w:val="20"/>
              </w:rPr>
              <w:t xml:space="preserve"> in Experience events which have an increased Level of Challenge; allowing for more time, more pauses, more reflection, and greater support, than may be needed for the realistic conditions required to enable the target training output performance. Sufficient</w:t>
            </w:r>
            <w:r>
              <w:rPr>
                <w:spacing w:val="-2"/>
                <w:sz w:val="20"/>
              </w:rPr>
              <w:t xml:space="preserve"> </w:t>
            </w:r>
            <w:r>
              <w:rPr>
                <w:sz w:val="20"/>
              </w:rPr>
              <w:t>time</w:t>
            </w:r>
            <w:r>
              <w:rPr>
                <w:spacing w:val="-1"/>
                <w:sz w:val="20"/>
              </w:rPr>
              <w:t xml:space="preserve"> </w:t>
            </w:r>
            <w:r>
              <w:rPr>
                <w:sz w:val="20"/>
              </w:rPr>
              <w:t>and</w:t>
            </w:r>
            <w:r>
              <w:rPr>
                <w:spacing w:val="-1"/>
                <w:sz w:val="20"/>
              </w:rPr>
              <w:t xml:space="preserve"> </w:t>
            </w:r>
            <w:r>
              <w:rPr>
                <w:sz w:val="20"/>
              </w:rPr>
              <w:t>support,</w:t>
            </w:r>
            <w:r>
              <w:rPr>
                <w:spacing w:val="-1"/>
                <w:sz w:val="20"/>
              </w:rPr>
              <w:t xml:space="preserve"> </w:t>
            </w:r>
            <w:r>
              <w:rPr>
                <w:sz w:val="20"/>
              </w:rPr>
              <w:t>at the</w:t>
            </w:r>
            <w:r>
              <w:rPr>
                <w:spacing w:val="-1"/>
                <w:sz w:val="20"/>
              </w:rPr>
              <w:t xml:space="preserve"> </w:t>
            </w:r>
            <w:r>
              <w:rPr>
                <w:sz w:val="20"/>
              </w:rPr>
              <w:t>right</w:t>
            </w:r>
            <w:r>
              <w:rPr>
                <w:spacing w:val="-2"/>
                <w:sz w:val="20"/>
              </w:rPr>
              <w:t xml:space="preserve"> </w:t>
            </w:r>
            <w:r>
              <w:rPr>
                <w:sz w:val="20"/>
              </w:rPr>
              <w:t>point/s in training,</w:t>
            </w:r>
            <w:r>
              <w:rPr>
                <w:spacing w:val="-2"/>
                <w:sz w:val="20"/>
              </w:rPr>
              <w:t xml:space="preserve"> </w:t>
            </w:r>
            <w:r>
              <w:rPr>
                <w:sz w:val="20"/>
              </w:rPr>
              <w:t>must</w:t>
            </w:r>
            <w:r>
              <w:rPr>
                <w:spacing w:val="-1"/>
                <w:sz w:val="20"/>
              </w:rPr>
              <w:t xml:space="preserve"> </w:t>
            </w:r>
            <w:r>
              <w:rPr>
                <w:sz w:val="20"/>
              </w:rPr>
              <w:t>be allowed</w:t>
            </w:r>
            <w:r>
              <w:rPr>
                <w:spacing w:val="-1"/>
                <w:sz w:val="20"/>
              </w:rPr>
              <w:t xml:space="preserve"> </w:t>
            </w:r>
            <w:r>
              <w:rPr>
                <w:sz w:val="20"/>
              </w:rPr>
              <w:t>by exercise designers and controllers to increase and decrease the Level of Challenge. Tactical</w:t>
            </w:r>
            <w:r>
              <w:rPr>
                <w:spacing w:val="-4"/>
                <w:sz w:val="20"/>
              </w:rPr>
              <w:t xml:space="preserve"> </w:t>
            </w:r>
            <w:r>
              <w:rPr>
                <w:sz w:val="20"/>
              </w:rPr>
              <w:t>pauses</w:t>
            </w:r>
            <w:r>
              <w:rPr>
                <w:spacing w:val="-4"/>
                <w:sz w:val="20"/>
              </w:rPr>
              <w:t xml:space="preserve"> </w:t>
            </w:r>
            <w:r>
              <w:rPr>
                <w:sz w:val="20"/>
              </w:rPr>
              <w:t>within</w:t>
            </w:r>
            <w:r>
              <w:rPr>
                <w:spacing w:val="-3"/>
                <w:sz w:val="20"/>
              </w:rPr>
              <w:t xml:space="preserve"> </w:t>
            </w:r>
            <w:r>
              <w:rPr>
                <w:sz w:val="20"/>
              </w:rPr>
              <w:t>exercises</w:t>
            </w:r>
            <w:r>
              <w:rPr>
                <w:spacing w:val="-4"/>
                <w:sz w:val="20"/>
              </w:rPr>
              <w:t xml:space="preserve"> </w:t>
            </w:r>
            <w:r>
              <w:rPr>
                <w:sz w:val="20"/>
              </w:rPr>
              <w:t>may</w:t>
            </w:r>
            <w:r>
              <w:rPr>
                <w:spacing w:val="-4"/>
                <w:sz w:val="20"/>
              </w:rPr>
              <w:t xml:space="preserve"> </w:t>
            </w:r>
            <w:r>
              <w:rPr>
                <w:sz w:val="20"/>
              </w:rPr>
              <w:t>also</w:t>
            </w:r>
            <w:r>
              <w:rPr>
                <w:spacing w:val="-5"/>
                <w:sz w:val="20"/>
              </w:rPr>
              <w:t xml:space="preserve"> </w:t>
            </w:r>
            <w:r>
              <w:rPr>
                <w:sz w:val="20"/>
              </w:rPr>
              <w:t>be</w:t>
            </w:r>
            <w:r>
              <w:rPr>
                <w:spacing w:val="-3"/>
                <w:sz w:val="20"/>
              </w:rPr>
              <w:t xml:space="preserve"> </w:t>
            </w:r>
            <w:r>
              <w:rPr>
                <w:sz w:val="20"/>
              </w:rPr>
              <w:t>beneficial</w:t>
            </w:r>
            <w:r>
              <w:rPr>
                <w:spacing w:val="-6"/>
                <w:sz w:val="20"/>
              </w:rPr>
              <w:t xml:space="preserve"> </w:t>
            </w:r>
            <w:r>
              <w:rPr>
                <w:sz w:val="20"/>
              </w:rPr>
              <w:t>for</w:t>
            </w:r>
            <w:r>
              <w:rPr>
                <w:spacing w:val="-2"/>
                <w:sz w:val="20"/>
              </w:rPr>
              <w:t xml:space="preserve"> </w:t>
            </w:r>
            <w:r>
              <w:rPr>
                <w:sz w:val="20"/>
              </w:rPr>
              <w:t>learning,</w:t>
            </w:r>
            <w:r>
              <w:rPr>
                <w:spacing w:val="-6"/>
                <w:sz w:val="20"/>
              </w:rPr>
              <w:t xml:space="preserve"> </w:t>
            </w:r>
            <w:r>
              <w:rPr>
                <w:sz w:val="20"/>
              </w:rPr>
              <w:t>especially</w:t>
            </w:r>
            <w:r>
              <w:rPr>
                <w:spacing w:val="-2"/>
                <w:sz w:val="20"/>
              </w:rPr>
              <w:t xml:space="preserve"> </w:t>
            </w:r>
            <w:r>
              <w:rPr>
                <w:sz w:val="20"/>
              </w:rPr>
              <w:t>in</w:t>
            </w:r>
            <w:r>
              <w:rPr>
                <w:spacing w:val="-5"/>
                <w:sz w:val="20"/>
              </w:rPr>
              <w:t xml:space="preserve"> </w:t>
            </w:r>
            <w:r>
              <w:rPr>
                <w:sz w:val="20"/>
              </w:rPr>
              <w:t>the</w:t>
            </w:r>
            <w:r>
              <w:rPr>
                <w:spacing w:val="-6"/>
                <w:sz w:val="20"/>
              </w:rPr>
              <w:t xml:space="preserve"> </w:t>
            </w:r>
            <w:r>
              <w:rPr>
                <w:sz w:val="20"/>
              </w:rPr>
              <w:t xml:space="preserve">earlier stages of </w:t>
            </w:r>
            <w:proofErr w:type="gramStart"/>
            <w:r>
              <w:rPr>
                <w:sz w:val="20"/>
              </w:rPr>
              <w:t>a training</w:t>
            </w:r>
            <w:proofErr w:type="gramEnd"/>
            <w:r>
              <w:rPr>
                <w:sz w:val="20"/>
              </w:rPr>
              <w:t xml:space="preserve"> progression.</w:t>
            </w:r>
          </w:p>
          <w:p w14:paraId="21DDB2C2" w14:textId="77777777" w:rsidR="00F71737" w:rsidRDefault="00000000">
            <w:pPr>
              <w:pStyle w:val="TableParagraph"/>
              <w:numPr>
                <w:ilvl w:val="0"/>
                <w:numId w:val="18"/>
              </w:numPr>
              <w:tabs>
                <w:tab w:val="left" w:pos="1264"/>
                <w:tab w:val="left" w:pos="1265"/>
              </w:tabs>
              <w:spacing w:before="121"/>
              <w:ind w:right="202" w:hanging="516"/>
              <w:jc w:val="left"/>
              <w:rPr>
                <w:sz w:val="20"/>
              </w:rPr>
            </w:pPr>
            <w:r>
              <w:rPr>
                <w:b/>
                <w:sz w:val="20"/>
              </w:rPr>
              <w:t>Balance</w:t>
            </w:r>
            <w:r>
              <w:rPr>
                <w:b/>
                <w:spacing w:val="-5"/>
                <w:sz w:val="20"/>
              </w:rPr>
              <w:t xml:space="preserve"> </w:t>
            </w:r>
            <w:r>
              <w:rPr>
                <w:b/>
                <w:sz w:val="20"/>
              </w:rPr>
              <w:t>of</w:t>
            </w:r>
            <w:r>
              <w:rPr>
                <w:b/>
                <w:spacing w:val="-4"/>
                <w:sz w:val="20"/>
              </w:rPr>
              <w:t xml:space="preserve"> </w:t>
            </w:r>
            <w:r>
              <w:rPr>
                <w:b/>
                <w:sz w:val="20"/>
              </w:rPr>
              <w:t>Events.</w:t>
            </w:r>
            <w:r>
              <w:rPr>
                <w:b/>
                <w:spacing w:val="-1"/>
                <w:sz w:val="20"/>
              </w:rPr>
              <w:t xml:space="preserve"> </w:t>
            </w:r>
            <w:r>
              <w:rPr>
                <w:sz w:val="20"/>
              </w:rPr>
              <w:t>Action</w:t>
            </w:r>
            <w:r>
              <w:rPr>
                <w:spacing w:val="-3"/>
                <w:sz w:val="20"/>
              </w:rPr>
              <w:t xml:space="preserve"> </w:t>
            </w:r>
            <w:r>
              <w:rPr>
                <w:sz w:val="20"/>
              </w:rPr>
              <w:t>events</w:t>
            </w:r>
            <w:r>
              <w:rPr>
                <w:spacing w:val="-4"/>
                <w:sz w:val="20"/>
              </w:rPr>
              <w:t xml:space="preserve"> </w:t>
            </w:r>
            <w:r>
              <w:rPr>
                <w:sz w:val="20"/>
              </w:rPr>
              <w:t>are</w:t>
            </w:r>
            <w:r>
              <w:rPr>
                <w:spacing w:val="-3"/>
                <w:sz w:val="20"/>
              </w:rPr>
              <w:t xml:space="preserve"> </w:t>
            </w:r>
            <w:r>
              <w:rPr>
                <w:sz w:val="20"/>
              </w:rPr>
              <w:t>always</w:t>
            </w:r>
            <w:r>
              <w:rPr>
                <w:spacing w:val="-4"/>
                <w:sz w:val="20"/>
              </w:rPr>
              <w:t xml:space="preserve"> </w:t>
            </w:r>
            <w:r>
              <w:rPr>
                <w:sz w:val="20"/>
              </w:rPr>
              <w:t>required</w:t>
            </w:r>
            <w:r>
              <w:rPr>
                <w:spacing w:val="-4"/>
                <w:sz w:val="20"/>
              </w:rPr>
              <w:t xml:space="preserve"> </w:t>
            </w:r>
            <w:proofErr w:type="gramStart"/>
            <w:r>
              <w:rPr>
                <w:sz w:val="20"/>
              </w:rPr>
              <w:t>in</w:t>
            </w:r>
            <w:r>
              <w:rPr>
                <w:spacing w:val="-5"/>
                <w:sz w:val="20"/>
              </w:rPr>
              <w:t xml:space="preserve"> </w:t>
            </w:r>
            <w:r>
              <w:rPr>
                <w:sz w:val="20"/>
              </w:rPr>
              <w:t>order</w:t>
            </w:r>
            <w:r>
              <w:rPr>
                <w:spacing w:val="-5"/>
                <w:sz w:val="20"/>
              </w:rPr>
              <w:t xml:space="preserve"> </w:t>
            </w:r>
            <w:r>
              <w:rPr>
                <w:sz w:val="20"/>
              </w:rPr>
              <w:t>to</w:t>
            </w:r>
            <w:proofErr w:type="gramEnd"/>
            <w:r>
              <w:rPr>
                <w:spacing w:val="-3"/>
                <w:sz w:val="20"/>
              </w:rPr>
              <w:t xml:space="preserve"> </w:t>
            </w:r>
            <w:r>
              <w:rPr>
                <w:sz w:val="20"/>
              </w:rPr>
              <w:t>provide</w:t>
            </w:r>
            <w:r>
              <w:rPr>
                <w:spacing w:val="-5"/>
                <w:sz w:val="20"/>
              </w:rPr>
              <w:t xml:space="preserve"> </w:t>
            </w:r>
            <w:r>
              <w:rPr>
                <w:sz w:val="20"/>
              </w:rPr>
              <w:t>opportunities</w:t>
            </w:r>
            <w:r>
              <w:rPr>
                <w:spacing w:val="-4"/>
                <w:sz w:val="20"/>
              </w:rPr>
              <w:t xml:space="preserve"> </w:t>
            </w:r>
            <w:r>
              <w:rPr>
                <w:sz w:val="20"/>
              </w:rPr>
              <w:t xml:space="preserve">for the FE to have ‘concrete </w:t>
            </w:r>
            <w:proofErr w:type="gramStart"/>
            <w:r>
              <w:rPr>
                <w:sz w:val="20"/>
              </w:rPr>
              <w:t>experiences’</w:t>
            </w:r>
            <w:proofErr w:type="gramEnd"/>
            <w:r>
              <w:rPr>
                <w:sz w:val="20"/>
              </w:rPr>
              <w:t>. However, in the earlier stages of training progressions less emphasis may be placed on summative Assessment events, with a corresponding increase in diagnostic and formative Assessment events and on Reflection events. In the later stages of training progressions, this may be reversed.</w:t>
            </w:r>
          </w:p>
          <w:p w14:paraId="511F88E7" w14:textId="77777777" w:rsidR="00F71737" w:rsidRDefault="00000000">
            <w:pPr>
              <w:pStyle w:val="TableParagraph"/>
              <w:numPr>
                <w:ilvl w:val="0"/>
                <w:numId w:val="18"/>
              </w:numPr>
              <w:tabs>
                <w:tab w:val="left" w:pos="1264"/>
                <w:tab w:val="left" w:pos="1265"/>
              </w:tabs>
              <w:spacing w:before="120"/>
              <w:ind w:right="107" w:hanging="562"/>
              <w:jc w:val="left"/>
              <w:rPr>
                <w:sz w:val="20"/>
              </w:rPr>
            </w:pPr>
            <w:r>
              <w:rPr>
                <w:b/>
                <w:sz w:val="20"/>
              </w:rPr>
              <w:t>Flexibility.</w:t>
            </w:r>
            <w:r>
              <w:rPr>
                <w:b/>
                <w:spacing w:val="-4"/>
                <w:sz w:val="20"/>
              </w:rPr>
              <w:t xml:space="preserve"> </w:t>
            </w:r>
            <w:r>
              <w:rPr>
                <w:sz w:val="20"/>
              </w:rPr>
              <w:t>To</w:t>
            </w:r>
            <w:r>
              <w:rPr>
                <w:spacing w:val="-3"/>
                <w:sz w:val="20"/>
              </w:rPr>
              <w:t xml:space="preserve"> </w:t>
            </w:r>
            <w:r>
              <w:rPr>
                <w:sz w:val="20"/>
              </w:rPr>
              <w:t>‘dial-up’,</w:t>
            </w:r>
            <w:r>
              <w:rPr>
                <w:spacing w:val="-3"/>
                <w:sz w:val="20"/>
              </w:rPr>
              <w:t xml:space="preserve"> </w:t>
            </w:r>
            <w:r>
              <w:rPr>
                <w:sz w:val="20"/>
              </w:rPr>
              <w:t>and</w:t>
            </w:r>
            <w:r>
              <w:rPr>
                <w:spacing w:val="-5"/>
                <w:sz w:val="20"/>
              </w:rPr>
              <w:t xml:space="preserve"> </w:t>
            </w:r>
            <w:r>
              <w:rPr>
                <w:sz w:val="20"/>
              </w:rPr>
              <w:t>‘dial-down’,</w:t>
            </w:r>
            <w:r>
              <w:rPr>
                <w:spacing w:val="-3"/>
                <w:sz w:val="20"/>
              </w:rPr>
              <w:t xml:space="preserve"> </w:t>
            </w:r>
            <w:r>
              <w:rPr>
                <w:sz w:val="20"/>
              </w:rPr>
              <w:t>the</w:t>
            </w:r>
            <w:r>
              <w:rPr>
                <w:spacing w:val="-3"/>
                <w:sz w:val="20"/>
              </w:rPr>
              <w:t xml:space="preserve"> </w:t>
            </w:r>
            <w:r>
              <w:rPr>
                <w:sz w:val="20"/>
              </w:rPr>
              <w:t>level</w:t>
            </w:r>
            <w:r>
              <w:rPr>
                <w:spacing w:val="-4"/>
                <w:sz w:val="20"/>
              </w:rPr>
              <w:t xml:space="preserve"> </w:t>
            </w:r>
            <w:r>
              <w:rPr>
                <w:sz w:val="20"/>
              </w:rPr>
              <w:t>of</w:t>
            </w:r>
            <w:r>
              <w:rPr>
                <w:spacing w:val="-5"/>
                <w:sz w:val="20"/>
              </w:rPr>
              <w:t xml:space="preserve"> </w:t>
            </w:r>
            <w:r>
              <w:rPr>
                <w:sz w:val="20"/>
              </w:rPr>
              <w:t>challenge</w:t>
            </w:r>
            <w:r>
              <w:rPr>
                <w:spacing w:val="-4"/>
                <w:sz w:val="20"/>
              </w:rPr>
              <w:t xml:space="preserve"> </w:t>
            </w:r>
            <w:r>
              <w:rPr>
                <w:sz w:val="20"/>
              </w:rPr>
              <w:t>during</w:t>
            </w:r>
            <w:r>
              <w:rPr>
                <w:spacing w:val="-6"/>
                <w:sz w:val="20"/>
              </w:rPr>
              <w:t xml:space="preserve"> </w:t>
            </w:r>
            <w:r>
              <w:rPr>
                <w:sz w:val="20"/>
              </w:rPr>
              <w:t>training</w:t>
            </w:r>
            <w:r>
              <w:rPr>
                <w:spacing w:val="-3"/>
                <w:sz w:val="20"/>
              </w:rPr>
              <w:t xml:space="preserve"> </w:t>
            </w:r>
            <w:r>
              <w:rPr>
                <w:sz w:val="20"/>
              </w:rPr>
              <w:t>to</w:t>
            </w:r>
            <w:r>
              <w:rPr>
                <w:spacing w:val="-5"/>
                <w:sz w:val="20"/>
              </w:rPr>
              <w:t xml:space="preserve"> </w:t>
            </w:r>
            <w:r>
              <w:rPr>
                <w:sz w:val="20"/>
              </w:rPr>
              <w:t>facilitate</w:t>
            </w:r>
            <w:r>
              <w:rPr>
                <w:spacing w:val="-5"/>
                <w:sz w:val="20"/>
              </w:rPr>
              <w:t xml:space="preserve"> </w:t>
            </w:r>
            <w:r>
              <w:rPr>
                <w:sz w:val="20"/>
              </w:rPr>
              <w:t>FE learning and to meet the CTOs as part of a training progression.</w:t>
            </w:r>
          </w:p>
          <w:p w14:paraId="41D3EA3F" w14:textId="77777777" w:rsidR="00F71737" w:rsidRDefault="00000000">
            <w:pPr>
              <w:pStyle w:val="TableParagraph"/>
              <w:numPr>
                <w:ilvl w:val="0"/>
                <w:numId w:val="18"/>
              </w:numPr>
              <w:tabs>
                <w:tab w:val="left" w:pos="1264"/>
                <w:tab w:val="left" w:pos="1265"/>
              </w:tabs>
              <w:spacing w:before="121"/>
              <w:ind w:right="200" w:hanging="605"/>
              <w:jc w:val="left"/>
              <w:rPr>
                <w:sz w:val="20"/>
              </w:rPr>
            </w:pPr>
            <w:r>
              <w:rPr>
                <w:b/>
                <w:sz w:val="20"/>
              </w:rPr>
              <w:t xml:space="preserve">Disruptive Potential of Reflection Events. </w:t>
            </w:r>
            <w:r>
              <w:rPr>
                <w:sz w:val="20"/>
              </w:rPr>
              <w:t>These must be timed and sequenced so as not to break the FE’s immersion in the training more than is necessary. Reflection events are inherently disruptive to realism. Disruption is caused by the presence of observers/assessors and instrumentation which support Reflection events but affect the realism of the physical, information, and human environments and the interfaces through which</w:t>
            </w:r>
            <w:r>
              <w:rPr>
                <w:spacing w:val="-4"/>
                <w:sz w:val="20"/>
              </w:rPr>
              <w:t xml:space="preserve"> </w:t>
            </w:r>
            <w:r>
              <w:rPr>
                <w:sz w:val="20"/>
              </w:rPr>
              <w:t>the</w:t>
            </w:r>
            <w:r>
              <w:rPr>
                <w:spacing w:val="-5"/>
                <w:sz w:val="20"/>
              </w:rPr>
              <w:t xml:space="preserve"> </w:t>
            </w:r>
            <w:r>
              <w:rPr>
                <w:sz w:val="20"/>
              </w:rPr>
              <w:t>FE</w:t>
            </w:r>
            <w:r>
              <w:rPr>
                <w:spacing w:val="-4"/>
                <w:sz w:val="20"/>
              </w:rPr>
              <w:t xml:space="preserve"> </w:t>
            </w:r>
            <w:r>
              <w:rPr>
                <w:sz w:val="20"/>
              </w:rPr>
              <w:t>experiences</w:t>
            </w:r>
            <w:r>
              <w:rPr>
                <w:spacing w:val="-3"/>
                <w:sz w:val="20"/>
              </w:rPr>
              <w:t xml:space="preserve"> </w:t>
            </w:r>
            <w:r>
              <w:rPr>
                <w:sz w:val="20"/>
              </w:rPr>
              <w:t>these</w:t>
            </w:r>
            <w:r>
              <w:rPr>
                <w:spacing w:val="-4"/>
                <w:sz w:val="20"/>
              </w:rPr>
              <w:t xml:space="preserve"> </w:t>
            </w:r>
            <w:r>
              <w:rPr>
                <w:sz w:val="20"/>
              </w:rPr>
              <w:t>through</w:t>
            </w:r>
            <w:r>
              <w:rPr>
                <w:spacing w:val="-4"/>
                <w:sz w:val="20"/>
              </w:rPr>
              <w:t xml:space="preserve"> </w:t>
            </w:r>
            <w:r>
              <w:rPr>
                <w:sz w:val="20"/>
              </w:rPr>
              <w:t>cues</w:t>
            </w:r>
            <w:r>
              <w:rPr>
                <w:spacing w:val="-3"/>
                <w:sz w:val="20"/>
              </w:rPr>
              <w:t xml:space="preserve"> </w:t>
            </w:r>
            <w:r>
              <w:rPr>
                <w:sz w:val="20"/>
              </w:rPr>
              <w:t>and</w:t>
            </w:r>
            <w:r>
              <w:rPr>
                <w:spacing w:val="-5"/>
                <w:sz w:val="20"/>
              </w:rPr>
              <w:t xml:space="preserve"> </w:t>
            </w:r>
            <w:r>
              <w:rPr>
                <w:sz w:val="20"/>
              </w:rPr>
              <w:t>stimuli.</w:t>
            </w:r>
            <w:r>
              <w:rPr>
                <w:spacing w:val="-4"/>
                <w:sz w:val="20"/>
              </w:rPr>
              <w:t xml:space="preserve"> </w:t>
            </w:r>
            <w:r>
              <w:rPr>
                <w:sz w:val="20"/>
              </w:rPr>
              <w:t>Disruption</w:t>
            </w:r>
            <w:r>
              <w:rPr>
                <w:spacing w:val="-3"/>
                <w:sz w:val="20"/>
              </w:rPr>
              <w:t xml:space="preserve"> </w:t>
            </w:r>
            <w:r>
              <w:rPr>
                <w:sz w:val="20"/>
              </w:rPr>
              <w:t>is</w:t>
            </w:r>
            <w:r>
              <w:rPr>
                <w:spacing w:val="-3"/>
                <w:sz w:val="20"/>
              </w:rPr>
              <w:t xml:space="preserve"> </w:t>
            </w:r>
            <w:r>
              <w:rPr>
                <w:sz w:val="20"/>
              </w:rPr>
              <w:t>also</w:t>
            </w:r>
            <w:r>
              <w:rPr>
                <w:spacing w:val="-4"/>
                <w:sz w:val="20"/>
              </w:rPr>
              <w:t xml:space="preserve"> </w:t>
            </w:r>
            <w:r>
              <w:rPr>
                <w:sz w:val="20"/>
              </w:rPr>
              <w:t>caused</w:t>
            </w:r>
            <w:r>
              <w:rPr>
                <w:spacing w:val="-5"/>
                <w:sz w:val="20"/>
              </w:rPr>
              <w:t xml:space="preserve"> </w:t>
            </w:r>
            <w:r>
              <w:rPr>
                <w:sz w:val="20"/>
              </w:rPr>
              <w:t>by the act</w:t>
            </w:r>
            <w:r>
              <w:rPr>
                <w:spacing w:val="-3"/>
                <w:sz w:val="20"/>
              </w:rPr>
              <w:t xml:space="preserve"> </w:t>
            </w:r>
            <w:r>
              <w:rPr>
                <w:sz w:val="20"/>
              </w:rPr>
              <w:t>of</w:t>
            </w:r>
            <w:r>
              <w:rPr>
                <w:spacing w:val="-3"/>
                <w:sz w:val="20"/>
              </w:rPr>
              <w:t xml:space="preserve"> </w:t>
            </w:r>
            <w:r>
              <w:rPr>
                <w:sz w:val="20"/>
              </w:rPr>
              <w:t>reflective</w:t>
            </w:r>
            <w:r>
              <w:rPr>
                <w:spacing w:val="-1"/>
                <w:sz w:val="20"/>
              </w:rPr>
              <w:t xml:space="preserve"> </w:t>
            </w:r>
            <w:r>
              <w:rPr>
                <w:sz w:val="20"/>
              </w:rPr>
              <w:t>analysis</w:t>
            </w:r>
            <w:r>
              <w:rPr>
                <w:spacing w:val="-2"/>
                <w:sz w:val="20"/>
              </w:rPr>
              <w:t xml:space="preserve"> </w:t>
            </w:r>
            <w:r>
              <w:rPr>
                <w:sz w:val="20"/>
              </w:rPr>
              <w:t>itself,</w:t>
            </w:r>
            <w:r>
              <w:rPr>
                <w:spacing w:val="-1"/>
                <w:sz w:val="20"/>
              </w:rPr>
              <w:t xml:space="preserve"> </w:t>
            </w:r>
            <w:r>
              <w:rPr>
                <w:sz w:val="20"/>
              </w:rPr>
              <w:t>especially</w:t>
            </w:r>
            <w:r>
              <w:rPr>
                <w:spacing w:val="-2"/>
                <w:sz w:val="20"/>
              </w:rPr>
              <w:t xml:space="preserve"> </w:t>
            </w:r>
            <w:r>
              <w:rPr>
                <w:sz w:val="20"/>
              </w:rPr>
              <w:t>if</w:t>
            </w:r>
            <w:r>
              <w:rPr>
                <w:spacing w:val="-3"/>
                <w:sz w:val="20"/>
              </w:rPr>
              <w:t xml:space="preserve"> </w:t>
            </w:r>
            <w:r>
              <w:rPr>
                <w:sz w:val="20"/>
              </w:rPr>
              <w:t>the</w:t>
            </w:r>
            <w:r>
              <w:rPr>
                <w:spacing w:val="-4"/>
                <w:sz w:val="20"/>
              </w:rPr>
              <w:t xml:space="preserve"> </w:t>
            </w:r>
            <w:r>
              <w:rPr>
                <w:sz w:val="20"/>
              </w:rPr>
              <w:t>FE</w:t>
            </w:r>
            <w:r>
              <w:rPr>
                <w:spacing w:val="-3"/>
                <w:sz w:val="20"/>
              </w:rPr>
              <w:t xml:space="preserve"> </w:t>
            </w:r>
            <w:r>
              <w:rPr>
                <w:sz w:val="20"/>
              </w:rPr>
              <w:t>is</w:t>
            </w:r>
            <w:r>
              <w:rPr>
                <w:spacing w:val="-2"/>
                <w:sz w:val="20"/>
              </w:rPr>
              <w:t xml:space="preserve"> </w:t>
            </w:r>
            <w:r>
              <w:rPr>
                <w:sz w:val="20"/>
              </w:rPr>
              <w:t>removed</w:t>
            </w:r>
            <w:r>
              <w:rPr>
                <w:spacing w:val="-4"/>
                <w:sz w:val="20"/>
              </w:rPr>
              <w:t xml:space="preserve"> </w:t>
            </w:r>
            <w:r>
              <w:rPr>
                <w:sz w:val="20"/>
              </w:rPr>
              <w:t>from</w:t>
            </w:r>
            <w:r>
              <w:rPr>
                <w:spacing w:val="-3"/>
                <w:sz w:val="20"/>
              </w:rPr>
              <w:t xml:space="preserve"> </w:t>
            </w:r>
            <w:r>
              <w:rPr>
                <w:sz w:val="20"/>
              </w:rPr>
              <w:t>the</w:t>
            </w:r>
            <w:r>
              <w:rPr>
                <w:spacing w:val="-4"/>
                <w:sz w:val="20"/>
              </w:rPr>
              <w:t xml:space="preserve"> </w:t>
            </w:r>
            <w:r>
              <w:rPr>
                <w:sz w:val="20"/>
              </w:rPr>
              <w:t>task</w:t>
            </w:r>
            <w:r>
              <w:rPr>
                <w:spacing w:val="-2"/>
                <w:sz w:val="20"/>
              </w:rPr>
              <w:t xml:space="preserve"> </w:t>
            </w:r>
            <w:r>
              <w:rPr>
                <w:sz w:val="20"/>
              </w:rPr>
              <w:t>environment,</w:t>
            </w:r>
            <w:r>
              <w:rPr>
                <w:spacing w:val="-3"/>
                <w:sz w:val="20"/>
              </w:rPr>
              <w:t xml:space="preserve"> </w:t>
            </w:r>
            <w:r>
              <w:rPr>
                <w:sz w:val="20"/>
              </w:rPr>
              <w:t xml:space="preserve">if real world timings are disrupted, and if the FE cannot assimilate the version of events that they are being shown with their own direct experience of what happened and why. Consideration must therefore be given to how disruption can be </w:t>
            </w:r>
            <w:proofErr w:type="spellStart"/>
            <w:r>
              <w:rPr>
                <w:sz w:val="20"/>
              </w:rPr>
              <w:t>minimised</w:t>
            </w:r>
            <w:proofErr w:type="spellEnd"/>
            <w:r>
              <w:rPr>
                <w:sz w:val="20"/>
              </w:rPr>
              <w:t xml:space="preserve"> to enable effective training.</w:t>
            </w:r>
          </w:p>
          <w:p w14:paraId="79CE550A" w14:textId="77777777" w:rsidR="00F71737" w:rsidRDefault="00000000">
            <w:pPr>
              <w:pStyle w:val="TableParagraph"/>
              <w:numPr>
                <w:ilvl w:val="0"/>
                <w:numId w:val="18"/>
              </w:numPr>
              <w:tabs>
                <w:tab w:val="left" w:pos="1264"/>
                <w:tab w:val="left" w:pos="1265"/>
              </w:tabs>
              <w:spacing w:before="121"/>
              <w:ind w:right="111" w:hanging="651"/>
              <w:jc w:val="left"/>
              <w:rPr>
                <w:sz w:val="20"/>
              </w:rPr>
            </w:pPr>
            <w:r>
              <w:rPr>
                <w:b/>
                <w:sz w:val="20"/>
              </w:rPr>
              <w:t>Time</w:t>
            </w:r>
            <w:r>
              <w:rPr>
                <w:b/>
                <w:spacing w:val="-4"/>
                <w:sz w:val="20"/>
              </w:rPr>
              <w:t xml:space="preserve"> </w:t>
            </w:r>
            <w:r>
              <w:rPr>
                <w:b/>
                <w:sz w:val="20"/>
              </w:rPr>
              <w:t>to</w:t>
            </w:r>
            <w:r>
              <w:rPr>
                <w:b/>
                <w:spacing w:val="-3"/>
                <w:sz w:val="20"/>
              </w:rPr>
              <w:t xml:space="preserve"> </w:t>
            </w:r>
            <w:proofErr w:type="gramStart"/>
            <w:r>
              <w:rPr>
                <w:b/>
                <w:sz w:val="20"/>
              </w:rPr>
              <w:t>Effect</w:t>
            </w:r>
            <w:proofErr w:type="gramEnd"/>
            <w:r>
              <w:rPr>
                <w:b/>
                <w:sz w:val="20"/>
              </w:rPr>
              <w:t xml:space="preserve">. </w:t>
            </w:r>
            <w:r>
              <w:rPr>
                <w:sz w:val="20"/>
              </w:rPr>
              <w:t>An</w:t>
            </w:r>
            <w:r>
              <w:rPr>
                <w:spacing w:val="-2"/>
                <w:sz w:val="20"/>
              </w:rPr>
              <w:t xml:space="preserve"> </w:t>
            </w:r>
            <w:r>
              <w:rPr>
                <w:sz w:val="20"/>
              </w:rPr>
              <w:t>estimate</w:t>
            </w:r>
            <w:r>
              <w:rPr>
                <w:spacing w:val="-4"/>
                <w:sz w:val="20"/>
              </w:rPr>
              <w:t xml:space="preserve"> </w:t>
            </w:r>
            <w:r>
              <w:rPr>
                <w:sz w:val="20"/>
              </w:rPr>
              <w:t>of</w:t>
            </w:r>
            <w:r>
              <w:rPr>
                <w:spacing w:val="-4"/>
                <w:sz w:val="20"/>
              </w:rPr>
              <w:t xml:space="preserve"> </w:t>
            </w:r>
            <w:r>
              <w:rPr>
                <w:sz w:val="20"/>
              </w:rPr>
              <w:t>the</w:t>
            </w:r>
            <w:r>
              <w:rPr>
                <w:spacing w:val="-5"/>
                <w:sz w:val="20"/>
              </w:rPr>
              <w:t xml:space="preserve"> </w:t>
            </w:r>
            <w:r>
              <w:rPr>
                <w:sz w:val="20"/>
              </w:rPr>
              <w:t>time</w:t>
            </w:r>
            <w:r>
              <w:rPr>
                <w:spacing w:val="-4"/>
                <w:sz w:val="20"/>
              </w:rPr>
              <w:t xml:space="preserve"> </w:t>
            </w:r>
            <w:r>
              <w:rPr>
                <w:sz w:val="20"/>
              </w:rPr>
              <w:t>needed</w:t>
            </w:r>
            <w:r>
              <w:rPr>
                <w:spacing w:val="-5"/>
                <w:sz w:val="20"/>
              </w:rPr>
              <w:t xml:space="preserve"> </w:t>
            </w:r>
            <w:r>
              <w:rPr>
                <w:sz w:val="20"/>
              </w:rPr>
              <w:t>to</w:t>
            </w:r>
            <w:r>
              <w:rPr>
                <w:spacing w:val="-4"/>
                <w:sz w:val="20"/>
              </w:rPr>
              <w:t xml:space="preserve"> </w:t>
            </w:r>
            <w:r>
              <w:rPr>
                <w:sz w:val="20"/>
              </w:rPr>
              <w:t>deliver</w:t>
            </w:r>
            <w:r>
              <w:rPr>
                <w:spacing w:val="-4"/>
                <w:sz w:val="20"/>
              </w:rPr>
              <w:t xml:space="preserve"> </w:t>
            </w:r>
            <w:r>
              <w:rPr>
                <w:sz w:val="20"/>
              </w:rPr>
              <w:t>the</w:t>
            </w:r>
            <w:r>
              <w:rPr>
                <w:spacing w:val="-4"/>
                <w:sz w:val="20"/>
              </w:rPr>
              <w:t xml:space="preserve"> </w:t>
            </w:r>
            <w:r>
              <w:rPr>
                <w:sz w:val="20"/>
              </w:rPr>
              <w:t>training</w:t>
            </w:r>
            <w:r>
              <w:rPr>
                <w:spacing w:val="-5"/>
                <w:sz w:val="20"/>
              </w:rPr>
              <w:t xml:space="preserve"> </w:t>
            </w:r>
            <w:r>
              <w:rPr>
                <w:sz w:val="20"/>
              </w:rPr>
              <w:t>capability</w:t>
            </w:r>
            <w:r>
              <w:rPr>
                <w:spacing w:val="-3"/>
                <w:sz w:val="20"/>
              </w:rPr>
              <w:t xml:space="preserve"> </w:t>
            </w:r>
            <w:r>
              <w:rPr>
                <w:sz w:val="20"/>
              </w:rPr>
              <w:t>and</w:t>
            </w:r>
            <w:r>
              <w:rPr>
                <w:spacing w:val="-5"/>
                <w:sz w:val="20"/>
              </w:rPr>
              <w:t xml:space="preserve"> </w:t>
            </w:r>
            <w:r>
              <w:rPr>
                <w:sz w:val="20"/>
              </w:rPr>
              <w:t>realism requirements, compared with the lead-in time to the first exercise.</w:t>
            </w:r>
          </w:p>
          <w:p w14:paraId="7BA15EE2" w14:textId="77777777" w:rsidR="00F71737" w:rsidRDefault="00000000">
            <w:pPr>
              <w:pStyle w:val="TableParagraph"/>
              <w:numPr>
                <w:ilvl w:val="0"/>
                <w:numId w:val="18"/>
              </w:numPr>
              <w:tabs>
                <w:tab w:val="left" w:pos="1264"/>
                <w:tab w:val="left" w:pos="1265"/>
              </w:tabs>
              <w:spacing w:before="159"/>
              <w:ind w:hanging="562"/>
              <w:jc w:val="left"/>
              <w:rPr>
                <w:sz w:val="20"/>
              </w:rPr>
            </w:pPr>
            <w:r>
              <w:rPr>
                <w:b/>
                <w:sz w:val="20"/>
              </w:rPr>
              <w:t>Training</w:t>
            </w:r>
            <w:r>
              <w:rPr>
                <w:b/>
                <w:spacing w:val="-2"/>
                <w:sz w:val="20"/>
              </w:rPr>
              <w:t xml:space="preserve"> </w:t>
            </w:r>
            <w:r>
              <w:rPr>
                <w:b/>
                <w:sz w:val="20"/>
              </w:rPr>
              <w:t>for Scale</w:t>
            </w:r>
            <w:r>
              <w:rPr>
                <w:b/>
                <w:spacing w:val="-1"/>
                <w:sz w:val="20"/>
              </w:rPr>
              <w:t xml:space="preserve"> </w:t>
            </w:r>
            <w:r>
              <w:rPr>
                <w:sz w:val="20"/>
              </w:rPr>
              <w:t>(e.g.,</w:t>
            </w:r>
            <w:r>
              <w:rPr>
                <w:spacing w:val="-1"/>
                <w:sz w:val="20"/>
              </w:rPr>
              <w:t xml:space="preserve"> </w:t>
            </w:r>
            <w:r>
              <w:rPr>
                <w:sz w:val="20"/>
              </w:rPr>
              <w:t>Section</w:t>
            </w:r>
            <w:r>
              <w:rPr>
                <w:sz w:val="20"/>
                <w:vertAlign w:val="superscript"/>
              </w:rPr>
              <w:t>62</w:t>
            </w:r>
            <w:r>
              <w:rPr>
                <w:spacing w:val="-3"/>
                <w:sz w:val="20"/>
              </w:rPr>
              <w:t xml:space="preserve"> </w:t>
            </w:r>
            <w:r>
              <w:rPr>
                <w:sz w:val="20"/>
              </w:rPr>
              <w:t>to</w:t>
            </w:r>
            <w:r>
              <w:rPr>
                <w:spacing w:val="-2"/>
                <w:sz w:val="20"/>
              </w:rPr>
              <w:t xml:space="preserve"> </w:t>
            </w:r>
            <w:r>
              <w:rPr>
                <w:sz w:val="20"/>
              </w:rPr>
              <w:t>Corps</w:t>
            </w:r>
            <w:r>
              <w:rPr>
                <w:spacing w:val="-2"/>
                <w:sz w:val="20"/>
              </w:rPr>
              <w:t xml:space="preserve"> level).</w:t>
            </w:r>
          </w:p>
          <w:p w14:paraId="78C206D9" w14:textId="77777777" w:rsidR="00F71737" w:rsidRDefault="00000000">
            <w:pPr>
              <w:pStyle w:val="TableParagraph"/>
              <w:numPr>
                <w:ilvl w:val="0"/>
                <w:numId w:val="18"/>
              </w:numPr>
              <w:tabs>
                <w:tab w:val="left" w:pos="1264"/>
                <w:tab w:val="left" w:pos="1265"/>
              </w:tabs>
              <w:spacing w:before="125"/>
              <w:ind w:right="153" w:hanging="516"/>
              <w:jc w:val="left"/>
              <w:rPr>
                <w:sz w:val="20"/>
              </w:rPr>
            </w:pPr>
            <w:r>
              <w:rPr>
                <w:b/>
                <w:sz w:val="20"/>
              </w:rPr>
              <w:t>Part-Task</w:t>
            </w:r>
            <w:r>
              <w:rPr>
                <w:b/>
                <w:spacing w:val="-3"/>
                <w:sz w:val="20"/>
              </w:rPr>
              <w:t xml:space="preserve"> </w:t>
            </w:r>
            <w:r>
              <w:rPr>
                <w:b/>
                <w:sz w:val="20"/>
              </w:rPr>
              <w:t>Practice.</w:t>
            </w:r>
            <w:r>
              <w:rPr>
                <w:b/>
                <w:spacing w:val="-1"/>
                <w:sz w:val="20"/>
              </w:rPr>
              <w:t xml:space="preserve"> </w:t>
            </w:r>
            <w:r>
              <w:rPr>
                <w:sz w:val="20"/>
              </w:rPr>
              <w:t>Suitable</w:t>
            </w:r>
            <w:r>
              <w:rPr>
                <w:spacing w:val="-5"/>
                <w:sz w:val="20"/>
              </w:rPr>
              <w:t xml:space="preserve"> </w:t>
            </w:r>
            <w:r>
              <w:rPr>
                <w:sz w:val="20"/>
              </w:rPr>
              <w:t>for</w:t>
            </w:r>
            <w:r>
              <w:rPr>
                <w:spacing w:val="-5"/>
                <w:sz w:val="20"/>
              </w:rPr>
              <w:t xml:space="preserve"> </w:t>
            </w:r>
            <w:r>
              <w:rPr>
                <w:sz w:val="20"/>
              </w:rPr>
              <w:t>repetition</w:t>
            </w:r>
            <w:r>
              <w:rPr>
                <w:spacing w:val="-4"/>
                <w:sz w:val="20"/>
              </w:rPr>
              <w:t xml:space="preserve"> </w:t>
            </w:r>
            <w:r>
              <w:rPr>
                <w:sz w:val="20"/>
              </w:rPr>
              <w:t>of</w:t>
            </w:r>
            <w:r>
              <w:rPr>
                <w:spacing w:val="-6"/>
                <w:sz w:val="20"/>
              </w:rPr>
              <w:t xml:space="preserve"> </w:t>
            </w:r>
            <w:r>
              <w:rPr>
                <w:sz w:val="20"/>
              </w:rPr>
              <w:t>task</w:t>
            </w:r>
            <w:r>
              <w:rPr>
                <w:spacing w:val="-4"/>
                <w:sz w:val="20"/>
              </w:rPr>
              <w:t xml:space="preserve"> </w:t>
            </w:r>
            <w:r>
              <w:rPr>
                <w:sz w:val="20"/>
              </w:rPr>
              <w:t>skills</w:t>
            </w:r>
            <w:r>
              <w:rPr>
                <w:spacing w:val="-4"/>
                <w:sz w:val="20"/>
              </w:rPr>
              <w:t xml:space="preserve"> </w:t>
            </w:r>
            <w:r>
              <w:rPr>
                <w:sz w:val="20"/>
              </w:rPr>
              <w:t>and</w:t>
            </w:r>
            <w:r>
              <w:rPr>
                <w:spacing w:val="-5"/>
                <w:sz w:val="20"/>
              </w:rPr>
              <w:t xml:space="preserve"> </w:t>
            </w:r>
            <w:r>
              <w:rPr>
                <w:sz w:val="20"/>
              </w:rPr>
              <w:t>application</w:t>
            </w:r>
            <w:r>
              <w:rPr>
                <w:spacing w:val="-3"/>
                <w:sz w:val="20"/>
              </w:rPr>
              <w:t xml:space="preserve"> </w:t>
            </w:r>
            <w:r>
              <w:rPr>
                <w:sz w:val="20"/>
              </w:rPr>
              <w:t>of</w:t>
            </w:r>
            <w:r>
              <w:rPr>
                <w:spacing w:val="-4"/>
                <w:sz w:val="20"/>
              </w:rPr>
              <w:t xml:space="preserve"> </w:t>
            </w:r>
            <w:r>
              <w:rPr>
                <w:sz w:val="20"/>
              </w:rPr>
              <w:t>procedures.</w:t>
            </w:r>
            <w:r>
              <w:rPr>
                <w:spacing w:val="-5"/>
                <w:sz w:val="20"/>
              </w:rPr>
              <w:t xml:space="preserve"> </w:t>
            </w:r>
            <w:r>
              <w:rPr>
                <w:sz w:val="20"/>
              </w:rPr>
              <w:t>This is likely to take place in Special-to-Arm CYCLONE exercises (Training Levels ALPHA to CHARLIE and ECHO). Part-Task Practice is particularly appropriate for tasks that:</w:t>
            </w:r>
          </w:p>
        </w:tc>
      </w:tr>
    </w:tbl>
    <w:p w14:paraId="44E67458" w14:textId="77777777" w:rsidR="00F71737" w:rsidRDefault="00F71737">
      <w:pPr>
        <w:pStyle w:val="BodyText"/>
        <w:rPr>
          <w:sz w:val="20"/>
        </w:rPr>
      </w:pPr>
    </w:p>
    <w:p w14:paraId="580A31C7" w14:textId="0D7B2C37" w:rsidR="00F71737" w:rsidRDefault="007F2AF9">
      <w:pPr>
        <w:pStyle w:val="BodyText"/>
        <w:spacing w:before="7"/>
        <w:rPr>
          <w:sz w:val="14"/>
        </w:rPr>
      </w:pPr>
      <w:r>
        <w:rPr>
          <w:noProof/>
        </w:rPr>
        <mc:AlternateContent>
          <mc:Choice Requires="wps">
            <w:drawing>
              <wp:anchor distT="0" distB="0" distL="0" distR="0" simplePos="0" relativeHeight="487604736" behindDoc="1" locked="0" layoutInCell="1" allowOverlap="1" wp14:anchorId="73C4B978" wp14:editId="03E89A7C">
                <wp:simplePos x="0" y="0"/>
                <wp:positionH relativeFrom="page">
                  <wp:posOffset>719455</wp:posOffset>
                </wp:positionH>
                <wp:positionV relativeFrom="paragraph">
                  <wp:posOffset>122555</wp:posOffset>
                </wp:positionV>
                <wp:extent cx="1829435" cy="7620"/>
                <wp:effectExtent l="0" t="0" r="0" b="0"/>
                <wp:wrapTopAndBottom/>
                <wp:docPr id="1804655828"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A0643" id="docshape70" o:spid="_x0000_s1026" style="position:absolute;margin-left:56.65pt;margin-top:9.65pt;width:144.05pt;height:.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iMMnE3wAAAAkBAAAPAAAAAAAAAAAAAAAAAD8EAABkcnMvZG93bnJldi54&#10;bWxQSwUGAAAAAAQABADzAAAASwUAAAAA&#10;" fillcolor="black" stroked="f">
                <w10:wrap type="topAndBottom" anchorx="page"/>
              </v:rect>
            </w:pict>
          </mc:Fallback>
        </mc:AlternateContent>
      </w:r>
    </w:p>
    <w:p w14:paraId="1A248905" w14:textId="77777777" w:rsidR="00F71737" w:rsidRDefault="00000000">
      <w:pPr>
        <w:spacing w:before="100"/>
        <w:ind w:left="112"/>
        <w:rPr>
          <w:sz w:val="20"/>
        </w:rPr>
      </w:pPr>
      <w:r>
        <w:rPr>
          <w:position w:val="6"/>
          <w:sz w:val="13"/>
        </w:rPr>
        <w:t>62</w:t>
      </w:r>
      <w:r>
        <w:rPr>
          <w:spacing w:val="17"/>
          <w:position w:val="6"/>
          <w:sz w:val="13"/>
        </w:rPr>
        <w:t xml:space="preserve"> </w:t>
      </w:r>
      <w:r>
        <w:rPr>
          <w:sz w:val="20"/>
        </w:rPr>
        <w:t>Of</w:t>
      </w:r>
      <w:r>
        <w:rPr>
          <w:spacing w:val="-3"/>
          <w:sz w:val="20"/>
        </w:rPr>
        <w:t xml:space="preserve"> </w:t>
      </w:r>
      <w:r>
        <w:rPr>
          <w:sz w:val="20"/>
        </w:rPr>
        <w:t>a</w:t>
      </w:r>
      <w:r>
        <w:rPr>
          <w:spacing w:val="-4"/>
          <w:sz w:val="20"/>
        </w:rPr>
        <w:t xml:space="preserve"> </w:t>
      </w:r>
      <w:r>
        <w:rPr>
          <w:spacing w:val="-2"/>
          <w:sz w:val="20"/>
        </w:rPr>
        <w:t>Platoon/Troop.</w:t>
      </w:r>
    </w:p>
    <w:p w14:paraId="06A9439C" w14:textId="77777777" w:rsidR="00F71737" w:rsidRDefault="00F71737">
      <w:pPr>
        <w:rPr>
          <w:sz w:val="20"/>
        </w:rPr>
        <w:sectPr w:rsidR="00F71737">
          <w:pgSz w:w="11910" w:h="16840"/>
          <w:pgMar w:top="1040" w:right="1160" w:bottom="1040" w:left="1020" w:header="307" w:footer="854" w:gutter="0"/>
          <w:cols w:space="720"/>
        </w:sectPr>
      </w:pPr>
    </w:p>
    <w:p w14:paraId="2693736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493FD67B" w14:textId="77777777">
        <w:trPr>
          <w:trHeight w:val="14213"/>
        </w:trPr>
        <w:tc>
          <w:tcPr>
            <w:tcW w:w="9480" w:type="dxa"/>
          </w:tcPr>
          <w:p w14:paraId="01BE9441" w14:textId="77777777" w:rsidR="00F71737" w:rsidRDefault="00000000">
            <w:pPr>
              <w:pStyle w:val="TableParagraph"/>
              <w:numPr>
                <w:ilvl w:val="0"/>
                <w:numId w:val="17"/>
              </w:numPr>
              <w:tabs>
                <w:tab w:val="left" w:pos="2207"/>
                <w:tab w:val="left" w:pos="2208"/>
              </w:tabs>
              <w:spacing w:before="1"/>
              <w:rPr>
                <w:sz w:val="20"/>
              </w:rPr>
            </w:pPr>
            <w:r>
              <w:rPr>
                <w:sz w:val="20"/>
              </w:rPr>
              <w:t>do</w:t>
            </w:r>
            <w:r>
              <w:rPr>
                <w:spacing w:val="-9"/>
                <w:sz w:val="20"/>
              </w:rPr>
              <w:t xml:space="preserve"> </w:t>
            </w:r>
            <w:r>
              <w:rPr>
                <w:sz w:val="20"/>
              </w:rPr>
              <w:t>not</w:t>
            </w:r>
            <w:r>
              <w:rPr>
                <w:spacing w:val="-8"/>
                <w:sz w:val="20"/>
              </w:rPr>
              <w:t xml:space="preserve"> </w:t>
            </w:r>
            <w:r>
              <w:rPr>
                <w:sz w:val="20"/>
              </w:rPr>
              <w:t>require</w:t>
            </w:r>
            <w:r>
              <w:rPr>
                <w:spacing w:val="-6"/>
                <w:sz w:val="20"/>
              </w:rPr>
              <w:t xml:space="preserve"> </w:t>
            </w:r>
            <w:r>
              <w:rPr>
                <w:sz w:val="20"/>
              </w:rPr>
              <w:t>the</w:t>
            </w:r>
            <w:r>
              <w:rPr>
                <w:spacing w:val="-5"/>
                <w:sz w:val="20"/>
              </w:rPr>
              <w:t xml:space="preserve"> </w:t>
            </w:r>
            <w:r>
              <w:rPr>
                <w:sz w:val="20"/>
              </w:rPr>
              <w:t>entire</w:t>
            </w:r>
            <w:r>
              <w:rPr>
                <w:spacing w:val="-8"/>
                <w:sz w:val="20"/>
              </w:rPr>
              <w:t xml:space="preserve"> </w:t>
            </w:r>
            <w:r>
              <w:rPr>
                <w:sz w:val="20"/>
              </w:rPr>
              <w:t>team,</w:t>
            </w:r>
            <w:r>
              <w:rPr>
                <w:spacing w:val="-7"/>
                <w:sz w:val="20"/>
              </w:rPr>
              <w:t xml:space="preserve"> </w:t>
            </w:r>
            <w:r>
              <w:rPr>
                <w:sz w:val="20"/>
              </w:rPr>
              <w:t>such</w:t>
            </w:r>
            <w:r>
              <w:rPr>
                <w:spacing w:val="-6"/>
                <w:sz w:val="20"/>
              </w:rPr>
              <w:t xml:space="preserve"> </w:t>
            </w:r>
            <w:r>
              <w:rPr>
                <w:sz w:val="20"/>
              </w:rPr>
              <w:t>as</w:t>
            </w:r>
            <w:r>
              <w:rPr>
                <w:spacing w:val="-6"/>
                <w:sz w:val="20"/>
              </w:rPr>
              <w:t xml:space="preserve"> </w:t>
            </w:r>
            <w:r>
              <w:rPr>
                <w:sz w:val="20"/>
              </w:rPr>
              <w:t>headquarters</w:t>
            </w:r>
            <w:r>
              <w:rPr>
                <w:spacing w:val="-4"/>
                <w:sz w:val="20"/>
              </w:rPr>
              <w:t xml:space="preserve"> </w:t>
            </w:r>
            <w:r>
              <w:rPr>
                <w:sz w:val="20"/>
              </w:rPr>
              <w:t>staff</w:t>
            </w:r>
            <w:r>
              <w:rPr>
                <w:spacing w:val="-7"/>
                <w:sz w:val="20"/>
              </w:rPr>
              <w:t xml:space="preserve"> </w:t>
            </w:r>
            <w:r>
              <w:rPr>
                <w:sz w:val="20"/>
              </w:rPr>
              <w:t>procedural</w:t>
            </w:r>
            <w:r>
              <w:rPr>
                <w:spacing w:val="-6"/>
                <w:sz w:val="20"/>
              </w:rPr>
              <w:t xml:space="preserve"> </w:t>
            </w:r>
            <w:proofErr w:type="gramStart"/>
            <w:r>
              <w:rPr>
                <w:spacing w:val="-2"/>
                <w:sz w:val="20"/>
              </w:rPr>
              <w:t>training;</w:t>
            </w:r>
            <w:proofErr w:type="gramEnd"/>
          </w:p>
          <w:p w14:paraId="074A3BB0" w14:textId="77777777" w:rsidR="00F71737" w:rsidRDefault="00000000">
            <w:pPr>
              <w:pStyle w:val="TableParagraph"/>
              <w:numPr>
                <w:ilvl w:val="0"/>
                <w:numId w:val="17"/>
              </w:numPr>
              <w:tabs>
                <w:tab w:val="left" w:pos="2207"/>
                <w:tab w:val="left" w:pos="2208"/>
              </w:tabs>
              <w:spacing w:before="118"/>
              <w:ind w:left="2207" w:right="242"/>
              <w:rPr>
                <w:sz w:val="20"/>
              </w:rPr>
            </w:pPr>
            <w:r>
              <w:rPr>
                <w:sz w:val="20"/>
              </w:rPr>
              <w:t>can</w:t>
            </w:r>
            <w:r>
              <w:rPr>
                <w:spacing w:val="-6"/>
                <w:sz w:val="20"/>
              </w:rPr>
              <w:t xml:space="preserve"> </w:t>
            </w:r>
            <w:r>
              <w:rPr>
                <w:sz w:val="20"/>
              </w:rPr>
              <w:t>isolate</w:t>
            </w:r>
            <w:r>
              <w:rPr>
                <w:spacing w:val="-3"/>
                <w:sz w:val="20"/>
              </w:rPr>
              <w:t xml:space="preserve"> </w:t>
            </w:r>
            <w:r>
              <w:rPr>
                <w:sz w:val="20"/>
              </w:rPr>
              <w:t>environmental</w:t>
            </w:r>
            <w:r>
              <w:rPr>
                <w:spacing w:val="-6"/>
                <w:sz w:val="20"/>
              </w:rPr>
              <w:t xml:space="preserve"> </w:t>
            </w:r>
            <w:r>
              <w:rPr>
                <w:sz w:val="20"/>
              </w:rPr>
              <w:t>stimuli</w:t>
            </w:r>
            <w:r>
              <w:rPr>
                <w:spacing w:val="-4"/>
                <w:sz w:val="20"/>
              </w:rPr>
              <w:t xml:space="preserve"> </w:t>
            </w:r>
            <w:r>
              <w:rPr>
                <w:sz w:val="20"/>
              </w:rPr>
              <w:t>and</w:t>
            </w:r>
            <w:r>
              <w:rPr>
                <w:spacing w:val="-5"/>
                <w:sz w:val="20"/>
              </w:rPr>
              <w:t xml:space="preserve"> </w:t>
            </w:r>
            <w:r>
              <w:rPr>
                <w:sz w:val="20"/>
              </w:rPr>
              <w:t>cues</w:t>
            </w:r>
            <w:r>
              <w:rPr>
                <w:spacing w:val="-4"/>
                <w:sz w:val="20"/>
              </w:rPr>
              <w:t xml:space="preserve"> </w:t>
            </w:r>
            <w:r>
              <w:rPr>
                <w:sz w:val="20"/>
              </w:rPr>
              <w:t>for</w:t>
            </w:r>
            <w:r>
              <w:rPr>
                <w:spacing w:val="-5"/>
                <w:sz w:val="20"/>
              </w:rPr>
              <w:t xml:space="preserve"> </w:t>
            </w:r>
            <w:r>
              <w:rPr>
                <w:sz w:val="20"/>
              </w:rPr>
              <w:t>experience</w:t>
            </w:r>
            <w:r>
              <w:rPr>
                <w:spacing w:val="-5"/>
                <w:sz w:val="20"/>
              </w:rPr>
              <w:t xml:space="preserve"> </w:t>
            </w:r>
            <w:r>
              <w:rPr>
                <w:sz w:val="20"/>
              </w:rPr>
              <w:t>by</w:t>
            </w:r>
            <w:r>
              <w:rPr>
                <w:spacing w:val="-4"/>
                <w:sz w:val="20"/>
              </w:rPr>
              <w:t xml:space="preserve"> </w:t>
            </w:r>
            <w:r>
              <w:rPr>
                <w:sz w:val="20"/>
              </w:rPr>
              <w:t>the</w:t>
            </w:r>
            <w:r>
              <w:rPr>
                <w:spacing w:val="-5"/>
                <w:sz w:val="20"/>
              </w:rPr>
              <w:t xml:space="preserve"> </w:t>
            </w:r>
            <w:r>
              <w:rPr>
                <w:sz w:val="20"/>
              </w:rPr>
              <w:t>separate</w:t>
            </w:r>
            <w:r>
              <w:rPr>
                <w:spacing w:val="-5"/>
                <w:sz w:val="20"/>
              </w:rPr>
              <w:t xml:space="preserve"> </w:t>
            </w:r>
            <w:r>
              <w:rPr>
                <w:sz w:val="20"/>
              </w:rPr>
              <w:t>parts of the team, such as FE-specific tasks; and,</w:t>
            </w:r>
          </w:p>
          <w:p w14:paraId="45E079A6" w14:textId="77777777" w:rsidR="00F71737" w:rsidRDefault="00000000">
            <w:pPr>
              <w:pStyle w:val="TableParagraph"/>
              <w:numPr>
                <w:ilvl w:val="0"/>
                <w:numId w:val="17"/>
              </w:numPr>
              <w:tabs>
                <w:tab w:val="left" w:pos="2207"/>
                <w:tab w:val="left" w:pos="2208"/>
              </w:tabs>
              <w:spacing w:before="122"/>
              <w:rPr>
                <w:sz w:val="20"/>
              </w:rPr>
            </w:pPr>
            <w:r>
              <w:rPr>
                <w:sz w:val="20"/>
              </w:rPr>
              <w:t>are</w:t>
            </w:r>
            <w:r>
              <w:rPr>
                <w:spacing w:val="-8"/>
                <w:sz w:val="20"/>
              </w:rPr>
              <w:t xml:space="preserve"> </w:t>
            </w:r>
            <w:r>
              <w:rPr>
                <w:sz w:val="20"/>
              </w:rPr>
              <w:t>required</w:t>
            </w:r>
            <w:r>
              <w:rPr>
                <w:spacing w:val="-5"/>
                <w:sz w:val="20"/>
              </w:rPr>
              <w:t xml:space="preserve"> </w:t>
            </w:r>
            <w:r>
              <w:rPr>
                <w:sz w:val="20"/>
              </w:rPr>
              <w:t>to</w:t>
            </w:r>
            <w:r>
              <w:rPr>
                <w:spacing w:val="-5"/>
                <w:sz w:val="20"/>
              </w:rPr>
              <w:t xml:space="preserve"> </w:t>
            </w:r>
            <w:r>
              <w:rPr>
                <w:sz w:val="20"/>
              </w:rPr>
              <w:t>be</w:t>
            </w:r>
            <w:r>
              <w:rPr>
                <w:spacing w:val="-8"/>
                <w:sz w:val="20"/>
              </w:rPr>
              <w:t xml:space="preserve"> </w:t>
            </w:r>
            <w:r>
              <w:rPr>
                <w:sz w:val="20"/>
              </w:rPr>
              <w:t>performed</w:t>
            </w:r>
            <w:r>
              <w:rPr>
                <w:spacing w:val="-7"/>
                <w:sz w:val="20"/>
              </w:rPr>
              <w:t xml:space="preserve"> </w:t>
            </w:r>
            <w:r>
              <w:rPr>
                <w:sz w:val="20"/>
              </w:rPr>
              <w:t>at</w:t>
            </w:r>
            <w:r>
              <w:rPr>
                <w:spacing w:val="-5"/>
                <w:sz w:val="20"/>
              </w:rPr>
              <w:t xml:space="preserve"> </w:t>
            </w:r>
            <w:r>
              <w:rPr>
                <w:sz w:val="20"/>
              </w:rPr>
              <w:t>higher</w:t>
            </w:r>
            <w:r>
              <w:rPr>
                <w:spacing w:val="-6"/>
                <w:sz w:val="20"/>
              </w:rPr>
              <w:t xml:space="preserve"> </w:t>
            </w:r>
            <w:r>
              <w:rPr>
                <w:sz w:val="20"/>
              </w:rPr>
              <w:t>levels</w:t>
            </w:r>
            <w:r>
              <w:rPr>
                <w:spacing w:val="-5"/>
                <w:sz w:val="20"/>
              </w:rPr>
              <w:t xml:space="preserve"> </w:t>
            </w:r>
            <w:r>
              <w:rPr>
                <w:sz w:val="20"/>
              </w:rPr>
              <w:t>of</w:t>
            </w:r>
            <w:r>
              <w:rPr>
                <w:spacing w:val="-8"/>
                <w:sz w:val="20"/>
              </w:rPr>
              <w:t xml:space="preserve"> </w:t>
            </w:r>
            <w:r>
              <w:rPr>
                <w:spacing w:val="-2"/>
                <w:sz w:val="20"/>
              </w:rPr>
              <w:t>challenge.</w:t>
            </w:r>
          </w:p>
          <w:p w14:paraId="4FA7B44E" w14:textId="77777777" w:rsidR="00F71737" w:rsidRDefault="00000000">
            <w:pPr>
              <w:pStyle w:val="TableParagraph"/>
              <w:numPr>
                <w:ilvl w:val="0"/>
                <w:numId w:val="16"/>
              </w:numPr>
              <w:tabs>
                <w:tab w:val="left" w:pos="1264"/>
                <w:tab w:val="left" w:pos="1265"/>
              </w:tabs>
              <w:spacing w:before="120"/>
              <w:ind w:right="209"/>
              <w:jc w:val="left"/>
              <w:rPr>
                <w:sz w:val="20"/>
              </w:rPr>
            </w:pPr>
            <w:r>
              <w:rPr>
                <w:b/>
                <w:sz w:val="20"/>
              </w:rPr>
              <w:t>Whole-Task</w:t>
            </w:r>
            <w:r>
              <w:rPr>
                <w:b/>
                <w:spacing w:val="-4"/>
                <w:sz w:val="20"/>
              </w:rPr>
              <w:t xml:space="preserve"> </w:t>
            </w:r>
            <w:r>
              <w:rPr>
                <w:b/>
                <w:sz w:val="20"/>
              </w:rPr>
              <w:t xml:space="preserve">Practice. </w:t>
            </w:r>
            <w:r>
              <w:rPr>
                <w:sz w:val="20"/>
              </w:rPr>
              <w:t>Appropriate</w:t>
            </w:r>
            <w:r>
              <w:rPr>
                <w:spacing w:val="-4"/>
                <w:sz w:val="20"/>
              </w:rPr>
              <w:t xml:space="preserve"> </w:t>
            </w:r>
            <w:r>
              <w:rPr>
                <w:sz w:val="20"/>
              </w:rPr>
              <w:t>for</w:t>
            </w:r>
            <w:r>
              <w:rPr>
                <w:spacing w:val="-4"/>
                <w:sz w:val="20"/>
              </w:rPr>
              <w:t xml:space="preserve"> </w:t>
            </w:r>
            <w:r>
              <w:rPr>
                <w:sz w:val="20"/>
              </w:rPr>
              <w:t>training</w:t>
            </w:r>
            <w:r>
              <w:rPr>
                <w:spacing w:val="-2"/>
                <w:sz w:val="20"/>
              </w:rPr>
              <w:t xml:space="preserve"> </w:t>
            </w:r>
            <w:r>
              <w:rPr>
                <w:sz w:val="20"/>
              </w:rPr>
              <w:t>an</w:t>
            </w:r>
            <w:r>
              <w:rPr>
                <w:spacing w:val="-5"/>
                <w:sz w:val="20"/>
              </w:rPr>
              <w:t xml:space="preserve"> </w:t>
            </w:r>
            <w:proofErr w:type="gramStart"/>
            <w:r>
              <w:rPr>
                <w:sz w:val="20"/>
              </w:rPr>
              <w:t>FE</w:t>
            </w:r>
            <w:r>
              <w:rPr>
                <w:spacing w:val="-4"/>
                <w:sz w:val="20"/>
              </w:rPr>
              <w:t xml:space="preserve"> </w:t>
            </w:r>
            <w:r>
              <w:rPr>
                <w:sz w:val="20"/>
              </w:rPr>
              <w:t>as</w:t>
            </w:r>
            <w:r>
              <w:rPr>
                <w:spacing w:val="-3"/>
                <w:sz w:val="20"/>
              </w:rPr>
              <w:t xml:space="preserve"> </w:t>
            </w:r>
            <w:r>
              <w:rPr>
                <w:sz w:val="20"/>
              </w:rPr>
              <w:t>a</w:t>
            </w:r>
            <w:r>
              <w:rPr>
                <w:spacing w:val="-5"/>
                <w:sz w:val="20"/>
              </w:rPr>
              <w:t xml:space="preserve"> </w:t>
            </w:r>
            <w:r>
              <w:rPr>
                <w:sz w:val="20"/>
              </w:rPr>
              <w:t>whole,</w:t>
            </w:r>
            <w:r>
              <w:rPr>
                <w:spacing w:val="-2"/>
                <w:sz w:val="20"/>
              </w:rPr>
              <w:t xml:space="preserve"> </w:t>
            </w:r>
            <w:r>
              <w:rPr>
                <w:sz w:val="20"/>
              </w:rPr>
              <w:t>and</w:t>
            </w:r>
            <w:proofErr w:type="gramEnd"/>
            <w:r>
              <w:rPr>
                <w:spacing w:val="-2"/>
                <w:sz w:val="20"/>
              </w:rPr>
              <w:t xml:space="preserve"> </w:t>
            </w:r>
            <w:r>
              <w:rPr>
                <w:sz w:val="20"/>
              </w:rPr>
              <w:t>building</w:t>
            </w:r>
            <w:r>
              <w:rPr>
                <w:spacing w:val="-5"/>
                <w:sz w:val="20"/>
              </w:rPr>
              <w:t xml:space="preserve"> </w:t>
            </w:r>
            <w:r>
              <w:rPr>
                <w:sz w:val="20"/>
              </w:rPr>
              <w:t>on</w:t>
            </w:r>
            <w:r>
              <w:rPr>
                <w:spacing w:val="-2"/>
                <w:sz w:val="20"/>
              </w:rPr>
              <w:t xml:space="preserve"> </w:t>
            </w:r>
            <w:r>
              <w:rPr>
                <w:sz w:val="20"/>
              </w:rPr>
              <w:t>previous training, such as large-scale Live Dry tactical training.</w:t>
            </w:r>
            <w:r>
              <w:rPr>
                <w:spacing w:val="40"/>
                <w:sz w:val="20"/>
              </w:rPr>
              <w:t xml:space="preserve"> </w:t>
            </w:r>
            <w:r>
              <w:rPr>
                <w:sz w:val="20"/>
              </w:rPr>
              <w:t>‘Scaffolding’ should be used to enable FEs to achieve target performance standards at the required Level of Challenge, and</w:t>
            </w:r>
            <w:r>
              <w:rPr>
                <w:spacing w:val="-5"/>
                <w:sz w:val="20"/>
              </w:rPr>
              <w:t xml:space="preserve"> </w:t>
            </w:r>
            <w:r>
              <w:rPr>
                <w:sz w:val="20"/>
              </w:rPr>
              <w:t>to</w:t>
            </w:r>
            <w:r>
              <w:rPr>
                <w:spacing w:val="-5"/>
                <w:sz w:val="20"/>
              </w:rPr>
              <w:t xml:space="preserve"> </w:t>
            </w:r>
            <w:r>
              <w:rPr>
                <w:sz w:val="20"/>
              </w:rPr>
              <w:t>meet</w:t>
            </w:r>
            <w:r>
              <w:rPr>
                <w:spacing w:val="-5"/>
                <w:sz w:val="20"/>
              </w:rPr>
              <w:t xml:space="preserve"> </w:t>
            </w:r>
            <w:r>
              <w:rPr>
                <w:sz w:val="20"/>
              </w:rPr>
              <w:t>training</w:t>
            </w:r>
            <w:r>
              <w:rPr>
                <w:spacing w:val="-5"/>
                <w:sz w:val="20"/>
              </w:rPr>
              <w:t xml:space="preserve"> </w:t>
            </w:r>
            <w:r>
              <w:rPr>
                <w:sz w:val="20"/>
              </w:rPr>
              <w:t>outputs.</w:t>
            </w:r>
            <w:r>
              <w:rPr>
                <w:spacing w:val="-5"/>
                <w:sz w:val="20"/>
              </w:rPr>
              <w:t xml:space="preserve"> </w:t>
            </w:r>
            <w:r>
              <w:rPr>
                <w:sz w:val="20"/>
              </w:rPr>
              <w:t>Scaffolding</w:t>
            </w:r>
            <w:r>
              <w:rPr>
                <w:spacing w:val="-6"/>
                <w:sz w:val="20"/>
              </w:rPr>
              <w:t xml:space="preserve"> </w:t>
            </w:r>
            <w:r>
              <w:rPr>
                <w:sz w:val="20"/>
              </w:rPr>
              <w:t>should</w:t>
            </w:r>
            <w:r>
              <w:rPr>
                <w:spacing w:val="-3"/>
                <w:sz w:val="20"/>
              </w:rPr>
              <w:t xml:space="preserve"> </w:t>
            </w:r>
            <w:r>
              <w:rPr>
                <w:sz w:val="20"/>
              </w:rPr>
              <w:t>be</w:t>
            </w:r>
            <w:r>
              <w:rPr>
                <w:spacing w:val="-6"/>
                <w:sz w:val="20"/>
              </w:rPr>
              <w:t xml:space="preserve"> </w:t>
            </w:r>
            <w:r>
              <w:rPr>
                <w:sz w:val="20"/>
              </w:rPr>
              <w:t>progressively</w:t>
            </w:r>
            <w:r>
              <w:rPr>
                <w:spacing w:val="-4"/>
                <w:sz w:val="20"/>
              </w:rPr>
              <w:t xml:space="preserve"> </w:t>
            </w:r>
            <w:r>
              <w:rPr>
                <w:sz w:val="20"/>
              </w:rPr>
              <w:t>removed</w:t>
            </w:r>
            <w:r>
              <w:rPr>
                <w:spacing w:val="-6"/>
                <w:sz w:val="20"/>
              </w:rPr>
              <w:t xml:space="preserve"> </w:t>
            </w:r>
            <w:r>
              <w:rPr>
                <w:sz w:val="20"/>
              </w:rPr>
              <w:t>(e.g.,</w:t>
            </w:r>
            <w:r>
              <w:rPr>
                <w:spacing w:val="-3"/>
                <w:sz w:val="20"/>
              </w:rPr>
              <w:t xml:space="preserve"> </w:t>
            </w:r>
            <w:proofErr w:type="spellStart"/>
            <w:r>
              <w:rPr>
                <w:sz w:val="20"/>
              </w:rPr>
              <w:t>practising</w:t>
            </w:r>
            <w:proofErr w:type="spellEnd"/>
            <w:r>
              <w:rPr>
                <w:sz w:val="20"/>
              </w:rPr>
              <w:t xml:space="preserve"> a Task in lesser Conditions (i.e., at a lower Level of Challenge) with trainers providing significant guidance and support, then gradually increasing the Level of Challenge while reducing direct trainer support.</w:t>
            </w:r>
          </w:p>
          <w:p w14:paraId="6FBCEB2D" w14:textId="77777777" w:rsidR="00F71737" w:rsidRDefault="00000000">
            <w:pPr>
              <w:pStyle w:val="TableParagraph"/>
              <w:numPr>
                <w:ilvl w:val="0"/>
                <w:numId w:val="16"/>
              </w:numPr>
              <w:tabs>
                <w:tab w:val="left" w:pos="1264"/>
                <w:tab w:val="left" w:pos="1265"/>
              </w:tabs>
              <w:spacing w:before="121"/>
              <w:ind w:right="315" w:hanging="605"/>
              <w:jc w:val="left"/>
              <w:rPr>
                <w:sz w:val="20"/>
              </w:rPr>
            </w:pPr>
            <w:r>
              <w:rPr>
                <w:b/>
                <w:sz w:val="20"/>
              </w:rPr>
              <w:t>Stage</w:t>
            </w:r>
            <w:r>
              <w:rPr>
                <w:b/>
                <w:spacing w:val="-5"/>
                <w:sz w:val="20"/>
              </w:rPr>
              <w:t xml:space="preserve"> </w:t>
            </w:r>
            <w:r>
              <w:rPr>
                <w:b/>
                <w:sz w:val="20"/>
              </w:rPr>
              <w:t>of</w:t>
            </w:r>
            <w:r>
              <w:rPr>
                <w:b/>
                <w:spacing w:val="-3"/>
                <w:sz w:val="20"/>
              </w:rPr>
              <w:t xml:space="preserve"> </w:t>
            </w:r>
            <w:r>
              <w:rPr>
                <w:b/>
                <w:sz w:val="20"/>
              </w:rPr>
              <w:t>Training</w:t>
            </w:r>
            <w:r>
              <w:rPr>
                <w:b/>
                <w:spacing w:val="-4"/>
                <w:sz w:val="20"/>
              </w:rPr>
              <w:t xml:space="preserve"> </w:t>
            </w:r>
            <w:r>
              <w:rPr>
                <w:b/>
                <w:sz w:val="20"/>
              </w:rPr>
              <w:t>Progression.</w:t>
            </w:r>
            <w:r>
              <w:rPr>
                <w:b/>
                <w:spacing w:val="-1"/>
                <w:sz w:val="20"/>
              </w:rPr>
              <w:t xml:space="preserve"> </w:t>
            </w:r>
            <w:r>
              <w:rPr>
                <w:sz w:val="20"/>
              </w:rPr>
              <w:t>Realism</w:t>
            </w:r>
            <w:r>
              <w:rPr>
                <w:spacing w:val="-5"/>
                <w:sz w:val="20"/>
              </w:rPr>
              <w:t xml:space="preserve"> </w:t>
            </w:r>
            <w:r>
              <w:rPr>
                <w:sz w:val="20"/>
              </w:rPr>
              <w:t>of</w:t>
            </w:r>
            <w:r>
              <w:rPr>
                <w:spacing w:val="-3"/>
                <w:sz w:val="20"/>
              </w:rPr>
              <w:t xml:space="preserve"> </w:t>
            </w:r>
            <w:r>
              <w:rPr>
                <w:sz w:val="20"/>
              </w:rPr>
              <w:t>training</w:t>
            </w:r>
            <w:r>
              <w:rPr>
                <w:spacing w:val="-5"/>
                <w:sz w:val="20"/>
              </w:rPr>
              <w:t xml:space="preserve"> </w:t>
            </w:r>
            <w:r>
              <w:rPr>
                <w:sz w:val="20"/>
              </w:rPr>
              <w:t>can</w:t>
            </w:r>
            <w:r>
              <w:rPr>
                <w:spacing w:val="-5"/>
                <w:sz w:val="20"/>
              </w:rPr>
              <w:t xml:space="preserve"> </w:t>
            </w:r>
            <w:r>
              <w:rPr>
                <w:sz w:val="20"/>
              </w:rPr>
              <w:t>be</w:t>
            </w:r>
            <w:r>
              <w:rPr>
                <w:spacing w:val="-3"/>
                <w:sz w:val="20"/>
              </w:rPr>
              <w:t xml:space="preserve"> </w:t>
            </w:r>
            <w:r>
              <w:rPr>
                <w:sz w:val="20"/>
              </w:rPr>
              <w:t>traded</w:t>
            </w:r>
            <w:r>
              <w:rPr>
                <w:spacing w:val="-5"/>
                <w:sz w:val="20"/>
              </w:rPr>
              <w:t xml:space="preserve"> </w:t>
            </w:r>
            <w:r>
              <w:rPr>
                <w:sz w:val="20"/>
              </w:rPr>
              <w:t>for</w:t>
            </w:r>
            <w:r>
              <w:rPr>
                <w:spacing w:val="-2"/>
                <w:sz w:val="20"/>
              </w:rPr>
              <w:t xml:space="preserve"> </w:t>
            </w:r>
            <w:r>
              <w:rPr>
                <w:sz w:val="20"/>
              </w:rPr>
              <w:t>increased</w:t>
            </w:r>
            <w:r>
              <w:rPr>
                <w:spacing w:val="-5"/>
                <w:sz w:val="20"/>
              </w:rPr>
              <w:t xml:space="preserve"> </w:t>
            </w:r>
            <w:r>
              <w:rPr>
                <w:sz w:val="20"/>
              </w:rPr>
              <w:t>learning effects in the earlier events within a training progression. This will enable teams to focus more on applying procedures and establishing adaptive responses. Realism can also be traded to enable greater trainer support in the early stages.</w:t>
            </w:r>
          </w:p>
          <w:p w14:paraId="3D970B31" w14:textId="77777777" w:rsidR="00F71737" w:rsidRDefault="00000000">
            <w:pPr>
              <w:pStyle w:val="TableParagraph"/>
              <w:numPr>
                <w:ilvl w:val="0"/>
                <w:numId w:val="16"/>
              </w:numPr>
              <w:tabs>
                <w:tab w:val="left" w:pos="1264"/>
                <w:tab w:val="left" w:pos="1265"/>
              </w:tabs>
              <w:spacing w:before="119"/>
              <w:ind w:right="607" w:hanging="651"/>
              <w:jc w:val="left"/>
              <w:rPr>
                <w:sz w:val="20"/>
              </w:rPr>
            </w:pPr>
            <w:r>
              <w:rPr>
                <w:b/>
                <w:sz w:val="20"/>
              </w:rPr>
              <w:t>Progression</w:t>
            </w:r>
            <w:r>
              <w:rPr>
                <w:b/>
                <w:spacing w:val="-5"/>
                <w:sz w:val="20"/>
              </w:rPr>
              <w:t xml:space="preserve"> </w:t>
            </w:r>
            <w:r>
              <w:rPr>
                <w:b/>
                <w:sz w:val="20"/>
              </w:rPr>
              <w:t>of</w:t>
            </w:r>
            <w:r>
              <w:rPr>
                <w:b/>
                <w:spacing w:val="-2"/>
                <w:sz w:val="20"/>
              </w:rPr>
              <w:t xml:space="preserve"> </w:t>
            </w:r>
            <w:r>
              <w:rPr>
                <w:b/>
                <w:sz w:val="20"/>
              </w:rPr>
              <w:t>Events.</w:t>
            </w:r>
            <w:r>
              <w:rPr>
                <w:b/>
                <w:spacing w:val="-4"/>
                <w:sz w:val="20"/>
              </w:rPr>
              <w:t xml:space="preserve"> </w:t>
            </w:r>
            <w:r>
              <w:rPr>
                <w:sz w:val="20"/>
              </w:rPr>
              <w:t>Progression</w:t>
            </w:r>
            <w:r>
              <w:rPr>
                <w:spacing w:val="-4"/>
                <w:sz w:val="20"/>
              </w:rPr>
              <w:t xml:space="preserve"> </w:t>
            </w:r>
            <w:r>
              <w:rPr>
                <w:sz w:val="20"/>
              </w:rPr>
              <w:t>from</w:t>
            </w:r>
            <w:r>
              <w:rPr>
                <w:spacing w:val="-4"/>
                <w:sz w:val="20"/>
              </w:rPr>
              <w:t xml:space="preserve"> </w:t>
            </w:r>
            <w:r>
              <w:rPr>
                <w:sz w:val="20"/>
              </w:rPr>
              <w:t>‘Clear’</w:t>
            </w:r>
            <w:r>
              <w:rPr>
                <w:spacing w:val="-6"/>
                <w:sz w:val="20"/>
              </w:rPr>
              <w:t xml:space="preserve"> </w:t>
            </w:r>
            <w:r>
              <w:rPr>
                <w:sz w:val="20"/>
              </w:rPr>
              <w:t>to</w:t>
            </w:r>
            <w:r>
              <w:rPr>
                <w:spacing w:val="-4"/>
                <w:sz w:val="20"/>
              </w:rPr>
              <w:t xml:space="preserve"> </w:t>
            </w:r>
            <w:r>
              <w:rPr>
                <w:sz w:val="20"/>
              </w:rPr>
              <w:t>more</w:t>
            </w:r>
            <w:r>
              <w:rPr>
                <w:spacing w:val="-5"/>
                <w:sz w:val="20"/>
              </w:rPr>
              <w:t xml:space="preserve"> </w:t>
            </w:r>
            <w:r>
              <w:rPr>
                <w:sz w:val="20"/>
              </w:rPr>
              <w:t>‘Complex’</w:t>
            </w:r>
            <w:r>
              <w:rPr>
                <w:spacing w:val="-5"/>
                <w:sz w:val="20"/>
              </w:rPr>
              <w:t xml:space="preserve"> </w:t>
            </w:r>
            <w:r>
              <w:rPr>
                <w:sz w:val="20"/>
              </w:rPr>
              <w:t>or</w:t>
            </w:r>
            <w:r>
              <w:rPr>
                <w:spacing w:val="-5"/>
                <w:sz w:val="20"/>
              </w:rPr>
              <w:t xml:space="preserve"> </w:t>
            </w:r>
            <w:r>
              <w:rPr>
                <w:sz w:val="20"/>
              </w:rPr>
              <w:t>even</w:t>
            </w:r>
            <w:r>
              <w:rPr>
                <w:spacing w:val="-5"/>
                <w:sz w:val="20"/>
              </w:rPr>
              <w:t xml:space="preserve"> </w:t>
            </w:r>
            <w:r>
              <w:rPr>
                <w:sz w:val="20"/>
              </w:rPr>
              <w:t>‘Chaotic’ conditions, in the context of the selected level of challenge factors, may be required.</w:t>
            </w:r>
          </w:p>
          <w:p w14:paraId="66953BBA" w14:textId="77777777" w:rsidR="00F71737" w:rsidRDefault="00000000">
            <w:pPr>
              <w:pStyle w:val="TableParagraph"/>
              <w:numPr>
                <w:ilvl w:val="0"/>
                <w:numId w:val="16"/>
              </w:numPr>
              <w:tabs>
                <w:tab w:val="left" w:pos="1264"/>
                <w:tab w:val="left" w:pos="1265"/>
              </w:tabs>
              <w:spacing w:before="121"/>
              <w:ind w:right="139" w:hanging="660"/>
              <w:jc w:val="left"/>
              <w:rPr>
                <w:sz w:val="20"/>
              </w:rPr>
            </w:pPr>
            <w:r>
              <w:rPr>
                <w:b/>
                <w:sz w:val="20"/>
              </w:rPr>
              <w:t>Disrupted</w:t>
            </w:r>
            <w:r>
              <w:rPr>
                <w:b/>
                <w:spacing w:val="-4"/>
                <w:sz w:val="20"/>
              </w:rPr>
              <w:t xml:space="preserve"> </w:t>
            </w:r>
            <w:r>
              <w:rPr>
                <w:b/>
                <w:sz w:val="20"/>
              </w:rPr>
              <w:t>Timings,</w:t>
            </w:r>
            <w:r>
              <w:rPr>
                <w:b/>
                <w:spacing w:val="-5"/>
                <w:sz w:val="20"/>
              </w:rPr>
              <w:t xml:space="preserve"> </w:t>
            </w:r>
            <w:r>
              <w:rPr>
                <w:b/>
                <w:sz w:val="20"/>
              </w:rPr>
              <w:t>Locations,</w:t>
            </w:r>
            <w:r>
              <w:rPr>
                <w:b/>
                <w:spacing w:val="-5"/>
                <w:sz w:val="20"/>
              </w:rPr>
              <w:t xml:space="preserve"> </w:t>
            </w:r>
            <w:r>
              <w:rPr>
                <w:b/>
                <w:sz w:val="20"/>
              </w:rPr>
              <w:t>and</w:t>
            </w:r>
            <w:r>
              <w:rPr>
                <w:b/>
                <w:spacing w:val="-4"/>
                <w:sz w:val="20"/>
              </w:rPr>
              <w:t xml:space="preserve"> </w:t>
            </w:r>
            <w:r>
              <w:rPr>
                <w:b/>
                <w:sz w:val="20"/>
              </w:rPr>
              <w:t xml:space="preserve">Separation. </w:t>
            </w:r>
            <w:r>
              <w:rPr>
                <w:sz w:val="20"/>
              </w:rPr>
              <w:t>Reflection</w:t>
            </w:r>
            <w:r>
              <w:rPr>
                <w:spacing w:val="-3"/>
                <w:sz w:val="20"/>
              </w:rPr>
              <w:t xml:space="preserve"> </w:t>
            </w:r>
            <w:r>
              <w:rPr>
                <w:sz w:val="20"/>
              </w:rPr>
              <w:t>events</w:t>
            </w:r>
            <w:r>
              <w:rPr>
                <w:spacing w:val="-4"/>
                <w:sz w:val="20"/>
              </w:rPr>
              <w:t xml:space="preserve"> </w:t>
            </w:r>
            <w:r>
              <w:rPr>
                <w:sz w:val="20"/>
              </w:rPr>
              <w:t>can</w:t>
            </w:r>
            <w:r>
              <w:rPr>
                <w:spacing w:val="-4"/>
                <w:sz w:val="20"/>
              </w:rPr>
              <w:t xml:space="preserve"> </w:t>
            </w:r>
            <w:r>
              <w:rPr>
                <w:sz w:val="20"/>
              </w:rPr>
              <w:t>involve</w:t>
            </w:r>
            <w:r>
              <w:rPr>
                <w:spacing w:val="-3"/>
                <w:sz w:val="20"/>
              </w:rPr>
              <w:t xml:space="preserve"> </w:t>
            </w:r>
            <w:r>
              <w:rPr>
                <w:sz w:val="20"/>
              </w:rPr>
              <w:t>a</w:t>
            </w:r>
            <w:r>
              <w:rPr>
                <w:spacing w:val="-3"/>
                <w:sz w:val="20"/>
              </w:rPr>
              <w:t xml:space="preserve"> </w:t>
            </w:r>
            <w:r>
              <w:rPr>
                <w:sz w:val="20"/>
              </w:rPr>
              <w:t>pause</w:t>
            </w:r>
            <w:r>
              <w:rPr>
                <w:spacing w:val="-3"/>
                <w:sz w:val="20"/>
              </w:rPr>
              <w:t xml:space="preserve"> </w:t>
            </w:r>
            <w:r>
              <w:rPr>
                <w:sz w:val="20"/>
              </w:rPr>
              <w:t>in the</w:t>
            </w:r>
            <w:r>
              <w:rPr>
                <w:spacing w:val="-4"/>
                <w:sz w:val="20"/>
              </w:rPr>
              <w:t xml:space="preserve"> </w:t>
            </w:r>
            <w:r>
              <w:rPr>
                <w:sz w:val="20"/>
              </w:rPr>
              <w:t>exercise,</w:t>
            </w:r>
            <w:r>
              <w:rPr>
                <w:spacing w:val="-2"/>
                <w:sz w:val="20"/>
              </w:rPr>
              <w:t xml:space="preserve"> </w:t>
            </w:r>
            <w:r>
              <w:rPr>
                <w:sz w:val="20"/>
              </w:rPr>
              <w:t>a</w:t>
            </w:r>
            <w:r>
              <w:rPr>
                <w:spacing w:val="-5"/>
                <w:sz w:val="20"/>
              </w:rPr>
              <w:t xml:space="preserve"> </w:t>
            </w:r>
            <w:r>
              <w:rPr>
                <w:sz w:val="20"/>
              </w:rPr>
              <w:t>possible</w:t>
            </w:r>
            <w:r>
              <w:rPr>
                <w:spacing w:val="-4"/>
                <w:sz w:val="20"/>
              </w:rPr>
              <w:t xml:space="preserve"> </w:t>
            </w:r>
            <w:r>
              <w:rPr>
                <w:sz w:val="20"/>
              </w:rPr>
              <w:t>change</w:t>
            </w:r>
            <w:r>
              <w:rPr>
                <w:spacing w:val="-2"/>
                <w:sz w:val="20"/>
              </w:rPr>
              <w:t xml:space="preserve"> </w:t>
            </w:r>
            <w:r>
              <w:rPr>
                <w:sz w:val="20"/>
              </w:rPr>
              <w:t>of</w:t>
            </w:r>
            <w:r>
              <w:rPr>
                <w:spacing w:val="-3"/>
                <w:sz w:val="20"/>
              </w:rPr>
              <w:t xml:space="preserve"> </w:t>
            </w:r>
            <w:r>
              <w:rPr>
                <w:sz w:val="20"/>
              </w:rPr>
              <w:t>location,</w:t>
            </w:r>
            <w:r>
              <w:rPr>
                <w:spacing w:val="-4"/>
                <w:sz w:val="20"/>
              </w:rPr>
              <w:t xml:space="preserve"> </w:t>
            </w:r>
            <w:r>
              <w:rPr>
                <w:sz w:val="20"/>
              </w:rPr>
              <w:t>and</w:t>
            </w:r>
            <w:r>
              <w:rPr>
                <w:spacing w:val="-4"/>
                <w:sz w:val="20"/>
              </w:rPr>
              <w:t xml:space="preserve"> </w:t>
            </w:r>
            <w:r>
              <w:rPr>
                <w:sz w:val="20"/>
              </w:rPr>
              <w:t>the</w:t>
            </w:r>
            <w:r>
              <w:rPr>
                <w:spacing w:val="-4"/>
                <w:sz w:val="20"/>
              </w:rPr>
              <w:t xml:space="preserve"> </w:t>
            </w:r>
            <w:r>
              <w:rPr>
                <w:sz w:val="20"/>
              </w:rPr>
              <w:t>separation</w:t>
            </w:r>
            <w:r>
              <w:rPr>
                <w:spacing w:val="-4"/>
                <w:sz w:val="20"/>
              </w:rPr>
              <w:t xml:space="preserve"> </w:t>
            </w:r>
            <w:r>
              <w:rPr>
                <w:sz w:val="20"/>
              </w:rPr>
              <w:t>of</w:t>
            </w:r>
            <w:r>
              <w:rPr>
                <w:spacing w:val="-4"/>
                <w:sz w:val="20"/>
              </w:rPr>
              <w:t xml:space="preserve"> </w:t>
            </w:r>
            <w:r>
              <w:rPr>
                <w:sz w:val="20"/>
              </w:rPr>
              <w:t>FE</w:t>
            </w:r>
            <w:r>
              <w:rPr>
                <w:spacing w:val="-4"/>
                <w:sz w:val="20"/>
              </w:rPr>
              <w:t xml:space="preserve"> </w:t>
            </w:r>
            <w:r>
              <w:rPr>
                <w:sz w:val="20"/>
              </w:rPr>
              <w:t>members;</w:t>
            </w:r>
            <w:r>
              <w:rPr>
                <w:spacing w:val="-2"/>
                <w:sz w:val="20"/>
              </w:rPr>
              <w:t xml:space="preserve"> </w:t>
            </w:r>
            <w:r>
              <w:rPr>
                <w:sz w:val="20"/>
              </w:rPr>
              <w:t>all</w:t>
            </w:r>
            <w:r>
              <w:rPr>
                <w:spacing w:val="-3"/>
                <w:sz w:val="20"/>
              </w:rPr>
              <w:t xml:space="preserve"> </w:t>
            </w:r>
            <w:r>
              <w:rPr>
                <w:sz w:val="20"/>
              </w:rPr>
              <w:t>of</w:t>
            </w:r>
            <w:r>
              <w:rPr>
                <w:spacing w:val="-5"/>
                <w:sz w:val="20"/>
              </w:rPr>
              <w:t xml:space="preserve"> </w:t>
            </w:r>
            <w:r>
              <w:rPr>
                <w:sz w:val="20"/>
              </w:rPr>
              <w:t>which can disrupt realism. Although critical to learning, they should only be included in sufficient number/format and at appropriate times, and only for as long as necessary.</w:t>
            </w:r>
          </w:p>
          <w:p w14:paraId="0621421D" w14:textId="77777777" w:rsidR="00F71737" w:rsidRDefault="00000000">
            <w:pPr>
              <w:pStyle w:val="TableParagraph"/>
              <w:numPr>
                <w:ilvl w:val="0"/>
                <w:numId w:val="16"/>
              </w:numPr>
              <w:tabs>
                <w:tab w:val="left" w:pos="1264"/>
                <w:tab w:val="left" w:pos="1265"/>
              </w:tabs>
              <w:spacing w:before="120"/>
              <w:ind w:right="211" w:hanging="617"/>
              <w:jc w:val="left"/>
              <w:rPr>
                <w:sz w:val="20"/>
              </w:rPr>
            </w:pPr>
            <w:r>
              <w:rPr>
                <w:b/>
                <w:sz w:val="20"/>
              </w:rPr>
              <w:t xml:space="preserve">Timing. </w:t>
            </w:r>
            <w:r>
              <w:rPr>
                <w:sz w:val="20"/>
              </w:rPr>
              <w:t xml:space="preserve">Coinciding the timing of scheduled Reflection events with ‘tactical </w:t>
            </w:r>
            <w:proofErr w:type="gramStart"/>
            <w:r>
              <w:rPr>
                <w:sz w:val="20"/>
              </w:rPr>
              <w:t>pauses’</w:t>
            </w:r>
            <w:proofErr w:type="gramEnd"/>
            <w:r>
              <w:rPr>
                <w:sz w:val="20"/>
              </w:rPr>
              <w:t xml:space="preserve"> and ‘decline’</w:t>
            </w:r>
            <w:r>
              <w:rPr>
                <w:spacing w:val="-4"/>
                <w:sz w:val="20"/>
              </w:rPr>
              <w:t xml:space="preserve"> </w:t>
            </w:r>
            <w:r>
              <w:rPr>
                <w:sz w:val="20"/>
              </w:rPr>
              <w:t>Experience</w:t>
            </w:r>
            <w:r>
              <w:rPr>
                <w:spacing w:val="-3"/>
                <w:sz w:val="20"/>
              </w:rPr>
              <w:t xml:space="preserve"> </w:t>
            </w:r>
            <w:r>
              <w:rPr>
                <w:sz w:val="20"/>
              </w:rPr>
              <w:t>events</w:t>
            </w:r>
            <w:r>
              <w:rPr>
                <w:spacing w:val="-1"/>
                <w:sz w:val="20"/>
              </w:rPr>
              <w:t xml:space="preserve"> </w:t>
            </w:r>
            <w:r>
              <w:rPr>
                <w:sz w:val="20"/>
              </w:rPr>
              <w:t>should</w:t>
            </w:r>
            <w:r>
              <w:rPr>
                <w:spacing w:val="-5"/>
                <w:sz w:val="20"/>
              </w:rPr>
              <w:t xml:space="preserve"> </w:t>
            </w:r>
            <w:r>
              <w:rPr>
                <w:sz w:val="20"/>
              </w:rPr>
              <w:t>be</w:t>
            </w:r>
            <w:r>
              <w:rPr>
                <w:spacing w:val="-5"/>
                <w:sz w:val="20"/>
              </w:rPr>
              <w:t xml:space="preserve"> </w:t>
            </w:r>
            <w:r>
              <w:rPr>
                <w:sz w:val="20"/>
              </w:rPr>
              <w:t>considered;</w:t>
            </w:r>
            <w:r>
              <w:rPr>
                <w:spacing w:val="-5"/>
                <w:sz w:val="20"/>
              </w:rPr>
              <w:t xml:space="preserve"> </w:t>
            </w:r>
            <w:r>
              <w:rPr>
                <w:sz w:val="20"/>
              </w:rPr>
              <w:t>this</w:t>
            </w:r>
            <w:r>
              <w:rPr>
                <w:spacing w:val="-2"/>
                <w:sz w:val="20"/>
              </w:rPr>
              <w:t xml:space="preserve"> </w:t>
            </w:r>
            <w:r>
              <w:rPr>
                <w:sz w:val="20"/>
              </w:rPr>
              <w:t>will</w:t>
            </w:r>
            <w:r>
              <w:rPr>
                <w:spacing w:val="-5"/>
                <w:sz w:val="20"/>
              </w:rPr>
              <w:t xml:space="preserve"> </w:t>
            </w:r>
            <w:r>
              <w:rPr>
                <w:sz w:val="20"/>
              </w:rPr>
              <w:t>support</w:t>
            </w:r>
            <w:r>
              <w:rPr>
                <w:spacing w:val="-5"/>
                <w:sz w:val="20"/>
              </w:rPr>
              <w:t xml:space="preserve"> </w:t>
            </w:r>
            <w:r>
              <w:rPr>
                <w:sz w:val="20"/>
              </w:rPr>
              <w:t>team</w:t>
            </w:r>
            <w:r>
              <w:rPr>
                <w:spacing w:val="-3"/>
                <w:sz w:val="20"/>
              </w:rPr>
              <w:t xml:space="preserve"> </w:t>
            </w:r>
            <w:r>
              <w:rPr>
                <w:sz w:val="20"/>
              </w:rPr>
              <w:t>well-being</w:t>
            </w:r>
            <w:r>
              <w:rPr>
                <w:spacing w:val="-5"/>
                <w:sz w:val="20"/>
              </w:rPr>
              <w:t xml:space="preserve"> </w:t>
            </w:r>
            <w:r>
              <w:rPr>
                <w:sz w:val="20"/>
              </w:rPr>
              <w:t>as</w:t>
            </w:r>
            <w:r>
              <w:rPr>
                <w:spacing w:val="-4"/>
                <w:sz w:val="20"/>
              </w:rPr>
              <w:t xml:space="preserve"> </w:t>
            </w:r>
            <w:r>
              <w:rPr>
                <w:sz w:val="20"/>
              </w:rPr>
              <w:t>well as aid reflective practice.</w:t>
            </w:r>
          </w:p>
          <w:p w14:paraId="44F20975" w14:textId="77777777" w:rsidR="00F71737" w:rsidRDefault="00000000">
            <w:pPr>
              <w:pStyle w:val="TableParagraph"/>
              <w:numPr>
                <w:ilvl w:val="0"/>
                <w:numId w:val="16"/>
              </w:numPr>
              <w:tabs>
                <w:tab w:val="left" w:pos="1264"/>
                <w:tab w:val="left" w:pos="1265"/>
              </w:tabs>
              <w:spacing w:before="118"/>
              <w:ind w:right="107" w:hanging="660"/>
              <w:jc w:val="left"/>
              <w:rPr>
                <w:sz w:val="20"/>
              </w:rPr>
            </w:pPr>
            <w:r>
              <w:rPr>
                <w:b/>
                <w:sz w:val="20"/>
              </w:rPr>
              <w:t>Attendance</w:t>
            </w:r>
            <w:r>
              <w:rPr>
                <w:b/>
                <w:spacing w:val="-3"/>
                <w:sz w:val="20"/>
              </w:rPr>
              <w:t xml:space="preserve"> </w:t>
            </w:r>
            <w:r>
              <w:rPr>
                <w:b/>
                <w:sz w:val="20"/>
              </w:rPr>
              <w:t>at</w:t>
            </w:r>
            <w:r>
              <w:rPr>
                <w:b/>
                <w:spacing w:val="-2"/>
                <w:sz w:val="20"/>
              </w:rPr>
              <w:t xml:space="preserve"> </w:t>
            </w:r>
            <w:r>
              <w:rPr>
                <w:b/>
                <w:sz w:val="20"/>
              </w:rPr>
              <w:t xml:space="preserve">Reflection Events. </w:t>
            </w:r>
            <w:r>
              <w:rPr>
                <w:sz w:val="20"/>
              </w:rPr>
              <w:t>This</w:t>
            </w:r>
            <w:r>
              <w:rPr>
                <w:spacing w:val="-2"/>
                <w:sz w:val="20"/>
              </w:rPr>
              <w:t xml:space="preserve"> </w:t>
            </w:r>
            <w:r>
              <w:rPr>
                <w:sz w:val="20"/>
              </w:rPr>
              <w:t>should</w:t>
            </w:r>
            <w:r>
              <w:rPr>
                <w:spacing w:val="-3"/>
                <w:sz w:val="20"/>
              </w:rPr>
              <w:t xml:space="preserve"> </w:t>
            </w:r>
            <w:r>
              <w:rPr>
                <w:sz w:val="20"/>
              </w:rPr>
              <w:t>include</w:t>
            </w:r>
            <w:r>
              <w:rPr>
                <w:spacing w:val="-3"/>
                <w:sz w:val="20"/>
              </w:rPr>
              <w:t xml:space="preserve"> </w:t>
            </w:r>
            <w:r>
              <w:rPr>
                <w:sz w:val="20"/>
              </w:rPr>
              <w:t>as</w:t>
            </w:r>
            <w:r>
              <w:rPr>
                <w:spacing w:val="-2"/>
                <w:sz w:val="20"/>
              </w:rPr>
              <w:t xml:space="preserve"> </w:t>
            </w:r>
            <w:r>
              <w:rPr>
                <w:sz w:val="20"/>
              </w:rPr>
              <w:t>many</w:t>
            </w:r>
            <w:r>
              <w:rPr>
                <w:spacing w:val="-2"/>
                <w:sz w:val="20"/>
              </w:rPr>
              <w:t xml:space="preserve"> </w:t>
            </w:r>
            <w:r>
              <w:rPr>
                <w:sz w:val="20"/>
              </w:rPr>
              <w:t>participants</w:t>
            </w:r>
            <w:r>
              <w:rPr>
                <w:spacing w:val="-2"/>
                <w:sz w:val="20"/>
              </w:rPr>
              <w:t xml:space="preserve"> </w:t>
            </w:r>
            <w:r>
              <w:rPr>
                <w:sz w:val="20"/>
              </w:rPr>
              <w:t>as</w:t>
            </w:r>
            <w:r>
              <w:rPr>
                <w:spacing w:val="-2"/>
                <w:sz w:val="20"/>
              </w:rPr>
              <w:t xml:space="preserve"> </w:t>
            </w:r>
            <w:r>
              <w:rPr>
                <w:sz w:val="20"/>
              </w:rPr>
              <w:t>necessary, but</w:t>
            </w:r>
            <w:r>
              <w:rPr>
                <w:spacing w:val="-4"/>
                <w:sz w:val="20"/>
              </w:rPr>
              <w:t xml:space="preserve"> </w:t>
            </w:r>
            <w:r>
              <w:rPr>
                <w:sz w:val="20"/>
              </w:rPr>
              <w:t>realism</w:t>
            </w:r>
            <w:r>
              <w:rPr>
                <w:spacing w:val="-4"/>
                <w:sz w:val="20"/>
              </w:rPr>
              <w:t xml:space="preserve"> </w:t>
            </w:r>
            <w:r>
              <w:rPr>
                <w:sz w:val="20"/>
              </w:rPr>
              <w:t>will</w:t>
            </w:r>
            <w:r>
              <w:rPr>
                <w:spacing w:val="-3"/>
                <w:sz w:val="20"/>
              </w:rPr>
              <w:t xml:space="preserve"> </w:t>
            </w:r>
            <w:r>
              <w:rPr>
                <w:sz w:val="20"/>
              </w:rPr>
              <w:t>be</w:t>
            </w:r>
            <w:r>
              <w:rPr>
                <w:spacing w:val="-3"/>
                <w:sz w:val="20"/>
              </w:rPr>
              <w:t xml:space="preserve"> </w:t>
            </w:r>
            <w:r>
              <w:rPr>
                <w:sz w:val="20"/>
              </w:rPr>
              <w:t>more</w:t>
            </w:r>
            <w:r>
              <w:rPr>
                <w:spacing w:val="-2"/>
                <w:sz w:val="20"/>
              </w:rPr>
              <w:t xml:space="preserve"> </w:t>
            </w:r>
            <w:r>
              <w:rPr>
                <w:sz w:val="20"/>
              </w:rPr>
              <w:t>disrupted</w:t>
            </w:r>
            <w:r>
              <w:rPr>
                <w:spacing w:val="-2"/>
                <w:sz w:val="20"/>
              </w:rPr>
              <w:t xml:space="preserve"> </w:t>
            </w:r>
            <w:r>
              <w:rPr>
                <w:sz w:val="20"/>
              </w:rPr>
              <w:t>when</w:t>
            </w:r>
            <w:r>
              <w:rPr>
                <w:spacing w:val="-4"/>
                <w:sz w:val="20"/>
              </w:rPr>
              <w:t xml:space="preserve"> </w:t>
            </w:r>
            <w:r>
              <w:rPr>
                <w:sz w:val="20"/>
              </w:rPr>
              <w:t>more</w:t>
            </w:r>
            <w:r>
              <w:rPr>
                <w:spacing w:val="-4"/>
                <w:sz w:val="20"/>
              </w:rPr>
              <w:t xml:space="preserve"> </w:t>
            </w:r>
            <w:r>
              <w:rPr>
                <w:sz w:val="20"/>
              </w:rPr>
              <w:t>of</w:t>
            </w:r>
            <w:r>
              <w:rPr>
                <w:spacing w:val="-2"/>
                <w:sz w:val="20"/>
              </w:rPr>
              <w:t xml:space="preserve"> </w:t>
            </w:r>
            <w:r>
              <w:rPr>
                <w:sz w:val="20"/>
              </w:rPr>
              <w:t>the</w:t>
            </w:r>
            <w:r>
              <w:rPr>
                <w:spacing w:val="-2"/>
                <w:sz w:val="20"/>
              </w:rPr>
              <w:t xml:space="preserve"> </w:t>
            </w:r>
            <w:r>
              <w:rPr>
                <w:sz w:val="20"/>
              </w:rPr>
              <w:t>FE</w:t>
            </w:r>
            <w:r>
              <w:rPr>
                <w:spacing w:val="-4"/>
                <w:sz w:val="20"/>
              </w:rPr>
              <w:t xml:space="preserve"> </w:t>
            </w:r>
            <w:r>
              <w:rPr>
                <w:sz w:val="20"/>
              </w:rPr>
              <w:t>attends;</w:t>
            </w:r>
            <w:r>
              <w:rPr>
                <w:spacing w:val="-2"/>
                <w:sz w:val="20"/>
              </w:rPr>
              <w:t xml:space="preserve"> </w:t>
            </w:r>
            <w:r>
              <w:rPr>
                <w:sz w:val="20"/>
              </w:rPr>
              <w:t>this</w:t>
            </w:r>
            <w:r>
              <w:rPr>
                <w:spacing w:val="-1"/>
                <w:sz w:val="20"/>
              </w:rPr>
              <w:t xml:space="preserve"> </w:t>
            </w:r>
            <w:r>
              <w:rPr>
                <w:sz w:val="20"/>
              </w:rPr>
              <w:t>may</w:t>
            </w:r>
            <w:r>
              <w:rPr>
                <w:spacing w:val="-3"/>
                <w:sz w:val="20"/>
              </w:rPr>
              <w:t xml:space="preserve"> </w:t>
            </w:r>
            <w:r>
              <w:rPr>
                <w:sz w:val="20"/>
              </w:rPr>
              <w:t>be</w:t>
            </w:r>
            <w:r>
              <w:rPr>
                <w:spacing w:val="-4"/>
                <w:sz w:val="20"/>
              </w:rPr>
              <w:t xml:space="preserve"> </w:t>
            </w:r>
            <w:r>
              <w:rPr>
                <w:sz w:val="20"/>
              </w:rPr>
              <w:t>unavoidable</w:t>
            </w:r>
            <w:r>
              <w:rPr>
                <w:spacing w:val="-2"/>
                <w:sz w:val="20"/>
              </w:rPr>
              <w:t xml:space="preserve"> </w:t>
            </w:r>
            <w:r>
              <w:rPr>
                <w:sz w:val="20"/>
              </w:rPr>
              <w:t>to ensure effective learning opportunities are provided. Maintaining FE coherence could be supported by considering whether they can be conducted separately or need to be part of whole-team AARs.</w:t>
            </w:r>
          </w:p>
          <w:p w14:paraId="1461ACD1" w14:textId="77777777" w:rsidR="00F71737" w:rsidRDefault="00000000">
            <w:pPr>
              <w:pStyle w:val="TableParagraph"/>
              <w:numPr>
                <w:ilvl w:val="0"/>
                <w:numId w:val="16"/>
              </w:numPr>
              <w:tabs>
                <w:tab w:val="left" w:pos="1264"/>
                <w:tab w:val="left" w:pos="1265"/>
              </w:tabs>
              <w:spacing w:before="122"/>
              <w:ind w:right="101" w:hanging="706"/>
              <w:jc w:val="left"/>
              <w:rPr>
                <w:sz w:val="20"/>
              </w:rPr>
            </w:pPr>
            <w:r>
              <w:rPr>
                <w:b/>
                <w:sz w:val="20"/>
              </w:rPr>
              <w:t xml:space="preserve">‘Doing Things Right’. </w:t>
            </w:r>
            <w:r>
              <w:rPr>
                <w:sz w:val="20"/>
              </w:rPr>
              <w:t xml:space="preserve">Rapid and immediate After-Action Reviews, which occur immediately after one Experience event and </w:t>
            </w:r>
            <w:proofErr w:type="gramStart"/>
            <w:r>
              <w:rPr>
                <w:sz w:val="20"/>
              </w:rPr>
              <w:t>precede</w:t>
            </w:r>
            <w:proofErr w:type="gramEnd"/>
            <w:r>
              <w:rPr>
                <w:sz w:val="20"/>
              </w:rPr>
              <w:t xml:space="preserve"> another, often at or near to the location where the Experience event took place and with more limited data inputs, will benefit practice and refinement of pre-existing skills and procedures and support single- loop learning </w:t>
            </w:r>
            <w:proofErr w:type="spellStart"/>
            <w:r>
              <w:rPr>
                <w:sz w:val="20"/>
              </w:rPr>
              <w:t>focussed</w:t>
            </w:r>
            <w:proofErr w:type="spellEnd"/>
            <w:r>
              <w:rPr>
                <w:sz w:val="20"/>
              </w:rPr>
              <w:t xml:space="preserve"> on ‘doing things right’. These types of Reflection event may be delivered ad hoc, but time should be factored into the exercise to facilitate interventions. They</w:t>
            </w:r>
            <w:r>
              <w:rPr>
                <w:spacing w:val="-4"/>
                <w:sz w:val="20"/>
              </w:rPr>
              <w:t xml:space="preserve"> </w:t>
            </w:r>
            <w:r>
              <w:rPr>
                <w:sz w:val="20"/>
              </w:rPr>
              <w:t>will</w:t>
            </w:r>
            <w:r>
              <w:rPr>
                <w:spacing w:val="-6"/>
                <w:sz w:val="20"/>
              </w:rPr>
              <w:t xml:space="preserve"> </w:t>
            </w:r>
            <w:r>
              <w:rPr>
                <w:sz w:val="20"/>
              </w:rPr>
              <w:t>cause</w:t>
            </w:r>
            <w:r>
              <w:rPr>
                <w:spacing w:val="-5"/>
                <w:sz w:val="20"/>
              </w:rPr>
              <w:t xml:space="preserve"> </w:t>
            </w:r>
            <w:r>
              <w:rPr>
                <w:sz w:val="20"/>
              </w:rPr>
              <w:t>less</w:t>
            </w:r>
            <w:r>
              <w:rPr>
                <w:spacing w:val="-4"/>
                <w:sz w:val="20"/>
              </w:rPr>
              <w:t xml:space="preserve"> </w:t>
            </w:r>
            <w:r>
              <w:rPr>
                <w:sz w:val="20"/>
              </w:rPr>
              <w:t>disruption</w:t>
            </w:r>
            <w:r>
              <w:rPr>
                <w:spacing w:val="-4"/>
                <w:sz w:val="20"/>
              </w:rPr>
              <w:t xml:space="preserve"> </w:t>
            </w:r>
            <w:r>
              <w:rPr>
                <w:sz w:val="20"/>
              </w:rPr>
              <w:t>to</w:t>
            </w:r>
            <w:r>
              <w:rPr>
                <w:spacing w:val="-5"/>
                <w:sz w:val="20"/>
              </w:rPr>
              <w:t xml:space="preserve"> </w:t>
            </w:r>
            <w:r>
              <w:rPr>
                <w:sz w:val="20"/>
              </w:rPr>
              <w:t>realism</w:t>
            </w:r>
            <w:r>
              <w:rPr>
                <w:spacing w:val="-5"/>
                <w:sz w:val="20"/>
              </w:rPr>
              <w:t xml:space="preserve"> </w:t>
            </w:r>
            <w:r>
              <w:rPr>
                <w:sz w:val="20"/>
              </w:rPr>
              <w:t>than</w:t>
            </w:r>
            <w:r>
              <w:rPr>
                <w:spacing w:val="-4"/>
                <w:sz w:val="20"/>
              </w:rPr>
              <w:t xml:space="preserve"> </w:t>
            </w:r>
            <w:r>
              <w:rPr>
                <w:sz w:val="20"/>
              </w:rPr>
              <w:t>longer</w:t>
            </w:r>
            <w:r>
              <w:rPr>
                <w:spacing w:val="-4"/>
                <w:sz w:val="20"/>
              </w:rPr>
              <w:t xml:space="preserve"> </w:t>
            </w:r>
            <w:r>
              <w:rPr>
                <w:sz w:val="20"/>
              </w:rPr>
              <w:t>events</w:t>
            </w:r>
            <w:r>
              <w:rPr>
                <w:spacing w:val="-4"/>
                <w:sz w:val="20"/>
              </w:rPr>
              <w:t xml:space="preserve"> </w:t>
            </w:r>
            <w:r>
              <w:rPr>
                <w:sz w:val="20"/>
              </w:rPr>
              <w:t>removed</w:t>
            </w:r>
            <w:r>
              <w:rPr>
                <w:spacing w:val="-5"/>
                <w:sz w:val="20"/>
              </w:rPr>
              <w:t xml:space="preserve"> </w:t>
            </w:r>
            <w:r>
              <w:rPr>
                <w:sz w:val="20"/>
              </w:rPr>
              <w:t>from</w:t>
            </w:r>
            <w:r>
              <w:rPr>
                <w:spacing w:val="-3"/>
                <w:sz w:val="20"/>
              </w:rPr>
              <w:t xml:space="preserve"> </w:t>
            </w:r>
            <w:r>
              <w:rPr>
                <w:sz w:val="20"/>
              </w:rPr>
              <w:t>the</w:t>
            </w:r>
            <w:r>
              <w:rPr>
                <w:spacing w:val="-3"/>
                <w:sz w:val="20"/>
              </w:rPr>
              <w:t xml:space="preserve"> </w:t>
            </w:r>
            <w:r>
              <w:rPr>
                <w:sz w:val="20"/>
              </w:rPr>
              <w:t xml:space="preserve">environment in which the Experience event took place; but some disruption will still occur, and they should be used judiciously, balancing the need to support learning with the need to disrupt </w:t>
            </w:r>
            <w:r>
              <w:rPr>
                <w:spacing w:val="-2"/>
                <w:sz w:val="20"/>
              </w:rPr>
              <w:t>realism.</w:t>
            </w:r>
          </w:p>
          <w:p w14:paraId="022F8334" w14:textId="77777777" w:rsidR="00F71737" w:rsidRDefault="00000000">
            <w:pPr>
              <w:pStyle w:val="TableParagraph"/>
              <w:numPr>
                <w:ilvl w:val="0"/>
                <w:numId w:val="16"/>
              </w:numPr>
              <w:tabs>
                <w:tab w:val="left" w:pos="1264"/>
                <w:tab w:val="left" w:pos="1265"/>
              </w:tabs>
              <w:spacing w:before="120"/>
              <w:ind w:right="231" w:hanging="749"/>
              <w:jc w:val="left"/>
              <w:rPr>
                <w:sz w:val="20"/>
              </w:rPr>
            </w:pPr>
            <w:r>
              <w:rPr>
                <w:b/>
                <w:sz w:val="20"/>
              </w:rPr>
              <w:t xml:space="preserve">‘Doing the Right Thing’. </w:t>
            </w:r>
            <w:r>
              <w:rPr>
                <w:sz w:val="20"/>
              </w:rPr>
              <w:t xml:space="preserve">More formally scheduled, longer duration After-Action Reviews which take place away from the point of the Experience event, with richer data inputs, will benefit deeper exploration of FE knowledge, skills, and </w:t>
            </w:r>
            <w:proofErr w:type="spellStart"/>
            <w:r>
              <w:rPr>
                <w:sz w:val="20"/>
              </w:rPr>
              <w:t>behaviour</w:t>
            </w:r>
            <w:proofErr w:type="spellEnd"/>
            <w:r>
              <w:rPr>
                <w:sz w:val="20"/>
              </w:rPr>
              <w:t xml:space="preserve">. This will </w:t>
            </w:r>
            <w:proofErr w:type="spellStart"/>
            <w:r>
              <w:rPr>
                <w:sz w:val="20"/>
              </w:rPr>
              <w:t>favour</w:t>
            </w:r>
            <w:proofErr w:type="spellEnd"/>
            <w:r>
              <w:rPr>
                <w:sz w:val="20"/>
              </w:rPr>
              <w:t xml:space="preserve"> </w:t>
            </w:r>
            <w:proofErr w:type="gramStart"/>
            <w:r>
              <w:rPr>
                <w:sz w:val="20"/>
              </w:rPr>
              <w:t>development</w:t>
            </w:r>
            <w:proofErr w:type="gramEnd"/>
            <w:r>
              <w:rPr>
                <w:sz w:val="20"/>
              </w:rPr>
              <w:t xml:space="preserve"> of adaptive skills and double-loop learning </w:t>
            </w:r>
            <w:proofErr w:type="spellStart"/>
            <w:r>
              <w:rPr>
                <w:sz w:val="20"/>
              </w:rPr>
              <w:t>focussed</w:t>
            </w:r>
            <w:proofErr w:type="spellEnd"/>
            <w:r>
              <w:rPr>
                <w:sz w:val="20"/>
              </w:rPr>
              <w:t xml:space="preserve"> on ‘doing the right </w:t>
            </w:r>
            <w:proofErr w:type="gramStart"/>
            <w:r>
              <w:rPr>
                <w:sz w:val="20"/>
              </w:rPr>
              <w:t>things’,</w:t>
            </w:r>
            <w:r>
              <w:rPr>
                <w:spacing w:val="-2"/>
                <w:sz w:val="20"/>
              </w:rPr>
              <w:t xml:space="preserve"> </w:t>
            </w:r>
            <w:r>
              <w:rPr>
                <w:sz w:val="20"/>
              </w:rPr>
              <w:t>but</w:t>
            </w:r>
            <w:proofErr w:type="gramEnd"/>
            <w:r>
              <w:rPr>
                <w:spacing w:val="-4"/>
                <w:sz w:val="20"/>
              </w:rPr>
              <w:t xml:space="preserve"> </w:t>
            </w:r>
            <w:r>
              <w:rPr>
                <w:sz w:val="20"/>
              </w:rPr>
              <w:t>will</w:t>
            </w:r>
            <w:r>
              <w:rPr>
                <w:spacing w:val="-5"/>
                <w:sz w:val="20"/>
              </w:rPr>
              <w:t xml:space="preserve"> </w:t>
            </w:r>
            <w:r>
              <w:rPr>
                <w:sz w:val="20"/>
              </w:rPr>
              <w:t>cause</w:t>
            </w:r>
            <w:r>
              <w:rPr>
                <w:spacing w:val="-2"/>
                <w:sz w:val="20"/>
              </w:rPr>
              <w:t xml:space="preserve"> </w:t>
            </w:r>
            <w:r>
              <w:rPr>
                <w:sz w:val="20"/>
              </w:rPr>
              <w:t>greater</w:t>
            </w:r>
            <w:r>
              <w:rPr>
                <w:spacing w:val="-4"/>
                <w:sz w:val="20"/>
              </w:rPr>
              <w:t xml:space="preserve"> </w:t>
            </w:r>
            <w:r>
              <w:rPr>
                <w:sz w:val="20"/>
              </w:rPr>
              <w:t>disruption</w:t>
            </w:r>
            <w:r>
              <w:rPr>
                <w:spacing w:val="-4"/>
                <w:sz w:val="20"/>
              </w:rPr>
              <w:t xml:space="preserve"> </w:t>
            </w:r>
            <w:r>
              <w:rPr>
                <w:sz w:val="20"/>
              </w:rPr>
              <w:t>to</w:t>
            </w:r>
            <w:r>
              <w:rPr>
                <w:spacing w:val="-4"/>
                <w:sz w:val="20"/>
              </w:rPr>
              <w:t xml:space="preserve"> </w:t>
            </w:r>
            <w:r>
              <w:rPr>
                <w:sz w:val="20"/>
              </w:rPr>
              <w:t>realism.</w:t>
            </w:r>
            <w:r>
              <w:rPr>
                <w:spacing w:val="-2"/>
                <w:sz w:val="20"/>
              </w:rPr>
              <w:t xml:space="preserve"> </w:t>
            </w:r>
            <w:r>
              <w:rPr>
                <w:sz w:val="20"/>
              </w:rPr>
              <w:t>Allowing</w:t>
            </w:r>
            <w:r>
              <w:rPr>
                <w:spacing w:val="-4"/>
                <w:sz w:val="20"/>
              </w:rPr>
              <w:t xml:space="preserve"> </w:t>
            </w:r>
            <w:r>
              <w:rPr>
                <w:sz w:val="20"/>
              </w:rPr>
              <w:t>longer</w:t>
            </w:r>
            <w:r>
              <w:rPr>
                <w:spacing w:val="-4"/>
                <w:sz w:val="20"/>
              </w:rPr>
              <w:t xml:space="preserve"> </w:t>
            </w:r>
            <w:r>
              <w:rPr>
                <w:sz w:val="20"/>
              </w:rPr>
              <w:t>periods</w:t>
            </w:r>
            <w:r>
              <w:rPr>
                <w:spacing w:val="-1"/>
                <w:sz w:val="20"/>
              </w:rPr>
              <w:t xml:space="preserve"> </w:t>
            </w:r>
            <w:r>
              <w:rPr>
                <w:sz w:val="20"/>
              </w:rPr>
              <w:t>between</w:t>
            </w:r>
            <w:r>
              <w:rPr>
                <w:spacing w:val="-5"/>
                <w:sz w:val="20"/>
              </w:rPr>
              <w:t xml:space="preserve"> </w:t>
            </w:r>
            <w:r>
              <w:rPr>
                <w:sz w:val="20"/>
              </w:rPr>
              <w:t>these events will aid realism.</w:t>
            </w:r>
          </w:p>
          <w:p w14:paraId="73C91AFC" w14:textId="77777777" w:rsidR="00F71737" w:rsidRDefault="00000000">
            <w:pPr>
              <w:pStyle w:val="TableParagraph"/>
              <w:numPr>
                <w:ilvl w:val="1"/>
                <w:numId w:val="16"/>
              </w:numPr>
              <w:tabs>
                <w:tab w:val="left" w:pos="982"/>
              </w:tabs>
              <w:spacing w:before="120"/>
              <w:ind w:hanging="361"/>
              <w:rPr>
                <w:sz w:val="20"/>
              </w:rPr>
            </w:pPr>
            <w:r>
              <w:rPr>
                <w:sz w:val="20"/>
              </w:rPr>
              <w:t>Identification</w:t>
            </w:r>
            <w:r>
              <w:rPr>
                <w:spacing w:val="-7"/>
                <w:sz w:val="20"/>
              </w:rPr>
              <w:t xml:space="preserve"> </w:t>
            </w:r>
            <w:r>
              <w:rPr>
                <w:sz w:val="20"/>
              </w:rPr>
              <w:t>of</w:t>
            </w:r>
            <w:r>
              <w:rPr>
                <w:spacing w:val="-6"/>
                <w:sz w:val="20"/>
              </w:rPr>
              <w:t xml:space="preserve"> </w:t>
            </w:r>
            <w:r>
              <w:rPr>
                <w:sz w:val="20"/>
              </w:rPr>
              <w:t>trainers</w:t>
            </w:r>
            <w:r>
              <w:rPr>
                <w:spacing w:val="-5"/>
                <w:sz w:val="20"/>
              </w:rPr>
              <w:t xml:space="preserve"> </w:t>
            </w:r>
            <w:r>
              <w:rPr>
                <w:sz w:val="20"/>
              </w:rPr>
              <w:t>to</w:t>
            </w:r>
            <w:r>
              <w:rPr>
                <w:spacing w:val="-5"/>
                <w:sz w:val="20"/>
              </w:rPr>
              <w:t xml:space="preserve"> </w:t>
            </w:r>
            <w:r>
              <w:rPr>
                <w:sz w:val="20"/>
              </w:rPr>
              <w:t>be</w:t>
            </w:r>
            <w:r>
              <w:rPr>
                <w:spacing w:val="-6"/>
                <w:sz w:val="20"/>
              </w:rPr>
              <w:t xml:space="preserve"> </w:t>
            </w:r>
            <w:r>
              <w:rPr>
                <w:sz w:val="20"/>
              </w:rPr>
              <w:t>used</w:t>
            </w:r>
            <w:r>
              <w:rPr>
                <w:spacing w:val="-6"/>
                <w:sz w:val="20"/>
              </w:rPr>
              <w:t xml:space="preserve"> </w:t>
            </w:r>
            <w:r>
              <w:rPr>
                <w:sz w:val="20"/>
              </w:rPr>
              <w:t>within</w:t>
            </w:r>
            <w:r>
              <w:rPr>
                <w:spacing w:val="-6"/>
                <w:sz w:val="20"/>
              </w:rPr>
              <w:t xml:space="preserve"> </w:t>
            </w:r>
            <w:proofErr w:type="gramStart"/>
            <w:r>
              <w:rPr>
                <w:sz w:val="20"/>
              </w:rPr>
              <w:t>a</w:t>
            </w:r>
            <w:r>
              <w:rPr>
                <w:spacing w:val="-6"/>
                <w:sz w:val="20"/>
              </w:rPr>
              <w:t xml:space="preserve"> </w:t>
            </w:r>
            <w:r>
              <w:rPr>
                <w:sz w:val="20"/>
              </w:rPr>
              <w:t>CTP</w:t>
            </w:r>
            <w:proofErr w:type="gramEnd"/>
            <w:r>
              <w:rPr>
                <w:spacing w:val="-4"/>
                <w:sz w:val="20"/>
              </w:rPr>
              <w:t xml:space="preserve"> </w:t>
            </w:r>
            <w:r>
              <w:rPr>
                <w:sz w:val="20"/>
              </w:rPr>
              <w:t>must</w:t>
            </w:r>
            <w:r>
              <w:rPr>
                <w:spacing w:val="-4"/>
                <w:sz w:val="20"/>
              </w:rPr>
              <w:t xml:space="preserve"> </w:t>
            </w:r>
            <w:r>
              <w:rPr>
                <w:spacing w:val="-2"/>
                <w:sz w:val="20"/>
              </w:rPr>
              <w:t>consider:</w:t>
            </w:r>
          </w:p>
          <w:p w14:paraId="051D1F21" w14:textId="77777777" w:rsidR="00F71737" w:rsidRDefault="00000000">
            <w:pPr>
              <w:pStyle w:val="TableParagraph"/>
              <w:numPr>
                <w:ilvl w:val="2"/>
                <w:numId w:val="16"/>
              </w:numPr>
              <w:tabs>
                <w:tab w:val="left" w:pos="1264"/>
                <w:tab w:val="left" w:pos="1265"/>
              </w:tabs>
              <w:spacing w:before="121"/>
              <w:ind w:right="196"/>
              <w:rPr>
                <w:sz w:val="20"/>
              </w:rPr>
            </w:pPr>
            <w:r>
              <w:rPr>
                <w:b/>
                <w:sz w:val="20"/>
              </w:rPr>
              <w:t xml:space="preserve">Stage of Training Progression. </w:t>
            </w:r>
            <w:r>
              <w:rPr>
                <w:sz w:val="20"/>
              </w:rPr>
              <w:t>High levels of mentoring may be suitable in the early stages of training, leading</w:t>
            </w:r>
            <w:r>
              <w:rPr>
                <w:spacing w:val="-1"/>
                <w:sz w:val="20"/>
              </w:rPr>
              <w:t xml:space="preserve"> </w:t>
            </w:r>
            <w:r>
              <w:rPr>
                <w:sz w:val="20"/>
              </w:rPr>
              <w:t>to</w:t>
            </w:r>
            <w:r>
              <w:rPr>
                <w:spacing w:val="-1"/>
                <w:sz w:val="20"/>
              </w:rPr>
              <w:t xml:space="preserve"> </w:t>
            </w:r>
            <w:r>
              <w:rPr>
                <w:sz w:val="20"/>
              </w:rPr>
              <w:t>more coaching as FEs develop their skills.</w:t>
            </w:r>
            <w:r>
              <w:rPr>
                <w:spacing w:val="-1"/>
                <w:sz w:val="20"/>
              </w:rPr>
              <w:t xml:space="preserve"> </w:t>
            </w:r>
            <w:r>
              <w:rPr>
                <w:sz w:val="20"/>
              </w:rPr>
              <w:t>Detailed feedback will</w:t>
            </w:r>
            <w:r>
              <w:rPr>
                <w:spacing w:val="-1"/>
                <w:sz w:val="20"/>
              </w:rPr>
              <w:t xml:space="preserve"> </w:t>
            </w:r>
            <w:r>
              <w:rPr>
                <w:sz w:val="20"/>
              </w:rPr>
              <w:t>be important as FEs encounter adaptive tasks and higher levels of challenge. Then, in the</w:t>
            </w:r>
            <w:r>
              <w:rPr>
                <w:spacing w:val="-3"/>
                <w:sz w:val="20"/>
              </w:rPr>
              <w:t xml:space="preserve"> </w:t>
            </w:r>
            <w:r>
              <w:rPr>
                <w:sz w:val="20"/>
              </w:rPr>
              <w:t>later</w:t>
            </w:r>
            <w:r>
              <w:rPr>
                <w:spacing w:val="-4"/>
                <w:sz w:val="20"/>
              </w:rPr>
              <w:t xml:space="preserve"> </w:t>
            </w:r>
            <w:r>
              <w:rPr>
                <w:sz w:val="20"/>
              </w:rPr>
              <w:t>stages</w:t>
            </w:r>
            <w:r>
              <w:rPr>
                <w:spacing w:val="-4"/>
                <w:sz w:val="20"/>
              </w:rPr>
              <w:t xml:space="preserve"> </w:t>
            </w:r>
            <w:r>
              <w:rPr>
                <w:sz w:val="20"/>
              </w:rPr>
              <w:t>of</w:t>
            </w:r>
            <w:r>
              <w:rPr>
                <w:spacing w:val="-3"/>
                <w:sz w:val="20"/>
              </w:rPr>
              <w:t xml:space="preserve"> </w:t>
            </w:r>
            <w:r>
              <w:rPr>
                <w:sz w:val="20"/>
              </w:rPr>
              <w:t>training,</w:t>
            </w:r>
            <w:r>
              <w:rPr>
                <w:spacing w:val="-3"/>
                <w:sz w:val="20"/>
              </w:rPr>
              <w:t xml:space="preserve"> </w:t>
            </w:r>
            <w:r>
              <w:rPr>
                <w:sz w:val="20"/>
              </w:rPr>
              <w:t>as</w:t>
            </w:r>
            <w:r>
              <w:rPr>
                <w:spacing w:val="-4"/>
                <w:sz w:val="20"/>
              </w:rPr>
              <w:t xml:space="preserve"> </w:t>
            </w:r>
            <w:r>
              <w:rPr>
                <w:sz w:val="20"/>
              </w:rPr>
              <w:t>the</w:t>
            </w:r>
            <w:r>
              <w:rPr>
                <w:spacing w:val="-5"/>
                <w:sz w:val="20"/>
              </w:rPr>
              <w:t xml:space="preserve"> </w:t>
            </w:r>
            <w:r>
              <w:rPr>
                <w:sz w:val="20"/>
              </w:rPr>
              <w:t>training</w:t>
            </w:r>
            <w:r>
              <w:rPr>
                <w:spacing w:val="-5"/>
                <w:sz w:val="20"/>
              </w:rPr>
              <w:t xml:space="preserve"> </w:t>
            </w:r>
            <w:r>
              <w:rPr>
                <w:sz w:val="20"/>
              </w:rPr>
              <w:t>approaches</w:t>
            </w:r>
            <w:r>
              <w:rPr>
                <w:spacing w:val="-4"/>
                <w:sz w:val="20"/>
              </w:rPr>
              <w:t xml:space="preserve"> </w:t>
            </w:r>
            <w:r>
              <w:rPr>
                <w:sz w:val="20"/>
              </w:rPr>
              <w:t>target</w:t>
            </w:r>
            <w:r>
              <w:rPr>
                <w:spacing w:val="-3"/>
                <w:sz w:val="20"/>
              </w:rPr>
              <w:t xml:space="preserve"> </w:t>
            </w:r>
            <w:r>
              <w:rPr>
                <w:sz w:val="20"/>
              </w:rPr>
              <w:t>performance</w:t>
            </w:r>
            <w:r>
              <w:rPr>
                <w:spacing w:val="-5"/>
                <w:sz w:val="20"/>
              </w:rPr>
              <w:t xml:space="preserve"> </w:t>
            </w:r>
            <w:r>
              <w:rPr>
                <w:sz w:val="20"/>
              </w:rPr>
              <w:t>standards</w:t>
            </w:r>
            <w:r>
              <w:rPr>
                <w:spacing w:val="-4"/>
                <w:sz w:val="20"/>
              </w:rPr>
              <w:t xml:space="preserve"> </w:t>
            </w:r>
            <w:r>
              <w:rPr>
                <w:sz w:val="20"/>
              </w:rPr>
              <w:t>at</w:t>
            </w:r>
            <w:r>
              <w:rPr>
                <w:spacing w:val="-6"/>
                <w:sz w:val="20"/>
              </w:rPr>
              <w:t xml:space="preserve"> </w:t>
            </w:r>
            <w:r>
              <w:rPr>
                <w:sz w:val="20"/>
              </w:rPr>
              <w:t>the level</w:t>
            </w:r>
            <w:r>
              <w:rPr>
                <w:spacing w:val="-2"/>
                <w:sz w:val="20"/>
              </w:rPr>
              <w:t xml:space="preserve"> </w:t>
            </w:r>
            <w:r>
              <w:rPr>
                <w:sz w:val="20"/>
              </w:rPr>
              <w:t>of</w:t>
            </w:r>
            <w:r>
              <w:rPr>
                <w:spacing w:val="-4"/>
                <w:sz w:val="20"/>
              </w:rPr>
              <w:t xml:space="preserve"> </w:t>
            </w:r>
            <w:r>
              <w:rPr>
                <w:sz w:val="20"/>
              </w:rPr>
              <w:t>challenge</w:t>
            </w:r>
            <w:r>
              <w:rPr>
                <w:spacing w:val="-4"/>
                <w:sz w:val="20"/>
              </w:rPr>
              <w:t xml:space="preserve"> </w:t>
            </w:r>
            <w:r>
              <w:rPr>
                <w:sz w:val="20"/>
              </w:rPr>
              <w:t>required,</w:t>
            </w:r>
            <w:r>
              <w:rPr>
                <w:spacing w:val="-1"/>
                <w:sz w:val="20"/>
              </w:rPr>
              <w:t xml:space="preserve"> </w:t>
            </w:r>
            <w:r>
              <w:rPr>
                <w:sz w:val="20"/>
              </w:rPr>
              <w:t>Reflection</w:t>
            </w:r>
            <w:r>
              <w:rPr>
                <w:spacing w:val="-3"/>
                <w:sz w:val="20"/>
              </w:rPr>
              <w:t xml:space="preserve"> </w:t>
            </w:r>
            <w:r>
              <w:rPr>
                <w:sz w:val="20"/>
              </w:rPr>
              <w:t>events</w:t>
            </w:r>
            <w:r>
              <w:rPr>
                <w:spacing w:val="-2"/>
                <w:sz w:val="20"/>
              </w:rPr>
              <w:t xml:space="preserve"> </w:t>
            </w:r>
            <w:r>
              <w:rPr>
                <w:sz w:val="20"/>
              </w:rPr>
              <w:t>should</w:t>
            </w:r>
            <w:r>
              <w:rPr>
                <w:spacing w:val="-1"/>
                <w:sz w:val="20"/>
              </w:rPr>
              <w:t xml:space="preserve"> </w:t>
            </w:r>
            <w:r>
              <w:rPr>
                <w:sz w:val="20"/>
              </w:rPr>
              <w:t>be</w:t>
            </w:r>
            <w:r>
              <w:rPr>
                <w:spacing w:val="-3"/>
                <w:sz w:val="20"/>
              </w:rPr>
              <w:t xml:space="preserve"> </w:t>
            </w:r>
            <w:r>
              <w:rPr>
                <w:sz w:val="20"/>
              </w:rPr>
              <w:t>significantly</w:t>
            </w:r>
            <w:r>
              <w:rPr>
                <w:spacing w:val="-2"/>
                <w:sz w:val="20"/>
              </w:rPr>
              <w:t xml:space="preserve"> </w:t>
            </w:r>
            <w:r>
              <w:rPr>
                <w:sz w:val="20"/>
              </w:rPr>
              <w:t>reduced</w:t>
            </w:r>
            <w:r>
              <w:rPr>
                <w:spacing w:val="-3"/>
                <w:sz w:val="20"/>
              </w:rPr>
              <w:t xml:space="preserve"> </w:t>
            </w:r>
            <w:r>
              <w:rPr>
                <w:sz w:val="20"/>
              </w:rPr>
              <w:t>until</w:t>
            </w:r>
            <w:r>
              <w:rPr>
                <w:spacing w:val="-2"/>
                <w:sz w:val="20"/>
              </w:rPr>
              <w:t xml:space="preserve"> </w:t>
            </w:r>
            <w:r>
              <w:rPr>
                <w:sz w:val="20"/>
              </w:rPr>
              <w:t>after</w:t>
            </w:r>
            <w:r>
              <w:rPr>
                <w:spacing w:val="-3"/>
                <w:sz w:val="20"/>
              </w:rPr>
              <w:t xml:space="preserve"> </w:t>
            </w:r>
            <w:r>
              <w:rPr>
                <w:sz w:val="20"/>
              </w:rPr>
              <w:t>the final Action and/or Assessment events. In the early stages of training, imaginative approaches to mentoring, such as providing feedback through effects and interfaces used as part of training, could be considered (e.g., using news reports). This would reduce interference, empower FEs, and aid realism.</w:t>
            </w:r>
          </w:p>
        </w:tc>
      </w:tr>
    </w:tbl>
    <w:p w14:paraId="31140DF1" w14:textId="77777777" w:rsidR="00F71737" w:rsidRDefault="00F71737">
      <w:pPr>
        <w:rPr>
          <w:sz w:val="20"/>
        </w:rPr>
        <w:sectPr w:rsidR="00F71737">
          <w:pgSz w:w="11910" w:h="16840"/>
          <w:pgMar w:top="1040" w:right="1160" w:bottom="1100" w:left="1020" w:header="307" w:footer="854" w:gutter="0"/>
          <w:cols w:space="720"/>
        </w:sectPr>
      </w:pPr>
    </w:p>
    <w:p w14:paraId="6967A78C"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27A7BB07" w14:textId="77777777">
        <w:trPr>
          <w:trHeight w:val="13122"/>
        </w:trPr>
        <w:tc>
          <w:tcPr>
            <w:tcW w:w="9480" w:type="dxa"/>
          </w:tcPr>
          <w:p w14:paraId="48938D43" w14:textId="77777777" w:rsidR="00F71737" w:rsidRDefault="00000000">
            <w:pPr>
              <w:pStyle w:val="TableParagraph"/>
              <w:spacing w:before="1"/>
              <w:ind w:left="1264" w:right="117" w:hanging="504"/>
              <w:jc w:val="both"/>
              <w:rPr>
                <w:sz w:val="20"/>
              </w:rPr>
            </w:pPr>
            <w:r>
              <w:rPr>
                <w:sz w:val="20"/>
              </w:rPr>
              <w:t>ii.</w:t>
            </w:r>
            <w:r>
              <w:rPr>
                <w:spacing w:val="40"/>
                <w:sz w:val="20"/>
              </w:rPr>
              <w:t xml:space="preserve">  </w:t>
            </w:r>
            <w:r>
              <w:rPr>
                <w:b/>
                <w:sz w:val="20"/>
              </w:rPr>
              <w:t>Disruptive</w:t>
            </w:r>
            <w:r>
              <w:rPr>
                <w:b/>
                <w:spacing w:val="-4"/>
                <w:sz w:val="20"/>
              </w:rPr>
              <w:t xml:space="preserve"> </w:t>
            </w:r>
            <w:r>
              <w:rPr>
                <w:b/>
                <w:sz w:val="20"/>
              </w:rPr>
              <w:t>Potential</w:t>
            </w:r>
            <w:r>
              <w:rPr>
                <w:b/>
                <w:spacing w:val="-4"/>
                <w:sz w:val="20"/>
              </w:rPr>
              <w:t xml:space="preserve"> </w:t>
            </w:r>
            <w:r>
              <w:rPr>
                <w:b/>
                <w:sz w:val="20"/>
              </w:rPr>
              <w:t>to</w:t>
            </w:r>
            <w:r>
              <w:rPr>
                <w:b/>
                <w:spacing w:val="-3"/>
                <w:sz w:val="20"/>
              </w:rPr>
              <w:t xml:space="preserve"> </w:t>
            </w:r>
            <w:r>
              <w:rPr>
                <w:b/>
                <w:sz w:val="20"/>
              </w:rPr>
              <w:t xml:space="preserve">Realism. </w:t>
            </w:r>
            <w:r>
              <w:rPr>
                <w:sz w:val="20"/>
              </w:rPr>
              <w:t>High</w:t>
            </w:r>
            <w:r>
              <w:rPr>
                <w:spacing w:val="-4"/>
                <w:sz w:val="20"/>
              </w:rPr>
              <w:t xml:space="preserve"> </w:t>
            </w:r>
            <w:r>
              <w:rPr>
                <w:sz w:val="20"/>
              </w:rPr>
              <w:t>levels</w:t>
            </w:r>
            <w:r>
              <w:rPr>
                <w:spacing w:val="-1"/>
                <w:sz w:val="20"/>
              </w:rPr>
              <w:t xml:space="preserve"> </w:t>
            </w:r>
            <w:r>
              <w:rPr>
                <w:sz w:val="20"/>
              </w:rPr>
              <w:t>and</w:t>
            </w:r>
            <w:r>
              <w:rPr>
                <w:spacing w:val="-2"/>
                <w:sz w:val="20"/>
              </w:rPr>
              <w:t xml:space="preserve"> </w:t>
            </w:r>
            <w:r>
              <w:rPr>
                <w:sz w:val="20"/>
              </w:rPr>
              <w:t>/</w:t>
            </w:r>
            <w:r>
              <w:rPr>
                <w:spacing w:val="-4"/>
                <w:sz w:val="20"/>
              </w:rPr>
              <w:t xml:space="preserve"> </w:t>
            </w:r>
            <w:r>
              <w:rPr>
                <w:sz w:val="20"/>
              </w:rPr>
              <w:t>or</w:t>
            </w:r>
            <w:r>
              <w:rPr>
                <w:spacing w:val="-3"/>
                <w:sz w:val="20"/>
              </w:rPr>
              <w:t xml:space="preserve"> </w:t>
            </w:r>
            <w:r>
              <w:rPr>
                <w:sz w:val="20"/>
              </w:rPr>
              <w:t>inappropriate</w:t>
            </w:r>
            <w:r>
              <w:rPr>
                <w:spacing w:val="-4"/>
                <w:sz w:val="20"/>
              </w:rPr>
              <w:t xml:space="preserve"> </w:t>
            </w:r>
            <w:r>
              <w:rPr>
                <w:sz w:val="20"/>
              </w:rPr>
              <w:t>trainer</w:t>
            </w:r>
            <w:r>
              <w:rPr>
                <w:spacing w:val="-4"/>
                <w:sz w:val="20"/>
              </w:rPr>
              <w:t xml:space="preserve"> </w:t>
            </w:r>
            <w:r>
              <w:rPr>
                <w:sz w:val="20"/>
              </w:rPr>
              <w:t>intervention</w:t>
            </w:r>
            <w:r>
              <w:rPr>
                <w:spacing w:val="-4"/>
                <w:sz w:val="20"/>
              </w:rPr>
              <w:t xml:space="preserve"> </w:t>
            </w:r>
            <w:r>
              <w:rPr>
                <w:sz w:val="20"/>
              </w:rPr>
              <w:t>can affect</w:t>
            </w:r>
            <w:r>
              <w:rPr>
                <w:spacing w:val="-2"/>
                <w:sz w:val="20"/>
              </w:rPr>
              <w:t xml:space="preserve"> </w:t>
            </w:r>
            <w:r>
              <w:rPr>
                <w:sz w:val="20"/>
              </w:rPr>
              <w:t>realism.</w:t>
            </w:r>
            <w:r>
              <w:rPr>
                <w:spacing w:val="-2"/>
                <w:sz w:val="20"/>
              </w:rPr>
              <w:t xml:space="preserve"> </w:t>
            </w:r>
            <w:r>
              <w:rPr>
                <w:sz w:val="20"/>
              </w:rPr>
              <w:t>The use of</w:t>
            </w:r>
            <w:r>
              <w:rPr>
                <w:spacing w:val="-3"/>
                <w:sz w:val="20"/>
              </w:rPr>
              <w:t xml:space="preserve"> </w:t>
            </w:r>
            <w:r>
              <w:rPr>
                <w:sz w:val="20"/>
              </w:rPr>
              <w:t>trainers must</w:t>
            </w:r>
            <w:r>
              <w:rPr>
                <w:spacing w:val="-2"/>
                <w:sz w:val="20"/>
              </w:rPr>
              <w:t xml:space="preserve"> </w:t>
            </w:r>
            <w:r>
              <w:rPr>
                <w:sz w:val="20"/>
              </w:rPr>
              <w:t>be</w:t>
            </w:r>
            <w:r>
              <w:rPr>
                <w:spacing w:val="-2"/>
                <w:sz w:val="20"/>
              </w:rPr>
              <w:t xml:space="preserve"> </w:t>
            </w:r>
            <w:r>
              <w:rPr>
                <w:sz w:val="20"/>
              </w:rPr>
              <w:t>tailored</w:t>
            </w:r>
            <w:r>
              <w:rPr>
                <w:spacing w:val="-2"/>
                <w:sz w:val="20"/>
              </w:rPr>
              <w:t xml:space="preserve"> </w:t>
            </w:r>
            <w:r>
              <w:rPr>
                <w:sz w:val="20"/>
              </w:rPr>
              <w:t>to</w:t>
            </w:r>
            <w:r>
              <w:rPr>
                <w:spacing w:val="-2"/>
                <w:sz w:val="20"/>
              </w:rPr>
              <w:t xml:space="preserve"> </w:t>
            </w:r>
            <w:r>
              <w:rPr>
                <w:sz w:val="20"/>
              </w:rPr>
              <w:t>the</w:t>
            </w:r>
            <w:r>
              <w:rPr>
                <w:spacing w:val="-3"/>
                <w:sz w:val="20"/>
              </w:rPr>
              <w:t xml:space="preserve"> </w:t>
            </w:r>
            <w:r>
              <w:rPr>
                <w:sz w:val="20"/>
              </w:rPr>
              <w:t>reasons</w:t>
            </w:r>
            <w:r>
              <w:rPr>
                <w:spacing w:val="-1"/>
                <w:sz w:val="20"/>
              </w:rPr>
              <w:t xml:space="preserve"> </w:t>
            </w:r>
            <w:r>
              <w:rPr>
                <w:sz w:val="20"/>
              </w:rPr>
              <w:t>for</w:t>
            </w:r>
            <w:r>
              <w:rPr>
                <w:spacing w:val="-1"/>
                <w:sz w:val="20"/>
              </w:rPr>
              <w:t xml:space="preserve"> </w:t>
            </w:r>
            <w:r>
              <w:rPr>
                <w:sz w:val="20"/>
              </w:rPr>
              <w:t>their inclusion</w:t>
            </w:r>
            <w:r>
              <w:rPr>
                <w:spacing w:val="-2"/>
                <w:sz w:val="20"/>
              </w:rPr>
              <w:t xml:space="preserve"> </w:t>
            </w:r>
            <w:r>
              <w:rPr>
                <w:sz w:val="20"/>
              </w:rPr>
              <w:t xml:space="preserve">at each stage of </w:t>
            </w:r>
            <w:proofErr w:type="gramStart"/>
            <w:r>
              <w:rPr>
                <w:sz w:val="20"/>
              </w:rPr>
              <w:t>the CTP</w:t>
            </w:r>
            <w:proofErr w:type="gramEnd"/>
            <w:r>
              <w:rPr>
                <w:sz w:val="20"/>
              </w:rPr>
              <w:t>.</w:t>
            </w:r>
          </w:p>
          <w:p w14:paraId="5F9F104A" w14:textId="77777777" w:rsidR="00F71737" w:rsidRDefault="00000000">
            <w:pPr>
              <w:pStyle w:val="TableParagraph"/>
              <w:numPr>
                <w:ilvl w:val="0"/>
                <w:numId w:val="15"/>
              </w:numPr>
              <w:tabs>
                <w:tab w:val="left" w:pos="982"/>
              </w:tabs>
              <w:spacing w:before="120"/>
              <w:ind w:hanging="361"/>
              <w:rPr>
                <w:sz w:val="20"/>
              </w:rPr>
            </w:pPr>
            <w:r>
              <w:rPr>
                <w:b/>
                <w:sz w:val="20"/>
              </w:rPr>
              <w:t>Data</w:t>
            </w:r>
            <w:r>
              <w:rPr>
                <w:b/>
                <w:spacing w:val="-9"/>
                <w:sz w:val="20"/>
              </w:rPr>
              <w:t xml:space="preserve"> </w:t>
            </w:r>
            <w:r>
              <w:rPr>
                <w:b/>
                <w:sz w:val="20"/>
              </w:rPr>
              <w:t>Capture</w:t>
            </w:r>
            <w:r>
              <w:rPr>
                <w:b/>
                <w:spacing w:val="-8"/>
                <w:sz w:val="20"/>
              </w:rPr>
              <w:t xml:space="preserve"> </w:t>
            </w:r>
            <w:r>
              <w:rPr>
                <w:b/>
                <w:sz w:val="20"/>
              </w:rPr>
              <w:t>Methods.</w:t>
            </w:r>
            <w:r>
              <w:rPr>
                <w:b/>
                <w:spacing w:val="-6"/>
                <w:sz w:val="20"/>
              </w:rPr>
              <w:t xml:space="preserve"> </w:t>
            </w:r>
            <w:r>
              <w:rPr>
                <w:sz w:val="20"/>
              </w:rPr>
              <w:t>The</w:t>
            </w:r>
            <w:r>
              <w:rPr>
                <w:spacing w:val="-9"/>
                <w:sz w:val="20"/>
              </w:rPr>
              <w:t xml:space="preserve"> </w:t>
            </w:r>
            <w:r>
              <w:rPr>
                <w:sz w:val="20"/>
              </w:rPr>
              <w:t>statement</w:t>
            </w:r>
            <w:r>
              <w:rPr>
                <w:spacing w:val="-9"/>
                <w:sz w:val="20"/>
              </w:rPr>
              <w:t xml:space="preserve"> </w:t>
            </w:r>
            <w:r>
              <w:rPr>
                <w:sz w:val="20"/>
              </w:rPr>
              <w:t>justifies</w:t>
            </w:r>
            <w:r>
              <w:rPr>
                <w:spacing w:val="-7"/>
                <w:sz w:val="20"/>
              </w:rPr>
              <w:t xml:space="preserve"> </w:t>
            </w:r>
            <w:r>
              <w:rPr>
                <w:sz w:val="20"/>
              </w:rPr>
              <w:t>selection</w:t>
            </w:r>
            <w:r>
              <w:rPr>
                <w:spacing w:val="-7"/>
                <w:sz w:val="20"/>
              </w:rPr>
              <w:t xml:space="preserve"> </w:t>
            </w:r>
            <w:r>
              <w:rPr>
                <w:sz w:val="20"/>
              </w:rPr>
              <w:t>of</w:t>
            </w:r>
            <w:r>
              <w:rPr>
                <w:spacing w:val="-9"/>
                <w:sz w:val="20"/>
              </w:rPr>
              <w:t xml:space="preserve"> </w:t>
            </w:r>
            <w:r>
              <w:rPr>
                <w:spacing w:val="-4"/>
                <w:sz w:val="20"/>
              </w:rPr>
              <w:t>the:</w:t>
            </w:r>
          </w:p>
          <w:p w14:paraId="7440D5A0" w14:textId="77777777" w:rsidR="00F71737" w:rsidRDefault="00000000">
            <w:pPr>
              <w:pStyle w:val="TableParagraph"/>
              <w:numPr>
                <w:ilvl w:val="1"/>
                <w:numId w:val="15"/>
              </w:numPr>
              <w:tabs>
                <w:tab w:val="left" w:pos="1264"/>
                <w:tab w:val="left" w:pos="1265"/>
              </w:tabs>
              <w:spacing w:before="120"/>
              <w:ind w:right="607"/>
              <w:rPr>
                <w:sz w:val="20"/>
              </w:rPr>
            </w:pPr>
            <w:r>
              <w:rPr>
                <w:b/>
                <w:sz w:val="20"/>
              </w:rPr>
              <w:t>Instrumentation.</w:t>
            </w:r>
            <w:r>
              <w:rPr>
                <w:b/>
                <w:spacing w:val="-5"/>
                <w:sz w:val="20"/>
              </w:rPr>
              <w:t xml:space="preserve"> </w:t>
            </w:r>
            <w:r>
              <w:rPr>
                <w:sz w:val="20"/>
              </w:rPr>
              <w:t>To</w:t>
            </w:r>
            <w:r>
              <w:rPr>
                <w:spacing w:val="-3"/>
                <w:sz w:val="20"/>
              </w:rPr>
              <w:t xml:space="preserve"> </w:t>
            </w:r>
            <w:r>
              <w:rPr>
                <w:sz w:val="20"/>
              </w:rPr>
              <w:t>measure</w:t>
            </w:r>
            <w:r>
              <w:rPr>
                <w:spacing w:val="-5"/>
                <w:sz w:val="20"/>
              </w:rPr>
              <w:t xml:space="preserve"> </w:t>
            </w:r>
            <w:r>
              <w:rPr>
                <w:sz w:val="20"/>
              </w:rPr>
              <w:t>Task</w:t>
            </w:r>
            <w:r>
              <w:rPr>
                <w:spacing w:val="-4"/>
                <w:sz w:val="20"/>
              </w:rPr>
              <w:t xml:space="preserve"> </w:t>
            </w:r>
            <w:r>
              <w:rPr>
                <w:sz w:val="20"/>
              </w:rPr>
              <w:t>Actions</w:t>
            </w:r>
            <w:r>
              <w:rPr>
                <w:spacing w:val="-4"/>
                <w:sz w:val="20"/>
              </w:rPr>
              <w:t xml:space="preserve"> </w:t>
            </w:r>
            <w:r>
              <w:rPr>
                <w:sz w:val="20"/>
              </w:rPr>
              <w:t>and</w:t>
            </w:r>
            <w:r>
              <w:rPr>
                <w:spacing w:val="-6"/>
                <w:sz w:val="20"/>
              </w:rPr>
              <w:t xml:space="preserve"> </w:t>
            </w:r>
            <w:r>
              <w:rPr>
                <w:sz w:val="20"/>
              </w:rPr>
              <w:t>CTO</w:t>
            </w:r>
            <w:r>
              <w:rPr>
                <w:spacing w:val="-2"/>
                <w:sz w:val="20"/>
              </w:rPr>
              <w:t xml:space="preserve"> </w:t>
            </w:r>
            <w:r>
              <w:rPr>
                <w:sz w:val="20"/>
              </w:rPr>
              <w:t>Conditions,</w:t>
            </w:r>
            <w:r>
              <w:rPr>
                <w:spacing w:val="-5"/>
                <w:sz w:val="20"/>
              </w:rPr>
              <w:t xml:space="preserve"> </w:t>
            </w:r>
            <w:r>
              <w:rPr>
                <w:sz w:val="20"/>
              </w:rPr>
              <w:t>and</w:t>
            </w:r>
            <w:r>
              <w:rPr>
                <w:spacing w:val="-6"/>
                <w:sz w:val="20"/>
              </w:rPr>
              <w:t xml:space="preserve"> </w:t>
            </w:r>
            <w:r>
              <w:rPr>
                <w:sz w:val="20"/>
              </w:rPr>
              <w:t>to</w:t>
            </w:r>
            <w:r>
              <w:rPr>
                <w:spacing w:val="-5"/>
                <w:sz w:val="20"/>
              </w:rPr>
              <w:t xml:space="preserve"> </w:t>
            </w:r>
            <w:r>
              <w:rPr>
                <w:sz w:val="20"/>
              </w:rPr>
              <w:t>assess</w:t>
            </w:r>
            <w:r>
              <w:rPr>
                <w:spacing w:val="-4"/>
                <w:sz w:val="20"/>
              </w:rPr>
              <w:t xml:space="preserve"> </w:t>
            </w:r>
            <w:r>
              <w:rPr>
                <w:sz w:val="20"/>
              </w:rPr>
              <w:t>Task Outcomes; and,</w:t>
            </w:r>
          </w:p>
          <w:p w14:paraId="765046CB" w14:textId="77777777" w:rsidR="00F71737" w:rsidRDefault="00000000">
            <w:pPr>
              <w:pStyle w:val="TableParagraph"/>
              <w:numPr>
                <w:ilvl w:val="1"/>
                <w:numId w:val="15"/>
              </w:numPr>
              <w:tabs>
                <w:tab w:val="left" w:pos="1264"/>
                <w:tab w:val="left" w:pos="1265"/>
              </w:tabs>
              <w:spacing w:before="121"/>
              <w:ind w:hanging="505"/>
              <w:rPr>
                <w:sz w:val="20"/>
              </w:rPr>
            </w:pPr>
            <w:r>
              <w:rPr>
                <w:b/>
                <w:sz w:val="20"/>
              </w:rPr>
              <w:t>Observation</w:t>
            </w:r>
            <w:r>
              <w:rPr>
                <w:sz w:val="20"/>
              </w:rPr>
              <w:t>.</w:t>
            </w:r>
            <w:r>
              <w:rPr>
                <w:spacing w:val="-9"/>
                <w:sz w:val="20"/>
              </w:rPr>
              <w:t xml:space="preserve"> </w:t>
            </w:r>
            <w:r>
              <w:rPr>
                <w:sz w:val="20"/>
              </w:rPr>
              <w:t>To</w:t>
            </w:r>
            <w:r>
              <w:rPr>
                <w:spacing w:val="-8"/>
                <w:sz w:val="20"/>
              </w:rPr>
              <w:t xml:space="preserve"> </w:t>
            </w:r>
            <w:r>
              <w:rPr>
                <w:sz w:val="20"/>
              </w:rPr>
              <w:t>assess</w:t>
            </w:r>
            <w:r>
              <w:rPr>
                <w:spacing w:val="-8"/>
                <w:sz w:val="20"/>
              </w:rPr>
              <w:t xml:space="preserve"> </w:t>
            </w:r>
            <w:r>
              <w:rPr>
                <w:sz w:val="20"/>
              </w:rPr>
              <w:t>Task</w:t>
            </w:r>
            <w:r>
              <w:rPr>
                <w:spacing w:val="-7"/>
                <w:sz w:val="20"/>
              </w:rPr>
              <w:t xml:space="preserve"> </w:t>
            </w:r>
            <w:r>
              <w:rPr>
                <w:sz w:val="20"/>
              </w:rPr>
              <w:t>Outcomes</w:t>
            </w:r>
            <w:r>
              <w:rPr>
                <w:spacing w:val="-8"/>
                <w:sz w:val="20"/>
              </w:rPr>
              <w:t xml:space="preserve"> </w:t>
            </w:r>
            <w:r>
              <w:rPr>
                <w:sz w:val="20"/>
              </w:rPr>
              <w:t>and</w:t>
            </w:r>
            <w:r>
              <w:rPr>
                <w:spacing w:val="-8"/>
                <w:sz w:val="20"/>
              </w:rPr>
              <w:t xml:space="preserve"> </w:t>
            </w:r>
            <w:r>
              <w:rPr>
                <w:sz w:val="20"/>
              </w:rPr>
              <w:t>evaluate</w:t>
            </w:r>
            <w:r>
              <w:rPr>
                <w:spacing w:val="-9"/>
                <w:sz w:val="20"/>
              </w:rPr>
              <w:t xml:space="preserve"> </w:t>
            </w:r>
            <w:r>
              <w:rPr>
                <w:spacing w:val="-2"/>
                <w:sz w:val="20"/>
              </w:rPr>
              <w:t>Status.</w:t>
            </w:r>
          </w:p>
          <w:p w14:paraId="00B8DAB4" w14:textId="77777777" w:rsidR="00F71737" w:rsidRDefault="00000000">
            <w:pPr>
              <w:pStyle w:val="TableParagraph"/>
              <w:numPr>
                <w:ilvl w:val="0"/>
                <w:numId w:val="14"/>
              </w:numPr>
              <w:tabs>
                <w:tab w:val="left" w:pos="413"/>
              </w:tabs>
              <w:spacing w:before="118"/>
              <w:ind w:right="847"/>
              <w:rPr>
                <w:sz w:val="20"/>
              </w:rPr>
            </w:pPr>
            <w:r>
              <w:rPr>
                <w:b/>
                <w:sz w:val="20"/>
              </w:rPr>
              <w:t>Output.</w:t>
            </w:r>
            <w:r>
              <w:rPr>
                <w:b/>
                <w:spacing w:val="-3"/>
                <w:sz w:val="20"/>
              </w:rPr>
              <w:t xml:space="preserve"> </w:t>
            </w:r>
            <w:r>
              <w:rPr>
                <w:sz w:val="20"/>
              </w:rPr>
              <w:t>Insert</w:t>
            </w:r>
            <w:r>
              <w:rPr>
                <w:spacing w:val="-5"/>
                <w:sz w:val="20"/>
              </w:rPr>
              <w:t xml:space="preserve"> </w:t>
            </w:r>
            <w:r>
              <w:rPr>
                <w:sz w:val="20"/>
              </w:rPr>
              <w:t>a</w:t>
            </w:r>
            <w:r>
              <w:rPr>
                <w:spacing w:val="-5"/>
                <w:sz w:val="20"/>
              </w:rPr>
              <w:t xml:space="preserve"> </w:t>
            </w:r>
            <w:r>
              <w:rPr>
                <w:sz w:val="20"/>
              </w:rPr>
              <w:t>statement</w:t>
            </w:r>
            <w:r>
              <w:rPr>
                <w:spacing w:val="-1"/>
                <w:sz w:val="20"/>
              </w:rPr>
              <w:t xml:space="preserve"> </w:t>
            </w:r>
            <w:r>
              <w:rPr>
                <w:sz w:val="20"/>
              </w:rPr>
              <w:t>into</w:t>
            </w:r>
            <w:r>
              <w:rPr>
                <w:spacing w:val="-3"/>
                <w:sz w:val="20"/>
              </w:rPr>
              <w:t xml:space="preserve"> </w:t>
            </w:r>
            <w:r>
              <w:rPr>
                <w:sz w:val="20"/>
              </w:rPr>
              <w:t>heading</w:t>
            </w:r>
            <w:r>
              <w:rPr>
                <w:spacing w:val="-4"/>
                <w:sz w:val="20"/>
              </w:rPr>
              <w:t xml:space="preserve"> </w:t>
            </w:r>
            <w:r>
              <w:rPr>
                <w:sz w:val="20"/>
              </w:rPr>
              <w:t>M</w:t>
            </w:r>
            <w:r>
              <w:rPr>
                <w:spacing w:val="-2"/>
                <w:sz w:val="20"/>
              </w:rPr>
              <w:t xml:space="preserve"> </w:t>
            </w:r>
            <w:r>
              <w:rPr>
                <w:sz w:val="20"/>
              </w:rPr>
              <w:t>-</w:t>
            </w:r>
            <w:r>
              <w:rPr>
                <w:spacing w:val="-4"/>
                <w:sz w:val="20"/>
              </w:rPr>
              <w:t xml:space="preserve"> </w:t>
            </w:r>
            <w:r>
              <w:rPr>
                <w:sz w:val="20"/>
              </w:rPr>
              <w:t>Collective</w:t>
            </w:r>
            <w:r>
              <w:rPr>
                <w:spacing w:val="-3"/>
                <w:sz w:val="20"/>
              </w:rPr>
              <w:t xml:space="preserve"> </w:t>
            </w:r>
            <w:r>
              <w:rPr>
                <w:sz w:val="20"/>
              </w:rPr>
              <w:t>Training</w:t>
            </w:r>
            <w:r>
              <w:rPr>
                <w:spacing w:val="-4"/>
                <w:sz w:val="20"/>
              </w:rPr>
              <w:t xml:space="preserve"> </w:t>
            </w:r>
            <w:r>
              <w:rPr>
                <w:sz w:val="20"/>
              </w:rPr>
              <w:t>Pathway</w:t>
            </w:r>
            <w:r>
              <w:rPr>
                <w:spacing w:val="-4"/>
                <w:sz w:val="20"/>
              </w:rPr>
              <w:t xml:space="preserve"> </w:t>
            </w:r>
            <w:r>
              <w:rPr>
                <w:sz w:val="20"/>
              </w:rPr>
              <w:t>(CTP),</w:t>
            </w:r>
            <w:r>
              <w:rPr>
                <w:spacing w:val="-3"/>
                <w:sz w:val="20"/>
              </w:rPr>
              <w:t xml:space="preserve"> </w:t>
            </w:r>
            <w:r>
              <w:rPr>
                <w:sz w:val="20"/>
              </w:rPr>
              <w:t>including</w:t>
            </w:r>
            <w:r>
              <w:rPr>
                <w:spacing w:val="-6"/>
                <w:sz w:val="20"/>
              </w:rPr>
              <w:t xml:space="preserve"> </w:t>
            </w:r>
            <w:r>
              <w:rPr>
                <w:sz w:val="20"/>
              </w:rPr>
              <w:t xml:space="preserve">the </w:t>
            </w:r>
            <w:r>
              <w:rPr>
                <w:spacing w:val="-2"/>
                <w:sz w:val="20"/>
              </w:rPr>
              <w:t>following.</w:t>
            </w:r>
          </w:p>
          <w:p w14:paraId="4EAACFBB" w14:textId="77777777" w:rsidR="00F71737" w:rsidRDefault="00000000">
            <w:pPr>
              <w:pStyle w:val="TableParagraph"/>
              <w:numPr>
                <w:ilvl w:val="1"/>
                <w:numId w:val="14"/>
              </w:numPr>
              <w:tabs>
                <w:tab w:val="left" w:pos="982"/>
              </w:tabs>
              <w:spacing w:before="121"/>
              <w:ind w:right="110"/>
              <w:rPr>
                <w:sz w:val="20"/>
              </w:rPr>
            </w:pPr>
            <w:r>
              <w:rPr>
                <w:b/>
                <w:sz w:val="20"/>
              </w:rPr>
              <w:t>CTP</w:t>
            </w:r>
            <w:r>
              <w:rPr>
                <w:b/>
                <w:spacing w:val="-5"/>
                <w:sz w:val="20"/>
              </w:rPr>
              <w:t xml:space="preserve"> </w:t>
            </w:r>
            <w:r>
              <w:rPr>
                <w:b/>
                <w:sz w:val="20"/>
              </w:rPr>
              <w:t>Statement.</w:t>
            </w:r>
            <w:r>
              <w:rPr>
                <w:b/>
                <w:spacing w:val="-1"/>
                <w:sz w:val="20"/>
              </w:rPr>
              <w:t xml:space="preserve"> </w:t>
            </w:r>
            <w:r>
              <w:rPr>
                <w:sz w:val="20"/>
              </w:rPr>
              <w:t>Showing</w:t>
            </w:r>
            <w:r>
              <w:rPr>
                <w:spacing w:val="-5"/>
                <w:sz w:val="20"/>
              </w:rPr>
              <w:t xml:space="preserve"> </w:t>
            </w:r>
            <w:r>
              <w:rPr>
                <w:sz w:val="20"/>
              </w:rPr>
              <w:t>the</w:t>
            </w:r>
            <w:r>
              <w:rPr>
                <w:spacing w:val="-6"/>
                <w:sz w:val="20"/>
              </w:rPr>
              <w:t xml:space="preserve"> </w:t>
            </w:r>
            <w:r>
              <w:rPr>
                <w:sz w:val="20"/>
              </w:rPr>
              <w:t>FE</w:t>
            </w:r>
            <w:r>
              <w:rPr>
                <w:spacing w:val="-3"/>
                <w:sz w:val="20"/>
              </w:rPr>
              <w:t xml:space="preserve"> </w:t>
            </w:r>
            <w:r>
              <w:rPr>
                <w:sz w:val="20"/>
              </w:rPr>
              <w:t>training</w:t>
            </w:r>
            <w:r>
              <w:rPr>
                <w:spacing w:val="-5"/>
                <w:sz w:val="20"/>
              </w:rPr>
              <w:t xml:space="preserve"> </w:t>
            </w:r>
            <w:r>
              <w:rPr>
                <w:sz w:val="20"/>
              </w:rPr>
              <w:t>progression</w:t>
            </w:r>
            <w:r>
              <w:rPr>
                <w:spacing w:val="-1"/>
                <w:sz w:val="20"/>
              </w:rPr>
              <w:t xml:space="preserve"> </w:t>
            </w:r>
            <w:r>
              <w:rPr>
                <w:sz w:val="20"/>
              </w:rPr>
              <w:t>through</w:t>
            </w:r>
            <w:r>
              <w:rPr>
                <w:spacing w:val="-5"/>
                <w:sz w:val="20"/>
              </w:rPr>
              <w:t xml:space="preserve"> </w:t>
            </w:r>
            <w:r>
              <w:rPr>
                <w:sz w:val="20"/>
              </w:rPr>
              <w:t>one</w:t>
            </w:r>
            <w:r>
              <w:rPr>
                <w:spacing w:val="-6"/>
                <w:sz w:val="20"/>
              </w:rPr>
              <w:t xml:space="preserve"> </w:t>
            </w:r>
            <w:r>
              <w:rPr>
                <w:sz w:val="20"/>
              </w:rPr>
              <w:t>or</w:t>
            </w:r>
            <w:r>
              <w:rPr>
                <w:spacing w:val="-2"/>
                <w:sz w:val="20"/>
              </w:rPr>
              <w:t xml:space="preserve"> </w:t>
            </w:r>
            <w:r>
              <w:rPr>
                <w:sz w:val="20"/>
              </w:rPr>
              <w:t>more</w:t>
            </w:r>
            <w:r>
              <w:rPr>
                <w:spacing w:val="-5"/>
                <w:sz w:val="20"/>
              </w:rPr>
              <w:t xml:space="preserve"> </w:t>
            </w:r>
            <w:r>
              <w:rPr>
                <w:sz w:val="20"/>
              </w:rPr>
              <w:t>training</w:t>
            </w:r>
            <w:r>
              <w:rPr>
                <w:spacing w:val="-5"/>
                <w:sz w:val="20"/>
              </w:rPr>
              <w:t xml:space="preserve"> </w:t>
            </w:r>
            <w:r>
              <w:rPr>
                <w:sz w:val="20"/>
              </w:rPr>
              <w:t>modules</w:t>
            </w:r>
            <w:r>
              <w:rPr>
                <w:spacing w:val="-4"/>
                <w:sz w:val="20"/>
              </w:rPr>
              <w:t xml:space="preserve"> </w:t>
            </w:r>
            <w:r>
              <w:rPr>
                <w:sz w:val="20"/>
              </w:rPr>
              <w:t>to reach the point of performance at the level of challenge required in the CTOs, including use of the following to balance shortfalls and conflicts in fidelity requirements.</w:t>
            </w:r>
          </w:p>
          <w:p w14:paraId="09F01673" w14:textId="77777777" w:rsidR="00F71737" w:rsidRDefault="00000000">
            <w:pPr>
              <w:pStyle w:val="TableParagraph"/>
              <w:numPr>
                <w:ilvl w:val="2"/>
                <w:numId w:val="14"/>
              </w:numPr>
              <w:tabs>
                <w:tab w:val="left" w:pos="1264"/>
                <w:tab w:val="left" w:pos="1265"/>
              </w:tabs>
              <w:spacing w:before="121"/>
              <w:jc w:val="left"/>
              <w:rPr>
                <w:sz w:val="20"/>
              </w:rPr>
            </w:pPr>
            <w:r>
              <w:rPr>
                <w:b/>
                <w:sz w:val="20"/>
              </w:rPr>
              <w:t>Training</w:t>
            </w:r>
            <w:r>
              <w:rPr>
                <w:b/>
                <w:spacing w:val="-14"/>
                <w:sz w:val="20"/>
              </w:rPr>
              <w:t xml:space="preserve"> </w:t>
            </w:r>
            <w:r>
              <w:rPr>
                <w:b/>
                <w:sz w:val="20"/>
              </w:rPr>
              <w:t>Environment.</w:t>
            </w:r>
            <w:r>
              <w:rPr>
                <w:b/>
                <w:spacing w:val="-12"/>
                <w:sz w:val="20"/>
              </w:rPr>
              <w:t xml:space="preserve"> </w:t>
            </w:r>
            <w:r>
              <w:rPr>
                <w:spacing w:val="-2"/>
                <w:sz w:val="20"/>
              </w:rPr>
              <w:t>Outlining:</w:t>
            </w:r>
          </w:p>
          <w:p w14:paraId="5A99ECBA" w14:textId="77777777" w:rsidR="00F71737" w:rsidRDefault="00000000">
            <w:pPr>
              <w:pStyle w:val="TableParagraph"/>
              <w:numPr>
                <w:ilvl w:val="3"/>
                <w:numId w:val="14"/>
              </w:numPr>
              <w:tabs>
                <w:tab w:val="left" w:pos="2207"/>
                <w:tab w:val="left" w:pos="2208"/>
              </w:tabs>
              <w:spacing w:before="120"/>
              <w:rPr>
                <w:sz w:val="20"/>
              </w:rPr>
            </w:pPr>
            <w:r>
              <w:rPr>
                <w:sz w:val="20"/>
              </w:rPr>
              <w:t>Environmental</w:t>
            </w:r>
            <w:r>
              <w:rPr>
                <w:spacing w:val="-10"/>
                <w:sz w:val="20"/>
              </w:rPr>
              <w:t xml:space="preserve"> </w:t>
            </w:r>
            <w:r>
              <w:rPr>
                <w:sz w:val="20"/>
              </w:rPr>
              <w:t>elements</w:t>
            </w:r>
            <w:r>
              <w:rPr>
                <w:spacing w:val="-8"/>
                <w:sz w:val="20"/>
              </w:rPr>
              <w:t xml:space="preserve"> </w:t>
            </w:r>
            <w:r>
              <w:rPr>
                <w:sz w:val="20"/>
              </w:rPr>
              <w:t>to</w:t>
            </w:r>
            <w:r>
              <w:rPr>
                <w:spacing w:val="-7"/>
                <w:sz w:val="20"/>
              </w:rPr>
              <w:t xml:space="preserve"> </w:t>
            </w:r>
            <w:r>
              <w:rPr>
                <w:sz w:val="20"/>
              </w:rPr>
              <w:t>be</w:t>
            </w:r>
            <w:r>
              <w:rPr>
                <w:spacing w:val="-10"/>
                <w:sz w:val="20"/>
              </w:rPr>
              <w:t xml:space="preserve"> </w:t>
            </w:r>
            <w:r>
              <w:rPr>
                <w:sz w:val="20"/>
              </w:rPr>
              <w:t>used;</w:t>
            </w:r>
            <w:r>
              <w:rPr>
                <w:spacing w:val="-9"/>
                <w:sz w:val="20"/>
              </w:rPr>
              <w:t xml:space="preserve"> </w:t>
            </w:r>
            <w:r>
              <w:rPr>
                <w:spacing w:val="-4"/>
                <w:sz w:val="20"/>
              </w:rPr>
              <w:t>and,</w:t>
            </w:r>
          </w:p>
          <w:p w14:paraId="5E1B8930" w14:textId="77777777" w:rsidR="00F71737" w:rsidRDefault="00000000">
            <w:pPr>
              <w:pStyle w:val="TableParagraph"/>
              <w:numPr>
                <w:ilvl w:val="3"/>
                <w:numId w:val="14"/>
              </w:numPr>
              <w:tabs>
                <w:tab w:val="left" w:pos="2207"/>
                <w:tab w:val="left" w:pos="2208"/>
              </w:tabs>
              <w:spacing w:before="118"/>
              <w:rPr>
                <w:sz w:val="20"/>
              </w:rPr>
            </w:pPr>
            <w:r>
              <w:rPr>
                <w:sz w:val="20"/>
              </w:rPr>
              <w:t>Level</w:t>
            </w:r>
            <w:r>
              <w:rPr>
                <w:spacing w:val="-5"/>
                <w:sz w:val="20"/>
              </w:rPr>
              <w:t xml:space="preserve"> </w:t>
            </w:r>
            <w:r>
              <w:rPr>
                <w:sz w:val="20"/>
              </w:rPr>
              <w:t>of</w:t>
            </w:r>
            <w:r>
              <w:rPr>
                <w:spacing w:val="-6"/>
                <w:sz w:val="20"/>
              </w:rPr>
              <w:t xml:space="preserve"> </w:t>
            </w:r>
            <w:r>
              <w:rPr>
                <w:spacing w:val="-2"/>
                <w:sz w:val="20"/>
              </w:rPr>
              <w:t>Realism.</w:t>
            </w:r>
          </w:p>
          <w:p w14:paraId="616AECAC" w14:textId="77777777" w:rsidR="00F71737" w:rsidRDefault="00000000">
            <w:pPr>
              <w:pStyle w:val="TableParagraph"/>
              <w:numPr>
                <w:ilvl w:val="2"/>
                <w:numId w:val="14"/>
              </w:numPr>
              <w:tabs>
                <w:tab w:val="left" w:pos="1264"/>
                <w:tab w:val="left" w:pos="1265"/>
              </w:tabs>
              <w:spacing w:before="121"/>
              <w:ind w:hanging="505"/>
              <w:jc w:val="left"/>
              <w:rPr>
                <w:sz w:val="20"/>
              </w:rPr>
            </w:pPr>
            <w:r>
              <w:rPr>
                <w:b/>
                <w:sz w:val="20"/>
              </w:rPr>
              <w:t>Training</w:t>
            </w:r>
            <w:r>
              <w:rPr>
                <w:b/>
                <w:spacing w:val="-11"/>
                <w:sz w:val="20"/>
              </w:rPr>
              <w:t xml:space="preserve"> </w:t>
            </w:r>
            <w:r>
              <w:rPr>
                <w:b/>
                <w:sz w:val="20"/>
              </w:rPr>
              <w:t>Media.</w:t>
            </w:r>
            <w:r>
              <w:rPr>
                <w:b/>
                <w:spacing w:val="-11"/>
                <w:sz w:val="20"/>
              </w:rPr>
              <w:t xml:space="preserve"> </w:t>
            </w:r>
            <w:r>
              <w:rPr>
                <w:spacing w:val="-2"/>
                <w:sz w:val="20"/>
              </w:rPr>
              <w:t>Outlining:</w:t>
            </w:r>
          </w:p>
          <w:p w14:paraId="5E067473" w14:textId="77777777" w:rsidR="00F71737" w:rsidRDefault="00000000">
            <w:pPr>
              <w:pStyle w:val="TableParagraph"/>
              <w:numPr>
                <w:ilvl w:val="3"/>
                <w:numId w:val="14"/>
              </w:numPr>
              <w:tabs>
                <w:tab w:val="left" w:pos="2207"/>
                <w:tab w:val="left" w:pos="2208"/>
              </w:tabs>
              <w:spacing w:before="121"/>
              <w:rPr>
                <w:sz w:val="20"/>
              </w:rPr>
            </w:pPr>
            <w:r>
              <w:rPr>
                <w:sz w:val="20"/>
              </w:rPr>
              <w:t>Stimuli</w:t>
            </w:r>
            <w:r>
              <w:rPr>
                <w:spacing w:val="-9"/>
                <w:sz w:val="20"/>
              </w:rPr>
              <w:t xml:space="preserve"> </w:t>
            </w:r>
            <w:r>
              <w:rPr>
                <w:sz w:val="20"/>
              </w:rPr>
              <w:t>for</w:t>
            </w:r>
            <w:r>
              <w:rPr>
                <w:spacing w:val="-7"/>
                <w:sz w:val="20"/>
              </w:rPr>
              <w:t xml:space="preserve"> </w:t>
            </w:r>
            <w:r>
              <w:rPr>
                <w:sz w:val="20"/>
              </w:rPr>
              <w:t>inclusion</w:t>
            </w:r>
            <w:r>
              <w:rPr>
                <w:spacing w:val="-7"/>
                <w:sz w:val="20"/>
              </w:rPr>
              <w:t xml:space="preserve"> </w:t>
            </w:r>
            <w:r>
              <w:rPr>
                <w:sz w:val="20"/>
              </w:rPr>
              <w:t>in</w:t>
            </w:r>
            <w:r>
              <w:rPr>
                <w:spacing w:val="-7"/>
                <w:sz w:val="20"/>
              </w:rPr>
              <w:t xml:space="preserve"> </w:t>
            </w:r>
            <w:r>
              <w:rPr>
                <w:sz w:val="20"/>
              </w:rPr>
              <w:t>the</w:t>
            </w:r>
            <w:r>
              <w:rPr>
                <w:spacing w:val="-8"/>
                <w:sz w:val="20"/>
              </w:rPr>
              <w:t xml:space="preserve"> </w:t>
            </w:r>
            <w:r>
              <w:rPr>
                <w:sz w:val="20"/>
              </w:rPr>
              <w:t>training</w:t>
            </w:r>
            <w:r>
              <w:rPr>
                <w:spacing w:val="-6"/>
                <w:sz w:val="20"/>
              </w:rPr>
              <w:t xml:space="preserve"> </w:t>
            </w:r>
            <w:r>
              <w:rPr>
                <w:sz w:val="20"/>
              </w:rPr>
              <w:t>scenario</w:t>
            </w:r>
            <w:r>
              <w:rPr>
                <w:spacing w:val="-7"/>
                <w:sz w:val="20"/>
              </w:rPr>
              <w:t xml:space="preserve"> </w:t>
            </w:r>
            <w:r>
              <w:rPr>
                <w:sz w:val="20"/>
              </w:rPr>
              <w:t>and</w:t>
            </w:r>
            <w:r>
              <w:rPr>
                <w:spacing w:val="-8"/>
                <w:sz w:val="20"/>
              </w:rPr>
              <w:t xml:space="preserve"> </w:t>
            </w:r>
            <w:r>
              <w:rPr>
                <w:sz w:val="20"/>
              </w:rPr>
              <w:t>for</w:t>
            </w:r>
            <w:r>
              <w:rPr>
                <w:spacing w:val="-5"/>
                <w:sz w:val="20"/>
              </w:rPr>
              <w:t xml:space="preserve"> </w:t>
            </w:r>
            <w:r>
              <w:rPr>
                <w:sz w:val="20"/>
              </w:rPr>
              <w:t>interfaces;</w:t>
            </w:r>
            <w:r>
              <w:rPr>
                <w:spacing w:val="-7"/>
                <w:sz w:val="20"/>
              </w:rPr>
              <w:t xml:space="preserve"> </w:t>
            </w:r>
            <w:r>
              <w:rPr>
                <w:spacing w:val="-4"/>
                <w:sz w:val="20"/>
              </w:rPr>
              <w:t>and,</w:t>
            </w:r>
          </w:p>
          <w:p w14:paraId="38AE442F" w14:textId="77777777" w:rsidR="00F71737" w:rsidRDefault="00000000">
            <w:pPr>
              <w:pStyle w:val="TableParagraph"/>
              <w:numPr>
                <w:ilvl w:val="3"/>
                <w:numId w:val="14"/>
              </w:numPr>
              <w:tabs>
                <w:tab w:val="left" w:pos="2207"/>
                <w:tab w:val="left" w:pos="2208"/>
              </w:tabs>
              <w:spacing w:before="120"/>
              <w:rPr>
                <w:sz w:val="20"/>
              </w:rPr>
            </w:pPr>
            <w:r>
              <w:rPr>
                <w:sz w:val="20"/>
              </w:rPr>
              <w:t>Cues</w:t>
            </w:r>
            <w:r>
              <w:rPr>
                <w:spacing w:val="-7"/>
                <w:sz w:val="20"/>
              </w:rPr>
              <w:t xml:space="preserve"> </w:t>
            </w:r>
            <w:r>
              <w:rPr>
                <w:sz w:val="20"/>
              </w:rPr>
              <w:t>for</w:t>
            </w:r>
            <w:r>
              <w:rPr>
                <w:spacing w:val="-4"/>
                <w:sz w:val="20"/>
              </w:rPr>
              <w:t xml:space="preserve"> </w:t>
            </w:r>
            <w:r>
              <w:rPr>
                <w:sz w:val="20"/>
              </w:rPr>
              <w:t>inclusion</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training</w:t>
            </w:r>
            <w:r>
              <w:rPr>
                <w:spacing w:val="-8"/>
                <w:sz w:val="20"/>
              </w:rPr>
              <w:t xml:space="preserve"> </w:t>
            </w:r>
            <w:r>
              <w:rPr>
                <w:sz w:val="20"/>
              </w:rPr>
              <w:t>scenario</w:t>
            </w:r>
            <w:r>
              <w:rPr>
                <w:spacing w:val="-6"/>
                <w:sz w:val="20"/>
              </w:rPr>
              <w:t xml:space="preserve"> </w:t>
            </w:r>
            <w:r>
              <w:rPr>
                <w:sz w:val="20"/>
              </w:rPr>
              <w:t>and</w:t>
            </w:r>
            <w:r>
              <w:rPr>
                <w:spacing w:val="-5"/>
                <w:sz w:val="20"/>
              </w:rPr>
              <w:t xml:space="preserve"> </w:t>
            </w:r>
            <w:r>
              <w:rPr>
                <w:sz w:val="20"/>
              </w:rPr>
              <w:t>for</w:t>
            </w:r>
            <w:r>
              <w:rPr>
                <w:spacing w:val="-4"/>
                <w:sz w:val="20"/>
              </w:rPr>
              <w:t xml:space="preserve"> </w:t>
            </w:r>
            <w:proofErr w:type="gramStart"/>
            <w:r>
              <w:rPr>
                <w:spacing w:val="-2"/>
                <w:sz w:val="20"/>
              </w:rPr>
              <w:t>interfaces;</w:t>
            </w:r>
            <w:proofErr w:type="gramEnd"/>
          </w:p>
          <w:p w14:paraId="107A81D7" w14:textId="77777777" w:rsidR="00F71737" w:rsidRDefault="00000000">
            <w:pPr>
              <w:pStyle w:val="TableParagraph"/>
              <w:numPr>
                <w:ilvl w:val="2"/>
                <w:numId w:val="14"/>
              </w:numPr>
              <w:tabs>
                <w:tab w:val="left" w:pos="1264"/>
                <w:tab w:val="left" w:pos="1265"/>
              </w:tabs>
              <w:spacing w:before="121"/>
              <w:ind w:hanging="550"/>
              <w:jc w:val="left"/>
              <w:rPr>
                <w:sz w:val="20"/>
              </w:rPr>
            </w:pPr>
            <w:r>
              <w:rPr>
                <w:b/>
                <w:sz w:val="20"/>
              </w:rPr>
              <w:t>Training</w:t>
            </w:r>
            <w:r>
              <w:rPr>
                <w:b/>
                <w:spacing w:val="-11"/>
                <w:sz w:val="20"/>
              </w:rPr>
              <w:t xml:space="preserve"> </w:t>
            </w:r>
            <w:r>
              <w:rPr>
                <w:b/>
                <w:sz w:val="20"/>
              </w:rPr>
              <w:t>Methods.</w:t>
            </w:r>
            <w:r>
              <w:rPr>
                <w:b/>
                <w:spacing w:val="-11"/>
                <w:sz w:val="20"/>
              </w:rPr>
              <w:t xml:space="preserve"> </w:t>
            </w:r>
            <w:r>
              <w:rPr>
                <w:spacing w:val="-2"/>
                <w:sz w:val="20"/>
              </w:rPr>
              <w:t>Outlining:</w:t>
            </w:r>
          </w:p>
          <w:p w14:paraId="46D3C283" w14:textId="77777777" w:rsidR="00F71737" w:rsidRDefault="00000000">
            <w:pPr>
              <w:pStyle w:val="TableParagraph"/>
              <w:numPr>
                <w:ilvl w:val="3"/>
                <w:numId w:val="14"/>
              </w:numPr>
              <w:tabs>
                <w:tab w:val="left" w:pos="2207"/>
                <w:tab w:val="left" w:pos="2208"/>
              </w:tabs>
              <w:spacing w:before="120"/>
              <w:rPr>
                <w:sz w:val="20"/>
              </w:rPr>
            </w:pPr>
            <w:r>
              <w:rPr>
                <w:sz w:val="20"/>
              </w:rPr>
              <w:t>Number</w:t>
            </w:r>
            <w:r>
              <w:rPr>
                <w:spacing w:val="-7"/>
                <w:sz w:val="20"/>
              </w:rPr>
              <w:t xml:space="preserve"> </w:t>
            </w:r>
            <w:r>
              <w:rPr>
                <w:sz w:val="20"/>
              </w:rPr>
              <w:t>and</w:t>
            </w:r>
            <w:r>
              <w:rPr>
                <w:spacing w:val="-7"/>
                <w:sz w:val="20"/>
              </w:rPr>
              <w:t xml:space="preserve"> </w:t>
            </w:r>
            <w:r>
              <w:rPr>
                <w:sz w:val="20"/>
              </w:rPr>
              <w:t>type</w:t>
            </w:r>
            <w:r>
              <w:rPr>
                <w:spacing w:val="-6"/>
                <w:sz w:val="20"/>
              </w:rPr>
              <w:t xml:space="preserve"> </w:t>
            </w:r>
            <w:r>
              <w:rPr>
                <w:sz w:val="20"/>
              </w:rPr>
              <w:t>of</w:t>
            </w:r>
            <w:r>
              <w:rPr>
                <w:spacing w:val="-6"/>
                <w:sz w:val="20"/>
              </w:rPr>
              <w:t xml:space="preserve"> </w:t>
            </w:r>
            <w:r>
              <w:rPr>
                <w:sz w:val="20"/>
              </w:rPr>
              <w:t>Events</w:t>
            </w:r>
            <w:r>
              <w:rPr>
                <w:spacing w:val="-3"/>
                <w:sz w:val="20"/>
              </w:rPr>
              <w:t xml:space="preserve"> </w:t>
            </w:r>
            <w:r>
              <w:rPr>
                <w:sz w:val="20"/>
              </w:rPr>
              <w:t>for</w:t>
            </w:r>
            <w:r>
              <w:rPr>
                <w:spacing w:val="-6"/>
                <w:sz w:val="20"/>
              </w:rPr>
              <w:t xml:space="preserve"> </w:t>
            </w:r>
            <w:r>
              <w:rPr>
                <w:sz w:val="20"/>
              </w:rPr>
              <w:t>inclusion;</w:t>
            </w:r>
            <w:r>
              <w:rPr>
                <w:spacing w:val="-5"/>
                <w:sz w:val="20"/>
              </w:rPr>
              <w:t xml:space="preserve"> </w:t>
            </w:r>
            <w:r>
              <w:rPr>
                <w:spacing w:val="-4"/>
                <w:sz w:val="20"/>
              </w:rPr>
              <w:t>and,</w:t>
            </w:r>
          </w:p>
          <w:p w14:paraId="44D9F847" w14:textId="77777777" w:rsidR="00F71737" w:rsidRDefault="00000000">
            <w:pPr>
              <w:pStyle w:val="TableParagraph"/>
              <w:numPr>
                <w:ilvl w:val="3"/>
                <w:numId w:val="14"/>
              </w:numPr>
              <w:tabs>
                <w:tab w:val="left" w:pos="2207"/>
                <w:tab w:val="left" w:pos="2208"/>
              </w:tabs>
              <w:spacing w:before="118"/>
              <w:rPr>
                <w:sz w:val="20"/>
              </w:rPr>
            </w:pPr>
            <w:r>
              <w:rPr>
                <w:sz w:val="20"/>
              </w:rPr>
              <w:t>Number</w:t>
            </w:r>
            <w:r>
              <w:rPr>
                <w:spacing w:val="-6"/>
                <w:sz w:val="20"/>
              </w:rPr>
              <w:t xml:space="preserve"> </w:t>
            </w:r>
            <w:r>
              <w:rPr>
                <w:sz w:val="20"/>
              </w:rPr>
              <w:t>and</w:t>
            </w:r>
            <w:r>
              <w:rPr>
                <w:spacing w:val="-6"/>
                <w:sz w:val="20"/>
              </w:rPr>
              <w:t xml:space="preserve"> </w:t>
            </w:r>
            <w:r>
              <w:rPr>
                <w:sz w:val="20"/>
              </w:rPr>
              <w:t>type</w:t>
            </w:r>
            <w:r>
              <w:rPr>
                <w:spacing w:val="-5"/>
                <w:sz w:val="20"/>
              </w:rPr>
              <w:t xml:space="preserve"> </w:t>
            </w:r>
            <w:r>
              <w:rPr>
                <w:sz w:val="20"/>
              </w:rPr>
              <w:t>of</w:t>
            </w:r>
            <w:r>
              <w:rPr>
                <w:spacing w:val="-7"/>
                <w:sz w:val="20"/>
              </w:rPr>
              <w:t xml:space="preserve"> </w:t>
            </w:r>
            <w:r>
              <w:rPr>
                <w:sz w:val="20"/>
              </w:rPr>
              <w:t>Trainers</w:t>
            </w:r>
            <w:r>
              <w:rPr>
                <w:spacing w:val="-5"/>
                <w:sz w:val="20"/>
              </w:rPr>
              <w:t xml:space="preserve"> </w:t>
            </w:r>
            <w:r>
              <w:rPr>
                <w:sz w:val="20"/>
              </w:rPr>
              <w:t>for</w:t>
            </w:r>
            <w:r>
              <w:rPr>
                <w:spacing w:val="-5"/>
                <w:sz w:val="20"/>
              </w:rPr>
              <w:t xml:space="preserve"> </w:t>
            </w:r>
            <w:proofErr w:type="gramStart"/>
            <w:r>
              <w:rPr>
                <w:spacing w:val="-2"/>
                <w:sz w:val="20"/>
              </w:rPr>
              <w:t>inclusion;</w:t>
            </w:r>
            <w:proofErr w:type="gramEnd"/>
          </w:p>
          <w:p w14:paraId="791689B7" w14:textId="77777777" w:rsidR="00F71737" w:rsidRDefault="00000000">
            <w:pPr>
              <w:pStyle w:val="TableParagraph"/>
              <w:numPr>
                <w:ilvl w:val="2"/>
                <w:numId w:val="14"/>
              </w:numPr>
              <w:tabs>
                <w:tab w:val="left" w:pos="1264"/>
                <w:tab w:val="left" w:pos="1265"/>
              </w:tabs>
              <w:spacing w:before="121"/>
              <w:ind w:hanging="562"/>
              <w:jc w:val="left"/>
              <w:rPr>
                <w:sz w:val="20"/>
              </w:rPr>
            </w:pPr>
            <w:r>
              <w:rPr>
                <w:b/>
                <w:sz w:val="20"/>
              </w:rPr>
              <w:t>Data</w:t>
            </w:r>
            <w:r>
              <w:rPr>
                <w:b/>
                <w:spacing w:val="-9"/>
                <w:sz w:val="20"/>
              </w:rPr>
              <w:t xml:space="preserve"> </w:t>
            </w:r>
            <w:r>
              <w:rPr>
                <w:b/>
                <w:sz w:val="20"/>
              </w:rPr>
              <w:t>Capture</w:t>
            </w:r>
            <w:r>
              <w:rPr>
                <w:b/>
                <w:spacing w:val="-8"/>
                <w:sz w:val="20"/>
              </w:rPr>
              <w:t xml:space="preserve"> </w:t>
            </w:r>
            <w:r>
              <w:rPr>
                <w:b/>
                <w:sz w:val="20"/>
              </w:rPr>
              <w:t>Methods.</w:t>
            </w:r>
            <w:r>
              <w:rPr>
                <w:b/>
                <w:spacing w:val="-6"/>
                <w:sz w:val="20"/>
              </w:rPr>
              <w:t xml:space="preserve"> </w:t>
            </w:r>
            <w:r>
              <w:rPr>
                <w:spacing w:val="-2"/>
                <w:sz w:val="20"/>
              </w:rPr>
              <w:t>Outlining:</w:t>
            </w:r>
          </w:p>
          <w:p w14:paraId="70AE2E15" w14:textId="77777777" w:rsidR="00F71737" w:rsidRDefault="00000000">
            <w:pPr>
              <w:pStyle w:val="TableParagraph"/>
              <w:numPr>
                <w:ilvl w:val="3"/>
                <w:numId w:val="14"/>
              </w:numPr>
              <w:tabs>
                <w:tab w:val="left" w:pos="2207"/>
                <w:tab w:val="left" w:pos="2208"/>
              </w:tabs>
              <w:spacing w:before="120"/>
              <w:rPr>
                <w:sz w:val="20"/>
              </w:rPr>
            </w:pPr>
            <w:r>
              <w:rPr>
                <w:sz w:val="20"/>
              </w:rPr>
              <w:t>Instrumentation</w:t>
            </w:r>
            <w:r>
              <w:rPr>
                <w:spacing w:val="-12"/>
                <w:sz w:val="20"/>
              </w:rPr>
              <w:t xml:space="preserve"> </w:t>
            </w:r>
            <w:r>
              <w:rPr>
                <w:sz w:val="20"/>
              </w:rPr>
              <w:t>for</w:t>
            </w:r>
            <w:r>
              <w:rPr>
                <w:spacing w:val="-10"/>
                <w:sz w:val="20"/>
              </w:rPr>
              <w:t xml:space="preserve"> </w:t>
            </w:r>
            <w:r>
              <w:rPr>
                <w:sz w:val="20"/>
              </w:rPr>
              <w:t>inclusion;</w:t>
            </w:r>
            <w:r>
              <w:rPr>
                <w:spacing w:val="-14"/>
                <w:sz w:val="20"/>
              </w:rPr>
              <w:t xml:space="preserve"> </w:t>
            </w:r>
            <w:r>
              <w:rPr>
                <w:spacing w:val="-4"/>
                <w:sz w:val="20"/>
              </w:rPr>
              <w:t>and,</w:t>
            </w:r>
          </w:p>
          <w:p w14:paraId="652ADE87" w14:textId="77777777" w:rsidR="00F71737" w:rsidRDefault="00000000">
            <w:pPr>
              <w:pStyle w:val="TableParagraph"/>
              <w:numPr>
                <w:ilvl w:val="3"/>
                <w:numId w:val="14"/>
              </w:numPr>
              <w:tabs>
                <w:tab w:val="left" w:pos="2207"/>
                <w:tab w:val="left" w:pos="2208"/>
              </w:tabs>
              <w:spacing w:before="120"/>
              <w:rPr>
                <w:sz w:val="20"/>
              </w:rPr>
            </w:pPr>
            <w:r>
              <w:rPr>
                <w:sz w:val="20"/>
              </w:rPr>
              <w:t>Observation</w:t>
            </w:r>
            <w:r>
              <w:rPr>
                <w:spacing w:val="-11"/>
                <w:sz w:val="20"/>
              </w:rPr>
              <w:t xml:space="preserve"> </w:t>
            </w:r>
            <w:r>
              <w:rPr>
                <w:sz w:val="20"/>
              </w:rPr>
              <w:t>for</w:t>
            </w:r>
            <w:r>
              <w:rPr>
                <w:spacing w:val="-11"/>
                <w:sz w:val="20"/>
              </w:rPr>
              <w:t xml:space="preserve"> </w:t>
            </w:r>
            <w:r>
              <w:rPr>
                <w:spacing w:val="-2"/>
                <w:sz w:val="20"/>
              </w:rPr>
              <w:t>inclusion.</w:t>
            </w:r>
          </w:p>
          <w:p w14:paraId="38A7C779" w14:textId="77777777" w:rsidR="00F71737" w:rsidRDefault="00000000">
            <w:pPr>
              <w:pStyle w:val="TableParagraph"/>
              <w:numPr>
                <w:ilvl w:val="0"/>
                <w:numId w:val="13"/>
              </w:numPr>
              <w:tabs>
                <w:tab w:val="left" w:pos="982"/>
              </w:tabs>
              <w:spacing w:before="121"/>
              <w:ind w:hanging="361"/>
              <w:rPr>
                <w:sz w:val="20"/>
              </w:rPr>
            </w:pPr>
            <w:r>
              <w:rPr>
                <w:b/>
                <w:sz w:val="20"/>
              </w:rPr>
              <w:t>CTP</w:t>
            </w:r>
            <w:r>
              <w:rPr>
                <w:b/>
                <w:spacing w:val="-7"/>
                <w:sz w:val="20"/>
              </w:rPr>
              <w:t xml:space="preserve"> </w:t>
            </w:r>
            <w:r>
              <w:rPr>
                <w:b/>
                <w:sz w:val="20"/>
              </w:rPr>
              <w:t>Diagram.</w:t>
            </w:r>
            <w:r>
              <w:rPr>
                <w:b/>
                <w:spacing w:val="-4"/>
                <w:sz w:val="20"/>
              </w:rPr>
              <w:t xml:space="preserve"> </w:t>
            </w:r>
            <w:r>
              <w:rPr>
                <w:sz w:val="20"/>
              </w:rPr>
              <w:t>Illustrating</w:t>
            </w:r>
            <w:r>
              <w:rPr>
                <w:spacing w:val="-5"/>
                <w:sz w:val="20"/>
              </w:rPr>
              <w:t xml:space="preserve"> </w:t>
            </w:r>
            <w:r>
              <w:rPr>
                <w:sz w:val="20"/>
              </w:rPr>
              <w:t>the</w:t>
            </w:r>
            <w:r>
              <w:rPr>
                <w:spacing w:val="-7"/>
                <w:sz w:val="20"/>
              </w:rPr>
              <w:t xml:space="preserve"> </w:t>
            </w:r>
            <w:r>
              <w:rPr>
                <w:sz w:val="20"/>
              </w:rPr>
              <w:t>CTP</w:t>
            </w:r>
            <w:r>
              <w:rPr>
                <w:spacing w:val="-7"/>
                <w:sz w:val="20"/>
              </w:rPr>
              <w:t xml:space="preserve"> </w:t>
            </w:r>
            <w:r>
              <w:rPr>
                <w:sz w:val="20"/>
              </w:rPr>
              <w:t>in</w:t>
            </w:r>
            <w:r>
              <w:rPr>
                <w:spacing w:val="-6"/>
                <w:sz w:val="20"/>
              </w:rPr>
              <w:t xml:space="preserve"> </w:t>
            </w:r>
            <w:r>
              <w:rPr>
                <w:sz w:val="20"/>
              </w:rPr>
              <w:t>time</w:t>
            </w:r>
            <w:r>
              <w:rPr>
                <w:spacing w:val="-5"/>
                <w:sz w:val="20"/>
              </w:rPr>
              <w:t xml:space="preserve"> </w:t>
            </w:r>
            <w:r>
              <w:rPr>
                <w:sz w:val="20"/>
              </w:rPr>
              <w:t>and</w:t>
            </w:r>
            <w:r>
              <w:rPr>
                <w:spacing w:val="-5"/>
                <w:sz w:val="20"/>
              </w:rPr>
              <w:t xml:space="preserve"> </w:t>
            </w:r>
            <w:r>
              <w:rPr>
                <w:spacing w:val="-2"/>
                <w:sz w:val="20"/>
              </w:rPr>
              <w:t>space.</w:t>
            </w:r>
          </w:p>
          <w:p w14:paraId="179C2C0D" w14:textId="77777777" w:rsidR="00F71737" w:rsidRDefault="00000000">
            <w:pPr>
              <w:pStyle w:val="TableParagraph"/>
              <w:numPr>
                <w:ilvl w:val="0"/>
                <w:numId w:val="13"/>
              </w:numPr>
              <w:tabs>
                <w:tab w:val="left" w:pos="982"/>
              </w:tabs>
              <w:spacing w:before="118"/>
              <w:ind w:right="523"/>
              <w:rPr>
                <w:sz w:val="20"/>
              </w:rPr>
            </w:pPr>
            <w:proofErr w:type="gramStart"/>
            <w:r>
              <w:rPr>
                <w:b/>
                <w:sz w:val="20"/>
              </w:rPr>
              <w:t>Confirmed</w:t>
            </w:r>
            <w:r>
              <w:rPr>
                <w:b/>
                <w:spacing w:val="-5"/>
                <w:sz w:val="20"/>
              </w:rPr>
              <w:t xml:space="preserve"> </w:t>
            </w:r>
            <w:r>
              <w:rPr>
                <w:b/>
                <w:sz w:val="20"/>
              </w:rPr>
              <w:t>Representative</w:t>
            </w:r>
            <w:r>
              <w:rPr>
                <w:b/>
                <w:spacing w:val="-6"/>
                <w:sz w:val="20"/>
              </w:rPr>
              <w:t xml:space="preserve"> </w:t>
            </w:r>
            <w:r>
              <w:rPr>
                <w:b/>
                <w:sz w:val="20"/>
              </w:rPr>
              <w:t>FE</w:t>
            </w:r>
            <w:r>
              <w:rPr>
                <w:b/>
                <w:spacing w:val="-6"/>
                <w:sz w:val="20"/>
              </w:rPr>
              <w:t xml:space="preserve"> </w:t>
            </w:r>
            <w:r>
              <w:rPr>
                <w:b/>
                <w:sz w:val="20"/>
              </w:rPr>
              <w:t>Characteristics</w:t>
            </w:r>
            <w:proofErr w:type="gramEnd"/>
            <w:r>
              <w:rPr>
                <w:b/>
                <w:sz w:val="20"/>
              </w:rPr>
              <w:t>.</w:t>
            </w:r>
            <w:r>
              <w:rPr>
                <w:b/>
                <w:spacing w:val="-2"/>
                <w:sz w:val="20"/>
              </w:rPr>
              <w:t xml:space="preserve"> </w:t>
            </w:r>
            <w:r>
              <w:rPr>
                <w:sz w:val="20"/>
              </w:rPr>
              <w:t>Including</w:t>
            </w:r>
            <w:r>
              <w:rPr>
                <w:spacing w:val="-6"/>
                <w:sz w:val="20"/>
              </w:rPr>
              <w:t xml:space="preserve"> </w:t>
            </w:r>
            <w:r>
              <w:rPr>
                <w:sz w:val="20"/>
              </w:rPr>
              <w:t>their</w:t>
            </w:r>
            <w:r>
              <w:rPr>
                <w:spacing w:val="-3"/>
                <w:sz w:val="20"/>
              </w:rPr>
              <w:t xml:space="preserve"> </w:t>
            </w:r>
            <w:r>
              <w:rPr>
                <w:sz w:val="20"/>
              </w:rPr>
              <w:t>impact</w:t>
            </w:r>
            <w:r>
              <w:rPr>
                <w:spacing w:val="-6"/>
                <w:sz w:val="20"/>
              </w:rPr>
              <w:t xml:space="preserve"> </w:t>
            </w:r>
            <w:r>
              <w:rPr>
                <w:sz w:val="20"/>
              </w:rPr>
              <w:t>and</w:t>
            </w:r>
            <w:r>
              <w:rPr>
                <w:spacing w:val="-7"/>
                <w:sz w:val="20"/>
              </w:rPr>
              <w:t xml:space="preserve"> </w:t>
            </w:r>
            <w:r>
              <w:rPr>
                <w:sz w:val="20"/>
              </w:rPr>
              <w:t>recording</w:t>
            </w:r>
            <w:r>
              <w:rPr>
                <w:spacing w:val="-5"/>
                <w:sz w:val="20"/>
              </w:rPr>
              <w:t xml:space="preserve"> </w:t>
            </w:r>
            <w:r>
              <w:rPr>
                <w:sz w:val="20"/>
              </w:rPr>
              <w:t xml:space="preserve">any adjustments made to </w:t>
            </w:r>
            <w:proofErr w:type="gramStart"/>
            <w:r>
              <w:rPr>
                <w:sz w:val="20"/>
              </w:rPr>
              <w:t>the CTP</w:t>
            </w:r>
            <w:proofErr w:type="gramEnd"/>
            <w:r>
              <w:rPr>
                <w:sz w:val="20"/>
              </w:rPr>
              <w:t xml:space="preserve"> to facilitate learning.</w:t>
            </w:r>
          </w:p>
          <w:p w14:paraId="5D529FF3" w14:textId="77777777" w:rsidR="00F71737" w:rsidRDefault="00000000">
            <w:pPr>
              <w:pStyle w:val="TableParagraph"/>
              <w:numPr>
                <w:ilvl w:val="0"/>
                <w:numId w:val="13"/>
              </w:numPr>
              <w:tabs>
                <w:tab w:val="left" w:pos="982"/>
              </w:tabs>
              <w:spacing w:before="121"/>
              <w:ind w:right="308"/>
              <w:rPr>
                <w:sz w:val="20"/>
              </w:rPr>
            </w:pPr>
            <w:r>
              <w:rPr>
                <w:b/>
                <w:sz w:val="20"/>
              </w:rPr>
              <w:t>Confirmed</w:t>
            </w:r>
            <w:r>
              <w:rPr>
                <w:b/>
                <w:spacing w:val="-6"/>
                <w:sz w:val="20"/>
              </w:rPr>
              <w:t xml:space="preserve"> </w:t>
            </w:r>
            <w:r>
              <w:rPr>
                <w:b/>
                <w:sz w:val="20"/>
              </w:rPr>
              <w:t>Throughput</w:t>
            </w:r>
            <w:r>
              <w:rPr>
                <w:b/>
                <w:spacing w:val="-6"/>
                <w:sz w:val="20"/>
              </w:rPr>
              <w:t xml:space="preserve"> </w:t>
            </w:r>
            <w:r>
              <w:rPr>
                <w:b/>
                <w:sz w:val="20"/>
              </w:rPr>
              <w:t>Requirements.</w:t>
            </w:r>
            <w:r>
              <w:rPr>
                <w:b/>
                <w:spacing w:val="-3"/>
                <w:sz w:val="20"/>
              </w:rPr>
              <w:t xml:space="preserve"> </w:t>
            </w:r>
            <w:r>
              <w:rPr>
                <w:sz w:val="20"/>
              </w:rPr>
              <w:t>Including</w:t>
            </w:r>
            <w:r>
              <w:rPr>
                <w:spacing w:val="-4"/>
                <w:sz w:val="20"/>
              </w:rPr>
              <w:t xml:space="preserve"> </w:t>
            </w:r>
            <w:r>
              <w:rPr>
                <w:sz w:val="20"/>
              </w:rPr>
              <w:t>its</w:t>
            </w:r>
            <w:r>
              <w:rPr>
                <w:spacing w:val="-4"/>
                <w:sz w:val="20"/>
              </w:rPr>
              <w:t xml:space="preserve"> </w:t>
            </w:r>
            <w:r>
              <w:rPr>
                <w:sz w:val="20"/>
              </w:rPr>
              <w:t>impact</w:t>
            </w:r>
            <w:r>
              <w:rPr>
                <w:spacing w:val="-6"/>
                <w:sz w:val="20"/>
              </w:rPr>
              <w:t xml:space="preserve"> </w:t>
            </w:r>
            <w:r>
              <w:rPr>
                <w:sz w:val="20"/>
              </w:rPr>
              <w:t>and</w:t>
            </w:r>
            <w:r>
              <w:rPr>
                <w:spacing w:val="-6"/>
                <w:sz w:val="20"/>
              </w:rPr>
              <w:t xml:space="preserve"> </w:t>
            </w:r>
            <w:proofErr w:type="gramStart"/>
            <w:r>
              <w:rPr>
                <w:sz w:val="20"/>
              </w:rPr>
              <w:t>recording</w:t>
            </w:r>
            <w:proofErr w:type="gramEnd"/>
            <w:r>
              <w:rPr>
                <w:spacing w:val="-6"/>
                <w:sz w:val="20"/>
              </w:rPr>
              <w:t xml:space="preserve"> </w:t>
            </w:r>
            <w:r>
              <w:rPr>
                <w:sz w:val="20"/>
              </w:rPr>
              <w:t>any</w:t>
            </w:r>
            <w:r>
              <w:rPr>
                <w:spacing w:val="-3"/>
                <w:sz w:val="20"/>
              </w:rPr>
              <w:t xml:space="preserve"> </w:t>
            </w:r>
            <w:r>
              <w:rPr>
                <w:sz w:val="20"/>
              </w:rPr>
              <w:t xml:space="preserve">adjustments made to </w:t>
            </w:r>
            <w:proofErr w:type="gramStart"/>
            <w:r>
              <w:rPr>
                <w:sz w:val="20"/>
              </w:rPr>
              <w:t>the CTP</w:t>
            </w:r>
            <w:proofErr w:type="gramEnd"/>
            <w:r>
              <w:rPr>
                <w:sz w:val="20"/>
              </w:rPr>
              <w:t xml:space="preserve"> to facilitate training to meet demand.</w:t>
            </w:r>
          </w:p>
          <w:p w14:paraId="45CF1414" w14:textId="77777777" w:rsidR="00F71737" w:rsidRDefault="00000000">
            <w:pPr>
              <w:pStyle w:val="TableParagraph"/>
              <w:numPr>
                <w:ilvl w:val="0"/>
                <w:numId w:val="13"/>
              </w:numPr>
              <w:tabs>
                <w:tab w:val="left" w:pos="982"/>
              </w:tabs>
              <w:spacing w:before="121"/>
              <w:ind w:right="116"/>
              <w:rPr>
                <w:sz w:val="20"/>
              </w:rPr>
            </w:pPr>
            <w:r>
              <w:rPr>
                <w:b/>
                <w:sz w:val="20"/>
              </w:rPr>
              <w:t xml:space="preserve">Other Requirements. </w:t>
            </w:r>
            <w:r>
              <w:rPr>
                <w:sz w:val="20"/>
              </w:rPr>
              <w:t>To address the needs of requirements that are not directly related to delivery and assessment of FE competence against the CTOs (e.g., Defence Engagement, deterrence,</w:t>
            </w:r>
            <w:r>
              <w:rPr>
                <w:spacing w:val="-6"/>
                <w:sz w:val="20"/>
              </w:rPr>
              <w:t xml:space="preserve"> </w:t>
            </w:r>
            <w:r>
              <w:rPr>
                <w:sz w:val="20"/>
              </w:rPr>
              <w:t>support</w:t>
            </w:r>
            <w:r>
              <w:rPr>
                <w:spacing w:val="-6"/>
                <w:sz w:val="20"/>
              </w:rPr>
              <w:t xml:space="preserve"> </w:t>
            </w:r>
            <w:r>
              <w:rPr>
                <w:sz w:val="20"/>
              </w:rPr>
              <w:t>to</w:t>
            </w:r>
            <w:r>
              <w:rPr>
                <w:spacing w:val="-4"/>
                <w:sz w:val="20"/>
              </w:rPr>
              <w:t xml:space="preserve"> </w:t>
            </w:r>
            <w:r>
              <w:rPr>
                <w:sz w:val="20"/>
              </w:rPr>
              <w:t>UK</w:t>
            </w:r>
            <w:r>
              <w:rPr>
                <w:spacing w:val="-4"/>
                <w:sz w:val="20"/>
              </w:rPr>
              <w:t xml:space="preserve"> </w:t>
            </w:r>
            <w:r>
              <w:rPr>
                <w:sz w:val="20"/>
              </w:rPr>
              <w:t>exports,</w:t>
            </w:r>
            <w:r>
              <w:rPr>
                <w:spacing w:val="-6"/>
                <w:sz w:val="20"/>
              </w:rPr>
              <w:t xml:space="preserve"> </w:t>
            </w:r>
            <w:r>
              <w:rPr>
                <w:sz w:val="20"/>
              </w:rPr>
              <w:t>Force</w:t>
            </w:r>
            <w:r>
              <w:rPr>
                <w:spacing w:val="-6"/>
                <w:sz w:val="20"/>
              </w:rPr>
              <w:t xml:space="preserve"> </w:t>
            </w:r>
            <w:proofErr w:type="spellStart"/>
            <w:r>
              <w:rPr>
                <w:sz w:val="20"/>
              </w:rPr>
              <w:t>Optimisation</w:t>
            </w:r>
            <w:proofErr w:type="spellEnd"/>
            <w:r>
              <w:rPr>
                <w:spacing w:val="-4"/>
                <w:sz w:val="20"/>
              </w:rPr>
              <w:t xml:space="preserve"> </w:t>
            </w:r>
            <w:r>
              <w:rPr>
                <w:sz w:val="20"/>
              </w:rPr>
              <w:t>(WARDEV),</w:t>
            </w:r>
            <w:r>
              <w:rPr>
                <w:spacing w:val="-6"/>
                <w:sz w:val="20"/>
              </w:rPr>
              <w:t xml:space="preserve"> </w:t>
            </w:r>
            <w:r>
              <w:rPr>
                <w:sz w:val="20"/>
              </w:rPr>
              <w:t>Experimentation</w:t>
            </w:r>
            <w:r>
              <w:rPr>
                <w:spacing w:val="-7"/>
                <w:sz w:val="20"/>
              </w:rPr>
              <w:t xml:space="preserve"> </w:t>
            </w:r>
            <w:r>
              <w:rPr>
                <w:sz w:val="20"/>
              </w:rPr>
              <w:t>and</w:t>
            </w:r>
            <w:r>
              <w:rPr>
                <w:spacing w:val="-7"/>
                <w:sz w:val="20"/>
              </w:rPr>
              <w:t xml:space="preserve"> </w:t>
            </w:r>
            <w:r>
              <w:rPr>
                <w:sz w:val="20"/>
              </w:rPr>
              <w:t>Force Development (CONDEV, CAPDEV, trials and pilots), and additional Combined, Joint, Intra- governmental, Inter-agency and Multinational (CJIIM)).</w:t>
            </w:r>
          </w:p>
          <w:p w14:paraId="34422533" w14:textId="77777777" w:rsidR="00F71737" w:rsidRDefault="00000000">
            <w:pPr>
              <w:pStyle w:val="TableParagraph"/>
              <w:numPr>
                <w:ilvl w:val="0"/>
                <w:numId w:val="13"/>
              </w:numPr>
              <w:tabs>
                <w:tab w:val="left" w:pos="982"/>
              </w:tabs>
              <w:spacing w:before="120"/>
              <w:ind w:hanging="361"/>
              <w:rPr>
                <w:sz w:val="20"/>
              </w:rPr>
            </w:pPr>
            <w:r>
              <w:rPr>
                <w:b/>
                <w:sz w:val="20"/>
              </w:rPr>
              <w:t>Financial</w:t>
            </w:r>
            <w:r>
              <w:rPr>
                <w:b/>
                <w:spacing w:val="-7"/>
                <w:sz w:val="20"/>
              </w:rPr>
              <w:t xml:space="preserve"> </w:t>
            </w:r>
            <w:r>
              <w:rPr>
                <w:b/>
                <w:sz w:val="20"/>
              </w:rPr>
              <w:t>Costs.</w:t>
            </w:r>
            <w:r>
              <w:rPr>
                <w:b/>
                <w:spacing w:val="-7"/>
                <w:sz w:val="20"/>
              </w:rPr>
              <w:t xml:space="preserve"> </w:t>
            </w:r>
            <w:r>
              <w:rPr>
                <w:sz w:val="20"/>
              </w:rPr>
              <w:t>Required</w:t>
            </w:r>
            <w:r>
              <w:rPr>
                <w:spacing w:val="-7"/>
                <w:sz w:val="20"/>
              </w:rPr>
              <w:t xml:space="preserve"> </w:t>
            </w:r>
            <w:r>
              <w:rPr>
                <w:sz w:val="20"/>
              </w:rPr>
              <w:t>to</w:t>
            </w:r>
            <w:r>
              <w:rPr>
                <w:spacing w:val="-8"/>
                <w:sz w:val="20"/>
              </w:rPr>
              <w:t xml:space="preserve"> </w:t>
            </w:r>
            <w:r>
              <w:rPr>
                <w:sz w:val="20"/>
              </w:rPr>
              <w:t>resource</w:t>
            </w:r>
            <w:r>
              <w:rPr>
                <w:spacing w:val="-8"/>
                <w:sz w:val="20"/>
              </w:rPr>
              <w:t xml:space="preserve"> </w:t>
            </w:r>
            <w:proofErr w:type="gramStart"/>
            <w:r>
              <w:rPr>
                <w:sz w:val="20"/>
              </w:rPr>
              <w:t>the</w:t>
            </w:r>
            <w:r>
              <w:rPr>
                <w:spacing w:val="-10"/>
                <w:sz w:val="20"/>
              </w:rPr>
              <w:t xml:space="preserve"> </w:t>
            </w:r>
            <w:r>
              <w:rPr>
                <w:spacing w:val="-4"/>
                <w:sz w:val="20"/>
              </w:rPr>
              <w:t>CTP</w:t>
            </w:r>
            <w:proofErr w:type="gramEnd"/>
            <w:r>
              <w:rPr>
                <w:spacing w:val="-4"/>
                <w:sz w:val="20"/>
              </w:rPr>
              <w:t>.</w:t>
            </w:r>
          </w:p>
          <w:p w14:paraId="6899D883" w14:textId="77777777" w:rsidR="00F71737" w:rsidRDefault="00000000">
            <w:pPr>
              <w:pStyle w:val="TableParagraph"/>
              <w:numPr>
                <w:ilvl w:val="0"/>
                <w:numId w:val="13"/>
              </w:numPr>
              <w:tabs>
                <w:tab w:val="left" w:pos="982"/>
              </w:tabs>
              <w:spacing w:before="120"/>
              <w:ind w:hanging="361"/>
              <w:rPr>
                <w:sz w:val="20"/>
              </w:rPr>
            </w:pPr>
            <w:r>
              <w:rPr>
                <w:b/>
                <w:sz w:val="20"/>
              </w:rPr>
              <w:t>Flexibility.</w:t>
            </w:r>
            <w:r>
              <w:rPr>
                <w:b/>
                <w:spacing w:val="-7"/>
                <w:sz w:val="20"/>
              </w:rPr>
              <w:t xml:space="preserve"> </w:t>
            </w:r>
            <w:r>
              <w:rPr>
                <w:sz w:val="20"/>
              </w:rPr>
              <w:t>The</w:t>
            </w:r>
            <w:r>
              <w:rPr>
                <w:spacing w:val="-7"/>
                <w:sz w:val="20"/>
              </w:rPr>
              <w:t xml:space="preserve"> </w:t>
            </w:r>
            <w:r>
              <w:rPr>
                <w:sz w:val="20"/>
              </w:rPr>
              <w:t>ability</w:t>
            </w:r>
            <w:r>
              <w:rPr>
                <w:spacing w:val="-7"/>
                <w:sz w:val="20"/>
              </w:rPr>
              <w:t xml:space="preserve"> </w:t>
            </w:r>
            <w:r>
              <w:rPr>
                <w:sz w:val="20"/>
              </w:rPr>
              <w:t>to</w:t>
            </w:r>
            <w:r>
              <w:rPr>
                <w:spacing w:val="-6"/>
                <w:sz w:val="20"/>
              </w:rPr>
              <w:t xml:space="preserve"> </w:t>
            </w:r>
            <w:r>
              <w:rPr>
                <w:sz w:val="20"/>
              </w:rPr>
              <w:t>adapt</w:t>
            </w:r>
            <w:r>
              <w:rPr>
                <w:spacing w:val="-8"/>
                <w:sz w:val="20"/>
              </w:rPr>
              <w:t xml:space="preserve"> </w:t>
            </w:r>
            <w:r>
              <w:rPr>
                <w:sz w:val="20"/>
              </w:rPr>
              <w:t>design,</w:t>
            </w:r>
            <w:r>
              <w:rPr>
                <w:spacing w:val="-8"/>
                <w:sz w:val="20"/>
              </w:rPr>
              <w:t xml:space="preserve"> </w:t>
            </w:r>
            <w:r>
              <w:rPr>
                <w:sz w:val="20"/>
              </w:rPr>
              <w:t>planning,</w:t>
            </w:r>
            <w:r>
              <w:rPr>
                <w:spacing w:val="-6"/>
                <w:sz w:val="20"/>
              </w:rPr>
              <w:t xml:space="preserve"> </w:t>
            </w:r>
            <w:r>
              <w:rPr>
                <w:sz w:val="20"/>
              </w:rPr>
              <w:t>and</w:t>
            </w:r>
            <w:r>
              <w:rPr>
                <w:spacing w:val="-6"/>
                <w:sz w:val="20"/>
              </w:rPr>
              <w:t xml:space="preserve"> </w:t>
            </w:r>
            <w:r>
              <w:rPr>
                <w:sz w:val="20"/>
              </w:rPr>
              <w:t>delivery</w:t>
            </w:r>
            <w:r>
              <w:rPr>
                <w:spacing w:val="-6"/>
                <w:sz w:val="20"/>
              </w:rPr>
              <w:t xml:space="preserve"> </w:t>
            </w:r>
            <w:r>
              <w:rPr>
                <w:sz w:val="20"/>
              </w:rPr>
              <w:t>to</w:t>
            </w:r>
            <w:r>
              <w:rPr>
                <w:spacing w:val="-6"/>
                <w:sz w:val="20"/>
              </w:rPr>
              <w:t xml:space="preserve"> </w:t>
            </w:r>
            <w:r>
              <w:rPr>
                <w:sz w:val="20"/>
              </w:rPr>
              <w:t>meet</w:t>
            </w:r>
            <w:r>
              <w:rPr>
                <w:spacing w:val="-8"/>
                <w:sz w:val="20"/>
              </w:rPr>
              <w:t xml:space="preserve"> </w:t>
            </w:r>
            <w:r>
              <w:rPr>
                <w:spacing w:val="-2"/>
                <w:sz w:val="20"/>
              </w:rPr>
              <w:t>requirements.</w:t>
            </w:r>
          </w:p>
          <w:p w14:paraId="71140243" w14:textId="77777777" w:rsidR="00F71737" w:rsidRDefault="00000000">
            <w:pPr>
              <w:pStyle w:val="TableParagraph"/>
              <w:numPr>
                <w:ilvl w:val="0"/>
                <w:numId w:val="13"/>
              </w:numPr>
              <w:tabs>
                <w:tab w:val="left" w:pos="982"/>
              </w:tabs>
              <w:spacing w:before="118"/>
              <w:ind w:right="179"/>
              <w:rPr>
                <w:sz w:val="20"/>
              </w:rPr>
            </w:pPr>
            <w:r>
              <w:rPr>
                <w:b/>
                <w:sz w:val="20"/>
              </w:rPr>
              <w:t xml:space="preserve">Risks. </w:t>
            </w:r>
            <w:r>
              <w:rPr>
                <w:sz w:val="20"/>
              </w:rPr>
              <w:t xml:space="preserve">The key risks, aligned to the RAIDO, to delivery and assessment of the CTOs through the design / planning, and delivery stages of the training system </w:t>
            </w:r>
            <w:proofErr w:type="gramStart"/>
            <w:r>
              <w:rPr>
                <w:sz w:val="20"/>
              </w:rPr>
              <w:t>in order to</w:t>
            </w:r>
            <w:proofErr w:type="gramEnd"/>
            <w:r>
              <w:rPr>
                <w:sz w:val="20"/>
              </w:rPr>
              <w:t xml:space="preserve"> deliver Validated outputs. This includes identification of CTOs which cannot be delivered, in full or in part, </w:t>
            </w:r>
            <w:proofErr w:type="gramStart"/>
            <w:r>
              <w:rPr>
                <w:sz w:val="20"/>
              </w:rPr>
              <w:t>as a result of</w:t>
            </w:r>
            <w:proofErr w:type="gramEnd"/>
            <w:r>
              <w:rPr>
                <w:sz w:val="20"/>
              </w:rPr>
              <w:t xml:space="preserve"> balancing gaps and shortfalls to </w:t>
            </w:r>
            <w:proofErr w:type="spellStart"/>
            <w:r>
              <w:rPr>
                <w:sz w:val="20"/>
              </w:rPr>
              <w:t>optimise</w:t>
            </w:r>
            <w:proofErr w:type="spellEnd"/>
            <w:r>
              <w:rPr>
                <w:sz w:val="20"/>
              </w:rPr>
              <w:t xml:space="preserve"> the training progression. Note that some gaps</w:t>
            </w:r>
            <w:r>
              <w:rPr>
                <w:spacing w:val="-3"/>
                <w:sz w:val="20"/>
              </w:rPr>
              <w:t xml:space="preserve"> </w:t>
            </w:r>
            <w:r>
              <w:rPr>
                <w:sz w:val="20"/>
              </w:rPr>
              <w:t>may</w:t>
            </w:r>
            <w:r>
              <w:rPr>
                <w:spacing w:val="-3"/>
                <w:sz w:val="20"/>
              </w:rPr>
              <w:t xml:space="preserve"> </w:t>
            </w:r>
            <w:r>
              <w:rPr>
                <w:sz w:val="20"/>
              </w:rPr>
              <w:t>be</w:t>
            </w:r>
            <w:r>
              <w:rPr>
                <w:spacing w:val="-3"/>
                <w:sz w:val="20"/>
              </w:rPr>
              <w:t xml:space="preserve"> </w:t>
            </w:r>
            <w:r>
              <w:rPr>
                <w:sz w:val="20"/>
              </w:rPr>
              <w:t>impossible</w:t>
            </w:r>
            <w:r>
              <w:rPr>
                <w:spacing w:val="-4"/>
                <w:sz w:val="20"/>
              </w:rPr>
              <w:t xml:space="preserve"> </w:t>
            </w:r>
            <w:r>
              <w:rPr>
                <w:sz w:val="20"/>
              </w:rPr>
              <w:t>to bridge</w:t>
            </w:r>
            <w:r>
              <w:rPr>
                <w:spacing w:val="-4"/>
                <w:sz w:val="20"/>
              </w:rPr>
              <w:t xml:space="preserve"> </w:t>
            </w:r>
            <w:r>
              <w:rPr>
                <w:sz w:val="20"/>
              </w:rPr>
              <w:t>(for</w:t>
            </w:r>
            <w:r>
              <w:rPr>
                <w:spacing w:val="-3"/>
                <w:sz w:val="20"/>
              </w:rPr>
              <w:t xml:space="preserve"> </w:t>
            </w:r>
            <w:r>
              <w:rPr>
                <w:sz w:val="20"/>
              </w:rPr>
              <w:t>example,</w:t>
            </w:r>
            <w:r>
              <w:rPr>
                <w:spacing w:val="-5"/>
                <w:sz w:val="20"/>
              </w:rPr>
              <w:t xml:space="preserve"> </w:t>
            </w:r>
            <w:r>
              <w:rPr>
                <w:sz w:val="20"/>
              </w:rPr>
              <w:t>there</w:t>
            </w:r>
            <w:r>
              <w:rPr>
                <w:spacing w:val="-2"/>
                <w:sz w:val="20"/>
              </w:rPr>
              <w:t xml:space="preserve"> </w:t>
            </w:r>
            <w:r>
              <w:rPr>
                <w:sz w:val="20"/>
              </w:rPr>
              <w:t>will</w:t>
            </w:r>
            <w:r>
              <w:rPr>
                <w:spacing w:val="-5"/>
                <w:sz w:val="20"/>
              </w:rPr>
              <w:t xml:space="preserve"> </w:t>
            </w:r>
            <w:r>
              <w:rPr>
                <w:sz w:val="20"/>
              </w:rPr>
              <w:t>be</w:t>
            </w:r>
            <w:r>
              <w:rPr>
                <w:spacing w:val="-4"/>
                <w:sz w:val="20"/>
              </w:rPr>
              <w:t xml:space="preserve"> </w:t>
            </w:r>
            <w:r>
              <w:rPr>
                <w:sz w:val="20"/>
              </w:rPr>
              <w:t>obvious</w:t>
            </w:r>
            <w:r>
              <w:rPr>
                <w:spacing w:val="-3"/>
                <w:sz w:val="20"/>
              </w:rPr>
              <w:t xml:space="preserve"> </w:t>
            </w:r>
            <w:r>
              <w:rPr>
                <w:sz w:val="20"/>
              </w:rPr>
              <w:t>constraints</w:t>
            </w:r>
            <w:r>
              <w:rPr>
                <w:spacing w:val="-1"/>
                <w:sz w:val="20"/>
              </w:rPr>
              <w:t xml:space="preserve"> </w:t>
            </w:r>
            <w:proofErr w:type="gramStart"/>
            <w:r>
              <w:rPr>
                <w:sz w:val="20"/>
              </w:rPr>
              <w:t>on</w:t>
            </w:r>
            <w:proofErr w:type="gramEnd"/>
            <w:r>
              <w:rPr>
                <w:spacing w:val="-5"/>
                <w:sz w:val="20"/>
              </w:rPr>
              <w:t xml:space="preserve"> </w:t>
            </w:r>
            <w:r>
              <w:rPr>
                <w:sz w:val="20"/>
              </w:rPr>
              <w:t>the</w:t>
            </w:r>
            <w:r>
              <w:rPr>
                <w:spacing w:val="-4"/>
                <w:sz w:val="20"/>
              </w:rPr>
              <w:t xml:space="preserve"> </w:t>
            </w:r>
            <w:r>
              <w:rPr>
                <w:sz w:val="20"/>
              </w:rPr>
              <w:t>extent to</w:t>
            </w:r>
            <w:r>
              <w:rPr>
                <w:spacing w:val="-3"/>
                <w:sz w:val="20"/>
              </w:rPr>
              <w:t xml:space="preserve"> </w:t>
            </w:r>
            <w:r>
              <w:rPr>
                <w:sz w:val="20"/>
              </w:rPr>
              <w:t>which</w:t>
            </w:r>
            <w:r>
              <w:rPr>
                <w:spacing w:val="-3"/>
                <w:sz w:val="20"/>
              </w:rPr>
              <w:t xml:space="preserve"> </w:t>
            </w:r>
            <w:r>
              <w:rPr>
                <w:sz w:val="20"/>
              </w:rPr>
              <w:t>live</w:t>
            </w:r>
            <w:r>
              <w:rPr>
                <w:spacing w:val="-3"/>
                <w:sz w:val="20"/>
              </w:rPr>
              <w:t xml:space="preserve"> </w:t>
            </w:r>
            <w:r>
              <w:rPr>
                <w:sz w:val="20"/>
              </w:rPr>
              <w:t>firing</w:t>
            </w:r>
            <w:r>
              <w:rPr>
                <w:spacing w:val="-3"/>
                <w:sz w:val="20"/>
              </w:rPr>
              <w:t xml:space="preserve"> </w:t>
            </w:r>
            <w:r>
              <w:rPr>
                <w:sz w:val="20"/>
              </w:rPr>
              <w:t>and</w:t>
            </w:r>
            <w:r>
              <w:rPr>
                <w:spacing w:val="-4"/>
                <w:sz w:val="20"/>
              </w:rPr>
              <w:t xml:space="preserve"> </w:t>
            </w:r>
            <w:r>
              <w:rPr>
                <w:sz w:val="20"/>
              </w:rPr>
              <w:t>battlefield</w:t>
            </w:r>
            <w:r>
              <w:rPr>
                <w:spacing w:val="-1"/>
                <w:sz w:val="20"/>
              </w:rPr>
              <w:t xml:space="preserve"> </w:t>
            </w:r>
            <w:r>
              <w:rPr>
                <w:sz w:val="20"/>
              </w:rPr>
              <w:t>inoculation</w:t>
            </w:r>
            <w:r>
              <w:rPr>
                <w:spacing w:val="-4"/>
                <w:sz w:val="20"/>
              </w:rPr>
              <w:t xml:space="preserve"> </w:t>
            </w:r>
            <w:r>
              <w:rPr>
                <w:sz w:val="20"/>
              </w:rPr>
              <w:t>can</w:t>
            </w:r>
            <w:r>
              <w:rPr>
                <w:spacing w:val="-1"/>
                <w:sz w:val="20"/>
              </w:rPr>
              <w:t xml:space="preserve"> </w:t>
            </w:r>
            <w:r>
              <w:rPr>
                <w:sz w:val="20"/>
              </w:rPr>
              <w:t>be</w:t>
            </w:r>
            <w:r>
              <w:rPr>
                <w:spacing w:val="-2"/>
                <w:sz w:val="20"/>
              </w:rPr>
              <w:t xml:space="preserve"> </w:t>
            </w:r>
            <w:r>
              <w:rPr>
                <w:sz w:val="20"/>
              </w:rPr>
              <w:t>achieved;</w:t>
            </w:r>
            <w:r>
              <w:rPr>
                <w:spacing w:val="-4"/>
                <w:sz w:val="20"/>
              </w:rPr>
              <w:t xml:space="preserve"> </w:t>
            </w:r>
            <w:r>
              <w:rPr>
                <w:sz w:val="20"/>
              </w:rPr>
              <w:t>but</w:t>
            </w:r>
            <w:r>
              <w:rPr>
                <w:spacing w:val="-4"/>
                <w:sz w:val="20"/>
              </w:rPr>
              <w:t xml:space="preserve"> </w:t>
            </w:r>
            <w:r>
              <w:rPr>
                <w:sz w:val="20"/>
              </w:rPr>
              <w:t>these</w:t>
            </w:r>
            <w:r>
              <w:rPr>
                <w:spacing w:val="-3"/>
                <w:sz w:val="20"/>
              </w:rPr>
              <w:t xml:space="preserve"> </w:t>
            </w:r>
            <w:r>
              <w:rPr>
                <w:sz w:val="20"/>
              </w:rPr>
              <w:t>must</w:t>
            </w:r>
            <w:r>
              <w:rPr>
                <w:spacing w:val="-3"/>
                <w:sz w:val="20"/>
              </w:rPr>
              <w:t xml:space="preserve"> </w:t>
            </w:r>
            <w:r>
              <w:rPr>
                <w:sz w:val="20"/>
              </w:rPr>
              <w:t>still</w:t>
            </w:r>
            <w:r>
              <w:rPr>
                <w:spacing w:val="-2"/>
                <w:sz w:val="20"/>
              </w:rPr>
              <w:t xml:space="preserve"> </w:t>
            </w:r>
            <w:r>
              <w:rPr>
                <w:sz w:val="20"/>
              </w:rPr>
              <w:t>be</w:t>
            </w:r>
            <w:r>
              <w:rPr>
                <w:spacing w:val="-4"/>
                <w:sz w:val="20"/>
              </w:rPr>
              <w:t xml:space="preserve"> </w:t>
            </w:r>
            <w:r>
              <w:rPr>
                <w:sz w:val="20"/>
              </w:rPr>
              <w:t>recorded as</w:t>
            </w:r>
            <w:r>
              <w:rPr>
                <w:spacing w:val="-3"/>
                <w:sz w:val="20"/>
              </w:rPr>
              <w:t xml:space="preserve"> </w:t>
            </w:r>
            <w:r>
              <w:rPr>
                <w:sz w:val="20"/>
              </w:rPr>
              <w:t>risks).</w:t>
            </w:r>
            <w:r>
              <w:rPr>
                <w:spacing w:val="-4"/>
                <w:sz w:val="20"/>
              </w:rPr>
              <w:t xml:space="preserve"> </w:t>
            </w:r>
            <w:r>
              <w:rPr>
                <w:sz w:val="20"/>
              </w:rPr>
              <w:t>Others</w:t>
            </w:r>
            <w:r>
              <w:rPr>
                <w:spacing w:val="-3"/>
                <w:sz w:val="20"/>
              </w:rPr>
              <w:t xml:space="preserve"> </w:t>
            </w:r>
            <w:r>
              <w:rPr>
                <w:sz w:val="20"/>
              </w:rPr>
              <w:t>may</w:t>
            </w:r>
            <w:r>
              <w:rPr>
                <w:spacing w:val="-3"/>
                <w:sz w:val="20"/>
              </w:rPr>
              <w:t xml:space="preserve"> </w:t>
            </w:r>
            <w:r>
              <w:rPr>
                <w:sz w:val="20"/>
              </w:rPr>
              <w:t>be</w:t>
            </w:r>
            <w:r>
              <w:rPr>
                <w:spacing w:val="-3"/>
                <w:sz w:val="20"/>
              </w:rPr>
              <w:t xml:space="preserve"> </w:t>
            </w:r>
            <w:r>
              <w:rPr>
                <w:sz w:val="20"/>
              </w:rPr>
              <w:t>possible</w:t>
            </w:r>
            <w:r>
              <w:rPr>
                <w:spacing w:val="-4"/>
                <w:sz w:val="20"/>
              </w:rPr>
              <w:t xml:space="preserve"> </w:t>
            </w:r>
            <w:r>
              <w:rPr>
                <w:sz w:val="20"/>
              </w:rPr>
              <w:t>to</w:t>
            </w:r>
            <w:r>
              <w:rPr>
                <w:spacing w:val="-4"/>
                <w:sz w:val="20"/>
              </w:rPr>
              <w:t xml:space="preserve"> </w:t>
            </w:r>
            <w:r>
              <w:rPr>
                <w:sz w:val="20"/>
              </w:rPr>
              <w:t>train</w:t>
            </w:r>
            <w:r>
              <w:rPr>
                <w:spacing w:val="-4"/>
                <w:sz w:val="20"/>
              </w:rPr>
              <w:t xml:space="preserve"> </w:t>
            </w:r>
            <w:r>
              <w:rPr>
                <w:sz w:val="20"/>
              </w:rPr>
              <w:t>for,</w:t>
            </w:r>
            <w:r>
              <w:rPr>
                <w:spacing w:val="-4"/>
                <w:sz w:val="20"/>
              </w:rPr>
              <w:t xml:space="preserve"> </w:t>
            </w:r>
            <w:r>
              <w:rPr>
                <w:sz w:val="20"/>
              </w:rPr>
              <w:t>but</w:t>
            </w:r>
            <w:r>
              <w:rPr>
                <w:spacing w:val="-4"/>
                <w:sz w:val="20"/>
              </w:rPr>
              <w:t xml:space="preserve"> </w:t>
            </w:r>
            <w:r>
              <w:rPr>
                <w:sz w:val="20"/>
              </w:rPr>
              <w:t>the</w:t>
            </w:r>
            <w:r>
              <w:rPr>
                <w:spacing w:val="-4"/>
                <w:sz w:val="20"/>
              </w:rPr>
              <w:t xml:space="preserve"> </w:t>
            </w:r>
            <w:r>
              <w:rPr>
                <w:sz w:val="20"/>
              </w:rPr>
              <w:t>Army</w:t>
            </w:r>
            <w:r>
              <w:rPr>
                <w:spacing w:val="-3"/>
                <w:sz w:val="20"/>
              </w:rPr>
              <w:t xml:space="preserve"> </w:t>
            </w:r>
            <w:r>
              <w:rPr>
                <w:sz w:val="20"/>
              </w:rPr>
              <w:t>may</w:t>
            </w:r>
            <w:r>
              <w:rPr>
                <w:spacing w:val="-3"/>
                <w:sz w:val="20"/>
              </w:rPr>
              <w:t xml:space="preserve"> </w:t>
            </w:r>
            <w:r>
              <w:rPr>
                <w:sz w:val="20"/>
              </w:rPr>
              <w:t>not</w:t>
            </w:r>
            <w:r>
              <w:rPr>
                <w:spacing w:val="-5"/>
                <w:sz w:val="20"/>
              </w:rPr>
              <w:t xml:space="preserve"> </w:t>
            </w:r>
            <w:r>
              <w:rPr>
                <w:sz w:val="20"/>
              </w:rPr>
              <w:t>currently</w:t>
            </w:r>
            <w:r>
              <w:rPr>
                <w:spacing w:val="-3"/>
                <w:sz w:val="20"/>
              </w:rPr>
              <w:t xml:space="preserve"> </w:t>
            </w:r>
            <w:r>
              <w:rPr>
                <w:sz w:val="20"/>
              </w:rPr>
              <w:t>have</w:t>
            </w:r>
            <w:r>
              <w:rPr>
                <w:spacing w:val="-2"/>
                <w:sz w:val="20"/>
              </w:rPr>
              <w:t xml:space="preserve"> </w:t>
            </w:r>
            <w:r>
              <w:rPr>
                <w:sz w:val="20"/>
              </w:rPr>
              <w:t xml:space="preserve">appropriate </w:t>
            </w:r>
            <w:r>
              <w:rPr>
                <w:spacing w:val="-2"/>
                <w:sz w:val="20"/>
              </w:rPr>
              <w:t>resource.</w:t>
            </w:r>
          </w:p>
        </w:tc>
      </w:tr>
      <w:tr w:rsidR="00F71737" w14:paraId="7A6EF4E5" w14:textId="77777777">
        <w:trPr>
          <w:trHeight w:val="469"/>
        </w:trPr>
        <w:tc>
          <w:tcPr>
            <w:tcW w:w="9480" w:type="dxa"/>
            <w:shd w:val="clear" w:color="auto" w:fill="D9D9D9"/>
          </w:tcPr>
          <w:p w14:paraId="68BECA97" w14:textId="77777777" w:rsidR="00F71737" w:rsidRDefault="00000000">
            <w:pPr>
              <w:pStyle w:val="TableParagraph"/>
              <w:spacing w:before="119"/>
              <w:ind w:left="110"/>
              <w:rPr>
                <w:b/>
                <w:sz w:val="20"/>
              </w:rPr>
            </w:pPr>
            <w:r>
              <w:rPr>
                <w:sz w:val="20"/>
              </w:rPr>
              <w:t>p.</w:t>
            </w:r>
            <w:r>
              <w:rPr>
                <w:spacing w:val="36"/>
                <w:sz w:val="20"/>
              </w:rPr>
              <w:t xml:space="preserve">  </w:t>
            </w:r>
            <w:r>
              <w:rPr>
                <w:b/>
                <w:sz w:val="20"/>
              </w:rPr>
              <w:t>N</w:t>
            </w:r>
            <w:r>
              <w:rPr>
                <w:b/>
                <w:spacing w:val="-4"/>
                <w:sz w:val="20"/>
              </w:rPr>
              <w:t xml:space="preserve"> </w:t>
            </w:r>
            <w:r>
              <w:rPr>
                <w:b/>
                <w:sz w:val="20"/>
              </w:rPr>
              <w:t>-</w:t>
            </w:r>
            <w:r>
              <w:rPr>
                <w:b/>
                <w:spacing w:val="-3"/>
                <w:sz w:val="20"/>
              </w:rPr>
              <w:t xml:space="preserve"> </w:t>
            </w:r>
            <w:r>
              <w:rPr>
                <w:b/>
                <w:sz w:val="20"/>
              </w:rPr>
              <w:t>Statement</w:t>
            </w:r>
            <w:r>
              <w:rPr>
                <w:b/>
                <w:spacing w:val="-2"/>
                <w:sz w:val="20"/>
              </w:rPr>
              <w:t xml:space="preserve"> </w:t>
            </w:r>
            <w:r>
              <w:rPr>
                <w:b/>
                <w:sz w:val="20"/>
              </w:rPr>
              <w:t>of</w:t>
            </w:r>
            <w:r>
              <w:rPr>
                <w:b/>
                <w:spacing w:val="-3"/>
                <w:sz w:val="20"/>
              </w:rPr>
              <w:t xml:space="preserve"> </w:t>
            </w:r>
            <w:r>
              <w:rPr>
                <w:b/>
                <w:spacing w:val="-2"/>
                <w:sz w:val="20"/>
              </w:rPr>
              <w:t>Requirement</w:t>
            </w:r>
          </w:p>
        </w:tc>
      </w:tr>
      <w:tr w:rsidR="00F71737" w14:paraId="1574D965" w14:textId="77777777">
        <w:trPr>
          <w:trHeight w:val="471"/>
        </w:trPr>
        <w:tc>
          <w:tcPr>
            <w:tcW w:w="9480" w:type="dxa"/>
          </w:tcPr>
          <w:p w14:paraId="0DB5E091" w14:textId="77777777" w:rsidR="00F71737" w:rsidRDefault="00000000">
            <w:pPr>
              <w:pStyle w:val="TableParagraph"/>
              <w:spacing w:before="121"/>
              <w:ind w:left="52"/>
              <w:rPr>
                <w:sz w:val="20"/>
              </w:rPr>
            </w:pPr>
            <w:r>
              <w:rPr>
                <w:sz w:val="20"/>
              </w:rPr>
              <w:t>(1)</w:t>
            </w:r>
            <w:r>
              <w:rPr>
                <w:spacing w:val="49"/>
                <w:sz w:val="20"/>
              </w:rPr>
              <w:t xml:space="preserve"> </w:t>
            </w:r>
            <w:r>
              <w:rPr>
                <w:sz w:val="20"/>
              </w:rPr>
              <w:t>This</w:t>
            </w:r>
            <w:r>
              <w:rPr>
                <w:spacing w:val="-4"/>
                <w:sz w:val="20"/>
              </w:rPr>
              <w:t xml:space="preserve"> </w:t>
            </w:r>
            <w:r>
              <w:rPr>
                <w:sz w:val="20"/>
              </w:rPr>
              <w:t>heading</w:t>
            </w:r>
            <w:r>
              <w:rPr>
                <w:spacing w:val="-7"/>
                <w:sz w:val="20"/>
              </w:rPr>
              <w:t xml:space="preserve"> </w:t>
            </w:r>
            <w:r>
              <w:rPr>
                <w:sz w:val="20"/>
              </w:rPr>
              <w:t>relates</w:t>
            </w:r>
            <w:r>
              <w:rPr>
                <w:spacing w:val="-4"/>
                <w:sz w:val="20"/>
              </w:rPr>
              <w:t xml:space="preserve"> </w:t>
            </w:r>
            <w:r>
              <w:rPr>
                <w:sz w:val="20"/>
              </w:rPr>
              <w:t>to</w:t>
            </w:r>
            <w:r>
              <w:rPr>
                <w:spacing w:val="-6"/>
                <w:sz w:val="20"/>
              </w:rPr>
              <w:t xml:space="preserve"> </w:t>
            </w:r>
            <w:r>
              <w:rPr>
                <w:sz w:val="20"/>
              </w:rPr>
              <w:t>the</w:t>
            </w:r>
            <w:r>
              <w:rPr>
                <w:spacing w:val="-4"/>
                <w:sz w:val="20"/>
              </w:rPr>
              <w:t xml:space="preserve"> </w:t>
            </w:r>
            <w:r>
              <w:rPr>
                <w:spacing w:val="-2"/>
                <w:sz w:val="20"/>
              </w:rPr>
              <w:t>RTCGS.</w:t>
            </w:r>
          </w:p>
        </w:tc>
      </w:tr>
    </w:tbl>
    <w:p w14:paraId="3EC4AC71" w14:textId="77777777" w:rsidR="00F71737" w:rsidRDefault="00F71737">
      <w:pPr>
        <w:rPr>
          <w:sz w:val="20"/>
        </w:rPr>
        <w:sectPr w:rsidR="00F71737">
          <w:pgSz w:w="11910" w:h="16840"/>
          <w:pgMar w:top="1040" w:right="1160" w:bottom="1100" w:left="1020" w:header="307" w:footer="854" w:gutter="0"/>
          <w:cols w:space="720"/>
        </w:sectPr>
      </w:pPr>
    </w:p>
    <w:p w14:paraId="1A184019"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80"/>
      </w:tblGrid>
      <w:tr w:rsidR="00F71737" w14:paraId="3AEBCB0A" w14:textId="77777777">
        <w:trPr>
          <w:trHeight w:val="3722"/>
        </w:trPr>
        <w:tc>
          <w:tcPr>
            <w:tcW w:w="9480" w:type="dxa"/>
          </w:tcPr>
          <w:p w14:paraId="2F5FB8C7" w14:textId="77777777" w:rsidR="00F71737" w:rsidRDefault="00000000">
            <w:pPr>
              <w:pStyle w:val="TableParagraph"/>
              <w:numPr>
                <w:ilvl w:val="0"/>
                <w:numId w:val="12"/>
              </w:numPr>
              <w:tabs>
                <w:tab w:val="left" w:pos="413"/>
              </w:tabs>
              <w:spacing w:before="1"/>
              <w:ind w:right="312"/>
              <w:rPr>
                <w:sz w:val="20"/>
              </w:rPr>
            </w:pPr>
            <w:r>
              <w:rPr>
                <w:sz w:val="20"/>
              </w:rPr>
              <w:t>This</w:t>
            </w:r>
            <w:r>
              <w:rPr>
                <w:spacing w:val="-4"/>
                <w:sz w:val="20"/>
              </w:rPr>
              <w:t xml:space="preserve"> </w:t>
            </w:r>
            <w:r>
              <w:rPr>
                <w:sz w:val="20"/>
              </w:rPr>
              <w:t>is</w:t>
            </w:r>
            <w:r>
              <w:rPr>
                <w:spacing w:val="-4"/>
                <w:sz w:val="20"/>
              </w:rPr>
              <w:t xml:space="preserve"> </w:t>
            </w:r>
            <w:r>
              <w:rPr>
                <w:sz w:val="20"/>
              </w:rPr>
              <w:t>needed</w:t>
            </w:r>
            <w:r>
              <w:rPr>
                <w:spacing w:val="-6"/>
                <w:sz w:val="20"/>
              </w:rPr>
              <w:t xml:space="preserve"> </w:t>
            </w:r>
            <w:r>
              <w:rPr>
                <w:sz w:val="20"/>
              </w:rPr>
              <w:t>to</w:t>
            </w:r>
            <w:r>
              <w:rPr>
                <w:spacing w:val="-5"/>
                <w:sz w:val="20"/>
              </w:rPr>
              <w:t xml:space="preserve"> </w:t>
            </w:r>
            <w:r>
              <w:rPr>
                <w:sz w:val="20"/>
              </w:rPr>
              <w:t>articulate</w:t>
            </w:r>
            <w:r>
              <w:rPr>
                <w:spacing w:val="-4"/>
                <w:sz w:val="20"/>
              </w:rPr>
              <w:t xml:space="preserve"> </w:t>
            </w:r>
            <w:r>
              <w:rPr>
                <w:sz w:val="20"/>
              </w:rPr>
              <w:t>the</w:t>
            </w:r>
            <w:r>
              <w:rPr>
                <w:spacing w:val="-5"/>
                <w:sz w:val="20"/>
              </w:rPr>
              <w:t xml:space="preserve"> </w:t>
            </w:r>
            <w:r>
              <w:rPr>
                <w:sz w:val="20"/>
              </w:rPr>
              <w:t>evidence-based</w:t>
            </w:r>
            <w:r>
              <w:rPr>
                <w:spacing w:val="-3"/>
                <w:sz w:val="20"/>
              </w:rPr>
              <w:t xml:space="preserve"> </w:t>
            </w:r>
            <w:r>
              <w:rPr>
                <w:sz w:val="20"/>
              </w:rPr>
              <w:t>justification</w:t>
            </w:r>
            <w:r>
              <w:rPr>
                <w:spacing w:val="-5"/>
                <w:sz w:val="20"/>
              </w:rPr>
              <w:t xml:space="preserve"> </w:t>
            </w:r>
            <w:r>
              <w:rPr>
                <w:sz w:val="20"/>
              </w:rPr>
              <w:t>for identified</w:t>
            </w:r>
            <w:r>
              <w:rPr>
                <w:spacing w:val="-5"/>
                <w:sz w:val="20"/>
              </w:rPr>
              <w:t xml:space="preserve"> </w:t>
            </w:r>
            <w:r>
              <w:rPr>
                <w:sz w:val="20"/>
              </w:rPr>
              <w:t>residual</w:t>
            </w:r>
            <w:r>
              <w:rPr>
                <w:spacing w:val="-6"/>
                <w:sz w:val="20"/>
              </w:rPr>
              <w:t xml:space="preserve"> </w:t>
            </w:r>
            <w:r>
              <w:rPr>
                <w:sz w:val="20"/>
              </w:rPr>
              <w:t>training</w:t>
            </w:r>
            <w:r>
              <w:rPr>
                <w:spacing w:val="-6"/>
                <w:sz w:val="20"/>
              </w:rPr>
              <w:t xml:space="preserve"> </w:t>
            </w:r>
            <w:r>
              <w:rPr>
                <w:sz w:val="20"/>
              </w:rPr>
              <w:t xml:space="preserve">capability </w:t>
            </w:r>
            <w:r>
              <w:rPr>
                <w:spacing w:val="-4"/>
                <w:sz w:val="20"/>
              </w:rPr>
              <w:t>gap.</w:t>
            </w:r>
          </w:p>
          <w:p w14:paraId="06407EE4" w14:textId="77777777" w:rsidR="00F71737" w:rsidRDefault="00000000">
            <w:pPr>
              <w:pStyle w:val="TableParagraph"/>
              <w:numPr>
                <w:ilvl w:val="0"/>
                <w:numId w:val="12"/>
              </w:numPr>
              <w:tabs>
                <w:tab w:val="left" w:pos="413"/>
              </w:tabs>
              <w:spacing w:before="119"/>
              <w:ind w:hanging="361"/>
              <w:rPr>
                <w:sz w:val="20"/>
              </w:rPr>
            </w:pPr>
            <w:r>
              <w:rPr>
                <w:b/>
                <w:sz w:val="20"/>
              </w:rPr>
              <w:t>Inputs.</w:t>
            </w:r>
            <w:r>
              <w:rPr>
                <w:b/>
                <w:spacing w:val="-6"/>
                <w:sz w:val="20"/>
              </w:rPr>
              <w:t xml:space="preserve"> </w:t>
            </w:r>
            <w:r>
              <w:rPr>
                <w:sz w:val="20"/>
              </w:rPr>
              <w:t>Draft</w:t>
            </w:r>
            <w:r>
              <w:rPr>
                <w:spacing w:val="-7"/>
                <w:sz w:val="20"/>
              </w:rPr>
              <w:t xml:space="preserve"> </w:t>
            </w:r>
            <w:r>
              <w:rPr>
                <w:sz w:val="20"/>
              </w:rPr>
              <w:t>CTOs.</w:t>
            </w:r>
            <w:r>
              <w:rPr>
                <w:spacing w:val="-6"/>
                <w:sz w:val="20"/>
              </w:rPr>
              <w:t xml:space="preserve"> </w:t>
            </w:r>
            <w:r>
              <w:rPr>
                <w:sz w:val="20"/>
              </w:rPr>
              <w:t>FRS</w:t>
            </w:r>
            <w:r>
              <w:rPr>
                <w:spacing w:val="-6"/>
                <w:sz w:val="20"/>
              </w:rPr>
              <w:t xml:space="preserve"> </w:t>
            </w:r>
            <w:r>
              <w:rPr>
                <w:sz w:val="20"/>
              </w:rPr>
              <w:t>Sections</w:t>
            </w:r>
            <w:r>
              <w:rPr>
                <w:spacing w:val="-3"/>
                <w:sz w:val="20"/>
              </w:rPr>
              <w:t xml:space="preserve"> </w:t>
            </w:r>
            <w:r>
              <w:rPr>
                <w:sz w:val="20"/>
              </w:rPr>
              <w:t>1</w:t>
            </w:r>
            <w:r>
              <w:rPr>
                <w:spacing w:val="-6"/>
                <w:sz w:val="20"/>
              </w:rPr>
              <w:t xml:space="preserve"> </w:t>
            </w:r>
            <w:r>
              <w:rPr>
                <w:sz w:val="20"/>
              </w:rPr>
              <w:t>to</w:t>
            </w:r>
            <w:r>
              <w:rPr>
                <w:spacing w:val="-4"/>
                <w:sz w:val="20"/>
              </w:rPr>
              <w:t xml:space="preserve"> </w:t>
            </w:r>
            <w:r>
              <w:rPr>
                <w:spacing w:val="-5"/>
                <w:sz w:val="20"/>
              </w:rPr>
              <w:t>4.</w:t>
            </w:r>
          </w:p>
          <w:p w14:paraId="7350A713" w14:textId="77777777" w:rsidR="00F71737" w:rsidRDefault="00000000">
            <w:pPr>
              <w:pStyle w:val="TableParagraph"/>
              <w:numPr>
                <w:ilvl w:val="0"/>
                <w:numId w:val="12"/>
              </w:numPr>
              <w:tabs>
                <w:tab w:val="left" w:pos="413"/>
              </w:tabs>
              <w:spacing w:before="121"/>
              <w:ind w:right="266"/>
              <w:rPr>
                <w:sz w:val="20"/>
              </w:rPr>
            </w:pPr>
            <w:r>
              <w:rPr>
                <w:b/>
                <w:sz w:val="20"/>
              </w:rPr>
              <w:t xml:space="preserve">Process. </w:t>
            </w:r>
            <w:r>
              <w:rPr>
                <w:sz w:val="20"/>
              </w:rPr>
              <w:t>Analysis confirms the Fidelity Gaps identifying where there are shortfalls in the ability to deliver</w:t>
            </w:r>
            <w:r>
              <w:rPr>
                <w:spacing w:val="-4"/>
                <w:sz w:val="20"/>
              </w:rPr>
              <w:t xml:space="preserve"> </w:t>
            </w:r>
            <w:r>
              <w:rPr>
                <w:sz w:val="20"/>
              </w:rPr>
              <w:t>and</w:t>
            </w:r>
            <w:r>
              <w:rPr>
                <w:spacing w:val="-4"/>
                <w:sz w:val="20"/>
              </w:rPr>
              <w:t xml:space="preserve"> </w:t>
            </w:r>
            <w:r>
              <w:rPr>
                <w:sz w:val="20"/>
              </w:rPr>
              <w:t>assess</w:t>
            </w:r>
            <w:r>
              <w:rPr>
                <w:spacing w:val="-3"/>
                <w:sz w:val="20"/>
              </w:rPr>
              <w:t xml:space="preserve"> </w:t>
            </w:r>
            <w:r>
              <w:rPr>
                <w:sz w:val="20"/>
              </w:rPr>
              <w:t>CTOs</w:t>
            </w:r>
            <w:r>
              <w:rPr>
                <w:spacing w:val="-3"/>
                <w:sz w:val="20"/>
              </w:rPr>
              <w:t xml:space="preserve"> </w:t>
            </w:r>
            <w:proofErr w:type="gramStart"/>
            <w:r>
              <w:rPr>
                <w:sz w:val="20"/>
              </w:rPr>
              <w:t>as</w:t>
            </w:r>
            <w:r>
              <w:rPr>
                <w:spacing w:val="-3"/>
                <w:sz w:val="20"/>
              </w:rPr>
              <w:t xml:space="preserve"> </w:t>
            </w:r>
            <w:r>
              <w:rPr>
                <w:sz w:val="20"/>
              </w:rPr>
              <w:t>a</w:t>
            </w:r>
            <w:r>
              <w:rPr>
                <w:spacing w:val="-1"/>
                <w:sz w:val="20"/>
              </w:rPr>
              <w:t xml:space="preserve"> </w:t>
            </w:r>
            <w:r>
              <w:rPr>
                <w:sz w:val="20"/>
              </w:rPr>
              <w:t>result</w:t>
            </w:r>
            <w:r>
              <w:rPr>
                <w:spacing w:val="-2"/>
                <w:sz w:val="20"/>
              </w:rPr>
              <w:t xml:space="preserve"> </w:t>
            </w:r>
            <w:r>
              <w:rPr>
                <w:sz w:val="20"/>
              </w:rPr>
              <w:t>of</w:t>
            </w:r>
            <w:proofErr w:type="gramEnd"/>
            <w:r>
              <w:rPr>
                <w:spacing w:val="-4"/>
                <w:sz w:val="20"/>
              </w:rPr>
              <w:t xml:space="preserve"> </w:t>
            </w:r>
            <w:proofErr w:type="spellStart"/>
            <w:r>
              <w:rPr>
                <w:sz w:val="20"/>
              </w:rPr>
              <w:t>unsitable</w:t>
            </w:r>
            <w:proofErr w:type="spellEnd"/>
            <w:r>
              <w:rPr>
                <w:spacing w:val="-4"/>
                <w:sz w:val="20"/>
              </w:rPr>
              <w:t xml:space="preserve"> </w:t>
            </w:r>
            <w:r>
              <w:rPr>
                <w:sz w:val="20"/>
              </w:rPr>
              <w:t>options,</w:t>
            </w:r>
            <w:r>
              <w:rPr>
                <w:spacing w:val="-4"/>
                <w:sz w:val="20"/>
              </w:rPr>
              <w:t xml:space="preserve"> </w:t>
            </w:r>
            <w:r>
              <w:rPr>
                <w:sz w:val="20"/>
              </w:rPr>
              <w:t>unavailable</w:t>
            </w:r>
            <w:r>
              <w:rPr>
                <w:spacing w:val="-4"/>
                <w:sz w:val="20"/>
              </w:rPr>
              <w:t xml:space="preserve"> </w:t>
            </w:r>
            <w:r>
              <w:rPr>
                <w:sz w:val="20"/>
              </w:rPr>
              <w:t>and/or</w:t>
            </w:r>
            <w:r>
              <w:rPr>
                <w:spacing w:val="-4"/>
                <w:sz w:val="20"/>
              </w:rPr>
              <w:t xml:space="preserve"> </w:t>
            </w:r>
            <w:r>
              <w:rPr>
                <w:sz w:val="20"/>
              </w:rPr>
              <w:t>inaccessible</w:t>
            </w:r>
            <w:r>
              <w:rPr>
                <w:spacing w:val="-4"/>
                <w:sz w:val="20"/>
              </w:rPr>
              <w:t xml:space="preserve"> </w:t>
            </w:r>
            <w:r>
              <w:rPr>
                <w:sz w:val="20"/>
              </w:rPr>
              <w:t xml:space="preserve">solutions, and due to balancing gaps and shortfalls to </w:t>
            </w:r>
            <w:proofErr w:type="spellStart"/>
            <w:r>
              <w:rPr>
                <w:sz w:val="20"/>
              </w:rPr>
              <w:t>optimise</w:t>
            </w:r>
            <w:proofErr w:type="spellEnd"/>
            <w:r>
              <w:rPr>
                <w:sz w:val="20"/>
              </w:rPr>
              <w:t xml:space="preserve"> the training progression.</w:t>
            </w:r>
          </w:p>
          <w:p w14:paraId="78267138" w14:textId="77777777" w:rsidR="00F71737" w:rsidRDefault="00000000">
            <w:pPr>
              <w:pStyle w:val="TableParagraph"/>
              <w:numPr>
                <w:ilvl w:val="0"/>
                <w:numId w:val="12"/>
              </w:numPr>
              <w:tabs>
                <w:tab w:val="left" w:pos="413"/>
              </w:tabs>
              <w:spacing w:before="121"/>
              <w:ind w:right="186"/>
              <w:rPr>
                <w:sz w:val="20"/>
              </w:rPr>
            </w:pPr>
            <w:r>
              <w:rPr>
                <w:b/>
                <w:sz w:val="20"/>
              </w:rPr>
              <w:t>Outputs.</w:t>
            </w:r>
            <w:r>
              <w:rPr>
                <w:b/>
                <w:spacing w:val="-3"/>
                <w:sz w:val="20"/>
              </w:rPr>
              <w:t xml:space="preserve"> </w:t>
            </w:r>
            <w:r>
              <w:rPr>
                <w:sz w:val="20"/>
              </w:rPr>
              <w:t>Insert</w:t>
            </w:r>
            <w:r>
              <w:rPr>
                <w:spacing w:val="-4"/>
                <w:sz w:val="20"/>
              </w:rPr>
              <w:t xml:space="preserve"> </w:t>
            </w:r>
            <w:r>
              <w:rPr>
                <w:sz w:val="20"/>
              </w:rPr>
              <w:t>a</w:t>
            </w:r>
            <w:r>
              <w:rPr>
                <w:spacing w:val="-4"/>
                <w:sz w:val="20"/>
              </w:rPr>
              <w:t xml:space="preserve"> </w:t>
            </w:r>
            <w:r>
              <w:rPr>
                <w:sz w:val="20"/>
              </w:rPr>
              <w:t>statement</w:t>
            </w:r>
            <w:r>
              <w:rPr>
                <w:spacing w:val="-4"/>
                <w:sz w:val="20"/>
              </w:rPr>
              <w:t xml:space="preserve"> </w:t>
            </w:r>
            <w:r>
              <w:rPr>
                <w:sz w:val="20"/>
              </w:rPr>
              <w:t>into</w:t>
            </w:r>
            <w:r>
              <w:rPr>
                <w:spacing w:val="-4"/>
                <w:sz w:val="20"/>
              </w:rPr>
              <w:t xml:space="preserve"> </w:t>
            </w:r>
            <w:r>
              <w:rPr>
                <w:sz w:val="20"/>
              </w:rPr>
              <w:t>heading</w:t>
            </w:r>
            <w:r>
              <w:rPr>
                <w:spacing w:val="-2"/>
                <w:sz w:val="20"/>
              </w:rPr>
              <w:t xml:space="preserve"> </w:t>
            </w:r>
            <w:r>
              <w:rPr>
                <w:sz w:val="20"/>
              </w:rPr>
              <w:t>N</w:t>
            </w:r>
            <w:r>
              <w:rPr>
                <w:spacing w:val="-1"/>
                <w:sz w:val="20"/>
              </w:rPr>
              <w:t xml:space="preserve"> </w:t>
            </w:r>
            <w:r>
              <w:rPr>
                <w:sz w:val="20"/>
              </w:rPr>
              <w:t>-</w:t>
            </w:r>
            <w:r>
              <w:rPr>
                <w:spacing w:val="-3"/>
                <w:sz w:val="20"/>
              </w:rPr>
              <w:t xml:space="preserve"> </w:t>
            </w:r>
            <w:r>
              <w:rPr>
                <w:sz w:val="20"/>
              </w:rPr>
              <w:t>Statement</w:t>
            </w:r>
            <w:r>
              <w:rPr>
                <w:spacing w:val="-4"/>
                <w:sz w:val="20"/>
              </w:rPr>
              <w:t xml:space="preserve"> </w:t>
            </w:r>
            <w:r>
              <w:rPr>
                <w:sz w:val="20"/>
              </w:rPr>
              <w:t>of</w:t>
            </w:r>
            <w:r>
              <w:rPr>
                <w:spacing w:val="-4"/>
                <w:sz w:val="20"/>
              </w:rPr>
              <w:t xml:space="preserve"> </w:t>
            </w:r>
            <w:r>
              <w:rPr>
                <w:sz w:val="20"/>
              </w:rPr>
              <w:t>Requirement,</w:t>
            </w:r>
            <w:r>
              <w:rPr>
                <w:spacing w:val="-2"/>
                <w:sz w:val="20"/>
              </w:rPr>
              <w:t xml:space="preserve"> </w:t>
            </w:r>
            <w:r>
              <w:rPr>
                <w:sz w:val="20"/>
              </w:rPr>
              <w:t>including CTOs</w:t>
            </w:r>
            <w:r>
              <w:rPr>
                <w:spacing w:val="-3"/>
                <w:sz w:val="20"/>
              </w:rPr>
              <w:t xml:space="preserve"> </w:t>
            </w:r>
            <w:r>
              <w:rPr>
                <w:sz w:val="20"/>
              </w:rPr>
              <w:t>that</w:t>
            </w:r>
            <w:r>
              <w:rPr>
                <w:spacing w:val="-5"/>
                <w:sz w:val="20"/>
              </w:rPr>
              <w:t xml:space="preserve"> </w:t>
            </w:r>
            <w:r>
              <w:rPr>
                <w:sz w:val="20"/>
              </w:rPr>
              <w:t xml:space="preserve">cannot be delivered or assessed, in full or in part, </w:t>
            </w:r>
            <w:proofErr w:type="gramStart"/>
            <w:r>
              <w:rPr>
                <w:sz w:val="20"/>
              </w:rPr>
              <w:t>as a result of</w:t>
            </w:r>
            <w:proofErr w:type="gramEnd"/>
            <w:r>
              <w:rPr>
                <w:sz w:val="20"/>
              </w:rPr>
              <w:t>:</w:t>
            </w:r>
          </w:p>
          <w:p w14:paraId="75D27224" w14:textId="77777777" w:rsidR="00F71737" w:rsidRDefault="00000000">
            <w:pPr>
              <w:pStyle w:val="TableParagraph"/>
              <w:numPr>
                <w:ilvl w:val="1"/>
                <w:numId w:val="12"/>
              </w:numPr>
              <w:tabs>
                <w:tab w:val="left" w:pos="982"/>
              </w:tabs>
              <w:spacing w:before="118"/>
              <w:ind w:hanging="361"/>
              <w:rPr>
                <w:sz w:val="20"/>
              </w:rPr>
            </w:pPr>
            <w:r>
              <w:rPr>
                <w:sz w:val="20"/>
              </w:rPr>
              <w:t>Unsuitable</w:t>
            </w:r>
            <w:r>
              <w:rPr>
                <w:spacing w:val="-13"/>
                <w:sz w:val="20"/>
              </w:rPr>
              <w:t xml:space="preserve"> </w:t>
            </w:r>
            <w:proofErr w:type="gramStart"/>
            <w:r>
              <w:rPr>
                <w:spacing w:val="-2"/>
                <w:sz w:val="20"/>
              </w:rPr>
              <w:t>options;</w:t>
            </w:r>
            <w:proofErr w:type="gramEnd"/>
          </w:p>
          <w:p w14:paraId="2571D893" w14:textId="77777777" w:rsidR="00F71737" w:rsidRDefault="00000000">
            <w:pPr>
              <w:pStyle w:val="TableParagraph"/>
              <w:numPr>
                <w:ilvl w:val="1"/>
                <w:numId w:val="12"/>
              </w:numPr>
              <w:tabs>
                <w:tab w:val="left" w:pos="982"/>
              </w:tabs>
              <w:spacing w:before="121"/>
              <w:ind w:hanging="361"/>
              <w:rPr>
                <w:sz w:val="20"/>
              </w:rPr>
            </w:pPr>
            <w:r>
              <w:rPr>
                <w:spacing w:val="-2"/>
                <w:sz w:val="20"/>
              </w:rPr>
              <w:t>Unavailable</w:t>
            </w:r>
            <w:r>
              <w:rPr>
                <w:spacing w:val="7"/>
                <w:sz w:val="20"/>
              </w:rPr>
              <w:t xml:space="preserve"> </w:t>
            </w:r>
            <w:proofErr w:type="gramStart"/>
            <w:r>
              <w:rPr>
                <w:spacing w:val="-2"/>
                <w:sz w:val="20"/>
              </w:rPr>
              <w:t>solutions;</w:t>
            </w:r>
            <w:proofErr w:type="gramEnd"/>
          </w:p>
          <w:p w14:paraId="1B8E3EDF" w14:textId="77777777" w:rsidR="00F71737" w:rsidRDefault="00000000">
            <w:pPr>
              <w:pStyle w:val="TableParagraph"/>
              <w:numPr>
                <w:ilvl w:val="1"/>
                <w:numId w:val="12"/>
              </w:numPr>
              <w:tabs>
                <w:tab w:val="left" w:pos="982"/>
              </w:tabs>
              <w:spacing w:before="120"/>
              <w:ind w:hanging="361"/>
              <w:rPr>
                <w:sz w:val="20"/>
              </w:rPr>
            </w:pPr>
            <w:proofErr w:type="spellStart"/>
            <w:r>
              <w:rPr>
                <w:spacing w:val="-2"/>
                <w:sz w:val="20"/>
              </w:rPr>
              <w:t>Inaccesible</w:t>
            </w:r>
            <w:proofErr w:type="spellEnd"/>
            <w:r>
              <w:rPr>
                <w:spacing w:val="6"/>
                <w:sz w:val="20"/>
              </w:rPr>
              <w:t xml:space="preserve"> </w:t>
            </w:r>
            <w:proofErr w:type="gramStart"/>
            <w:r>
              <w:rPr>
                <w:spacing w:val="-2"/>
                <w:sz w:val="20"/>
              </w:rPr>
              <w:t>solutions;</w:t>
            </w:r>
            <w:proofErr w:type="gramEnd"/>
          </w:p>
          <w:p w14:paraId="3B0E9EB8" w14:textId="77777777" w:rsidR="00F71737" w:rsidRDefault="00000000">
            <w:pPr>
              <w:pStyle w:val="TableParagraph"/>
              <w:numPr>
                <w:ilvl w:val="1"/>
                <w:numId w:val="12"/>
              </w:numPr>
              <w:tabs>
                <w:tab w:val="left" w:pos="982"/>
              </w:tabs>
              <w:spacing w:before="121"/>
              <w:ind w:hanging="361"/>
              <w:rPr>
                <w:sz w:val="20"/>
              </w:rPr>
            </w:pPr>
            <w:r>
              <w:rPr>
                <w:sz w:val="20"/>
              </w:rPr>
              <w:t>Inability</w:t>
            </w:r>
            <w:r>
              <w:rPr>
                <w:spacing w:val="-6"/>
                <w:sz w:val="20"/>
              </w:rPr>
              <w:t xml:space="preserve"> </w:t>
            </w:r>
            <w:r>
              <w:rPr>
                <w:sz w:val="20"/>
              </w:rPr>
              <w:t>to</w:t>
            </w:r>
            <w:r>
              <w:rPr>
                <w:spacing w:val="-4"/>
                <w:sz w:val="20"/>
              </w:rPr>
              <w:t xml:space="preserve"> </w:t>
            </w:r>
            <w:r>
              <w:rPr>
                <w:sz w:val="20"/>
              </w:rPr>
              <w:t>include</w:t>
            </w:r>
            <w:r>
              <w:rPr>
                <w:spacing w:val="-5"/>
                <w:sz w:val="20"/>
              </w:rPr>
              <w:t xml:space="preserve"> </w:t>
            </w:r>
            <w:proofErr w:type="gramStart"/>
            <w:r>
              <w:rPr>
                <w:sz w:val="20"/>
              </w:rPr>
              <w:t>as</w:t>
            </w:r>
            <w:r>
              <w:rPr>
                <w:spacing w:val="-5"/>
                <w:sz w:val="20"/>
              </w:rPr>
              <w:t xml:space="preserve"> </w:t>
            </w:r>
            <w:r>
              <w:rPr>
                <w:sz w:val="20"/>
              </w:rPr>
              <w:t>a</w:t>
            </w:r>
            <w:r>
              <w:rPr>
                <w:spacing w:val="-8"/>
                <w:sz w:val="20"/>
              </w:rPr>
              <w:t xml:space="preserve"> </w:t>
            </w:r>
            <w:r>
              <w:rPr>
                <w:sz w:val="20"/>
              </w:rPr>
              <w:t>result</w:t>
            </w:r>
            <w:r>
              <w:rPr>
                <w:spacing w:val="-4"/>
                <w:sz w:val="20"/>
              </w:rPr>
              <w:t xml:space="preserve"> </w:t>
            </w:r>
            <w:r>
              <w:rPr>
                <w:sz w:val="20"/>
              </w:rPr>
              <w:t>of</w:t>
            </w:r>
            <w:proofErr w:type="gramEnd"/>
            <w:r>
              <w:rPr>
                <w:spacing w:val="-7"/>
                <w:sz w:val="20"/>
              </w:rPr>
              <w:t xml:space="preserve"> </w:t>
            </w:r>
            <w:r>
              <w:rPr>
                <w:sz w:val="20"/>
              </w:rPr>
              <w:t>the</w:t>
            </w:r>
            <w:r>
              <w:rPr>
                <w:spacing w:val="-7"/>
                <w:sz w:val="20"/>
              </w:rPr>
              <w:t xml:space="preserve"> </w:t>
            </w:r>
            <w:r>
              <w:rPr>
                <w:sz w:val="20"/>
              </w:rPr>
              <w:t>selected,</w:t>
            </w:r>
            <w:r>
              <w:rPr>
                <w:spacing w:val="-4"/>
                <w:sz w:val="20"/>
              </w:rPr>
              <w:t xml:space="preserve"> </w:t>
            </w:r>
            <w:proofErr w:type="spellStart"/>
            <w:r>
              <w:rPr>
                <w:sz w:val="20"/>
              </w:rPr>
              <w:t>optimised</w:t>
            </w:r>
            <w:proofErr w:type="spellEnd"/>
            <w:r>
              <w:rPr>
                <w:spacing w:val="-6"/>
                <w:sz w:val="20"/>
              </w:rPr>
              <w:t xml:space="preserve"> </w:t>
            </w:r>
            <w:r>
              <w:rPr>
                <w:spacing w:val="-4"/>
                <w:sz w:val="20"/>
              </w:rPr>
              <w:t>CTP.</w:t>
            </w:r>
          </w:p>
        </w:tc>
      </w:tr>
      <w:tr w:rsidR="00F71737" w14:paraId="5F0AFA6D" w14:textId="77777777">
        <w:trPr>
          <w:trHeight w:val="469"/>
        </w:trPr>
        <w:tc>
          <w:tcPr>
            <w:tcW w:w="9480" w:type="dxa"/>
            <w:shd w:val="clear" w:color="auto" w:fill="D9D9D9"/>
          </w:tcPr>
          <w:p w14:paraId="02D92271" w14:textId="77777777" w:rsidR="00F71737" w:rsidRDefault="00000000">
            <w:pPr>
              <w:pStyle w:val="TableParagraph"/>
              <w:spacing w:before="119"/>
              <w:ind w:left="110"/>
              <w:rPr>
                <w:b/>
                <w:sz w:val="20"/>
              </w:rPr>
            </w:pPr>
            <w:r>
              <w:rPr>
                <w:sz w:val="20"/>
              </w:rPr>
              <w:t>q.</w:t>
            </w:r>
            <w:r>
              <w:rPr>
                <w:spacing w:val="37"/>
                <w:sz w:val="20"/>
              </w:rPr>
              <w:t xml:space="preserve">  </w:t>
            </w:r>
            <w:r>
              <w:rPr>
                <w:b/>
                <w:sz w:val="20"/>
              </w:rPr>
              <w:t>O</w:t>
            </w:r>
            <w:r>
              <w:rPr>
                <w:b/>
                <w:spacing w:val="-1"/>
                <w:sz w:val="20"/>
              </w:rPr>
              <w:t xml:space="preserve"> </w:t>
            </w:r>
            <w:r>
              <w:rPr>
                <w:b/>
                <w:sz w:val="20"/>
              </w:rPr>
              <w:t>-</w:t>
            </w:r>
            <w:r>
              <w:rPr>
                <w:b/>
                <w:spacing w:val="-2"/>
                <w:sz w:val="20"/>
              </w:rPr>
              <w:t xml:space="preserve"> </w:t>
            </w:r>
            <w:r>
              <w:rPr>
                <w:b/>
                <w:sz w:val="20"/>
              </w:rPr>
              <w:t>Impact</w:t>
            </w:r>
            <w:r>
              <w:rPr>
                <w:b/>
                <w:spacing w:val="-2"/>
                <w:sz w:val="20"/>
              </w:rPr>
              <w:t xml:space="preserve"> </w:t>
            </w:r>
            <w:r>
              <w:rPr>
                <w:b/>
                <w:sz w:val="20"/>
              </w:rPr>
              <w:t>of</w:t>
            </w:r>
            <w:r>
              <w:rPr>
                <w:b/>
                <w:spacing w:val="-1"/>
                <w:sz w:val="20"/>
              </w:rPr>
              <w:t xml:space="preserve"> </w:t>
            </w:r>
            <w:r>
              <w:rPr>
                <w:b/>
                <w:spacing w:val="-2"/>
                <w:sz w:val="20"/>
              </w:rPr>
              <w:t>Failure</w:t>
            </w:r>
          </w:p>
        </w:tc>
      </w:tr>
      <w:tr w:rsidR="00F71737" w14:paraId="0CADCA69" w14:textId="77777777">
        <w:trPr>
          <w:trHeight w:val="3030"/>
        </w:trPr>
        <w:tc>
          <w:tcPr>
            <w:tcW w:w="9480" w:type="dxa"/>
          </w:tcPr>
          <w:p w14:paraId="43361C57" w14:textId="77777777" w:rsidR="00F71737" w:rsidRDefault="00000000">
            <w:pPr>
              <w:pStyle w:val="TableParagraph"/>
              <w:numPr>
                <w:ilvl w:val="0"/>
                <w:numId w:val="11"/>
              </w:numPr>
              <w:tabs>
                <w:tab w:val="left" w:pos="413"/>
              </w:tabs>
              <w:spacing w:before="120"/>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6"/>
                <w:sz w:val="20"/>
              </w:rPr>
              <w:t xml:space="preserve"> </w:t>
            </w:r>
            <w:r>
              <w:rPr>
                <w:sz w:val="20"/>
              </w:rPr>
              <w:t>to</w:t>
            </w:r>
            <w:r>
              <w:rPr>
                <w:spacing w:val="-7"/>
                <w:sz w:val="20"/>
              </w:rPr>
              <w:t xml:space="preserve"> </w:t>
            </w:r>
            <w:r>
              <w:rPr>
                <w:sz w:val="20"/>
              </w:rPr>
              <w:t>the</w:t>
            </w:r>
            <w:r>
              <w:rPr>
                <w:spacing w:val="-6"/>
                <w:sz w:val="20"/>
              </w:rPr>
              <w:t xml:space="preserve"> </w:t>
            </w:r>
            <w:r>
              <w:rPr>
                <w:spacing w:val="-2"/>
                <w:sz w:val="20"/>
              </w:rPr>
              <w:t>RTCGS.</w:t>
            </w:r>
          </w:p>
          <w:p w14:paraId="0DE9FFF0" w14:textId="77777777" w:rsidR="00F71737" w:rsidRDefault="00000000">
            <w:pPr>
              <w:pStyle w:val="TableParagraph"/>
              <w:numPr>
                <w:ilvl w:val="0"/>
                <w:numId w:val="11"/>
              </w:numPr>
              <w:tabs>
                <w:tab w:val="left" w:pos="413"/>
              </w:tabs>
              <w:spacing w:before="120"/>
              <w:ind w:hanging="361"/>
              <w:rPr>
                <w:sz w:val="20"/>
              </w:rPr>
            </w:pPr>
            <w:r>
              <w:rPr>
                <w:sz w:val="20"/>
              </w:rPr>
              <w:t>This</w:t>
            </w:r>
            <w:r>
              <w:rPr>
                <w:spacing w:val="-7"/>
                <w:sz w:val="20"/>
              </w:rPr>
              <w:t xml:space="preserve"> </w:t>
            </w:r>
            <w:r>
              <w:rPr>
                <w:sz w:val="20"/>
              </w:rPr>
              <w:t>is</w:t>
            </w:r>
            <w:r>
              <w:rPr>
                <w:spacing w:val="-6"/>
                <w:sz w:val="20"/>
              </w:rPr>
              <w:t xml:space="preserve"> </w:t>
            </w:r>
            <w:r>
              <w:rPr>
                <w:sz w:val="20"/>
              </w:rPr>
              <w:t>needed</w:t>
            </w:r>
            <w:r>
              <w:rPr>
                <w:spacing w:val="-8"/>
                <w:sz w:val="20"/>
              </w:rPr>
              <w:t xml:space="preserve"> </w:t>
            </w:r>
            <w:r>
              <w:rPr>
                <w:sz w:val="20"/>
              </w:rPr>
              <w:t>to</w:t>
            </w:r>
            <w:r>
              <w:rPr>
                <w:spacing w:val="-7"/>
                <w:sz w:val="20"/>
              </w:rPr>
              <w:t xml:space="preserve"> </w:t>
            </w:r>
            <w:r>
              <w:rPr>
                <w:sz w:val="20"/>
              </w:rPr>
              <w:t>articulate</w:t>
            </w:r>
            <w:r>
              <w:rPr>
                <w:spacing w:val="-6"/>
                <w:sz w:val="20"/>
              </w:rPr>
              <w:t xml:space="preserve"> </w:t>
            </w:r>
            <w:r>
              <w:rPr>
                <w:sz w:val="20"/>
              </w:rPr>
              <w:t>the</w:t>
            </w:r>
            <w:r>
              <w:rPr>
                <w:spacing w:val="-5"/>
                <w:sz w:val="20"/>
              </w:rPr>
              <w:t xml:space="preserve"> </w:t>
            </w:r>
            <w:r>
              <w:rPr>
                <w:sz w:val="20"/>
              </w:rPr>
              <w:t>impact</w:t>
            </w:r>
            <w:r>
              <w:rPr>
                <w:spacing w:val="-7"/>
                <w:sz w:val="20"/>
              </w:rPr>
              <w:t xml:space="preserve"> </w:t>
            </w:r>
            <w:r>
              <w:rPr>
                <w:sz w:val="20"/>
              </w:rPr>
              <w:t>of</w:t>
            </w:r>
            <w:r>
              <w:rPr>
                <w:spacing w:val="-7"/>
                <w:sz w:val="20"/>
              </w:rPr>
              <w:t xml:space="preserve"> </w:t>
            </w:r>
            <w:r>
              <w:rPr>
                <w:sz w:val="20"/>
              </w:rPr>
              <w:t>residual</w:t>
            </w:r>
            <w:r>
              <w:rPr>
                <w:spacing w:val="-8"/>
                <w:sz w:val="20"/>
              </w:rPr>
              <w:t xml:space="preserve"> </w:t>
            </w:r>
            <w:r>
              <w:rPr>
                <w:sz w:val="20"/>
              </w:rPr>
              <w:t>training</w:t>
            </w:r>
            <w:r>
              <w:rPr>
                <w:spacing w:val="-8"/>
                <w:sz w:val="20"/>
              </w:rPr>
              <w:t xml:space="preserve"> </w:t>
            </w:r>
            <w:r>
              <w:rPr>
                <w:sz w:val="20"/>
              </w:rPr>
              <w:t>capability</w:t>
            </w:r>
            <w:r>
              <w:rPr>
                <w:spacing w:val="-6"/>
                <w:sz w:val="20"/>
              </w:rPr>
              <w:t xml:space="preserve"> </w:t>
            </w:r>
            <w:r>
              <w:rPr>
                <w:spacing w:val="-2"/>
                <w:sz w:val="20"/>
              </w:rPr>
              <w:t>gaps.</w:t>
            </w:r>
          </w:p>
          <w:p w14:paraId="650C54DB" w14:textId="77777777" w:rsidR="00F71737" w:rsidRDefault="00000000">
            <w:pPr>
              <w:pStyle w:val="TableParagraph"/>
              <w:numPr>
                <w:ilvl w:val="0"/>
                <w:numId w:val="11"/>
              </w:numPr>
              <w:tabs>
                <w:tab w:val="left" w:pos="413"/>
              </w:tabs>
              <w:spacing w:before="120"/>
              <w:ind w:hanging="361"/>
              <w:rPr>
                <w:sz w:val="20"/>
              </w:rPr>
            </w:pPr>
            <w:r>
              <w:rPr>
                <w:b/>
                <w:sz w:val="20"/>
              </w:rPr>
              <w:t>Inputs.</w:t>
            </w:r>
            <w:r>
              <w:rPr>
                <w:b/>
                <w:spacing w:val="-8"/>
                <w:sz w:val="20"/>
              </w:rPr>
              <w:t xml:space="preserve"> </w:t>
            </w:r>
            <w:r>
              <w:rPr>
                <w:sz w:val="20"/>
              </w:rPr>
              <w:t>Statement</w:t>
            </w:r>
            <w:r>
              <w:rPr>
                <w:spacing w:val="-5"/>
                <w:sz w:val="20"/>
              </w:rPr>
              <w:t xml:space="preserve"> </w:t>
            </w:r>
            <w:r>
              <w:rPr>
                <w:sz w:val="20"/>
              </w:rPr>
              <w:t>of</w:t>
            </w:r>
            <w:r>
              <w:rPr>
                <w:spacing w:val="-8"/>
                <w:sz w:val="20"/>
              </w:rPr>
              <w:t xml:space="preserve"> </w:t>
            </w:r>
            <w:r>
              <w:rPr>
                <w:sz w:val="20"/>
              </w:rPr>
              <w:t>Requirement</w:t>
            </w:r>
            <w:r>
              <w:rPr>
                <w:spacing w:val="-2"/>
                <w:sz w:val="20"/>
              </w:rPr>
              <w:t xml:space="preserve"> </w:t>
            </w:r>
            <w:r>
              <w:rPr>
                <w:sz w:val="20"/>
              </w:rPr>
              <w:t>(Heading</w:t>
            </w:r>
            <w:r>
              <w:rPr>
                <w:spacing w:val="-7"/>
                <w:sz w:val="20"/>
              </w:rPr>
              <w:t xml:space="preserve"> </w:t>
            </w:r>
            <w:r>
              <w:rPr>
                <w:sz w:val="20"/>
              </w:rPr>
              <w:t>N</w:t>
            </w:r>
            <w:r>
              <w:rPr>
                <w:spacing w:val="-4"/>
                <w:sz w:val="20"/>
              </w:rPr>
              <w:t xml:space="preserve"> </w:t>
            </w:r>
            <w:r>
              <w:rPr>
                <w:sz w:val="20"/>
              </w:rPr>
              <w:t>in</w:t>
            </w:r>
            <w:r>
              <w:rPr>
                <w:spacing w:val="-7"/>
                <w:sz w:val="20"/>
              </w:rPr>
              <w:t xml:space="preserve"> </w:t>
            </w:r>
            <w:r>
              <w:rPr>
                <w:sz w:val="20"/>
              </w:rPr>
              <w:t>the</w:t>
            </w:r>
            <w:r>
              <w:rPr>
                <w:spacing w:val="-7"/>
                <w:sz w:val="20"/>
              </w:rPr>
              <w:t xml:space="preserve"> </w:t>
            </w:r>
            <w:r>
              <w:rPr>
                <w:spacing w:val="-2"/>
                <w:sz w:val="20"/>
              </w:rPr>
              <w:t>RTCGS).</w:t>
            </w:r>
          </w:p>
          <w:p w14:paraId="25203804" w14:textId="77777777" w:rsidR="00F71737" w:rsidRDefault="00000000">
            <w:pPr>
              <w:pStyle w:val="TableParagraph"/>
              <w:numPr>
                <w:ilvl w:val="0"/>
                <w:numId w:val="11"/>
              </w:numPr>
              <w:tabs>
                <w:tab w:val="left" w:pos="413"/>
              </w:tabs>
              <w:spacing w:before="121"/>
              <w:ind w:right="100"/>
              <w:rPr>
                <w:sz w:val="20"/>
              </w:rPr>
            </w:pPr>
            <w:r>
              <w:rPr>
                <w:b/>
                <w:sz w:val="20"/>
              </w:rPr>
              <w:t xml:space="preserve">Process. </w:t>
            </w:r>
            <w:r>
              <w:rPr>
                <w:sz w:val="20"/>
              </w:rPr>
              <w:t xml:space="preserve">Analysis confirms the impact of each shortfall </w:t>
            </w:r>
            <w:proofErr w:type="gramStart"/>
            <w:r>
              <w:rPr>
                <w:sz w:val="20"/>
              </w:rPr>
              <w:t>in</w:t>
            </w:r>
            <w:proofErr w:type="gramEnd"/>
            <w:r>
              <w:rPr>
                <w:sz w:val="20"/>
              </w:rPr>
              <w:t xml:space="preserve"> the ability to deliver and assess CTOs. Impact</w:t>
            </w:r>
            <w:r>
              <w:rPr>
                <w:spacing w:val="-4"/>
                <w:sz w:val="20"/>
              </w:rPr>
              <w:t xml:space="preserve"> </w:t>
            </w:r>
            <w:r>
              <w:rPr>
                <w:sz w:val="20"/>
              </w:rPr>
              <w:t>should</w:t>
            </w:r>
            <w:r>
              <w:rPr>
                <w:spacing w:val="-4"/>
                <w:sz w:val="20"/>
              </w:rPr>
              <w:t xml:space="preserve"> </w:t>
            </w:r>
            <w:r>
              <w:rPr>
                <w:sz w:val="20"/>
              </w:rPr>
              <w:t>be</w:t>
            </w:r>
            <w:r>
              <w:rPr>
                <w:spacing w:val="-3"/>
                <w:sz w:val="20"/>
              </w:rPr>
              <w:t xml:space="preserve"> </w:t>
            </w:r>
            <w:r>
              <w:rPr>
                <w:sz w:val="20"/>
              </w:rPr>
              <w:t>evidence-based</w:t>
            </w:r>
            <w:r>
              <w:rPr>
                <w:spacing w:val="-2"/>
                <w:sz w:val="20"/>
              </w:rPr>
              <w:t xml:space="preserve"> </w:t>
            </w:r>
            <w:r>
              <w:rPr>
                <w:sz w:val="20"/>
              </w:rPr>
              <w:t>and</w:t>
            </w:r>
            <w:r>
              <w:rPr>
                <w:spacing w:val="-2"/>
                <w:sz w:val="20"/>
              </w:rPr>
              <w:t xml:space="preserve"> </w:t>
            </w:r>
            <w:r>
              <w:rPr>
                <w:sz w:val="20"/>
              </w:rPr>
              <w:t>articulate</w:t>
            </w:r>
            <w:r>
              <w:rPr>
                <w:spacing w:val="-3"/>
                <w:sz w:val="20"/>
              </w:rPr>
              <w:t xml:space="preserve"> </w:t>
            </w:r>
            <w:r>
              <w:rPr>
                <w:sz w:val="20"/>
              </w:rPr>
              <w:t>the</w:t>
            </w:r>
            <w:r>
              <w:rPr>
                <w:spacing w:val="-4"/>
                <w:sz w:val="20"/>
              </w:rPr>
              <w:t xml:space="preserve"> </w:t>
            </w:r>
            <w:r>
              <w:rPr>
                <w:sz w:val="20"/>
              </w:rPr>
              <w:t>impact</w:t>
            </w:r>
            <w:r>
              <w:rPr>
                <w:spacing w:val="-4"/>
                <w:sz w:val="20"/>
              </w:rPr>
              <w:t xml:space="preserve"> </w:t>
            </w:r>
            <w:r>
              <w:rPr>
                <w:sz w:val="20"/>
              </w:rPr>
              <w:t>on</w:t>
            </w:r>
            <w:r>
              <w:rPr>
                <w:spacing w:val="-2"/>
                <w:sz w:val="20"/>
              </w:rPr>
              <w:t xml:space="preserve"> </w:t>
            </w:r>
            <w:r>
              <w:rPr>
                <w:sz w:val="20"/>
              </w:rPr>
              <w:t>Army</w:t>
            </w:r>
            <w:r>
              <w:rPr>
                <w:spacing w:val="-3"/>
                <w:sz w:val="20"/>
              </w:rPr>
              <w:t xml:space="preserve"> </w:t>
            </w:r>
            <w:r>
              <w:rPr>
                <w:sz w:val="20"/>
              </w:rPr>
              <w:t>capability</w:t>
            </w:r>
            <w:r>
              <w:rPr>
                <w:spacing w:val="-3"/>
                <w:sz w:val="20"/>
              </w:rPr>
              <w:t xml:space="preserve"> </w:t>
            </w:r>
            <w:r>
              <w:rPr>
                <w:sz w:val="20"/>
              </w:rPr>
              <w:t>(e.g.,</w:t>
            </w:r>
            <w:r>
              <w:rPr>
                <w:spacing w:val="-5"/>
                <w:sz w:val="20"/>
              </w:rPr>
              <w:t xml:space="preserve"> </w:t>
            </w:r>
            <w:r>
              <w:rPr>
                <w:sz w:val="20"/>
              </w:rPr>
              <w:t>the</w:t>
            </w:r>
            <w:r>
              <w:rPr>
                <w:spacing w:val="-4"/>
                <w:sz w:val="20"/>
              </w:rPr>
              <w:t xml:space="preserve"> </w:t>
            </w:r>
            <w:r>
              <w:rPr>
                <w:sz w:val="20"/>
              </w:rPr>
              <w:t>ability</w:t>
            </w:r>
            <w:r>
              <w:rPr>
                <w:spacing w:val="-3"/>
                <w:sz w:val="20"/>
              </w:rPr>
              <w:t xml:space="preserve"> </w:t>
            </w:r>
            <w:r>
              <w:rPr>
                <w:sz w:val="20"/>
              </w:rPr>
              <w:t>for</w:t>
            </w:r>
            <w:r>
              <w:rPr>
                <w:spacing w:val="-4"/>
                <w:sz w:val="20"/>
              </w:rPr>
              <w:t xml:space="preserve"> </w:t>
            </w:r>
            <w:r>
              <w:rPr>
                <w:sz w:val="20"/>
              </w:rPr>
              <w:t xml:space="preserve">the </w:t>
            </w:r>
            <w:proofErr w:type="spellStart"/>
            <w:r>
              <w:rPr>
                <w:sz w:val="20"/>
              </w:rPr>
              <w:t>the</w:t>
            </w:r>
            <w:proofErr w:type="spellEnd"/>
            <w:r>
              <w:rPr>
                <w:sz w:val="20"/>
              </w:rPr>
              <w:t xml:space="preserve"> Field Army to deploy </w:t>
            </w:r>
            <w:proofErr w:type="spellStart"/>
            <w:r>
              <w:rPr>
                <w:sz w:val="20"/>
              </w:rPr>
              <w:t>FEs@R</w:t>
            </w:r>
            <w:proofErr w:type="spellEnd"/>
            <w:r>
              <w:rPr>
                <w:sz w:val="20"/>
              </w:rPr>
              <w:t>.) to meet timelines.</w:t>
            </w:r>
          </w:p>
          <w:p w14:paraId="6011BEDA" w14:textId="77777777" w:rsidR="00F71737" w:rsidRDefault="00000000">
            <w:pPr>
              <w:pStyle w:val="TableParagraph"/>
              <w:numPr>
                <w:ilvl w:val="0"/>
                <w:numId w:val="11"/>
              </w:numPr>
              <w:tabs>
                <w:tab w:val="left" w:pos="413"/>
              </w:tabs>
              <w:spacing w:before="119"/>
              <w:ind w:hanging="361"/>
              <w:rPr>
                <w:sz w:val="20"/>
              </w:rPr>
            </w:pPr>
            <w:r>
              <w:rPr>
                <w:b/>
                <w:sz w:val="20"/>
              </w:rPr>
              <w:t>Outputs.</w:t>
            </w:r>
            <w:r>
              <w:rPr>
                <w:b/>
                <w:spacing w:val="-6"/>
                <w:sz w:val="20"/>
              </w:rPr>
              <w:t xml:space="preserve"> </w:t>
            </w:r>
            <w:r>
              <w:rPr>
                <w:sz w:val="20"/>
              </w:rPr>
              <w:t>Insert</w:t>
            </w:r>
            <w:r>
              <w:rPr>
                <w:spacing w:val="-6"/>
                <w:sz w:val="20"/>
              </w:rPr>
              <w:t xml:space="preserve"> </w:t>
            </w:r>
            <w:r>
              <w:rPr>
                <w:sz w:val="20"/>
              </w:rPr>
              <w:t>a</w:t>
            </w:r>
            <w:r>
              <w:rPr>
                <w:spacing w:val="-6"/>
                <w:sz w:val="20"/>
              </w:rPr>
              <w:t xml:space="preserve"> </w:t>
            </w:r>
            <w:r>
              <w:rPr>
                <w:sz w:val="20"/>
              </w:rPr>
              <w:t>statement</w:t>
            </w:r>
            <w:r>
              <w:rPr>
                <w:spacing w:val="-6"/>
                <w:sz w:val="20"/>
              </w:rPr>
              <w:t xml:space="preserve"> </w:t>
            </w:r>
            <w:r>
              <w:rPr>
                <w:sz w:val="20"/>
              </w:rPr>
              <w:t>into</w:t>
            </w:r>
            <w:r>
              <w:rPr>
                <w:spacing w:val="-6"/>
                <w:sz w:val="20"/>
              </w:rPr>
              <w:t xml:space="preserve"> </w:t>
            </w:r>
            <w:r>
              <w:rPr>
                <w:sz w:val="20"/>
              </w:rPr>
              <w:t>heading</w:t>
            </w:r>
            <w:r>
              <w:rPr>
                <w:spacing w:val="-3"/>
                <w:sz w:val="20"/>
              </w:rPr>
              <w:t xml:space="preserve"> </w:t>
            </w:r>
            <w:r>
              <w:rPr>
                <w:sz w:val="20"/>
              </w:rPr>
              <w:t>O</w:t>
            </w:r>
            <w:r>
              <w:rPr>
                <w:spacing w:val="-5"/>
                <w:sz w:val="20"/>
              </w:rPr>
              <w:t xml:space="preserve"> </w:t>
            </w:r>
            <w:r>
              <w:rPr>
                <w:sz w:val="20"/>
              </w:rPr>
              <w:t>-</w:t>
            </w:r>
            <w:r>
              <w:rPr>
                <w:spacing w:val="-6"/>
                <w:sz w:val="20"/>
              </w:rPr>
              <w:t xml:space="preserve"> </w:t>
            </w:r>
            <w:r>
              <w:rPr>
                <w:sz w:val="20"/>
              </w:rPr>
              <w:t>Impact</w:t>
            </w:r>
            <w:r>
              <w:rPr>
                <w:spacing w:val="-6"/>
                <w:sz w:val="20"/>
              </w:rPr>
              <w:t xml:space="preserve"> </w:t>
            </w:r>
            <w:r>
              <w:rPr>
                <w:sz w:val="20"/>
              </w:rPr>
              <w:t>of</w:t>
            </w:r>
            <w:r>
              <w:rPr>
                <w:spacing w:val="-4"/>
                <w:sz w:val="20"/>
              </w:rPr>
              <w:t xml:space="preserve"> </w:t>
            </w:r>
            <w:r>
              <w:rPr>
                <w:sz w:val="20"/>
              </w:rPr>
              <w:t>Failure,</w:t>
            </w:r>
            <w:r>
              <w:rPr>
                <w:spacing w:val="-5"/>
                <w:sz w:val="20"/>
              </w:rPr>
              <w:t xml:space="preserve"> </w:t>
            </w:r>
            <w:r>
              <w:rPr>
                <w:spacing w:val="-2"/>
                <w:sz w:val="20"/>
              </w:rPr>
              <w:t>including:</w:t>
            </w:r>
          </w:p>
          <w:p w14:paraId="23D3A363" w14:textId="77777777" w:rsidR="00F71737" w:rsidRDefault="00000000">
            <w:pPr>
              <w:pStyle w:val="TableParagraph"/>
              <w:numPr>
                <w:ilvl w:val="1"/>
                <w:numId w:val="11"/>
              </w:numPr>
              <w:tabs>
                <w:tab w:val="left" w:pos="982"/>
              </w:tabs>
              <w:spacing w:before="120"/>
              <w:ind w:hanging="361"/>
              <w:rPr>
                <w:sz w:val="20"/>
              </w:rPr>
            </w:pPr>
            <w:r>
              <w:rPr>
                <w:sz w:val="20"/>
              </w:rPr>
              <w:t>impact</w:t>
            </w:r>
            <w:r>
              <w:rPr>
                <w:spacing w:val="-7"/>
                <w:sz w:val="20"/>
              </w:rPr>
              <w:t xml:space="preserve"> </w:t>
            </w:r>
            <w:r>
              <w:rPr>
                <w:sz w:val="20"/>
              </w:rPr>
              <w:t>statements</w:t>
            </w:r>
            <w:r>
              <w:rPr>
                <w:spacing w:val="-5"/>
                <w:sz w:val="20"/>
              </w:rPr>
              <w:t xml:space="preserve"> </w:t>
            </w:r>
            <w:r>
              <w:rPr>
                <w:sz w:val="20"/>
              </w:rPr>
              <w:t>for</w:t>
            </w:r>
            <w:r>
              <w:rPr>
                <w:spacing w:val="-5"/>
                <w:sz w:val="20"/>
              </w:rPr>
              <w:t xml:space="preserve"> </w:t>
            </w:r>
            <w:r>
              <w:rPr>
                <w:sz w:val="20"/>
              </w:rPr>
              <w:t>each</w:t>
            </w:r>
            <w:r>
              <w:rPr>
                <w:spacing w:val="-3"/>
                <w:sz w:val="20"/>
              </w:rPr>
              <w:t xml:space="preserve"> </w:t>
            </w:r>
            <w:r>
              <w:rPr>
                <w:sz w:val="20"/>
              </w:rPr>
              <w:t>CTO</w:t>
            </w:r>
            <w:r>
              <w:rPr>
                <w:spacing w:val="-5"/>
                <w:sz w:val="20"/>
              </w:rPr>
              <w:t xml:space="preserve"> </w:t>
            </w:r>
            <w:r>
              <w:rPr>
                <w:sz w:val="20"/>
              </w:rPr>
              <w:t>that</w:t>
            </w:r>
            <w:r>
              <w:rPr>
                <w:spacing w:val="-6"/>
                <w:sz w:val="20"/>
              </w:rPr>
              <w:t xml:space="preserve"> </w:t>
            </w:r>
            <w:r>
              <w:rPr>
                <w:sz w:val="20"/>
              </w:rPr>
              <w:t>cannot</w:t>
            </w:r>
            <w:r>
              <w:rPr>
                <w:spacing w:val="-7"/>
                <w:sz w:val="20"/>
              </w:rPr>
              <w:t xml:space="preserve"> </w:t>
            </w:r>
            <w:r>
              <w:rPr>
                <w:sz w:val="20"/>
              </w:rPr>
              <w:t>be</w:t>
            </w:r>
            <w:r>
              <w:rPr>
                <w:spacing w:val="-4"/>
                <w:sz w:val="20"/>
              </w:rPr>
              <w:t xml:space="preserve"> </w:t>
            </w:r>
            <w:r>
              <w:rPr>
                <w:sz w:val="20"/>
              </w:rPr>
              <w:t>delivered</w:t>
            </w:r>
            <w:r>
              <w:rPr>
                <w:spacing w:val="-7"/>
                <w:sz w:val="20"/>
              </w:rPr>
              <w:t xml:space="preserve"> </w:t>
            </w:r>
            <w:r>
              <w:rPr>
                <w:sz w:val="20"/>
              </w:rPr>
              <w:t>or</w:t>
            </w:r>
            <w:r>
              <w:rPr>
                <w:spacing w:val="-6"/>
                <w:sz w:val="20"/>
              </w:rPr>
              <w:t xml:space="preserve"> </w:t>
            </w:r>
            <w:r>
              <w:rPr>
                <w:sz w:val="20"/>
              </w:rPr>
              <w:t>assessed,</w:t>
            </w:r>
            <w:r>
              <w:rPr>
                <w:spacing w:val="-5"/>
                <w:sz w:val="20"/>
              </w:rPr>
              <w:t xml:space="preserve"> </w:t>
            </w:r>
            <w:r>
              <w:rPr>
                <w:sz w:val="20"/>
              </w:rPr>
              <w:t>in</w:t>
            </w:r>
            <w:r>
              <w:rPr>
                <w:spacing w:val="-4"/>
                <w:sz w:val="20"/>
              </w:rPr>
              <w:t xml:space="preserve"> </w:t>
            </w:r>
            <w:r>
              <w:rPr>
                <w:sz w:val="20"/>
              </w:rPr>
              <w:t>full</w:t>
            </w:r>
            <w:r>
              <w:rPr>
                <w:spacing w:val="-5"/>
                <w:sz w:val="20"/>
              </w:rPr>
              <w:t xml:space="preserve"> </w:t>
            </w:r>
            <w:r>
              <w:rPr>
                <w:sz w:val="20"/>
              </w:rPr>
              <w:t>or</w:t>
            </w:r>
            <w:r>
              <w:rPr>
                <w:spacing w:val="-7"/>
                <w:sz w:val="20"/>
              </w:rPr>
              <w:t xml:space="preserve"> </w:t>
            </w:r>
            <w:r>
              <w:rPr>
                <w:sz w:val="20"/>
              </w:rPr>
              <w:t>in</w:t>
            </w:r>
            <w:r>
              <w:rPr>
                <w:spacing w:val="-4"/>
                <w:sz w:val="20"/>
              </w:rPr>
              <w:t xml:space="preserve"> </w:t>
            </w:r>
            <w:proofErr w:type="gramStart"/>
            <w:r>
              <w:rPr>
                <w:spacing w:val="-2"/>
                <w:sz w:val="20"/>
              </w:rPr>
              <w:t>part;</w:t>
            </w:r>
            <w:proofErr w:type="gramEnd"/>
          </w:p>
          <w:p w14:paraId="092FDFEA" w14:textId="77777777" w:rsidR="00F71737" w:rsidRDefault="00000000">
            <w:pPr>
              <w:pStyle w:val="TableParagraph"/>
              <w:numPr>
                <w:ilvl w:val="1"/>
                <w:numId w:val="11"/>
              </w:numPr>
              <w:tabs>
                <w:tab w:val="left" w:pos="982"/>
              </w:tabs>
              <w:spacing w:before="120"/>
              <w:ind w:hanging="361"/>
              <w:rPr>
                <w:sz w:val="20"/>
              </w:rPr>
            </w:pPr>
            <w:r>
              <w:rPr>
                <w:sz w:val="20"/>
              </w:rPr>
              <w:t>a</w:t>
            </w:r>
            <w:r>
              <w:rPr>
                <w:spacing w:val="-6"/>
                <w:sz w:val="20"/>
              </w:rPr>
              <w:t xml:space="preserve"> </w:t>
            </w:r>
            <w:r>
              <w:rPr>
                <w:sz w:val="20"/>
              </w:rPr>
              <w:t>statement</w:t>
            </w:r>
            <w:r>
              <w:rPr>
                <w:spacing w:val="-4"/>
                <w:sz w:val="20"/>
              </w:rPr>
              <w:t xml:space="preserve"> </w:t>
            </w:r>
            <w:r>
              <w:rPr>
                <w:sz w:val="20"/>
              </w:rPr>
              <w:t>of</w:t>
            </w:r>
            <w:r>
              <w:rPr>
                <w:spacing w:val="-7"/>
                <w:sz w:val="20"/>
              </w:rPr>
              <w:t xml:space="preserve"> </w:t>
            </w:r>
            <w:r>
              <w:rPr>
                <w:sz w:val="20"/>
              </w:rPr>
              <w:t>the</w:t>
            </w:r>
            <w:r>
              <w:rPr>
                <w:spacing w:val="-7"/>
                <w:sz w:val="20"/>
              </w:rPr>
              <w:t xml:space="preserve"> </w:t>
            </w:r>
            <w:r>
              <w:rPr>
                <w:sz w:val="20"/>
              </w:rPr>
              <w:t>combined</w:t>
            </w:r>
            <w:r>
              <w:rPr>
                <w:spacing w:val="-4"/>
                <w:sz w:val="20"/>
              </w:rPr>
              <w:t xml:space="preserve"> </w:t>
            </w:r>
            <w:r>
              <w:rPr>
                <w:sz w:val="20"/>
              </w:rPr>
              <w:t>impact</w:t>
            </w:r>
            <w:r>
              <w:rPr>
                <w:spacing w:val="-5"/>
                <w:sz w:val="20"/>
              </w:rPr>
              <w:t xml:space="preserve"> </w:t>
            </w:r>
            <w:r>
              <w:rPr>
                <w:sz w:val="20"/>
              </w:rPr>
              <w:t>of</w:t>
            </w:r>
            <w:r>
              <w:rPr>
                <w:spacing w:val="-6"/>
                <w:sz w:val="20"/>
              </w:rPr>
              <w:t xml:space="preserve"> </w:t>
            </w:r>
            <w:r>
              <w:rPr>
                <w:sz w:val="20"/>
              </w:rPr>
              <w:t>not</w:t>
            </w:r>
            <w:r>
              <w:rPr>
                <w:spacing w:val="-6"/>
                <w:sz w:val="20"/>
              </w:rPr>
              <w:t xml:space="preserve"> </w:t>
            </w:r>
            <w:r>
              <w:rPr>
                <w:sz w:val="20"/>
              </w:rPr>
              <w:t>being</w:t>
            </w:r>
            <w:r>
              <w:rPr>
                <w:spacing w:val="-5"/>
                <w:sz w:val="20"/>
              </w:rPr>
              <w:t xml:space="preserve"> </w:t>
            </w:r>
            <w:r>
              <w:rPr>
                <w:sz w:val="20"/>
              </w:rPr>
              <w:t>able</w:t>
            </w:r>
            <w:r>
              <w:rPr>
                <w:spacing w:val="-4"/>
                <w:sz w:val="20"/>
              </w:rPr>
              <w:t xml:space="preserve"> </w:t>
            </w:r>
            <w:r>
              <w:rPr>
                <w:sz w:val="20"/>
              </w:rPr>
              <w:t>to</w:t>
            </w:r>
            <w:r>
              <w:rPr>
                <w:spacing w:val="-6"/>
                <w:sz w:val="20"/>
              </w:rPr>
              <w:t xml:space="preserve"> </w:t>
            </w:r>
            <w:r>
              <w:rPr>
                <w:sz w:val="20"/>
              </w:rPr>
              <w:t>deliver</w:t>
            </w:r>
            <w:r>
              <w:rPr>
                <w:spacing w:val="-3"/>
                <w:sz w:val="20"/>
              </w:rPr>
              <w:t xml:space="preserve"> </w:t>
            </w:r>
            <w:r>
              <w:rPr>
                <w:sz w:val="20"/>
              </w:rPr>
              <w:t>or</w:t>
            </w:r>
            <w:r>
              <w:rPr>
                <w:spacing w:val="-6"/>
                <w:sz w:val="20"/>
              </w:rPr>
              <w:t xml:space="preserve"> </w:t>
            </w:r>
            <w:r>
              <w:rPr>
                <w:sz w:val="20"/>
              </w:rPr>
              <w:t>assess</w:t>
            </w:r>
            <w:r>
              <w:rPr>
                <w:spacing w:val="-1"/>
                <w:sz w:val="20"/>
              </w:rPr>
              <w:t xml:space="preserve"> </w:t>
            </w:r>
            <w:r>
              <w:rPr>
                <w:spacing w:val="-2"/>
                <w:sz w:val="20"/>
              </w:rPr>
              <w:t>CTOs.</w:t>
            </w:r>
          </w:p>
        </w:tc>
      </w:tr>
      <w:tr w:rsidR="00F71737" w14:paraId="24CADAF9" w14:textId="77777777">
        <w:trPr>
          <w:trHeight w:val="469"/>
        </w:trPr>
        <w:tc>
          <w:tcPr>
            <w:tcW w:w="9480" w:type="dxa"/>
            <w:shd w:val="clear" w:color="auto" w:fill="D9D9D9"/>
          </w:tcPr>
          <w:p w14:paraId="023ACCAE" w14:textId="77777777" w:rsidR="00F71737" w:rsidRDefault="00000000">
            <w:pPr>
              <w:pStyle w:val="TableParagraph"/>
              <w:tabs>
                <w:tab w:val="left" w:pos="470"/>
              </w:tabs>
              <w:spacing w:before="119"/>
              <w:ind w:left="110"/>
              <w:rPr>
                <w:b/>
                <w:sz w:val="20"/>
              </w:rPr>
            </w:pPr>
            <w:r>
              <w:rPr>
                <w:spacing w:val="-5"/>
                <w:sz w:val="20"/>
              </w:rPr>
              <w:t>r.</w:t>
            </w:r>
            <w:r>
              <w:rPr>
                <w:sz w:val="20"/>
              </w:rPr>
              <w:tab/>
            </w:r>
            <w:r>
              <w:rPr>
                <w:b/>
                <w:sz w:val="20"/>
              </w:rPr>
              <w:t>P</w:t>
            </w:r>
            <w:r>
              <w:rPr>
                <w:b/>
                <w:spacing w:val="-3"/>
                <w:sz w:val="20"/>
              </w:rPr>
              <w:t xml:space="preserve"> </w:t>
            </w:r>
            <w:r>
              <w:rPr>
                <w:b/>
                <w:sz w:val="20"/>
              </w:rPr>
              <w:t>-</w:t>
            </w:r>
            <w:r>
              <w:rPr>
                <w:b/>
                <w:spacing w:val="-1"/>
                <w:sz w:val="20"/>
              </w:rPr>
              <w:t xml:space="preserve"> </w:t>
            </w:r>
            <w:r>
              <w:rPr>
                <w:b/>
                <w:spacing w:val="-2"/>
                <w:sz w:val="20"/>
              </w:rPr>
              <w:t>Recommendations</w:t>
            </w:r>
          </w:p>
        </w:tc>
      </w:tr>
      <w:tr w:rsidR="00F71737" w14:paraId="0ECB21CF" w14:textId="77777777">
        <w:trPr>
          <w:trHeight w:val="2330"/>
        </w:trPr>
        <w:tc>
          <w:tcPr>
            <w:tcW w:w="9480" w:type="dxa"/>
          </w:tcPr>
          <w:p w14:paraId="153F38EF" w14:textId="77777777" w:rsidR="00F71737" w:rsidRDefault="00000000">
            <w:pPr>
              <w:pStyle w:val="TableParagraph"/>
              <w:numPr>
                <w:ilvl w:val="0"/>
                <w:numId w:val="10"/>
              </w:numPr>
              <w:tabs>
                <w:tab w:val="left" w:pos="413"/>
              </w:tabs>
              <w:spacing w:before="119"/>
              <w:ind w:hanging="361"/>
              <w:rPr>
                <w:sz w:val="20"/>
              </w:rPr>
            </w:pPr>
            <w:r>
              <w:rPr>
                <w:sz w:val="20"/>
              </w:rPr>
              <w:t>This</w:t>
            </w:r>
            <w:r>
              <w:rPr>
                <w:spacing w:val="-6"/>
                <w:sz w:val="20"/>
              </w:rPr>
              <w:t xml:space="preserve"> </w:t>
            </w:r>
            <w:r>
              <w:rPr>
                <w:sz w:val="20"/>
              </w:rPr>
              <w:t>heading</w:t>
            </w:r>
            <w:r>
              <w:rPr>
                <w:spacing w:val="-8"/>
                <w:sz w:val="20"/>
              </w:rPr>
              <w:t xml:space="preserve"> </w:t>
            </w:r>
            <w:r>
              <w:rPr>
                <w:sz w:val="20"/>
              </w:rPr>
              <w:t>relates</w:t>
            </w:r>
            <w:r>
              <w:rPr>
                <w:spacing w:val="-6"/>
                <w:sz w:val="20"/>
              </w:rPr>
              <w:t xml:space="preserve"> </w:t>
            </w:r>
            <w:r>
              <w:rPr>
                <w:sz w:val="20"/>
              </w:rPr>
              <w:t>to</w:t>
            </w:r>
            <w:r>
              <w:rPr>
                <w:spacing w:val="-7"/>
                <w:sz w:val="20"/>
              </w:rPr>
              <w:t xml:space="preserve"> </w:t>
            </w:r>
            <w:r>
              <w:rPr>
                <w:sz w:val="20"/>
              </w:rPr>
              <w:t>the</w:t>
            </w:r>
            <w:r>
              <w:rPr>
                <w:spacing w:val="-6"/>
                <w:sz w:val="20"/>
              </w:rPr>
              <w:t xml:space="preserve"> </w:t>
            </w:r>
            <w:r>
              <w:rPr>
                <w:spacing w:val="-2"/>
                <w:sz w:val="20"/>
              </w:rPr>
              <w:t>RTCGS.</w:t>
            </w:r>
          </w:p>
          <w:p w14:paraId="3577F554" w14:textId="77777777" w:rsidR="00F71737" w:rsidRDefault="00000000">
            <w:pPr>
              <w:pStyle w:val="TableParagraph"/>
              <w:numPr>
                <w:ilvl w:val="0"/>
                <w:numId w:val="10"/>
              </w:numPr>
              <w:tabs>
                <w:tab w:val="left" w:pos="413"/>
              </w:tabs>
              <w:spacing w:before="121"/>
              <w:ind w:hanging="361"/>
              <w:rPr>
                <w:sz w:val="20"/>
              </w:rPr>
            </w:pPr>
            <w:r>
              <w:rPr>
                <w:sz w:val="20"/>
              </w:rPr>
              <w:t>This</w:t>
            </w:r>
            <w:r>
              <w:rPr>
                <w:spacing w:val="-9"/>
                <w:sz w:val="20"/>
              </w:rPr>
              <w:t xml:space="preserve"> </w:t>
            </w:r>
            <w:r>
              <w:rPr>
                <w:sz w:val="20"/>
              </w:rPr>
              <w:t>is</w:t>
            </w:r>
            <w:r>
              <w:rPr>
                <w:spacing w:val="-8"/>
                <w:sz w:val="20"/>
              </w:rPr>
              <w:t xml:space="preserve"> </w:t>
            </w:r>
            <w:r>
              <w:rPr>
                <w:sz w:val="20"/>
              </w:rPr>
              <w:t>needed</w:t>
            </w:r>
            <w:r>
              <w:rPr>
                <w:spacing w:val="-10"/>
                <w:sz w:val="20"/>
              </w:rPr>
              <w:t xml:space="preserve"> </w:t>
            </w:r>
            <w:r>
              <w:rPr>
                <w:sz w:val="20"/>
              </w:rPr>
              <w:t>to</w:t>
            </w:r>
            <w:r>
              <w:rPr>
                <w:spacing w:val="-9"/>
                <w:sz w:val="20"/>
              </w:rPr>
              <w:t xml:space="preserve"> </w:t>
            </w:r>
            <w:r>
              <w:rPr>
                <w:sz w:val="20"/>
              </w:rPr>
              <w:t>articulate</w:t>
            </w:r>
            <w:r>
              <w:rPr>
                <w:spacing w:val="-8"/>
                <w:sz w:val="20"/>
              </w:rPr>
              <w:t xml:space="preserve"> </w:t>
            </w:r>
            <w:r>
              <w:rPr>
                <w:sz w:val="20"/>
              </w:rPr>
              <w:t>recommendations</w:t>
            </w:r>
            <w:r>
              <w:rPr>
                <w:spacing w:val="-8"/>
                <w:sz w:val="20"/>
              </w:rPr>
              <w:t xml:space="preserve"> </w:t>
            </w:r>
            <w:r>
              <w:rPr>
                <w:sz w:val="20"/>
              </w:rPr>
              <w:t>to</w:t>
            </w:r>
            <w:r>
              <w:rPr>
                <w:spacing w:val="-7"/>
                <w:sz w:val="20"/>
              </w:rPr>
              <w:t xml:space="preserve"> </w:t>
            </w:r>
            <w:r>
              <w:rPr>
                <w:sz w:val="20"/>
              </w:rPr>
              <w:t>address</w:t>
            </w:r>
            <w:r>
              <w:rPr>
                <w:spacing w:val="-8"/>
                <w:sz w:val="20"/>
              </w:rPr>
              <w:t xml:space="preserve"> </w:t>
            </w:r>
            <w:r>
              <w:rPr>
                <w:sz w:val="20"/>
              </w:rPr>
              <w:t>residual</w:t>
            </w:r>
            <w:r>
              <w:rPr>
                <w:spacing w:val="-9"/>
                <w:sz w:val="20"/>
              </w:rPr>
              <w:t xml:space="preserve"> </w:t>
            </w:r>
            <w:r>
              <w:rPr>
                <w:sz w:val="20"/>
              </w:rPr>
              <w:t>training</w:t>
            </w:r>
            <w:r>
              <w:rPr>
                <w:spacing w:val="-9"/>
                <w:sz w:val="20"/>
              </w:rPr>
              <w:t xml:space="preserve"> </w:t>
            </w:r>
            <w:r>
              <w:rPr>
                <w:sz w:val="20"/>
              </w:rPr>
              <w:t>capability</w:t>
            </w:r>
            <w:r>
              <w:rPr>
                <w:spacing w:val="-8"/>
                <w:sz w:val="20"/>
              </w:rPr>
              <w:t xml:space="preserve"> </w:t>
            </w:r>
            <w:r>
              <w:rPr>
                <w:spacing w:val="-2"/>
                <w:sz w:val="20"/>
              </w:rPr>
              <w:t>gaps.</w:t>
            </w:r>
          </w:p>
          <w:p w14:paraId="560B5C73" w14:textId="77777777" w:rsidR="00F71737" w:rsidRDefault="00000000">
            <w:pPr>
              <w:pStyle w:val="TableParagraph"/>
              <w:numPr>
                <w:ilvl w:val="0"/>
                <w:numId w:val="10"/>
              </w:numPr>
              <w:tabs>
                <w:tab w:val="left" w:pos="413"/>
              </w:tabs>
              <w:spacing w:before="120"/>
              <w:ind w:hanging="361"/>
              <w:rPr>
                <w:sz w:val="20"/>
              </w:rPr>
            </w:pPr>
            <w:r>
              <w:rPr>
                <w:b/>
                <w:sz w:val="20"/>
              </w:rPr>
              <w:t>Inputs.</w:t>
            </w:r>
            <w:r>
              <w:rPr>
                <w:b/>
                <w:spacing w:val="-8"/>
                <w:sz w:val="20"/>
              </w:rPr>
              <w:t xml:space="preserve"> </w:t>
            </w:r>
            <w:r>
              <w:rPr>
                <w:sz w:val="20"/>
              </w:rPr>
              <w:t>Statement</w:t>
            </w:r>
            <w:r>
              <w:rPr>
                <w:spacing w:val="-5"/>
                <w:sz w:val="20"/>
              </w:rPr>
              <w:t xml:space="preserve"> </w:t>
            </w:r>
            <w:r>
              <w:rPr>
                <w:sz w:val="20"/>
              </w:rPr>
              <w:t>of</w:t>
            </w:r>
            <w:r>
              <w:rPr>
                <w:spacing w:val="-8"/>
                <w:sz w:val="20"/>
              </w:rPr>
              <w:t xml:space="preserve"> </w:t>
            </w:r>
            <w:r>
              <w:rPr>
                <w:sz w:val="20"/>
              </w:rPr>
              <w:t>Requirement</w:t>
            </w:r>
            <w:r>
              <w:rPr>
                <w:spacing w:val="-2"/>
                <w:sz w:val="20"/>
              </w:rPr>
              <w:t xml:space="preserve"> </w:t>
            </w:r>
            <w:r>
              <w:rPr>
                <w:sz w:val="20"/>
              </w:rPr>
              <w:t>(Heading</w:t>
            </w:r>
            <w:r>
              <w:rPr>
                <w:spacing w:val="-7"/>
                <w:sz w:val="20"/>
              </w:rPr>
              <w:t xml:space="preserve"> </w:t>
            </w:r>
            <w:r>
              <w:rPr>
                <w:sz w:val="20"/>
              </w:rPr>
              <w:t>N</w:t>
            </w:r>
            <w:r>
              <w:rPr>
                <w:spacing w:val="-4"/>
                <w:sz w:val="20"/>
              </w:rPr>
              <w:t xml:space="preserve"> </w:t>
            </w:r>
            <w:r>
              <w:rPr>
                <w:sz w:val="20"/>
              </w:rPr>
              <w:t>in</w:t>
            </w:r>
            <w:r>
              <w:rPr>
                <w:spacing w:val="-7"/>
                <w:sz w:val="20"/>
              </w:rPr>
              <w:t xml:space="preserve"> </w:t>
            </w:r>
            <w:r>
              <w:rPr>
                <w:sz w:val="20"/>
              </w:rPr>
              <w:t>the</w:t>
            </w:r>
            <w:r>
              <w:rPr>
                <w:spacing w:val="-7"/>
                <w:sz w:val="20"/>
              </w:rPr>
              <w:t xml:space="preserve"> </w:t>
            </w:r>
            <w:r>
              <w:rPr>
                <w:spacing w:val="-2"/>
                <w:sz w:val="20"/>
              </w:rPr>
              <w:t>RTCGS).</w:t>
            </w:r>
          </w:p>
          <w:p w14:paraId="0CE685D1" w14:textId="77777777" w:rsidR="00F71737" w:rsidRDefault="00000000">
            <w:pPr>
              <w:pStyle w:val="TableParagraph"/>
              <w:numPr>
                <w:ilvl w:val="0"/>
                <w:numId w:val="10"/>
              </w:numPr>
              <w:tabs>
                <w:tab w:val="left" w:pos="413"/>
              </w:tabs>
              <w:spacing w:before="118"/>
              <w:ind w:right="399"/>
              <w:rPr>
                <w:sz w:val="20"/>
              </w:rPr>
            </w:pPr>
            <w:r>
              <w:rPr>
                <w:b/>
                <w:sz w:val="20"/>
              </w:rPr>
              <w:t>Process.</w:t>
            </w:r>
            <w:r>
              <w:rPr>
                <w:b/>
                <w:spacing w:val="-3"/>
                <w:sz w:val="20"/>
              </w:rPr>
              <w:t xml:space="preserve"> </w:t>
            </w:r>
            <w:r>
              <w:rPr>
                <w:sz w:val="20"/>
              </w:rPr>
              <w:t>Analysis</w:t>
            </w:r>
            <w:r>
              <w:rPr>
                <w:spacing w:val="-4"/>
                <w:sz w:val="20"/>
              </w:rPr>
              <w:t xml:space="preserve"> </w:t>
            </w:r>
            <w:proofErr w:type="gramStart"/>
            <w:r>
              <w:rPr>
                <w:sz w:val="20"/>
              </w:rPr>
              <w:t>confirms outline</w:t>
            </w:r>
            <w:proofErr w:type="gramEnd"/>
            <w:r>
              <w:rPr>
                <w:spacing w:val="-5"/>
                <w:sz w:val="20"/>
              </w:rPr>
              <w:t xml:space="preserve"> </w:t>
            </w:r>
            <w:r>
              <w:rPr>
                <w:sz w:val="20"/>
              </w:rPr>
              <w:t>user</w:t>
            </w:r>
            <w:r>
              <w:rPr>
                <w:spacing w:val="-2"/>
                <w:sz w:val="20"/>
              </w:rPr>
              <w:t xml:space="preserve"> </w:t>
            </w:r>
            <w:r>
              <w:rPr>
                <w:sz w:val="20"/>
              </w:rPr>
              <w:t>and</w:t>
            </w:r>
            <w:r>
              <w:rPr>
                <w:spacing w:val="-5"/>
                <w:sz w:val="20"/>
              </w:rPr>
              <w:t xml:space="preserve"> </w:t>
            </w:r>
            <w:r>
              <w:rPr>
                <w:sz w:val="20"/>
              </w:rPr>
              <w:t>system</w:t>
            </w:r>
            <w:r>
              <w:rPr>
                <w:spacing w:val="-5"/>
                <w:sz w:val="20"/>
              </w:rPr>
              <w:t xml:space="preserve"> </w:t>
            </w:r>
            <w:r>
              <w:rPr>
                <w:sz w:val="20"/>
              </w:rPr>
              <w:t>requirements</w:t>
            </w:r>
            <w:r>
              <w:rPr>
                <w:spacing w:val="-4"/>
                <w:sz w:val="20"/>
              </w:rPr>
              <w:t xml:space="preserve"> </w:t>
            </w:r>
            <w:r>
              <w:rPr>
                <w:sz w:val="20"/>
              </w:rPr>
              <w:t>for</w:t>
            </w:r>
            <w:r>
              <w:rPr>
                <w:spacing w:val="-1"/>
                <w:sz w:val="20"/>
              </w:rPr>
              <w:t xml:space="preserve"> </w:t>
            </w:r>
            <w:r>
              <w:rPr>
                <w:sz w:val="20"/>
              </w:rPr>
              <w:t>solutions</w:t>
            </w:r>
            <w:r>
              <w:rPr>
                <w:spacing w:val="-4"/>
                <w:sz w:val="20"/>
              </w:rPr>
              <w:t xml:space="preserve"> </w:t>
            </w:r>
            <w:r>
              <w:rPr>
                <w:sz w:val="20"/>
              </w:rPr>
              <w:t>that</w:t>
            </w:r>
            <w:r>
              <w:rPr>
                <w:spacing w:val="-6"/>
                <w:sz w:val="20"/>
              </w:rPr>
              <w:t xml:space="preserve"> </w:t>
            </w:r>
            <w:r>
              <w:rPr>
                <w:sz w:val="20"/>
              </w:rPr>
              <w:t>will</w:t>
            </w:r>
            <w:r>
              <w:rPr>
                <w:spacing w:val="-4"/>
                <w:sz w:val="20"/>
              </w:rPr>
              <w:t xml:space="preserve"> </w:t>
            </w:r>
            <w:r>
              <w:rPr>
                <w:sz w:val="20"/>
              </w:rPr>
              <w:t>remove</w:t>
            </w:r>
            <w:r>
              <w:rPr>
                <w:spacing w:val="-3"/>
                <w:sz w:val="20"/>
              </w:rPr>
              <w:t xml:space="preserve"> </w:t>
            </w:r>
            <w:r>
              <w:rPr>
                <w:sz w:val="20"/>
              </w:rPr>
              <w:t>or reduce gaps.</w:t>
            </w:r>
          </w:p>
          <w:p w14:paraId="02A854D5" w14:textId="77777777" w:rsidR="00F71737" w:rsidRDefault="00000000">
            <w:pPr>
              <w:pStyle w:val="TableParagraph"/>
              <w:numPr>
                <w:ilvl w:val="0"/>
                <w:numId w:val="10"/>
              </w:numPr>
              <w:tabs>
                <w:tab w:val="left" w:pos="413"/>
              </w:tabs>
              <w:spacing w:before="121"/>
              <w:ind w:right="318"/>
              <w:rPr>
                <w:sz w:val="20"/>
              </w:rPr>
            </w:pPr>
            <w:r>
              <w:rPr>
                <w:b/>
                <w:sz w:val="20"/>
              </w:rPr>
              <w:t>Outputs.</w:t>
            </w:r>
            <w:r>
              <w:rPr>
                <w:b/>
                <w:spacing w:val="-3"/>
                <w:sz w:val="20"/>
              </w:rPr>
              <w:t xml:space="preserve"> </w:t>
            </w:r>
            <w:r>
              <w:rPr>
                <w:sz w:val="20"/>
              </w:rPr>
              <w:t>Insert</w:t>
            </w:r>
            <w:r>
              <w:rPr>
                <w:spacing w:val="-4"/>
                <w:sz w:val="20"/>
              </w:rPr>
              <w:t xml:space="preserve"> </w:t>
            </w:r>
            <w:r>
              <w:rPr>
                <w:sz w:val="20"/>
              </w:rPr>
              <w:t>a</w:t>
            </w:r>
            <w:r>
              <w:rPr>
                <w:spacing w:val="-4"/>
                <w:sz w:val="20"/>
              </w:rPr>
              <w:t xml:space="preserve"> </w:t>
            </w:r>
            <w:r>
              <w:rPr>
                <w:sz w:val="20"/>
              </w:rPr>
              <w:t>statement</w:t>
            </w:r>
            <w:r>
              <w:rPr>
                <w:spacing w:val="-4"/>
                <w:sz w:val="20"/>
              </w:rPr>
              <w:t xml:space="preserve"> </w:t>
            </w:r>
            <w:r>
              <w:rPr>
                <w:sz w:val="20"/>
              </w:rPr>
              <w:t>into</w:t>
            </w:r>
            <w:r>
              <w:rPr>
                <w:spacing w:val="-4"/>
                <w:sz w:val="20"/>
              </w:rPr>
              <w:t xml:space="preserve"> </w:t>
            </w:r>
            <w:r>
              <w:rPr>
                <w:sz w:val="20"/>
              </w:rPr>
              <w:t>heading P</w:t>
            </w:r>
            <w:r>
              <w:rPr>
                <w:spacing w:val="-5"/>
                <w:sz w:val="20"/>
              </w:rPr>
              <w:t xml:space="preserve"> </w:t>
            </w:r>
            <w:r>
              <w:rPr>
                <w:sz w:val="20"/>
              </w:rPr>
              <w:t>-</w:t>
            </w:r>
            <w:r>
              <w:rPr>
                <w:spacing w:val="-3"/>
                <w:sz w:val="20"/>
              </w:rPr>
              <w:t xml:space="preserve"> </w:t>
            </w:r>
            <w:r>
              <w:rPr>
                <w:sz w:val="20"/>
              </w:rPr>
              <w:t>Recommendations,</w:t>
            </w:r>
            <w:r>
              <w:rPr>
                <w:spacing w:val="-4"/>
                <w:sz w:val="20"/>
              </w:rPr>
              <w:t xml:space="preserve"> </w:t>
            </w:r>
            <w:r>
              <w:rPr>
                <w:sz w:val="20"/>
              </w:rPr>
              <w:t>including</w:t>
            </w:r>
            <w:r>
              <w:rPr>
                <w:spacing w:val="-3"/>
                <w:sz w:val="20"/>
              </w:rPr>
              <w:t xml:space="preserve"> </w:t>
            </w:r>
            <w:r>
              <w:rPr>
                <w:sz w:val="20"/>
              </w:rPr>
              <w:t>outline</w:t>
            </w:r>
            <w:r>
              <w:rPr>
                <w:spacing w:val="-2"/>
                <w:sz w:val="20"/>
              </w:rPr>
              <w:t xml:space="preserve"> </w:t>
            </w:r>
            <w:r>
              <w:rPr>
                <w:sz w:val="20"/>
              </w:rPr>
              <w:t>user</w:t>
            </w:r>
            <w:r>
              <w:rPr>
                <w:spacing w:val="-4"/>
                <w:sz w:val="20"/>
              </w:rPr>
              <w:t xml:space="preserve"> </w:t>
            </w:r>
            <w:r>
              <w:rPr>
                <w:sz w:val="20"/>
              </w:rPr>
              <w:t>and</w:t>
            </w:r>
            <w:r>
              <w:rPr>
                <w:spacing w:val="-2"/>
                <w:sz w:val="20"/>
              </w:rPr>
              <w:t xml:space="preserve"> </w:t>
            </w:r>
            <w:r>
              <w:rPr>
                <w:sz w:val="20"/>
              </w:rPr>
              <w:t>system requirements for solutions.</w:t>
            </w:r>
          </w:p>
        </w:tc>
      </w:tr>
    </w:tbl>
    <w:p w14:paraId="21DCBF0C" w14:textId="77777777" w:rsidR="00F71737" w:rsidRDefault="00F71737">
      <w:pPr>
        <w:rPr>
          <w:sz w:val="20"/>
        </w:rPr>
        <w:sectPr w:rsidR="00F71737">
          <w:pgSz w:w="11910" w:h="16840"/>
          <w:pgMar w:top="1040" w:right="1160" w:bottom="1100" w:left="1020" w:header="307" w:footer="854" w:gutter="0"/>
          <w:cols w:space="720"/>
        </w:sectPr>
      </w:pPr>
    </w:p>
    <w:p w14:paraId="2C99E65C" w14:textId="77777777" w:rsidR="00F71737" w:rsidRDefault="00000000">
      <w:pPr>
        <w:spacing w:before="82"/>
        <w:ind w:left="112"/>
        <w:rPr>
          <w:b/>
          <w:sz w:val="24"/>
        </w:rPr>
      </w:pPr>
      <w:bookmarkStart w:id="36" w:name="_bookmark18"/>
      <w:bookmarkEnd w:id="36"/>
      <w:r>
        <w:rPr>
          <w:b/>
          <w:sz w:val="24"/>
        </w:rPr>
        <w:lastRenderedPageBreak/>
        <w:t>Annex</w:t>
      </w:r>
      <w:r>
        <w:rPr>
          <w:b/>
          <w:spacing w:val="-3"/>
          <w:sz w:val="24"/>
        </w:rPr>
        <w:t xml:space="preserve"> </w:t>
      </w:r>
      <w:r>
        <w:rPr>
          <w:b/>
          <w:sz w:val="24"/>
        </w:rPr>
        <w:t>J</w:t>
      </w:r>
      <w:r>
        <w:rPr>
          <w:b/>
          <w:spacing w:val="-2"/>
          <w:sz w:val="24"/>
        </w:rPr>
        <w:t xml:space="preserve"> </w:t>
      </w:r>
      <w:r>
        <w:rPr>
          <w:b/>
          <w:spacing w:val="-7"/>
          <w:sz w:val="24"/>
        </w:rPr>
        <w:t>to</w:t>
      </w:r>
    </w:p>
    <w:p w14:paraId="27271756" w14:textId="77777777" w:rsidR="00F71737" w:rsidRDefault="00000000">
      <w:pPr>
        <w:spacing w:line="292" w:lineRule="auto"/>
        <w:ind w:left="112" w:right="3856"/>
        <w:rPr>
          <w:b/>
          <w:sz w:val="24"/>
        </w:rPr>
      </w:pPr>
      <w:r>
        <w:rPr>
          <w:b/>
          <w:sz w:val="24"/>
        </w:rPr>
        <w:t>Collective</w:t>
      </w:r>
      <w:r>
        <w:rPr>
          <w:b/>
          <w:spacing w:val="-10"/>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4"/>
          <w:sz w:val="24"/>
        </w:rPr>
        <w:t xml:space="preserve"> </w:t>
      </w:r>
      <w:r>
        <w:rPr>
          <w:b/>
          <w:sz w:val="24"/>
        </w:rPr>
        <w:t>Methodology 02 September 2024</w:t>
      </w:r>
    </w:p>
    <w:p w14:paraId="21B715C3" w14:textId="77777777" w:rsidR="00F71737" w:rsidRDefault="00000000">
      <w:pPr>
        <w:spacing w:before="179"/>
        <w:ind w:left="112"/>
        <w:rPr>
          <w:b/>
          <w:sz w:val="24"/>
        </w:rPr>
      </w:pPr>
      <w:r>
        <w:rPr>
          <w:b/>
          <w:sz w:val="24"/>
        </w:rPr>
        <w:t>Collective</w:t>
      </w:r>
      <w:r>
        <w:rPr>
          <w:b/>
          <w:spacing w:val="-4"/>
          <w:sz w:val="24"/>
        </w:rPr>
        <w:t xml:space="preserve"> </w:t>
      </w:r>
      <w:r>
        <w:rPr>
          <w:b/>
          <w:sz w:val="24"/>
        </w:rPr>
        <w:t>Training</w:t>
      </w:r>
      <w:r>
        <w:rPr>
          <w:b/>
          <w:spacing w:val="-6"/>
          <w:sz w:val="24"/>
        </w:rPr>
        <w:t xml:space="preserve"> </w:t>
      </w:r>
      <w:r>
        <w:rPr>
          <w:b/>
          <w:spacing w:val="-2"/>
          <w:sz w:val="24"/>
        </w:rPr>
        <w:t>Objectives</w:t>
      </w:r>
    </w:p>
    <w:p w14:paraId="07CA9350" w14:textId="77777777" w:rsidR="00F71737" w:rsidRDefault="00F71737">
      <w:pPr>
        <w:pStyle w:val="BodyText"/>
        <w:spacing w:before="5"/>
        <w:rPr>
          <w:b/>
          <w:sz w:val="34"/>
        </w:rPr>
      </w:pPr>
    </w:p>
    <w:p w14:paraId="018223C1" w14:textId="77777777" w:rsidR="00F71737" w:rsidRDefault="00000000">
      <w:pPr>
        <w:pStyle w:val="ListParagraph"/>
        <w:numPr>
          <w:ilvl w:val="0"/>
          <w:numId w:val="9"/>
        </w:numPr>
        <w:tabs>
          <w:tab w:val="left" w:pos="679"/>
          <w:tab w:val="left" w:pos="680"/>
        </w:tabs>
        <w:ind w:hanging="568"/>
        <w:rPr>
          <w:sz w:val="24"/>
        </w:rPr>
      </w:pPr>
      <w:r>
        <w:rPr>
          <w:sz w:val="24"/>
        </w:rPr>
        <w:t>Step</w:t>
      </w:r>
      <w:r>
        <w:rPr>
          <w:spacing w:val="-4"/>
          <w:sz w:val="24"/>
        </w:rPr>
        <w:t xml:space="preserve"> </w:t>
      </w:r>
      <w:r>
        <w:rPr>
          <w:sz w:val="24"/>
        </w:rPr>
        <w:t>4</w:t>
      </w:r>
      <w:r>
        <w:rPr>
          <w:spacing w:val="-1"/>
          <w:sz w:val="24"/>
        </w:rPr>
        <w:t xml:space="preserve"> </w:t>
      </w:r>
      <w:r>
        <w:rPr>
          <w:sz w:val="24"/>
        </w:rPr>
        <w:t>starts</w:t>
      </w:r>
      <w:r>
        <w:rPr>
          <w:spacing w:val="-1"/>
          <w:sz w:val="24"/>
        </w:rPr>
        <w:t xml:space="preserve"> </w:t>
      </w:r>
      <w:r>
        <w:rPr>
          <w:sz w:val="24"/>
        </w:rPr>
        <w:t>by</w:t>
      </w:r>
      <w:r>
        <w:rPr>
          <w:spacing w:val="-3"/>
          <w:sz w:val="24"/>
        </w:rPr>
        <w:t xml:space="preserve"> </w:t>
      </w:r>
      <w:r>
        <w:rPr>
          <w:sz w:val="24"/>
        </w:rPr>
        <w:t>asking ‘what</w:t>
      </w:r>
      <w:r>
        <w:rPr>
          <w:spacing w:val="-1"/>
          <w:sz w:val="24"/>
        </w:rPr>
        <w:t xml:space="preserve"> </w:t>
      </w:r>
      <w:r>
        <w:rPr>
          <w:sz w:val="24"/>
        </w:rPr>
        <w:t>are</w:t>
      </w:r>
      <w:r>
        <w:rPr>
          <w:spacing w:val="-4"/>
          <w:sz w:val="24"/>
        </w:rPr>
        <w:t xml:space="preserve"> </w:t>
      </w:r>
      <w:r>
        <w:rPr>
          <w:sz w:val="24"/>
        </w:rPr>
        <w:t>the</w:t>
      </w:r>
      <w:r>
        <w:rPr>
          <w:spacing w:val="-1"/>
          <w:sz w:val="24"/>
        </w:rPr>
        <w:t xml:space="preserve"> </w:t>
      </w:r>
      <w:r>
        <w:rPr>
          <w:sz w:val="24"/>
        </w:rPr>
        <w:t>final</w:t>
      </w:r>
      <w:r>
        <w:rPr>
          <w:spacing w:val="-2"/>
          <w:sz w:val="24"/>
        </w:rPr>
        <w:t xml:space="preserve"> requirements?’</w:t>
      </w:r>
    </w:p>
    <w:p w14:paraId="78A265B9" w14:textId="77777777" w:rsidR="00F71737" w:rsidRDefault="00F71737">
      <w:pPr>
        <w:pStyle w:val="BodyText"/>
        <w:spacing w:before="10"/>
        <w:rPr>
          <w:sz w:val="20"/>
        </w:rPr>
      </w:pPr>
    </w:p>
    <w:p w14:paraId="09255669" w14:textId="77777777" w:rsidR="00F71737" w:rsidRDefault="00000000">
      <w:pPr>
        <w:pStyle w:val="ListParagraph"/>
        <w:numPr>
          <w:ilvl w:val="0"/>
          <w:numId w:val="9"/>
        </w:numPr>
        <w:tabs>
          <w:tab w:val="left" w:pos="679"/>
          <w:tab w:val="left" w:pos="680"/>
        </w:tabs>
        <w:ind w:left="112" w:right="234" w:firstLine="0"/>
        <w:rPr>
          <w:sz w:val="24"/>
        </w:rPr>
      </w:pPr>
      <w:r>
        <w:rPr>
          <w:sz w:val="24"/>
        </w:rPr>
        <w:t>Final</w:t>
      </w:r>
      <w:r>
        <w:rPr>
          <w:spacing w:val="-3"/>
          <w:sz w:val="24"/>
        </w:rPr>
        <w:t xml:space="preserve"> </w:t>
      </w:r>
      <w:r>
        <w:rPr>
          <w:sz w:val="24"/>
        </w:rPr>
        <w:t>CTOs</w:t>
      </w:r>
      <w:r>
        <w:rPr>
          <w:spacing w:val="-2"/>
          <w:sz w:val="24"/>
        </w:rPr>
        <w:t xml:space="preserve"> </w:t>
      </w:r>
      <w:r>
        <w:rPr>
          <w:sz w:val="24"/>
        </w:rPr>
        <w:t>are</w:t>
      </w:r>
      <w:r>
        <w:rPr>
          <w:spacing w:val="-4"/>
          <w:sz w:val="24"/>
        </w:rPr>
        <w:t xml:space="preserve"> </w:t>
      </w:r>
      <w:r>
        <w:rPr>
          <w:sz w:val="24"/>
        </w:rPr>
        <w:t>produced</w:t>
      </w:r>
      <w:r>
        <w:rPr>
          <w:spacing w:val="-2"/>
          <w:sz w:val="24"/>
        </w:rPr>
        <w:t xml:space="preserve"> </w:t>
      </w:r>
      <w:r>
        <w:rPr>
          <w:sz w:val="24"/>
        </w:rPr>
        <w:t>as</w:t>
      </w:r>
      <w:r>
        <w:rPr>
          <w:spacing w:val="-5"/>
          <w:sz w:val="24"/>
        </w:rPr>
        <w:t xml:space="preserve"> </w:t>
      </w:r>
      <w:r>
        <w:rPr>
          <w:sz w:val="24"/>
        </w:rPr>
        <w:t>Product</w:t>
      </w:r>
      <w:r>
        <w:rPr>
          <w:spacing w:val="-4"/>
          <w:sz w:val="24"/>
        </w:rPr>
        <w:t xml:space="preserve"> </w:t>
      </w:r>
      <w:r>
        <w:rPr>
          <w:sz w:val="24"/>
        </w:rPr>
        <w:t>4.1. The</w:t>
      </w:r>
      <w:r>
        <w:rPr>
          <w:spacing w:val="-4"/>
          <w:sz w:val="24"/>
        </w:rPr>
        <w:t xml:space="preserve"> </w:t>
      </w:r>
      <w:r>
        <w:rPr>
          <w:sz w:val="24"/>
        </w:rPr>
        <w:t>process</w:t>
      </w:r>
      <w:r>
        <w:rPr>
          <w:spacing w:val="-4"/>
          <w:sz w:val="24"/>
        </w:rPr>
        <w:t xml:space="preserve"> </w:t>
      </w:r>
      <w:r>
        <w:rPr>
          <w:sz w:val="24"/>
        </w:rPr>
        <w:t>described</w:t>
      </w:r>
      <w:r>
        <w:rPr>
          <w:spacing w:val="-2"/>
          <w:sz w:val="24"/>
        </w:rPr>
        <w:t xml:space="preserve"> </w:t>
      </w:r>
      <w:proofErr w:type="gramStart"/>
      <w:r>
        <w:rPr>
          <w:sz w:val="24"/>
        </w:rPr>
        <w:t>for</w:t>
      </w:r>
      <w:r>
        <w:rPr>
          <w:spacing w:val="-3"/>
          <w:sz w:val="24"/>
        </w:rPr>
        <w:t xml:space="preserve"> </w:t>
      </w:r>
      <w:r>
        <w:rPr>
          <w:sz w:val="24"/>
        </w:rPr>
        <w:t>the</w:t>
      </w:r>
      <w:r>
        <w:rPr>
          <w:spacing w:val="-4"/>
          <w:sz w:val="24"/>
        </w:rPr>
        <w:t xml:space="preserve"> </w:t>
      </w:r>
      <w:r>
        <w:rPr>
          <w:sz w:val="24"/>
        </w:rPr>
        <w:t>production of</w:t>
      </w:r>
      <w:proofErr w:type="gramEnd"/>
      <w:r>
        <w:rPr>
          <w:sz w:val="24"/>
        </w:rPr>
        <w:t xml:space="preserve"> draft CTOs applies (see Step 2 - Product 2.2). However, the final CTOs will take account of the Fidelity Requirement Statement and Residual Training Capability Gap Statement produced at Step 3, and:</w:t>
      </w:r>
    </w:p>
    <w:p w14:paraId="78709DE2" w14:textId="77777777" w:rsidR="00F71737" w:rsidRDefault="00F71737">
      <w:pPr>
        <w:pStyle w:val="BodyText"/>
        <w:spacing w:before="10"/>
        <w:rPr>
          <w:sz w:val="20"/>
        </w:rPr>
      </w:pPr>
    </w:p>
    <w:p w14:paraId="1365D998" w14:textId="77777777" w:rsidR="00F71737" w:rsidRDefault="00000000">
      <w:pPr>
        <w:pStyle w:val="ListParagraph"/>
        <w:numPr>
          <w:ilvl w:val="1"/>
          <w:numId w:val="9"/>
        </w:numPr>
        <w:tabs>
          <w:tab w:val="left" w:pos="1245"/>
          <w:tab w:val="left" w:pos="1246"/>
        </w:tabs>
        <w:ind w:right="636" w:firstLine="0"/>
        <w:rPr>
          <w:sz w:val="24"/>
        </w:rPr>
      </w:pPr>
      <w:proofErr w:type="gramStart"/>
      <w:r>
        <w:rPr>
          <w:sz w:val="24"/>
        </w:rPr>
        <w:t>Make</w:t>
      </w:r>
      <w:r>
        <w:rPr>
          <w:spacing w:val="-4"/>
          <w:sz w:val="24"/>
        </w:rPr>
        <w:t xml:space="preserve"> </w:t>
      </w:r>
      <w:r>
        <w:rPr>
          <w:sz w:val="24"/>
        </w:rPr>
        <w:t>adjustments</w:t>
      </w:r>
      <w:r>
        <w:rPr>
          <w:spacing w:val="-6"/>
          <w:sz w:val="24"/>
        </w:rPr>
        <w:t xml:space="preserve"> </w:t>
      </w:r>
      <w:r>
        <w:rPr>
          <w:sz w:val="24"/>
        </w:rPr>
        <w:t>to</w:t>
      </w:r>
      <w:proofErr w:type="gramEnd"/>
      <w:r>
        <w:rPr>
          <w:spacing w:val="-3"/>
          <w:sz w:val="24"/>
        </w:rPr>
        <w:t xml:space="preserve"> </w:t>
      </w:r>
      <w:r>
        <w:rPr>
          <w:sz w:val="24"/>
        </w:rPr>
        <w:t>Performance,</w:t>
      </w:r>
      <w:r>
        <w:rPr>
          <w:spacing w:val="-6"/>
          <w:sz w:val="24"/>
        </w:rPr>
        <w:t xml:space="preserve"> </w:t>
      </w:r>
      <w:r>
        <w:rPr>
          <w:sz w:val="24"/>
        </w:rPr>
        <w:t>Standards,</w:t>
      </w:r>
      <w:r>
        <w:rPr>
          <w:spacing w:val="-4"/>
          <w:sz w:val="24"/>
        </w:rPr>
        <w:t xml:space="preserve"> </w:t>
      </w:r>
      <w:r>
        <w:rPr>
          <w:sz w:val="24"/>
        </w:rPr>
        <w:t>Conditions,</w:t>
      </w:r>
      <w:r>
        <w:rPr>
          <w:spacing w:val="-6"/>
          <w:sz w:val="24"/>
        </w:rPr>
        <w:t xml:space="preserve"> </w:t>
      </w:r>
      <w:r>
        <w:rPr>
          <w:sz w:val="24"/>
        </w:rPr>
        <w:t>and</w:t>
      </w:r>
      <w:r>
        <w:rPr>
          <w:spacing w:val="-6"/>
          <w:sz w:val="24"/>
        </w:rPr>
        <w:t xml:space="preserve"> </w:t>
      </w:r>
      <w:r>
        <w:rPr>
          <w:sz w:val="24"/>
        </w:rPr>
        <w:t>Metrics</w:t>
      </w:r>
      <w:r>
        <w:rPr>
          <w:spacing w:val="-4"/>
          <w:sz w:val="24"/>
        </w:rPr>
        <w:t xml:space="preserve"> </w:t>
      </w:r>
      <w:r>
        <w:rPr>
          <w:sz w:val="24"/>
        </w:rPr>
        <w:t>as required; and,</w:t>
      </w:r>
    </w:p>
    <w:p w14:paraId="455964AD" w14:textId="77777777" w:rsidR="00F71737" w:rsidRDefault="00F71737">
      <w:pPr>
        <w:pStyle w:val="BodyText"/>
        <w:spacing w:before="11"/>
        <w:rPr>
          <w:sz w:val="20"/>
        </w:rPr>
      </w:pPr>
    </w:p>
    <w:p w14:paraId="11780D21" w14:textId="77777777" w:rsidR="00F71737" w:rsidRDefault="00000000">
      <w:pPr>
        <w:pStyle w:val="ListParagraph"/>
        <w:numPr>
          <w:ilvl w:val="1"/>
          <w:numId w:val="9"/>
        </w:numPr>
        <w:tabs>
          <w:tab w:val="left" w:pos="1245"/>
          <w:tab w:val="left" w:pos="1246"/>
        </w:tabs>
        <w:ind w:right="629" w:firstLine="0"/>
        <w:rPr>
          <w:sz w:val="24"/>
        </w:rPr>
      </w:pPr>
      <w:r>
        <w:rPr>
          <w:sz w:val="24"/>
        </w:rPr>
        <w:t>Identify</w:t>
      </w:r>
      <w:r>
        <w:rPr>
          <w:spacing w:val="-3"/>
          <w:sz w:val="24"/>
        </w:rPr>
        <w:t xml:space="preserve"> </w:t>
      </w:r>
      <w:r>
        <w:rPr>
          <w:sz w:val="24"/>
        </w:rPr>
        <w:t>and</w:t>
      </w:r>
      <w:r>
        <w:rPr>
          <w:spacing w:val="-3"/>
          <w:sz w:val="24"/>
        </w:rPr>
        <w:t xml:space="preserve"> </w:t>
      </w:r>
      <w:r>
        <w:rPr>
          <w:sz w:val="24"/>
        </w:rPr>
        <w:t>record</w:t>
      </w:r>
      <w:r>
        <w:rPr>
          <w:spacing w:val="-3"/>
          <w:sz w:val="24"/>
        </w:rPr>
        <w:t xml:space="preserve"> </w:t>
      </w:r>
      <w:r>
        <w:rPr>
          <w:sz w:val="24"/>
        </w:rPr>
        <w:t>the</w:t>
      </w:r>
      <w:r>
        <w:rPr>
          <w:spacing w:val="-5"/>
          <w:sz w:val="24"/>
        </w:rPr>
        <w:t xml:space="preserve"> </w:t>
      </w:r>
      <w:r>
        <w:rPr>
          <w:sz w:val="24"/>
        </w:rPr>
        <w:t>Residual</w:t>
      </w:r>
      <w:r>
        <w:rPr>
          <w:spacing w:val="-4"/>
          <w:sz w:val="24"/>
        </w:rPr>
        <w:t xml:space="preserve"> </w:t>
      </w:r>
      <w:r>
        <w:rPr>
          <w:sz w:val="24"/>
        </w:rPr>
        <w:t>CTOs.</w:t>
      </w:r>
      <w:r>
        <w:rPr>
          <w:spacing w:val="-3"/>
          <w:sz w:val="24"/>
        </w:rPr>
        <w:t xml:space="preserve"> </w:t>
      </w:r>
      <w:r>
        <w:rPr>
          <w:sz w:val="24"/>
        </w:rPr>
        <w:t>These</w:t>
      </w:r>
      <w:r>
        <w:rPr>
          <w:spacing w:val="-5"/>
          <w:sz w:val="24"/>
        </w:rPr>
        <w:t xml:space="preserve"> </w:t>
      </w:r>
      <w:r>
        <w:rPr>
          <w:sz w:val="24"/>
        </w:rPr>
        <w:t>are CTOs</w:t>
      </w:r>
      <w:r>
        <w:rPr>
          <w:spacing w:val="-3"/>
          <w:sz w:val="24"/>
        </w:rPr>
        <w:t xml:space="preserve"> </w:t>
      </w:r>
      <w:r>
        <w:rPr>
          <w:sz w:val="24"/>
        </w:rPr>
        <w:t>(or</w:t>
      </w:r>
      <w:r>
        <w:rPr>
          <w:spacing w:val="-3"/>
          <w:sz w:val="24"/>
        </w:rPr>
        <w:t xml:space="preserve"> </w:t>
      </w:r>
      <w:r>
        <w:rPr>
          <w:sz w:val="24"/>
        </w:rPr>
        <w:t>parts</w:t>
      </w:r>
      <w:r>
        <w:rPr>
          <w:spacing w:val="-3"/>
          <w:sz w:val="24"/>
        </w:rPr>
        <w:t xml:space="preserve"> </w:t>
      </w:r>
      <w:r>
        <w:rPr>
          <w:sz w:val="24"/>
        </w:rPr>
        <w:t>thereof) which will not be trained.</w:t>
      </w:r>
    </w:p>
    <w:p w14:paraId="459C5B04" w14:textId="77777777" w:rsidR="00F71737" w:rsidRDefault="00F71737">
      <w:pPr>
        <w:pStyle w:val="BodyText"/>
        <w:spacing w:before="10"/>
        <w:rPr>
          <w:sz w:val="20"/>
        </w:rPr>
      </w:pPr>
    </w:p>
    <w:p w14:paraId="1A5C92DB" w14:textId="77777777" w:rsidR="00F71737" w:rsidRDefault="00000000">
      <w:pPr>
        <w:pStyle w:val="ListParagraph"/>
        <w:numPr>
          <w:ilvl w:val="0"/>
          <w:numId w:val="9"/>
        </w:numPr>
        <w:tabs>
          <w:tab w:val="left" w:pos="679"/>
          <w:tab w:val="left" w:pos="680"/>
        </w:tabs>
        <w:ind w:left="112" w:right="563" w:firstLine="0"/>
        <w:rPr>
          <w:sz w:val="24"/>
        </w:rPr>
      </w:pPr>
      <w:r>
        <w:rPr>
          <w:sz w:val="24"/>
        </w:rPr>
        <w:t>Upon</w:t>
      </w:r>
      <w:r>
        <w:rPr>
          <w:spacing w:val="-3"/>
          <w:sz w:val="24"/>
        </w:rPr>
        <w:t xml:space="preserve"> </w:t>
      </w:r>
      <w:r>
        <w:rPr>
          <w:sz w:val="24"/>
        </w:rPr>
        <w:t>completion</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Final</w:t>
      </w:r>
      <w:r>
        <w:rPr>
          <w:spacing w:val="-3"/>
          <w:sz w:val="24"/>
        </w:rPr>
        <w:t xml:space="preserve"> </w:t>
      </w:r>
      <w:r>
        <w:rPr>
          <w:sz w:val="24"/>
        </w:rPr>
        <w:t>and</w:t>
      </w:r>
      <w:r>
        <w:rPr>
          <w:spacing w:val="-2"/>
          <w:sz w:val="24"/>
        </w:rPr>
        <w:t xml:space="preserve"> </w:t>
      </w:r>
      <w:r>
        <w:rPr>
          <w:sz w:val="24"/>
        </w:rPr>
        <w:t>Residual</w:t>
      </w:r>
      <w:r>
        <w:rPr>
          <w:spacing w:val="-3"/>
          <w:sz w:val="24"/>
        </w:rPr>
        <w:t xml:space="preserve"> </w:t>
      </w:r>
      <w:r>
        <w:rPr>
          <w:sz w:val="24"/>
        </w:rPr>
        <w:t>CTOs,</w:t>
      </w:r>
      <w:r>
        <w:rPr>
          <w:spacing w:val="-2"/>
          <w:sz w:val="24"/>
        </w:rPr>
        <w:t xml:space="preserve"> </w:t>
      </w:r>
      <w:r>
        <w:rPr>
          <w:sz w:val="24"/>
        </w:rPr>
        <w:t>the</w:t>
      </w:r>
      <w:r>
        <w:rPr>
          <w:spacing w:val="-2"/>
          <w:sz w:val="24"/>
        </w:rPr>
        <w:t xml:space="preserve"> </w:t>
      </w:r>
      <w:r>
        <w:rPr>
          <w:sz w:val="24"/>
        </w:rPr>
        <w:t>RAIDO</w:t>
      </w:r>
      <w:r>
        <w:rPr>
          <w:spacing w:val="-4"/>
          <w:sz w:val="24"/>
        </w:rPr>
        <w:t xml:space="preserve"> </w:t>
      </w:r>
      <w:r>
        <w:rPr>
          <w:sz w:val="24"/>
        </w:rPr>
        <w:t>and</w:t>
      </w:r>
      <w:r>
        <w:rPr>
          <w:spacing w:val="-4"/>
          <w:sz w:val="24"/>
        </w:rPr>
        <w:t xml:space="preserve"> </w:t>
      </w:r>
      <w:r>
        <w:rPr>
          <w:sz w:val="24"/>
        </w:rPr>
        <w:t>Lessons</w:t>
      </w:r>
      <w:r>
        <w:rPr>
          <w:spacing w:val="-4"/>
          <w:sz w:val="24"/>
        </w:rPr>
        <w:t xml:space="preserve"> </w:t>
      </w:r>
      <w:r>
        <w:rPr>
          <w:sz w:val="24"/>
        </w:rPr>
        <w:t>from Experience logs must be updated.</w:t>
      </w:r>
    </w:p>
    <w:p w14:paraId="6C7A8C56" w14:textId="77777777" w:rsidR="00F71737" w:rsidRDefault="00F71737">
      <w:pPr>
        <w:pStyle w:val="BodyText"/>
        <w:spacing w:before="10"/>
        <w:rPr>
          <w:sz w:val="20"/>
        </w:rPr>
      </w:pPr>
    </w:p>
    <w:p w14:paraId="3466A299" w14:textId="77777777" w:rsidR="00F71737" w:rsidRDefault="00F71737">
      <w:pPr>
        <w:pStyle w:val="ListParagraph"/>
        <w:numPr>
          <w:ilvl w:val="0"/>
          <w:numId w:val="9"/>
        </w:numPr>
        <w:tabs>
          <w:tab w:val="left" w:pos="679"/>
          <w:tab w:val="left" w:pos="680"/>
        </w:tabs>
        <w:ind w:hanging="568"/>
        <w:rPr>
          <w:sz w:val="24"/>
        </w:rPr>
      </w:pPr>
      <w:hyperlink r:id="rId67">
        <w:r>
          <w:rPr>
            <w:color w:val="0462C1"/>
            <w:sz w:val="24"/>
            <w:u w:val="single" w:color="0462C1"/>
          </w:rPr>
          <w:t>Architectural</w:t>
        </w:r>
        <w:r>
          <w:rPr>
            <w:color w:val="0462C1"/>
            <w:spacing w:val="-2"/>
            <w:sz w:val="24"/>
            <w:u w:val="single" w:color="0462C1"/>
          </w:rPr>
          <w:t xml:space="preserve"> model</w:t>
        </w:r>
      </w:hyperlink>
      <w:r w:rsidR="00000000">
        <w:rPr>
          <w:spacing w:val="-2"/>
          <w:sz w:val="24"/>
        </w:rPr>
        <w:t>.</w:t>
      </w:r>
    </w:p>
    <w:p w14:paraId="60789C06" w14:textId="77777777" w:rsidR="00F71737" w:rsidRDefault="00F71737">
      <w:pPr>
        <w:rPr>
          <w:sz w:val="24"/>
        </w:rPr>
        <w:sectPr w:rsidR="00F71737">
          <w:headerReference w:type="default" r:id="rId68"/>
          <w:footerReference w:type="default" r:id="rId69"/>
          <w:pgSz w:w="11910" w:h="16840"/>
          <w:pgMar w:top="1040" w:right="1160" w:bottom="1100" w:left="1020" w:header="307" w:footer="908" w:gutter="0"/>
          <w:cols w:space="720"/>
        </w:sectPr>
      </w:pPr>
    </w:p>
    <w:p w14:paraId="0E068739" w14:textId="77777777" w:rsidR="00F71737" w:rsidRDefault="00000000">
      <w:pPr>
        <w:spacing w:before="82"/>
        <w:ind w:left="112"/>
        <w:rPr>
          <w:b/>
          <w:sz w:val="24"/>
        </w:rPr>
      </w:pPr>
      <w:bookmarkStart w:id="37" w:name="_bookmark19"/>
      <w:bookmarkEnd w:id="37"/>
      <w:r>
        <w:rPr>
          <w:b/>
          <w:sz w:val="24"/>
        </w:rPr>
        <w:lastRenderedPageBreak/>
        <w:t>Annex</w:t>
      </w:r>
      <w:r>
        <w:rPr>
          <w:b/>
          <w:spacing w:val="-3"/>
          <w:sz w:val="24"/>
        </w:rPr>
        <w:t xml:space="preserve"> </w:t>
      </w:r>
      <w:r>
        <w:rPr>
          <w:b/>
          <w:sz w:val="24"/>
        </w:rPr>
        <w:t>K</w:t>
      </w:r>
      <w:r>
        <w:rPr>
          <w:b/>
          <w:spacing w:val="-3"/>
          <w:sz w:val="24"/>
        </w:rPr>
        <w:t xml:space="preserve"> </w:t>
      </w:r>
      <w:r>
        <w:rPr>
          <w:b/>
          <w:spacing w:val="-5"/>
          <w:sz w:val="24"/>
        </w:rPr>
        <w:t>to</w:t>
      </w:r>
    </w:p>
    <w:p w14:paraId="2B7E3E8B" w14:textId="77777777" w:rsidR="00F71737" w:rsidRDefault="00000000">
      <w:pPr>
        <w:spacing w:line="292" w:lineRule="auto"/>
        <w:ind w:left="112" w:right="3856"/>
        <w:rPr>
          <w:b/>
          <w:sz w:val="24"/>
        </w:rPr>
      </w:pPr>
      <w:r>
        <w:rPr>
          <w:b/>
          <w:sz w:val="24"/>
        </w:rPr>
        <w:t>Collective</w:t>
      </w:r>
      <w:r>
        <w:rPr>
          <w:b/>
          <w:spacing w:val="-8"/>
          <w:sz w:val="24"/>
        </w:rPr>
        <w:t xml:space="preserve"> </w:t>
      </w:r>
      <w:r>
        <w:rPr>
          <w:b/>
          <w:sz w:val="24"/>
        </w:rPr>
        <w:t>Training</w:t>
      </w:r>
      <w:r>
        <w:rPr>
          <w:b/>
          <w:spacing w:val="-11"/>
          <w:sz w:val="24"/>
        </w:rPr>
        <w:t xml:space="preserve"> </w:t>
      </w:r>
      <w:r>
        <w:rPr>
          <w:b/>
          <w:sz w:val="24"/>
        </w:rPr>
        <w:t>Needs</w:t>
      </w:r>
      <w:r>
        <w:rPr>
          <w:b/>
          <w:spacing w:val="-8"/>
          <w:sz w:val="24"/>
        </w:rPr>
        <w:t xml:space="preserve"> </w:t>
      </w:r>
      <w:r>
        <w:rPr>
          <w:b/>
          <w:sz w:val="24"/>
        </w:rPr>
        <w:t>Analysis</w:t>
      </w:r>
      <w:r>
        <w:rPr>
          <w:b/>
          <w:spacing w:val="-6"/>
          <w:sz w:val="24"/>
        </w:rPr>
        <w:t xml:space="preserve"> </w:t>
      </w:r>
      <w:r>
        <w:rPr>
          <w:b/>
          <w:sz w:val="24"/>
        </w:rPr>
        <w:t>Methodology 02 September 2024</w:t>
      </w:r>
    </w:p>
    <w:p w14:paraId="2532341D" w14:textId="77777777" w:rsidR="00F71737" w:rsidRDefault="00000000">
      <w:pPr>
        <w:spacing w:before="179"/>
        <w:ind w:left="112"/>
        <w:rPr>
          <w:b/>
          <w:sz w:val="24"/>
        </w:rPr>
      </w:pPr>
      <w:r>
        <w:rPr>
          <w:b/>
          <w:sz w:val="24"/>
        </w:rPr>
        <w:t>Training</w:t>
      </w:r>
      <w:r>
        <w:rPr>
          <w:b/>
          <w:spacing w:val="-5"/>
          <w:sz w:val="24"/>
        </w:rPr>
        <w:t xml:space="preserve"> </w:t>
      </w:r>
      <w:r>
        <w:rPr>
          <w:b/>
          <w:sz w:val="24"/>
        </w:rPr>
        <w:t>Needs</w:t>
      </w:r>
      <w:r>
        <w:rPr>
          <w:b/>
          <w:spacing w:val="-4"/>
          <w:sz w:val="24"/>
        </w:rPr>
        <w:t xml:space="preserve"> </w:t>
      </w:r>
      <w:r>
        <w:rPr>
          <w:b/>
          <w:spacing w:val="-2"/>
          <w:sz w:val="24"/>
        </w:rPr>
        <w:t>Report</w:t>
      </w:r>
    </w:p>
    <w:p w14:paraId="1205F94E" w14:textId="77777777" w:rsidR="00F71737" w:rsidRDefault="00F71737">
      <w:pPr>
        <w:pStyle w:val="BodyText"/>
        <w:rPr>
          <w:b/>
          <w:sz w:val="20"/>
        </w:rPr>
      </w:pPr>
    </w:p>
    <w:p w14:paraId="0A39E4BB" w14:textId="77777777" w:rsidR="00F71737" w:rsidRDefault="00F71737">
      <w:pPr>
        <w:pStyle w:val="BodyText"/>
        <w:spacing w:before="4"/>
        <w:rPr>
          <w:b/>
          <w:sz w:val="14"/>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7867"/>
      </w:tblGrid>
      <w:tr w:rsidR="00F71737" w14:paraId="3A86C7E7" w14:textId="77777777">
        <w:trPr>
          <w:trHeight w:val="625"/>
        </w:trPr>
        <w:tc>
          <w:tcPr>
            <w:tcW w:w="1613" w:type="dxa"/>
            <w:shd w:val="clear" w:color="auto" w:fill="D9D9D9"/>
          </w:tcPr>
          <w:p w14:paraId="6A0880AB" w14:textId="77777777" w:rsidR="00F71737" w:rsidRDefault="00000000">
            <w:pPr>
              <w:pStyle w:val="TableParagraph"/>
              <w:spacing w:before="42"/>
              <w:ind w:left="110"/>
              <w:rPr>
                <w:b/>
                <w:sz w:val="20"/>
              </w:rPr>
            </w:pPr>
            <w:r>
              <w:rPr>
                <w:b/>
                <w:sz w:val="20"/>
              </w:rPr>
              <w:t>Step</w:t>
            </w:r>
            <w:r>
              <w:rPr>
                <w:b/>
                <w:spacing w:val="-7"/>
                <w:sz w:val="20"/>
              </w:rPr>
              <w:t xml:space="preserve"> </w:t>
            </w:r>
            <w:r>
              <w:rPr>
                <w:b/>
                <w:spacing w:val="-10"/>
                <w:sz w:val="20"/>
              </w:rPr>
              <w:t>4</w:t>
            </w:r>
          </w:p>
        </w:tc>
        <w:tc>
          <w:tcPr>
            <w:tcW w:w="7867" w:type="dxa"/>
            <w:shd w:val="clear" w:color="auto" w:fill="D9D9D9"/>
          </w:tcPr>
          <w:p w14:paraId="633D1CCD" w14:textId="77777777" w:rsidR="00F71737" w:rsidRDefault="00000000">
            <w:pPr>
              <w:pStyle w:val="TableParagraph"/>
              <w:spacing w:before="42"/>
              <w:ind w:left="110"/>
              <w:rPr>
                <w:b/>
                <w:sz w:val="20"/>
              </w:rPr>
            </w:pPr>
            <w:r>
              <w:rPr>
                <w:b/>
                <w:sz w:val="20"/>
              </w:rPr>
              <w:t>Product</w:t>
            </w:r>
            <w:r>
              <w:rPr>
                <w:b/>
                <w:spacing w:val="-10"/>
                <w:sz w:val="20"/>
              </w:rPr>
              <w:t xml:space="preserve"> </w:t>
            </w:r>
            <w:r>
              <w:rPr>
                <w:b/>
                <w:spacing w:val="-5"/>
                <w:sz w:val="20"/>
              </w:rPr>
              <w:t>4.2</w:t>
            </w:r>
          </w:p>
        </w:tc>
      </w:tr>
      <w:tr w:rsidR="00F71737" w14:paraId="01958D1F" w14:textId="77777777">
        <w:trPr>
          <w:trHeight w:val="625"/>
        </w:trPr>
        <w:tc>
          <w:tcPr>
            <w:tcW w:w="1613" w:type="dxa"/>
          </w:tcPr>
          <w:p w14:paraId="5FAFC42E" w14:textId="77777777" w:rsidR="00F71737" w:rsidRDefault="00000000">
            <w:pPr>
              <w:pStyle w:val="TableParagraph"/>
              <w:spacing w:before="121"/>
              <w:ind w:left="110"/>
              <w:rPr>
                <w:sz w:val="20"/>
              </w:rPr>
            </w:pPr>
            <w:r>
              <w:rPr>
                <w:w w:val="99"/>
                <w:sz w:val="20"/>
              </w:rPr>
              <w:t>1</w:t>
            </w:r>
          </w:p>
        </w:tc>
        <w:tc>
          <w:tcPr>
            <w:tcW w:w="7867" w:type="dxa"/>
          </w:tcPr>
          <w:p w14:paraId="7505FBB0" w14:textId="77777777" w:rsidR="00F71737" w:rsidRDefault="00000000">
            <w:pPr>
              <w:pStyle w:val="TableParagraph"/>
              <w:spacing w:before="42"/>
              <w:ind w:left="110"/>
              <w:rPr>
                <w:sz w:val="13"/>
              </w:rPr>
            </w:pPr>
            <w:r>
              <w:rPr>
                <w:b/>
                <w:sz w:val="20"/>
              </w:rPr>
              <w:t>Training</w:t>
            </w:r>
            <w:r>
              <w:rPr>
                <w:b/>
                <w:spacing w:val="-11"/>
                <w:sz w:val="20"/>
              </w:rPr>
              <w:t xml:space="preserve"> </w:t>
            </w:r>
            <w:r>
              <w:rPr>
                <w:b/>
                <w:sz w:val="20"/>
              </w:rPr>
              <w:t>Needs</w:t>
            </w:r>
            <w:r>
              <w:rPr>
                <w:b/>
                <w:spacing w:val="-10"/>
                <w:sz w:val="20"/>
              </w:rPr>
              <w:t xml:space="preserve"> </w:t>
            </w:r>
            <w:r>
              <w:rPr>
                <w:b/>
                <w:spacing w:val="-2"/>
                <w:sz w:val="20"/>
              </w:rPr>
              <w:t>Report</w:t>
            </w:r>
            <w:r>
              <w:rPr>
                <w:spacing w:val="-2"/>
                <w:position w:val="6"/>
                <w:sz w:val="13"/>
              </w:rPr>
              <w:t>63</w:t>
            </w:r>
          </w:p>
        </w:tc>
      </w:tr>
      <w:tr w:rsidR="00F71737" w14:paraId="078CBD4C" w14:textId="77777777">
        <w:trPr>
          <w:trHeight w:val="930"/>
        </w:trPr>
        <w:tc>
          <w:tcPr>
            <w:tcW w:w="1613" w:type="dxa"/>
            <w:shd w:val="clear" w:color="auto" w:fill="D9D9D9"/>
          </w:tcPr>
          <w:p w14:paraId="61538D3D" w14:textId="77777777" w:rsidR="00F71737" w:rsidRDefault="00000000">
            <w:pPr>
              <w:pStyle w:val="TableParagraph"/>
              <w:spacing w:before="119"/>
              <w:ind w:left="110"/>
              <w:rPr>
                <w:b/>
                <w:sz w:val="20"/>
              </w:rPr>
            </w:pPr>
            <w:r>
              <w:rPr>
                <w:sz w:val="20"/>
              </w:rPr>
              <w:t>a.</w:t>
            </w:r>
            <w:r>
              <w:rPr>
                <w:spacing w:val="39"/>
                <w:sz w:val="20"/>
              </w:rPr>
              <w:t xml:space="preserve">  </w:t>
            </w:r>
            <w:r>
              <w:rPr>
                <w:b/>
                <w:spacing w:val="-2"/>
                <w:sz w:val="20"/>
              </w:rPr>
              <w:t>Question</w:t>
            </w:r>
          </w:p>
        </w:tc>
        <w:tc>
          <w:tcPr>
            <w:tcW w:w="7867" w:type="dxa"/>
          </w:tcPr>
          <w:p w14:paraId="5D5E5917" w14:textId="77777777" w:rsidR="00F71737" w:rsidRDefault="00000000">
            <w:pPr>
              <w:pStyle w:val="TableParagraph"/>
              <w:spacing w:before="119"/>
              <w:ind w:hanging="360"/>
              <w:rPr>
                <w:i/>
                <w:sz w:val="20"/>
              </w:rPr>
            </w:pPr>
            <w:r>
              <w:rPr>
                <w:sz w:val="20"/>
              </w:rPr>
              <w:t>(1)</w:t>
            </w:r>
            <w:r>
              <w:rPr>
                <w:spacing w:val="40"/>
                <w:sz w:val="20"/>
              </w:rPr>
              <w:t xml:space="preserve"> </w:t>
            </w:r>
            <w:r>
              <w:rPr>
                <w:sz w:val="20"/>
              </w:rPr>
              <w:t>The Training Needs Report (TNR) brings together analysis produced for Products 2.1,</w:t>
            </w:r>
            <w:r>
              <w:rPr>
                <w:spacing w:val="-2"/>
                <w:sz w:val="20"/>
              </w:rPr>
              <w:t xml:space="preserve"> </w:t>
            </w:r>
            <w:r>
              <w:rPr>
                <w:sz w:val="20"/>
              </w:rPr>
              <w:t>2.2,</w:t>
            </w:r>
            <w:r>
              <w:rPr>
                <w:spacing w:val="-2"/>
                <w:sz w:val="20"/>
              </w:rPr>
              <w:t xml:space="preserve"> </w:t>
            </w:r>
            <w:r>
              <w:rPr>
                <w:sz w:val="20"/>
              </w:rPr>
              <w:t>3,</w:t>
            </w:r>
            <w:r>
              <w:rPr>
                <w:spacing w:val="-4"/>
                <w:sz w:val="20"/>
              </w:rPr>
              <w:t xml:space="preserve"> </w:t>
            </w:r>
            <w:r>
              <w:rPr>
                <w:sz w:val="20"/>
              </w:rPr>
              <w:t>and</w:t>
            </w:r>
            <w:r>
              <w:rPr>
                <w:spacing w:val="-3"/>
                <w:sz w:val="20"/>
              </w:rPr>
              <w:t xml:space="preserve"> </w:t>
            </w:r>
            <w:r>
              <w:rPr>
                <w:sz w:val="20"/>
              </w:rPr>
              <w:t>4.1,</w:t>
            </w:r>
            <w:r>
              <w:rPr>
                <w:spacing w:val="-2"/>
                <w:sz w:val="20"/>
              </w:rPr>
              <w:t xml:space="preserve"> </w:t>
            </w:r>
            <w:r>
              <w:rPr>
                <w:sz w:val="20"/>
              </w:rPr>
              <w:t>to</w:t>
            </w:r>
            <w:r>
              <w:rPr>
                <w:spacing w:val="-4"/>
                <w:sz w:val="20"/>
              </w:rPr>
              <w:t xml:space="preserve"> </w:t>
            </w:r>
            <w:r>
              <w:rPr>
                <w:sz w:val="20"/>
              </w:rPr>
              <w:t>provide</w:t>
            </w:r>
            <w:r>
              <w:rPr>
                <w:spacing w:val="-5"/>
                <w:sz w:val="20"/>
              </w:rPr>
              <w:t xml:space="preserve"> </w:t>
            </w:r>
            <w:r>
              <w:rPr>
                <w:sz w:val="20"/>
              </w:rPr>
              <w:t>an</w:t>
            </w:r>
            <w:r>
              <w:rPr>
                <w:spacing w:val="-4"/>
                <w:sz w:val="20"/>
              </w:rPr>
              <w:t xml:space="preserve"> </w:t>
            </w:r>
            <w:r>
              <w:rPr>
                <w:sz w:val="20"/>
              </w:rPr>
              <w:t>overall</w:t>
            </w:r>
            <w:r>
              <w:rPr>
                <w:spacing w:val="-3"/>
                <w:sz w:val="20"/>
              </w:rPr>
              <w:t xml:space="preserve"> </w:t>
            </w:r>
            <w:r>
              <w:rPr>
                <w:sz w:val="20"/>
              </w:rPr>
              <w:t>answer</w:t>
            </w:r>
            <w:r>
              <w:rPr>
                <w:spacing w:val="-3"/>
                <w:sz w:val="20"/>
              </w:rPr>
              <w:t xml:space="preserve"> </w:t>
            </w:r>
            <w:r>
              <w:rPr>
                <w:sz w:val="20"/>
              </w:rPr>
              <w:t>to the</w:t>
            </w:r>
            <w:r>
              <w:rPr>
                <w:spacing w:val="-2"/>
                <w:sz w:val="20"/>
              </w:rPr>
              <w:t xml:space="preserve"> </w:t>
            </w:r>
            <w:r>
              <w:rPr>
                <w:sz w:val="20"/>
              </w:rPr>
              <w:t>question</w:t>
            </w:r>
            <w:r>
              <w:rPr>
                <w:spacing w:val="-1"/>
                <w:sz w:val="20"/>
              </w:rPr>
              <w:t xml:space="preserve"> </w:t>
            </w:r>
            <w:r>
              <w:rPr>
                <w:sz w:val="20"/>
              </w:rPr>
              <w:t>‘w</w:t>
            </w:r>
            <w:r>
              <w:rPr>
                <w:i/>
                <w:sz w:val="20"/>
              </w:rPr>
              <w:t>hat</w:t>
            </w:r>
            <w:r>
              <w:rPr>
                <w:i/>
                <w:spacing w:val="-5"/>
                <w:sz w:val="20"/>
              </w:rPr>
              <w:t xml:space="preserve"> </w:t>
            </w:r>
            <w:r>
              <w:rPr>
                <w:i/>
                <w:sz w:val="20"/>
              </w:rPr>
              <w:t>are</w:t>
            </w:r>
            <w:r>
              <w:rPr>
                <w:i/>
                <w:spacing w:val="-4"/>
                <w:sz w:val="20"/>
              </w:rPr>
              <w:t xml:space="preserve"> </w:t>
            </w:r>
            <w:r>
              <w:rPr>
                <w:i/>
                <w:sz w:val="20"/>
              </w:rPr>
              <w:t>the</w:t>
            </w:r>
            <w:r>
              <w:rPr>
                <w:i/>
                <w:spacing w:val="-4"/>
                <w:sz w:val="20"/>
              </w:rPr>
              <w:t xml:space="preserve"> </w:t>
            </w:r>
            <w:r>
              <w:rPr>
                <w:i/>
                <w:sz w:val="20"/>
              </w:rPr>
              <w:t xml:space="preserve">final </w:t>
            </w:r>
            <w:r>
              <w:rPr>
                <w:i/>
                <w:spacing w:val="-2"/>
                <w:sz w:val="20"/>
              </w:rPr>
              <w:t>requirements?’</w:t>
            </w:r>
          </w:p>
        </w:tc>
      </w:tr>
      <w:tr w:rsidR="00F71737" w14:paraId="1DF4F30F" w14:textId="77777777">
        <w:trPr>
          <w:trHeight w:val="2680"/>
        </w:trPr>
        <w:tc>
          <w:tcPr>
            <w:tcW w:w="1613" w:type="dxa"/>
            <w:shd w:val="clear" w:color="auto" w:fill="D9D9D9"/>
          </w:tcPr>
          <w:p w14:paraId="3D46BC57" w14:textId="77777777" w:rsidR="00F71737" w:rsidRDefault="00000000">
            <w:pPr>
              <w:pStyle w:val="TableParagraph"/>
              <w:spacing w:before="119"/>
              <w:ind w:left="110"/>
              <w:rPr>
                <w:b/>
                <w:sz w:val="20"/>
              </w:rPr>
            </w:pPr>
            <w:r>
              <w:rPr>
                <w:sz w:val="20"/>
              </w:rPr>
              <w:t>b.</w:t>
            </w:r>
            <w:r>
              <w:rPr>
                <w:spacing w:val="39"/>
                <w:sz w:val="20"/>
              </w:rPr>
              <w:t xml:space="preserve">  </w:t>
            </w:r>
            <w:r>
              <w:rPr>
                <w:b/>
                <w:spacing w:val="-2"/>
                <w:sz w:val="20"/>
              </w:rPr>
              <w:t>Purpose</w:t>
            </w:r>
          </w:p>
        </w:tc>
        <w:tc>
          <w:tcPr>
            <w:tcW w:w="7867" w:type="dxa"/>
          </w:tcPr>
          <w:p w14:paraId="5DB42421" w14:textId="77777777" w:rsidR="00F71737" w:rsidRDefault="00000000">
            <w:pPr>
              <w:pStyle w:val="TableParagraph"/>
              <w:numPr>
                <w:ilvl w:val="0"/>
                <w:numId w:val="8"/>
              </w:numPr>
              <w:tabs>
                <w:tab w:val="left" w:pos="413"/>
              </w:tabs>
              <w:spacing w:before="119"/>
              <w:ind w:right="318"/>
              <w:rPr>
                <w:sz w:val="20"/>
              </w:rPr>
            </w:pPr>
            <w:r>
              <w:rPr>
                <w:sz w:val="20"/>
              </w:rPr>
              <w:t>The</w:t>
            </w:r>
            <w:r>
              <w:rPr>
                <w:spacing w:val="-6"/>
                <w:sz w:val="20"/>
              </w:rPr>
              <w:t xml:space="preserve"> </w:t>
            </w:r>
            <w:r>
              <w:rPr>
                <w:sz w:val="20"/>
              </w:rPr>
              <w:t>TNR</w:t>
            </w:r>
            <w:r>
              <w:rPr>
                <w:spacing w:val="-2"/>
                <w:sz w:val="20"/>
              </w:rPr>
              <w:t xml:space="preserve"> </w:t>
            </w:r>
            <w:r>
              <w:rPr>
                <w:sz w:val="20"/>
              </w:rPr>
              <w:t>provides</w:t>
            </w:r>
            <w:r>
              <w:rPr>
                <w:spacing w:val="-4"/>
                <w:sz w:val="20"/>
              </w:rPr>
              <w:t xml:space="preserve"> </w:t>
            </w:r>
            <w:r>
              <w:rPr>
                <w:sz w:val="20"/>
              </w:rPr>
              <w:t>a</w:t>
            </w:r>
            <w:r>
              <w:rPr>
                <w:spacing w:val="-6"/>
                <w:sz w:val="20"/>
              </w:rPr>
              <w:t xml:space="preserve"> </w:t>
            </w:r>
            <w:r>
              <w:rPr>
                <w:sz w:val="20"/>
              </w:rPr>
              <w:t>bounded</w:t>
            </w:r>
            <w:r>
              <w:rPr>
                <w:spacing w:val="-6"/>
                <w:sz w:val="20"/>
              </w:rPr>
              <w:t xml:space="preserve"> </w:t>
            </w:r>
            <w:r>
              <w:rPr>
                <w:sz w:val="20"/>
              </w:rPr>
              <w:t>set</w:t>
            </w:r>
            <w:r>
              <w:rPr>
                <w:spacing w:val="-3"/>
                <w:sz w:val="20"/>
              </w:rPr>
              <w:t xml:space="preserve"> </w:t>
            </w:r>
            <w:r>
              <w:rPr>
                <w:sz w:val="20"/>
              </w:rPr>
              <w:t>of</w:t>
            </w:r>
            <w:r>
              <w:rPr>
                <w:spacing w:val="-6"/>
                <w:sz w:val="20"/>
              </w:rPr>
              <w:t xml:space="preserve"> </w:t>
            </w:r>
            <w:r>
              <w:rPr>
                <w:sz w:val="20"/>
              </w:rPr>
              <w:t>final</w:t>
            </w:r>
            <w:r>
              <w:rPr>
                <w:spacing w:val="-6"/>
                <w:sz w:val="20"/>
              </w:rPr>
              <w:t xml:space="preserve"> </w:t>
            </w:r>
            <w:r>
              <w:rPr>
                <w:sz w:val="20"/>
              </w:rPr>
              <w:t>requirements based</w:t>
            </w:r>
            <w:r>
              <w:rPr>
                <w:spacing w:val="-4"/>
                <w:sz w:val="20"/>
              </w:rPr>
              <w:t xml:space="preserve"> </w:t>
            </w:r>
            <w:r>
              <w:rPr>
                <w:sz w:val="20"/>
              </w:rPr>
              <w:t>on</w:t>
            </w:r>
            <w:r>
              <w:rPr>
                <w:spacing w:val="-4"/>
                <w:sz w:val="20"/>
              </w:rPr>
              <w:t xml:space="preserve"> </w:t>
            </w:r>
            <w:r>
              <w:rPr>
                <w:sz w:val="20"/>
              </w:rPr>
              <w:t>CTNA</w:t>
            </w:r>
            <w:r>
              <w:rPr>
                <w:spacing w:val="-3"/>
                <w:sz w:val="20"/>
              </w:rPr>
              <w:t xml:space="preserve"> </w:t>
            </w:r>
            <w:r>
              <w:rPr>
                <w:sz w:val="20"/>
              </w:rPr>
              <w:t>products for consideration and approval by the TRA.</w:t>
            </w:r>
          </w:p>
          <w:p w14:paraId="62DAED9D" w14:textId="77777777" w:rsidR="00F71737" w:rsidRDefault="00000000">
            <w:pPr>
              <w:pStyle w:val="TableParagraph"/>
              <w:numPr>
                <w:ilvl w:val="0"/>
                <w:numId w:val="8"/>
              </w:numPr>
              <w:tabs>
                <w:tab w:val="left" w:pos="413"/>
              </w:tabs>
              <w:spacing w:before="121"/>
              <w:ind w:hanging="361"/>
              <w:rPr>
                <w:sz w:val="20"/>
              </w:rPr>
            </w:pPr>
            <w:r>
              <w:rPr>
                <w:sz w:val="20"/>
              </w:rPr>
              <w:t>The</w:t>
            </w:r>
            <w:r>
              <w:rPr>
                <w:spacing w:val="-9"/>
                <w:sz w:val="20"/>
              </w:rPr>
              <w:t xml:space="preserve"> </w:t>
            </w:r>
            <w:r>
              <w:rPr>
                <w:sz w:val="20"/>
              </w:rPr>
              <w:t>information</w:t>
            </w:r>
            <w:r>
              <w:rPr>
                <w:spacing w:val="-9"/>
                <w:sz w:val="20"/>
              </w:rPr>
              <w:t xml:space="preserve"> </w:t>
            </w:r>
            <w:r>
              <w:rPr>
                <w:sz w:val="20"/>
              </w:rPr>
              <w:t>will</w:t>
            </w:r>
            <w:r>
              <w:rPr>
                <w:spacing w:val="-6"/>
                <w:sz w:val="20"/>
              </w:rPr>
              <w:t xml:space="preserve"> </w:t>
            </w:r>
            <w:r>
              <w:rPr>
                <w:sz w:val="20"/>
              </w:rPr>
              <w:t>provide</w:t>
            </w:r>
            <w:r>
              <w:rPr>
                <w:spacing w:val="-6"/>
                <w:sz w:val="20"/>
              </w:rPr>
              <w:t xml:space="preserve"> </w:t>
            </w:r>
            <w:r>
              <w:rPr>
                <w:sz w:val="20"/>
              </w:rPr>
              <w:t>a</w:t>
            </w:r>
            <w:r>
              <w:rPr>
                <w:spacing w:val="-9"/>
                <w:sz w:val="20"/>
              </w:rPr>
              <w:t xml:space="preserve"> </w:t>
            </w:r>
            <w:r>
              <w:rPr>
                <w:sz w:val="20"/>
              </w:rPr>
              <w:t>traceable</w:t>
            </w:r>
            <w:r>
              <w:rPr>
                <w:spacing w:val="-6"/>
                <w:sz w:val="20"/>
              </w:rPr>
              <w:t xml:space="preserve"> </w:t>
            </w:r>
            <w:r>
              <w:rPr>
                <w:sz w:val="20"/>
              </w:rPr>
              <w:t>document</w:t>
            </w:r>
            <w:r>
              <w:rPr>
                <w:spacing w:val="-8"/>
                <w:sz w:val="20"/>
              </w:rPr>
              <w:t xml:space="preserve"> </w:t>
            </w:r>
            <w:r>
              <w:rPr>
                <w:sz w:val="20"/>
              </w:rPr>
              <w:t>and</w:t>
            </w:r>
            <w:r>
              <w:rPr>
                <w:spacing w:val="-4"/>
                <w:sz w:val="20"/>
              </w:rPr>
              <w:t xml:space="preserve"> </w:t>
            </w:r>
            <w:proofErr w:type="gramStart"/>
            <w:r>
              <w:rPr>
                <w:spacing w:val="-2"/>
                <w:sz w:val="20"/>
              </w:rPr>
              <w:t>inform</w:t>
            </w:r>
            <w:proofErr w:type="gramEnd"/>
            <w:r>
              <w:rPr>
                <w:spacing w:val="-2"/>
                <w:sz w:val="20"/>
              </w:rPr>
              <w:t>:</w:t>
            </w:r>
          </w:p>
          <w:p w14:paraId="03DA81E5" w14:textId="77777777" w:rsidR="00F71737" w:rsidRDefault="00000000">
            <w:pPr>
              <w:pStyle w:val="TableParagraph"/>
              <w:numPr>
                <w:ilvl w:val="1"/>
                <w:numId w:val="8"/>
              </w:numPr>
              <w:tabs>
                <w:tab w:val="left" w:pos="982"/>
              </w:tabs>
              <w:spacing w:before="121"/>
              <w:rPr>
                <w:sz w:val="20"/>
              </w:rPr>
            </w:pPr>
            <w:r>
              <w:rPr>
                <w:sz w:val="20"/>
              </w:rPr>
              <w:t>The</w:t>
            </w:r>
            <w:r>
              <w:rPr>
                <w:spacing w:val="-8"/>
                <w:sz w:val="20"/>
              </w:rPr>
              <w:t xml:space="preserve"> </w:t>
            </w:r>
            <w:r>
              <w:rPr>
                <w:sz w:val="20"/>
              </w:rPr>
              <w:t>quality</w:t>
            </w:r>
            <w:r>
              <w:rPr>
                <w:spacing w:val="-6"/>
                <w:sz w:val="20"/>
              </w:rPr>
              <w:t xml:space="preserve"> </w:t>
            </w:r>
            <w:r>
              <w:rPr>
                <w:sz w:val="20"/>
              </w:rPr>
              <w:t>of</w:t>
            </w:r>
            <w:r>
              <w:rPr>
                <w:spacing w:val="-7"/>
                <w:sz w:val="20"/>
              </w:rPr>
              <w:t xml:space="preserve"> </w:t>
            </w:r>
            <w:r>
              <w:rPr>
                <w:sz w:val="20"/>
              </w:rPr>
              <w:t>the</w:t>
            </w:r>
            <w:r>
              <w:rPr>
                <w:spacing w:val="-7"/>
                <w:sz w:val="20"/>
              </w:rPr>
              <w:t xml:space="preserve"> </w:t>
            </w:r>
            <w:r>
              <w:rPr>
                <w:sz w:val="20"/>
              </w:rPr>
              <w:t>Force</w:t>
            </w:r>
            <w:r>
              <w:rPr>
                <w:spacing w:val="-6"/>
                <w:sz w:val="20"/>
              </w:rPr>
              <w:t xml:space="preserve"> </w:t>
            </w:r>
            <w:r>
              <w:rPr>
                <w:sz w:val="20"/>
              </w:rPr>
              <w:t>Preparation</w:t>
            </w:r>
            <w:r>
              <w:rPr>
                <w:spacing w:val="-7"/>
                <w:sz w:val="20"/>
              </w:rPr>
              <w:t xml:space="preserve"> </w:t>
            </w:r>
            <w:r>
              <w:rPr>
                <w:sz w:val="20"/>
              </w:rPr>
              <w:t>Order</w:t>
            </w:r>
            <w:r>
              <w:rPr>
                <w:spacing w:val="-6"/>
                <w:sz w:val="20"/>
              </w:rPr>
              <w:t xml:space="preserve"> </w:t>
            </w:r>
            <w:r>
              <w:rPr>
                <w:spacing w:val="-2"/>
                <w:sz w:val="20"/>
              </w:rPr>
              <w:t>(FPO</w:t>
            </w:r>
            <w:proofErr w:type="gramStart"/>
            <w:r>
              <w:rPr>
                <w:spacing w:val="-2"/>
                <w:sz w:val="20"/>
              </w:rPr>
              <w:t>);</w:t>
            </w:r>
            <w:proofErr w:type="gramEnd"/>
          </w:p>
          <w:p w14:paraId="70B5EA35" w14:textId="77777777" w:rsidR="00F71737" w:rsidRDefault="00000000">
            <w:pPr>
              <w:pStyle w:val="TableParagraph"/>
              <w:numPr>
                <w:ilvl w:val="1"/>
                <w:numId w:val="8"/>
              </w:numPr>
              <w:tabs>
                <w:tab w:val="left" w:pos="982"/>
              </w:tabs>
              <w:spacing w:before="118"/>
              <w:rPr>
                <w:sz w:val="20"/>
              </w:rPr>
            </w:pPr>
            <w:r>
              <w:rPr>
                <w:sz w:val="20"/>
              </w:rPr>
              <w:t>Parameters</w:t>
            </w:r>
            <w:r>
              <w:rPr>
                <w:spacing w:val="-9"/>
                <w:sz w:val="20"/>
              </w:rPr>
              <w:t xml:space="preserve"> </w:t>
            </w:r>
            <w:r>
              <w:rPr>
                <w:sz w:val="20"/>
              </w:rPr>
              <w:t>for</w:t>
            </w:r>
            <w:r>
              <w:rPr>
                <w:spacing w:val="-9"/>
                <w:sz w:val="20"/>
              </w:rPr>
              <w:t xml:space="preserve"> </w:t>
            </w:r>
            <w:r>
              <w:rPr>
                <w:sz w:val="20"/>
              </w:rPr>
              <w:t>resource</w:t>
            </w:r>
            <w:r>
              <w:rPr>
                <w:spacing w:val="-10"/>
                <w:sz w:val="20"/>
              </w:rPr>
              <w:t xml:space="preserve"> </w:t>
            </w:r>
            <w:r>
              <w:rPr>
                <w:sz w:val="20"/>
              </w:rPr>
              <w:t>allocation</w:t>
            </w:r>
            <w:r>
              <w:rPr>
                <w:spacing w:val="-7"/>
                <w:sz w:val="20"/>
              </w:rPr>
              <w:t xml:space="preserve"> </w:t>
            </w:r>
            <w:r>
              <w:rPr>
                <w:sz w:val="20"/>
              </w:rPr>
              <w:t>and</w:t>
            </w:r>
            <w:r>
              <w:rPr>
                <w:spacing w:val="-10"/>
                <w:sz w:val="20"/>
              </w:rPr>
              <w:t xml:space="preserve"> </w:t>
            </w:r>
            <w:r>
              <w:rPr>
                <w:sz w:val="20"/>
              </w:rPr>
              <w:t>training</w:t>
            </w:r>
            <w:r>
              <w:rPr>
                <w:spacing w:val="-8"/>
                <w:sz w:val="20"/>
              </w:rPr>
              <w:t xml:space="preserve"> </w:t>
            </w:r>
            <w:proofErr w:type="gramStart"/>
            <w:r>
              <w:rPr>
                <w:spacing w:val="-2"/>
                <w:sz w:val="20"/>
              </w:rPr>
              <w:t>design;</w:t>
            </w:r>
            <w:proofErr w:type="gramEnd"/>
          </w:p>
          <w:p w14:paraId="0DE6E00E" w14:textId="77777777" w:rsidR="00F71737" w:rsidRDefault="00000000">
            <w:pPr>
              <w:pStyle w:val="TableParagraph"/>
              <w:numPr>
                <w:ilvl w:val="1"/>
                <w:numId w:val="8"/>
              </w:numPr>
              <w:tabs>
                <w:tab w:val="left" w:pos="982"/>
              </w:tabs>
              <w:spacing w:before="120"/>
              <w:ind w:left="981" w:right="571"/>
              <w:rPr>
                <w:sz w:val="20"/>
              </w:rPr>
            </w:pPr>
            <w:r>
              <w:rPr>
                <w:sz w:val="20"/>
              </w:rPr>
              <w:t>Recommendations</w:t>
            </w:r>
            <w:r>
              <w:rPr>
                <w:spacing w:val="-6"/>
                <w:sz w:val="20"/>
              </w:rPr>
              <w:t xml:space="preserve"> </w:t>
            </w:r>
            <w:r>
              <w:rPr>
                <w:sz w:val="20"/>
              </w:rPr>
              <w:t>for</w:t>
            </w:r>
            <w:r>
              <w:rPr>
                <w:spacing w:val="-5"/>
                <w:sz w:val="20"/>
              </w:rPr>
              <w:t xml:space="preserve"> </w:t>
            </w:r>
            <w:r>
              <w:rPr>
                <w:sz w:val="20"/>
              </w:rPr>
              <w:t>direction</w:t>
            </w:r>
            <w:r>
              <w:rPr>
                <w:spacing w:val="-3"/>
                <w:sz w:val="20"/>
              </w:rPr>
              <w:t xml:space="preserve"> </w:t>
            </w:r>
            <w:r>
              <w:rPr>
                <w:sz w:val="20"/>
              </w:rPr>
              <w:t>on</w:t>
            </w:r>
            <w:r>
              <w:rPr>
                <w:spacing w:val="-5"/>
                <w:sz w:val="20"/>
              </w:rPr>
              <w:t xml:space="preserve"> </w:t>
            </w:r>
            <w:r>
              <w:rPr>
                <w:sz w:val="20"/>
              </w:rPr>
              <w:t>the</w:t>
            </w:r>
            <w:r>
              <w:rPr>
                <w:spacing w:val="-5"/>
                <w:sz w:val="20"/>
              </w:rPr>
              <w:t xml:space="preserve"> </w:t>
            </w:r>
            <w:r>
              <w:rPr>
                <w:sz w:val="20"/>
              </w:rPr>
              <w:t>management</w:t>
            </w:r>
            <w:r>
              <w:rPr>
                <w:spacing w:val="-8"/>
                <w:sz w:val="20"/>
              </w:rPr>
              <w:t xml:space="preserve"> </w:t>
            </w:r>
            <w:r>
              <w:rPr>
                <w:sz w:val="20"/>
              </w:rPr>
              <w:t>of</w:t>
            </w:r>
            <w:r>
              <w:rPr>
                <w:spacing w:val="-4"/>
                <w:sz w:val="20"/>
              </w:rPr>
              <w:t xml:space="preserve"> </w:t>
            </w:r>
            <w:r>
              <w:rPr>
                <w:sz w:val="20"/>
              </w:rPr>
              <w:t>residual</w:t>
            </w:r>
            <w:r>
              <w:rPr>
                <w:spacing w:val="-5"/>
                <w:sz w:val="20"/>
              </w:rPr>
              <w:t xml:space="preserve"> </w:t>
            </w:r>
            <w:r>
              <w:rPr>
                <w:sz w:val="20"/>
              </w:rPr>
              <w:t xml:space="preserve">training capability </w:t>
            </w:r>
            <w:proofErr w:type="gramStart"/>
            <w:r>
              <w:rPr>
                <w:sz w:val="20"/>
              </w:rPr>
              <w:t>gaps;</w:t>
            </w:r>
            <w:proofErr w:type="gramEnd"/>
          </w:p>
          <w:p w14:paraId="6D2E22AB" w14:textId="77777777" w:rsidR="00F71737" w:rsidRDefault="00000000">
            <w:pPr>
              <w:pStyle w:val="TableParagraph"/>
              <w:numPr>
                <w:ilvl w:val="1"/>
                <w:numId w:val="8"/>
              </w:numPr>
              <w:tabs>
                <w:tab w:val="left" w:pos="982"/>
              </w:tabs>
              <w:spacing w:before="121"/>
              <w:rPr>
                <w:sz w:val="20"/>
              </w:rPr>
            </w:pPr>
            <w:r>
              <w:rPr>
                <w:sz w:val="20"/>
              </w:rPr>
              <w:t>Effective</w:t>
            </w:r>
            <w:r>
              <w:rPr>
                <w:spacing w:val="-11"/>
                <w:sz w:val="20"/>
              </w:rPr>
              <w:t xml:space="preserve"> </w:t>
            </w:r>
            <w:r>
              <w:rPr>
                <w:sz w:val="20"/>
              </w:rPr>
              <w:t>evaluation</w:t>
            </w:r>
            <w:r>
              <w:rPr>
                <w:spacing w:val="-10"/>
                <w:sz w:val="20"/>
              </w:rPr>
              <w:t xml:space="preserve"> </w:t>
            </w:r>
            <w:r>
              <w:rPr>
                <w:sz w:val="20"/>
              </w:rPr>
              <w:t>of</w:t>
            </w:r>
            <w:r>
              <w:rPr>
                <w:spacing w:val="-8"/>
                <w:sz w:val="20"/>
              </w:rPr>
              <w:t xml:space="preserve"> </w:t>
            </w:r>
            <w:r>
              <w:rPr>
                <w:sz w:val="20"/>
              </w:rPr>
              <w:t>training</w:t>
            </w:r>
            <w:r>
              <w:rPr>
                <w:spacing w:val="-11"/>
                <w:sz w:val="20"/>
              </w:rPr>
              <w:t xml:space="preserve"> </w:t>
            </w:r>
            <w:r>
              <w:rPr>
                <w:sz w:val="20"/>
              </w:rPr>
              <w:t>requirements</w:t>
            </w:r>
            <w:r>
              <w:rPr>
                <w:spacing w:val="-6"/>
                <w:sz w:val="20"/>
              </w:rPr>
              <w:t xml:space="preserve"> </w:t>
            </w:r>
            <w:r>
              <w:rPr>
                <w:sz w:val="20"/>
              </w:rPr>
              <w:t>(External</w:t>
            </w:r>
            <w:r>
              <w:rPr>
                <w:spacing w:val="-9"/>
                <w:sz w:val="20"/>
              </w:rPr>
              <w:t xml:space="preserve"> </w:t>
            </w:r>
            <w:r>
              <w:rPr>
                <w:sz w:val="20"/>
              </w:rPr>
              <w:t>Validation</w:t>
            </w:r>
            <w:r>
              <w:rPr>
                <w:spacing w:val="-11"/>
                <w:sz w:val="20"/>
              </w:rPr>
              <w:t xml:space="preserve"> </w:t>
            </w:r>
            <w:r>
              <w:rPr>
                <w:spacing w:val="-2"/>
                <w:sz w:val="20"/>
              </w:rPr>
              <w:t>(ExVal)).</w:t>
            </w:r>
          </w:p>
        </w:tc>
      </w:tr>
      <w:tr w:rsidR="00F71737" w14:paraId="004EB9C8" w14:textId="77777777">
        <w:trPr>
          <w:trHeight w:val="7106"/>
        </w:trPr>
        <w:tc>
          <w:tcPr>
            <w:tcW w:w="1613" w:type="dxa"/>
            <w:shd w:val="clear" w:color="auto" w:fill="D9D9D9"/>
          </w:tcPr>
          <w:p w14:paraId="591D4084" w14:textId="77777777" w:rsidR="00F71737" w:rsidRDefault="00000000">
            <w:pPr>
              <w:pStyle w:val="TableParagraph"/>
              <w:tabs>
                <w:tab w:val="left" w:pos="470"/>
              </w:tabs>
              <w:spacing w:before="119"/>
              <w:ind w:left="110"/>
              <w:rPr>
                <w:b/>
                <w:sz w:val="20"/>
              </w:rPr>
            </w:pPr>
            <w:r>
              <w:rPr>
                <w:spacing w:val="-5"/>
                <w:sz w:val="20"/>
              </w:rPr>
              <w:t>c.</w:t>
            </w:r>
            <w:r>
              <w:rPr>
                <w:sz w:val="20"/>
              </w:rPr>
              <w:tab/>
            </w:r>
            <w:r>
              <w:rPr>
                <w:b/>
                <w:spacing w:val="-2"/>
                <w:sz w:val="20"/>
              </w:rPr>
              <w:t>Conduct</w:t>
            </w:r>
          </w:p>
        </w:tc>
        <w:tc>
          <w:tcPr>
            <w:tcW w:w="7867" w:type="dxa"/>
          </w:tcPr>
          <w:p w14:paraId="5240FF63" w14:textId="77777777" w:rsidR="00F71737" w:rsidRDefault="00F71737">
            <w:pPr>
              <w:pStyle w:val="TableParagraph"/>
              <w:numPr>
                <w:ilvl w:val="0"/>
                <w:numId w:val="7"/>
              </w:numPr>
              <w:tabs>
                <w:tab w:val="left" w:pos="413"/>
              </w:tabs>
              <w:spacing w:before="119"/>
              <w:ind w:hanging="361"/>
              <w:rPr>
                <w:sz w:val="20"/>
              </w:rPr>
            </w:pPr>
            <w:hyperlink r:id="rId70">
              <w:r>
                <w:rPr>
                  <w:color w:val="0462C1"/>
                  <w:spacing w:val="-2"/>
                  <w:sz w:val="20"/>
                  <w:u w:val="single" w:color="0462C1"/>
                </w:rPr>
                <w:t>Architectural</w:t>
              </w:r>
              <w:r>
                <w:rPr>
                  <w:color w:val="0462C1"/>
                  <w:spacing w:val="10"/>
                  <w:sz w:val="20"/>
                  <w:u w:val="single" w:color="0462C1"/>
                </w:rPr>
                <w:t xml:space="preserve"> </w:t>
              </w:r>
              <w:r>
                <w:rPr>
                  <w:color w:val="0462C1"/>
                  <w:spacing w:val="-2"/>
                  <w:sz w:val="20"/>
                  <w:u w:val="single" w:color="0462C1"/>
                </w:rPr>
                <w:t>model</w:t>
              </w:r>
              <w:r>
                <w:rPr>
                  <w:spacing w:val="-2"/>
                  <w:sz w:val="20"/>
                </w:rPr>
                <w:t>.</w:t>
              </w:r>
            </w:hyperlink>
          </w:p>
          <w:p w14:paraId="22926756" w14:textId="77777777" w:rsidR="00F71737" w:rsidRDefault="00000000">
            <w:pPr>
              <w:pStyle w:val="TableParagraph"/>
              <w:numPr>
                <w:ilvl w:val="0"/>
                <w:numId w:val="7"/>
              </w:numPr>
              <w:tabs>
                <w:tab w:val="left" w:pos="413"/>
              </w:tabs>
              <w:spacing w:before="120"/>
              <w:ind w:hanging="361"/>
              <w:rPr>
                <w:sz w:val="20"/>
              </w:rPr>
            </w:pPr>
            <w:r>
              <w:rPr>
                <w:sz w:val="20"/>
              </w:rPr>
              <w:t>A</w:t>
            </w:r>
            <w:r>
              <w:rPr>
                <w:spacing w:val="-7"/>
                <w:sz w:val="20"/>
              </w:rPr>
              <w:t xml:space="preserve"> </w:t>
            </w:r>
            <w:r>
              <w:rPr>
                <w:sz w:val="20"/>
              </w:rPr>
              <w:t>report</w:t>
            </w:r>
            <w:r>
              <w:rPr>
                <w:spacing w:val="-7"/>
                <w:sz w:val="20"/>
              </w:rPr>
              <w:t xml:space="preserve"> </w:t>
            </w:r>
            <w:r>
              <w:rPr>
                <w:sz w:val="20"/>
              </w:rPr>
              <w:t>is</w:t>
            </w:r>
            <w:r>
              <w:rPr>
                <w:spacing w:val="-6"/>
                <w:sz w:val="20"/>
              </w:rPr>
              <w:t xml:space="preserve"> </w:t>
            </w:r>
            <w:r>
              <w:rPr>
                <w:sz w:val="20"/>
              </w:rPr>
              <w:t>produced</w:t>
            </w:r>
            <w:r>
              <w:rPr>
                <w:spacing w:val="-5"/>
                <w:sz w:val="20"/>
              </w:rPr>
              <w:t xml:space="preserve"> </w:t>
            </w:r>
            <w:r>
              <w:rPr>
                <w:sz w:val="20"/>
              </w:rPr>
              <w:t>using</w:t>
            </w:r>
            <w:r>
              <w:rPr>
                <w:spacing w:val="-8"/>
                <w:sz w:val="20"/>
              </w:rPr>
              <w:t xml:space="preserve"> </w:t>
            </w:r>
            <w:r>
              <w:rPr>
                <w:sz w:val="20"/>
              </w:rPr>
              <w:t>the</w:t>
            </w:r>
            <w:r>
              <w:rPr>
                <w:spacing w:val="-7"/>
                <w:sz w:val="20"/>
              </w:rPr>
              <w:t xml:space="preserve"> </w:t>
            </w:r>
            <w:r>
              <w:rPr>
                <w:sz w:val="20"/>
              </w:rPr>
              <w:t>following</w:t>
            </w:r>
            <w:r>
              <w:rPr>
                <w:spacing w:val="-6"/>
                <w:sz w:val="20"/>
              </w:rPr>
              <w:t xml:space="preserve"> </w:t>
            </w:r>
            <w:r>
              <w:rPr>
                <w:spacing w:val="-2"/>
                <w:sz w:val="20"/>
              </w:rPr>
              <w:t>headings:</w:t>
            </w:r>
          </w:p>
          <w:p w14:paraId="65931712" w14:textId="77777777" w:rsidR="00F71737" w:rsidRDefault="00000000">
            <w:pPr>
              <w:pStyle w:val="TableParagraph"/>
              <w:spacing w:before="121"/>
              <w:rPr>
                <w:sz w:val="20"/>
              </w:rPr>
            </w:pPr>
            <w:r>
              <w:rPr>
                <w:b/>
                <w:sz w:val="20"/>
              </w:rPr>
              <w:t>A</w:t>
            </w:r>
            <w:r>
              <w:rPr>
                <w:b/>
                <w:spacing w:val="-6"/>
                <w:sz w:val="20"/>
              </w:rPr>
              <w:t xml:space="preserve"> </w:t>
            </w:r>
            <w:r>
              <w:rPr>
                <w:sz w:val="20"/>
              </w:rPr>
              <w:t>-</w:t>
            </w:r>
            <w:r>
              <w:rPr>
                <w:spacing w:val="-4"/>
                <w:sz w:val="20"/>
              </w:rPr>
              <w:t xml:space="preserve"> </w:t>
            </w:r>
            <w:r>
              <w:rPr>
                <w:sz w:val="20"/>
              </w:rPr>
              <w:t>Executive</w:t>
            </w:r>
            <w:r>
              <w:rPr>
                <w:spacing w:val="-5"/>
                <w:sz w:val="20"/>
              </w:rPr>
              <w:t xml:space="preserve"> </w:t>
            </w:r>
            <w:r>
              <w:rPr>
                <w:spacing w:val="-2"/>
                <w:sz w:val="20"/>
              </w:rPr>
              <w:t>Summary.</w:t>
            </w:r>
          </w:p>
          <w:p w14:paraId="56E8FCA8" w14:textId="77777777" w:rsidR="00F71737" w:rsidRDefault="00000000">
            <w:pPr>
              <w:pStyle w:val="TableParagraph"/>
              <w:spacing w:before="118"/>
              <w:rPr>
                <w:sz w:val="20"/>
              </w:rPr>
            </w:pPr>
            <w:r>
              <w:rPr>
                <w:b/>
                <w:sz w:val="20"/>
              </w:rPr>
              <w:t>B</w:t>
            </w:r>
            <w:r>
              <w:rPr>
                <w:b/>
                <w:spacing w:val="-6"/>
                <w:sz w:val="20"/>
              </w:rPr>
              <w:t xml:space="preserve"> </w:t>
            </w:r>
            <w:r>
              <w:rPr>
                <w:sz w:val="20"/>
              </w:rPr>
              <w:t>-</w:t>
            </w:r>
            <w:r>
              <w:rPr>
                <w:spacing w:val="-5"/>
                <w:sz w:val="20"/>
              </w:rPr>
              <w:t xml:space="preserve"> </w:t>
            </w:r>
            <w:r>
              <w:rPr>
                <w:sz w:val="20"/>
              </w:rPr>
              <w:t>Training</w:t>
            </w:r>
            <w:r>
              <w:rPr>
                <w:spacing w:val="-5"/>
                <w:sz w:val="20"/>
              </w:rPr>
              <w:t xml:space="preserve"> </w:t>
            </w:r>
            <w:r>
              <w:rPr>
                <w:spacing w:val="-2"/>
                <w:sz w:val="20"/>
              </w:rPr>
              <w:t>Requirements.</w:t>
            </w:r>
          </w:p>
          <w:p w14:paraId="4331A12F" w14:textId="77777777" w:rsidR="00F71737" w:rsidRDefault="00000000">
            <w:pPr>
              <w:pStyle w:val="TableParagraph"/>
              <w:spacing w:before="121"/>
              <w:rPr>
                <w:sz w:val="20"/>
              </w:rPr>
            </w:pPr>
            <w:r>
              <w:rPr>
                <w:b/>
                <w:sz w:val="20"/>
              </w:rPr>
              <w:t>C</w:t>
            </w:r>
            <w:r>
              <w:rPr>
                <w:b/>
                <w:spacing w:val="-4"/>
                <w:sz w:val="20"/>
              </w:rPr>
              <w:t xml:space="preserve"> </w:t>
            </w:r>
            <w:r>
              <w:rPr>
                <w:sz w:val="20"/>
              </w:rPr>
              <w:t>-</w:t>
            </w:r>
            <w:r>
              <w:rPr>
                <w:spacing w:val="-3"/>
                <w:sz w:val="20"/>
              </w:rPr>
              <w:t xml:space="preserve"> </w:t>
            </w:r>
            <w:r>
              <w:rPr>
                <w:sz w:val="20"/>
              </w:rPr>
              <w:t>Other</w:t>
            </w:r>
            <w:r>
              <w:rPr>
                <w:spacing w:val="-3"/>
                <w:sz w:val="20"/>
              </w:rPr>
              <w:t xml:space="preserve"> </w:t>
            </w:r>
            <w:r>
              <w:rPr>
                <w:spacing w:val="-2"/>
                <w:sz w:val="20"/>
              </w:rPr>
              <w:t>Requirements.</w:t>
            </w:r>
          </w:p>
          <w:p w14:paraId="62014DFB" w14:textId="77777777" w:rsidR="00F71737" w:rsidRDefault="00000000">
            <w:pPr>
              <w:pStyle w:val="TableParagraph"/>
              <w:spacing w:before="120"/>
              <w:rPr>
                <w:sz w:val="20"/>
              </w:rPr>
            </w:pPr>
            <w:r>
              <w:rPr>
                <w:b/>
                <w:sz w:val="20"/>
              </w:rPr>
              <w:t>D</w:t>
            </w:r>
            <w:r>
              <w:rPr>
                <w:b/>
                <w:spacing w:val="-5"/>
                <w:sz w:val="20"/>
              </w:rPr>
              <w:t xml:space="preserve"> </w:t>
            </w:r>
            <w:r>
              <w:rPr>
                <w:sz w:val="20"/>
              </w:rPr>
              <w:t>-</w:t>
            </w:r>
            <w:r>
              <w:rPr>
                <w:spacing w:val="-4"/>
                <w:sz w:val="20"/>
              </w:rPr>
              <w:t xml:space="preserve"> </w:t>
            </w:r>
            <w:r>
              <w:rPr>
                <w:sz w:val="20"/>
              </w:rPr>
              <w:t>Resource</w:t>
            </w:r>
            <w:r>
              <w:rPr>
                <w:spacing w:val="-5"/>
                <w:sz w:val="20"/>
              </w:rPr>
              <w:t xml:space="preserve"> </w:t>
            </w:r>
            <w:r>
              <w:rPr>
                <w:spacing w:val="-2"/>
                <w:sz w:val="20"/>
              </w:rPr>
              <w:t>Requirements.</w:t>
            </w:r>
          </w:p>
          <w:p w14:paraId="67198214" w14:textId="77777777" w:rsidR="00F71737" w:rsidRDefault="00000000">
            <w:pPr>
              <w:pStyle w:val="TableParagraph"/>
              <w:spacing w:before="120"/>
              <w:rPr>
                <w:sz w:val="20"/>
              </w:rPr>
            </w:pPr>
            <w:r>
              <w:rPr>
                <w:b/>
                <w:sz w:val="20"/>
              </w:rPr>
              <w:t>E</w:t>
            </w:r>
            <w:r>
              <w:rPr>
                <w:b/>
                <w:spacing w:val="-8"/>
                <w:sz w:val="20"/>
              </w:rPr>
              <w:t xml:space="preserve"> </w:t>
            </w:r>
            <w:r>
              <w:rPr>
                <w:sz w:val="20"/>
              </w:rPr>
              <w:t>-</w:t>
            </w:r>
            <w:r>
              <w:rPr>
                <w:spacing w:val="-6"/>
                <w:sz w:val="20"/>
              </w:rPr>
              <w:t xml:space="preserve"> </w:t>
            </w:r>
            <w:r>
              <w:rPr>
                <w:sz w:val="20"/>
              </w:rPr>
              <w:t>Residual</w:t>
            </w:r>
            <w:r>
              <w:rPr>
                <w:spacing w:val="-8"/>
                <w:sz w:val="20"/>
              </w:rPr>
              <w:t xml:space="preserve"> </w:t>
            </w:r>
            <w:r>
              <w:rPr>
                <w:sz w:val="20"/>
              </w:rPr>
              <w:t>Training</w:t>
            </w:r>
            <w:r>
              <w:rPr>
                <w:spacing w:val="-5"/>
                <w:sz w:val="20"/>
              </w:rPr>
              <w:t xml:space="preserve"> </w:t>
            </w:r>
            <w:r>
              <w:rPr>
                <w:sz w:val="20"/>
              </w:rPr>
              <w:t>Capability</w:t>
            </w:r>
            <w:r>
              <w:rPr>
                <w:spacing w:val="-6"/>
                <w:sz w:val="20"/>
              </w:rPr>
              <w:t xml:space="preserve"> </w:t>
            </w:r>
            <w:r>
              <w:rPr>
                <w:sz w:val="20"/>
              </w:rPr>
              <w:t>Gap</w:t>
            </w:r>
            <w:r>
              <w:rPr>
                <w:spacing w:val="-5"/>
                <w:sz w:val="20"/>
              </w:rPr>
              <w:t xml:space="preserve"> </w:t>
            </w:r>
            <w:r>
              <w:rPr>
                <w:spacing w:val="-2"/>
                <w:sz w:val="20"/>
              </w:rPr>
              <w:t>Statement.</w:t>
            </w:r>
          </w:p>
          <w:p w14:paraId="58A028AF" w14:textId="77777777" w:rsidR="00F71737" w:rsidRDefault="00000000">
            <w:pPr>
              <w:pStyle w:val="TableParagraph"/>
              <w:spacing w:before="121"/>
              <w:rPr>
                <w:sz w:val="20"/>
              </w:rPr>
            </w:pPr>
            <w:r>
              <w:rPr>
                <w:b/>
                <w:sz w:val="20"/>
              </w:rPr>
              <w:t>F</w:t>
            </w:r>
            <w:r>
              <w:rPr>
                <w:b/>
                <w:spacing w:val="-7"/>
                <w:sz w:val="20"/>
              </w:rPr>
              <w:t xml:space="preserve"> </w:t>
            </w:r>
            <w:r>
              <w:rPr>
                <w:sz w:val="20"/>
              </w:rPr>
              <w:t>-</w:t>
            </w:r>
            <w:r>
              <w:rPr>
                <w:spacing w:val="-6"/>
                <w:sz w:val="20"/>
              </w:rPr>
              <w:t xml:space="preserve"> </w:t>
            </w:r>
            <w:r>
              <w:rPr>
                <w:sz w:val="20"/>
              </w:rPr>
              <w:t>Training</w:t>
            </w:r>
            <w:r>
              <w:rPr>
                <w:spacing w:val="-8"/>
                <w:sz w:val="20"/>
              </w:rPr>
              <w:t xml:space="preserve"> </w:t>
            </w:r>
            <w:r>
              <w:rPr>
                <w:sz w:val="20"/>
              </w:rPr>
              <w:t>Needs</w:t>
            </w:r>
            <w:r>
              <w:rPr>
                <w:spacing w:val="-5"/>
                <w:sz w:val="20"/>
              </w:rPr>
              <w:t xml:space="preserve"> </w:t>
            </w:r>
            <w:r>
              <w:rPr>
                <w:sz w:val="20"/>
              </w:rPr>
              <w:t>Evaluation</w:t>
            </w:r>
            <w:r>
              <w:rPr>
                <w:spacing w:val="-8"/>
                <w:sz w:val="20"/>
              </w:rPr>
              <w:t xml:space="preserve"> </w:t>
            </w:r>
            <w:r>
              <w:rPr>
                <w:spacing w:val="-4"/>
                <w:sz w:val="20"/>
              </w:rPr>
              <w:t>Plan.</w:t>
            </w:r>
          </w:p>
          <w:p w14:paraId="13459F3D" w14:textId="77777777" w:rsidR="00F71737" w:rsidRDefault="00000000">
            <w:pPr>
              <w:pStyle w:val="TableParagraph"/>
              <w:numPr>
                <w:ilvl w:val="0"/>
                <w:numId w:val="7"/>
              </w:numPr>
              <w:tabs>
                <w:tab w:val="left" w:pos="413"/>
              </w:tabs>
              <w:spacing w:before="120" w:line="256" w:lineRule="auto"/>
              <w:ind w:right="112"/>
              <w:rPr>
                <w:sz w:val="20"/>
              </w:rPr>
            </w:pPr>
            <w:r>
              <w:rPr>
                <w:sz w:val="20"/>
              </w:rPr>
              <w:t>Once</w:t>
            </w:r>
            <w:r>
              <w:rPr>
                <w:spacing w:val="-3"/>
                <w:sz w:val="20"/>
              </w:rPr>
              <w:t xml:space="preserve"> </w:t>
            </w:r>
            <w:r>
              <w:rPr>
                <w:sz w:val="20"/>
              </w:rPr>
              <w:t>Steps</w:t>
            </w:r>
            <w:r>
              <w:rPr>
                <w:spacing w:val="-3"/>
                <w:sz w:val="20"/>
              </w:rPr>
              <w:t xml:space="preserve"> </w:t>
            </w:r>
            <w:r>
              <w:rPr>
                <w:sz w:val="20"/>
              </w:rPr>
              <w:t>2</w:t>
            </w:r>
            <w:r>
              <w:rPr>
                <w:spacing w:val="-4"/>
                <w:sz w:val="20"/>
              </w:rPr>
              <w:t xml:space="preserve"> </w:t>
            </w:r>
            <w:r>
              <w:rPr>
                <w:sz w:val="20"/>
              </w:rPr>
              <w:t>to</w:t>
            </w:r>
            <w:r>
              <w:rPr>
                <w:spacing w:val="-4"/>
                <w:sz w:val="20"/>
              </w:rPr>
              <w:t xml:space="preserve"> </w:t>
            </w:r>
            <w:r>
              <w:rPr>
                <w:sz w:val="20"/>
              </w:rPr>
              <w:t>3</w:t>
            </w:r>
            <w:r>
              <w:rPr>
                <w:spacing w:val="-2"/>
                <w:sz w:val="20"/>
              </w:rPr>
              <w:t xml:space="preserve"> </w:t>
            </w:r>
            <w:r>
              <w:rPr>
                <w:sz w:val="20"/>
              </w:rPr>
              <w:t>and</w:t>
            </w:r>
            <w:r>
              <w:rPr>
                <w:spacing w:val="-2"/>
                <w:sz w:val="20"/>
              </w:rPr>
              <w:t xml:space="preserve"> </w:t>
            </w:r>
            <w:r>
              <w:rPr>
                <w:sz w:val="20"/>
              </w:rPr>
              <w:t>Product</w:t>
            </w:r>
            <w:r>
              <w:rPr>
                <w:spacing w:val="-4"/>
                <w:sz w:val="20"/>
              </w:rPr>
              <w:t xml:space="preserve"> </w:t>
            </w:r>
            <w:r>
              <w:rPr>
                <w:sz w:val="20"/>
              </w:rPr>
              <w:t>4.1</w:t>
            </w:r>
            <w:r>
              <w:rPr>
                <w:spacing w:val="-4"/>
                <w:sz w:val="20"/>
              </w:rPr>
              <w:t xml:space="preserve"> </w:t>
            </w:r>
            <w:r>
              <w:rPr>
                <w:sz w:val="20"/>
              </w:rPr>
              <w:t>of</w:t>
            </w:r>
            <w:r>
              <w:rPr>
                <w:spacing w:val="-2"/>
                <w:sz w:val="20"/>
              </w:rPr>
              <w:t xml:space="preserve"> </w:t>
            </w:r>
            <w:r>
              <w:rPr>
                <w:sz w:val="20"/>
              </w:rPr>
              <w:t>Step</w:t>
            </w:r>
            <w:r>
              <w:rPr>
                <w:spacing w:val="-4"/>
                <w:sz w:val="20"/>
              </w:rPr>
              <w:t xml:space="preserve"> </w:t>
            </w:r>
            <w:r>
              <w:rPr>
                <w:sz w:val="20"/>
              </w:rPr>
              <w:t>4</w:t>
            </w:r>
            <w:r>
              <w:rPr>
                <w:spacing w:val="-2"/>
                <w:sz w:val="20"/>
              </w:rPr>
              <w:t xml:space="preserve"> </w:t>
            </w:r>
            <w:r>
              <w:rPr>
                <w:sz w:val="20"/>
              </w:rPr>
              <w:t>have</w:t>
            </w:r>
            <w:r>
              <w:rPr>
                <w:spacing w:val="-2"/>
                <w:sz w:val="20"/>
              </w:rPr>
              <w:t xml:space="preserve"> </w:t>
            </w:r>
            <w:r>
              <w:rPr>
                <w:sz w:val="20"/>
              </w:rPr>
              <w:t>been</w:t>
            </w:r>
            <w:r>
              <w:rPr>
                <w:spacing w:val="-4"/>
                <w:sz w:val="20"/>
              </w:rPr>
              <w:t xml:space="preserve"> </w:t>
            </w:r>
            <w:r>
              <w:rPr>
                <w:sz w:val="20"/>
              </w:rPr>
              <w:t>completed,</w:t>
            </w:r>
            <w:r>
              <w:rPr>
                <w:spacing w:val="-2"/>
                <w:sz w:val="20"/>
              </w:rPr>
              <w:t xml:space="preserve"> </w:t>
            </w:r>
            <w:r>
              <w:rPr>
                <w:sz w:val="20"/>
              </w:rPr>
              <w:t>production</w:t>
            </w:r>
            <w:r>
              <w:rPr>
                <w:spacing w:val="-4"/>
                <w:sz w:val="20"/>
              </w:rPr>
              <w:t xml:space="preserve"> </w:t>
            </w:r>
            <w:r>
              <w:rPr>
                <w:sz w:val="20"/>
              </w:rPr>
              <w:t>of</w:t>
            </w:r>
            <w:r>
              <w:rPr>
                <w:spacing w:val="-2"/>
                <w:sz w:val="20"/>
              </w:rPr>
              <w:t xml:space="preserve"> </w:t>
            </w:r>
            <w:r>
              <w:rPr>
                <w:sz w:val="20"/>
              </w:rPr>
              <w:t>a TNR is the next step.</w:t>
            </w:r>
          </w:p>
          <w:p w14:paraId="70FA9C95" w14:textId="77777777" w:rsidR="00F71737" w:rsidRDefault="00000000">
            <w:pPr>
              <w:pStyle w:val="TableParagraph"/>
              <w:numPr>
                <w:ilvl w:val="0"/>
                <w:numId w:val="7"/>
              </w:numPr>
              <w:tabs>
                <w:tab w:val="left" w:pos="413"/>
              </w:tabs>
              <w:spacing w:before="123" w:line="261" w:lineRule="auto"/>
              <w:ind w:right="464"/>
              <w:rPr>
                <w:sz w:val="20"/>
              </w:rPr>
            </w:pPr>
            <w:r>
              <w:rPr>
                <w:sz w:val="20"/>
              </w:rPr>
              <w:t>The</w:t>
            </w:r>
            <w:r>
              <w:rPr>
                <w:spacing w:val="-6"/>
                <w:sz w:val="20"/>
              </w:rPr>
              <w:t xml:space="preserve"> </w:t>
            </w:r>
            <w:r>
              <w:rPr>
                <w:sz w:val="20"/>
              </w:rPr>
              <w:t>minimum</w:t>
            </w:r>
            <w:r>
              <w:rPr>
                <w:spacing w:val="-5"/>
                <w:sz w:val="20"/>
              </w:rPr>
              <w:t xml:space="preserve"> </w:t>
            </w:r>
            <w:r>
              <w:rPr>
                <w:sz w:val="20"/>
              </w:rPr>
              <w:t>standard</w:t>
            </w:r>
            <w:r>
              <w:rPr>
                <w:spacing w:val="-3"/>
                <w:sz w:val="20"/>
              </w:rPr>
              <w:t xml:space="preserve"> </w:t>
            </w:r>
            <w:r>
              <w:rPr>
                <w:sz w:val="20"/>
              </w:rPr>
              <w:t>will</w:t>
            </w:r>
            <w:r>
              <w:rPr>
                <w:spacing w:val="-4"/>
                <w:sz w:val="20"/>
              </w:rPr>
              <w:t xml:space="preserve"> </w:t>
            </w:r>
            <w:r>
              <w:rPr>
                <w:sz w:val="20"/>
              </w:rPr>
              <w:t>be</w:t>
            </w:r>
            <w:r>
              <w:rPr>
                <w:spacing w:val="-6"/>
                <w:sz w:val="20"/>
              </w:rPr>
              <w:t xml:space="preserve"> </w:t>
            </w:r>
            <w:r>
              <w:rPr>
                <w:sz w:val="20"/>
              </w:rPr>
              <w:t>a</w:t>
            </w:r>
            <w:r>
              <w:rPr>
                <w:spacing w:val="-2"/>
                <w:sz w:val="20"/>
              </w:rPr>
              <w:t xml:space="preserve"> </w:t>
            </w:r>
            <w:r>
              <w:rPr>
                <w:sz w:val="20"/>
              </w:rPr>
              <w:t>TNR</w:t>
            </w:r>
            <w:r>
              <w:rPr>
                <w:spacing w:val="-4"/>
                <w:sz w:val="20"/>
              </w:rPr>
              <w:t xml:space="preserve"> </w:t>
            </w:r>
            <w:r>
              <w:rPr>
                <w:sz w:val="20"/>
              </w:rPr>
              <w:t>which</w:t>
            </w:r>
            <w:r>
              <w:rPr>
                <w:spacing w:val="-3"/>
                <w:sz w:val="20"/>
              </w:rPr>
              <w:t xml:space="preserve"> </w:t>
            </w:r>
            <w:r>
              <w:rPr>
                <w:sz w:val="20"/>
              </w:rPr>
              <w:t>includes</w:t>
            </w:r>
            <w:r>
              <w:rPr>
                <w:spacing w:val="-4"/>
                <w:sz w:val="20"/>
              </w:rPr>
              <w:t xml:space="preserve"> </w:t>
            </w:r>
            <w:r>
              <w:rPr>
                <w:sz w:val="20"/>
              </w:rPr>
              <w:t>sufficient</w:t>
            </w:r>
            <w:r>
              <w:rPr>
                <w:spacing w:val="-3"/>
                <w:sz w:val="20"/>
              </w:rPr>
              <w:t xml:space="preserve"> </w:t>
            </w:r>
            <w:r>
              <w:rPr>
                <w:sz w:val="20"/>
              </w:rPr>
              <w:t>detail</w:t>
            </w:r>
            <w:r>
              <w:rPr>
                <w:spacing w:val="-2"/>
                <w:sz w:val="20"/>
              </w:rPr>
              <w:t xml:space="preserve"> </w:t>
            </w:r>
            <w:r>
              <w:rPr>
                <w:sz w:val="20"/>
              </w:rPr>
              <w:t>to</w:t>
            </w:r>
            <w:r>
              <w:rPr>
                <w:spacing w:val="-5"/>
                <w:sz w:val="20"/>
              </w:rPr>
              <w:t xml:space="preserve"> </w:t>
            </w:r>
            <w:r>
              <w:rPr>
                <w:sz w:val="20"/>
              </w:rPr>
              <w:t>support TRA decision-making and to enable the training system.</w:t>
            </w:r>
          </w:p>
          <w:p w14:paraId="5955ED86" w14:textId="77777777" w:rsidR="00F71737" w:rsidRDefault="00000000">
            <w:pPr>
              <w:pStyle w:val="TableParagraph"/>
              <w:numPr>
                <w:ilvl w:val="0"/>
                <w:numId w:val="7"/>
              </w:numPr>
              <w:tabs>
                <w:tab w:val="left" w:pos="413"/>
              </w:tabs>
              <w:spacing w:before="115" w:line="259" w:lineRule="auto"/>
              <w:ind w:right="123"/>
              <w:rPr>
                <w:sz w:val="20"/>
              </w:rPr>
            </w:pPr>
            <w:r>
              <w:rPr>
                <w:sz w:val="20"/>
              </w:rPr>
              <w:t>It</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informed</w:t>
            </w:r>
            <w:r>
              <w:rPr>
                <w:spacing w:val="-3"/>
                <w:sz w:val="20"/>
              </w:rPr>
              <w:t xml:space="preserve"> </w:t>
            </w:r>
            <w:r>
              <w:rPr>
                <w:sz w:val="20"/>
              </w:rPr>
              <w:t>by</w:t>
            </w:r>
            <w:r>
              <w:rPr>
                <w:spacing w:val="-2"/>
                <w:sz w:val="20"/>
              </w:rPr>
              <w:t xml:space="preserve"> </w:t>
            </w:r>
            <w:r>
              <w:rPr>
                <w:sz w:val="20"/>
              </w:rPr>
              <w:t>the</w:t>
            </w:r>
            <w:r>
              <w:rPr>
                <w:spacing w:val="-5"/>
                <w:sz w:val="20"/>
              </w:rPr>
              <w:t xml:space="preserve"> </w:t>
            </w:r>
            <w:r>
              <w:rPr>
                <w:sz w:val="20"/>
              </w:rPr>
              <w:t>Terms</w:t>
            </w:r>
            <w:r>
              <w:rPr>
                <w:spacing w:val="-4"/>
                <w:sz w:val="20"/>
              </w:rPr>
              <w:t xml:space="preserve"> </w:t>
            </w:r>
            <w:r>
              <w:rPr>
                <w:sz w:val="20"/>
              </w:rPr>
              <w:t>of</w:t>
            </w:r>
            <w:r>
              <w:rPr>
                <w:spacing w:val="-6"/>
                <w:sz w:val="20"/>
              </w:rPr>
              <w:t xml:space="preserve"> </w:t>
            </w:r>
            <w:r>
              <w:rPr>
                <w:sz w:val="20"/>
              </w:rPr>
              <w:t>Reference</w:t>
            </w:r>
            <w:r>
              <w:rPr>
                <w:spacing w:val="-5"/>
                <w:sz w:val="20"/>
              </w:rPr>
              <w:t xml:space="preserve"> </w:t>
            </w:r>
            <w:r>
              <w:rPr>
                <w:sz w:val="20"/>
              </w:rPr>
              <w:t>(ToRs)</w:t>
            </w:r>
            <w:r>
              <w:rPr>
                <w:spacing w:val="-4"/>
                <w:sz w:val="20"/>
              </w:rPr>
              <w:t xml:space="preserve"> </w:t>
            </w:r>
            <w:r>
              <w:rPr>
                <w:sz w:val="20"/>
              </w:rPr>
              <w:t>agreed</w:t>
            </w:r>
            <w:r>
              <w:rPr>
                <w:spacing w:val="-3"/>
                <w:sz w:val="20"/>
              </w:rPr>
              <w:t xml:space="preserve"> </w:t>
            </w:r>
            <w:r>
              <w:rPr>
                <w:sz w:val="20"/>
              </w:rPr>
              <w:t>between</w:t>
            </w:r>
            <w:r>
              <w:rPr>
                <w:spacing w:val="-3"/>
                <w:sz w:val="20"/>
              </w:rPr>
              <w:t xml:space="preserve"> </w:t>
            </w:r>
            <w:r>
              <w:rPr>
                <w:sz w:val="20"/>
              </w:rPr>
              <w:t>the</w:t>
            </w:r>
            <w:r>
              <w:rPr>
                <w:spacing w:val="-3"/>
                <w:sz w:val="20"/>
              </w:rPr>
              <w:t xml:space="preserve"> </w:t>
            </w:r>
            <w:r>
              <w:rPr>
                <w:sz w:val="20"/>
              </w:rPr>
              <w:t>TRA</w:t>
            </w:r>
            <w:r>
              <w:rPr>
                <w:spacing w:val="-3"/>
                <w:sz w:val="20"/>
              </w:rPr>
              <w:t xml:space="preserve"> </w:t>
            </w:r>
            <w:r>
              <w:rPr>
                <w:sz w:val="20"/>
              </w:rPr>
              <w:t>and the CTNA provider following the recommendations of the Scoping Study (Product 1</w:t>
            </w:r>
            <w:proofErr w:type="gramStart"/>
            <w:r>
              <w:rPr>
                <w:sz w:val="20"/>
              </w:rPr>
              <w:t>), and</w:t>
            </w:r>
            <w:proofErr w:type="gramEnd"/>
            <w:r>
              <w:rPr>
                <w:sz w:val="20"/>
              </w:rPr>
              <w:t xml:space="preserve"> will be assured by the TRA.</w:t>
            </w:r>
          </w:p>
          <w:p w14:paraId="50860F03" w14:textId="77777777" w:rsidR="00F71737" w:rsidRDefault="00000000">
            <w:pPr>
              <w:pStyle w:val="TableParagraph"/>
              <w:numPr>
                <w:ilvl w:val="0"/>
                <w:numId w:val="7"/>
              </w:numPr>
              <w:tabs>
                <w:tab w:val="left" w:pos="413"/>
              </w:tabs>
              <w:spacing w:before="119"/>
              <w:ind w:hanging="361"/>
              <w:rPr>
                <w:sz w:val="20"/>
              </w:rPr>
            </w:pPr>
            <w:r>
              <w:rPr>
                <w:b/>
                <w:sz w:val="20"/>
              </w:rPr>
              <w:t>Inputs.</w:t>
            </w:r>
            <w:r>
              <w:rPr>
                <w:b/>
                <w:spacing w:val="-5"/>
                <w:sz w:val="20"/>
              </w:rPr>
              <w:t xml:space="preserve"> </w:t>
            </w:r>
            <w:r>
              <w:rPr>
                <w:sz w:val="20"/>
              </w:rPr>
              <w:t>Products</w:t>
            </w:r>
            <w:r>
              <w:rPr>
                <w:spacing w:val="-4"/>
                <w:sz w:val="20"/>
              </w:rPr>
              <w:t xml:space="preserve"> </w:t>
            </w:r>
            <w:r>
              <w:rPr>
                <w:sz w:val="20"/>
              </w:rPr>
              <w:t>1</w:t>
            </w:r>
            <w:r>
              <w:rPr>
                <w:spacing w:val="-5"/>
                <w:sz w:val="20"/>
              </w:rPr>
              <w:t xml:space="preserve"> </w:t>
            </w:r>
            <w:r>
              <w:rPr>
                <w:sz w:val="20"/>
              </w:rPr>
              <w:t>to</w:t>
            </w:r>
            <w:r>
              <w:rPr>
                <w:spacing w:val="-3"/>
                <w:sz w:val="20"/>
              </w:rPr>
              <w:t xml:space="preserve"> </w:t>
            </w:r>
            <w:r>
              <w:rPr>
                <w:sz w:val="20"/>
              </w:rPr>
              <w:t>4.1</w:t>
            </w:r>
            <w:r>
              <w:rPr>
                <w:spacing w:val="-3"/>
                <w:sz w:val="20"/>
              </w:rPr>
              <w:t xml:space="preserve"> </w:t>
            </w:r>
            <w:r>
              <w:rPr>
                <w:sz w:val="20"/>
              </w:rPr>
              <w:t>of</w:t>
            </w:r>
            <w:r>
              <w:rPr>
                <w:spacing w:val="-3"/>
                <w:sz w:val="20"/>
              </w:rPr>
              <w:t xml:space="preserve"> </w:t>
            </w:r>
            <w:proofErr w:type="gramStart"/>
            <w:r>
              <w:rPr>
                <w:sz w:val="20"/>
              </w:rPr>
              <w:t>the</w:t>
            </w:r>
            <w:r>
              <w:rPr>
                <w:spacing w:val="-5"/>
                <w:sz w:val="20"/>
              </w:rPr>
              <w:t xml:space="preserve"> </w:t>
            </w:r>
            <w:r>
              <w:rPr>
                <w:spacing w:val="-4"/>
                <w:sz w:val="20"/>
              </w:rPr>
              <w:t>CTNA</w:t>
            </w:r>
            <w:proofErr w:type="gramEnd"/>
            <w:r>
              <w:rPr>
                <w:spacing w:val="-4"/>
                <w:sz w:val="20"/>
              </w:rPr>
              <w:t>.</w:t>
            </w:r>
          </w:p>
          <w:p w14:paraId="41FABE0E" w14:textId="77777777" w:rsidR="00F71737" w:rsidRDefault="00000000">
            <w:pPr>
              <w:pStyle w:val="TableParagraph"/>
              <w:numPr>
                <w:ilvl w:val="0"/>
                <w:numId w:val="7"/>
              </w:numPr>
              <w:tabs>
                <w:tab w:val="left" w:pos="413"/>
              </w:tabs>
              <w:spacing w:before="140"/>
              <w:ind w:hanging="361"/>
              <w:rPr>
                <w:b/>
                <w:sz w:val="20"/>
              </w:rPr>
            </w:pPr>
            <w:r>
              <w:rPr>
                <w:b/>
                <w:spacing w:val="-2"/>
                <w:sz w:val="20"/>
              </w:rPr>
              <w:t>Process.</w:t>
            </w:r>
          </w:p>
          <w:p w14:paraId="4B5A025E" w14:textId="77777777" w:rsidR="00F71737" w:rsidRDefault="00000000">
            <w:pPr>
              <w:pStyle w:val="TableParagraph"/>
              <w:numPr>
                <w:ilvl w:val="1"/>
                <w:numId w:val="7"/>
              </w:numPr>
              <w:tabs>
                <w:tab w:val="left" w:pos="982"/>
              </w:tabs>
              <w:spacing w:before="137" w:line="261" w:lineRule="auto"/>
              <w:ind w:left="981" w:right="161"/>
              <w:rPr>
                <w:sz w:val="20"/>
              </w:rPr>
            </w:pPr>
            <w:r>
              <w:rPr>
                <w:sz w:val="20"/>
              </w:rPr>
              <w:t>A</w:t>
            </w:r>
            <w:r>
              <w:rPr>
                <w:spacing w:val="-5"/>
                <w:sz w:val="20"/>
              </w:rPr>
              <w:t xml:space="preserve"> </w:t>
            </w:r>
            <w:r>
              <w:rPr>
                <w:sz w:val="20"/>
              </w:rPr>
              <w:t>-</w:t>
            </w:r>
            <w:r>
              <w:rPr>
                <w:spacing w:val="-3"/>
                <w:sz w:val="20"/>
              </w:rPr>
              <w:t xml:space="preserve"> </w:t>
            </w:r>
            <w:r>
              <w:rPr>
                <w:sz w:val="20"/>
              </w:rPr>
              <w:t>Executive</w:t>
            </w:r>
            <w:r>
              <w:rPr>
                <w:spacing w:val="-3"/>
                <w:sz w:val="20"/>
              </w:rPr>
              <w:t xml:space="preserve"> </w:t>
            </w:r>
            <w:r>
              <w:rPr>
                <w:sz w:val="20"/>
              </w:rPr>
              <w:t>Summary.</w:t>
            </w:r>
            <w:r>
              <w:rPr>
                <w:spacing w:val="-4"/>
                <w:sz w:val="20"/>
              </w:rPr>
              <w:t xml:space="preserve"> </w:t>
            </w:r>
            <w:r>
              <w:rPr>
                <w:sz w:val="20"/>
              </w:rPr>
              <w:t>Completed</w:t>
            </w:r>
            <w:r>
              <w:rPr>
                <w:spacing w:val="-4"/>
                <w:sz w:val="20"/>
              </w:rPr>
              <w:t xml:space="preserve"> </w:t>
            </w:r>
            <w:r>
              <w:rPr>
                <w:sz w:val="20"/>
              </w:rPr>
              <w:t>once</w:t>
            </w:r>
            <w:r>
              <w:rPr>
                <w:spacing w:val="-4"/>
                <w:sz w:val="20"/>
              </w:rPr>
              <w:t xml:space="preserve"> </w:t>
            </w:r>
            <w:r>
              <w:rPr>
                <w:sz w:val="20"/>
              </w:rPr>
              <w:t>the</w:t>
            </w:r>
            <w:r>
              <w:rPr>
                <w:spacing w:val="-4"/>
                <w:sz w:val="20"/>
              </w:rPr>
              <w:t xml:space="preserve"> </w:t>
            </w:r>
            <w:r>
              <w:rPr>
                <w:sz w:val="20"/>
              </w:rPr>
              <w:t>contents</w:t>
            </w:r>
            <w:r>
              <w:rPr>
                <w:spacing w:val="-3"/>
                <w:sz w:val="20"/>
              </w:rPr>
              <w:t xml:space="preserve"> </w:t>
            </w:r>
            <w:r>
              <w:rPr>
                <w:sz w:val="20"/>
              </w:rPr>
              <w:t>of</w:t>
            </w:r>
            <w:r>
              <w:rPr>
                <w:spacing w:val="-5"/>
                <w:sz w:val="20"/>
              </w:rPr>
              <w:t xml:space="preserve"> </w:t>
            </w:r>
            <w:r>
              <w:rPr>
                <w:sz w:val="20"/>
              </w:rPr>
              <w:t>the TNR</w:t>
            </w:r>
            <w:r>
              <w:rPr>
                <w:spacing w:val="-3"/>
                <w:sz w:val="20"/>
              </w:rPr>
              <w:t xml:space="preserve"> </w:t>
            </w:r>
            <w:r>
              <w:rPr>
                <w:sz w:val="20"/>
              </w:rPr>
              <w:t>has</w:t>
            </w:r>
            <w:r>
              <w:rPr>
                <w:spacing w:val="-3"/>
                <w:sz w:val="20"/>
              </w:rPr>
              <w:t xml:space="preserve"> </w:t>
            </w:r>
            <w:r>
              <w:rPr>
                <w:sz w:val="20"/>
              </w:rPr>
              <w:t>been confirmed to provide a summary of key points in the report.</w:t>
            </w:r>
          </w:p>
          <w:p w14:paraId="57199D79" w14:textId="77777777" w:rsidR="00F71737" w:rsidRDefault="00000000">
            <w:pPr>
              <w:pStyle w:val="TableParagraph"/>
              <w:numPr>
                <w:ilvl w:val="1"/>
                <w:numId w:val="7"/>
              </w:numPr>
              <w:tabs>
                <w:tab w:val="left" w:pos="982"/>
              </w:tabs>
              <w:spacing w:before="116"/>
              <w:rPr>
                <w:sz w:val="20"/>
              </w:rPr>
            </w:pPr>
            <w:r>
              <w:rPr>
                <w:sz w:val="20"/>
              </w:rPr>
              <w:t>B</w:t>
            </w:r>
            <w:r>
              <w:rPr>
                <w:spacing w:val="-8"/>
                <w:sz w:val="20"/>
              </w:rPr>
              <w:t xml:space="preserve"> </w:t>
            </w:r>
            <w:r>
              <w:rPr>
                <w:sz w:val="20"/>
              </w:rPr>
              <w:t>-</w:t>
            </w:r>
            <w:r>
              <w:rPr>
                <w:spacing w:val="-6"/>
                <w:sz w:val="20"/>
              </w:rPr>
              <w:t xml:space="preserve"> </w:t>
            </w:r>
            <w:r>
              <w:rPr>
                <w:sz w:val="20"/>
              </w:rPr>
              <w:t>Training</w:t>
            </w:r>
            <w:r>
              <w:rPr>
                <w:spacing w:val="-7"/>
                <w:sz w:val="20"/>
              </w:rPr>
              <w:t xml:space="preserve"> </w:t>
            </w:r>
            <w:r>
              <w:rPr>
                <w:sz w:val="20"/>
              </w:rPr>
              <w:t>Requirements.</w:t>
            </w:r>
            <w:r>
              <w:rPr>
                <w:spacing w:val="-5"/>
                <w:sz w:val="20"/>
              </w:rPr>
              <w:t xml:space="preserve"> </w:t>
            </w:r>
            <w:r>
              <w:rPr>
                <w:sz w:val="20"/>
              </w:rPr>
              <w:t>Analysis</w:t>
            </w:r>
            <w:r>
              <w:rPr>
                <w:spacing w:val="-5"/>
                <w:sz w:val="20"/>
              </w:rPr>
              <w:t xml:space="preserve"> </w:t>
            </w:r>
            <w:r>
              <w:rPr>
                <w:sz w:val="20"/>
              </w:rPr>
              <w:t>of</w:t>
            </w:r>
            <w:r>
              <w:rPr>
                <w:spacing w:val="-6"/>
                <w:sz w:val="20"/>
              </w:rPr>
              <w:t xml:space="preserve"> </w:t>
            </w:r>
            <w:r>
              <w:rPr>
                <w:sz w:val="20"/>
              </w:rPr>
              <w:t>Products</w:t>
            </w:r>
            <w:r>
              <w:rPr>
                <w:spacing w:val="-6"/>
                <w:sz w:val="20"/>
              </w:rPr>
              <w:t xml:space="preserve"> </w:t>
            </w:r>
            <w:r>
              <w:rPr>
                <w:sz w:val="20"/>
              </w:rPr>
              <w:t>3</w:t>
            </w:r>
            <w:r>
              <w:rPr>
                <w:spacing w:val="-7"/>
                <w:sz w:val="20"/>
              </w:rPr>
              <w:t xml:space="preserve"> </w:t>
            </w:r>
            <w:r>
              <w:rPr>
                <w:sz w:val="20"/>
              </w:rPr>
              <w:t>and</w:t>
            </w:r>
            <w:r>
              <w:rPr>
                <w:spacing w:val="-5"/>
                <w:sz w:val="20"/>
              </w:rPr>
              <w:t xml:space="preserve"> </w:t>
            </w:r>
            <w:r>
              <w:rPr>
                <w:sz w:val="20"/>
              </w:rPr>
              <w:t>4.1</w:t>
            </w:r>
            <w:r>
              <w:rPr>
                <w:spacing w:val="-1"/>
                <w:sz w:val="20"/>
              </w:rPr>
              <w:t xml:space="preserve"> </w:t>
            </w:r>
            <w:r>
              <w:rPr>
                <w:spacing w:val="-2"/>
                <w:sz w:val="20"/>
              </w:rPr>
              <w:t>confirm:</w:t>
            </w:r>
          </w:p>
          <w:p w14:paraId="0CBB162F" w14:textId="77777777" w:rsidR="00F71737" w:rsidRDefault="00000000">
            <w:pPr>
              <w:pStyle w:val="TableParagraph"/>
              <w:numPr>
                <w:ilvl w:val="2"/>
                <w:numId w:val="7"/>
              </w:numPr>
              <w:tabs>
                <w:tab w:val="left" w:pos="1265"/>
                <w:tab w:val="left" w:pos="1266"/>
              </w:tabs>
              <w:spacing w:before="139"/>
              <w:ind w:hanging="462"/>
              <w:rPr>
                <w:sz w:val="20"/>
              </w:rPr>
            </w:pPr>
            <w:r>
              <w:rPr>
                <w:sz w:val="20"/>
              </w:rPr>
              <w:t>Final</w:t>
            </w:r>
            <w:r>
              <w:rPr>
                <w:spacing w:val="-9"/>
                <w:sz w:val="20"/>
              </w:rPr>
              <w:t xml:space="preserve"> </w:t>
            </w:r>
            <w:r>
              <w:rPr>
                <w:sz w:val="20"/>
              </w:rPr>
              <w:t>CTOs</w:t>
            </w:r>
            <w:r>
              <w:rPr>
                <w:spacing w:val="-6"/>
                <w:sz w:val="20"/>
              </w:rPr>
              <w:t xml:space="preserve"> </w:t>
            </w:r>
            <w:r>
              <w:rPr>
                <w:sz w:val="20"/>
              </w:rPr>
              <w:t>(from</w:t>
            </w:r>
            <w:r>
              <w:rPr>
                <w:spacing w:val="-6"/>
                <w:sz w:val="20"/>
              </w:rPr>
              <w:t xml:space="preserve"> </w:t>
            </w:r>
            <w:r>
              <w:rPr>
                <w:sz w:val="20"/>
              </w:rPr>
              <w:t>Product</w:t>
            </w:r>
            <w:r>
              <w:rPr>
                <w:spacing w:val="-8"/>
                <w:sz w:val="20"/>
              </w:rPr>
              <w:t xml:space="preserve"> </w:t>
            </w:r>
            <w:r>
              <w:rPr>
                <w:spacing w:val="-2"/>
                <w:sz w:val="20"/>
              </w:rPr>
              <w:t>4.1);</w:t>
            </w:r>
          </w:p>
        </w:tc>
      </w:tr>
    </w:tbl>
    <w:p w14:paraId="6739E3AD" w14:textId="1BB1BF55" w:rsidR="00F71737" w:rsidRDefault="007F2AF9">
      <w:pPr>
        <w:pStyle w:val="BodyText"/>
        <w:spacing w:before="8"/>
        <w:rPr>
          <w:b/>
          <w:sz w:val="27"/>
        </w:rPr>
      </w:pPr>
      <w:r>
        <w:rPr>
          <w:noProof/>
        </w:rPr>
        <mc:AlternateContent>
          <mc:Choice Requires="wps">
            <w:drawing>
              <wp:anchor distT="0" distB="0" distL="0" distR="0" simplePos="0" relativeHeight="487605248" behindDoc="1" locked="0" layoutInCell="1" allowOverlap="1" wp14:anchorId="5D0C31FE" wp14:editId="2380B523">
                <wp:simplePos x="0" y="0"/>
                <wp:positionH relativeFrom="page">
                  <wp:posOffset>719455</wp:posOffset>
                </wp:positionH>
                <wp:positionV relativeFrom="paragraph">
                  <wp:posOffset>217805</wp:posOffset>
                </wp:positionV>
                <wp:extent cx="1829435" cy="7620"/>
                <wp:effectExtent l="0" t="0" r="0" b="0"/>
                <wp:wrapTopAndBottom/>
                <wp:docPr id="292594352" name="docshape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41CDF" id="docshape75" o:spid="_x0000_s1026" style="position:absolute;margin-left:56.65pt;margin-top:17.15pt;width:144.05pt;height:.6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" fillcolor="black" stroked="f">
                <w10:wrap type="topAndBottom" anchorx="page"/>
              </v:rect>
            </w:pict>
          </mc:Fallback>
        </mc:AlternateContent>
      </w:r>
    </w:p>
    <w:p w14:paraId="32E062A1" w14:textId="77777777" w:rsidR="00F71737" w:rsidRDefault="00000000">
      <w:pPr>
        <w:spacing w:before="100"/>
        <w:ind w:left="112"/>
        <w:rPr>
          <w:sz w:val="20"/>
        </w:rPr>
      </w:pPr>
      <w:r>
        <w:rPr>
          <w:position w:val="6"/>
          <w:sz w:val="13"/>
        </w:rPr>
        <w:t>63</w:t>
      </w:r>
      <w:r>
        <w:rPr>
          <w:spacing w:val="14"/>
          <w:position w:val="6"/>
          <w:sz w:val="13"/>
        </w:rPr>
        <w:t xml:space="preserve"> </w:t>
      </w:r>
      <w:r>
        <w:rPr>
          <w:sz w:val="20"/>
        </w:rPr>
        <w:t>Maps</w:t>
      </w:r>
      <w:r>
        <w:rPr>
          <w:spacing w:val="-4"/>
          <w:sz w:val="20"/>
        </w:rPr>
        <w:t xml:space="preserve"> </w:t>
      </w:r>
      <w:r>
        <w:rPr>
          <w:sz w:val="20"/>
        </w:rPr>
        <w:t>to</w:t>
      </w:r>
      <w:r>
        <w:rPr>
          <w:spacing w:val="-5"/>
          <w:sz w:val="20"/>
        </w:rPr>
        <w:t xml:space="preserve"> </w:t>
      </w:r>
      <w:r>
        <w:rPr>
          <w:sz w:val="20"/>
        </w:rPr>
        <w:t>Training</w:t>
      </w:r>
      <w:r>
        <w:rPr>
          <w:spacing w:val="-6"/>
          <w:sz w:val="20"/>
        </w:rPr>
        <w:t xml:space="preserve"> </w:t>
      </w:r>
      <w:r>
        <w:rPr>
          <w:sz w:val="20"/>
        </w:rPr>
        <w:t>Needs</w:t>
      </w:r>
      <w:r>
        <w:rPr>
          <w:spacing w:val="-4"/>
          <w:sz w:val="20"/>
        </w:rPr>
        <w:t xml:space="preserve"> </w:t>
      </w:r>
      <w:r>
        <w:rPr>
          <w:sz w:val="20"/>
        </w:rPr>
        <w:t>Report</w:t>
      </w:r>
      <w:r>
        <w:rPr>
          <w:spacing w:val="-2"/>
          <w:sz w:val="20"/>
        </w:rPr>
        <w:t xml:space="preserve"> </w:t>
      </w:r>
      <w:r>
        <w:rPr>
          <w:sz w:val="20"/>
        </w:rPr>
        <w:t>in</w:t>
      </w:r>
      <w:r>
        <w:rPr>
          <w:spacing w:val="-3"/>
          <w:sz w:val="20"/>
        </w:rPr>
        <w:t xml:space="preserve"> </w:t>
      </w:r>
      <w:r>
        <w:rPr>
          <w:sz w:val="20"/>
        </w:rPr>
        <w:t>JSP</w:t>
      </w:r>
      <w:r>
        <w:rPr>
          <w:spacing w:val="-5"/>
          <w:sz w:val="20"/>
        </w:rPr>
        <w:t xml:space="preserve"> </w:t>
      </w:r>
      <w:r>
        <w:rPr>
          <w:sz w:val="20"/>
        </w:rPr>
        <w:t>822,</w:t>
      </w:r>
      <w:r>
        <w:rPr>
          <w:spacing w:val="-3"/>
          <w:sz w:val="20"/>
        </w:rPr>
        <w:t xml:space="preserve"> </w:t>
      </w:r>
      <w:r>
        <w:rPr>
          <w:sz w:val="20"/>
        </w:rPr>
        <w:t>Vol</w:t>
      </w:r>
      <w:r>
        <w:rPr>
          <w:spacing w:val="-7"/>
          <w:sz w:val="20"/>
        </w:rPr>
        <w:t xml:space="preserve"> </w:t>
      </w:r>
      <w:r>
        <w:rPr>
          <w:sz w:val="20"/>
        </w:rPr>
        <w:t>3:</w:t>
      </w:r>
      <w:r>
        <w:rPr>
          <w:spacing w:val="-5"/>
          <w:sz w:val="20"/>
        </w:rPr>
        <w:t xml:space="preserve"> </w:t>
      </w:r>
      <w:r>
        <w:rPr>
          <w:sz w:val="20"/>
        </w:rPr>
        <w:t>Coll</w:t>
      </w:r>
      <w:r>
        <w:rPr>
          <w:spacing w:val="-6"/>
          <w:sz w:val="20"/>
        </w:rPr>
        <w:t xml:space="preserve"> </w:t>
      </w:r>
      <w:r>
        <w:rPr>
          <w:sz w:val="20"/>
        </w:rPr>
        <w:t>Trg</w:t>
      </w:r>
      <w:r>
        <w:rPr>
          <w:spacing w:val="-3"/>
          <w:sz w:val="20"/>
        </w:rPr>
        <w:t xml:space="preserve"> </w:t>
      </w:r>
      <w:r>
        <w:rPr>
          <w:sz w:val="20"/>
        </w:rPr>
        <w:t>V3.0</w:t>
      </w:r>
      <w:r>
        <w:rPr>
          <w:spacing w:val="-6"/>
          <w:sz w:val="20"/>
        </w:rPr>
        <w:t xml:space="preserve"> </w:t>
      </w:r>
      <w:r>
        <w:rPr>
          <w:sz w:val="20"/>
        </w:rPr>
        <w:t>(Feb</w:t>
      </w:r>
      <w:r>
        <w:rPr>
          <w:spacing w:val="-4"/>
          <w:sz w:val="20"/>
        </w:rPr>
        <w:t xml:space="preserve"> 24).</w:t>
      </w:r>
    </w:p>
    <w:p w14:paraId="6534893C" w14:textId="77777777" w:rsidR="00F71737" w:rsidRDefault="00F71737">
      <w:pPr>
        <w:rPr>
          <w:sz w:val="20"/>
        </w:rPr>
        <w:sectPr w:rsidR="00F71737">
          <w:headerReference w:type="default" r:id="rId71"/>
          <w:footerReference w:type="default" r:id="rId72"/>
          <w:pgSz w:w="11910" w:h="16840"/>
          <w:pgMar w:top="1040" w:right="1160" w:bottom="1040" w:left="1020" w:header="307" w:footer="854" w:gutter="0"/>
          <w:pgNumType w:start="1"/>
          <w:cols w:space="720"/>
        </w:sectPr>
      </w:pPr>
    </w:p>
    <w:p w14:paraId="2B81BF54" w14:textId="77777777" w:rsidR="00F71737" w:rsidRDefault="00F71737">
      <w:pPr>
        <w:pStyle w:val="BodyText"/>
        <w:spacing w:before="1"/>
        <w:rPr>
          <w:sz w:val="7"/>
        </w:rPr>
      </w:pP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13"/>
        <w:gridCol w:w="7867"/>
      </w:tblGrid>
      <w:tr w:rsidR="00F71737" w14:paraId="088ABA32" w14:textId="77777777">
        <w:trPr>
          <w:trHeight w:val="8383"/>
        </w:trPr>
        <w:tc>
          <w:tcPr>
            <w:tcW w:w="1613" w:type="dxa"/>
            <w:shd w:val="clear" w:color="auto" w:fill="D9D9D9"/>
          </w:tcPr>
          <w:p w14:paraId="2B95CF03" w14:textId="77777777" w:rsidR="00F71737" w:rsidRDefault="00F71737">
            <w:pPr>
              <w:pStyle w:val="TableParagraph"/>
              <w:ind w:left="0"/>
              <w:rPr>
                <w:rFonts w:ascii="Times New Roman"/>
                <w:sz w:val="20"/>
              </w:rPr>
            </w:pPr>
          </w:p>
        </w:tc>
        <w:tc>
          <w:tcPr>
            <w:tcW w:w="7867" w:type="dxa"/>
          </w:tcPr>
          <w:p w14:paraId="2D33633C" w14:textId="77777777" w:rsidR="00F71737" w:rsidRDefault="00000000">
            <w:pPr>
              <w:pStyle w:val="TableParagraph"/>
              <w:numPr>
                <w:ilvl w:val="0"/>
                <w:numId w:val="6"/>
              </w:numPr>
              <w:tabs>
                <w:tab w:val="left" w:pos="1265"/>
                <w:tab w:val="left" w:pos="1266"/>
              </w:tabs>
              <w:spacing w:before="1"/>
              <w:ind w:hanging="506"/>
              <w:rPr>
                <w:sz w:val="20"/>
              </w:rPr>
            </w:pPr>
            <w:r>
              <w:rPr>
                <w:sz w:val="20"/>
              </w:rPr>
              <w:t>Residual</w:t>
            </w:r>
            <w:r>
              <w:rPr>
                <w:spacing w:val="-8"/>
                <w:sz w:val="20"/>
              </w:rPr>
              <w:t xml:space="preserve"> </w:t>
            </w:r>
            <w:r>
              <w:rPr>
                <w:sz w:val="20"/>
              </w:rPr>
              <w:t>CTOs</w:t>
            </w:r>
            <w:r>
              <w:rPr>
                <w:spacing w:val="-7"/>
                <w:sz w:val="20"/>
              </w:rPr>
              <w:t xml:space="preserve"> </w:t>
            </w:r>
            <w:r>
              <w:rPr>
                <w:sz w:val="20"/>
              </w:rPr>
              <w:t>(from</w:t>
            </w:r>
            <w:r>
              <w:rPr>
                <w:spacing w:val="-8"/>
                <w:sz w:val="20"/>
              </w:rPr>
              <w:t xml:space="preserve"> </w:t>
            </w:r>
            <w:r>
              <w:rPr>
                <w:sz w:val="20"/>
              </w:rPr>
              <w:t>Product</w:t>
            </w:r>
            <w:r>
              <w:rPr>
                <w:spacing w:val="-8"/>
                <w:sz w:val="20"/>
              </w:rPr>
              <w:t xml:space="preserve"> </w:t>
            </w:r>
            <w:r>
              <w:rPr>
                <w:spacing w:val="-2"/>
                <w:sz w:val="20"/>
              </w:rPr>
              <w:t>4.1</w:t>
            </w:r>
            <w:proofErr w:type="gramStart"/>
            <w:r>
              <w:rPr>
                <w:spacing w:val="-2"/>
                <w:sz w:val="20"/>
              </w:rPr>
              <w:t>);</w:t>
            </w:r>
            <w:proofErr w:type="gramEnd"/>
          </w:p>
          <w:p w14:paraId="2772B0AB" w14:textId="77777777" w:rsidR="00F71737" w:rsidRDefault="00000000">
            <w:pPr>
              <w:pStyle w:val="TableParagraph"/>
              <w:numPr>
                <w:ilvl w:val="0"/>
                <w:numId w:val="6"/>
              </w:numPr>
              <w:tabs>
                <w:tab w:val="left" w:pos="1265"/>
                <w:tab w:val="left" w:pos="1266"/>
              </w:tabs>
              <w:spacing w:before="138" w:line="259" w:lineRule="auto"/>
              <w:ind w:right="510" w:hanging="551"/>
              <w:rPr>
                <w:sz w:val="20"/>
              </w:rPr>
            </w:pPr>
            <w:proofErr w:type="spellStart"/>
            <w:r>
              <w:rPr>
                <w:sz w:val="20"/>
              </w:rPr>
              <w:t>Througput</w:t>
            </w:r>
            <w:proofErr w:type="spellEnd"/>
            <w:r>
              <w:rPr>
                <w:sz w:val="20"/>
              </w:rPr>
              <w:t xml:space="preserve"> Requirements, stating the training capacity required for a specified</w:t>
            </w:r>
            <w:r>
              <w:rPr>
                <w:spacing w:val="-5"/>
                <w:sz w:val="20"/>
              </w:rPr>
              <w:t xml:space="preserve"> </w:t>
            </w:r>
            <w:r>
              <w:rPr>
                <w:sz w:val="20"/>
              </w:rPr>
              <w:t>period,</w:t>
            </w:r>
            <w:r>
              <w:rPr>
                <w:spacing w:val="-6"/>
                <w:sz w:val="20"/>
              </w:rPr>
              <w:t xml:space="preserve"> </w:t>
            </w:r>
            <w:r>
              <w:rPr>
                <w:sz w:val="20"/>
              </w:rPr>
              <w:t>and</w:t>
            </w:r>
            <w:r>
              <w:rPr>
                <w:spacing w:val="-2"/>
                <w:sz w:val="20"/>
              </w:rPr>
              <w:t xml:space="preserve"> </w:t>
            </w:r>
            <w:r>
              <w:rPr>
                <w:sz w:val="20"/>
              </w:rPr>
              <w:t>including</w:t>
            </w:r>
            <w:r>
              <w:rPr>
                <w:spacing w:val="-2"/>
                <w:sz w:val="20"/>
              </w:rPr>
              <w:t xml:space="preserve"> </w:t>
            </w:r>
            <w:r>
              <w:rPr>
                <w:sz w:val="20"/>
              </w:rPr>
              <w:t>how</w:t>
            </w:r>
            <w:r>
              <w:rPr>
                <w:spacing w:val="-3"/>
                <w:sz w:val="20"/>
              </w:rPr>
              <w:t xml:space="preserve"> </w:t>
            </w:r>
            <w:r>
              <w:rPr>
                <w:sz w:val="20"/>
              </w:rPr>
              <w:t>many</w:t>
            </w:r>
            <w:r>
              <w:rPr>
                <w:spacing w:val="-4"/>
                <w:sz w:val="20"/>
              </w:rPr>
              <w:t xml:space="preserve"> </w:t>
            </w:r>
            <w:r>
              <w:rPr>
                <w:sz w:val="20"/>
              </w:rPr>
              <w:t>FEs</w:t>
            </w:r>
            <w:r>
              <w:rPr>
                <w:spacing w:val="-3"/>
                <w:sz w:val="20"/>
              </w:rPr>
              <w:t xml:space="preserve"> </w:t>
            </w:r>
            <w:r>
              <w:rPr>
                <w:sz w:val="20"/>
              </w:rPr>
              <w:t>will</w:t>
            </w:r>
            <w:r>
              <w:rPr>
                <w:spacing w:val="-4"/>
                <w:sz w:val="20"/>
              </w:rPr>
              <w:t xml:space="preserve"> </w:t>
            </w:r>
            <w:r>
              <w:rPr>
                <w:sz w:val="20"/>
              </w:rPr>
              <w:t>need</w:t>
            </w:r>
            <w:r>
              <w:rPr>
                <w:spacing w:val="-5"/>
                <w:sz w:val="20"/>
              </w:rPr>
              <w:t xml:space="preserve"> </w:t>
            </w:r>
            <w:r>
              <w:rPr>
                <w:sz w:val="20"/>
              </w:rPr>
              <w:t>to</w:t>
            </w:r>
            <w:r>
              <w:rPr>
                <w:spacing w:val="-3"/>
                <w:sz w:val="20"/>
              </w:rPr>
              <w:t xml:space="preserve"> </w:t>
            </w:r>
            <w:r>
              <w:rPr>
                <w:sz w:val="20"/>
              </w:rPr>
              <w:t>be</w:t>
            </w:r>
            <w:r>
              <w:rPr>
                <w:spacing w:val="-6"/>
                <w:sz w:val="20"/>
              </w:rPr>
              <w:t xml:space="preserve"> </w:t>
            </w:r>
            <w:r>
              <w:rPr>
                <w:sz w:val="20"/>
              </w:rPr>
              <w:t>trained (from Product 3).</w:t>
            </w:r>
          </w:p>
          <w:p w14:paraId="75F0489D" w14:textId="77777777" w:rsidR="00F71737" w:rsidRDefault="00000000">
            <w:pPr>
              <w:pStyle w:val="TableParagraph"/>
              <w:numPr>
                <w:ilvl w:val="0"/>
                <w:numId w:val="5"/>
              </w:numPr>
              <w:tabs>
                <w:tab w:val="left" w:pos="982"/>
              </w:tabs>
              <w:spacing w:before="119"/>
              <w:rPr>
                <w:sz w:val="20"/>
              </w:rPr>
            </w:pPr>
            <w:r>
              <w:rPr>
                <w:sz w:val="20"/>
              </w:rPr>
              <w:t>C</w:t>
            </w:r>
            <w:r>
              <w:rPr>
                <w:spacing w:val="-9"/>
                <w:sz w:val="20"/>
              </w:rPr>
              <w:t xml:space="preserve"> </w:t>
            </w:r>
            <w:r>
              <w:rPr>
                <w:sz w:val="20"/>
              </w:rPr>
              <w:t>-</w:t>
            </w:r>
            <w:r>
              <w:rPr>
                <w:spacing w:val="-7"/>
                <w:sz w:val="20"/>
              </w:rPr>
              <w:t xml:space="preserve"> </w:t>
            </w:r>
            <w:r>
              <w:rPr>
                <w:sz w:val="20"/>
              </w:rPr>
              <w:t>Other</w:t>
            </w:r>
            <w:r>
              <w:rPr>
                <w:spacing w:val="-7"/>
                <w:sz w:val="20"/>
              </w:rPr>
              <w:t xml:space="preserve"> </w:t>
            </w:r>
            <w:r>
              <w:rPr>
                <w:sz w:val="20"/>
              </w:rPr>
              <w:t>Requirements.</w:t>
            </w:r>
            <w:r>
              <w:rPr>
                <w:spacing w:val="-6"/>
                <w:sz w:val="20"/>
              </w:rPr>
              <w:t xml:space="preserve"> </w:t>
            </w:r>
            <w:r>
              <w:rPr>
                <w:sz w:val="20"/>
              </w:rPr>
              <w:t>Analysis</w:t>
            </w:r>
            <w:r>
              <w:rPr>
                <w:spacing w:val="-7"/>
                <w:sz w:val="20"/>
              </w:rPr>
              <w:t xml:space="preserve"> </w:t>
            </w:r>
            <w:r>
              <w:rPr>
                <w:sz w:val="20"/>
              </w:rPr>
              <w:t>of</w:t>
            </w:r>
            <w:r>
              <w:rPr>
                <w:spacing w:val="-7"/>
                <w:sz w:val="20"/>
              </w:rPr>
              <w:t xml:space="preserve"> </w:t>
            </w:r>
            <w:r>
              <w:rPr>
                <w:sz w:val="20"/>
              </w:rPr>
              <w:t>Product</w:t>
            </w:r>
            <w:r>
              <w:rPr>
                <w:spacing w:val="-8"/>
                <w:sz w:val="20"/>
              </w:rPr>
              <w:t xml:space="preserve"> </w:t>
            </w:r>
            <w:r>
              <w:rPr>
                <w:sz w:val="20"/>
              </w:rPr>
              <w:t>3</w:t>
            </w:r>
            <w:r>
              <w:rPr>
                <w:spacing w:val="-6"/>
                <w:sz w:val="20"/>
              </w:rPr>
              <w:t xml:space="preserve"> </w:t>
            </w:r>
            <w:proofErr w:type="spellStart"/>
            <w:r>
              <w:rPr>
                <w:sz w:val="20"/>
              </w:rPr>
              <w:t>identies</w:t>
            </w:r>
            <w:proofErr w:type="spellEnd"/>
            <w:r>
              <w:rPr>
                <w:spacing w:val="-7"/>
                <w:sz w:val="20"/>
              </w:rPr>
              <w:t xml:space="preserve"> </w:t>
            </w:r>
            <w:r>
              <w:rPr>
                <w:sz w:val="20"/>
              </w:rPr>
              <w:t>requirements</w:t>
            </w:r>
            <w:r>
              <w:rPr>
                <w:spacing w:val="-7"/>
                <w:sz w:val="20"/>
              </w:rPr>
              <w:t xml:space="preserve"> </w:t>
            </w:r>
            <w:r>
              <w:rPr>
                <w:spacing w:val="-4"/>
                <w:sz w:val="20"/>
              </w:rPr>
              <w:t>for:</w:t>
            </w:r>
          </w:p>
          <w:p w14:paraId="1E1EAD97" w14:textId="77777777" w:rsidR="00F71737" w:rsidRDefault="00000000">
            <w:pPr>
              <w:pStyle w:val="TableParagraph"/>
              <w:numPr>
                <w:ilvl w:val="1"/>
                <w:numId w:val="5"/>
              </w:numPr>
              <w:tabs>
                <w:tab w:val="left" w:pos="1265"/>
                <w:tab w:val="left" w:pos="1266"/>
              </w:tabs>
              <w:spacing w:before="139"/>
              <w:ind w:hanging="462"/>
              <w:jc w:val="left"/>
              <w:rPr>
                <w:sz w:val="20"/>
              </w:rPr>
            </w:pPr>
            <w:r>
              <w:rPr>
                <w:sz w:val="20"/>
              </w:rPr>
              <w:t>Defence</w:t>
            </w:r>
            <w:r>
              <w:rPr>
                <w:spacing w:val="-9"/>
                <w:sz w:val="20"/>
              </w:rPr>
              <w:t xml:space="preserve"> </w:t>
            </w:r>
            <w:proofErr w:type="gramStart"/>
            <w:r>
              <w:rPr>
                <w:spacing w:val="-2"/>
                <w:sz w:val="20"/>
              </w:rPr>
              <w:t>Engagement;</w:t>
            </w:r>
            <w:proofErr w:type="gramEnd"/>
          </w:p>
          <w:p w14:paraId="19F64BC1" w14:textId="77777777" w:rsidR="00F71737" w:rsidRDefault="00000000">
            <w:pPr>
              <w:pStyle w:val="TableParagraph"/>
              <w:numPr>
                <w:ilvl w:val="1"/>
                <w:numId w:val="5"/>
              </w:numPr>
              <w:tabs>
                <w:tab w:val="left" w:pos="1265"/>
                <w:tab w:val="left" w:pos="1266"/>
              </w:tabs>
              <w:spacing w:before="138"/>
              <w:ind w:hanging="506"/>
              <w:jc w:val="left"/>
              <w:rPr>
                <w:sz w:val="20"/>
              </w:rPr>
            </w:pPr>
            <w:proofErr w:type="gramStart"/>
            <w:r>
              <w:rPr>
                <w:spacing w:val="-2"/>
                <w:sz w:val="20"/>
              </w:rPr>
              <w:t>Deterrence;</w:t>
            </w:r>
            <w:proofErr w:type="gramEnd"/>
          </w:p>
          <w:p w14:paraId="18C4F30C" w14:textId="77777777" w:rsidR="00F71737" w:rsidRDefault="00000000">
            <w:pPr>
              <w:pStyle w:val="TableParagraph"/>
              <w:numPr>
                <w:ilvl w:val="1"/>
                <w:numId w:val="5"/>
              </w:numPr>
              <w:tabs>
                <w:tab w:val="left" w:pos="1265"/>
                <w:tab w:val="left" w:pos="1266"/>
              </w:tabs>
              <w:spacing w:before="139"/>
              <w:ind w:hanging="552"/>
              <w:jc w:val="left"/>
              <w:rPr>
                <w:sz w:val="20"/>
              </w:rPr>
            </w:pPr>
            <w:r>
              <w:rPr>
                <w:sz w:val="20"/>
              </w:rPr>
              <w:t>support</w:t>
            </w:r>
            <w:r>
              <w:rPr>
                <w:spacing w:val="-6"/>
                <w:sz w:val="20"/>
              </w:rPr>
              <w:t xml:space="preserve"> </w:t>
            </w:r>
            <w:proofErr w:type="gramStart"/>
            <w:r>
              <w:rPr>
                <w:sz w:val="20"/>
              </w:rPr>
              <w:t>to</w:t>
            </w:r>
            <w:proofErr w:type="gramEnd"/>
            <w:r>
              <w:rPr>
                <w:spacing w:val="-5"/>
                <w:sz w:val="20"/>
              </w:rPr>
              <w:t xml:space="preserve"> </w:t>
            </w:r>
            <w:r>
              <w:rPr>
                <w:sz w:val="20"/>
              </w:rPr>
              <w:t>UK</w:t>
            </w:r>
            <w:r>
              <w:rPr>
                <w:spacing w:val="-5"/>
                <w:sz w:val="20"/>
              </w:rPr>
              <w:t xml:space="preserve"> </w:t>
            </w:r>
            <w:proofErr w:type="gramStart"/>
            <w:r>
              <w:rPr>
                <w:spacing w:val="-2"/>
                <w:sz w:val="20"/>
              </w:rPr>
              <w:t>exports;</w:t>
            </w:r>
            <w:proofErr w:type="gramEnd"/>
          </w:p>
          <w:p w14:paraId="56ACD538" w14:textId="77777777" w:rsidR="00F71737" w:rsidRDefault="00000000">
            <w:pPr>
              <w:pStyle w:val="TableParagraph"/>
              <w:numPr>
                <w:ilvl w:val="1"/>
                <w:numId w:val="5"/>
              </w:numPr>
              <w:tabs>
                <w:tab w:val="left" w:pos="1265"/>
                <w:tab w:val="left" w:pos="1266"/>
              </w:tabs>
              <w:spacing w:before="137"/>
              <w:ind w:hanging="564"/>
              <w:jc w:val="left"/>
              <w:rPr>
                <w:sz w:val="20"/>
              </w:rPr>
            </w:pPr>
            <w:r>
              <w:rPr>
                <w:sz w:val="20"/>
              </w:rPr>
              <w:t>Force</w:t>
            </w:r>
            <w:r>
              <w:rPr>
                <w:spacing w:val="-12"/>
                <w:sz w:val="20"/>
              </w:rPr>
              <w:t xml:space="preserve"> </w:t>
            </w:r>
            <w:proofErr w:type="spellStart"/>
            <w:r>
              <w:rPr>
                <w:sz w:val="20"/>
              </w:rPr>
              <w:t>Optimisation</w:t>
            </w:r>
            <w:proofErr w:type="spellEnd"/>
            <w:r>
              <w:rPr>
                <w:spacing w:val="-10"/>
                <w:sz w:val="20"/>
              </w:rPr>
              <w:t xml:space="preserve"> </w:t>
            </w:r>
            <w:r>
              <w:rPr>
                <w:spacing w:val="-2"/>
                <w:sz w:val="20"/>
              </w:rPr>
              <w:t>(WARDEV</w:t>
            </w:r>
            <w:proofErr w:type="gramStart"/>
            <w:r>
              <w:rPr>
                <w:spacing w:val="-2"/>
                <w:sz w:val="20"/>
              </w:rPr>
              <w:t>);</w:t>
            </w:r>
            <w:proofErr w:type="gramEnd"/>
          </w:p>
          <w:p w14:paraId="3F7CB895" w14:textId="77777777" w:rsidR="00F71737" w:rsidRDefault="00000000">
            <w:pPr>
              <w:pStyle w:val="TableParagraph"/>
              <w:numPr>
                <w:ilvl w:val="1"/>
                <w:numId w:val="5"/>
              </w:numPr>
              <w:tabs>
                <w:tab w:val="left" w:pos="1265"/>
                <w:tab w:val="left" w:pos="1266"/>
              </w:tabs>
              <w:spacing w:before="140" w:line="256" w:lineRule="auto"/>
              <w:ind w:right="115" w:hanging="517"/>
              <w:jc w:val="left"/>
              <w:rPr>
                <w:sz w:val="20"/>
              </w:rPr>
            </w:pPr>
            <w:r>
              <w:rPr>
                <w:sz w:val="20"/>
              </w:rPr>
              <w:t>Experimentation</w:t>
            </w:r>
            <w:r>
              <w:rPr>
                <w:spacing w:val="-7"/>
                <w:sz w:val="20"/>
              </w:rPr>
              <w:t xml:space="preserve"> </w:t>
            </w:r>
            <w:r>
              <w:rPr>
                <w:sz w:val="20"/>
              </w:rPr>
              <w:t>and</w:t>
            </w:r>
            <w:r>
              <w:rPr>
                <w:spacing w:val="-6"/>
                <w:sz w:val="20"/>
              </w:rPr>
              <w:t xml:space="preserve"> </w:t>
            </w:r>
            <w:r>
              <w:rPr>
                <w:sz w:val="20"/>
              </w:rPr>
              <w:t>Force</w:t>
            </w:r>
            <w:r>
              <w:rPr>
                <w:spacing w:val="-6"/>
                <w:sz w:val="20"/>
              </w:rPr>
              <w:t xml:space="preserve"> </w:t>
            </w:r>
            <w:r>
              <w:rPr>
                <w:sz w:val="20"/>
              </w:rPr>
              <w:t>Development</w:t>
            </w:r>
            <w:r>
              <w:rPr>
                <w:spacing w:val="-8"/>
                <w:sz w:val="20"/>
              </w:rPr>
              <w:t xml:space="preserve"> </w:t>
            </w:r>
            <w:r>
              <w:rPr>
                <w:sz w:val="20"/>
              </w:rPr>
              <w:t>(CONDEV,</w:t>
            </w:r>
            <w:r>
              <w:rPr>
                <w:spacing w:val="-6"/>
                <w:sz w:val="20"/>
              </w:rPr>
              <w:t xml:space="preserve"> </w:t>
            </w:r>
            <w:r>
              <w:rPr>
                <w:sz w:val="20"/>
              </w:rPr>
              <w:t>CAPDEV,</w:t>
            </w:r>
            <w:r>
              <w:rPr>
                <w:spacing w:val="-8"/>
                <w:sz w:val="20"/>
              </w:rPr>
              <w:t xml:space="preserve"> </w:t>
            </w:r>
            <w:r>
              <w:rPr>
                <w:sz w:val="20"/>
              </w:rPr>
              <w:t>trials</w:t>
            </w:r>
            <w:r>
              <w:rPr>
                <w:spacing w:val="-7"/>
                <w:sz w:val="20"/>
              </w:rPr>
              <w:t xml:space="preserve"> </w:t>
            </w:r>
            <w:r>
              <w:rPr>
                <w:sz w:val="20"/>
              </w:rPr>
              <w:t>and pilots); and,</w:t>
            </w:r>
          </w:p>
          <w:p w14:paraId="2EC213E8" w14:textId="77777777" w:rsidR="00F71737" w:rsidRDefault="00000000">
            <w:pPr>
              <w:pStyle w:val="TableParagraph"/>
              <w:numPr>
                <w:ilvl w:val="1"/>
                <w:numId w:val="5"/>
              </w:numPr>
              <w:tabs>
                <w:tab w:val="left" w:pos="1265"/>
                <w:tab w:val="left" w:pos="1266"/>
              </w:tabs>
              <w:spacing w:before="122" w:line="261" w:lineRule="auto"/>
              <w:ind w:right="821" w:hanging="563"/>
              <w:jc w:val="left"/>
              <w:rPr>
                <w:sz w:val="20"/>
              </w:rPr>
            </w:pPr>
            <w:r>
              <w:rPr>
                <w:sz w:val="20"/>
              </w:rPr>
              <w:t>additional</w:t>
            </w:r>
            <w:r>
              <w:rPr>
                <w:spacing w:val="-8"/>
                <w:sz w:val="20"/>
              </w:rPr>
              <w:t xml:space="preserve"> </w:t>
            </w:r>
            <w:r>
              <w:rPr>
                <w:sz w:val="20"/>
              </w:rPr>
              <w:t>Combined,</w:t>
            </w:r>
            <w:r>
              <w:rPr>
                <w:spacing w:val="-9"/>
                <w:sz w:val="20"/>
              </w:rPr>
              <w:t xml:space="preserve"> </w:t>
            </w:r>
            <w:r>
              <w:rPr>
                <w:sz w:val="20"/>
              </w:rPr>
              <w:t>Joint,</w:t>
            </w:r>
            <w:r>
              <w:rPr>
                <w:spacing w:val="-7"/>
                <w:sz w:val="20"/>
              </w:rPr>
              <w:t xml:space="preserve"> </w:t>
            </w:r>
            <w:r>
              <w:rPr>
                <w:sz w:val="20"/>
              </w:rPr>
              <w:t>Intra-governmental,</w:t>
            </w:r>
            <w:r>
              <w:rPr>
                <w:spacing w:val="-8"/>
                <w:sz w:val="20"/>
              </w:rPr>
              <w:t xml:space="preserve"> </w:t>
            </w:r>
            <w:r>
              <w:rPr>
                <w:sz w:val="20"/>
              </w:rPr>
              <w:t>Inter-agency</w:t>
            </w:r>
            <w:r>
              <w:rPr>
                <w:spacing w:val="-8"/>
                <w:sz w:val="20"/>
              </w:rPr>
              <w:t xml:space="preserve"> </w:t>
            </w:r>
            <w:r>
              <w:rPr>
                <w:sz w:val="20"/>
              </w:rPr>
              <w:t>and Multinational (CJIIM).</w:t>
            </w:r>
          </w:p>
          <w:p w14:paraId="668274B5" w14:textId="77777777" w:rsidR="00F71737" w:rsidRDefault="00000000">
            <w:pPr>
              <w:pStyle w:val="TableParagraph"/>
              <w:numPr>
                <w:ilvl w:val="0"/>
                <w:numId w:val="5"/>
              </w:numPr>
              <w:tabs>
                <w:tab w:val="left" w:pos="982"/>
              </w:tabs>
              <w:spacing w:before="116" w:line="261" w:lineRule="auto"/>
              <w:ind w:left="981" w:right="247"/>
              <w:rPr>
                <w:sz w:val="20"/>
              </w:rPr>
            </w:pPr>
            <w:r>
              <w:rPr>
                <w:sz w:val="20"/>
              </w:rPr>
              <w:t>D</w:t>
            </w:r>
            <w:r>
              <w:rPr>
                <w:spacing w:val="-6"/>
                <w:sz w:val="20"/>
              </w:rPr>
              <w:t xml:space="preserve"> </w:t>
            </w:r>
            <w:r>
              <w:rPr>
                <w:sz w:val="20"/>
              </w:rPr>
              <w:t>-</w:t>
            </w:r>
            <w:r>
              <w:rPr>
                <w:spacing w:val="-5"/>
                <w:sz w:val="20"/>
              </w:rPr>
              <w:t xml:space="preserve"> </w:t>
            </w:r>
            <w:r>
              <w:rPr>
                <w:sz w:val="20"/>
              </w:rPr>
              <w:t>Resource</w:t>
            </w:r>
            <w:r>
              <w:rPr>
                <w:spacing w:val="-6"/>
                <w:sz w:val="20"/>
              </w:rPr>
              <w:t xml:space="preserve"> </w:t>
            </w:r>
            <w:r>
              <w:rPr>
                <w:sz w:val="20"/>
              </w:rPr>
              <w:t>Requirements.</w:t>
            </w:r>
            <w:r>
              <w:rPr>
                <w:spacing w:val="-6"/>
                <w:sz w:val="20"/>
              </w:rPr>
              <w:t xml:space="preserve"> </w:t>
            </w:r>
            <w:r>
              <w:rPr>
                <w:sz w:val="20"/>
              </w:rPr>
              <w:t>Analysis</w:t>
            </w:r>
            <w:r>
              <w:rPr>
                <w:spacing w:val="-5"/>
                <w:sz w:val="20"/>
              </w:rPr>
              <w:t xml:space="preserve"> </w:t>
            </w:r>
            <w:r>
              <w:rPr>
                <w:sz w:val="20"/>
              </w:rPr>
              <w:t>of</w:t>
            </w:r>
            <w:r>
              <w:rPr>
                <w:spacing w:val="-7"/>
                <w:sz w:val="20"/>
              </w:rPr>
              <w:t xml:space="preserve"> </w:t>
            </w:r>
            <w:r>
              <w:rPr>
                <w:sz w:val="20"/>
              </w:rPr>
              <w:t>the</w:t>
            </w:r>
            <w:r>
              <w:rPr>
                <w:spacing w:val="-7"/>
                <w:sz w:val="20"/>
              </w:rPr>
              <w:t xml:space="preserve"> </w:t>
            </w:r>
            <w:r>
              <w:rPr>
                <w:sz w:val="20"/>
              </w:rPr>
              <w:t>Collective</w:t>
            </w:r>
            <w:r>
              <w:rPr>
                <w:spacing w:val="-4"/>
                <w:sz w:val="20"/>
              </w:rPr>
              <w:t xml:space="preserve"> </w:t>
            </w:r>
            <w:r>
              <w:rPr>
                <w:sz w:val="20"/>
              </w:rPr>
              <w:t>Training</w:t>
            </w:r>
            <w:r>
              <w:rPr>
                <w:spacing w:val="-5"/>
                <w:sz w:val="20"/>
              </w:rPr>
              <w:t xml:space="preserve"> </w:t>
            </w:r>
            <w:r>
              <w:rPr>
                <w:sz w:val="20"/>
              </w:rPr>
              <w:t>Pathway</w:t>
            </w:r>
            <w:r>
              <w:rPr>
                <w:spacing w:val="-3"/>
                <w:sz w:val="20"/>
              </w:rPr>
              <w:t xml:space="preserve"> </w:t>
            </w:r>
            <w:r>
              <w:rPr>
                <w:sz w:val="20"/>
              </w:rPr>
              <w:t>in Product 3 identifies resource requirements.</w:t>
            </w:r>
          </w:p>
          <w:p w14:paraId="35C44442" w14:textId="77777777" w:rsidR="00F71737" w:rsidRDefault="00000000">
            <w:pPr>
              <w:pStyle w:val="TableParagraph"/>
              <w:numPr>
                <w:ilvl w:val="0"/>
                <w:numId w:val="5"/>
              </w:numPr>
              <w:tabs>
                <w:tab w:val="left" w:pos="982"/>
              </w:tabs>
              <w:spacing w:before="116" w:line="259" w:lineRule="auto"/>
              <w:ind w:left="981" w:right="283"/>
              <w:rPr>
                <w:sz w:val="20"/>
              </w:rPr>
            </w:pPr>
            <w:r>
              <w:rPr>
                <w:sz w:val="20"/>
              </w:rPr>
              <w:t>E</w:t>
            </w:r>
            <w:r>
              <w:rPr>
                <w:spacing w:val="-5"/>
                <w:sz w:val="20"/>
              </w:rPr>
              <w:t xml:space="preserve"> </w:t>
            </w:r>
            <w:r>
              <w:rPr>
                <w:sz w:val="20"/>
              </w:rPr>
              <w:t>-</w:t>
            </w:r>
            <w:r>
              <w:rPr>
                <w:spacing w:val="-3"/>
                <w:sz w:val="20"/>
              </w:rPr>
              <w:t xml:space="preserve"> </w:t>
            </w:r>
            <w:r>
              <w:rPr>
                <w:sz w:val="20"/>
              </w:rPr>
              <w:t>Residual</w:t>
            </w:r>
            <w:r>
              <w:rPr>
                <w:spacing w:val="-5"/>
                <w:sz w:val="20"/>
              </w:rPr>
              <w:t xml:space="preserve"> </w:t>
            </w:r>
            <w:r>
              <w:rPr>
                <w:sz w:val="20"/>
              </w:rPr>
              <w:t>Training</w:t>
            </w:r>
            <w:r>
              <w:rPr>
                <w:spacing w:val="-3"/>
                <w:sz w:val="20"/>
              </w:rPr>
              <w:t xml:space="preserve"> </w:t>
            </w:r>
            <w:r>
              <w:rPr>
                <w:sz w:val="20"/>
              </w:rPr>
              <w:t>Capability</w:t>
            </w:r>
            <w:r>
              <w:rPr>
                <w:spacing w:val="-3"/>
                <w:sz w:val="20"/>
              </w:rPr>
              <w:t xml:space="preserve"> </w:t>
            </w:r>
            <w:r>
              <w:rPr>
                <w:sz w:val="20"/>
              </w:rPr>
              <w:t>Gap</w:t>
            </w:r>
            <w:r>
              <w:rPr>
                <w:spacing w:val="-2"/>
                <w:sz w:val="20"/>
              </w:rPr>
              <w:t xml:space="preserve"> </w:t>
            </w:r>
            <w:r>
              <w:rPr>
                <w:sz w:val="20"/>
              </w:rPr>
              <w:t>Statement.</w:t>
            </w:r>
            <w:r>
              <w:rPr>
                <w:spacing w:val="-4"/>
                <w:sz w:val="20"/>
              </w:rPr>
              <w:t xml:space="preserve"> </w:t>
            </w:r>
            <w:r>
              <w:rPr>
                <w:sz w:val="20"/>
              </w:rPr>
              <w:t>Analysis</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RTCGS</w:t>
            </w:r>
            <w:r>
              <w:rPr>
                <w:spacing w:val="-2"/>
                <w:sz w:val="20"/>
              </w:rPr>
              <w:t xml:space="preserve"> </w:t>
            </w:r>
            <w:r>
              <w:rPr>
                <w:sz w:val="20"/>
              </w:rPr>
              <w:t xml:space="preserve">in Product 3 </w:t>
            </w:r>
            <w:proofErr w:type="spellStart"/>
            <w:r>
              <w:rPr>
                <w:sz w:val="20"/>
              </w:rPr>
              <w:t>identifes</w:t>
            </w:r>
            <w:proofErr w:type="spellEnd"/>
            <w:r>
              <w:rPr>
                <w:sz w:val="20"/>
              </w:rPr>
              <w:t xml:space="preserve"> gaps and the TNR confirms recommendations for solutions to fill the gaps.</w:t>
            </w:r>
          </w:p>
          <w:p w14:paraId="457B5F29" w14:textId="77777777" w:rsidR="00F71737" w:rsidRDefault="00000000">
            <w:pPr>
              <w:pStyle w:val="TableParagraph"/>
              <w:numPr>
                <w:ilvl w:val="0"/>
                <w:numId w:val="5"/>
              </w:numPr>
              <w:tabs>
                <w:tab w:val="left" w:pos="982"/>
              </w:tabs>
              <w:spacing w:before="119" w:line="259" w:lineRule="auto"/>
              <w:ind w:left="981" w:right="318"/>
              <w:rPr>
                <w:sz w:val="20"/>
              </w:rPr>
            </w:pPr>
            <w:r>
              <w:rPr>
                <w:sz w:val="20"/>
              </w:rPr>
              <w:t>F - Training Needs Evaluation Plan. A clear plan to evaluate the effectiveness of training (i.e., to confirm that the training requirements identified produced the right training outputs so that FEs were able to succeed</w:t>
            </w:r>
            <w:r>
              <w:rPr>
                <w:spacing w:val="-5"/>
                <w:sz w:val="20"/>
              </w:rPr>
              <w:t xml:space="preserve"> </w:t>
            </w:r>
            <w:r>
              <w:rPr>
                <w:sz w:val="20"/>
              </w:rPr>
              <w:t>at</w:t>
            </w:r>
            <w:r>
              <w:rPr>
                <w:spacing w:val="-5"/>
                <w:sz w:val="20"/>
              </w:rPr>
              <w:t xml:space="preserve"> </w:t>
            </w:r>
            <w:r>
              <w:rPr>
                <w:sz w:val="20"/>
              </w:rPr>
              <w:t>Readiness</w:t>
            </w:r>
            <w:r>
              <w:rPr>
                <w:spacing w:val="-4"/>
                <w:sz w:val="20"/>
              </w:rPr>
              <w:t xml:space="preserve"> </w:t>
            </w:r>
            <w:proofErr w:type="gramStart"/>
            <w:r>
              <w:rPr>
                <w:sz w:val="20"/>
              </w:rPr>
              <w:t>or</w:t>
            </w:r>
            <w:r>
              <w:rPr>
                <w:spacing w:val="-5"/>
                <w:sz w:val="20"/>
              </w:rPr>
              <w:t xml:space="preserve"> </w:t>
            </w:r>
            <w:r>
              <w:rPr>
                <w:sz w:val="20"/>
              </w:rPr>
              <w:t>on</w:t>
            </w:r>
            <w:proofErr w:type="gramEnd"/>
            <w:r>
              <w:rPr>
                <w:spacing w:val="-5"/>
                <w:sz w:val="20"/>
              </w:rPr>
              <w:t xml:space="preserve"> </w:t>
            </w:r>
            <w:r>
              <w:rPr>
                <w:sz w:val="20"/>
              </w:rPr>
              <w:t>Operations).</w:t>
            </w:r>
            <w:r>
              <w:rPr>
                <w:spacing w:val="-1"/>
                <w:sz w:val="20"/>
              </w:rPr>
              <w:t xml:space="preserve"> </w:t>
            </w:r>
            <w:r>
              <w:rPr>
                <w:sz w:val="20"/>
              </w:rPr>
              <w:t>This</w:t>
            </w:r>
            <w:r>
              <w:rPr>
                <w:spacing w:val="-4"/>
                <w:sz w:val="20"/>
              </w:rPr>
              <w:t xml:space="preserve"> </w:t>
            </w:r>
            <w:r>
              <w:rPr>
                <w:sz w:val="20"/>
              </w:rPr>
              <w:t>is</w:t>
            </w:r>
            <w:r>
              <w:rPr>
                <w:spacing w:val="-4"/>
                <w:sz w:val="20"/>
              </w:rPr>
              <w:t xml:space="preserve"> </w:t>
            </w:r>
            <w:r>
              <w:rPr>
                <w:sz w:val="20"/>
              </w:rPr>
              <w:t>tailored</w:t>
            </w:r>
            <w:r>
              <w:rPr>
                <w:spacing w:val="-6"/>
                <w:sz w:val="20"/>
              </w:rPr>
              <w:t xml:space="preserve"> </w:t>
            </w:r>
            <w:r>
              <w:rPr>
                <w:sz w:val="20"/>
              </w:rPr>
              <w:t>for</w:t>
            </w:r>
            <w:r>
              <w:rPr>
                <w:spacing w:val="-4"/>
                <w:sz w:val="20"/>
              </w:rPr>
              <w:t xml:space="preserve"> </w:t>
            </w:r>
            <w:r>
              <w:rPr>
                <w:sz w:val="20"/>
              </w:rPr>
              <w:t>requirements, considering risks to the relevance of the CTOs to provide the operational capability over time.</w:t>
            </w:r>
          </w:p>
          <w:p w14:paraId="28FE70CD" w14:textId="77777777" w:rsidR="00F71737" w:rsidRDefault="00000000">
            <w:pPr>
              <w:pStyle w:val="TableParagraph"/>
              <w:numPr>
                <w:ilvl w:val="0"/>
                <w:numId w:val="4"/>
              </w:numPr>
              <w:tabs>
                <w:tab w:val="left" w:pos="413"/>
              </w:tabs>
              <w:spacing w:before="120" w:line="256" w:lineRule="auto"/>
              <w:ind w:right="105"/>
              <w:rPr>
                <w:sz w:val="20"/>
              </w:rPr>
            </w:pPr>
            <w:r>
              <w:rPr>
                <w:sz w:val="20"/>
              </w:rPr>
              <w:t>Upon</w:t>
            </w:r>
            <w:r>
              <w:rPr>
                <w:spacing w:val="-4"/>
                <w:sz w:val="20"/>
              </w:rPr>
              <w:t xml:space="preserve"> </w:t>
            </w:r>
            <w:r>
              <w:rPr>
                <w:sz w:val="20"/>
              </w:rPr>
              <w:t>completion</w:t>
            </w:r>
            <w:r>
              <w:rPr>
                <w:spacing w:val="-2"/>
                <w:sz w:val="20"/>
              </w:rPr>
              <w:t xml:space="preserve"> </w:t>
            </w:r>
            <w:r>
              <w:rPr>
                <w:sz w:val="20"/>
              </w:rPr>
              <w:t>of</w:t>
            </w:r>
            <w:r>
              <w:rPr>
                <w:spacing w:val="-5"/>
                <w:sz w:val="20"/>
              </w:rPr>
              <w:t xml:space="preserve"> </w:t>
            </w:r>
            <w:r>
              <w:rPr>
                <w:sz w:val="20"/>
              </w:rPr>
              <w:t>the</w:t>
            </w:r>
            <w:r>
              <w:rPr>
                <w:spacing w:val="-3"/>
                <w:sz w:val="20"/>
              </w:rPr>
              <w:t xml:space="preserve"> </w:t>
            </w:r>
            <w:r>
              <w:rPr>
                <w:sz w:val="20"/>
              </w:rPr>
              <w:t>FEPS,</w:t>
            </w:r>
            <w:r>
              <w:rPr>
                <w:spacing w:val="-2"/>
                <w:sz w:val="20"/>
              </w:rPr>
              <w:t xml:space="preserve"> </w:t>
            </w:r>
            <w:r>
              <w:rPr>
                <w:sz w:val="20"/>
              </w:rPr>
              <w:t>the</w:t>
            </w:r>
            <w:r>
              <w:rPr>
                <w:spacing w:val="-2"/>
                <w:sz w:val="20"/>
              </w:rPr>
              <w:t xml:space="preserve"> </w:t>
            </w:r>
            <w:r>
              <w:rPr>
                <w:sz w:val="20"/>
              </w:rPr>
              <w:t>RAIDO</w:t>
            </w:r>
            <w:r>
              <w:rPr>
                <w:spacing w:val="-3"/>
                <w:sz w:val="20"/>
              </w:rPr>
              <w:t xml:space="preserve"> </w:t>
            </w:r>
            <w:r>
              <w:rPr>
                <w:sz w:val="20"/>
              </w:rPr>
              <w:t>and</w:t>
            </w:r>
            <w:r>
              <w:rPr>
                <w:spacing w:val="-4"/>
                <w:sz w:val="20"/>
              </w:rPr>
              <w:t xml:space="preserve"> </w:t>
            </w:r>
            <w:r>
              <w:rPr>
                <w:sz w:val="20"/>
              </w:rPr>
              <w:t>Lessons</w:t>
            </w:r>
            <w:r>
              <w:rPr>
                <w:spacing w:val="-3"/>
                <w:sz w:val="20"/>
              </w:rPr>
              <w:t xml:space="preserve"> </w:t>
            </w:r>
            <w:r>
              <w:rPr>
                <w:sz w:val="20"/>
              </w:rPr>
              <w:t>from</w:t>
            </w:r>
            <w:r>
              <w:rPr>
                <w:spacing w:val="-4"/>
                <w:sz w:val="20"/>
              </w:rPr>
              <w:t xml:space="preserve"> </w:t>
            </w:r>
            <w:r>
              <w:rPr>
                <w:sz w:val="20"/>
              </w:rPr>
              <w:t>Experience</w:t>
            </w:r>
            <w:r>
              <w:rPr>
                <w:spacing w:val="-4"/>
                <w:sz w:val="20"/>
              </w:rPr>
              <w:t xml:space="preserve"> </w:t>
            </w:r>
            <w:r>
              <w:rPr>
                <w:sz w:val="20"/>
              </w:rPr>
              <w:t>logs</w:t>
            </w:r>
            <w:r>
              <w:rPr>
                <w:spacing w:val="-3"/>
                <w:sz w:val="20"/>
              </w:rPr>
              <w:t xml:space="preserve"> </w:t>
            </w:r>
            <w:r>
              <w:rPr>
                <w:sz w:val="20"/>
              </w:rPr>
              <w:t>must be updated.</w:t>
            </w:r>
          </w:p>
          <w:p w14:paraId="443A3832" w14:textId="77777777" w:rsidR="00F71737" w:rsidRDefault="00000000">
            <w:pPr>
              <w:pStyle w:val="TableParagraph"/>
              <w:numPr>
                <w:ilvl w:val="0"/>
                <w:numId w:val="4"/>
              </w:numPr>
              <w:tabs>
                <w:tab w:val="left" w:pos="413"/>
              </w:tabs>
              <w:spacing w:before="125"/>
              <w:ind w:hanging="361"/>
              <w:rPr>
                <w:sz w:val="20"/>
              </w:rPr>
            </w:pPr>
            <w:r>
              <w:rPr>
                <w:b/>
                <w:sz w:val="20"/>
              </w:rPr>
              <w:t>Outputs.</w:t>
            </w:r>
            <w:r>
              <w:rPr>
                <w:b/>
                <w:spacing w:val="-5"/>
                <w:sz w:val="20"/>
              </w:rPr>
              <w:t xml:space="preserve"> </w:t>
            </w:r>
            <w:r>
              <w:rPr>
                <w:sz w:val="20"/>
              </w:rPr>
              <w:t>A</w:t>
            </w:r>
            <w:r>
              <w:rPr>
                <w:spacing w:val="-8"/>
                <w:sz w:val="20"/>
              </w:rPr>
              <w:t xml:space="preserve"> </w:t>
            </w:r>
            <w:r>
              <w:rPr>
                <w:sz w:val="20"/>
              </w:rPr>
              <w:t>TNR</w:t>
            </w:r>
            <w:r>
              <w:rPr>
                <w:spacing w:val="-6"/>
                <w:sz w:val="20"/>
              </w:rPr>
              <w:t xml:space="preserve"> </w:t>
            </w:r>
            <w:r>
              <w:rPr>
                <w:sz w:val="20"/>
              </w:rPr>
              <w:t>which</w:t>
            </w:r>
            <w:r>
              <w:rPr>
                <w:spacing w:val="-5"/>
                <w:sz w:val="20"/>
              </w:rPr>
              <w:t xml:space="preserve"> </w:t>
            </w:r>
            <w:r>
              <w:rPr>
                <w:sz w:val="20"/>
              </w:rPr>
              <w:t>includes</w:t>
            </w:r>
            <w:r>
              <w:rPr>
                <w:spacing w:val="-5"/>
                <w:sz w:val="20"/>
              </w:rPr>
              <w:t xml:space="preserve"> </w:t>
            </w:r>
            <w:r>
              <w:rPr>
                <w:sz w:val="20"/>
              </w:rPr>
              <w:t>all</w:t>
            </w:r>
            <w:r>
              <w:rPr>
                <w:spacing w:val="-6"/>
                <w:sz w:val="20"/>
              </w:rPr>
              <w:t xml:space="preserve"> </w:t>
            </w:r>
            <w:r>
              <w:rPr>
                <w:sz w:val="20"/>
              </w:rPr>
              <w:t>headings</w:t>
            </w:r>
            <w:r>
              <w:rPr>
                <w:spacing w:val="-6"/>
                <w:sz w:val="20"/>
              </w:rPr>
              <w:t xml:space="preserve"> </w:t>
            </w:r>
            <w:r>
              <w:rPr>
                <w:sz w:val="20"/>
              </w:rPr>
              <w:t>A</w:t>
            </w:r>
            <w:r>
              <w:rPr>
                <w:spacing w:val="-4"/>
                <w:sz w:val="20"/>
              </w:rPr>
              <w:t xml:space="preserve"> </w:t>
            </w:r>
            <w:r>
              <w:rPr>
                <w:sz w:val="20"/>
              </w:rPr>
              <w:t>to</w:t>
            </w:r>
            <w:r>
              <w:rPr>
                <w:spacing w:val="-7"/>
                <w:sz w:val="20"/>
              </w:rPr>
              <w:t xml:space="preserve"> </w:t>
            </w:r>
            <w:r>
              <w:rPr>
                <w:spacing w:val="-5"/>
                <w:sz w:val="20"/>
              </w:rPr>
              <w:t>F.</w:t>
            </w:r>
          </w:p>
        </w:tc>
      </w:tr>
      <w:tr w:rsidR="00F71737" w14:paraId="6374CA1A" w14:textId="77777777">
        <w:trPr>
          <w:trHeight w:val="1868"/>
        </w:trPr>
        <w:tc>
          <w:tcPr>
            <w:tcW w:w="1613" w:type="dxa"/>
            <w:shd w:val="clear" w:color="auto" w:fill="D9D9D9"/>
          </w:tcPr>
          <w:p w14:paraId="4D15D672" w14:textId="77777777" w:rsidR="00F71737" w:rsidRDefault="00000000">
            <w:pPr>
              <w:pStyle w:val="TableParagraph"/>
              <w:spacing w:before="119"/>
              <w:ind w:left="110"/>
              <w:rPr>
                <w:b/>
                <w:sz w:val="20"/>
              </w:rPr>
            </w:pPr>
            <w:r>
              <w:rPr>
                <w:sz w:val="20"/>
              </w:rPr>
              <w:t>d.</w:t>
            </w:r>
            <w:r>
              <w:rPr>
                <w:spacing w:val="39"/>
                <w:sz w:val="20"/>
              </w:rPr>
              <w:t xml:space="preserve">  </w:t>
            </w:r>
            <w:r>
              <w:rPr>
                <w:b/>
                <w:spacing w:val="-2"/>
                <w:sz w:val="20"/>
              </w:rPr>
              <w:t>Inputs</w:t>
            </w:r>
          </w:p>
        </w:tc>
        <w:tc>
          <w:tcPr>
            <w:tcW w:w="7867" w:type="dxa"/>
          </w:tcPr>
          <w:p w14:paraId="59D0BBCA" w14:textId="77777777" w:rsidR="00F71737" w:rsidRDefault="00000000">
            <w:pPr>
              <w:pStyle w:val="TableParagraph"/>
              <w:numPr>
                <w:ilvl w:val="0"/>
                <w:numId w:val="3"/>
              </w:numPr>
              <w:tabs>
                <w:tab w:val="left" w:pos="413"/>
              </w:tabs>
              <w:spacing w:before="119"/>
              <w:ind w:hanging="361"/>
              <w:rPr>
                <w:sz w:val="20"/>
              </w:rPr>
            </w:pPr>
            <w:r>
              <w:rPr>
                <w:sz w:val="20"/>
              </w:rPr>
              <w:t>Scoping</w:t>
            </w:r>
            <w:r>
              <w:rPr>
                <w:spacing w:val="-10"/>
                <w:sz w:val="20"/>
              </w:rPr>
              <w:t xml:space="preserve"> </w:t>
            </w:r>
            <w:r>
              <w:rPr>
                <w:spacing w:val="-2"/>
                <w:sz w:val="20"/>
              </w:rPr>
              <w:t>Study.</w:t>
            </w:r>
          </w:p>
          <w:p w14:paraId="37C10F32" w14:textId="77777777" w:rsidR="00F71737" w:rsidRDefault="00000000">
            <w:pPr>
              <w:pStyle w:val="TableParagraph"/>
              <w:numPr>
                <w:ilvl w:val="0"/>
                <w:numId w:val="3"/>
              </w:numPr>
              <w:tabs>
                <w:tab w:val="left" w:pos="413"/>
              </w:tabs>
              <w:spacing w:before="120"/>
              <w:ind w:hanging="361"/>
              <w:rPr>
                <w:sz w:val="20"/>
              </w:rPr>
            </w:pPr>
            <w:r>
              <w:rPr>
                <w:spacing w:val="-2"/>
                <w:sz w:val="20"/>
              </w:rPr>
              <w:t>FEPS.</w:t>
            </w:r>
          </w:p>
          <w:p w14:paraId="0470D0B4" w14:textId="77777777" w:rsidR="00F71737" w:rsidRDefault="00000000">
            <w:pPr>
              <w:pStyle w:val="TableParagraph"/>
              <w:numPr>
                <w:ilvl w:val="0"/>
                <w:numId w:val="3"/>
              </w:numPr>
              <w:tabs>
                <w:tab w:val="left" w:pos="413"/>
              </w:tabs>
              <w:spacing w:before="121"/>
              <w:ind w:hanging="361"/>
              <w:rPr>
                <w:sz w:val="20"/>
              </w:rPr>
            </w:pPr>
            <w:r>
              <w:rPr>
                <w:spacing w:val="-2"/>
                <w:sz w:val="20"/>
              </w:rPr>
              <w:t>CTOs.</w:t>
            </w:r>
          </w:p>
          <w:p w14:paraId="77032D34" w14:textId="77777777" w:rsidR="00F71737" w:rsidRDefault="00000000">
            <w:pPr>
              <w:pStyle w:val="TableParagraph"/>
              <w:numPr>
                <w:ilvl w:val="0"/>
                <w:numId w:val="3"/>
              </w:numPr>
              <w:tabs>
                <w:tab w:val="left" w:pos="413"/>
              </w:tabs>
              <w:spacing w:before="120"/>
              <w:ind w:hanging="361"/>
              <w:rPr>
                <w:sz w:val="20"/>
              </w:rPr>
            </w:pPr>
            <w:r>
              <w:rPr>
                <w:spacing w:val="-4"/>
                <w:sz w:val="20"/>
              </w:rPr>
              <w:t>FRS.</w:t>
            </w:r>
          </w:p>
          <w:p w14:paraId="4FEA1D59" w14:textId="77777777" w:rsidR="00F71737" w:rsidRDefault="00000000">
            <w:pPr>
              <w:pStyle w:val="TableParagraph"/>
              <w:numPr>
                <w:ilvl w:val="0"/>
                <w:numId w:val="3"/>
              </w:numPr>
              <w:tabs>
                <w:tab w:val="left" w:pos="413"/>
              </w:tabs>
              <w:spacing w:before="121"/>
              <w:ind w:hanging="361"/>
              <w:rPr>
                <w:sz w:val="20"/>
              </w:rPr>
            </w:pPr>
            <w:r>
              <w:rPr>
                <w:spacing w:val="-2"/>
                <w:sz w:val="20"/>
              </w:rPr>
              <w:t>RTCGS.</w:t>
            </w:r>
          </w:p>
        </w:tc>
      </w:tr>
      <w:tr w:rsidR="00F71737" w14:paraId="7E9E5129" w14:textId="77777777">
        <w:trPr>
          <w:trHeight w:val="820"/>
        </w:trPr>
        <w:tc>
          <w:tcPr>
            <w:tcW w:w="1613" w:type="dxa"/>
            <w:shd w:val="clear" w:color="auto" w:fill="D9D9D9"/>
          </w:tcPr>
          <w:p w14:paraId="127A416F" w14:textId="77777777" w:rsidR="00F71737" w:rsidRDefault="00000000">
            <w:pPr>
              <w:pStyle w:val="TableParagraph"/>
              <w:spacing w:before="121"/>
              <w:ind w:left="110"/>
              <w:rPr>
                <w:b/>
                <w:sz w:val="20"/>
              </w:rPr>
            </w:pPr>
            <w:r>
              <w:rPr>
                <w:sz w:val="20"/>
              </w:rPr>
              <w:t>e.</w:t>
            </w:r>
            <w:r>
              <w:rPr>
                <w:spacing w:val="39"/>
                <w:sz w:val="20"/>
              </w:rPr>
              <w:t xml:space="preserve">  </w:t>
            </w:r>
            <w:r>
              <w:rPr>
                <w:b/>
                <w:spacing w:val="-2"/>
                <w:sz w:val="20"/>
              </w:rPr>
              <w:t>Outputs</w:t>
            </w:r>
          </w:p>
        </w:tc>
        <w:tc>
          <w:tcPr>
            <w:tcW w:w="7867" w:type="dxa"/>
          </w:tcPr>
          <w:p w14:paraId="772CE7B5" w14:textId="77777777" w:rsidR="00F71737" w:rsidRDefault="00000000">
            <w:pPr>
              <w:pStyle w:val="TableParagraph"/>
              <w:numPr>
                <w:ilvl w:val="0"/>
                <w:numId w:val="2"/>
              </w:numPr>
              <w:tabs>
                <w:tab w:val="left" w:pos="413"/>
              </w:tabs>
              <w:spacing w:before="121"/>
              <w:ind w:hanging="361"/>
              <w:rPr>
                <w:sz w:val="20"/>
              </w:rPr>
            </w:pPr>
            <w:r>
              <w:rPr>
                <w:spacing w:val="-4"/>
                <w:sz w:val="20"/>
              </w:rPr>
              <w:t>TNR.</w:t>
            </w:r>
          </w:p>
          <w:p w14:paraId="10C2074A" w14:textId="77777777" w:rsidR="00F71737" w:rsidRDefault="00000000">
            <w:pPr>
              <w:pStyle w:val="TableParagraph"/>
              <w:numPr>
                <w:ilvl w:val="0"/>
                <w:numId w:val="2"/>
              </w:numPr>
              <w:tabs>
                <w:tab w:val="left" w:pos="413"/>
              </w:tabs>
              <w:spacing w:before="121"/>
              <w:ind w:hanging="361"/>
              <w:rPr>
                <w:sz w:val="20"/>
              </w:rPr>
            </w:pPr>
            <w:r>
              <w:rPr>
                <w:sz w:val="20"/>
              </w:rPr>
              <w:t>Updated</w:t>
            </w:r>
            <w:r>
              <w:rPr>
                <w:spacing w:val="-9"/>
                <w:sz w:val="20"/>
              </w:rPr>
              <w:t xml:space="preserve"> </w:t>
            </w:r>
            <w:r>
              <w:rPr>
                <w:sz w:val="20"/>
              </w:rPr>
              <w:t>RAIDO</w:t>
            </w:r>
            <w:r>
              <w:rPr>
                <w:spacing w:val="-5"/>
                <w:sz w:val="20"/>
              </w:rPr>
              <w:t xml:space="preserve"> </w:t>
            </w:r>
            <w:r>
              <w:rPr>
                <w:sz w:val="20"/>
              </w:rPr>
              <w:t>and</w:t>
            </w:r>
            <w:r>
              <w:rPr>
                <w:spacing w:val="-6"/>
                <w:sz w:val="20"/>
              </w:rPr>
              <w:t xml:space="preserve"> </w:t>
            </w:r>
            <w:r>
              <w:rPr>
                <w:sz w:val="20"/>
              </w:rPr>
              <w:t>Lessons</w:t>
            </w:r>
            <w:r>
              <w:rPr>
                <w:spacing w:val="-6"/>
                <w:sz w:val="20"/>
              </w:rPr>
              <w:t xml:space="preserve"> </w:t>
            </w:r>
            <w:r>
              <w:rPr>
                <w:sz w:val="20"/>
              </w:rPr>
              <w:t>from</w:t>
            </w:r>
            <w:r>
              <w:rPr>
                <w:spacing w:val="-6"/>
                <w:sz w:val="20"/>
              </w:rPr>
              <w:t xml:space="preserve"> </w:t>
            </w:r>
            <w:r>
              <w:rPr>
                <w:sz w:val="20"/>
              </w:rPr>
              <w:t>Experience</w:t>
            </w:r>
            <w:r>
              <w:rPr>
                <w:spacing w:val="-6"/>
                <w:sz w:val="20"/>
              </w:rPr>
              <w:t xml:space="preserve"> </w:t>
            </w:r>
            <w:r>
              <w:rPr>
                <w:spacing w:val="-4"/>
                <w:sz w:val="20"/>
              </w:rPr>
              <w:t>logs.</w:t>
            </w:r>
          </w:p>
        </w:tc>
      </w:tr>
      <w:tr w:rsidR="00F71737" w14:paraId="6D62946F" w14:textId="77777777">
        <w:trPr>
          <w:trHeight w:val="1173"/>
        </w:trPr>
        <w:tc>
          <w:tcPr>
            <w:tcW w:w="1613" w:type="dxa"/>
            <w:shd w:val="clear" w:color="auto" w:fill="D9D9D9"/>
          </w:tcPr>
          <w:p w14:paraId="1A9C8357" w14:textId="77777777" w:rsidR="00F71737" w:rsidRDefault="00000000">
            <w:pPr>
              <w:pStyle w:val="TableParagraph"/>
              <w:tabs>
                <w:tab w:val="left" w:pos="470"/>
              </w:tabs>
              <w:spacing w:before="121"/>
              <w:ind w:left="470" w:right="289" w:hanging="360"/>
              <w:rPr>
                <w:b/>
                <w:sz w:val="20"/>
              </w:rPr>
            </w:pPr>
            <w:r>
              <w:rPr>
                <w:spacing w:val="-6"/>
                <w:sz w:val="20"/>
              </w:rPr>
              <w:t>f.</w:t>
            </w:r>
            <w:r>
              <w:rPr>
                <w:sz w:val="20"/>
              </w:rPr>
              <w:tab/>
            </w:r>
            <w:r>
              <w:rPr>
                <w:b/>
                <w:spacing w:val="-2"/>
                <w:sz w:val="20"/>
              </w:rPr>
              <w:t>Decision Points</w:t>
            </w:r>
          </w:p>
        </w:tc>
        <w:tc>
          <w:tcPr>
            <w:tcW w:w="7867" w:type="dxa"/>
          </w:tcPr>
          <w:p w14:paraId="01675463" w14:textId="77777777" w:rsidR="00F71737" w:rsidRDefault="00000000">
            <w:pPr>
              <w:pStyle w:val="TableParagraph"/>
              <w:numPr>
                <w:ilvl w:val="0"/>
                <w:numId w:val="1"/>
              </w:numPr>
              <w:tabs>
                <w:tab w:val="left" w:pos="413"/>
              </w:tabs>
              <w:spacing w:before="121"/>
              <w:ind w:hanging="361"/>
              <w:rPr>
                <w:sz w:val="20"/>
              </w:rPr>
            </w:pPr>
            <w:r>
              <w:rPr>
                <w:sz w:val="20"/>
              </w:rPr>
              <w:t>Initiation</w:t>
            </w:r>
            <w:r>
              <w:rPr>
                <w:spacing w:val="-7"/>
                <w:sz w:val="20"/>
              </w:rPr>
              <w:t xml:space="preserve"> </w:t>
            </w:r>
            <w:proofErr w:type="spellStart"/>
            <w:r>
              <w:rPr>
                <w:sz w:val="20"/>
              </w:rPr>
              <w:t>authorised</w:t>
            </w:r>
            <w:proofErr w:type="spellEnd"/>
            <w:r>
              <w:rPr>
                <w:spacing w:val="-8"/>
                <w:sz w:val="20"/>
              </w:rPr>
              <w:t xml:space="preserve"> </w:t>
            </w:r>
            <w:r>
              <w:rPr>
                <w:sz w:val="20"/>
              </w:rPr>
              <w:t>by</w:t>
            </w:r>
            <w:r>
              <w:rPr>
                <w:spacing w:val="-8"/>
                <w:sz w:val="20"/>
              </w:rPr>
              <w:t xml:space="preserve"> </w:t>
            </w:r>
            <w:r>
              <w:rPr>
                <w:sz w:val="20"/>
              </w:rPr>
              <w:t>the</w:t>
            </w:r>
            <w:r>
              <w:rPr>
                <w:spacing w:val="-7"/>
                <w:sz w:val="20"/>
              </w:rPr>
              <w:t xml:space="preserve"> </w:t>
            </w:r>
            <w:r>
              <w:rPr>
                <w:spacing w:val="-4"/>
                <w:sz w:val="20"/>
              </w:rPr>
              <w:t>TRA.</w:t>
            </w:r>
          </w:p>
          <w:p w14:paraId="741CFAC8" w14:textId="77777777" w:rsidR="00F71737" w:rsidRDefault="00000000">
            <w:pPr>
              <w:pStyle w:val="TableParagraph"/>
              <w:numPr>
                <w:ilvl w:val="0"/>
                <w:numId w:val="1"/>
              </w:numPr>
              <w:tabs>
                <w:tab w:val="left" w:pos="413"/>
              </w:tabs>
              <w:spacing w:before="121"/>
              <w:ind w:hanging="361"/>
              <w:rPr>
                <w:sz w:val="20"/>
              </w:rPr>
            </w:pPr>
            <w:proofErr w:type="spellStart"/>
            <w:r>
              <w:rPr>
                <w:sz w:val="20"/>
              </w:rPr>
              <w:t>Authorised</w:t>
            </w:r>
            <w:proofErr w:type="spellEnd"/>
            <w:r>
              <w:rPr>
                <w:spacing w:val="-5"/>
                <w:sz w:val="20"/>
              </w:rPr>
              <w:t xml:space="preserve"> </w:t>
            </w:r>
            <w:r>
              <w:rPr>
                <w:sz w:val="20"/>
              </w:rPr>
              <w:t>by</w:t>
            </w:r>
            <w:r>
              <w:rPr>
                <w:spacing w:val="-5"/>
                <w:sz w:val="20"/>
              </w:rPr>
              <w:t xml:space="preserve"> </w:t>
            </w:r>
            <w:r>
              <w:rPr>
                <w:sz w:val="20"/>
              </w:rPr>
              <w:t>the</w:t>
            </w:r>
            <w:r>
              <w:rPr>
                <w:spacing w:val="-7"/>
                <w:sz w:val="20"/>
              </w:rPr>
              <w:t xml:space="preserve"> </w:t>
            </w:r>
            <w:r>
              <w:rPr>
                <w:sz w:val="20"/>
              </w:rPr>
              <w:t>TRA</w:t>
            </w:r>
            <w:r>
              <w:rPr>
                <w:spacing w:val="-4"/>
                <w:sz w:val="20"/>
              </w:rPr>
              <w:t xml:space="preserve"> </w:t>
            </w:r>
            <w:r>
              <w:rPr>
                <w:sz w:val="20"/>
              </w:rPr>
              <w:t>as</w:t>
            </w:r>
            <w:r>
              <w:rPr>
                <w:spacing w:val="-5"/>
                <w:sz w:val="20"/>
              </w:rPr>
              <w:t xml:space="preserve"> </w:t>
            </w:r>
            <w:r>
              <w:rPr>
                <w:sz w:val="20"/>
              </w:rPr>
              <w:t>part</w:t>
            </w:r>
            <w:r>
              <w:rPr>
                <w:spacing w:val="-7"/>
                <w:sz w:val="20"/>
              </w:rPr>
              <w:t xml:space="preserve"> </w:t>
            </w:r>
            <w:r>
              <w:rPr>
                <w:sz w:val="20"/>
              </w:rPr>
              <w:t>of</w:t>
            </w:r>
            <w:r>
              <w:rPr>
                <w:spacing w:val="-6"/>
                <w:sz w:val="20"/>
              </w:rPr>
              <w:t xml:space="preserve"> </w:t>
            </w:r>
            <w:r>
              <w:rPr>
                <w:sz w:val="20"/>
              </w:rPr>
              <w:t>a</w:t>
            </w:r>
            <w:r>
              <w:rPr>
                <w:spacing w:val="-5"/>
                <w:sz w:val="20"/>
              </w:rPr>
              <w:t xml:space="preserve"> </w:t>
            </w:r>
            <w:r>
              <w:rPr>
                <w:sz w:val="20"/>
              </w:rPr>
              <w:t>Training</w:t>
            </w:r>
            <w:r>
              <w:rPr>
                <w:spacing w:val="-7"/>
                <w:sz w:val="20"/>
              </w:rPr>
              <w:t xml:space="preserve"> </w:t>
            </w:r>
            <w:r>
              <w:rPr>
                <w:sz w:val="20"/>
              </w:rPr>
              <w:t>Needs</w:t>
            </w:r>
            <w:r>
              <w:rPr>
                <w:spacing w:val="-5"/>
                <w:sz w:val="20"/>
              </w:rPr>
              <w:t xml:space="preserve"> </w:t>
            </w:r>
            <w:r>
              <w:rPr>
                <w:sz w:val="20"/>
              </w:rPr>
              <w:t>Report</w:t>
            </w:r>
            <w:r>
              <w:rPr>
                <w:spacing w:val="-6"/>
                <w:sz w:val="20"/>
              </w:rPr>
              <w:t xml:space="preserve"> </w:t>
            </w:r>
            <w:r>
              <w:rPr>
                <w:spacing w:val="-2"/>
                <w:sz w:val="20"/>
              </w:rPr>
              <w:t>(TNR).</w:t>
            </w:r>
          </w:p>
          <w:p w14:paraId="16CDB9EE" w14:textId="77777777" w:rsidR="00F71737" w:rsidRDefault="00000000">
            <w:pPr>
              <w:pStyle w:val="TableParagraph"/>
              <w:numPr>
                <w:ilvl w:val="0"/>
                <w:numId w:val="1"/>
              </w:numPr>
              <w:tabs>
                <w:tab w:val="left" w:pos="413"/>
              </w:tabs>
              <w:spacing w:before="118"/>
              <w:ind w:hanging="361"/>
              <w:rPr>
                <w:sz w:val="20"/>
              </w:rPr>
            </w:pPr>
            <w:r>
              <w:rPr>
                <w:sz w:val="20"/>
              </w:rPr>
              <w:t>Informs/supports</w:t>
            </w:r>
            <w:r>
              <w:rPr>
                <w:spacing w:val="-10"/>
                <w:sz w:val="20"/>
              </w:rPr>
              <w:t xml:space="preserve"> </w:t>
            </w:r>
            <w:r>
              <w:rPr>
                <w:sz w:val="20"/>
              </w:rPr>
              <w:t>the</w:t>
            </w:r>
            <w:r>
              <w:rPr>
                <w:spacing w:val="-10"/>
                <w:sz w:val="20"/>
              </w:rPr>
              <w:t xml:space="preserve"> </w:t>
            </w:r>
            <w:r>
              <w:rPr>
                <w:sz w:val="20"/>
              </w:rPr>
              <w:t>TRA’s</w:t>
            </w:r>
            <w:r>
              <w:rPr>
                <w:spacing w:val="-5"/>
                <w:sz w:val="20"/>
              </w:rPr>
              <w:t xml:space="preserve"> </w:t>
            </w:r>
            <w:r>
              <w:rPr>
                <w:sz w:val="20"/>
              </w:rPr>
              <w:t>Force</w:t>
            </w:r>
            <w:r>
              <w:rPr>
                <w:spacing w:val="-10"/>
                <w:sz w:val="20"/>
              </w:rPr>
              <w:t xml:space="preserve"> </w:t>
            </w:r>
            <w:r>
              <w:rPr>
                <w:sz w:val="20"/>
              </w:rPr>
              <w:t>Preparation</w:t>
            </w:r>
            <w:r>
              <w:rPr>
                <w:spacing w:val="-11"/>
                <w:sz w:val="20"/>
              </w:rPr>
              <w:t xml:space="preserve"> </w:t>
            </w:r>
            <w:r>
              <w:rPr>
                <w:sz w:val="20"/>
              </w:rPr>
              <w:t>Order</w:t>
            </w:r>
            <w:r>
              <w:rPr>
                <w:spacing w:val="-10"/>
                <w:sz w:val="20"/>
              </w:rPr>
              <w:t xml:space="preserve"> </w:t>
            </w:r>
            <w:r>
              <w:rPr>
                <w:spacing w:val="-2"/>
                <w:sz w:val="20"/>
              </w:rPr>
              <w:t>(FPO).</w:t>
            </w:r>
          </w:p>
        </w:tc>
      </w:tr>
    </w:tbl>
    <w:p w14:paraId="79E55045" w14:textId="77777777" w:rsidR="002925FB" w:rsidRDefault="002925FB"/>
    <w:sectPr w:rsidR="002925FB">
      <w:pgSz w:w="11910" w:h="16840"/>
      <w:pgMar w:top="1040" w:right="1160" w:bottom="1100" w:left="1020" w:header="307" w:footer="8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9D101" w14:textId="77777777" w:rsidR="006D421C" w:rsidRDefault="006D421C">
      <w:r>
        <w:separator/>
      </w:r>
    </w:p>
  </w:endnote>
  <w:endnote w:type="continuationSeparator" w:id="0">
    <w:p w14:paraId="65662358" w14:textId="77777777" w:rsidR="006D421C" w:rsidRDefault="006D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5DCB5" w14:textId="4668291B" w:rsidR="00F71737" w:rsidRDefault="007F2AF9">
    <w:pPr>
      <w:pStyle w:val="BodyText"/>
      <w:spacing w:line="14" w:lineRule="auto"/>
      <w:rPr>
        <w:sz w:val="20"/>
      </w:rPr>
    </w:pPr>
    <w:r>
      <w:rPr>
        <w:noProof/>
      </w:rPr>
      <mc:AlternateContent>
        <mc:Choice Requires="wps">
          <w:drawing>
            <wp:anchor distT="0" distB="0" distL="114300" distR="114300" simplePos="0" relativeHeight="485378560" behindDoc="1" locked="0" layoutInCell="1" allowOverlap="1" wp14:anchorId="742CC390" wp14:editId="233F1728">
              <wp:simplePos x="0" y="0"/>
              <wp:positionH relativeFrom="page">
                <wp:posOffset>2052320</wp:posOffset>
              </wp:positionH>
              <wp:positionV relativeFrom="page">
                <wp:posOffset>9975850</wp:posOffset>
              </wp:positionV>
              <wp:extent cx="3369945" cy="507365"/>
              <wp:effectExtent l="0" t="0" r="0" b="0"/>
              <wp:wrapNone/>
              <wp:docPr id="140560752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BDA5E" w14:textId="77777777" w:rsidR="00F71737" w:rsidRDefault="00000000">
                          <w:pPr>
                            <w:pStyle w:val="BodyText"/>
                            <w:spacing w:before="12"/>
                            <w:ind w:left="2583" w:hanging="2564"/>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p w14:paraId="4844FD0C" w14:textId="77777777" w:rsidR="00F71737" w:rsidRDefault="00000000">
                          <w:pPr>
                            <w:spacing w:line="214" w:lineRule="exact"/>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CC390" id="_x0000_t202" coordsize="21600,21600" o:spt="202" path="m,l,21600r21600,l21600,xe">
              <v:stroke joinstyle="miter"/>
              <v:path gradientshapeok="t" o:connecttype="rect"/>
            </v:shapetype>
            <v:shape id="docshape2" o:spid="_x0000_s1028" type="#_x0000_t202" style="position:absolute;margin-left:161.6pt;margin-top:785.5pt;width:265.35pt;height:39.95pt;z-index:-179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" filled="f" stroked="f">
              <v:textbox inset="0,0,0,0">
                <w:txbxContent>
                  <w:p w14:paraId="188BDA5E" w14:textId="77777777" w:rsidR="00F71737" w:rsidRDefault="00000000">
                    <w:pPr>
                      <w:pStyle w:val="BodyText"/>
                      <w:spacing w:before="12"/>
                      <w:ind w:left="2583" w:hanging="2564"/>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p w14:paraId="4844FD0C" w14:textId="77777777" w:rsidR="00F71737" w:rsidRDefault="00000000">
                    <w:pPr>
                      <w:spacing w:line="214" w:lineRule="exact"/>
                      <w:ind w:left="133" w:right="18"/>
                      <w:jc w:val="center"/>
                    </w:pPr>
                    <w:r>
                      <w:t>UK</w:t>
                    </w:r>
                    <w:r>
                      <w:rPr>
                        <w:spacing w:val="-2"/>
                      </w:rPr>
                      <w:t xml:space="preserve"> OFFICIAL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06D5B" w14:textId="1671AC23" w:rsidR="00F71737" w:rsidRDefault="007F2AF9">
    <w:pPr>
      <w:pStyle w:val="BodyText"/>
      <w:spacing w:line="14" w:lineRule="auto"/>
      <w:rPr>
        <w:sz w:val="20"/>
      </w:rPr>
    </w:pPr>
    <w:r>
      <w:rPr>
        <w:noProof/>
      </w:rPr>
      <mc:AlternateContent>
        <mc:Choice Requires="wps">
          <w:drawing>
            <wp:anchor distT="0" distB="0" distL="114300" distR="114300" simplePos="0" relativeHeight="485386752" behindDoc="1" locked="0" layoutInCell="1" allowOverlap="1" wp14:anchorId="5BEBA538" wp14:editId="2AE7B759">
              <wp:simplePos x="0" y="0"/>
              <wp:positionH relativeFrom="page">
                <wp:posOffset>2051050</wp:posOffset>
              </wp:positionH>
              <wp:positionV relativeFrom="page">
                <wp:posOffset>9975850</wp:posOffset>
              </wp:positionV>
              <wp:extent cx="3369945" cy="539115"/>
              <wp:effectExtent l="0" t="0" r="0" b="0"/>
              <wp:wrapNone/>
              <wp:docPr id="1715426001"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C2E2"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G-</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4C0522F4" w14:textId="77777777" w:rsidR="00F71737" w:rsidRDefault="00000000">
                          <w:pPr>
                            <w:spacing w:before="11"/>
                            <w:ind w:left="13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BA538" id="_x0000_t202" coordsize="21600,21600" o:spt="202" path="m,l,21600r21600,l21600,xe">
              <v:stroke joinstyle="miter"/>
              <v:path gradientshapeok="t" o:connecttype="rect"/>
            </v:shapetype>
            <v:shape id="docshape41" o:spid="_x0000_s1044" type="#_x0000_t202" style="position:absolute;margin-left:161.5pt;margin-top:785.5pt;width:265.35pt;height:42.45pt;z-index:-179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" filled="f" stroked="f">
              <v:textbox inset="0,0,0,0">
                <w:txbxContent>
                  <w:p w14:paraId="1E94C2E2"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G-</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4C0522F4" w14:textId="77777777" w:rsidR="00F71737" w:rsidRDefault="00000000">
                    <w:pPr>
                      <w:spacing w:before="11"/>
                      <w:ind w:left="138" w:right="18"/>
                      <w:jc w:val="center"/>
                    </w:pPr>
                    <w:r>
                      <w:t>UK</w:t>
                    </w:r>
                    <w:r>
                      <w:rPr>
                        <w:spacing w:val="-2"/>
                      </w:rPr>
                      <w:t xml:space="preserve"> OFFICIAL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A5831" w14:textId="19256B3F" w:rsidR="00F71737" w:rsidRDefault="007F2AF9">
    <w:pPr>
      <w:pStyle w:val="BodyText"/>
      <w:spacing w:line="14" w:lineRule="auto"/>
      <w:rPr>
        <w:sz w:val="20"/>
      </w:rPr>
    </w:pPr>
    <w:r>
      <w:rPr>
        <w:noProof/>
      </w:rPr>
      <mc:AlternateContent>
        <mc:Choice Requires="wps">
          <w:drawing>
            <wp:anchor distT="0" distB="0" distL="114300" distR="114300" simplePos="0" relativeHeight="485387776" behindDoc="1" locked="0" layoutInCell="1" allowOverlap="1" wp14:anchorId="5B13D5E1" wp14:editId="7B9B8AB6">
              <wp:simplePos x="0" y="0"/>
              <wp:positionH relativeFrom="page">
                <wp:posOffset>2073910</wp:posOffset>
              </wp:positionH>
              <wp:positionV relativeFrom="page">
                <wp:posOffset>9975850</wp:posOffset>
              </wp:positionV>
              <wp:extent cx="3368675" cy="539115"/>
              <wp:effectExtent l="0" t="0" r="0" b="0"/>
              <wp:wrapNone/>
              <wp:docPr id="138709308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4A985"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2"/>
                            </w:rPr>
                            <w:t>1-G-</w:t>
                          </w:r>
                          <w:r>
                            <w:rPr>
                              <w:spacing w:val="-2"/>
                            </w:rPr>
                            <w:fldChar w:fldCharType="begin"/>
                          </w:r>
                          <w:r>
                            <w:rPr>
                              <w:spacing w:val="-2"/>
                            </w:rPr>
                            <w:instrText xml:space="preserve"> PAGE </w:instrText>
                          </w:r>
                          <w:r>
                            <w:rPr>
                              <w:spacing w:val="-2"/>
                            </w:rPr>
                            <w:fldChar w:fldCharType="separate"/>
                          </w:r>
                          <w:r>
                            <w:rPr>
                              <w:spacing w:val="-2"/>
                            </w:rPr>
                            <w:t>1</w:t>
                          </w:r>
                          <w:r>
                            <w:rPr>
                              <w:spacing w:val="-2"/>
                            </w:rPr>
                            <w:fldChar w:fldCharType="end"/>
                          </w:r>
                        </w:p>
                        <w:p w14:paraId="100851B9"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3D5E1" id="_x0000_t202" coordsize="21600,21600" o:spt="202" path="m,l,21600r21600,l21600,xe">
              <v:stroke joinstyle="miter"/>
              <v:path gradientshapeok="t" o:connecttype="rect"/>
            </v:shapetype>
            <v:shape id="docshape46" o:spid="_x0000_s1046" type="#_x0000_t202" style="position:absolute;margin-left:163.3pt;margin-top:785.5pt;width:265.25pt;height:42.45pt;z-index:-179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" filled="f" stroked="f">
              <v:textbox inset="0,0,0,0">
                <w:txbxContent>
                  <w:p w14:paraId="68A4A985"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2"/>
                      </w:rPr>
                      <w:t>1-G-</w:t>
                    </w:r>
                    <w:r>
                      <w:rPr>
                        <w:spacing w:val="-2"/>
                      </w:rPr>
                      <w:fldChar w:fldCharType="begin"/>
                    </w:r>
                    <w:r>
                      <w:rPr>
                        <w:spacing w:val="-2"/>
                      </w:rPr>
                      <w:instrText xml:space="preserve"> PAGE </w:instrText>
                    </w:r>
                    <w:r>
                      <w:rPr>
                        <w:spacing w:val="-2"/>
                      </w:rPr>
                      <w:fldChar w:fldCharType="separate"/>
                    </w:r>
                    <w:r>
                      <w:rPr>
                        <w:spacing w:val="-2"/>
                      </w:rPr>
                      <w:t>1</w:t>
                    </w:r>
                    <w:r>
                      <w:rPr>
                        <w:spacing w:val="-2"/>
                      </w:rPr>
                      <w:fldChar w:fldCharType="end"/>
                    </w:r>
                  </w:p>
                  <w:p w14:paraId="100851B9"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56F1C" w14:textId="788D998B" w:rsidR="00F71737" w:rsidRDefault="007F2AF9">
    <w:pPr>
      <w:pStyle w:val="BodyText"/>
      <w:spacing w:line="14" w:lineRule="auto"/>
      <w:rPr>
        <w:sz w:val="20"/>
      </w:rPr>
    </w:pPr>
    <w:r>
      <w:rPr>
        <w:noProof/>
      </w:rPr>
      <mc:AlternateContent>
        <mc:Choice Requires="wps">
          <w:drawing>
            <wp:anchor distT="0" distB="0" distL="114300" distR="114300" simplePos="0" relativeHeight="485388800" behindDoc="1" locked="0" layoutInCell="1" allowOverlap="1" wp14:anchorId="795247CF" wp14:editId="4EB45E2C">
              <wp:simplePos x="0" y="0"/>
              <wp:positionH relativeFrom="page">
                <wp:posOffset>2073910</wp:posOffset>
              </wp:positionH>
              <wp:positionV relativeFrom="page">
                <wp:posOffset>9975850</wp:posOffset>
              </wp:positionV>
              <wp:extent cx="3368675" cy="539115"/>
              <wp:effectExtent l="0" t="0" r="0" b="0"/>
              <wp:wrapNone/>
              <wp:docPr id="458203131"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D06D"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H-</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1236AD75"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247CF" id="_x0000_t202" coordsize="21600,21600" o:spt="202" path="m,l,21600r21600,l21600,xe">
              <v:stroke joinstyle="miter"/>
              <v:path gradientshapeok="t" o:connecttype="rect"/>
            </v:shapetype>
            <v:shape id="docshape49" o:spid="_x0000_s1048" type="#_x0000_t202" style="position:absolute;margin-left:163.3pt;margin-top:785.5pt;width:265.25pt;height:42.45pt;z-index:-179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" filled="f" stroked="f">
              <v:textbox inset="0,0,0,0">
                <w:txbxContent>
                  <w:p w14:paraId="1CC6D06D"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H-</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1236AD75"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7E0BE" w14:textId="0B6B5D39" w:rsidR="00F71737" w:rsidRDefault="007F2AF9">
    <w:pPr>
      <w:pStyle w:val="BodyText"/>
      <w:spacing w:line="14" w:lineRule="auto"/>
      <w:rPr>
        <w:sz w:val="20"/>
      </w:rPr>
    </w:pPr>
    <w:r>
      <w:rPr>
        <w:noProof/>
      </w:rPr>
      <mc:AlternateContent>
        <mc:Choice Requires="wps">
          <w:drawing>
            <wp:anchor distT="0" distB="0" distL="114300" distR="114300" simplePos="0" relativeHeight="485389824" behindDoc="1" locked="0" layoutInCell="1" allowOverlap="1" wp14:anchorId="7C330D48" wp14:editId="301AB3AA">
              <wp:simplePos x="0" y="0"/>
              <wp:positionH relativeFrom="page">
                <wp:posOffset>2073910</wp:posOffset>
              </wp:positionH>
              <wp:positionV relativeFrom="page">
                <wp:posOffset>9975850</wp:posOffset>
              </wp:positionV>
              <wp:extent cx="3368675" cy="539115"/>
              <wp:effectExtent l="0" t="0" r="0" b="0"/>
              <wp:wrapNone/>
              <wp:docPr id="115759766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2C093"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1CE2B626"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30D48" id="_x0000_t202" coordsize="21600,21600" o:spt="202" path="m,l,21600r21600,l21600,xe">
              <v:stroke joinstyle="miter"/>
              <v:path gradientshapeok="t" o:connecttype="rect"/>
            </v:shapetype>
            <v:shape id="docshape53" o:spid="_x0000_s1050" type="#_x0000_t202" style="position:absolute;margin-left:163.3pt;margin-top:785.5pt;width:265.25pt;height:42.45pt;z-index:-179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" filled="f" stroked="f">
              <v:textbox inset="0,0,0,0">
                <w:txbxContent>
                  <w:p w14:paraId="7542C093"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1CE2B626"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B9ABA" w14:textId="161190DF" w:rsidR="00F71737" w:rsidRDefault="007F2AF9">
    <w:pPr>
      <w:pStyle w:val="BodyText"/>
      <w:spacing w:line="14" w:lineRule="auto"/>
      <w:rPr>
        <w:sz w:val="20"/>
      </w:rPr>
    </w:pPr>
    <w:r>
      <w:rPr>
        <w:noProof/>
      </w:rPr>
      <mc:AlternateContent>
        <mc:Choice Requires="wps">
          <w:drawing>
            <wp:anchor distT="0" distB="0" distL="114300" distR="114300" simplePos="0" relativeHeight="485390848" behindDoc="1" locked="0" layoutInCell="1" allowOverlap="1" wp14:anchorId="621B9595" wp14:editId="2BC740E6">
              <wp:simplePos x="0" y="0"/>
              <wp:positionH relativeFrom="page">
                <wp:posOffset>2073910</wp:posOffset>
              </wp:positionH>
              <wp:positionV relativeFrom="page">
                <wp:posOffset>9975850</wp:posOffset>
              </wp:positionV>
              <wp:extent cx="3368675" cy="539115"/>
              <wp:effectExtent l="0" t="0" r="0" b="0"/>
              <wp:wrapNone/>
              <wp:docPr id="1454889975"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D3CAC"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546D5D09"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B9595" id="_x0000_t202" coordsize="21600,21600" o:spt="202" path="m,l,21600r21600,l21600,xe">
              <v:stroke joinstyle="miter"/>
              <v:path gradientshapeok="t" o:connecttype="rect"/>
            </v:shapetype>
            <v:shape id="docshape58" o:spid="_x0000_s1052" type="#_x0000_t202" style="position:absolute;margin-left:163.3pt;margin-top:785.5pt;width:265.25pt;height:42.45pt;z-index:-179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" filled="f" stroked="f">
              <v:textbox inset="0,0,0,0">
                <w:txbxContent>
                  <w:p w14:paraId="3ADD3CAC"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546D5D09"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62C64" w14:textId="2C6E9A99" w:rsidR="00F71737" w:rsidRDefault="007F2AF9">
    <w:pPr>
      <w:pStyle w:val="BodyText"/>
      <w:spacing w:line="14" w:lineRule="auto"/>
      <w:rPr>
        <w:sz w:val="20"/>
      </w:rPr>
    </w:pPr>
    <w:r>
      <w:rPr>
        <w:noProof/>
      </w:rPr>
      <mc:AlternateContent>
        <mc:Choice Requires="wps">
          <w:drawing>
            <wp:anchor distT="0" distB="0" distL="114300" distR="114300" simplePos="0" relativeHeight="485391872" behindDoc="1" locked="0" layoutInCell="1" allowOverlap="1" wp14:anchorId="446C36EC" wp14:editId="54ED3DF4">
              <wp:simplePos x="0" y="0"/>
              <wp:positionH relativeFrom="page">
                <wp:posOffset>2073910</wp:posOffset>
              </wp:positionH>
              <wp:positionV relativeFrom="page">
                <wp:posOffset>9975850</wp:posOffset>
              </wp:positionV>
              <wp:extent cx="3368675" cy="539115"/>
              <wp:effectExtent l="0" t="0" r="0" b="0"/>
              <wp:wrapNone/>
              <wp:docPr id="742409772"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39B43"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I-4</w:t>
                          </w:r>
                        </w:p>
                        <w:p w14:paraId="67983919"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C36EC" id="_x0000_t202" coordsize="21600,21600" o:spt="202" path="m,l,21600r21600,l21600,xe">
              <v:stroke joinstyle="miter"/>
              <v:path gradientshapeok="t" o:connecttype="rect"/>
            </v:shapetype>
            <v:shape id="docshape62" o:spid="_x0000_s1054" type="#_x0000_t202" style="position:absolute;margin-left:163.3pt;margin-top:785.5pt;width:265.25pt;height:42.45pt;z-index:-179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" filled="f" stroked="f">
              <v:textbox inset="0,0,0,0">
                <w:txbxContent>
                  <w:p w14:paraId="47F39B43"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I-4</w:t>
                    </w:r>
                  </w:p>
                  <w:p w14:paraId="67983919"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1798" w14:textId="0E01DD0D" w:rsidR="00F71737" w:rsidRDefault="007F2AF9">
    <w:pPr>
      <w:pStyle w:val="BodyText"/>
      <w:spacing w:line="14" w:lineRule="auto"/>
      <w:rPr>
        <w:sz w:val="20"/>
      </w:rPr>
    </w:pPr>
    <w:r>
      <w:rPr>
        <w:noProof/>
      </w:rPr>
      <mc:AlternateContent>
        <mc:Choice Requires="wps">
          <w:drawing>
            <wp:anchor distT="0" distB="0" distL="114300" distR="114300" simplePos="0" relativeHeight="485392896" behindDoc="1" locked="0" layoutInCell="1" allowOverlap="1" wp14:anchorId="0B4912B5" wp14:editId="51F70EDC">
              <wp:simplePos x="0" y="0"/>
              <wp:positionH relativeFrom="page">
                <wp:posOffset>2073910</wp:posOffset>
              </wp:positionH>
              <wp:positionV relativeFrom="page">
                <wp:posOffset>9975850</wp:posOffset>
              </wp:positionV>
              <wp:extent cx="3368675" cy="539115"/>
              <wp:effectExtent l="0" t="0" r="0" b="0"/>
              <wp:wrapNone/>
              <wp:docPr id="391256026"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00F67"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p>
                        <w:p w14:paraId="59ABC433"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912B5" id="_x0000_t202" coordsize="21600,21600" o:spt="202" path="m,l,21600r21600,l21600,xe">
              <v:stroke joinstyle="miter"/>
              <v:path gradientshapeok="t" o:connecttype="rect"/>
            </v:shapetype>
            <v:shape id="docshape65" o:spid="_x0000_s1056" type="#_x0000_t202" style="position:absolute;margin-left:163.3pt;margin-top:785.5pt;width:265.25pt;height:42.45pt;z-index:-179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" filled="f" stroked="f">
              <v:textbox inset="0,0,0,0">
                <w:txbxContent>
                  <w:p w14:paraId="48900F67"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I-</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p>
                  <w:p w14:paraId="59ABC433"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EA81C" w14:textId="2F22B75A" w:rsidR="00F71737" w:rsidRDefault="007F2AF9">
    <w:pPr>
      <w:pStyle w:val="BodyText"/>
      <w:spacing w:line="14" w:lineRule="auto"/>
      <w:rPr>
        <w:sz w:val="20"/>
      </w:rPr>
    </w:pPr>
    <w:r>
      <w:rPr>
        <w:noProof/>
      </w:rPr>
      <mc:AlternateContent>
        <mc:Choice Requires="wps">
          <w:drawing>
            <wp:anchor distT="0" distB="0" distL="114300" distR="114300" simplePos="0" relativeHeight="485393920" behindDoc="1" locked="0" layoutInCell="1" allowOverlap="1" wp14:anchorId="1DC21B08" wp14:editId="43BC7008">
              <wp:simplePos x="0" y="0"/>
              <wp:positionH relativeFrom="page">
                <wp:posOffset>2073910</wp:posOffset>
              </wp:positionH>
              <wp:positionV relativeFrom="page">
                <wp:posOffset>9975850</wp:posOffset>
              </wp:positionV>
              <wp:extent cx="3368675" cy="539115"/>
              <wp:effectExtent l="0" t="0" r="0" b="0"/>
              <wp:wrapNone/>
              <wp:docPr id="1488761755"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0BBD9"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J-1</w:t>
                          </w:r>
                        </w:p>
                        <w:p w14:paraId="30D329EE"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21B08" id="_x0000_t202" coordsize="21600,21600" o:spt="202" path="m,l,21600r21600,l21600,xe">
              <v:stroke joinstyle="miter"/>
              <v:path gradientshapeok="t" o:connecttype="rect"/>
            </v:shapetype>
            <v:shape id="docshape72" o:spid="_x0000_s1058" type="#_x0000_t202" style="position:absolute;margin-left:163.3pt;margin-top:785.5pt;width:265.25pt;height:42.45pt;z-index:-179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" filled="f" stroked="f">
              <v:textbox inset="0,0,0,0">
                <w:txbxContent>
                  <w:p w14:paraId="0620BBD9"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J-1</w:t>
                    </w:r>
                  </w:p>
                  <w:p w14:paraId="30D329EE"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72B6C" w14:textId="02A78C56" w:rsidR="00F71737" w:rsidRDefault="007F2AF9">
    <w:pPr>
      <w:pStyle w:val="BodyText"/>
      <w:spacing w:line="14" w:lineRule="auto"/>
      <w:rPr>
        <w:sz w:val="20"/>
      </w:rPr>
    </w:pPr>
    <w:r>
      <w:rPr>
        <w:noProof/>
      </w:rPr>
      <mc:AlternateContent>
        <mc:Choice Requires="wps">
          <w:drawing>
            <wp:anchor distT="0" distB="0" distL="114300" distR="114300" simplePos="0" relativeHeight="485394944" behindDoc="1" locked="0" layoutInCell="1" allowOverlap="1" wp14:anchorId="51EF87C3" wp14:editId="70AEF2DA">
              <wp:simplePos x="0" y="0"/>
              <wp:positionH relativeFrom="page">
                <wp:posOffset>2073910</wp:posOffset>
              </wp:positionH>
              <wp:positionV relativeFrom="page">
                <wp:posOffset>9975850</wp:posOffset>
              </wp:positionV>
              <wp:extent cx="3368675" cy="539115"/>
              <wp:effectExtent l="0" t="0" r="0" b="0"/>
              <wp:wrapNone/>
              <wp:docPr id="89235367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5A11C"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K-</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4E6299DF" w14:textId="77777777" w:rsidR="00F71737" w:rsidRDefault="00000000">
                          <w:pPr>
                            <w:spacing w:before="11"/>
                            <w:ind w:left="68"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F87C3" id="_x0000_t202" coordsize="21600,21600" o:spt="202" path="m,l,21600r21600,l21600,xe">
              <v:stroke joinstyle="miter"/>
              <v:path gradientshapeok="t" o:connecttype="rect"/>
            </v:shapetype>
            <v:shape id="docshape74" o:spid="_x0000_s1060" type="#_x0000_t202" style="position:absolute;margin-left:163.3pt;margin-top:785.5pt;width:265.25pt;height:42.45pt;z-index:-179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" filled="f" stroked="f">
              <v:textbox inset="0,0,0,0">
                <w:txbxContent>
                  <w:p w14:paraId="52E5A11C" w14:textId="77777777" w:rsidR="00F71737" w:rsidRDefault="00000000">
                    <w:pPr>
                      <w:pStyle w:val="BodyText"/>
                      <w:spacing w:before="12"/>
                      <w:ind w:left="20" w:right="18"/>
                      <w:jc w:val="center"/>
                    </w:pPr>
                    <w:r>
                      <w:t>UK</w:t>
                    </w:r>
                    <w:r>
                      <w:rPr>
                        <w:spacing w:val="-6"/>
                      </w:rPr>
                      <w:t xml:space="preserve"> </w:t>
                    </w:r>
                    <w:r>
                      <w:t>Ministry</w:t>
                    </w:r>
                    <w:r>
                      <w:rPr>
                        <w:spacing w:val="-7"/>
                      </w:rPr>
                      <w:t xml:space="preserve"> </w:t>
                    </w:r>
                    <w:r>
                      <w:t>of</w:t>
                    </w:r>
                    <w:r>
                      <w:rPr>
                        <w:spacing w:val="-6"/>
                      </w:rPr>
                      <w:t xml:space="preserve"> </w:t>
                    </w:r>
                    <w:r>
                      <w:t>Defence</w:t>
                    </w:r>
                    <w:r>
                      <w:rPr>
                        <w:spacing w:val="-6"/>
                      </w:rPr>
                      <w:t xml:space="preserve"> </w:t>
                    </w:r>
                    <w:r>
                      <w:t>©</w:t>
                    </w:r>
                    <w:r>
                      <w:rPr>
                        <w:spacing w:val="-5"/>
                      </w:rPr>
                      <w:t xml:space="preserve"> </w:t>
                    </w:r>
                    <w:r>
                      <w:t>Crown</w:t>
                    </w:r>
                    <w:r>
                      <w:rPr>
                        <w:spacing w:val="-6"/>
                      </w:rPr>
                      <w:t xml:space="preserve"> </w:t>
                    </w:r>
                    <w:r>
                      <w:t>copyright</w:t>
                    </w:r>
                    <w:r>
                      <w:rPr>
                        <w:spacing w:val="-2"/>
                      </w:rPr>
                      <w:t xml:space="preserve"> </w:t>
                    </w:r>
                    <w:r>
                      <w:t xml:space="preserve">(2024) </w:t>
                    </w:r>
                    <w:r>
                      <w:rPr>
                        <w:spacing w:val="-4"/>
                      </w:rPr>
                      <w:t>K-</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4E6299DF" w14:textId="77777777" w:rsidR="00F71737" w:rsidRDefault="00000000">
                    <w:pPr>
                      <w:spacing w:before="11"/>
                      <w:ind w:left="68" w:right="18"/>
                      <w:jc w:val="center"/>
                    </w:pPr>
                    <w:r>
                      <w:t>UK</w:t>
                    </w:r>
                    <w:r>
                      <w:rPr>
                        <w:spacing w:val="-2"/>
                      </w:rPr>
                      <w:t xml:space="preserve">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79213" w14:textId="6CBE0EC4" w:rsidR="00F71737" w:rsidRDefault="007F2AF9">
    <w:pPr>
      <w:pStyle w:val="BodyText"/>
      <w:spacing w:line="14" w:lineRule="auto"/>
      <w:rPr>
        <w:sz w:val="20"/>
      </w:rPr>
    </w:pPr>
    <w:r>
      <w:rPr>
        <w:noProof/>
      </w:rPr>
      <mc:AlternateContent>
        <mc:Choice Requires="wps">
          <w:drawing>
            <wp:anchor distT="0" distB="0" distL="114300" distR="114300" simplePos="0" relativeHeight="485379584" behindDoc="1" locked="0" layoutInCell="1" allowOverlap="1" wp14:anchorId="56CA8F76" wp14:editId="05AA2E47">
              <wp:simplePos x="0" y="0"/>
              <wp:positionH relativeFrom="page">
                <wp:posOffset>2052320</wp:posOffset>
              </wp:positionH>
              <wp:positionV relativeFrom="page">
                <wp:posOffset>9975850</wp:posOffset>
              </wp:positionV>
              <wp:extent cx="3369945" cy="507365"/>
              <wp:effectExtent l="0" t="0" r="0" b="0"/>
              <wp:wrapNone/>
              <wp:docPr id="128081881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31856"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A-</w:t>
                          </w:r>
                          <w:r>
                            <w:rPr>
                              <w:spacing w:val="-4"/>
                            </w:rPr>
                            <w:fldChar w:fldCharType="begin"/>
                          </w:r>
                          <w:r>
                            <w:rPr>
                              <w:spacing w:val="-4"/>
                            </w:rPr>
                            <w:instrText xml:space="preserve"> PAGE </w:instrText>
                          </w:r>
                          <w:r>
                            <w:rPr>
                              <w:spacing w:val="-4"/>
                            </w:rPr>
                            <w:fldChar w:fldCharType="separate"/>
                          </w:r>
                          <w:r>
                            <w:rPr>
                              <w:spacing w:val="-4"/>
                            </w:rPr>
                            <w:t>3</w:t>
                          </w:r>
                          <w:r>
                            <w:rPr>
                              <w:spacing w:val="-4"/>
                            </w:rPr>
                            <w:fldChar w:fldCharType="end"/>
                          </w:r>
                        </w:p>
                        <w:p w14:paraId="74595F59" w14:textId="77777777" w:rsidR="00F71737" w:rsidRDefault="00000000">
                          <w:pPr>
                            <w:spacing w:line="214" w:lineRule="exact"/>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A8F76" id="_x0000_t202" coordsize="21600,21600" o:spt="202" path="m,l,21600r21600,l21600,xe">
              <v:stroke joinstyle="miter"/>
              <v:path gradientshapeok="t" o:connecttype="rect"/>
            </v:shapetype>
            <v:shape id="docshape10" o:spid="_x0000_s1030" type="#_x0000_t202" style="position:absolute;margin-left:161.6pt;margin-top:785.5pt;width:265.35pt;height:39.95pt;z-index:-179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" filled="f" stroked="f">
              <v:textbox inset="0,0,0,0">
                <w:txbxContent>
                  <w:p w14:paraId="23D31856"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A-</w:t>
                    </w:r>
                    <w:r>
                      <w:rPr>
                        <w:spacing w:val="-4"/>
                      </w:rPr>
                      <w:fldChar w:fldCharType="begin"/>
                    </w:r>
                    <w:r>
                      <w:rPr>
                        <w:spacing w:val="-4"/>
                      </w:rPr>
                      <w:instrText xml:space="preserve"> PAGE </w:instrText>
                    </w:r>
                    <w:r>
                      <w:rPr>
                        <w:spacing w:val="-4"/>
                      </w:rPr>
                      <w:fldChar w:fldCharType="separate"/>
                    </w:r>
                    <w:r>
                      <w:rPr>
                        <w:spacing w:val="-4"/>
                      </w:rPr>
                      <w:t>3</w:t>
                    </w:r>
                    <w:r>
                      <w:rPr>
                        <w:spacing w:val="-4"/>
                      </w:rPr>
                      <w:fldChar w:fldCharType="end"/>
                    </w:r>
                  </w:p>
                  <w:p w14:paraId="74595F59" w14:textId="77777777" w:rsidR="00F71737" w:rsidRDefault="00000000">
                    <w:pPr>
                      <w:spacing w:line="214" w:lineRule="exact"/>
                      <w:ind w:left="133" w:right="18"/>
                      <w:jc w:val="center"/>
                    </w:pPr>
                    <w:r>
                      <w:t>UK</w:t>
                    </w:r>
                    <w:r>
                      <w:rPr>
                        <w:spacing w:val="-2"/>
                      </w:rPr>
                      <w:t xml:space="preserve"> OFFICIAL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E9A89" w14:textId="06A835F2" w:rsidR="00F71737" w:rsidRDefault="007F2AF9">
    <w:pPr>
      <w:pStyle w:val="BodyText"/>
      <w:spacing w:line="14" w:lineRule="auto"/>
      <w:rPr>
        <w:sz w:val="20"/>
      </w:rPr>
    </w:pPr>
    <w:r>
      <w:rPr>
        <w:noProof/>
      </w:rPr>
      <mc:AlternateContent>
        <mc:Choice Requires="wps">
          <w:drawing>
            <wp:anchor distT="0" distB="0" distL="114300" distR="114300" simplePos="0" relativeHeight="485380096" behindDoc="1" locked="0" layoutInCell="1" allowOverlap="1" wp14:anchorId="33EE7EB4" wp14:editId="01D294EF">
              <wp:simplePos x="0" y="0"/>
              <wp:positionH relativeFrom="page">
                <wp:posOffset>3663950</wp:posOffset>
              </wp:positionH>
              <wp:positionV relativeFrom="page">
                <wp:posOffset>6844665</wp:posOffset>
              </wp:positionV>
              <wp:extent cx="3369310" cy="539115"/>
              <wp:effectExtent l="0" t="0" r="0" b="0"/>
              <wp:wrapNone/>
              <wp:docPr id="1283351689"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90713"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B-1</w:t>
                          </w:r>
                        </w:p>
                        <w:p w14:paraId="3F411235" w14:textId="77777777" w:rsidR="00F71737" w:rsidRDefault="00000000">
                          <w:pPr>
                            <w:spacing w:before="11"/>
                            <w:ind w:left="20" w:right="46"/>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E7EB4" id="_x0000_t202" coordsize="21600,21600" o:spt="202" path="m,l,21600r21600,l21600,xe">
              <v:stroke joinstyle="miter"/>
              <v:path gradientshapeok="t" o:connecttype="rect"/>
            </v:shapetype>
            <v:shape id="docshape15" o:spid="_x0000_s1031" type="#_x0000_t202" style="position:absolute;margin-left:288.5pt;margin-top:538.95pt;width:265.3pt;height:42.45pt;z-index:-179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" filled="f" stroked="f">
              <v:textbox inset="0,0,0,0">
                <w:txbxContent>
                  <w:p w14:paraId="13690713"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B-1</w:t>
                    </w:r>
                  </w:p>
                  <w:p w14:paraId="3F411235" w14:textId="77777777" w:rsidR="00F71737" w:rsidRDefault="00000000">
                    <w:pPr>
                      <w:spacing w:before="11"/>
                      <w:ind w:left="20" w:right="46"/>
                      <w:jc w:val="center"/>
                    </w:pPr>
                    <w:r>
                      <w:t>UK</w:t>
                    </w:r>
                    <w:r>
                      <w:rPr>
                        <w:spacing w:val="-2"/>
                      </w:rPr>
                      <w:t xml:space="preserve"> OFFICIAL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25B98" w14:textId="2FDD567E" w:rsidR="00F71737" w:rsidRDefault="007F2AF9">
    <w:pPr>
      <w:pStyle w:val="BodyText"/>
      <w:spacing w:line="14" w:lineRule="auto"/>
      <w:rPr>
        <w:sz w:val="20"/>
      </w:rPr>
    </w:pPr>
    <w:r>
      <w:rPr>
        <w:noProof/>
      </w:rPr>
      <mc:AlternateContent>
        <mc:Choice Requires="wps">
          <w:drawing>
            <wp:anchor distT="0" distB="0" distL="114300" distR="114300" simplePos="0" relativeHeight="485381120" behindDoc="1" locked="0" layoutInCell="1" allowOverlap="1" wp14:anchorId="3D73DA9D" wp14:editId="46651B83">
              <wp:simplePos x="0" y="0"/>
              <wp:positionH relativeFrom="page">
                <wp:posOffset>2052320</wp:posOffset>
              </wp:positionH>
              <wp:positionV relativeFrom="page">
                <wp:posOffset>9975850</wp:posOffset>
              </wp:positionV>
              <wp:extent cx="3369945" cy="539115"/>
              <wp:effectExtent l="0" t="0" r="0" b="0"/>
              <wp:wrapNone/>
              <wp:docPr id="36701026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65F6D"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C-</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3B27CD43" w14:textId="77777777" w:rsidR="00F71737" w:rsidRDefault="00000000">
                          <w:pPr>
                            <w:spacing w:before="11"/>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3DA9D" id="_x0000_t202" coordsize="21600,21600" o:spt="202" path="m,l,21600r21600,l21600,xe">
              <v:stroke joinstyle="miter"/>
              <v:path gradientshapeok="t" o:connecttype="rect"/>
            </v:shapetype>
            <v:shape id="docshape20" o:spid="_x0000_s1033" type="#_x0000_t202" style="position:absolute;margin-left:161.6pt;margin-top:785.5pt;width:265.35pt;height:42.45pt;z-index:-179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" filled="f" stroked="f">
              <v:textbox inset="0,0,0,0">
                <w:txbxContent>
                  <w:p w14:paraId="60265F6D"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C-</w:t>
                    </w:r>
                    <w:r>
                      <w:rPr>
                        <w:spacing w:val="-4"/>
                      </w:rPr>
                      <w:fldChar w:fldCharType="begin"/>
                    </w:r>
                    <w:r>
                      <w:rPr>
                        <w:spacing w:val="-4"/>
                      </w:rPr>
                      <w:instrText xml:space="preserve"> PAGE </w:instrText>
                    </w:r>
                    <w:r>
                      <w:rPr>
                        <w:spacing w:val="-4"/>
                      </w:rPr>
                      <w:fldChar w:fldCharType="separate"/>
                    </w:r>
                    <w:r>
                      <w:rPr>
                        <w:spacing w:val="-4"/>
                      </w:rPr>
                      <w:t>1</w:t>
                    </w:r>
                    <w:r>
                      <w:rPr>
                        <w:spacing w:val="-4"/>
                      </w:rPr>
                      <w:fldChar w:fldCharType="end"/>
                    </w:r>
                  </w:p>
                  <w:p w14:paraId="3B27CD43" w14:textId="77777777" w:rsidR="00F71737" w:rsidRDefault="00000000">
                    <w:pPr>
                      <w:spacing w:before="11"/>
                      <w:ind w:left="133" w:right="18"/>
                      <w:jc w:val="center"/>
                    </w:pPr>
                    <w:r>
                      <w:t>UK</w:t>
                    </w:r>
                    <w:r>
                      <w:rPr>
                        <w:spacing w:val="-2"/>
                      </w:rPr>
                      <w:t xml:space="preserve"> OFFICIAL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886A" w14:textId="3E5B8400" w:rsidR="00F71737" w:rsidRDefault="007F2AF9">
    <w:pPr>
      <w:pStyle w:val="BodyText"/>
      <w:spacing w:line="14" w:lineRule="auto"/>
      <w:rPr>
        <w:sz w:val="20"/>
      </w:rPr>
    </w:pPr>
    <w:r>
      <w:rPr>
        <w:noProof/>
      </w:rPr>
      <mc:AlternateContent>
        <mc:Choice Requires="wps">
          <w:drawing>
            <wp:anchor distT="0" distB="0" distL="114300" distR="114300" simplePos="0" relativeHeight="485382144" behindDoc="1" locked="0" layoutInCell="1" allowOverlap="1" wp14:anchorId="4C0EC73A" wp14:editId="5980D440">
              <wp:simplePos x="0" y="0"/>
              <wp:positionH relativeFrom="page">
                <wp:posOffset>2052320</wp:posOffset>
              </wp:positionH>
              <wp:positionV relativeFrom="page">
                <wp:posOffset>9975850</wp:posOffset>
              </wp:positionV>
              <wp:extent cx="3369945" cy="539115"/>
              <wp:effectExtent l="0" t="0" r="0" b="0"/>
              <wp:wrapNone/>
              <wp:docPr id="1176036619"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45BD"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D-1</w:t>
                          </w:r>
                        </w:p>
                        <w:p w14:paraId="41013376" w14:textId="77777777" w:rsidR="00F71737" w:rsidRDefault="00000000">
                          <w:pPr>
                            <w:spacing w:before="11"/>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EC73A" id="_x0000_t202" coordsize="21600,21600" o:spt="202" path="m,l,21600r21600,l21600,xe">
              <v:stroke joinstyle="miter"/>
              <v:path gradientshapeok="t" o:connecttype="rect"/>
            </v:shapetype>
            <v:shape id="docshape25" o:spid="_x0000_s1035" type="#_x0000_t202" style="position:absolute;margin-left:161.6pt;margin-top:785.5pt;width:265.35pt;height:42.45pt;z-index:-179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" filled="f" stroked="f">
              <v:textbox inset="0,0,0,0">
                <w:txbxContent>
                  <w:p w14:paraId="2F7545BD"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D-1</w:t>
                    </w:r>
                  </w:p>
                  <w:p w14:paraId="41013376" w14:textId="77777777" w:rsidR="00F71737" w:rsidRDefault="00000000">
                    <w:pPr>
                      <w:spacing w:before="11"/>
                      <w:ind w:left="133" w:right="18"/>
                      <w:jc w:val="center"/>
                    </w:pPr>
                    <w:r>
                      <w:t>UK</w:t>
                    </w:r>
                    <w:r>
                      <w:rPr>
                        <w:spacing w:val="-2"/>
                      </w:rPr>
                      <w:t xml:space="preserve"> OFFICIAL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F32B8" w14:textId="5971719D" w:rsidR="00F71737" w:rsidRDefault="007F2AF9">
    <w:pPr>
      <w:pStyle w:val="BodyText"/>
      <w:spacing w:line="14" w:lineRule="auto"/>
      <w:rPr>
        <w:sz w:val="20"/>
      </w:rPr>
    </w:pPr>
    <w:r>
      <w:rPr>
        <w:noProof/>
      </w:rPr>
      <mc:AlternateContent>
        <mc:Choice Requires="wps">
          <w:drawing>
            <wp:anchor distT="0" distB="0" distL="114300" distR="114300" simplePos="0" relativeHeight="485383168" behindDoc="1" locked="0" layoutInCell="1" allowOverlap="1" wp14:anchorId="3EE7331A" wp14:editId="1FB40D5D">
              <wp:simplePos x="0" y="0"/>
              <wp:positionH relativeFrom="page">
                <wp:posOffset>2052320</wp:posOffset>
              </wp:positionH>
              <wp:positionV relativeFrom="page">
                <wp:posOffset>9975850</wp:posOffset>
              </wp:positionV>
              <wp:extent cx="3369945" cy="539115"/>
              <wp:effectExtent l="0" t="0" r="0" b="0"/>
              <wp:wrapNone/>
              <wp:docPr id="1192517660"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548E7"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E-1</w:t>
                          </w:r>
                        </w:p>
                        <w:p w14:paraId="5C2A9EC8" w14:textId="77777777" w:rsidR="00F71737" w:rsidRDefault="00000000">
                          <w:pPr>
                            <w:spacing w:before="11"/>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E7331A" id="_x0000_t202" coordsize="21600,21600" o:spt="202" path="m,l,21600r21600,l21600,xe">
              <v:stroke joinstyle="miter"/>
              <v:path gradientshapeok="t" o:connecttype="rect"/>
            </v:shapetype>
            <v:shape id="docshape28" o:spid="_x0000_s1037" type="#_x0000_t202" style="position:absolute;margin-left:161.6pt;margin-top:785.5pt;width:265.35pt;height:42.45pt;z-index:-179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" filled="f" stroked="f">
              <v:textbox inset="0,0,0,0">
                <w:txbxContent>
                  <w:p w14:paraId="29E548E7"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E-1</w:t>
                    </w:r>
                  </w:p>
                  <w:p w14:paraId="5C2A9EC8" w14:textId="77777777" w:rsidR="00F71737" w:rsidRDefault="00000000">
                    <w:pPr>
                      <w:spacing w:before="11"/>
                      <w:ind w:left="133" w:right="18"/>
                      <w:jc w:val="center"/>
                    </w:pPr>
                    <w:r>
                      <w:t>UK</w:t>
                    </w:r>
                    <w:r>
                      <w:rPr>
                        <w:spacing w:val="-2"/>
                      </w:rPr>
                      <w:t xml:space="preserve"> OFFICIAL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F31C8" w14:textId="771A235B" w:rsidR="00F71737" w:rsidRDefault="007F2AF9">
    <w:pPr>
      <w:pStyle w:val="BodyText"/>
      <w:spacing w:line="14" w:lineRule="auto"/>
      <w:rPr>
        <w:sz w:val="20"/>
      </w:rPr>
    </w:pPr>
    <w:r>
      <w:rPr>
        <w:noProof/>
      </w:rPr>
      <mc:AlternateContent>
        <mc:Choice Requires="wps">
          <w:drawing>
            <wp:anchor distT="0" distB="0" distL="114300" distR="114300" simplePos="0" relativeHeight="485383680" behindDoc="1" locked="0" layoutInCell="1" allowOverlap="1" wp14:anchorId="46A03341" wp14:editId="02544CFC">
              <wp:simplePos x="0" y="0"/>
              <wp:positionH relativeFrom="page">
                <wp:posOffset>3663950</wp:posOffset>
              </wp:positionH>
              <wp:positionV relativeFrom="page">
                <wp:posOffset>6844665</wp:posOffset>
              </wp:positionV>
              <wp:extent cx="3369310" cy="539115"/>
              <wp:effectExtent l="0" t="0" r="0" b="0"/>
              <wp:wrapNone/>
              <wp:docPr id="251895008"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8D59E"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E-1</w:t>
                          </w:r>
                        </w:p>
                        <w:p w14:paraId="09D7D7C2" w14:textId="77777777" w:rsidR="00F71737" w:rsidRDefault="00000000">
                          <w:pPr>
                            <w:spacing w:before="11"/>
                            <w:ind w:left="20" w:right="46"/>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A03341" id="_x0000_t202" coordsize="21600,21600" o:spt="202" path="m,l,21600r21600,l21600,xe">
              <v:stroke joinstyle="miter"/>
              <v:path gradientshapeok="t" o:connecttype="rect"/>
            </v:shapetype>
            <v:shape id="docshape29" o:spid="_x0000_s1038" type="#_x0000_t202" style="position:absolute;margin-left:288.5pt;margin-top:538.95pt;width:265.3pt;height:42.45pt;z-index:-179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" filled="f" stroked="f">
              <v:textbox inset="0,0,0,0">
                <w:txbxContent>
                  <w:p w14:paraId="0D68D59E"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E-1</w:t>
                    </w:r>
                  </w:p>
                  <w:p w14:paraId="09D7D7C2" w14:textId="77777777" w:rsidR="00F71737" w:rsidRDefault="00000000">
                    <w:pPr>
                      <w:spacing w:before="11"/>
                      <w:ind w:left="20" w:right="46"/>
                      <w:jc w:val="center"/>
                    </w:pPr>
                    <w:r>
                      <w:t>UK</w:t>
                    </w:r>
                    <w:r>
                      <w:rPr>
                        <w:spacing w:val="-2"/>
                      </w:rPr>
                      <w:t xml:space="preserve"> OFFICIAL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679B1" w14:textId="6DD46447" w:rsidR="00F71737" w:rsidRDefault="007F2AF9">
    <w:pPr>
      <w:pStyle w:val="BodyText"/>
      <w:spacing w:line="14" w:lineRule="auto"/>
      <w:rPr>
        <w:sz w:val="20"/>
      </w:rPr>
    </w:pPr>
    <w:r>
      <w:rPr>
        <w:noProof/>
      </w:rPr>
      <mc:AlternateContent>
        <mc:Choice Requires="wps">
          <w:drawing>
            <wp:anchor distT="0" distB="0" distL="114300" distR="114300" simplePos="0" relativeHeight="485384704" behindDoc="1" locked="0" layoutInCell="1" allowOverlap="1" wp14:anchorId="112990F7" wp14:editId="707FB1C9">
              <wp:simplePos x="0" y="0"/>
              <wp:positionH relativeFrom="page">
                <wp:posOffset>2052320</wp:posOffset>
              </wp:positionH>
              <wp:positionV relativeFrom="page">
                <wp:posOffset>9975850</wp:posOffset>
              </wp:positionV>
              <wp:extent cx="3369945" cy="539115"/>
              <wp:effectExtent l="0" t="0" r="0" b="0"/>
              <wp:wrapNone/>
              <wp:docPr id="1052218695"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05E52"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275F4210" w14:textId="77777777" w:rsidR="00F71737" w:rsidRDefault="00000000">
                          <w:pPr>
                            <w:spacing w:before="11"/>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990F7" id="_x0000_t202" coordsize="21600,21600" o:spt="202" path="m,l,21600r21600,l21600,xe">
              <v:stroke joinstyle="miter"/>
              <v:path gradientshapeok="t" o:connecttype="rect"/>
            </v:shapetype>
            <v:shape id="docshape31" o:spid="_x0000_s1040" type="#_x0000_t202" style="position:absolute;margin-left:161.6pt;margin-top:785.5pt;width:265.35pt;height:42.45pt;z-index:-179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" filled="f" stroked="f">
              <v:textbox inset="0,0,0,0">
                <w:txbxContent>
                  <w:p w14:paraId="33F05E52"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E-</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275F4210" w14:textId="77777777" w:rsidR="00F71737" w:rsidRDefault="00000000">
                    <w:pPr>
                      <w:spacing w:before="11"/>
                      <w:ind w:left="133" w:right="18"/>
                      <w:jc w:val="center"/>
                    </w:pPr>
                    <w:r>
                      <w:t>UK</w:t>
                    </w:r>
                    <w:r>
                      <w:rPr>
                        <w:spacing w:val="-2"/>
                      </w:rPr>
                      <w:t xml:space="preserve"> OFFICIAL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0A339" w14:textId="1798377A" w:rsidR="00F71737" w:rsidRDefault="007F2AF9">
    <w:pPr>
      <w:pStyle w:val="BodyText"/>
      <w:spacing w:line="14" w:lineRule="auto"/>
      <w:rPr>
        <w:sz w:val="20"/>
      </w:rPr>
    </w:pPr>
    <w:r>
      <w:rPr>
        <w:noProof/>
      </w:rPr>
      <mc:AlternateContent>
        <mc:Choice Requires="wps">
          <w:drawing>
            <wp:anchor distT="0" distB="0" distL="114300" distR="114300" simplePos="0" relativeHeight="485385728" behindDoc="1" locked="0" layoutInCell="1" allowOverlap="1" wp14:anchorId="777F5F91" wp14:editId="4E11AFF5">
              <wp:simplePos x="0" y="0"/>
              <wp:positionH relativeFrom="page">
                <wp:posOffset>2052320</wp:posOffset>
              </wp:positionH>
              <wp:positionV relativeFrom="page">
                <wp:posOffset>9975850</wp:posOffset>
              </wp:positionV>
              <wp:extent cx="3369945" cy="539115"/>
              <wp:effectExtent l="0" t="0" r="0" b="0"/>
              <wp:wrapNone/>
              <wp:docPr id="1813297543"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A39E0"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F-</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26BAF5A8" w14:textId="77777777" w:rsidR="00F71737" w:rsidRDefault="00000000">
                          <w:pPr>
                            <w:spacing w:before="11"/>
                            <w:ind w:left="133" w:right="18"/>
                            <w:jc w:val="center"/>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F5F91" id="_x0000_t202" coordsize="21600,21600" o:spt="202" path="m,l,21600r21600,l21600,xe">
              <v:stroke joinstyle="miter"/>
              <v:path gradientshapeok="t" o:connecttype="rect"/>
            </v:shapetype>
            <v:shape id="docshape35" o:spid="_x0000_s1042" type="#_x0000_t202" style="position:absolute;margin-left:161.6pt;margin-top:785.5pt;width:265.35pt;height:42.45pt;z-index:-179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" filled="f" stroked="f">
              <v:textbox inset="0,0,0,0">
                <w:txbxContent>
                  <w:p w14:paraId="1AEA39E0" w14:textId="77777777" w:rsidR="00F71737" w:rsidRDefault="00000000">
                    <w:pPr>
                      <w:pStyle w:val="BodyText"/>
                      <w:spacing w:before="12"/>
                      <w:ind w:left="20" w:right="18"/>
                      <w:jc w:val="center"/>
                    </w:pPr>
                    <w:r>
                      <w:t>UK</w:t>
                    </w:r>
                    <w:r>
                      <w:rPr>
                        <w:spacing w:val="-5"/>
                      </w:rPr>
                      <w:t xml:space="preserve"> </w:t>
                    </w:r>
                    <w:r>
                      <w:t>Ministry</w:t>
                    </w:r>
                    <w:r>
                      <w:rPr>
                        <w:spacing w:val="-6"/>
                      </w:rPr>
                      <w:t xml:space="preserve"> </w:t>
                    </w:r>
                    <w:r>
                      <w:t>of</w:t>
                    </w:r>
                    <w:r>
                      <w:rPr>
                        <w:spacing w:val="-5"/>
                      </w:rPr>
                      <w:t xml:space="preserve"> </w:t>
                    </w:r>
                    <w:r>
                      <w:t>Defence</w:t>
                    </w:r>
                    <w:r>
                      <w:rPr>
                        <w:spacing w:val="-7"/>
                      </w:rPr>
                      <w:t xml:space="preserve"> </w:t>
                    </w:r>
                    <w:r>
                      <w:t>©</w:t>
                    </w:r>
                    <w:r>
                      <w:rPr>
                        <w:spacing w:val="-4"/>
                      </w:rPr>
                      <w:t xml:space="preserve"> </w:t>
                    </w:r>
                    <w:r>
                      <w:t>Crown</w:t>
                    </w:r>
                    <w:r>
                      <w:rPr>
                        <w:spacing w:val="-5"/>
                      </w:rPr>
                      <w:t xml:space="preserve"> </w:t>
                    </w:r>
                    <w:r>
                      <w:t>copyright</w:t>
                    </w:r>
                    <w:r>
                      <w:rPr>
                        <w:spacing w:val="-1"/>
                      </w:rPr>
                      <w:t xml:space="preserve"> </w:t>
                    </w:r>
                    <w:r>
                      <w:t xml:space="preserve">(2024) </w:t>
                    </w:r>
                    <w:r>
                      <w:rPr>
                        <w:spacing w:val="-4"/>
                      </w:rPr>
                      <w:t>F-</w:t>
                    </w:r>
                    <w:r>
                      <w:rPr>
                        <w:spacing w:val="-4"/>
                      </w:rPr>
                      <w:fldChar w:fldCharType="begin"/>
                    </w:r>
                    <w:r>
                      <w:rPr>
                        <w:spacing w:val="-4"/>
                      </w:rPr>
                      <w:instrText xml:space="preserve"> PAGE </w:instrText>
                    </w:r>
                    <w:r>
                      <w:rPr>
                        <w:spacing w:val="-4"/>
                      </w:rPr>
                      <w:fldChar w:fldCharType="separate"/>
                    </w:r>
                    <w:r>
                      <w:rPr>
                        <w:spacing w:val="-4"/>
                      </w:rPr>
                      <w:t>2</w:t>
                    </w:r>
                    <w:r>
                      <w:rPr>
                        <w:spacing w:val="-4"/>
                      </w:rPr>
                      <w:fldChar w:fldCharType="end"/>
                    </w:r>
                  </w:p>
                  <w:p w14:paraId="26BAF5A8" w14:textId="77777777" w:rsidR="00F71737" w:rsidRDefault="00000000">
                    <w:pPr>
                      <w:spacing w:before="11"/>
                      <w:ind w:left="133" w:right="18"/>
                      <w:jc w:val="center"/>
                    </w:pPr>
                    <w:r>
                      <w:t>UK</w:t>
                    </w:r>
                    <w:r>
                      <w:rPr>
                        <w:spacing w:val="-2"/>
                      </w:rPr>
                      <w:t xml:space="preserve">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9792A" w14:textId="77777777" w:rsidR="006D421C" w:rsidRDefault="006D421C">
      <w:r>
        <w:separator/>
      </w:r>
    </w:p>
  </w:footnote>
  <w:footnote w:type="continuationSeparator" w:id="0">
    <w:p w14:paraId="4C82A8B0" w14:textId="77777777" w:rsidR="006D421C" w:rsidRDefault="006D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4AF3C" w14:textId="5C6579C5" w:rsidR="00F71737" w:rsidRDefault="007F2AF9">
    <w:pPr>
      <w:pStyle w:val="BodyText"/>
      <w:spacing w:line="14" w:lineRule="auto"/>
      <w:rPr>
        <w:sz w:val="20"/>
      </w:rPr>
    </w:pPr>
    <w:r>
      <w:rPr>
        <w:noProof/>
      </w:rPr>
      <mc:AlternateContent>
        <mc:Choice Requires="wps">
          <w:drawing>
            <wp:anchor distT="0" distB="0" distL="114300" distR="114300" simplePos="0" relativeHeight="485378048" behindDoc="1" locked="0" layoutInCell="1" allowOverlap="1" wp14:anchorId="5ED03276" wp14:editId="7F5E36B3">
              <wp:simplePos x="0" y="0"/>
              <wp:positionH relativeFrom="page">
                <wp:posOffset>3329940</wp:posOffset>
              </wp:positionH>
              <wp:positionV relativeFrom="page">
                <wp:posOffset>347980</wp:posOffset>
              </wp:positionV>
              <wp:extent cx="888365" cy="182245"/>
              <wp:effectExtent l="0" t="0" r="0" b="0"/>
              <wp:wrapNone/>
              <wp:docPr id="88346303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51182"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03276" id="_x0000_t202" coordsize="21600,21600" o:spt="202" path="m,l,21600r21600,l21600,xe">
              <v:stroke joinstyle="miter"/>
              <v:path gradientshapeok="t" o:connecttype="rect"/>
            </v:shapetype>
            <v:shape id="docshape1" o:spid="_x0000_s1027" type="#_x0000_t202" style="position:absolute;margin-left:262.2pt;margin-top:27.4pt;width:69.95pt;height:14.35pt;z-index:-179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" filled="f" stroked="f">
              <v:textbox inset="0,0,0,0">
                <w:txbxContent>
                  <w:p w14:paraId="7E451182"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9A971" w14:textId="072DE505" w:rsidR="00F71737" w:rsidRDefault="007F2AF9">
    <w:pPr>
      <w:pStyle w:val="BodyText"/>
      <w:spacing w:line="14" w:lineRule="auto"/>
      <w:rPr>
        <w:sz w:val="20"/>
      </w:rPr>
    </w:pPr>
    <w:r>
      <w:rPr>
        <w:noProof/>
      </w:rPr>
      <mc:AlternateContent>
        <mc:Choice Requires="wps">
          <w:drawing>
            <wp:anchor distT="0" distB="0" distL="114300" distR="114300" simplePos="0" relativeHeight="485386240" behindDoc="1" locked="0" layoutInCell="1" allowOverlap="1" wp14:anchorId="6C82405A" wp14:editId="10402090">
              <wp:simplePos x="0" y="0"/>
              <wp:positionH relativeFrom="page">
                <wp:posOffset>3329940</wp:posOffset>
              </wp:positionH>
              <wp:positionV relativeFrom="page">
                <wp:posOffset>182245</wp:posOffset>
              </wp:positionV>
              <wp:extent cx="888365" cy="182245"/>
              <wp:effectExtent l="0" t="0" r="0" b="0"/>
              <wp:wrapNone/>
              <wp:docPr id="325193014"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78129"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2405A" id="_x0000_t202" coordsize="21600,21600" o:spt="202" path="m,l,21600r21600,l21600,xe">
              <v:stroke joinstyle="miter"/>
              <v:path gradientshapeok="t" o:connecttype="rect"/>
            </v:shapetype>
            <v:shape id="docshape40" o:spid="_x0000_s1043" type="#_x0000_t202" style="position:absolute;margin-left:262.2pt;margin-top:14.35pt;width:69.95pt;height:14.35pt;z-index:-179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MoMaS3bAQAAmAMAAA4AAAAAAAAAAAAAAAAALgIAAGRycy9lMm9Eb2MueG1sUEsBAi0AFAAGAAgA&#10;AAAhAOFY1PPfAAAACQEAAA8AAAAAAAAAAAAAAAAANQQAAGRycy9kb3ducmV2LnhtbFBLBQYAAAAA&#10;BAAEAPMAAABBBQAAAAA=&#10;" filled="f" stroked="f">
              <v:textbox inset="0,0,0,0">
                <w:txbxContent>
                  <w:p w14:paraId="55578129"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9FDD5" w14:textId="578E58FD" w:rsidR="00F71737" w:rsidRDefault="007F2AF9">
    <w:pPr>
      <w:pStyle w:val="BodyText"/>
      <w:spacing w:line="14" w:lineRule="auto"/>
      <w:rPr>
        <w:sz w:val="20"/>
      </w:rPr>
    </w:pPr>
    <w:r>
      <w:rPr>
        <w:noProof/>
      </w:rPr>
      <mc:AlternateContent>
        <mc:Choice Requires="wps">
          <w:drawing>
            <wp:anchor distT="0" distB="0" distL="114300" distR="114300" simplePos="0" relativeHeight="485387264" behindDoc="1" locked="0" layoutInCell="1" allowOverlap="1" wp14:anchorId="7A2E3E2A" wp14:editId="13D46E0B">
              <wp:simplePos x="0" y="0"/>
              <wp:positionH relativeFrom="page">
                <wp:posOffset>3329940</wp:posOffset>
              </wp:positionH>
              <wp:positionV relativeFrom="page">
                <wp:posOffset>182245</wp:posOffset>
              </wp:positionV>
              <wp:extent cx="888365" cy="182245"/>
              <wp:effectExtent l="0" t="0" r="0" b="0"/>
              <wp:wrapNone/>
              <wp:docPr id="1745860072"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3F5F7"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E3E2A" id="_x0000_t202" coordsize="21600,21600" o:spt="202" path="m,l,21600r21600,l21600,xe">
              <v:stroke joinstyle="miter"/>
              <v:path gradientshapeok="t" o:connecttype="rect"/>
            </v:shapetype>
            <v:shape id="docshape45" o:spid="_x0000_s1045" type="#_x0000_t202" style="position:absolute;margin-left:262.2pt;margin-top:14.35pt;width:69.95pt;height:14.35pt;z-index:-179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" filled="f" stroked="f">
              <v:textbox inset="0,0,0,0">
                <w:txbxContent>
                  <w:p w14:paraId="2C93F5F7"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6DB43" w14:textId="2B1D344A" w:rsidR="00F71737" w:rsidRDefault="007F2AF9">
    <w:pPr>
      <w:pStyle w:val="BodyText"/>
      <w:spacing w:line="14" w:lineRule="auto"/>
      <w:rPr>
        <w:sz w:val="20"/>
      </w:rPr>
    </w:pPr>
    <w:r>
      <w:rPr>
        <w:noProof/>
      </w:rPr>
      <mc:AlternateContent>
        <mc:Choice Requires="wps">
          <w:drawing>
            <wp:anchor distT="0" distB="0" distL="114300" distR="114300" simplePos="0" relativeHeight="485388288" behindDoc="1" locked="0" layoutInCell="1" allowOverlap="1" wp14:anchorId="23010610" wp14:editId="369FCA35">
              <wp:simplePos x="0" y="0"/>
              <wp:positionH relativeFrom="page">
                <wp:posOffset>3329940</wp:posOffset>
              </wp:positionH>
              <wp:positionV relativeFrom="page">
                <wp:posOffset>182245</wp:posOffset>
              </wp:positionV>
              <wp:extent cx="888365" cy="182245"/>
              <wp:effectExtent l="0" t="0" r="0" b="0"/>
              <wp:wrapNone/>
              <wp:docPr id="37000838"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863ED"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10610" id="_x0000_t202" coordsize="21600,21600" o:spt="202" path="m,l,21600r21600,l21600,xe">
              <v:stroke joinstyle="miter"/>
              <v:path gradientshapeok="t" o:connecttype="rect"/>
            </v:shapetype>
            <v:shape id="docshape48" o:spid="_x0000_s1047" type="#_x0000_t202" style="position:absolute;margin-left:262.2pt;margin-top:14.35pt;width:69.95pt;height:14.35pt;z-index:-179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" filled="f" stroked="f">
              <v:textbox inset="0,0,0,0">
                <w:txbxContent>
                  <w:p w14:paraId="24A863ED"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4B814" w14:textId="19405661" w:rsidR="00F71737" w:rsidRDefault="007F2AF9">
    <w:pPr>
      <w:pStyle w:val="BodyText"/>
      <w:spacing w:line="14" w:lineRule="auto"/>
      <w:rPr>
        <w:sz w:val="20"/>
      </w:rPr>
    </w:pPr>
    <w:r>
      <w:rPr>
        <w:noProof/>
      </w:rPr>
      <mc:AlternateContent>
        <mc:Choice Requires="wps">
          <w:drawing>
            <wp:anchor distT="0" distB="0" distL="114300" distR="114300" simplePos="0" relativeHeight="485389312" behindDoc="1" locked="0" layoutInCell="1" allowOverlap="1" wp14:anchorId="6499D2A6" wp14:editId="040A4687">
              <wp:simplePos x="0" y="0"/>
              <wp:positionH relativeFrom="page">
                <wp:posOffset>3329940</wp:posOffset>
              </wp:positionH>
              <wp:positionV relativeFrom="page">
                <wp:posOffset>182245</wp:posOffset>
              </wp:positionV>
              <wp:extent cx="888365" cy="182245"/>
              <wp:effectExtent l="0" t="0" r="0" b="0"/>
              <wp:wrapNone/>
              <wp:docPr id="1766445015"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3460E"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9D2A6" id="_x0000_t202" coordsize="21600,21600" o:spt="202" path="m,l,21600r21600,l21600,xe">
              <v:stroke joinstyle="miter"/>
              <v:path gradientshapeok="t" o:connecttype="rect"/>
            </v:shapetype>
            <v:shape id="docshape52" o:spid="_x0000_s1049" type="#_x0000_t202" style="position:absolute;margin-left:262.2pt;margin-top:14.35pt;width:69.95pt;height:14.35pt;z-index:-179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AsZ9FbbAQAAmAMAAA4AAAAAAAAAAAAAAAAALgIAAGRycy9lMm9Eb2MueG1sUEsBAi0AFAAGAAgA&#10;AAAhAOFY1PPfAAAACQEAAA8AAAAAAAAAAAAAAAAANQQAAGRycy9kb3ducmV2LnhtbFBLBQYAAAAA&#10;BAAEAPMAAABBBQAAAAA=&#10;" filled="f" stroked="f">
              <v:textbox inset="0,0,0,0">
                <w:txbxContent>
                  <w:p w14:paraId="30B3460E"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A4A2D" w14:textId="2F3FE72A" w:rsidR="00F71737" w:rsidRDefault="007F2AF9">
    <w:pPr>
      <w:pStyle w:val="BodyText"/>
      <w:spacing w:line="14" w:lineRule="auto"/>
      <w:rPr>
        <w:sz w:val="20"/>
      </w:rPr>
    </w:pPr>
    <w:r>
      <w:rPr>
        <w:noProof/>
      </w:rPr>
      <mc:AlternateContent>
        <mc:Choice Requires="wps">
          <w:drawing>
            <wp:anchor distT="0" distB="0" distL="114300" distR="114300" simplePos="0" relativeHeight="485390336" behindDoc="1" locked="0" layoutInCell="1" allowOverlap="1" wp14:anchorId="4D918156" wp14:editId="5EE5C192">
              <wp:simplePos x="0" y="0"/>
              <wp:positionH relativeFrom="page">
                <wp:posOffset>3329940</wp:posOffset>
              </wp:positionH>
              <wp:positionV relativeFrom="page">
                <wp:posOffset>182245</wp:posOffset>
              </wp:positionV>
              <wp:extent cx="888365" cy="182245"/>
              <wp:effectExtent l="0" t="0" r="0" b="0"/>
              <wp:wrapNone/>
              <wp:docPr id="95954566"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513CB"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18156" id="_x0000_t202" coordsize="21600,21600" o:spt="202" path="m,l,21600r21600,l21600,xe">
              <v:stroke joinstyle="miter"/>
              <v:path gradientshapeok="t" o:connecttype="rect"/>
            </v:shapetype>
            <v:shape id="docshape57" o:spid="_x0000_s1051" type="#_x0000_t202" style="position:absolute;margin-left:262.2pt;margin-top:14.35pt;width:69.95pt;height:14.35pt;z-index:-179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OAwe3DbAQAAmAMAAA4AAAAAAAAAAAAAAAAALgIAAGRycy9lMm9Eb2MueG1sUEsBAi0AFAAGAAgA&#10;AAAhAOFY1PPfAAAACQEAAA8AAAAAAAAAAAAAAAAANQQAAGRycy9kb3ducmV2LnhtbFBLBQYAAAAA&#10;BAAEAPMAAABBBQAAAAA=&#10;" filled="f" stroked="f">
              <v:textbox inset="0,0,0,0">
                <w:txbxContent>
                  <w:p w14:paraId="06D513CB"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52414" w14:textId="0A95A5FE" w:rsidR="00F71737" w:rsidRDefault="007F2AF9">
    <w:pPr>
      <w:pStyle w:val="BodyText"/>
      <w:spacing w:line="14" w:lineRule="auto"/>
      <w:rPr>
        <w:sz w:val="20"/>
      </w:rPr>
    </w:pPr>
    <w:r>
      <w:rPr>
        <w:noProof/>
      </w:rPr>
      <mc:AlternateContent>
        <mc:Choice Requires="wps">
          <w:drawing>
            <wp:anchor distT="0" distB="0" distL="114300" distR="114300" simplePos="0" relativeHeight="485391360" behindDoc="1" locked="0" layoutInCell="1" allowOverlap="1" wp14:anchorId="5746710F" wp14:editId="0E811F2C">
              <wp:simplePos x="0" y="0"/>
              <wp:positionH relativeFrom="page">
                <wp:posOffset>3329940</wp:posOffset>
              </wp:positionH>
              <wp:positionV relativeFrom="page">
                <wp:posOffset>182245</wp:posOffset>
              </wp:positionV>
              <wp:extent cx="888365" cy="182245"/>
              <wp:effectExtent l="0" t="0" r="0" b="0"/>
              <wp:wrapNone/>
              <wp:docPr id="178123165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87F58"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6710F" id="_x0000_t202" coordsize="21600,21600" o:spt="202" path="m,l,21600r21600,l21600,xe">
              <v:stroke joinstyle="miter"/>
              <v:path gradientshapeok="t" o:connecttype="rect"/>
            </v:shapetype>
            <v:shape id="docshape61" o:spid="_x0000_s1053" type="#_x0000_t202" style="position:absolute;margin-left:262.2pt;margin-top:14.35pt;width:69.95pt;height:14.35pt;z-index:-179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IbVLtvbAQAAmAMAAA4AAAAAAAAAAAAAAAAALgIAAGRycy9lMm9Eb2MueG1sUEsBAi0AFAAGAAgA&#10;AAAhAOFY1PPfAAAACQEAAA8AAAAAAAAAAAAAAAAANQQAAGRycy9kb3ducmV2LnhtbFBLBQYAAAAA&#10;BAAEAPMAAABBBQAAAAA=&#10;" filled="f" stroked="f">
              <v:textbox inset="0,0,0,0">
                <w:txbxContent>
                  <w:p w14:paraId="79887F58"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96506" w14:textId="304A2CD8" w:rsidR="00F71737" w:rsidRDefault="007F2AF9">
    <w:pPr>
      <w:pStyle w:val="BodyText"/>
      <w:spacing w:line="14" w:lineRule="auto"/>
      <w:rPr>
        <w:sz w:val="20"/>
      </w:rPr>
    </w:pPr>
    <w:r>
      <w:rPr>
        <w:noProof/>
      </w:rPr>
      <mc:AlternateContent>
        <mc:Choice Requires="wps">
          <w:drawing>
            <wp:anchor distT="0" distB="0" distL="114300" distR="114300" simplePos="0" relativeHeight="485392384" behindDoc="1" locked="0" layoutInCell="1" allowOverlap="1" wp14:anchorId="0683D9D9" wp14:editId="422F6BDF">
              <wp:simplePos x="0" y="0"/>
              <wp:positionH relativeFrom="page">
                <wp:posOffset>3329940</wp:posOffset>
              </wp:positionH>
              <wp:positionV relativeFrom="page">
                <wp:posOffset>182245</wp:posOffset>
              </wp:positionV>
              <wp:extent cx="888365" cy="182245"/>
              <wp:effectExtent l="0" t="0" r="0" b="0"/>
              <wp:wrapNone/>
              <wp:docPr id="1674169830"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A5F5B"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83D9D9" id="_x0000_t202" coordsize="21600,21600" o:spt="202" path="m,l,21600r21600,l21600,xe">
              <v:stroke joinstyle="miter"/>
              <v:path gradientshapeok="t" o:connecttype="rect"/>
            </v:shapetype>
            <v:shape id="docshape64" o:spid="_x0000_s1055" type="#_x0000_t202" style="position:absolute;margin-left:262.2pt;margin-top:14.35pt;width:69.95pt;height:14.35pt;z-index:-179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DZjZT3bAQAAmAMAAA4AAAAAAAAAAAAAAAAALgIAAGRycy9lMm9Eb2MueG1sUEsBAi0AFAAGAAgA&#10;AAAhAOFY1PPfAAAACQEAAA8AAAAAAAAAAAAAAAAANQQAAGRycy9kb3ducmV2LnhtbFBLBQYAAAAA&#10;BAAEAPMAAABBBQAAAAA=&#10;" filled="f" stroked="f">
              <v:textbox inset="0,0,0,0">
                <w:txbxContent>
                  <w:p w14:paraId="272A5F5B"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1F55D" w14:textId="6F3024A3" w:rsidR="00F71737" w:rsidRDefault="007F2AF9">
    <w:pPr>
      <w:pStyle w:val="BodyText"/>
      <w:spacing w:line="14" w:lineRule="auto"/>
      <w:rPr>
        <w:sz w:val="20"/>
      </w:rPr>
    </w:pPr>
    <w:r>
      <w:rPr>
        <w:noProof/>
      </w:rPr>
      <mc:AlternateContent>
        <mc:Choice Requires="wps">
          <w:drawing>
            <wp:anchor distT="0" distB="0" distL="114300" distR="114300" simplePos="0" relativeHeight="485393408" behindDoc="1" locked="0" layoutInCell="1" allowOverlap="1" wp14:anchorId="0D5F5810" wp14:editId="17C4AD11">
              <wp:simplePos x="0" y="0"/>
              <wp:positionH relativeFrom="page">
                <wp:posOffset>3329940</wp:posOffset>
              </wp:positionH>
              <wp:positionV relativeFrom="page">
                <wp:posOffset>182245</wp:posOffset>
              </wp:positionV>
              <wp:extent cx="888365" cy="182245"/>
              <wp:effectExtent l="0" t="0" r="0" b="0"/>
              <wp:wrapNone/>
              <wp:docPr id="1971140576"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EF1A"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F5810" id="_x0000_t202" coordsize="21600,21600" o:spt="202" path="m,l,21600r21600,l21600,xe">
              <v:stroke joinstyle="miter"/>
              <v:path gradientshapeok="t" o:connecttype="rect"/>
            </v:shapetype>
            <v:shape id="docshape71" o:spid="_x0000_s1057" type="#_x0000_t202" style="position:absolute;margin-left:262.2pt;margin-top:14.35pt;width:69.95pt;height:14.35pt;z-index:-179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Km0nK/bAQAAmAMAAA4AAAAAAAAAAAAAAAAALgIAAGRycy9lMm9Eb2MueG1sUEsBAi0AFAAGAAgA&#10;AAAhAOFY1PPfAAAACQEAAA8AAAAAAAAAAAAAAAAANQQAAGRycy9kb3ducmV2LnhtbFBLBQYAAAAA&#10;BAAEAPMAAABBBQAAAAA=&#10;" filled="f" stroked="f">
              <v:textbox inset="0,0,0,0">
                <w:txbxContent>
                  <w:p w14:paraId="700DEF1A"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7B963" w14:textId="573281B0" w:rsidR="00F71737" w:rsidRDefault="007F2AF9">
    <w:pPr>
      <w:pStyle w:val="BodyText"/>
      <w:spacing w:line="14" w:lineRule="auto"/>
      <w:rPr>
        <w:sz w:val="20"/>
      </w:rPr>
    </w:pPr>
    <w:r>
      <w:rPr>
        <w:noProof/>
      </w:rPr>
      <mc:AlternateContent>
        <mc:Choice Requires="wps">
          <w:drawing>
            <wp:anchor distT="0" distB="0" distL="114300" distR="114300" simplePos="0" relativeHeight="485394432" behindDoc="1" locked="0" layoutInCell="1" allowOverlap="1" wp14:anchorId="3A93C4BE" wp14:editId="10097DF9">
              <wp:simplePos x="0" y="0"/>
              <wp:positionH relativeFrom="page">
                <wp:posOffset>3329940</wp:posOffset>
              </wp:positionH>
              <wp:positionV relativeFrom="page">
                <wp:posOffset>182245</wp:posOffset>
              </wp:positionV>
              <wp:extent cx="888365" cy="182245"/>
              <wp:effectExtent l="0" t="0" r="0" b="0"/>
              <wp:wrapNone/>
              <wp:docPr id="749505913" name="docshape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53714"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3C4BE" id="_x0000_t202" coordsize="21600,21600" o:spt="202" path="m,l,21600r21600,l21600,xe">
              <v:stroke joinstyle="miter"/>
              <v:path gradientshapeok="t" o:connecttype="rect"/>
            </v:shapetype>
            <v:shape id="docshape73" o:spid="_x0000_s1059" type="#_x0000_t202" style="position:absolute;margin-left:262.2pt;margin-top:14.35pt;width:69.95pt;height:14.35pt;z-index:-179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M9RyQTbAQAAmAMAAA4AAAAAAAAAAAAAAAAALgIAAGRycy9lMm9Eb2MueG1sUEsBAi0AFAAGAAgA&#10;AAAhAOFY1PPfAAAACQEAAA8AAAAAAAAAAAAAAAAANQQAAGRycy9kb3ducmV2LnhtbFBLBQYAAAAA&#10;BAAEAPMAAABBBQAAAAA=&#10;" filled="f" stroked="f">
              <v:textbox inset="0,0,0,0">
                <w:txbxContent>
                  <w:p w14:paraId="02353714"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038D2" w14:textId="5388C46B" w:rsidR="00F71737" w:rsidRDefault="007F2AF9">
    <w:pPr>
      <w:pStyle w:val="BodyText"/>
      <w:spacing w:line="14" w:lineRule="auto"/>
      <w:rPr>
        <w:sz w:val="20"/>
      </w:rPr>
    </w:pPr>
    <w:r>
      <w:rPr>
        <w:noProof/>
      </w:rPr>
      <mc:AlternateContent>
        <mc:Choice Requires="wps">
          <w:drawing>
            <wp:anchor distT="0" distB="0" distL="114300" distR="114300" simplePos="0" relativeHeight="485379072" behindDoc="1" locked="0" layoutInCell="1" allowOverlap="1" wp14:anchorId="74575E53" wp14:editId="03118E32">
              <wp:simplePos x="0" y="0"/>
              <wp:positionH relativeFrom="page">
                <wp:posOffset>3329940</wp:posOffset>
              </wp:positionH>
              <wp:positionV relativeFrom="page">
                <wp:posOffset>347980</wp:posOffset>
              </wp:positionV>
              <wp:extent cx="888365" cy="182245"/>
              <wp:effectExtent l="0" t="0" r="0" b="0"/>
              <wp:wrapNone/>
              <wp:docPr id="166641178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D196D"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75E53" id="_x0000_t202" coordsize="21600,21600" o:spt="202" path="m,l,21600r21600,l21600,xe">
              <v:stroke joinstyle="miter"/>
              <v:path gradientshapeok="t" o:connecttype="rect"/>
            </v:shapetype>
            <v:shape id="docshape9" o:spid="_x0000_s1029" type="#_x0000_t202" style="position:absolute;margin-left:262.2pt;margin-top:27.4pt;width:69.95pt;height:14.35pt;z-index:-179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" filled="f" stroked="f">
              <v:textbox inset="0,0,0,0">
                <w:txbxContent>
                  <w:p w14:paraId="0D5D196D"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F42C8" w14:textId="77777777" w:rsidR="00F71737" w:rsidRDefault="00F7173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384F" w14:textId="3CF6B8C7" w:rsidR="00F71737" w:rsidRDefault="007F2AF9">
    <w:pPr>
      <w:pStyle w:val="BodyText"/>
      <w:spacing w:line="14" w:lineRule="auto"/>
      <w:rPr>
        <w:sz w:val="20"/>
      </w:rPr>
    </w:pPr>
    <w:r>
      <w:rPr>
        <w:noProof/>
      </w:rPr>
      <mc:AlternateContent>
        <mc:Choice Requires="wps">
          <w:drawing>
            <wp:anchor distT="0" distB="0" distL="114300" distR="114300" simplePos="0" relativeHeight="485380608" behindDoc="1" locked="0" layoutInCell="1" allowOverlap="1" wp14:anchorId="5F7F9B40" wp14:editId="3CD7C6E9">
              <wp:simplePos x="0" y="0"/>
              <wp:positionH relativeFrom="page">
                <wp:posOffset>3329940</wp:posOffset>
              </wp:positionH>
              <wp:positionV relativeFrom="page">
                <wp:posOffset>182245</wp:posOffset>
              </wp:positionV>
              <wp:extent cx="888365" cy="182245"/>
              <wp:effectExtent l="0" t="0" r="0" b="0"/>
              <wp:wrapNone/>
              <wp:docPr id="1982321486"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6FA94"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F9B40" id="_x0000_t202" coordsize="21600,21600" o:spt="202" path="m,l,21600r21600,l21600,xe">
              <v:stroke joinstyle="miter"/>
              <v:path gradientshapeok="t" o:connecttype="rect"/>
            </v:shapetype>
            <v:shape id="docshape19" o:spid="_x0000_s1032" type="#_x0000_t202" style="position:absolute;margin-left:262.2pt;margin-top:14.35pt;width:69.95pt;height:14.35pt;z-index:-179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" filled="f" stroked="f">
              <v:textbox inset="0,0,0,0">
                <w:txbxContent>
                  <w:p w14:paraId="2B96FA94"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77FA1" w14:textId="762441AD" w:rsidR="00F71737" w:rsidRDefault="007F2AF9">
    <w:pPr>
      <w:pStyle w:val="BodyText"/>
      <w:spacing w:line="14" w:lineRule="auto"/>
      <w:rPr>
        <w:sz w:val="20"/>
      </w:rPr>
    </w:pPr>
    <w:r>
      <w:rPr>
        <w:noProof/>
      </w:rPr>
      <mc:AlternateContent>
        <mc:Choice Requires="wps">
          <w:drawing>
            <wp:anchor distT="0" distB="0" distL="114300" distR="114300" simplePos="0" relativeHeight="485381632" behindDoc="1" locked="0" layoutInCell="1" allowOverlap="1" wp14:anchorId="20969640" wp14:editId="528291E8">
              <wp:simplePos x="0" y="0"/>
              <wp:positionH relativeFrom="page">
                <wp:posOffset>3329940</wp:posOffset>
              </wp:positionH>
              <wp:positionV relativeFrom="page">
                <wp:posOffset>182245</wp:posOffset>
              </wp:positionV>
              <wp:extent cx="888365" cy="182245"/>
              <wp:effectExtent l="0" t="0" r="0" b="0"/>
              <wp:wrapNone/>
              <wp:docPr id="719961349"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46BAC"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69640" id="_x0000_t202" coordsize="21600,21600" o:spt="202" path="m,l,21600r21600,l21600,xe">
              <v:stroke joinstyle="miter"/>
              <v:path gradientshapeok="t" o:connecttype="rect"/>
            </v:shapetype>
            <v:shape id="docshape24" o:spid="_x0000_s1034" type="#_x0000_t202" style="position:absolute;margin-left:262.2pt;margin-top:14.35pt;width:69.95pt;height:14.35pt;z-index:-179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" filled="f" stroked="f">
              <v:textbox inset="0,0,0,0">
                <w:txbxContent>
                  <w:p w14:paraId="1EC46BAC"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1A7A8" w14:textId="19FEE327" w:rsidR="00F71737" w:rsidRDefault="007F2AF9">
    <w:pPr>
      <w:pStyle w:val="BodyText"/>
      <w:spacing w:line="14" w:lineRule="auto"/>
      <w:rPr>
        <w:sz w:val="20"/>
      </w:rPr>
    </w:pPr>
    <w:r>
      <w:rPr>
        <w:noProof/>
      </w:rPr>
      <mc:AlternateContent>
        <mc:Choice Requires="wps">
          <w:drawing>
            <wp:anchor distT="0" distB="0" distL="114300" distR="114300" simplePos="0" relativeHeight="485382656" behindDoc="1" locked="0" layoutInCell="1" allowOverlap="1" wp14:anchorId="6DFDDBD4" wp14:editId="14F51A4E">
              <wp:simplePos x="0" y="0"/>
              <wp:positionH relativeFrom="page">
                <wp:posOffset>3329940</wp:posOffset>
              </wp:positionH>
              <wp:positionV relativeFrom="page">
                <wp:posOffset>182245</wp:posOffset>
              </wp:positionV>
              <wp:extent cx="888365" cy="182245"/>
              <wp:effectExtent l="0" t="0" r="0" b="0"/>
              <wp:wrapNone/>
              <wp:docPr id="1665920346"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9E906"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DDBD4" id="_x0000_t202" coordsize="21600,21600" o:spt="202" path="m,l,21600r21600,l21600,xe">
              <v:stroke joinstyle="miter"/>
              <v:path gradientshapeok="t" o:connecttype="rect"/>
            </v:shapetype>
            <v:shape id="docshape27" o:spid="_x0000_s1036" type="#_x0000_t202" style="position:absolute;margin-left:262.2pt;margin-top:14.35pt;width:69.95pt;height:14.35pt;z-index:-179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" filled="f" stroked="f">
              <v:textbox inset="0,0,0,0">
                <w:txbxContent>
                  <w:p w14:paraId="73D9E906"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4F314" w14:textId="77777777" w:rsidR="00F71737" w:rsidRDefault="00F7173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C44B" w14:textId="21D17544" w:rsidR="00F71737" w:rsidRDefault="007F2AF9">
    <w:pPr>
      <w:pStyle w:val="BodyText"/>
      <w:spacing w:line="14" w:lineRule="auto"/>
      <w:rPr>
        <w:sz w:val="20"/>
      </w:rPr>
    </w:pPr>
    <w:r>
      <w:rPr>
        <w:noProof/>
      </w:rPr>
      <mc:AlternateContent>
        <mc:Choice Requires="wps">
          <w:drawing>
            <wp:anchor distT="0" distB="0" distL="114300" distR="114300" simplePos="0" relativeHeight="485384192" behindDoc="1" locked="0" layoutInCell="1" allowOverlap="1" wp14:anchorId="0ADB110B" wp14:editId="70E52536">
              <wp:simplePos x="0" y="0"/>
              <wp:positionH relativeFrom="page">
                <wp:posOffset>3329940</wp:posOffset>
              </wp:positionH>
              <wp:positionV relativeFrom="page">
                <wp:posOffset>182245</wp:posOffset>
              </wp:positionV>
              <wp:extent cx="888365" cy="182245"/>
              <wp:effectExtent l="0" t="0" r="0" b="0"/>
              <wp:wrapNone/>
              <wp:docPr id="307378823"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EEDD3"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B110B" id="_x0000_t202" coordsize="21600,21600" o:spt="202" path="m,l,21600r21600,l21600,xe">
              <v:stroke joinstyle="miter"/>
              <v:path gradientshapeok="t" o:connecttype="rect"/>
            </v:shapetype>
            <v:shape id="docshape30" o:spid="_x0000_s1039" type="#_x0000_t202" style="position:absolute;margin-left:262.2pt;margin-top:14.35pt;width:69.95pt;height:14.35pt;z-index:-179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" filled="f" stroked="f">
              <v:textbox inset="0,0,0,0">
                <w:txbxContent>
                  <w:p w14:paraId="28CEEDD3"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417B1" w14:textId="3D0048F6" w:rsidR="00F71737" w:rsidRDefault="007F2AF9">
    <w:pPr>
      <w:pStyle w:val="BodyText"/>
      <w:spacing w:line="14" w:lineRule="auto"/>
      <w:rPr>
        <w:sz w:val="20"/>
      </w:rPr>
    </w:pPr>
    <w:r>
      <w:rPr>
        <w:noProof/>
      </w:rPr>
      <mc:AlternateContent>
        <mc:Choice Requires="wps">
          <w:drawing>
            <wp:anchor distT="0" distB="0" distL="114300" distR="114300" simplePos="0" relativeHeight="485385216" behindDoc="1" locked="0" layoutInCell="1" allowOverlap="1" wp14:anchorId="02AB0F87" wp14:editId="0991E4B9">
              <wp:simplePos x="0" y="0"/>
              <wp:positionH relativeFrom="page">
                <wp:posOffset>3329940</wp:posOffset>
              </wp:positionH>
              <wp:positionV relativeFrom="page">
                <wp:posOffset>182245</wp:posOffset>
              </wp:positionV>
              <wp:extent cx="888365" cy="182245"/>
              <wp:effectExtent l="0" t="0" r="0" b="0"/>
              <wp:wrapNone/>
              <wp:docPr id="1202256137"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87254" w14:textId="77777777" w:rsidR="00F71737" w:rsidRDefault="00000000">
                          <w:pPr>
                            <w:spacing w:before="13"/>
                            <w:ind w:left="20"/>
                          </w:pPr>
                          <w:r>
                            <w:t>UK</w:t>
                          </w:r>
                          <w:r>
                            <w:rPr>
                              <w:spacing w:val="-2"/>
                            </w:rPr>
                            <w:t xml:space="preserve"> OFFICIAL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B0F87" id="_x0000_t202" coordsize="21600,21600" o:spt="202" path="m,l,21600r21600,l21600,xe">
              <v:stroke joinstyle="miter"/>
              <v:path gradientshapeok="t" o:connecttype="rect"/>
            </v:shapetype>
            <v:shape id="docshape34" o:spid="_x0000_s1041" type="#_x0000_t202" style="position:absolute;margin-left:262.2pt;margin-top:14.35pt;width:69.95pt;height:14.35pt;z-index:-179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" filled="f" stroked="f">
              <v:textbox inset="0,0,0,0">
                <w:txbxContent>
                  <w:p w14:paraId="2B587254" w14:textId="77777777" w:rsidR="00F71737" w:rsidRDefault="00000000">
                    <w:pPr>
                      <w:spacing w:before="13"/>
                      <w:ind w:left="20"/>
                    </w:pPr>
                    <w:r>
                      <w:t>UK</w:t>
                    </w:r>
                    <w:r>
                      <w:rPr>
                        <w:spacing w:val="-2"/>
                      </w:rPr>
                      <w:t xml:space="preserve"> 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CB3"/>
    <w:multiLevelType w:val="hybridMultilevel"/>
    <w:tmpl w:val="899CADCE"/>
    <w:lvl w:ilvl="0" w:tplc="246A57B0">
      <w:start w:val="11"/>
      <w:numFmt w:val="decimal"/>
      <w:lvlText w:val="(%1)"/>
      <w:lvlJc w:val="left"/>
      <w:pPr>
        <w:ind w:left="412" w:hanging="360"/>
      </w:pPr>
      <w:rPr>
        <w:rFonts w:ascii="Arial" w:eastAsia="Arial" w:hAnsi="Arial" w:cs="Arial" w:hint="default"/>
        <w:b w:val="0"/>
        <w:bCs w:val="0"/>
        <w:i w:val="0"/>
        <w:iCs w:val="0"/>
        <w:spacing w:val="-1"/>
        <w:w w:val="99"/>
        <w:sz w:val="18"/>
        <w:szCs w:val="18"/>
        <w:lang w:val="en-US" w:eastAsia="en-US" w:bidi="ar-SA"/>
      </w:rPr>
    </w:lvl>
    <w:lvl w:ilvl="1" w:tplc="5994DA70">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B0BED93C">
      <w:numFmt w:val="bullet"/>
      <w:lvlText w:val="•"/>
      <w:lvlJc w:val="left"/>
      <w:pPr>
        <w:ind w:left="1922" w:hanging="360"/>
      </w:pPr>
      <w:rPr>
        <w:rFonts w:hint="default"/>
        <w:lang w:val="en-US" w:eastAsia="en-US" w:bidi="ar-SA"/>
      </w:rPr>
    </w:lvl>
    <w:lvl w:ilvl="3" w:tplc="8BAA791E">
      <w:numFmt w:val="bullet"/>
      <w:lvlText w:val="•"/>
      <w:lvlJc w:val="left"/>
      <w:pPr>
        <w:ind w:left="2864" w:hanging="360"/>
      </w:pPr>
      <w:rPr>
        <w:rFonts w:hint="default"/>
        <w:lang w:val="en-US" w:eastAsia="en-US" w:bidi="ar-SA"/>
      </w:rPr>
    </w:lvl>
    <w:lvl w:ilvl="4" w:tplc="FEFA4884">
      <w:numFmt w:val="bullet"/>
      <w:lvlText w:val="•"/>
      <w:lvlJc w:val="left"/>
      <w:pPr>
        <w:ind w:left="3806" w:hanging="360"/>
      </w:pPr>
      <w:rPr>
        <w:rFonts w:hint="default"/>
        <w:lang w:val="en-US" w:eastAsia="en-US" w:bidi="ar-SA"/>
      </w:rPr>
    </w:lvl>
    <w:lvl w:ilvl="5" w:tplc="58C88424">
      <w:numFmt w:val="bullet"/>
      <w:lvlText w:val="•"/>
      <w:lvlJc w:val="left"/>
      <w:pPr>
        <w:ind w:left="4748" w:hanging="360"/>
      </w:pPr>
      <w:rPr>
        <w:rFonts w:hint="default"/>
        <w:lang w:val="en-US" w:eastAsia="en-US" w:bidi="ar-SA"/>
      </w:rPr>
    </w:lvl>
    <w:lvl w:ilvl="6" w:tplc="D244098A">
      <w:numFmt w:val="bullet"/>
      <w:lvlText w:val="•"/>
      <w:lvlJc w:val="left"/>
      <w:pPr>
        <w:ind w:left="5691" w:hanging="360"/>
      </w:pPr>
      <w:rPr>
        <w:rFonts w:hint="default"/>
        <w:lang w:val="en-US" w:eastAsia="en-US" w:bidi="ar-SA"/>
      </w:rPr>
    </w:lvl>
    <w:lvl w:ilvl="7" w:tplc="4F34DC90">
      <w:numFmt w:val="bullet"/>
      <w:lvlText w:val="•"/>
      <w:lvlJc w:val="left"/>
      <w:pPr>
        <w:ind w:left="6633" w:hanging="360"/>
      </w:pPr>
      <w:rPr>
        <w:rFonts w:hint="default"/>
        <w:lang w:val="en-US" w:eastAsia="en-US" w:bidi="ar-SA"/>
      </w:rPr>
    </w:lvl>
    <w:lvl w:ilvl="8" w:tplc="0BCAC52A">
      <w:numFmt w:val="bullet"/>
      <w:lvlText w:val="•"/>
      <w:lvlJc w:val="left"/>
      <w:pPr>
        <w:ind w:left="7575" w:hanging="360"/>
      </w:pPr>
      <w:rPr>
        <w:rFonts w:hint="default"/>
        <w:lang w:val="en-US" w:eastAsia="en-US" w:bidi="ar-SA"/>
      </w:rPr>
    </w:lvl>
  </w:abstractNum>
  <w:abstractNum w:abstractNumId="1" w15:restartNumberingAfterBreak="0">
    <w:nsid w:val="00915B43"/>
    <w:multiLevelType w:val="hybridMultilevel"/>
    <w:tmpl w:val="B5E4666C"/>
    <w:lvl w:ilvl="0" w:tplc="B9C2F886">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C0C61F78">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A2169678">
      <w:numFmt w:val="bullet"/>
      <w:lvlText w:val="•"/>
      <w:lvlJc w:val="left"/>
      <w:pPr>
        <w:ind w:left="1735" w:hanging="361"/>
      </w:pPr>
      <w:rPr>
        <w:rFonts w:hint="default"/>
        <w:lang w:val="en-US" w:eastAsia="en-US" w:bidi="ar-SA"/>
      </w:rPr>
    </w:lvl>
    <w:lvl w:ilvl="3" w:tplc="E0EEA986">
      <w:numFmt w:val="bullet"/>
      <w:lvlText w:val="•"/>
      <w:lvlJc w:val="left"/>
      <w:pPr>
        <w:ind w:left="2491" w:hanging="361"/>
      </w:pPr>
      <w:rPr>
        <w:rFonts w:hint="default"/>
        <w:lang w:val="en-US" w:eastAsia="en-US" w:bidi="ar-SA"/>
      </w:rPr>
    </w:lvl>
    <w:lvl w:ilvl="4" w:tplc="0854BE22">
      <w:numFmt w:val="bullet"/>
      <w:lvlText w:val="•"/>
      <w:lvlJc w:val="left"/>
      <w:pPr>
        <w:ind w:left="3247" w:hanging="361"/>
      </w:pPr>
      <w:rPr>
        <w:rFonts w:hint="default"/>
        <w:lang w:val="en-US" w:eastAsia="en-US" w:bidi="ar-SA"/>
      </w:rPr>
    </w:lvl>
    <w:lvl w:ilvl="5" w:tplc="D83AE646">
      <w:numFmt w:val="bullet"/>
      <w:lvlText w:val="•"/>
      <w:lvlJc w:val="left"/>
      <w:pPr>
        <w:ind w:left="4003" w:hanging="361"/>
      </w:pPr>
      <w:rPr>
        <w:rFonts w:hint="default"/>
        <w:lang w:val="en-US" w:eastAsia="en-US" w:bidi="ar-SA"/>
      </w:rPr>
    </w:lvl>
    <w:lvl w:ilvl="6" w:tplc="C4C2D4C0">
      <w:numFmt w:val="bullet"/>
      <w:lvlText w:val="•"/>
      <w:lvlJc w:val="left"/>
      <w:pPr>
        <w:ind w:left="4758" w:hanging="361"/>
      </w:pPr>
      <w:rPr>
        <w:rFonts w:hint="default"/>
        <w:lang w:val="en-US" w:eastAsia="en-US" w:bidi="ar-SA"/>
      </w:rPr>
    </w:lvl>
    <w:lvl w:ilvl="7" w:tplc="5330C0C8">
      <w:numFmt w:val="bullet"/>
      <w:lvlText w:val="•"/>
      <w:lvlJc w:val="left"/>
      <w:pPr>
        <w:ind w:left="5514" w:hanging="361"/>
      </w:pPr>
      <w:rPr>
        <w:rFonts w:hint="default"/>
        <w:lang w:val="en-US" w:eastAsia="en-US" w:bidi="ar-SA"/>
      </w:rPr>
    </w:lvl>
    <w:lvl w:ilvl="8" w:tplc="5B5AEB88">
      <w:numFmt w:val="bullet"/>
      <w:lvlText w:val="•"/>
      <w:lvlJc w:val="left"/>
      <w:pPr>
        <w:ind w:left="6270" w:hanging="361"/>
      </w:pPr>
      <w:rPr>
        <w:rFonts w:hint="default"/>
        <w:lang w:val="en-US" w:eastAsia="en-US" w:bidi="ar-SA"/>
      </w:rPr>
    </w:lvl>
  </w:abstractNum>
  <w:abstractNum w:abstractNumId="2" w15:restartNumberingAfterBreak="0">
    <w:nsid w:val="00BB392B"/>
    <w:multiLevelType w:val="hybridMultilevel"/>
    <w:tmpl w:val="C2304FC8"/>
    <w:lvl w:ilvl="0" w:tplc="434AC294">
      <w:start w:val="8"/>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6220DFFE">
      <w:numFmt w:val="bullet"/>
      <w:lvlText w:val="•"/>
      <w:lvlJc w:val="left"/>
      <w:pPr>
        <w:ind w:left="1162" w:hanging="360"/>
      </w:pPr>
      <w:rPr>
        <w:rFonts w:hint="default"/>
        <w:lang w:val="en-US" w:eastAsia="en-US" w:bidi="ar-SA"/>
      </w:rPr>
    </w:lvl>
    <w:lvl w:ilvl="2" w:tplc="C262B76E">
      <w:numFmt w:val="bullet"/>
      <w:lvlText w:val="•"/>
      <w:lvlJc w:val="left"/>
      <w:pPr>
        <w:ind w:left="1905" w:hanging="360"/>
      </w:pPr>
      <w:rPr>
        <w:rFonts w:hint="default"/>
        <w:lang w:val="en-US" w:eastAsia="en-US" w:bidi="ar-SA"/>
      </w:rPr>
    </w:lvl>
    <w:lvl w:ilvl="3" w:tplc="92983774">
      <w:numFmt w:val="bullet"/>
      <w:lvlText w:val="•"/>
      <w:lvlJc w:val="left"/>
      <w:pPr>
        <w:ind w:left="2648" w:hanging="360"/>
      </w:pPr>
      <w:rPr>
        <w:rFonts w:hint="default"/>
        <w:lang w:val="en-US" w:eastAsia="en-US" w:bidi="ar-SA"/>
      </w:rPr>
    </w:lvl>
    <w:lvl w:ilvl="4" w:tplc="C2CC8A02">
      <w:numFmt w:val="bullet"/>
      <w:lvlText w:val="•"/>
      <w:lvlJc w:val="left"/>
      <w:pPr>
        <w:ind w:left="3390" w:hanging="360"/>
      </w:pPr>
      <w:rPr>
        <w:rFonts w:hint="default"/>
        <w:lang w:val="en-US" w:eastAsia="en-US" w:bidi="ar-SA"/>
      </w:rPr>
    </w:lvl>
    <w:lvl w:ilvl="5" w:tplc="DD884F00">
      <w:numFmt w:val="bullet"/>
      <w:lvlText w:val="•"/>
      <w:lvlJc w:val="left"/>
      <w:pPr>
        <w:ind w:left="4133" w:hanging="360"/>
      </w:pPr>
      <w:rPr>
        <w:rFonts w:hint="default"/>
        <w:lang w:val="en-US" w:eastAsia="en-US" w:bidi="ar-SA"/>
      </w:rPr>
    </w:lvl>
    <w:lvl w:ilvl="6" w:tplc="0DCA70C8">
      <w:numFmt w:val="bullet"/>
      <w:lvlText w:val="•"/>
      <w:lvlJc w:val="left"/>
      <w:pPr>
        <w:ind w:left="4876" w:hanging="360"/>
      </w:pPr>
      <w:rPr>
        <w:rFonts w:hint="default"/>
        <w:lang w:val="en-US" w:eastAsia="en-US" w:bidi="ar-SA"/>
      </w:rPr>
    </w:lvl>
    <w:lvl w:ilvl="7" w:tplc="3D4C1958">
      <w:numFmt w:val="bullet"/>
      <w:lvlText w:val="•"/>
      <w:lvlJc w:val="left"/>
      <w:pPr>
        <w:ind w:left="5618" w:hanging="360"/>
      </w:pPr>
      <w:rPr>
        <w:rFonts w:hint="default"/>
        <w:lang w:val="en-US" w:eastAsia="en-US" w:bidi="ar-SA"/>
      </w:rPr>
    </w:lvl>
    <w:lvl w:ilvl="8" w:tplc="99584762">
      <w:numFmt w:val="bullet"/>
      <w:lvlText w:val="•"/>
      <w:lvlJc w:val="left"/>
      <w:pPr>
        <w:ind w:left="6361" w:hanging="360"/>
      </w:pPr>
      <w:rPr>
        <w:rFonts w:hint="default"/>
        <w:lang w:val="en-US" w:eastAsia="en-US" w:bidi="ar-SA"/>
      </w:rPr>
    </w:lvl>
  </w:abstractNum>
  <w:abstractNum w:abstractNumId="3" w15:restartNumberingAfterBreak="0">
    <w:nsid w:val="01455152"/>
    <w:multiLevelType w:val="hybridMultilevel"/>
    <w:tmpl w:val="020AAB7A"/>
    <w:lvl w:ilvl="0" w:tplc="F320B21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1B646E0">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76168BA6">
      <w:start w:val="1"/>
      <w:numFmt w:val="lowerRoman"/>
      <w:lvlText w:val="%3."/>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3" w:tplc="DA94098C">
      <w:numFmt w:val="bullet"/>
      <w:lvlText w:val="•"/>
      <w:lvlJc w:val="left"/>
      <w:pPr>
        <w:ind w:left="2285" w:hanging="461"/>
      </w:pPr>
      <w:rPr>
        <w:rFonts w:hint="default"/>
        <w:lang w:val="en-US" w:eastAsia="en-US" w:bidi="ar-SA"/>
      </w:rPr>
    </w:lvl>
    <w:lvl w:ilvl="4" w:tplc="79A425B4">
      <w:numFmt w:val="bullet"/>
      <w:lvlText w:val="•"/>
      <w:lvlJc w:val="left"/>
      <w:pPr>
        <w:ind w:left="3310" w:hanging="461"/>
      </w:pPr>
      <w:rPr>
        <w:rFonts w:hint="default"/>
        <w:lang w:val="en-US" w:eastAsia="en-US" w:bidi="ar-SA"/>
      </w:rPr>
    </w:lvl>
    <w:lvl w:ilvl="5" w:tplc="E1CE4A40">
      <w:numFmt w:val="bullet"/>
      <w:lvlText w:val="•"/>
      <w:lvlJc w:val="left"/>
      <w:pPr>
        <w:ind w:left="4335" w:hanging="461"/>
      </w:pPr>
      <w:rPr>
        <w:rFonts w:hint="default"/>
        <w:lang w:val="en-US" w:eastAsia="en-US" w:bidi="ar-SA"/>
      </w:rPr>
    </w:lvl>
    <w:lvl w:ilvl="6" w:tplc="EF70559A">
      <w:numFmt w:val="bullet"/>
      <w:lvlText w:val="•"/>
      <w:lvlJc w:val="left"/>
      <w:pPr>
        <w:ind w:left="5360" w:hanging="461"/>
      </w:pPr>
      <w:rPr>
        <w:rFonts w:hint="default"/>
        <w:lang w:val="en-US" w:eastAsia="en-US" w:bidi="ar-SA"/>
      </w:rPr>
    </w:lvl>
    <w:lvl w:ilvl="7" w:tplc="8F64713C">
      <w:numFmt w:val="bullet"/>
      <w:lvlText w:val="•"/>
      <w:lvlJc w:val="left"/>
      <w:pPr>
        <w:ind w:left="6385" w:hanging="461"/>
      </w:pPr>
      <w:rPr>
        <w:rFonts w:hint="default"/>
        <w:lang w:val="en-US" w:eastAsia="en-US" w:bidi="ar-SA"/>
      </w:rPr>
    </w:lvl>
    <w:lvl w:ilvl="8" w:tplc="786A0952">
      <w:numFmt w:val="bullet"/>
      <w:lvlText w:val="•"/>
      <w:lvlJc w:val="left"/>
      <w:pPr>
        <w:ind w:left="7410" w:hanging="461"/>
      </w:pPr>
      <w:rPr>
        <w:rFonts w:hint="default"/>
        <w:lang w:val="en-US" w:eastAsia="en-US" w:bidi="ar-SA"/>
      </w:rPr>
    </w:lvl>
  </w:abstractNum>
  <w:abstractNum w:abstractNumId="4" w15:restartNumberingAfterBreak="0">
    <w:nsid w:val="018A2FD6"/>
    <w:multiLevelType w:val="hybridMultilevel"/>
    <w:tmpl w:val="BF4A22B4"/>
    <w:lvl w:ilvl="0" w:tplc="97C85D48">
      <w:start w:val="6"/>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17020406">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B86A55CA">
      <w:start w:val="1"/>
      <w:numFmt w:val="lowerRoman"/>
      <w:lvlText w:val="%3."/>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3" w:tplc="84AAFEA4">
      <w:start w:val="1"/>
      <w:numFmt w:val="lowerLetter"/>
      <w:lvlText w:val="%4."/>
      <w:lvlJc w:val="left"/>
      <w:pPr>
        <w:ind w:left="2208" w:hanging="1020"/>
      </w:pPr>
      <w:rPr>
        <w:rFonts w:ascii="Arial" w:eastAsia="Arial" w:hAnsi="Arial" w:cs="Arial" w:hint="default"/>
        <w:b w:val="0"/>
        <w:bCs w:val="0"/>
        <w:i w:val="0"/>
        <w:iCs w:val="0"/>
        <w:spacing w:val="-1"/>
        <w:w w:val="99"/>
        <w:sz w:val="20"/>
        <w:szCs w:val="20"/>
        <w:lang w:val="en-US" w:eastAsia="en-US" w:bidi="ar-SA"/>
      </w:rPr>
    </w:lvl>
    <w:lvl w:ilvl="4" w:tplc="97FADCC6">
      <w:numFmt w:val="bullet"/>
      <w:lvlText w:val="•"/>
      <w:lvlJc w:val="left"/>
      <w:pPr>
        <w:ind w:left="3237" w:hanging="1020"/>
      </w:pPr>
      <w:rPr>
        <w:rFonts w:hint="default"/>
        <w:lang w:val="en-US" w:eastAsia="en-US" w:bidi="ar-SA"/>
      </w:rPr>
    </w:lvl>
    <w:lvl w:ilvl="5" w:tplc="53846456">
      <w:numFmt w:val="bullet"/>
      <w:lvlText w:val="•"/>
      <w:lvlJc w:val="left"/>
      <w:pPr>
        <w:ind w:left="4274" w:hanging="1020"/>
      </w:pPr>
      <w:rPr>
        <w:rFonts w:hint="default"/>
        <w:lang w:val="en-US" w:eastAsia="en-US" w:bidi="ar-SA"/>
      </w:rPr>
    </w:lvl>
    <w:lvl w:ilvl="6" w:tplc="A3AEBFDC">
      <w:numFmt w:val="bullet"/>
      <w:lvlText w:val="•"/>
      <w:lvlJc w:val="left"/>
      <w:pPr>
        <w:ind w:left="5311" w:hanging="1020"/>
      </w:pPr>
      <w:rPr>
        <w:rFonts w:hint="default"/>
        <w:lang w:val="en-US" w:eastAsia="en-US" w:bidi="ar-SA"/>
      </w:rPr>
    </w:lvl>
    <w:lvl w:ilvl="7" w:tplc="04EE7BA6">
      <w:numFmt w:val="bullet"/>
      <w:lvlText w:val="•"/>
      <w:lvlJc w:val="left"/>
      <w:pPr>
        <w:ind w:left="6348" w:hanging="1020"/>
      </w:pPr>
      <w:rPr>
        <w:rFonts w:hint="default"/>
        <w:lang w:val="en-US" w:eastAsia="en-US" w:bidi="ar-SA"/>
      </w:rPr>
    </w:lvl>
    <w:lvl w:ilvl="8" w:tplc="24B0E88C">
      <w:numFmt w:val="bullet"/>
      <w:lvlText w:val="•"/>
      <w:lvlJc w:val="left"/>
      <w:pPr>
        <w:ind w:left="7385" w:hanging="1020"/>
      </w:pPr>
      <w:rPr>
        <w:rFonts w:hint="default"/>
        <w:lang w:val="en-US" w:eastAsia="en-US" w:bidi="ar-SA"/>
      </w:rPr>
    </w:lvl>
  </w:abstractNum>
  <w:abstractNum w:abstractNumId="5" w15:restartNumberingAfterBreak="0">
    <w:nsid w:val="018C1876"/>
    <w:multiLevelType w:val="hybridMultilevel"/>
    <w:tmpl w:val="3AD6B0BA"/>
    <w:lvl w:ilvl="0" w:tplc="57DAB856">
      <w:start w:val="1"/>
      <w:numFmt w:val="decimal"/>
      <w:lvlText w:val="%1."/>
      <w:lvlJc w:val="left"/>
      <w:pPr>
        <w:ind w:left="112" w:hanging="567"/>
      </w:pPr>
      <w:rPr>
        <w:rFonts w:ascii="Arial" w:eastAsia="Arial" w:hAnsi="Arial" w:cs="Arial" w:hint="default"/>
        <w:b w:val="0"/>
        <w:bCs w:val="0"/>
        <w:i w:val="0"/>
        <w:iCs w:val="0"/>
        <w:w w:val="100"/>
        <w:sz w:val="24"/>
        <w:szCs w:val="24"/>
        <w:lang w:val="en-US" w:eastAsia="en-US" w:bidi="ar-SA"/>
      </w:rPr>
    </w:lvl>
    <w:lvl w:ilvl="1" w:tplc="7420741C">
      <w:start w:val="1"/>
      <w:numFmt w:val="lowerLetter"/>
      <w:lvlText w:val="%2."/>
      <w:lvlJc w:val="left"/>
      <w:pPr>
        <w:ind w:left="1246" w:hanging="567"/>
      </w:pPr>
      <w:rPr>
        <w:rFonts w:ascii="Arial" w:eastAsia="Arial" w:hAnsi="Arial" w:cs="Arial" w:hint="default"/>
        <w:b w:val="0"/>
        <w:bCs w:val="0"/>
        <w:i w:val="0"/>
        <w:iCs w:val="0"/>
        <w:w w:val="100"/>
        <w:sz w:val="24"/>
        <w:szCs w:val="24"/>
        <w:lang w:val="en-US" w:eastAsia="en-US" w:bidi="ar-SA"/>
      </w:rPr>
    </w:lvl>
    <w:lvl w:ilvl="2" w:tplc="FA94B042">
      <w:start w:val="1"/>
      <w:numFmt w:val="decimal"/>
      <w:lvlText w:val="(%3)"/>
      <w:lvlJc w:val="left"/>
      <w:pPr>
        <w:ind w:left="1246" w:hanging="569"/>
      </w:pPr>
      <w:rPr>
        <w:rFonts w:ascii="Arial" w:eastAsia="Arial" w:hAnsi="Arial" w:cs="Arial" w:hint="default"/>
        <w:b w:val="0"/>
        <w:bCs w:val="0"/>
        <w:i w:val="0"/>
        <w:iCs w:val="0"/>
        <w:w w:val="99"/>
        <w:sz w:val="24"/>
        <w:szCs w:val="24"/>
        <w:lang w:val="en-US" w:eastAsia="en-US" w:bidi="ar-SA"/>
      </w:rPr>
    </w:lvl>
    <w:lvl w:ilvl="3" w:tplc="593A63B4">
      <w:numFmt w:val="bullet"/>
      <w:lvlText w:val="•"/>
      <w:lvlJc w:val="left"/>
      <w:pPr>
        <w:ind w:left="1820" w:hanging="569"/>
      </w:pPr>
      <w:rPr>
        <w:rFonts w:hint="default"/>
        <w:lang w:val="en-US" w:eastAsia="en-US" w:bidi="ar-SA"/>
      </w:rPr>
    </w:lvl>
    <w:lvl w:ilvl="4" w:tplc="598230D2">
      <w:numFmt w:val="bullet"/>
      <w:lvlText w:val="•"/>
      <w:lvlJc w:val="left"/>
      <w:pPr>
        <w:ind w:left="2949" w:hanging="569"/>
      </w:pPr>
      <w:rPr>
        <w:rFonts w:hint="default"/>
        <w:lang w:val="en-US" w:eastAsia="en-US" w:bidi="ar-SA"/>
      </w:rPr>
    </w:lvl>
    <w:lvl w:ilvl="5" w:tplc="50D46476">
      <w:numFmt w:val="bullet"/>
      <w:lvlText w:val="•"/>
      <w:lvlJc w:val="left"/>
      <w:pPr>
        <w:ind w:left="4078" w:hanging="569"/>
      </w:pPr>
      <w:rPr>
        <w:rFonts w:hint="default"/>
        <w:lang w:val="en-US" w:eastAsia="en-US" w:bidi="ar-SA"/>
      </w:rPr>
    </w:lvl>
    <w:lvl w:ilvl="6" w:tplc="8B9A342E">
      <w:numFmt w:val="bullet"/>
      <w:lvlText w:val="•"/>
      <w:lvlJc w:val="left"/>
      <w:pPr>
        <w:ind w:left="5208" w:hanging="569"/>
      </w:pPr>
      <w:rPr>
        <w:rFonts w:hint="default"/>
        <w:lang w:val="en-US" w:eastAsia="en-US" w:bidi="ar-SA"/>
      </w:rPr>
    </w:lvl>
    <w:lvl w:ilvl="7" w:tplc="2CDEBA1A">
      <w:numFmt w:val="bullet"/>
      <w:lvlText w:val="•"/>
      <w:lvlJc w:val="left"/>
      <w:pPr>
        <w:ind w:left="6337" w:hanging="569"/>
      </w:pPr>
      <w:rPr>
        <w:rFonts w:hint="default"/>
        <w:lang w:val="en-US" w:eastAsia="en-US" w:bidi="ar-SA"/>
      </w:rPr>
    </w:lvl>
    <w:lvl w:ilvl="8" w:tplc="1586F2EC">
      <w:numFmt w:val="bullet"/>
      <w:lvlText w:val="•"/>
      <w:lvlJc w:val="left"/>
      <w:pPr>
        <w:ind w:left="7467" w:hanging="569"/>
      </w:pPr>
      <w:rPr>
        <w:rFonts w:hint="default"/>
        <w:lang w:val="en-US" w:eastAsia="en-US" w:bidi="ar-SA"/>
      </w:rPr>
    </w:lvl>
  </w:abstractNum>
  <w:abstractNum w:abstractNumId="6" w15:restartNumberingAfterBreak="0">
    <w:nsid w:val="02094600"/>
    <w:multiLevelType w:val="hybridMultilevel"/>
    <w:tmpl w:val="7C425EF0"/>
    <w:lvl w:ilvl="0" w:tplc="8AD8255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9C16748A">
      <w:numFmt w:val="bullet"/>
      <w:lvlText w:val="•"/>
      <w:lvlJc w:val="left"/>
      <w:pPr>
        <w:ind w:left="1162" w:hanging="360"/>
      </w:pPr>
      <w:rPr>
        <w:rFonts w:hint="default"/>
        <w:lang w:val="en-US" w:eastAsia="en-US" w:bidi="ar-SA"/>
      </w:rPr>
    </w:lvl>
    <w:lvl w:ilvl="2" w:tplc="386E3864">
      <w:numFmt w:val="bullet"/>
      <w:lvlText w:val="•"/>
      <w:lvlJc w:val="left"/>
      <w:pPr>
        <w:ind w:left="1905" w:hanging="360"/>
      </w:pPr>
      <w:rPr>
        <w:rFonts w:hint="default"/>
        <w:lang w:val="en-US" w:eastAsia="en-US" w:bidi="ar-SA"/>
      </w:rPr>
    </w:lvl>
    <w:lvl w:ilvl="3" w:tplc="A98A8D2E">
      <w:numFmt w:val="bullet"/>
      <w:lvlText w:val="•"/>
      <w:lvlJc w:val="left"/>
      <w:pPr>
        <w:ind w:left="2648" w:hanging="360"/>
      </w:pPr>
      <w:rPr>
        <w:rFonts w:hint="default"/>
        <w:lang w:val="en-US" w:eastAsia="en-US" w:bidi="ar-SA"/>
      </w:rPr>
    </w:lvl>
    <w:lvl w:ilvl="4" w:tplc="C0D2BF46">
      <w:numFmt w:val="bullet"/>
      <w:lvlText w:val="•"/>
      <w:lvlJc w:val="left"/>
      <w:pPr>
        <w:ind w:left="3390" w:hanging="360"/>
      </w:pPr>
      <w:rPr>
        <w:rFonts w:hint="default"/>
        <w:lang w:val="en-US" w:eastAsia="en-US" w:bidi="ar-SA"/>
      </w:rPr>
    </w:lvl>
    <w:lvl w:ilvl="5" w:tplc="61C2EA88">
      <w:numFmt w:val="bullet"/>
      <w:lvlText w:val="•"/>
      <w:lvlJc w:val="left"/>
      <w:pPr>
        <w:ind w:left="4133" w:hanging="360"/>
      </w:pPr>
      <w:rPr>
        <w:rFonts w:hint="default"/>
        <w:lang w:val="en-US" w:eastAsia="en-US" w:bidi="ar-SA"/>
      </w:rPr>
    </w:lvl>
    <w:lvl w:ilvl="6" w:tplc="0B46BB84">
      <w:numFmt w:val="bullet"/>
      <w:lvlText w:val="•"/>
      <w:lvlJc w:val="left"/>
      <w:pPr>
        <w:ind w:left="4876" w:hanging="360"/>
      </w:pPr>
      <w:rPr>
        <w:rFonts w:hint="default"/>
        <w:lang w:val="en-US" w:eastAsia="en-US" w:bidi="ar-SA"/>
      </w:rPr>
    </w:lvl>
    <w:lvl w:ilvl="7" w:tplc="374018D6">
      <w:numFmt w:val="bullet"/>
      <w:lvlText w:val="•"/>
      <w:lvlJc w:val="left"/>
      <w:pPr>
        <w:ind w:left="5618" w:hanging="360"/>
      </w:pPr>
      <w:rPr>
        <w:rFonts w:hint="default"/>
        <w:lang w:val="en-US" w:eastAsia="en-US" w:bidi="ar-SA"/>
      </w:rPr>
    </w:lvl>
    <w:lvl w:ilvl="8" w:tplc="31B0B2A6">
      <w:numFmt w:val="bullet"/>
      <w:lvlText w:val="•"/>
      <w:lvlJc w:val="left"/>
      <w:pPr>
        <w:ind w:left="6361" w:hanging="360"/>
      </w:pPr>
      <w:rPr>
        <w:rFonts w:hint="default"/>
        <w:lang w:val="en-US" w:eastAsia="en-US" w:bidi="ar-SA"/>
      </w:rPr>
    </w:lvl>
  </w:abstractNum>
  <w:abstractNum w:abstractNumId="7" w15:restartNumberingAfterBreak="0">
    <w:nsid w:val="02936A67"/>
    <w:multiLevelType w:val="hybridMultilevel"/>
    <w:tmpl w:val="84D45B04"/>
    <w:lvl w:ilvl="0" w:tplc="10D075A0">
      <w:numFmt w:val="bullet"/>
      <w:lvlText w:val="-"/>
      <w:lvlJc w:val="left"/>
      <w:pPr>
        <w:ind w:left="129" w:hanging="123"/>
      </w:pPr>
      <w:rPr>
        <w:rFonts w:ascii="Arial" w:eastAsia="Arial" w:hAnsi="Arial" w:cs="Arial" w:hint="default"/>
        <w:b w:val="0"/>
        <w:bCs w:val="0"/>
        <w:i w:val="0"/>
        <w:iCs w:val="0"/>
        <w:w w:val="99"/>
        <w:sz w:val="20"/>
        <w:szCs w:val="20"/>
        <w:lang w:val="en-US" w:eastAsia="en-US" w:bidi="ar-SA"/>
      </w:rPr>
    </w:lvl>
    <w:lvl w:ilvl="1" w:tplc="FE687704">
      <w:numFmt w:val="bullet"/>
      <w:lvlText w:val="-"/>
      <w:lvlJc w:val="left"/>
      <w:pPr>
        <w:ind w:left="302" w:hanging="123"/>
      </w:pPr>
      <w:rPr>
        <w:rFonts w:ascii="Arial" w:eastAsia="Arial" w:hAnsi="Arial" w:cs="Arial" w:hint="default"/>
        <w:b w:val="0"/>
        <w:bCs w:val="0"/>
        <w:i w:val="0"/>
        <w:iCs w:val="0"/>
        <w:w w:val="99"/>
        <w:sz w:val="20"/>
        <w:szCs w:val="20"/>
        <w:lang w:val="en-US" w:eastAsia="en-US" w:bidi="ar-SA"/>
      </w:rPr>
    </w:lvl>
    <w:lvl w:ilvl="2" w:tplc="68EA63FC">
      <w:numFmt w:val="bullet"/>
      <w:lvlText w:val="•"/>
      <w:lvlJc w:val="left"/>
      <w:pPr>
        <w:ind w:left="485" w:hanging="123"/>
      </w:pPr>
      <w:rPr>
        <w:rFonts w:hint="default"/>
        <w:lang w:val="en-US" w:eastAsia="en-US" w:bidi="ar-SA"/>
      </w:rPr>
    </w:lvl>
    <w:lvl w:ilvl="3" w:tplc="2124B976">
      <w:numFmt w:val="bullet"/>
      <w:lvlText w:val="•"/>
      <w:lvlJc w:val="left"/>
      <w:pPr>
        <w:ind w:left="671" w:hanging="123"/>
      </w:pPr>
      <w:rPr>
        <w:rFonts w:hint="default"/>
        <w:lang w:val="en-US" w:eastAsia="en-US" w:bidi="ar-SA"/>
      </w:rPr>
    </w:lvl>
    <w:lvl w:ilvl="4" w:tplc="5C0835CC">
      <w:numFmt w:val="bullet"/>
      <w:lvlText w:val="•"/>
      <w:lvlJc w:val="left"/>
      <w:pPr>
        <w:ind w:left="857" w:hanging="123"/>
      </w:pPr>
      <w:rPr>
        <w:rFonts w:hint="default"/>
        <w:lang w:val="en-US" w:eastAsia="en-US" w:bidi="ar-SA"/>
      </w:rPr>
    </w:lvl>
    <w:lvl w:ilvl="5" w:tplc="295C3D68">
      <w:numFmt w:val="bullet"/>
      <w:lvlText w:val="•"/>
      <w:lvlJc w:val="left"/>
      <w:pPr>
        <w:ind w:left="1043" w:hanging="123"/>
      </w:pPr>
      <w:rPr>
        <w:rFonts w:hint="default"/>
        <w:lang w:val="en-US" w:eastAsia="en-US" w:bidi="ar-SA"/>
      </w:rPr>
    </w:lvl>
    <w:lvl w:ilvl="6" w:tplc="395CF1CA">
      <w:numFmt w:val="bullet"/>
      <w:lvlText w:val="•"/>
      <w:lvlJc w:val="left"/>
      <w:pPr>
        <w:ind w:left="1229" w:hanging="123"/>
      </w:pPr>
      <w:rPr>
        <w:rFonts w:hint="default"/>
        <w:lang w:val="en-US" w:eastAsia="en-US" w:bidi="ar-SA"/>
      </w:rPr>
    </w:lvl>
    <w:lvl w:ilvl="7" w:tplc="72C8EC7A">
      <w:numFmt w:val="bullet"/>
      <w:lvlText w:val="•"/>
      <w:lvlJc w:val="left"/>
      <w:pPr>
        <w:ind w:left="1415" w:hanging="123"/>
      </w:pPr>
      <w:rPr>
        <w:rFonts w:hint="default"/>
        <w:lang w:val="en-US" w:eastAsia="en-US" w:bidi="ar-SA"/>
      </w:rPr>
    </w:lvl>
    <w:lvl w:ilvl="8" w:tplc="8DDA518C">
      <w:numFmt w:val="bullet"/>
      <w:lvlText w:val="•"/>
      <w:lvlJc w:val="left"/>
      <w:pPr>
        <w:ind w:left="1601" w:hanging="123"/>
      </w:pPr>
      <w:rPr>
        <w:rFonts w:hint="default"/>
        <w:lang w:val="en-US" w:eastAsia="en-US" w:bidi="ar-SA"/>
      </w:rPr>
    </w:lvl>
  </w:abstractNum>
  <w:abstractNum w:abstractNumId="8" w15:restartNumberingAfterBreak="0">
    <w:nsid w:val="03A04A88"/>
    <w:multiLevelType w:val="hybridMultilevel"/>
    <w:tmpl w:val="1960C6C6"/>
    <w:lvl w:ilvl="0" w:tplc="1EB204EC">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0E9243F4">
      <w:numFmt w:val="bullet"/>
      <w:lvlText w:val="•"/>
      <w:lvlJc w:val="left"/>
      <w:pPr>
        <w:ind w:left="1828" w:hanging="360"/>
      </w:pPr>
      <w:rPr>
        <w:rFonts w:hint="default"/>
        <w:lang w:val="en-US" w:eastAsia="en-US" w:bidi="ar-SA"/>
      </w:rPr>
    </w:lvl>
    <w:lvl w:ilvl="2" w:tplc="641039E6">
      <w:numFmt w:val="bullet"/>
      <w:lvlText w:val="•"/>
      <w:lvlJc w:val="left"/>
      <w:pPr>
        <w:ind w:left="2676" w:hanging="360"/>
      </w:pPr>
      <w:rPr>
        <w:rFonts w:hint="default"/>
        <w:lang w:val="en-US" w:eastAsia="en-US" w:bidi="ar-SA"/>
      </w:rPr>
    </w:lvl>
    <w:lvl w:ilvl="3" w:tplc="A81A91D2">
      <w:numFmt w:val="bullet"/>
      <w:lvlText w:val="•"/>
      <w:lvlJc w:val="left"/>
      <w:pPr>
        <w:ind w:left="3524" w:hanging="360"/>
      </w:pPr>
      <w:rPr>
        <w:rFonts w:hint="default"/>
        <w:lang w:val="en-US" w:eastAsia="en-US" w:bidi="ar-SA"/>
      </w:rPr>
    </w:lvl>
    <w:lvl w:ilvl="4" w:tplc="90E2A170">
      <w:numFmt w:val="bullet"/>
      <w:lvlText w:val="•"/>
      <w:lvlJc w:val="left"/>
      <w:pPr>
        <w:ind w:left="4372" w:hanging="360"/>
      </w:pPr>
      <w:rPr>
        <w:rFonts w:hint="default"/>
        <w:lang w:val="en-US" w:eastAsia="en-US" w:bidi="ar-SA"/>
      </w:rPr>
    </w:lvl>
    <w:lvl w:ilvl="5" w:tplc="C63A3BBE">
      <w:numFmt w:val="bullet"/>
      <w:lvlText w:val="•"/>
      <w:lvlJc w:val="left"/>
      <w:pPr>
        <w:ind w:left="5220" w:hanging="360"/>
      </w:pPr>
      <w:rPr>
        <w:rFonts w:hint="default"/>
        <w:lang w:val="en-US" w:eastAsia="en-US" w:bidi="ar-SA"/>
      </w:rPr>
    </w:lvl>
    <w:lvl w:ilvl="6" w:tplc="3C96BCA6">
      <w:numFmt w:val="bullet"/>
      <w:lvlText w:val="•"/>
      <w:lvlJc w:val="left"/>
      <w:pPr>
        <w:ind w:left="6068" w:hanging="360"/>
      </w:pPr>
      <w:rPr>
        <w:rFonts w:hint="default"/>
        <w:lang w:val="en-US" w:eastAsia="en-US" w:bidi="ar-SA"/>
      </w:rPr>
    </w:lvl>
    <w:lvl w:ilvl="7" w:tplc="E04C7416">
      <w:numFmt w:val="bullet"/>
      <w:lvlText w:val="•"/>
      <w:lvlJc w:val="left"/>
      <w:pPr>
        <w:ind w:left="6916" w:hanging="360"/>
      </w:pPr>
      <w:rPr>
        <w:rFonts w:hint="default"/>
        <w:lang w:val="en-US" w:eastAsia="en-US" w:bidi="ar-SA"/>
      </w:rPr>
    </w:lvl>
    <w:lvl w:ilvl="8" w:tplc="F65CE8E6">
      <w:numFmt w:val="bullet"/>
      <w:lvlText w:val="•"/>
      <w:lvlJc w:val="left"/>
      <w:pPr>
        <w:ind w:left="7764" w:hanging="360"/>
      </w:pPr>
      <w:rPr>
        <w:rFonts w:hint="default"/>
        <w:lang w:val="en-US" w:eastAsia="en-US" w:bidi="ar-SA"/>
      </w:rPr>
    </w:lvl>
  </w:abstractNum>
  <w:abstractNum w:abstractNumId="9" w15:restartNumberingAfterBreak="0">
    <w:nsid w:val="04B66C4F"/>
    <w:multiLevelType w:val="hybridMultilevel"/>
    <w:tmpl w:val="D33667AE"/>
    <w:lvl w:ilvl="0" w:tplc="08C265AC">
      <w:start w:val="2"/>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E7E4A6FE">
      <w:start w:val="1"/>
      <w:numFmt w:val="lowerRoman"/>
      <w:lvlText w:val="%2."/>
      <w:lvlJc w:val="left"/>
      <w:pPr>
        <w:ind w:left="1264" w:hanging="462"/>
        <w:jc w:val="right"/>
      </w:pPr>
      <w:rPr>
        <w:rFonts w:ascii="Arial" w:eastAsia="Arial" w:hAnsi="Arial" w:cs="Arial" w:hint="default"/>
        <w:b w:val="0"/>
        <w:bCs w:val="0"/>
        <w:i w:val="0"/>
        <w:iCs w:val="0"/>
        <w:spacing w:val="-2"/>
        <w:w w:val="99"/>
        <w:sz w:val="20"/>
        <w:szCs w:val="20"/>
        <w:lang w:val="en-US" w:eastAsia="en-US" w:bidi="ar-SA"/>
      </w:rPr>
    </w:lvl>
    <w:lvl w:ilvl="2" w:tplc="D486BF72">
      <w:numFmt w:val="bullet"/>
      <w:lvlText w:val="•"/>
      <w:lvlJc w:val="left"/>
      <w:pPr>
        <w:ind w:left="1998" w:hanging="462"/>
      </w:pPr>
      <w:rPr>
        <w:rFonts w:hint="default"/>
        <w:lang w:val="en-US" w:eastAsia="en-US" w:bidi="ar-SA"/>
      </w:rPr>
    </w:lvl>
    <w:lvl w:ilvl="3" w:tplc="F5ECE59E">
      <w:numFmt w:val="bullet"/>
      <w:lvlText w:val="•"/>
      <w:lvlJc w:val="left"/>
      <w:pPr>
        <w:ind w:left="2737" w:hanging="462"/>
      </w:pPr>
      <w:rPr>
        <w:rFonts w:hint="default"/>
        <w:lang w:val="en-US" w:eastAsia="en-US" w:bidi="ar-SA"/>
      </w:rPr>
    </w:lvl>
    <w:lvl w:ilvl="4" w:tplc="5D420E00">
      <w:numFmt w:val="bullet"/>
      <w:lvlText w:val="•"/>
      <w:lvlJc w:val="left"/>
      <w:pPr>
        <w:ind w:left="3476" w:hanging="462"/>
      </w:pPr>
      <w:rPr>
        <w:rFonts w:hint="default"/>
        <w:lang w:val="en-US" w:eastAsia="en-US" w:bidi="ar-SA"/>
      </w:rPr>
    </w:lvl>
    <w:lvl w:ilvl="5" w:tplc="953822FE">
      <w:numFmt w:val="bullet"/>
      <w:lvlText w:val="•"/>
      <w:lvlJc w:val="left"/>
      <w:pPr>
        <w:ind w:left="4215" w:hanging="462"/>
      </w:pPr>
      <w:rPr>
        <w:rFonts w:hint="default"/>
        <w:lang w:val="en-US" w:eastAsia="en-US" w:bidi="ar-SA"/>
      </w:rPr>
    </w:lvl>
    <w:lvl w:ilvl="6" w:tplc="B8CAC460">
      <w:numFmt w:val="bullet"/>
      <w:lvlText w:val="•"/>
      <w:lvlJc w:val="left"/>
      <w:pPr>
        <w:ind w:left="4953" w:hanging="462"/>
      </w:pPr>
      <w:rPr>
        <w:rFonts w:hint="default"/>
        <w:lang w:val="en-US" w:eastAsia="en-US" w:bidi="ar-SA"/>
      </w:rPr>
    </w:lvl>
    <w:lvl w:ilvl="7" w:tplc="50621DF0">
      <w:numFmt w:val="bullet"/>
      <w:lvlText w:val="•"/>
      <w:lvlJc w:val="left"/>
      <w:pPr>
        <w:ind w:left="5692" w:hanging="462"/>
      </w:pPr>
      <w:rPr>
        <w:rFonts w:hint="default"/>
        <w:lang w:val="en-US" w:eastAsia="en-US" w:bidi="ar-SA"/>
      </w:rPr>
    </w:lvl>
    <w:lvl w:ilvl="8" w:tplc="E3AA70FA">
      <w:numFmt w:val="bullet"/>
      <w:lvlText w:val="•"/>
      <w:lvlJc w:val="left"/>
      <w:pPr>
        <w:ind w:left="6431" w:hanging="462"/>
      </w:pPr>
      <w:rPr>
        <w:rFonts w:hint="default"/>
        <w:lang w:val="en-US" w:eastAsia="en-US" w:bidi="ar-SA"/>
      </w:rPr>
    </w:lvl>
  </w:abstractNum>
  <w:abstractNum w:abstractNumId="10" w15:restartNumberingAfterBreak="0">
    <w:nsid w:val="04CB1440"/>
    <w:multiLevelType w:val="hybridMultilevel"/>
    <w:tmpl w:val="377C06CE"/>
    <w:lvl w:ilvl="0" w:tplc="725ED96E">
      <w:start w:val="1"/>
      <w:numFmt w:val="lowerRoman"/>
      <w:lvlText w:val="%1."/>
      <w:lvlJc w:val="left"/>
      <w:pPr>
        <w:ind w:left="110" w:hanging="154"/>
      </w:pPr>
      <w:rPr>
        <w:rFonts w:ascii="Arial" w:eastAsia="Arial" w:hAnsi="Arial" w:cs="Arial" w:hint="default"/>
        <w:b w:val="0"/>
        <w:bCs w:val="0"/>
        <w:i w:val="0"/>
        <w:iCs w:val="0"/>
        <w:spacing w:val="-2"/>
        <w:w w:val="99"/>
        <w:sz w:val="20"/>
        <w:szCs w:val="20"/>
        <w:lang w:val="en-US" w:eastAsia="en-US" w:bidi="ar-SA"/>
      </w:rPr>
    </w:lvl>
    <w:lvl w:ilvl="1" w:tplc="E17E41F0">
      <w:numFmt w:val="bullet"/>
      <w:lvlText w:val="•"/>
      <w:lvlJc w:val="left"/>
      <w:pPr>
        <w:ind w:left="290" w:hanging="154"/>
      </w:pPr>
      <w:rPr>
        <w:rFonts w:hint="default"/>
        <w:lang w:val="en-US" w:eastAsia="en-US" w:bidi="ar-SA"/>
      </w:rPr>
    </w:lvl>
    <w:lvl w:ilvl="2" w:tplc="E82459DA">
      <w:numFmt w:val="bullet"/>
      <w:lvlText w:val="•"/>
      <w:lvlJc w:val="left"/>
      <w:pPr>
        <w:ind w:left="461" w:hanging="154"/>
      </w:pPr>
      <w:rPr>
        <w:rFonts w:hint="default"/>
        <w:lang w:val="en-US" w:eastAsia="en-US" w:bidi="ar-SA"/>
      </w:rPr>
    </w:lvl>
    <w:lvl w:ilvl="3" w:tplc="7C80AD3A">
      <w:numFmt w:val="bullet"/>
      <w:lvlText w:val="•"/>
      <w:lvlJc w:val="left"/>
      <w:pPr>
        <w:ind w:left="632" w:hanging="154"/>
      </w:pPr>
      <w:rPr>
        <w:rFonts w:hint="default"/>
        <w:lang w:val="en-US" w:eastAsia="en-US" w:bidi="ar-SA"/>
      </w:rPr>
    </w:lvl>
    <w:lvl w:ilvl="4" w:tplc="0972AC94">
      <w:numFmt w:val="bullet"/>
      <w:lvlText w:val="•"/>
      <w:lvlJc w:val="left"/>
      <w:pPr>
        <w:ind w:left="803" w:hanging="154"/>
      </w:pPr>
      <w:rPr>
        <w:rFonts w:hint="default"/>
        <w:lang w:val="en-US" w:eastAsia="en-US" w:bidi="ar-SA"/>
      </w:rPr>
    </w:lvl>
    <w:lvl w:ilvl="5" w:tplc="35E62A4A">
      <w:numFmt w:val="bullet"/>
      <w:lvlText w:val="•"/>
      <w:lvlJc w:val="left"/>
      <w:pPr>
        <w:ind w:left="974" w:hanging="154"/>
      </w:pPr>
      <w:rPr>
        <w:rFonts w:hint="default"/>
        <w:lang w:val="en-US" w:eastAsia="en-US" w:bidi="ar-SA"/>
      </w:rPr>
    </w:lvl>
    <w:lvl w:ilvl="6" w:tplc="BDD8BD06">
      <w:numFmt w:val="bullet"/>
      <w:lvlText w:val="•"/>
      <w:lvlJc w:val="left"/>
      <w:pPr>
        <w:ind w:left="1145" w:hanging="154"/>
      </w:pPr>
      <w:rPr>
        <w:rFonts w:hint="default"/>
        <w:lang w:val="en-US" w:eastAsia="en-US" w:bidi="ar-SA"/>
      </w:rPr>
    </w:lvl>
    <w:lvl w:ilvl="7" w:tplc="10248B1C">
      <w:numFmt w:val="bullet"/>
      <w:lvlText w:val="•"/>
      <w:lvlJc w:val="left"/>
      <w:pPr>
        <w:ind w:left="1316" w:hanging="154"/>
      </w:pPr>
      <w:rPr>
        <w:rFonts w:hint="default"/>
        <w:lang w:val="en-US" w:eastAsia="en-US" w:bidi="ar-SA"/>
      </w:rPr>
    </w:lvl>
    <w:lvl w:ilvl="8" w:tplc="2CE25F26">
      <w:numFmt w:val="bullet"/>
      <w:lvlText w:val="•"/>
      <w:lvlJc w:val="left"/>
      <w:pPr>
        <w:ind w:left="1487" w:hanging="154"/>
      </w:pPr>
      <w:rPr>
        <w:rFonts w:hint="default"/>
        <w:lang w:val="en-US" w:eastAsia="en-US" w:bidi="ar-SA"/>
      </w:rPr>
    </w:lvl>
  </w:abstractNum>
  <w:abstractNum w:abstractNumId="11" w15:restartNumberingAfterBreak="0">
    <w:nsid w:val="05037A8B"/>
    <w:multiLevelType w:val="hybridMultilevel"/>
    <w:tmpl w:val="EBACB40C"/>
    <w:lvl w:ilvl="0" w:tplc="A5B6CCC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55AAADBE">
      <w:numFmt w:val="bullet"/>
      <w:lvlText w:val="•"/>
      <w:lvlJc w:val="left"/>
      <w:pPr>
        <w:ind w:left="1162" w:hanging="360"/>
      </w:pPr>
      <w:rPr>
        <w:rFonts w:hint="default"/>
        <w:lang w:val="en-US" w:eastAsia="en-US" w:bidi="ar-SA"/>
      </w:rPr>
    </w:lvl>
    <w:lvl w:ilvl="2" w:tplc="05CCA52E">
      <w:numFmt w:val="bullet"/>
      <w:lvlText w:val="•"/>
      <w:lvlJc w:val="left"/>
      <w:pPr>
        <w:ind w:left="1905" w:hanging="360"/>
      </w:pPr>
      <w:rPr>
        <w:rFonts w:hint="default"/>
        <w:lang w:val="en-US" w:eastAsia="en-US" w:bidi="ar-SA"/>
      </w:rPr>
    </w:lvl>
    <w:lvl w:ilvl="3" w:tplc="7D92C952">
      <w:numFmt w:val="bullet"/>
      <w:lvlText w:val="•"/>
      <w:lvlJc w:val="left"/>
      <w:pPr>
        <w:ind w:left="2648" w:hanging="360"/>
      </w:pPr>
      <w:rPr>
        <w:rFonts w:hint="default"/>
        <w:lang w:val="en-US" w:eastAsia="en-US" w:bidi="ar-SA"/>
      </w:rPr>
    </w:lvl>
    <w:lvl w:ilvl="4" w:tplc="D8668402">
      <w:numFmt w:val="bullet"/>
      <w:lvlText w:val="•"/>
      <w:lvlJc w:val="left"/>
      <w:pPr>
        <w:ind w:left="3390" w:hanging="360"/>
      </w:pPr>
      <w:rPr>
        <w:rFonts w:hint="default"/>
        <w:lang w:val="en-US" w:eastAsia="en-US" w:bidi="ar-SA"/>
      </w:rPr>
    </w:lvl>
    <w:lvl w:ilvl="5" w:tplc="E2A2079A">
      <w:numFmt w:val="bullet"/>
      <w:lvlText w:val="•"/>
      <w:lvlJc w:val="left"/>
      <w:pPr>
        <w:ind w:left="4133" w:hanging="360"/>
      </w:pPr>
      <w:rPr>
        <w:rFonts w:hint="default"/>
        <w:lang w:val="en-US" w:eastAsia="en-US" w:bidi="ar-SA"/>
      </w:rPr>
    </w:lvl>
    <w:lvl w:ilvl="6" w:tplc="13E803B2">
      <w:numFmt w:val="bullet"/>
      <w:lvlText w:val="•"/>
      <w:lvlJc w:val="left"/>
      <w:pPr>
        <w:ind w:left="4876" w:hanging="360"/>
      </w:pPr>
      <w:rPr>
        <w:rFonts w:hint="default"/>
        <w:lang w:val="en-US" w:eastAsia="en-US" w:bidi="ar-SA"/>
      </w:rPr>
    </w:lvl>
    <w:lvl w:ilvl="7" w:tplc="45261D02">
      <w:numFmt w:val="bullet"/>
      <w:lvlText w:val="•"/>
      <w:lvlJc w:val="left"/>
      <w:pPr>
        <w:ind w:left="5618" w:hanging="360"/>
      </w:pPr>
      <w:rPr>
        <w:rFonts w:hint="default"/>
        <w:lang w:val="en-US" w:eastAsia="en-US" w:bidi="ar-SA"/>
      </w:rPr>
    </w:lvl>
    <w:lvl w:ilvl="8" w:tplc="528C5424">
      <w:numFmt w:val="bullet"/>
      <w:lvlText w:val="•"/>
      <w:lvlJc w:val="left"/>
      <w:pPr>
        <w:ind w:left="6361" w:hanging="360"/>
      </w:pPr>
      <w:rPr>
        <w:rFonts w:hint="default"/>
        <w:lang w:val="en-US" w:eastAsia="en-US" w:bidi="ar-SA"/>
      </w:rPr>
    </w:lvl>
  </w:abstractNum>
  <w:abstractNum w:abstractNumId="12" w15:restartNumberingAfterBreak="0">
    <w:nsid w:val="058F6C95"/>
    <w:multiLevelType w:val="hybridMultilevel"/>
    <w:tmpl w:val="9C42FE20"/>
    <w:lvl w:ilvl="0" w:tplc="CDBC3FBA">
      <w:start w:val="8"/>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424A9F2">
      <w:numFmt w:val="bullet"/>
      <w:lvlText w:val="•"/>
      <w:lvlJc w:val="left"/>
      <w:pPr>
        <w:ind w:left="1162" w:hanging="360"/>
      </w:pPr>
      <w:rPr>
        <w:rFonts w:hint="default"/>
        <w:lang w:val="en-US" w:eastAsia="en-US" w:bidi="ar-SA"/>
      </w:rPr>
    </w:lvl>
    <w:lvl w:ilvl="2" w:tplc="58529FD0">
      <w:numFmt w:val="bullet"/>
      <w:lvlText w:val="•"/>
      <w:lvlJc w:val="left"/>
      <w:pPr>
        <w:ind w:left="1905" w:hanging="360"/>
      </w:pPr>
      <w:rPr>
        <w:rFonts w:hint="default"/>
        <w:lang w:val="en-US" w:eastAsia="en-US" w:bidi="ar-SA"/>
      </w:rPr>
    </w:lvl>
    <w:lvl w:ilvl="3" w:tplc="7604F62C">
      <w:numFmt w:val="bullet"/>
      <w:lvlText w:val="•"/>
      <w:lvlJc w:val="left"/>
      <w:pPr>
        <w:ind w:left="2648" w:hanging="360"/>
      </w:pPr>
      <w:rPr>
        <w:rFonts w:hint="default"/>
        <w:lang w:val="en-US" w:eastAsia="en-US" w:bidi="ar-SA"/>
      </w:rPr>
    </w:lvl>
    <w:lvl w:ilvl="4" w:tplc="B7524F9A">
      <w:numFmt w:val="bullet"/>
      <w:lvlText w:val="•"/>
      <w:lvlJc w:val="left"/>
      <w:pPr>
        <w:ind w:left="3390" w:hanging="360"/>
      </w:pPr>
      <w:rPr>
        <w:rFonts w:hint="default"/>
        <w:lang w:val="en-US" w:eastAsia="en-US" w:bidi="ar-SA"/>
      </w:rPr>
    </w:lvl>
    <w:lvl w:ilvl="5" w:tplc="1B40C01C">
      <w:numFmt w:val="bullet"/>
      <w:lvlText w:val="•"/>
      <w:lvlJc w:val="left"/>
      <w:pPr>
        <w:ind w:left="4133" w:hanging="360"/>
      </w:pPr>
      <w:rPr>
        <w:rFonts w:hint="default"/>
        <w:lang w:val="en-US" w:eastAsia="en-US" w:bidi="ar-SA"/>
      </w:rPr>
    </w:lvl>
    <w:lvl w:ilvl="6" w:tplc="870E9B66">
      <w:numFmt w:val="bullet"/>
      <w:lvlText w:val="•"/>
      <w:lvlJc w:val="left"/>
      <w:pPr>
        <w:ind w:left="4876" w:hanging="360"/>
      </w:pPr>
      <w:rPr>
        <w:rFonts w:hint="default"/>
        <w:lang w:val="en-US" w:eastAsia="en-US" w:bidi="ar-SA"/>
      </w:rPr>
    </w:lvl>
    <w:lvl w:ilvl="7" w:tplc="2DB84E74">
      <w:numFmt w:val="bullet"/>
      <w:lvlText w:val="•"/>
      <w:lvlJc w:val="left"/>
      <w:pPr>
        <w:ind w:left="5618" w:hanging="360"/>
      </w:pPr>
      <w:rPr>
        <w:rFonts w:hint="default"/>
        <w:lang w:val="en-US" w:eastAsia="en-US" w:bidi="ar-SA"/>
      </w:rPr>
    </w:lvl>
    <w:lvl w:ilvl="8" w:tplc="305CB30A">
      <w:numFmt w:val="bullet"/>
      <w:lvlText w:val="•"/>
      <w:lvlJc w:val="left"/>
      <w:pPr>
        <w:ind w:left="6361" w:hanging="360"/>
      </w:pPr>
      <w:rPr>
        <w:rFonts w:hint="default"/>
        <w:lang w:val="en-US" w:eastAsia="en-US" w:bidi="ar-SA"/>
      </w:rPr>
    </w:lvl>
  </w:abstractNum>
  <w:abstractNum w:abstractNumId="13" w15:restartNumberingAfterBreak="0">
    <w:nsid w:val="06D7223D"/>
    <w:multiLevelType w:val="hybridMultilevel"/>
    <w:tmpl w:val="7A1017DE"/>
    <w:lvl w:ilvl="0" w:tplc="1C1A55C4">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92ACE44">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99EEABCC">
      <w:numFmt w:val="bullet"/>
      <w:lvlText w:val="•"/>
      <w:lvlJc w:val="left"/>
      <w:pPr>
        <w:ind w:left="1750" w:hanging="361"/>
      </w:pPr>
      <w:rPr>
        <w:rFonts w:hint="default"/>
        <w:lang w:val="en-US" w:eastAsia="en-US" w:bidi="ar-SA"/>
      </w:rPr>
    </w:lvl>
    <w:lvl w:ilvl="3" w:tplc="52E44454">
      <w:numFmt w:val="bullet"/>
      <w:lvlText w:val="•"/>
      <w:lvlJc w:val="left"/>
      <w:pPr>
        <w:ind w:left="2521" w:hanging="361"/>
      </w:pPr>
      <w:rPr>
        <w:rFonts w:hint="default"/>
        <w:lang w:val="en-US" w:eastAsia="en-US" w:bidi="ar-SA"/>
      </w:rPr>
    </w:lvl>
    <w:lvl w:ilvl="4" w:tplc="95901FA6">
      <w:numFmt w:val="bullet"/>
      <w:lvlText w:val="•"/>
      <w:lvlJc w:val="left"/>
      <w:pPr>
        <w:ind w:left="3292" w:hanging="361"/>
      </w:pPr>
      <w:rPr>
        <w:rFonts w:hint="default"/>
        <w:lang w:val="en-US" w:eastAsia="en-US" w:bidi="ar-SA"/>
      </w:rPr>
    </w:lvl>
    <w:lvl w:ilvl="5" w:tplc="7992765A">
      <w:numFmt w:val="bullet"/>
      <w:lvlText w:val="•"/>
      <w:lvlJc w:val="left"/>
      <w:pPr>
        <w:ind w:left="4062" w:hanging="361"/>
      </w:pPr>
      <w:rPr>
        <w:rFonts w:hint="default"/>
        <w:lang w:val="en-US" w:eastAsia="en-US" w:bidi="ar-SA"/>
      </w:rPr>
    </w:lvl>
    <w:lvl w:ilvl="6" w:tplc="FE2C86DA">
      <w:numFmt w:val="bullet"/>
      <w:lvlText w:val="•"/>
      <w:lvlJc w:val="left"/>
      <w:pPr>
        <w:ind w:left="4833" w:hanging="361"/>
      </w:pPr>
      <w:rPr>
        <w:rFonts w:hint="default"/>
        <w:lang w:val="en-US" w:eastAsia="en-US" w:bidi="ar-SA"/>
      </w:rPr>
    </w:lvl>
    <w:lvl w:ilvl="7" w:tplc="D9D66E8E">
      <w:numFmt w:val="bullet"/>
      <w:lvlText w:val="•"/>
      <w:lvlJc w:val="left"/>
      <w:pPr>
        <w:ind w:left="5604" w:hanging="361"/>
      </w:pPr>
      <w:rPr>
        <w:rFonts w:hint="default"/>
        <w:lang w:val="en-US" w:eastAsia="en-US" w:bidi="ar-SA"/>
      </w:rPr>
    </w:lvl>
    <w:lvl w:ilvl="8" w:tplc="9E222F16">
      <w:numFmt w:val="bullet"/>
      <w:lvlText w:val="•"/>
      <w:lvlJc w:val="left"/>
      <w:pPr>
        <w:ind w:left="6374" w:hanging="361"/>
      </w:pPr>
      <w:rPr>
        <w:rFonts w:hint="default"/>
        <w:lang w:val="en-US" w:eastAsia="en-US" w:bidi="ar-SA"/>
      </w:rPr>
    </w:lvl>
  </w:abstractNum>
  <w:abstractNum w:abstractNumId="14" w15:restartNumberingAfterBreak="0">
    <w:nsid w:val="07156676"/>
    <w:multiLevelType w:val="hybridMultilevel"/>
    <w:tmpl w:val="0A269F90"/>
    <w:lvl w:ilvl="0" w:tplc="D02253AA">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21BECE4E">
      <w:numFmt w:val="bullet"/>
      <w:lvlText w:val="•"/>
      <w:lvlJc w:val="left"/>
      <w:pPr>
        <w:ind w:left="273" w:hanging="154"/>
      </w:pPr>
      <w:rPr>
        <w:rFonts w:hint="default"/>
        <w:lang w:val="en-US" w:eastAsia="en-US" w:bidi="ar-SA"/>
      </w:rPr>
    </w:lvl>
    <w:lvl w:ilvl="2" w:tplc="03B205B0">
      <w:numFmt w:val="bullet"/>
      <w:lvlText w:val="•"/>
      <w:lvlJc w:val="left"/>
      <w:pPr>
        <w:ind w:left="446" w:hanging="154"/>
      </w:pPr>
      <w:rPr>
        <w:rFonts w:hint="default"/>
        <w:lang w:val="en-US" w:eastAsia="en-US" w:bidi="ar-SA"/>
      </w:rPr>
    </w:lvl>
    <w:lvl w:ilvl="3" w:tplc="6A360CE8">
      <w:numFmt w:val="bullet"/>
      <w:lvlText w:val="•"/>
      <w:lvlJc w:val="left"/>
      <w:pPr>
        <w:ind w:left="620" w:hanging="154"/>
      </w:pPr>
      <w:rPr>
        <w:rFonts w:hint="default"/>
        <w:lang w:val="en-US" w:eastAsia="en-US" w:bidi="ar-SA"/>
      </w:rPr>
    </w:lvl>
    <w:lvl w:ilvl="4" w:tplc="9572E10C">
      <w:numFmt w:val="bullet"/>
      <w:lvlText w:val="•"/>
      <w:lvlJc w:val="left"/>
      <w:pPr>
        <w:ind w:left="793" w:hanging="154"/>
      </w:pPr>
      <w:rPr>
        <w:rFonts w:hint="default"/>
        <w:lang w:val="en-US" w:eastAsia="en-US" w:bidi="ar-SA"/>
      </w:rPr>
    </w:lvl>
    <w:lvl w:ilvl="5" w:tplc="3CAC09CC">
      <w:numFmt w:val="bullet"/>
      <w:lvlText w:val="•"/>
      <w:lvlJc w:val="left"/>
      <w:pPr>
        <w:ind w:left="967" w:hanging="154"/>
      </w:pPr>
      <w:rPr>
        <w:rFonts w:hint="default"/>
        <w:lang w:val="en-US" w:eastAsia="en-US" w:bidi="ar-SA"/>
      </w:rPr>
    </w:lvl>
    <w:lvl w:ilvl="6" w:tplc="1FF8E12C">
      <w:numFmt w:val="bullet"/>
      <w:lvlText w:val="•"/>
      <w:lvlJc w:val="left"/>
      <w:pPr>
        <w:ind w:left="1140" w:hanging="154"/>
      </w:pPr>
      <w:rPr>
        <w:rFonts w:hint="default"/>
        <w:lang w:val="en-US" w:eastAsia="en-US" w:bidi="ar-SA"/>
      </w:rPr>
    </w:lvl>
    <w:lvl w:ilvl="7" w:tplc="E95AC4D6">
      <w:numFmt w:val="bullet"/>
      <w:lvlText w:val="•"/>
      <w:lvlJc w:val="left"/>
      <w:pPr>
        <w:ind w:left="1313" w:hanging="154"/>
      </w:pPr>
      <w:rPr>
        <w:rFonts w:hint="default"/>
        <w:lang w:val="en-US" w:eastAsia="en-US" w:bidi="ar-SA"/>
      </w:rPr>
    </w:lvl>
    <w:lvl w:ilvl="8" w:tplc="D604D024">
      <w:numFmt w:val="bullet"/>
      <w:lvlText w:val="•"/>
      <w:lvlJc w:val="left"/>
      <w:pPr>
        <w:ind w:left="1487" w:hanging="154"/>
      </w:pPr>
      <w:rPr>
        <w:rFonts w:hint="default"/>
        <w:lang w:val="en-US" w:eastAsia="en-US" w:bidi="ar-SA"/>
      </w:rPr>
    </w:lvl>
  </w:abstractNum>
  <w:abstractNum w:abstractNumId="15" w15:restartNumberingAfterBreak="0">
    <w:nsid w:val="08555DBC"/>
    <w:multiLevelType w:val="hybridMultilevel"/>
    <w:tmpl w:val="96B2D2FE"/>
    <w:lvl w:ilvl="0" w:tplc="0BE24784">
      <w:start w:val="7"/>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101AF520">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84D427F4">
      <w:start w:val="1"/>
      <w:numFmt w:val="lowerRoman"/>
      <w:lvlText w:val="%3."/>
      <w:lvlJc w:val="left"/>
      <w:pPr>
        <w:ind w:left="1264" w:hanging="462"/>
        <w:jc w:val="right"/>
      </w:pPr>
      <w:rPr>
        <w:rFonts w:ascii="Arial" w:eastAsia="Arial" w:hAnsi="Arial" w:cs="Arial" w:hint="default"/>
        <w:b w:val="0"/>
        <w:bCs w:val="0"/>
        <w:i w:val="0"/>
        <w:iCs w:val="0"/>
        <w:spacing w:val="-2"/>
        <w:w w:val="99"/>
        <w:sz w:val="20"/>
        <w:szCs w:val="20"/>
        <w:lang w:val="en-US" w:eastAsia="en-US" w:bidi="ar-SA"/>
      </w:rPr>
    </w:lvl>
    <w:lvl w:ilvl="3" w:tplc="1E96CF36">
      <w:numFmt w:val="bullet"/>
      <w:lvlText w:val="•"/>
      <w:lvlJc w:val="left"/>
      <w:pPr>
        <w:ind w:left="2091" w:hanging="462"/>
      </w:pPr>
      <w:rPr>
        <w:rFonts w:hint="default"/>
        <w:lang w:val="en-US" w:eastAsia="en-US" w:bidi="ar-SA"/>
      </w:rPr>
    </w:lvl>
    <w:lvl w:ilvl="4" w:tplc="F3DE2074">
      <w:numFmt w:val="bullet"/>
      <w:lvlText w:val="•"/>
      <w:lvlJc w:val="left"/>
      <w:pPr>
        <w:ind w:left="2922" w:hanging="462"/>
      </w:pPr>
      <w:rPr>
        <w:rFonts w:hint="default"/>
        <w:lang w:val="en-US" w:eastAsia="en-US" w:bidi="ar-SA"/>
      </w:rPr>
    </w:lvl>
    <w:lvl w:ilvl="5" w:tplc="44B43564">
      <w:numFmt w:val="bullet"/>
      <w:lvlText w:val="•"/>
      <w:lvlJc w:val="left"/>
      <w:pPr>
        <w:ind w:left="3753" w:hanging="462"/>
      </w:pPr>
      <w:rPr>
        <w:rFonts w:hint="default"/>
        <w:lang w:val="en-US" w:eastAsia="en-US" w:bidi="ar-SA"/>
      </w:rPr>
    </w:lvl>
    <w:lvl w:ilvl="6" w:tplc="9E3AB9CE">
      <w:numFmt w:val="bullet"/>
      <w:lvlText w:val="•"/>
      <w:lvlJc w:val="left"/>
      <w:pPr>
        <w:ind w:left="4584" w:hanging="462"/>
      </w:pPr>
      <w:rPr>
        <w:rFonts w:hint="default"/>
        <w:lang w:val="en-US" w:eastAsia="en-US" w:bidi="ar-SA"/>
      </w:rPr>
    </w:lvl>
    <w:lvl w:ilvl="7" w:tplc="C9CC1200">
      <w:numFmt w:val="bullet"/>
      <w:lvlText w:val="•"/>
      <w:lvlJc w:val="left"/>
      <w:pPr>
        <w:ind w:left="5415" w:hanging="462"/>
      </w:pPr>
      <w:rPr>
        <w:rFonts w:hint="default"/>
        <w:lang w:val="en-US" w:eastAsia="en-US" w:bidi="ar-SA"/>
      </w:rPr>
    </w:lvl>
    <w:lvl w:ilvl="8" w:tplc="F3F4A200">
      <w:numFmt w:val="bullet"/>
      <w:lvlText w:val="•"/>
      <w:lvlJc w:val="left"/>
      <w:pPr>
        <w:ind w:left="6246" w:hanging="462"/>
      </w:pPr>
      <w:rPr>
        <w:rFonts w:hint="default"/>
        <w:lang w:val="en-US" w:eastAsia="en-US" w:bidi="ar-SA"/>
      </w:rPr>
    </w:lvl>
  </w:abstractNum>
  <w:abstractNum w:abstractNumId="16" w15:restartNumberingAfterBreak="0">
    <w:nsid w:val="08DD4356"/>
    <w:multiLevelType w:val="hybridMultilevel"/>
    <w:tmpl w:val="EDBA9B28"/>
    <w:lvl w:ilvl="0" w:tplc="F44C8CF4">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02C6B3A0">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B59E0F0A">
      <w:numFmt w:val="bullet"/>
      <w:lvlText w:val="•"/>
      <w:lvlJc w:val="left"/>
      <w:pPr>
        <w:ind w:left="1922" w:hanging="360"/>
      </w:pPr>
      <w:rPr>
        <w:rFonts w:hint="default"/>
        <w:lang w:val="en-US" w:eastAsia="en-US" w:bidi="ar-SA"/>
      </w:rPr>
    </w:lvl>
    <w:lvl w:ilvl="3" w:tplc="4442E894">
      <w:numFmt w:val="bullet"/>
      <w:lvlText w:val="•"/>
      <w:lvlJc w:val="left"/>
      <w:pPr>
        <w:ind w:left="2864" w:hanging="360"/>
      </w:pPr>
      <w:rPr>
        <w:rFonts w:hint="default"/>
        <w:lang w:val="en-US" w:eastAsia="en-US" w:bidi="ar-SA"/>
      </w:rPr>
    </w:lvl>
    <w:lvl w:ilvl="4" w:tplc="2F10DBD2">
      <w:numFmt w:val="bullet"/>
      <w:lvlText w:val="•"/>
      <w:lvlJc w:val="left"/>
      <w:pPr>
        <w:ind w:left="3806" w:hanging="360"/>
      </w:pPr>
      <w:rPr>
        <w:rFonts w:hint="default"/>
        <w:lang w:val="en-US" w:eastAsia="en-US" w:bidi="ar-SA"/>
      </w:rPr>
    </w:lvl>
    <w:lvl w:ilvl="5" w:tplc="90EC1A82">
      <w:numFmt w:val="bullet"/>
      <w:lvlText w:val="•"/>
      <w:lvlJc w:val="left"/>
      <w:pPr>
        <w:ind w:left="4748" w:hanging="360"/>
      </w:pPr>
      <w:rPr>
        <w:rFonts w:hint="default"/>
        <w:lang w:val="en-US" w:eastAsia="en-US" w:bidi="ar-SA"/>
      </w:rPr>
    </w:lvl>
    <w:lvl w:ilvl="6" w:tplc="56789200">
      <w:numFmt w:val="bullet"/>
      <w:lvlText w:val="•"/>
      <w:lvlJc w:val="left"/>
      <w:pPr>
        <w:ind w:left="5691" w:hanging="360"/>
      </w:pPr>
      <w:rPr>
        <w:rFonts w:hint="default"/>
        <w:lang w:val="en-US" w:eastAsia="en-US" w:bidi="ar-SA"/>
      </w:rPr>
    </w:lvl>
    <w:lvl w:ilvl="7" w:tplc="6E30A8C4">
      <w:numFmt w:val="bullet"/>
      <w:lvlText w:val="•"/>
      <w:lvlJc w:val="left"/>
      <w:pPr>
        <w:ind w:left="6633" w:hanging="360"/>
      </w:pPr>
      <w:rPr>
        <w:rFonts w:hint="default"/>
        <w:lang w:val="en-US" w:eastAsia="en-US" w:bidi="ar-SA"/>
      </w:rPr>
    </w:lvl>
    <w:lvl w:ilvl="8" w:tplc="F5763448">
      <w:numFmt w:val="bullet"/>
      <w:lvlText w:val="•"/>
      <w:lvlJc w:val="left"/>
      <w:pPr>
        <w:ind w:left="7575" w:hanging="360"/>
      </w:pPr>
      <w:rPr>
        <w:rFonts w:hint="default"/>
        <w:lang w:val="en-US" w:eastAsia="en-US" w:bidi="ar-SA"/>
      </w:rPr>
    </w:lvl>
  </w:abstractNum>
  <w:abstractNum w:abstractNumId="17" w15:restartNumberingAfterBreak="0">
    <w:nsid w:val="09000289"/>
    <w:multiLevelType w:val="hybridMultilevel"/>
    <w:tmpl w:val="CD98B5C8"/>
    <w:lvl w:ilvl="0" w:tplc="58B8ED8E">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125E1180">
      <w:start w:val="1"/>
      <w:numFmt w:val="lowerRoman"/>
      <w:lvlText w:val="%2."/>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2" w:tplc="BBAA22AA">
      <w:start w:val="1"/>
      <w:numFmt w:val="lowerLetter"/>
      <w:lvlText w:val="%3."/>
      <w:lvlJc w:val="left"/>
      <w:pPr>
        <w:ind w:left="2208" w:hanging="1020"/>
      </w:pPr>
      <w:rPr>
        <w:rFonts w:ascii="Arial" w:eastAsia="Arial" w:hAnsi="Arial" w:cs="Arial" w:hint="default"/>
        <w:b w:val="0"/>
        <w:bCs w:val="0"/>
        <w:i w:val="0"/>
        <w:iCs w:val="0"/>
        <w:spacing w:val="-1"/>
        <w:w w:val="99"/>
        <w:sz w:val="20"/>
        <w:szCs w:val="20"/>
        <w:lang w:val="en-US" w:eastAsia="en-US" w:bidi="ar-SA"/>
      </w:rPr>
    </w:lvl>
    <w:lvl w:ilvl="3" w:tplc="314C76B8">
      <w:numFmt w:val="bullet"/>
      <w:lvlText w:val="•"/>
      <w:lvlJc w:val="left"/>
      <w:pPr>
        <w:ind w:left="3107" w:hanging="1020"/>
      </w:pPr>
      <w:rPr>
        <w:rFonts w:hint="default"/>
        <w:lang w:val="en-US" w:eastAsia="en-US" w:bidi="ar-SA"/>
      </w:rPr>
    </w:lvl>
    <w:lvl w:ilvl="4" w:tplc="E492444A">
      <w:numFmt w:val="bullet"/>
      <w:lvlText w:val="•"/>
      <w:lvlJc w:val="left"/>
      <w:pPr>
        <w:ind w:left="4015" w:hanging="1020"/>
      </w:pPr>
      <w:rPr>
        <w:rFonts w:hint="default"/>
        <w:lang w:val="en-US" w:eastAsia="en-US" w:bidi="ar-SA"/>
      </w:rPr>
    </w:lvl>
    <w:lvl w:ilvl="5" w:tplc="53F08744">
      <w:numFmt w:val="bullet"/>
      <w:lvlText w:val="•"/>
      <w:lvlJc w:val="left"/>
      <w:pPr>
        <w:ind w:left="4922" w:hanging="1020"/>
      </w:pPr>
      <w:rPr>
        <w:rFonts w:hint="default"/>
        <w:lang w:val="en-US" w:eastAsia="en-US" w:bidi="ar-SA"/>
      </w:rPr>
    </w:lvl>
    <w:lvl w:ilvl="6" w:tplc="9FAAB30C">
      <w:numFmt w:val="bullet"/>
      <w:lvlText w:val="•"/>
      <w:lvlJc w:val="left"/>
      <w:pPr>
        <w:ind w:left="5830" w:hanging="1020"/>
      </w:pPr>
      <w:rPr>
        <w:rFonts w:hint="default"/>
        <w:lang w:val="en-US" w:eastAsia="en-US" w:bidi="ar-SA"/>
      </w:rPr>
    </w:lvl>
    <w:lvl w:ilvl="7" w:tplc="5C08299C">
      <w:numFmt w:val="bullet"/>
      <w:lvlText w:val="•"/>
      <w:lvlJc w:val="left"/>
      <w:pPr>
        <w:ind w:left="6737" w:hanging="1020"/>
      </w:pPr>
      <w:rPr>
        <w:rFonts w:hint="default"/>
        <w:lang w:val="en-US" w:eastAsia="en-US" w:bidi="ar-SA"/>
      </w:rPr>
    </w:lvl>
    <w:lvl w:ilvl="8" w:tplc="C1FA1EB6">
      <w:numFmt w:val="bullet"/>
      <w:lvlText w:val="•"/>
      <w:lvlJc w:val="left"/>
      <w:pPr>
        <w:ind w:left="7645" w:hanging="1020"/>
      </w:pPr>
      <w:rPr>
        <w:rFonts w:hint="default"/>
        <w:lang w:val="en-US" w:eastAsia="en-US" w:bidi="ar-SA"/>
      </w:rPr>
    </w:lvl>
  </w:abstractNum>
  <w:abstractNum w:abstractNumId="18" w15:restartNumberingAfterBreak="0">
    <w:nsid w:val="09970E9A"/>
    <w:multiLevelType w:val="hybridMultilevel"/>
    <w:tmpl w:val="D228D6D6"/>
    <w:lvl w:ilvl="0" w:tplc="8AEE6C92">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E6EA7D8">
      <w:numFmt w:val="bullet"/>
      <w:lvlText w:val="•"/>
      <w:lvlJc w:val="left"/>
      <w:pPr>
        <w:ind w:left="1168" w:hanging="360"/>
      </w:pPr>
      <w:rPr>
        <w:rFonts w:hint="default"/>
        <w:lang w:val="en-US" w:eastAsia="en-US" w:bidi="ar-SA"/>
      </w:rPr>
    </w:lvl>
    <w:lvl w:ilvl="2" w:tplc="B3008EB2">
      <w:numFmt w:val="bullet"/>
      <w:lvlText w:val="•"/>
      <w:lvlJc w:val="left"/>
      <w:pPr>
        <w:ind w:left="1917" w:hanging="360"/>
      </w:pPr>
      <w:rPr>
        <w:rFonts w:hint="default"/>
        <w:lang w:val="en-US" w:eastAsia="en-US" w:bidi="ar-SA"/>
      </w:rPr>
    </w:lvl>
    <w:lvl w:ilvl="3" w:tplc="A49C6A8E">
      <w:numFmt w:val="bullet"/>
      <w:lvlText w:val="•"/>
      <w:lvlJc w:val="left"/>
      <w:pPr>
        <w:ind w:left="2666" w:hanging="360"/>
      </w:pPr>
      <w:rPr>
        <w:rFonts w:hint="default"/>
        <w:lang w:val="en-US" w:eastAsia="en-US" w:bidi="ar-SA"/>
      </w:rPr>
    </w:lvl>
    <w:lvl w:ilvl="4" w:tplc="4DBA61A4">
      <w:numFmt w:val="bullet"/>
      <w:lvlText w:val="•"/>
      <w:lvlJc w:val="left"/>
      <w:pPr>
        <w:ind w:left="3415" w:hanging="360"/>
      </w:pPr>
      <w:rPr>
        <w:rFonts w:hint="default"/>
        <w:lang w:val="en-US" w:eastAsia="en-US" w:bidi="ar-SA"/>
      </w:rPr>
    </w:lvl>
    <w:lvl w:ilvl="5" w:tplc="38DEF278">
      <w:numFmt w:val="bullet"/>
      <w:lvlText w:val="•"/>
      <w:lvlJc w:val="left"/>
      <w:pPr>
        <w:ind w:left="4164" w:hanging="360"/>
      </w:pPr>
      <w:rPr>
        <w:rFonts w:hint="default"/>
        <w:lang w:val="en-US" w:eastAsia="en-US" w:bidi="ar-SA"/>
      </w:rPr>
    </w:lvl>
    <w:lvl w:ilvl="6" w:tplc="A0705EE6">
      <w:numFmt w:val="bullet"/>
      <w:lvlText w:val="•"/>
      <w:lvlJc w:val="left"/>
      <w:pPr>
        <w:ind w:left="4913" w:hanging="360"/>
      </w:pPr>
      <w:rPr>
        <w:rFonts w:hint="default"/>
        <w:lang w:val="en-US" w:eastAsia="en-US" w:bidi="ar-SA"/>
      </w:rPr>
    </w:lvl>
    <w:lvl w:ilvl="7" w:tplc="2C96DA36">
      <w:numFmt w:val="bullet"/>
      <w:lvlText w:val="•"/>
      <w:lvlJc w:val="left"/>
      <w:pPr>
        <w:ind w:left="5662" w:hanging="360"/>
      </w:pPr>
      <w:rPr>
        <w:rFonts w:hint="default"/>
        <w:lang w:val="en-US" w:eastAsia="en-US" w:bidi="ar-SA"/>
      </w:rPr>
    </w:lvl>
    <w:lvl w:ilvl="8" w:tplc="02AAA990">
      <w:numFmt w:val="bullet"/>
      <w:lvlText w:val="•"/>
      <w:lvlJc w:val="left"/>
      <w:pPr>
        <w:ind w:left="6411" w:hanging="360"/>
      </w:pPr>
      <w:rPr>
        <w:rFonts w:hint="default"/>
        <w:lang w:val="en-US" w:eastAsia="en-US" w:bidi="ar-SA"/>
      </w:rPr>
    </w:lvl>
  </w:abstractNum>
  <w:abstractNum w:abstractNumId="19" w15:restartNumberingAfterBreak="0">
    <w:nsid w:val="0B434421"/>
    <w:multiLevelType w:val="hybridMultilevel"/>
    <w:tmpl w:val="F4E24A94"/>
    <w:lvl w:ilvl="0" w:tplc="A2A4FC18">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87AA774">
      <w:numFmt w:val="bullet"/>
      <w:lvlText w:val="•"/>
      <w:lvlJc w:val="left"/>
      <w:pPr>
        <w:ind w:left="1162" w:hanging="360"/>
      </w:pPr>
      <w:rPr>
        <w:rFonts w:hint="default"/>
        <w:lang w:val="en-US" w:eastAsia="en-US" w:bidi="ar-SA"/>
      </w:rPr>
    </w:lvl>
    <w:lvl w:ilvl="2" w:tplc="ADE480E4">
      <w:numFmt w:val="bullet"/>
      <w:lvlText w:val="•"/>
      <w:lvlJc w:val="left"/>
      <w:pPr>
        <w:ind w:left="1905" w:hanging="360"/>
      </w:pPr>
      <w:rPr>
        <w:rFonts w:hint="default"/>
        <w:lang w:val="en-US" w:eastAsia="en-US" w:bidi="ar-SA"/>
      </w:rPr>
    </w:lvl>
    <w:lvl w:ilvl="3" w:tplc="46EA09BE">
      <w:numFmt w:val="bullet"/>
      <w:lvlText w:val="•"/>
      <w:lvlJc w:val="left"/>
      <w:pPr>
        <w:ind w:left="2648" w:hanging="360"/>
      </w:pPr>
      <w:rPr>
        <w:rFonts w:hint="default"/>
        <w:lang w:val="en-US" w:eastAsia="en-US" w:bidi="ar-SA"/>
      </w:rPr>
    </w:lvl>
    <w:lvl w:ilvl="4" w:tplc="02CA4E78">
      <w:numFmt w:val="bullet"/>
      <w:lvlText w:val="•"/>
      <w:lvlJc w:val="left"/>
      <w:pPr>
        <w:ind w:left="3390" w:hanging="360"/>
      </w:pPr>
      <w:rPr>
        <w:rFonts w:hint="default"/>
        <w:lang w:val="en-US" w:eastAsia="en-US" w:bidi="ar-SA"/>
      </w:rPr>
    </w:lvl>
    <w:lvl w:ilvl="5" w:tplc="BFE41984">
      <w:numFmt w:val="bullet"/>
      <w:lvlText w:val="•"/>
      <w:lvlJc w:val="left"/>
      <w:pPr>
        <w:ind w:left="4133" w:hanging="360"/>
      </w:pPr>
      <w:rPr>
        <w:rFonts w:hint="default"/>
        <w:lang w:val="en-US" w:eastAsia="en-US" w:bidi="ar-SA"/>
      </w:rPr>
    </w:lvl>
    <w:lvl w:ilvl="6" w:tplc="4E5ECD66">
      <w:numFmt w:val="bullet"/>
      <w:lvlText w:val="•"/>
      <w:lvlJc w:val="left"/>
      <w:pPr>
        <w:ind w:left="4876" w:hanging="360"/>
      </w:pPr>
      <w:rPr>
        <w:rFonts w:hint="default"/>
        <w:lang w:val="en-US" w:eastAsia="en-US" w:bidi="ar-SA"/>
      </w:rPr>
    </w:lvl>
    <w:lvl w:ilvl="7" w:tplc="58DED3CC">
      <w:numFmt w:val="bullet"/>
      <w:lvlText w:val="•"/>
      <w:lvlJc w:val="left"/>
      <w:pPr>
        <w:ind w:left="5618" w:hanging="360"/>
      </w:pPr>
      <w:rPr>
        <w:rFonts w:hint="default"/>
        <w:lang w:val="en-US" w:eastAsia="en-US" w:bidi="ar-SA"/>
      </w:rPr>
    </w:lvl>
    <w:lvl w:ilvl="8" w:tplc="DF1CBA6C">
      <w:numFmt w:val="bullet"/>
      <w:lvlText w:val="•"/>
      <w:lvlJc w:val="left"/>
      <w:pPr>
        <w:ind w:left="6361" w:hanging="360"/>
      </w:pPr>
      <w:rPr>
        <w:rFonts w:hint="default"/>
        <w:lang w:val="en-US" w:eastAsia="en-US" w:bidi="ar-SA"/>
      </w:rPr>
    </w:lvl>
  </w:abstractNum>
  <w:abstractNum w:abstractNumId="20" w15:restartNumberingAfterBreak="0">
    <w:nsid w:val="0B987973"/>
    <w:multiLevelType w:val="hybridMultilevel"/>
    <w:tmpl w:val="062C3C94"/>
    <w:lvl w:ilvl="0" w:tplc="7B3E8228">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D3C2665E">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797E353E">
      <w:start w:val="1"/>
      <w:numFmt w:val="lowerRoman"/>
      <w:lvlText w:val="%3."/>
      <w:lvlJc w:val="left"/>
      <w:pPr>
        <w:ind w:left="1264" w:hanging="462"/>
      </w:pPr>
      <w:rPr>
        <w:rFonts w:ascii="Arial" w:eastAsia="Arial" w:hAnsi="Arial" w:cs="Arial" w:hint="default"/>
        <w:b w:val="0"/>
        <w:bCs w:val="0"/>
        <w:i w:val="0"/>
        <w:iCs w:val="0"/>
        <w:spacing w:val="-2"/>
        <w:w w:val="99"/>
        <w:sz w:val="20"/>
        <w:szCs w:val="20"/>
        <w:lang w:val="en-US" w:eastAsia="en-US" w:bidi="ar-SA"/>
      </w:rPr>
    </w:lvl>
    <w:lvl w:ilvl="3" w:tplc="0A76CA98">
      <w:numFmt w:val="bullet"/>
      <w:lvlText w:val="•"/>
      <w:lvlJc w:val="left"/>
      <w:pPr>
        <w:ind w:left="2091" w:hanging="462"/>
      </w:pPr>
      <w:rPr>
        <w:rFonts w:hint="default"/>
        <w:lang w:val="en-US" w:eastAsia="en-US" w:bidi="ar-SA"/>
      </w:rPr>
    </w:lvl>
    <w:lvl w:ilvl="4" w:tplc="A3625592">
      <w:numFmt w:val="bullet"/>
      <w:lvlText w:val="•"/>
      <w:lvlJc w:val="left"/>
      <w:pPr>
        <w:ind w:left="2922" w:hanging="462"/>
      </w:pPr>
      <w:rPr>
        <w:rFonts w:hint="default"/>
        <w:lang w:val="en-US" w:eastAsia="en-US" w:bidi="ar-SA"/>
      </w:rPr>
    </w:lvl>
    <w:lvl w:ilvl="5" w:tplc="1B9CAC5A">
      <w:numFmt w:val="bullet"/>
      <w:lvlText w:val="•"/>
      <w:lvlJc w:val="left"/>
      <w:pPr>
        <w:ind w:left="3753" w:hanging="462"/>
      </w:pPr>
      <w:rPr>
        <w:rFonts w:hint="default"/>
        <w:lang w:val="en-US" w:eastAsia="en-US" w:bidi="ar-SA"/>
      </w:rPr>
    </w:lvl>
    <w:lvl w:ilvl="6" w:tplc="68D2C63C">
      <w:numFmt w:val="bullet"/>
      <w:lvlText w:val="•"/>
      <w:lvlJc w:val="left"/>
      <w:pPr>
        <w:ind w:left="4584" w:hanging="462"/>
      </w:pPr>
      <w:rPr>
        <w:rFonts w:hint="default"/>
        <w:lang w:val="en-US" w:eastAsia="en-US" w:bidi="ar-SA"/>
      </w:rPr>
    </w:lvl>
    <w:lvl w:ilvl="7" w:tplc="896C62DE">
      <w:numFmt w:val="bullet"/>
      <w:lvlText w:val="•"/>
      <w:lvlJc w:val="left"/>
      <w:pPr>
        <w:ind w:left="5415" w:hanging="462"/>
      </w:pPr>
      <w:rPr>
        <w:rFonts w:hint="default"/>
        <w:lang w:val="en-US" w:eastAsia="en-US" w:bidi="ar-SA"/>
      </w:rPr>
    </w:lvl>
    <w:lvl w:ilvl="8" w:tplc="3586AE2E">
      <w:numFmt w:val="bullet"/>
      <w:lvlText w:val="•"/>
      <w:lvlJc w:val="left"/>
      <w:pPr>
        <w:ind w:left="6246" w:hanging="462"/>
      </w:pPr>
      <w:rPr>
        <w:rFonts w:hint="default"/>
        <w:lang w:val="en-US" w:eastAsia="en-US" w:bidi="ar-SA"/>
      </w:rPr>
    </w:lvl>
  </w:abstractNum>
  <w:abstractNum w:abstractNumId="21" w15:restartNumberingAfterBreak="0">
    <w:nsid w:val="0CD21876"/>
    <w:multiLevelType w:val="hybridMultilevel"/>
    <w:tmpl w:val="55866CCC"/>
    <w:lvl w:ilvl="0" w:tplc="48BCC11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C4A8914">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4E3A6646">
      <w:numFmt w:val="bullet"/>
      <w:lvlText w:val="•"/>
      <w:lvlJc w:val="left"/>
      <w:pPr>
        <w:ind w:left="1743" w:hanging="361"/>
      </w:pPr>
      <w:rPr>
        <w:rFonts w:hint="default"/>
        <w:lang w:val="en-US" w:eastAsia="en-US" w:bidi="ar-SA"/>
      </w:rPr>
    </w:lvl>
    <w:lvl w:ilvl="3" w:tplc="0316B03E">
      <w:numFmt w:val="bullet"/>
      <w:lvlText w:val="•"/>
      <w:lvlJc w:val="left"/>
      <w:pPr>
        <w:ind w:left="2506" w:hanging="361"/>
      </w:pPr>
      <w:rPr>
        <w:rFonts w:hint="default"/>
        <w:lang w:val="en-US" w:eastAsia="en-US" w:bidi="ar-SA"/>
      </w:rPr>
    </w:lvl>
    <w:lvl w:ilvl="4" w:tplc="BE845952">
      <w:numFmt w:val="bullet"/>
      <w:lvlText w:val="•"/>
      <w:lvlJc w:val="left"/>
      <w:pPr>
        <w:ind w:left="3269" w:hanging="361"/>
      </w:pPr>
      <w:rPr>
        <w:rFonts w:hint="default"/>
        <w:lang w:val="en-US" w:eastAsia="en-US" w:bidi="ar-SA"/>
      </w:rPr>
    </w:lvl>
    <w:lvl w:ilvl="5" w:tplc="26B077FA">
      <w:numFmt w:val="bullet"/>
      <w:lvlText w:val="•"/>
      <w:lvlJc w:val="left"/>
      <w:pPr>
        <w:ind w:left="4032" w:hanging="361"/>
      </w:pPr>
      <w:rPr>
        <w:rFonts w:hint="default"/>
        <w:lang w:val="en-US" w:eastAsia="en-US" w:bidi="ar-SA"/>
      </w:rPr>
    </w:lvl>
    <w:lvl w:ilvl="6" w:tplc="175C8526">
      <w:numFmt w:val="bullet"/>
      <w:lvlText w:val="•"/>
      <w:lvlJc w:val="left"/>
      <w:pPr>
        <w:ind w:left="4795" w:hanging="361"/>
      </w:pPr>
      <w:rPr>
        <w:rFonts w:hint="default"/>
        <w:lang w:val="en-US" w:eastAsia="en-US" w:bidi="ar-SA"/>
      </w:rPr>
    </w:lvl>
    <w:lvl w:ilvl="7" w:tplc="7528ED66">
      <w:numFmt w:val="bullet"/>
      <w:lvlText w:val="•"/>
      <w:lvlJc w:val="left"/>
      <w:pPr>
        <w:ind w:left="5558" w:hanging="361"/>
      </w:pPr>
      <w:rPr>
        <w:rFonts w:hint="default"/>
        <w:lang w:val="en-US" w:eastAsia="en-US" w:bidi="ar-SA"/>
      </w:rPr>
    </w:lvl>
    <w:lvl w:ilvl="8" w:tplc="1378605E">
      <w:numFmt w:val="bullet"/>
      <w:lvlText w:val="•"/>
      <w:lvlJc w:val="left"/>
      <w:pPr>
        <w:ind w:left="6321" w:hanging="361"/>
      </w:pPr>
      <w:rPr>
        <w:rFonts w:hint="default"/>
        <w:lang w:val="en-US" w:eastAsia="en-US" w:bidi="ar-SA"/>
      </w:rPr>
    </w:lvl>
  </w:abstractNum>
  <w:abstractNum w:abstractNumId="22" w15:restartNumberingAfterBreak="0">
    <w:nsid w:val="0EFC1C37"/>
    <w:multiLevelType w:val="hybridMultilevel"/>
    <w:tmpl w:val="399EE518"/>
    <w:lvl w:ilvl="0" w:tplc="902434B0">
      <w:start w:val="1"/>
      <w:numFmt w:val="upperLetter"/>
      <w:lvlText w:val="%1."/>
      <w:lvlJc w:val="left"/>
      <w:pPr>
        <w:ind w:left="833" w:hanging="721"/>
      </w:pPr>
      <w:rPr>
        <w:rFonts w:ascii="Arial" w:eastAsia="Arial" w:hAnsi="Arial" w:cs="Arial" w:hint="default"/>
        <w:b w:val="0"/>
        <w:bCs w:val="0"/>
        <w:i w:val="0"/>
        <w:iCs w:val="0"/>
        <w:w w:val="100"/>
        <w:sz w:val="24"/>
        <w:szCs w:val="24"/>
        <w:lang w:val="en-US" w:eastAsia="en-US" w:bidi="ar-SA"/>
      </w:rPr>
    </w:lvl>
    <w:lvl w:ilvl="1" w:tplc="A224B424">
      <w:numFmt w:val="bullet"/>
      <w:lvlText w:val="•"/>
      <w:lvlJc w:val="left"/>
      <w:pPr>
        <w:ind w:left="1726" w:hanging="721"/>
      </w:pPr>
      <w:rPr>
        <w:rFonts w:hint="default"/>
        <w:lang w:val="en-US" w:eastAsia="en-US" w:bidi="ar-SA"/>
      </w:rPr>
    </w:lvl>
    <w:lvl w:ilvl="2" w:tplc="61F21E2E">
      <w:numFmt w:val="bullet"/>
      <w:lvlText w:val="•"/>
      <w:lvlJc w:val="left"/>
      <w:pPr>
        <w:ind w:left="2613" w:hanging="721"/>
      </w:pPr>
      <w:rPr>
        <w:rFonts w:hint="default"/>
        <w:lang w:val="en-US" w:eastAsia="en-US" w:bidi="ar-SA"/>
      </w:rPr>
    </w:lvl>
    <w:lvl w:ilvl="3" w:tplc="317A5E98">
      <w:numFmt w:val="bullet"/>
      <w:lvlText w:val="•"/>
      <w:lvlJc w:val="left"/>
      <w:pPr>
        <w:ind w:left="3499" w:hanging="721"/>
      </w:pPr>
      <w:rPr>
        <w:rFonts w:hint="default"/>
        <w:lang w:val="en-US" w:eastAsia="en-US" w:bidi="ar-SA"/>
      </w:rPr>
    </w:lvl>
    <w:lvl w:ilvl="4" w:tplc="764CE364">
      <w:numFmt w:val="bullet"/>
      <w:lvlText w:val="•"/>
      <w:lvlJc w:val="left"/>
      <w:pPr>
        <w:ind w:left="4386" w:hanging="721"/>
      </w:pPr>
      <w:rPr>
        <w:rFonts w:hint="default"/>
        <w:lang w:val="en-US" w:eastAsia="en-US" w:bidi="ar-SA"/>
      </w:rPr>
    </w:lvl>
    <w:lvl w:ilvl="5" w:tplc="0ACCB926">
      <w:numFmt w:val="bullet"/>
      <w:lvlText w:val="•"/>
      <w:lvlJc w:val="left"/>
      <w:pPr>
        <w:ind w:left="5273" w:hanging="721"/>
      </w:pPr>
      <w:rPr>
        <w:rFonts w:hint="default"/>
        <w:lang w:val="en-US" w:eastAsia="en-US" w:bidi="ar-SA"/>
      </w:rPr>
    </w:lvl>
    <w:lvl w:ilvl="6" w:tplc="8700A27C">
      <w:numFmt w:val="bullet"/>
      <w:lvlText w:val="•"/>
      <w:lvlJc w:val="left"/>
      <w:pPr>
        <w:ind w:left="6159" w:hanging="721"/>
      </w:pPr>
      <w:rPr>
        <w:rFonts w:hint="default"/>
        <w:lang w:val="en-US" w:eastAsia="en-US" w:bidi="ar-SA"/>
      </w:rPr>
    </w:lvl>
    <w:lvl w:ilvl="7" w:tplc="1A940AC4">
      <w:numFmt w:val="bullet"/>
      <w:lvlText w:val="•"/>
      <w:lvlJc w:val="left"/>
      <w:pPr>
        <w:ind w:left="7046" w:hanging="721"/>
      </w:pPr>
      <w:rPr>
        <w:rFonts w:hint="default"/>
        <w:lang w:val="en-US" w:eastAsia="en-US" w:bidi="ar-SA"/>
      </w:rPr>
    </w:lvl>
    <w:lvl w:ilvl="8" w:tplc="7972ACBA">
      <w:numFmt w:val="bullet"/>
      <w:lvlText w:val="•"/>
      <w:lvlJc w:val="left"/>
      <w:pPr>
        <w:ind w:left="7933" w:hanging="721"/>
      </w:pPr>
      <w:rPr>
        <w:rFonts w:hint="default"/>
        <w:lang w:val="en-US" w:eastAsia="en-US" w:bidi="ar-SA"/>
      </w:rPr>
    </w:lvl>
  </w:abstractNum>
  <w:abstractNum w:abstractNumId="23" w15:restartNumberingAfterBreak="0">
    <w:nsid w:val="0F1D0F7F"/>
    <w:multiLevelType w:val="hybridMultilevel"/>
    <w:tmpl w:val="72F48AF8"/>
    <w:lvl w:ilvl="0" w:tplc="D400AD60">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BE8443BC">
      <w:numFmt w:val="bullet"/>
      <w:lvlText w:val="•"/>
      <w:lvlJc w:val="left"/>
      <w:pPr>
        <w:ind w:left="310" w:hanging="154"/>
      </w:pPr>
      <w:rPr>
        <w:rFonts w:hint="default"/>
        <w:lang w:val="en-US" w:eastAsia="en-US" w:bidi="ar-SA"/>
      </w:rPr>
    </w:lvl>
    <w:lvl w:ilvl="2" w:tplc="17B26FEA">
      <w:numFmt w:val="bullet"/>
      <w:lvlText w:val="•"/>
      <w:lvlJc w:val="left"/>
      <w:pPr>
        <w:ind w:left="521" w:hanging="154"/>
      </w:pPr>
      <w:rPr>
        <w:rFonts w:hint="default"/>
        <w:lang w:val="en-US" w:eastAsia="en-US" w:bidi="ar-SA"/>
      </w:rPr>
    </w:lvl>
    <w:lvl w:ilvl="3" w:tplc="EE34C816">
      <w:numFmt w:val="bullet"/>
      <w:lvlText w:val="•"/>
      <w:lvlJc w:val="left"/>
      <w:pPr>
        <w:ind w:left="732" w:hanging="154"/>
      </w:pPr>
      <w:rPr>
        <w:rFonts w:hint="default"/>
        <w:lang w:val="en-US" w:eastAsia="en-US" w:bidi="ar-SA"/>
      </w:rPr>
    </w:lvl>
    <w:lvl w:ilvl="4" w:tplc="8DD223DE">
      <w:numFmt w:val="bullet"/>
      <w:lvlText w:val="•"/>
      <w:lvlJc w:val="left"/>
      <w:pPr>
        <w:ind w:left="943" w:hanging="154"/>
      </w:pPr>
      <w:rPr>
        <w:rFonts w:hint="default"/>
        <w:lang w:val="en-US" w:eastAsia="en-US" w:bidi="ar-SA"/>
      </w:rPr>
    </w:lvl>
    <w:lvl w:ilvl="5" w:tplc="65502910">
      <w:numFmt w:val="bullet"/>
      <w:lvlText w:val="•"/>
      <w:lvlJc w:val="left"/>
      <w:pPr>
        <w:ind w:left="1154" w:hanging="154"/>
      </w:pPr>
      <w:rPr>
        <w:rFonts w:hint="default"/>
        <w:lang w:val="en-US" w:eastAsia="en-US" w:bidi="ar-SA"/>
      </w:rPr>
    </w:lvl>
    <w:lvl w:ilvl="6" w:tplc="CD26D1B0">
      <w:numFmt w:val="bullet"/>
      <w:lvlText w:val="•"/>
      <w:lvlJc w:val="left"/>
      <w:pPr>
        <w:ind w:left="1364" w:hanging="154"/>
      </w:pPr>
      <w:rPr>
        <w:rFonts w:hint="default"/>
        <w:lang w:val="en-US" w:eastAsia="en-US" w:bidi="ar-SA"/>
      </w:rPr>
    </w:lvl>
    <w:lvl w:ilvl="7" w:tplc="D49E425A">
      <w:numFmt w:val="bullet"/>
      <w:lvlText w:val="•"/>
      <w:lvlJc w:val="left"/>
      <w:pPr>
        <w:ind w:left="1575" w:hanging="154"/>
      </w:pPr>
      <w:rPr>
        <w:rFonts w:hint="default"/>
        <w:lang w:val="en-US" w:eastAsia="en-US" w:bidi="ar-SA"/>
      </w:rPr>
    </w:lvl>
    <w:lvl w:ilvl="8" w:tplc="E47C0972">
      <w:numFmt w:val="bullet"/>
      <w:lvlText w:val="•"/>
      <w:lvlJc w:val="left"/>
      <w:pPr>
        <w:ind w:left="1786" w:hanging="154"/>
      </w:pPr>
      <w:rPr>
        <w:rFonts w:hint="default"/>
        <w:lang w:val="en-US" w:eastAsia="en-US" w:bidi="ar-SA"/>
      </w:rPr>
    </w:lvl>
  </w:abstractNum>
  <w:abstractNum w:abstractNumId="24" w15:restartNumberingAfterBreak="0">
    <w:nsid w:val="0F5C6432"/>
    <w:multiLevelType w:val="hybridMultilevel"/>
    <w:tmpl w:val="35683334"/>
    <w:lvl w:ilvl="0" w:tplc="BAA4DF5A">
      <w:start w:val="1"/>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FAB20C0E">
      <w:start w:val="1"/>
      <w:numFmt w:val="lowerRoman"/>
      <w:lvlText w:val="%2."/>
      <w:lvlJc w:val="left"/>
      <w:pPr>
        <w:ind w:left="1320" w:hanging="517"/>
        <w:jc w:val="right"/>
      </w:pPr>
      <w:rPr>
        <w:rFonts w:ascii="Arial" w:eastAsia="Arial" w:hAnsi="Arial" w:cs="Arial" w:hint="default"/>
        <w:b w:val="0"/>
        <w:bCs w:val="0"/>
        <w:i w:val="0"/>
        <w:iCs w:val="0"/>
        <w:spacing w:val="-2"/>
        <w:w w:val="99"/>
        <w:sz w:val="20"/>
        <w:szCs w:val="20"/>
        <w:lang w:val="en-US" w:eastAsia="en-US" w:bidi="ar-SA"/>
      </w:rPr>
    </w:lvl>
    <w:lvl w:ilvl="2" w:tplc="E294E33C">
      <w:numFmt w:val="bullet"/>
      <w:lvlText w:val="•"/>
      <w:lvlJc w:val="left"/>
      <w:pPr>
        <w:ind w:left="2052" w:hanging="517"/>
      </w:pPr>
      <w:rPr>
        <w:rFonts w:hint="default"/>
        <w:lang w:val="en-US" w:eastAsia="en-US" w:bidi="ar-SA"/>
      </w:rPr>
    </w:lvl>
    <w:lvl w:ilvl="3" w:tplc="F99459B0">
      <w:numFmt w:val="bullet"/>
      <w:lvlText w:val="•"/>
      <w:lvlJc w:val="left"/>
      <w:pPr>
        <w:ind w:left="2784" w:hanging="517"/>
      </w:pPr>
      <w:rPr>
        <w:rFonts w:hint="default"/>
        <w:lang w:val="en-US" w:eastAsia="en-US" w:bidi="ar-SA"/>
      </w:rPr>
    </w:lvl>
    <w:lvl w:ilvl="4" w:tplc="2200B1DA">
      <w:numFmt w:val="bullet"/>
      <w:lvlText w:val="•"/>
      <w:lvlJc w:val="left"/>
      <w:pPr>
        <w:ind w:left="3516" w:hanging="517"/>
      </w:pPr>
      <w:rPr>
        <w:rFonts w:hint="default"/>
        <w:lang w:val="en-US" w:eastAsia="en-US" w:bidi="ar-SA"/>
      </w:rPr>
    </w:lvl>
    <w:lvl w:ilvl="5" w:tplc="79367C78">
      <w:numFmt w:val="bullet"/>
      <w:lvlText w:val="•"/>
      <w:lvlJc w:val="left"/>
      <w:pPr>
        <w:ind w:left="4248" w:hanging="517"/>
      </w:pPr>
      <w:rPr>
        <w:rFonts w:hint="default"/>
        <w:lang w:val="en-US" w:eastAsia="en-US" w:bidi="ar-SA"/>
      </w:rPr>
    </w:lvl>
    <w:lvl w:ilvl="6" w:tplc="89FE6884">
      <w:numFmt w:val="bullet"/>
      <w:lvlText w:val="•"/>
      <w:lvlJc w:val="left"/>
      <w:pPr>
        <w:ind w:left="4980" w:hanging="517"/>
      </w:pPr>
      <w:rPr>
        <w:rFonts w:hint="default"/>
        <w:lang w:val="en-US" w:eastAsia="en-US" w:bidi="ar-SA"/>
      </w:rPr>
    </w:lvl>
    <w:lvl w:ilvl="7" w:tplc="E85EEC72">
      <w:numFmt w:val="bullet"/>
      <w:lvlText w:val="•"/>
      <w:lvlJc w:val="left"/>
      <w:pPr>
        <w:ind w:left="5712" w:hanging="517"/>
      </w:pPr>
      <w:rPr>
        <w:rFonts w:hint="default"/>
        <w:lang w:val="en-US" w:eastAsia="en-US" w:bidi="ar-SA"/>
      </w:rPr>
    </w:lvl>
    <w:lvl w:ilvl="8" w:tplc="922AE056">
      <w:numFmt w:val="bullet"/>
      <w:lvlText w:val="•"/>
      <w:lvlJc w:val="left"/>
      <w:pPr>
        <w:ind w:left="6444" w:hanging="517"/>
      </w:pPr>
      <w:rPr>
        <w:rFonts w:hint="default"/>
        <w:lang w:val="en-US" w:eastAsia="en-US" w:bidi="ar-SA"/>
      </w:rPr>
    </w:lvl>
  </w:abstractNum>
  <w:abstractNum w:abstractNumId="25" w15:restartNumberingAfterBreak="0">
    <w:nsid w:val="0FF016C1"/>
    <w:multiLevelType w:val="hybridMultilevel"/>
    <w:tmpl w:val="448060CE"/>
    <w:lvl w:ilvl="0" w:tplc="3656C9FA">
      <w:start w:val="15"/>
      <w:numFmt w:val="decimal"/>
      <w:lvlText w:val="(%1)"/>
      <w:lvlJc w:val="left"/>
      <w:pPr>
        <w:ind w:left="417" w:hanging="416"/>
      </w:pPr>
      <w:rPr>
        <w:rFonts w:ascii="Arial" w:eastAsia="Arial" w:hAnsi="Arial" w:cs="Arial" w:hint="default"/>
        <w:b w:val="0"/>
        <w:bCs w:val="0"/>
        <w:i w:val="0"/>
        <w:iCs w:val="0"/>
        <w:spacing w:val="-1"/>
        <w:w w:val="99"/>
        <w:sz w:val="20"/>
        <w:szCs w:val="20"/>
        <w:lang w:val="en-US" w:eastAsia="en-US" w:bidi="ar-SA"/>
      </w:rPr>
    </w:lvl>
    <w:lvl w:ilvl="1" w:tplc="12BAC124">
      <w:numFmt w:val="bullet"/>
      <w:lvlText w:val="•"/>
      <w:lvlJc w:val="left"/>
      <w:pPr>
        <w:ind w:left="1325" w:hanging="416"/>
      </w:pPr>
      <w:rPr>
        <w:rFonts w:hint="default"/>
        <w:lang w:val="en-US" w:eastAsia="en-US" w:bidi="ar-SA"/>
      </w:rPr>
    </w:lvl>
    <w:lvl w:ilvl="2" w:tplc="1278EEEC">
      <w:numFmt w:val="bullet"/>
      <w:lvlText w:val="•"/>
      <w:lvlJc w:val="left"/>
      <w:pPr>
        <w:ind w:left="2230" w:hanging="416"/>
      </w:pPr>
      <w:rPr>
        <w:rFonts w:hint="default"/>
        <w:lang w:val="en-US" w:eastAsia="en-US" w:bidi="ar-SA"/>
      </w:rPr>
    </w:lvl>
    <w:lvl w:ilvl="3" w:tplc="5722118E">
      <w:numFmt w:val="bullet"/>
      <w:lvlText w:val="•"/>
      <w:lvlJc w:val="left"/>
      <w:pPr>
        <w:ind w:left="3135" w:hanging="416"/>
      </w:pPr>
      <w:rPr>
        <w:rFonts w:hint="default"/>
        <w:lang w:val="en-US" w:eastAsia="en-US" w:bidi="ar-SA"/>
      </w:rPr>
    </w:lvl>
    <w:lvl w:ilvl="4" w:tplc="C4AA3026">
      <w:numFmt w:val="bullet"/>
      <w:lvlText w:val="•"/>
      <w:lvlJc w:val="left"/>
      <w:pPr>
        <w:ind w:left="4040" w:hanging="416"/>
      </w:pPr>
      <w:rPr>
        <w:rFonts w:hint="default"/>
        <w:lang w:val="en-US" w:eastAsia="en-US" w:bidi="ar-SA"/>
      </w:rPr>
    </w:lvl>
    <w:lvl w:ilvl="5" w:tplc="AB4E8370">
      <w:numFmt w:val="bullet"/>
      <w:lvlText w:val="•"/>
      <w:lvlJc w:val="left"/>
      <w:pPr>
        <w:ind w:left="4945" w:hanging="416"/>
      </w:pPr>
      <w:rPr>
        <w:rFonts w:hint="default"/>
        <w:lang w:val="en-US" w:eastAsia="en-US" w:bidi="ar-SA"/>
      </w:rPr>
    </w:lvl>
    <w:lvl w:ilvl="6" w:tplc="C7E8C2A6">
      <w:numFmt w:val="bullet"/>
      <w:lvlText w:val="•"/>
      <w:lvlJc w:val="left"/>
      <w:pPr>
        <w:ind w:left="5850" w:hanging="416"/>
      </w:pPr>
      <w:rPr>
        <w:rFonts w:hint="default"/>
        <w:lang w:val="en-US" w:eastAsia="en-US" w:bidi="ar-SA"/>
      </w:rPr>
    </w:lvl>
    <w:lvl w:ilvl="7" w:tplc="E9621122">
      <w:numFmt w:val="bullet"/>
      <w:lvlText w:val="•"/>
      <w:lvlJc w:val="left"/>
      <w:pPr>
        <w:ind w:left="6755" w:hanging="416"/>
      </w:pPr>
      <w:rPr>
        <w:rFonts w:hint="default"/>
        <w:lang w:val="en-US" w:eastAsia="en-US" w:bidi="ar-SA"/>
      </w:rPr>
    </w:lvl>
    <w:lvl w:ilvl="8" w:tplc="A9B870C2">
      <w:numFmt w:val="bullet"/>
      <w:lvlText w:val="•"/>
      <w:lvlJc w:val="left"/>
      <w:pPr>
        <w:ind w:left="7660" w:hanging="416"/>
      </w:pPr>
      <w:rPr>
        <w:rFonts w:hint="default"/>
        <w:lang w:val="en-US" w:eastAsia="en-US" w:bidi="ar-SA"/>
      </w:rPr>
    </w:lvl>
  </w:abstractNum>
  <w:abstractNum w:abstractNumId="26" w15:restartNumberingAfterBreak="0">
    <w:nsid w:val="12253D41"/>
    <w:multiLevelType w:val="hybridMultilevel"/>
    <w:tmpl w:val="38323076"/>
    <w:lvl w:ilvl="0" w:tplc="A0C89B2A">
      <w:start w:val="2"/>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49FCCCB6">
      <w:numFmt w:val="bullet"/>
      <w:lvlText w:val="•"/>
      <w:lvlJc w:val="left"/>
      <w:pPr>
        <w:ind w:left="1672" w:hanging="361"/>
      </w:pPr>
      <w:rPr>
        <w:rFonts w:hint="default"/>
        <w:lang w:val="en-US" w:eastAsia="en-US" w:bidi="ar-SA"/>
      </w:rPr>
    </w:lvl>
    <w:lvl w:ilvl="2" w:tplc="E9A88F32">
      <w:numFmt w:val="bullet"/>
      <w:lvlText w:val="•"/>
      <w:lvlJc w:val="left"/>
      <w:pPr>
        <w:ind w:left="2365" w:hanging="361"/>
      </w:pPr>
      <w:rPr>
        <w:rFonts w:hint="default"/>
        <w:lang w:val="en-US" w:eastAsia="en-US" w:bidi="ar-SA"/>
      </w:rPr>
    </w:lvl>
    <w:lvl w:ilvl="3" w:tplc="F7C283B2">
      <w:numFmt w:val="bullet"/>
      <w:lvlText w:val="•"/>
      <w:lvlJc w:val="left"/>
      <w:pPr>
        <w:ind w:left="3058" w:hanging="361"/>
      </w:pPr>
      <w:rPr>
        <w:rFonts w:hint="default"/>
        <w:lang w:val="en-US" w:eastAsia="en-US" w:bidi="ar-SA"/>
      </w:rPr>
    </w:lvl>
    <w:lvl w:ilvl="4" w:tplc="B736294C">
      <w:numFmt w:val="bullet"/>
      <w:lvlText w:val="•"/>
      <w:lvlJc w:val="left"/>
      <w:pPr>
        <w:ind w:left="3751" w:hanging="361"/>
      </w:pPr>
      <w:rPr>
        <w:rFonts w:hint="default"/>
        <w:lang w:val="en-US" w:eastAsia="en-US" w:bidi="ar-SA"/>
      </w:rPr>
    </w:lvl>
    <w:lvl w:ilvl="5" w:tplc="CA6E7648">
      <w:numFmt w:val="bullet"/>
      <w:lvlText w:val="•"/>
      <w:lvlJc w:val="left"/>
      <w:pPr>
        <w:ind w:left="4444" w:hanging="361"/>
      </w:pPr>
      <w:rPr>
        <w:rFonts w:hint="default"/>
        <w:lang w:val="en-US" w:eastAsia="en-US" w:bidi="ar-SA"/>
      </w:rPr>
    </w:lvl>
    <w:lvl w:ilvl="6" w:tplc="4280ACD2">
      <w:numFmt w:val="bullet"/>
      <w:lvlText w:val="•"/>
      <w:lvlJc w:val="left"/>
      <w:pPr>
        <w:ind w:left="5137" w:hanging="361"/>
      </w:pPr>
      <w:rPr>
        <w:rFonts w:hint="default"/>
        <w:lang w:val="en-US" w:eastAsia="en-US" w:bidi="ar-SA"/>
      </w:rPr>
    </w:lvl>
    <w:lvl w:ilvl="7" w:tplc="A5B2110E">
      <w:numFmt w:val="bullet"/>
      <w:lvlText w:val="•"/>
      <w:lvlJc w:val="left"/>
      <w:pPr>
        <w:ind w:left="5830" w:hanging="361"/>
      </w:pPr>
      <w:rPr>
        <w:rFonts w:hint="default"/>
        <w:lang w:val="en-US" w:eastAsia="en-US" w:bidi="ar-SA"/>
      </w:rPr>
    </w:lvl>
    <w:lvl w:ilvl="8" w:tplc="AA368444">
      <w:numFmt w:val="bullet"/>
      <w:lvlText w:val="•"/>
      <w:lvlJc w:val="left"/>
      <w:pPr>
        <w:ind w:left="6523" w:hanging="361"/>
      </w:pPr>
      <w:rPr>
        <w:rFonts w:hint="default"/>
        <w:lang w:val="en-US" w:eastAsia="en-US" w:bidi="ar-SA"/>
      </w:rPr>
    </w:lvl>
  </w:abstractNum>
  <w:abstractNum w:abstractNumId="27" w15:restartNumberingAfterBreak="0">
    <w:nsid w:val="122E16C7"/>
    <w:multiLevelType w:val="hybridMultilevel"/>
    <w:tmpl w:val="EECEDBC8"/>
    <w:lvl w:ilvl="0" w:tplc="1F50A1D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85A1BF8">
      <w:numFmt w:val="bullet"/>
      <w:lvlText w:val="•"/>
      <w:lvlJc w:val="left"/>
      <w:pPr>
        <w:ind w:left="1324" w:hanging="360"/>
      </w:pPr>
      <w:rPr>
        <w:rFonts w:hint="default"/>
        <w:lang w:val="en-US" w:eastAsia="en-US" w:bidi="ar-SA"/>
      </w:rPr>
    </w:lvl>
    <w:lvl w:ilvl="2" w:tplc="42ECADC2">
      <w:numFmt w:val="bullet"/>
      <w:lvlText w:val="•"/>
      <w:lvlJc w:val="left"/>
      <w:pPr>
        <w:ind w:left="2228" w:hanging="360"/>
      </w:pPr>
      <w:rPr>
        <w:rFonts w:hint="default"/>
        <w:lang w:val="en-US" w:eastAsia="en-US" w:bidi="ar-SA"/>
      </w:rPr>
    </w:lvl>
    <w:lvl w:ilvl="3" w:tplc="6534F8EC">
      <w:numFmt w:val="bullet"/>
      <w:lvlText w:val="•"/>
      <w:lvlJc w:val="left"/>
      <w:pPr>
        <w:ind w:left="3132" w:hanging="360"/>
      </w:pPr>
      <w:rPr>
        <w:rFonts w:hint="default"/>
        <w:lang w:val="en-US" w:eastAsia="en-US" w:bidi="ar-SA"/>
      </w:rPr>
    </w:lvl>
    <w:lvl w:ilvl="4" w:tplc="2C784CF8">
      <w:numFmt w:val="bullet"/>
      <w:lvlText w:val="•"/>
      <w:lvlJc w:val="left"/>
      <w:pPr>
        <w:ind w:left="4036" w:hanging="360"/>
      </w:pPr>
      <w:rPr>
        <w:rFonts w:hint="default"/>
        <w:lang w:val="en-US" w:eastAsia="en-US" w:bidi="ar-SA"/>
      </w:rPr>
    </w:lvl>
    <w:lvl w:ilvl="5" w:tplc="4A983A9C">
      <w:numFmt w:val="bullet"/>
      <w:lvlText w:val="•"/>
      <w:lvlJc w:val="left"/>
      <w:pPr>
        <w:ind w:left="4940" w:hanging="360"/>
      </w:pPr>
      <w:rPr>
        <w:rFonts w:hint="default"/>
        <w:lang w:val="en-US" w:eastAsia="en-US" w:bidi="ar-SA"/>
      </w:rPr>
    </w:lvl>
    <w:lvl w:ilvl="6" w:tplc="C16A8668">
      <w:numFmt w:val="bullet"/>
      <w:lvlText w:val="•"/>
      <w:lvlJc w:val="left"/>
      <w:pPr>
        <w:ind w:left="5844" w:hanging="360"/>
      </w:pPr>
      <w:rPr>
        <w:rFonts w:hint="default"/>
        <w:lang w:val="en-US" w:eastAsia="en-US" w:bidi="ar-SA"/>
      </w:rPr>
    </w:lvl>
    <w:lvl w:ilvl="7" w:tplc="BD781BD2">
      <w:numFmt w:val="bullet"/>
      <w:lvlText w:val="•"/>
      <w:lvlJc w:val="left"/>
      <w:pPr>
        <w:ind w:left="6748" w:hanging="360"/>
      </w:pPr>
      <w:rPr>
        <w:rFonts w:hint="default"/>
        <w:lang w:val="en-US" w:eastAsia="en-US" w:bidi="ar-SA"/>
      </w:rPr>
    </w:lvl>
    <w:lvl w:ilvl="8" w:tplc="8BC21F3C">
      <w:numFmt w:val="bullet"/>
      <w:lvlText w:val="•"/>
      <w:lvlJc w:val="left"/>
      <w:pPr>
        <w:ind w:left="7652" w:hanging="360"/>
      </w:pPr>
      <w:rPr>
        <w:rFonts w:hint="default"/>
        <w:lang w:val="en-US" w:eastAsia="en-US" w:bidi="ar-SA"/>
      </w:rPr>
    </w:lvl>
  </w:abstractNum>
  <w:abstractNum w:abstractNumId="28" w15:restartNumberingAfterBreak="0">
    <w:nsid w:val="123B0E41"/>
    <w:multiLevelType w:val="hybridMultilevel"/>
    <w:tmpl w:val="2AC05648"/>
    <w:lvl w:ilvl="0" w:tplc="90B2981A">
      <w:start w:val="18"/>
      <w:numFmt w:val="lowerLetter"/>
      <w:lvlText w:val="(%1)"/>
      <w:lvlJc w:val="left"/>
      <w:pPr>
        <w:ind w:left="979" w:hanging="361"/>
      </w:pPr>
      <w:rPr>
        <w:rFonts w:ascii="Arial" w:eastAsia="Arial" w:hAnsi="Arial" w:cs="Arial" w:hint="default"/>
        <w:b w:val="0"/>
        <w:bCs w:val="0"/>
        <w:i w:val="0"/>
        <w:iCs w:val="0"/>
        <w:w w:val="99"/>
        <w:sz w:val="20"/>
        <w:szCs w:val="20"/>
        <w:lang w:val="en-US" w:eastAsia="en-US" w:bidi="ar-SA"/>
      </w:rPr>
    </w:lvl>
    <w:lvl w:ilvl="1" w:tplc="A0B02884">
      <w:numFmt w:val="bullet"/>
      <w:lvlText w:val="•"/>
      <w:lvlJc w:val="left"/>
      <w:pPr>
        <w:ind w:left="1660" w:hanging="361"/>
      </w:pPr>
      <w:rPr>
        <w:rFonts w:hint="default"/>
        <w:lang w:val="en-US" w:eastAsia="en-US" w:bidi="ar-SA"/>
      </w:rPr>
    </w:lvl>
    <w:lvl w:ilvl="2" w:tplc="BA96C2D6">
      <w:numFmt w:val="bullet"/>
      <w:lvlText w:val="•"/>
      <w:lvlJc w:val="left"/>
      <w:pPr>
        <w:ind w:left="2340" w:hanging="361"/>
      </w:pPr>
      <w:rPr>
        <w:rFonts w:hint="default"/>
        <w:lang w:val="en-US" w:eastAsia="en-US" w:bidi="ar-SA"/>
      </w:rPr>
    </w:lvl>
    <w:lvl w:ilvl="3" w:tplc="0F5CA4D8">
      <w:numFmt w:val="bullet"/>
      <w:lvlText w:val="•"/>
      <w:lvlJc w:val="left"/>
      <w:pPr>
        <w:ind w:left="3020" w:hanging="361"/>
      </w:pPr>
      <w:rPr>
        <w:rFonts w:hint="default"/>
        <w:lang w:val="en-US" w:eastAsia="en-US" w:bidi="ar-SA"/>
      </w:rPr>
    </w:lvl>
    <w:lvl w:ilvl="4" w:tplc="646E499A">
      <w:numFmt w:val="bullet"/>
      <w:lvlText w:val="•"/>
      <w:lvlJc w:val="left"/>
      <w:pPr>
        <w:ind w:left="3700" w:hanging="361"/>
      </w:pPr>
      <w:rPr>
        <w:rFonts w:hint="default"/>
        <w:lang w:val="en-US" w:eastAsia="en-US" w:bidi="ar-SA"/>
      </w:rPr>
    </w:lvl>
    <w:lvl w:ilvl="5" w:tplc="1382B2A8">
      <w:numFmt w:val="bullet"/>
      <w:lvlText w:val="•"/>
      <w:lvlJc w:val="left"/>
      <w:pPr>
        <w:ind w:left="4381" w:hanging="361"/>
      </w:pPr>
      <w:rPr>
        <w:rFonts w:hint="default"/>
        <w:lang w:val="en-US" w:eastAsia="en-US" w:bidi="ar-SA"/>
      </w:rPr>
    </w:lvl>
    <w:lvl w:ilvl="6" w:tplc="6CEAD7CC">
      <w:numFmt w:val="bullet"/>
      <w:lvlText w:val="•"/>
      <w:lvlJc w:val="left"/>
      <w:pPr>
        <w:ind w:left="5061" w:hanging="361"/>
      </w:pPr>
      <w:rPr>
        <w:rFonts w:hint="default"/>
        <w:lang w:val="en-US" w:eastAsia="en-US" w:bidi="ar-SA"/>
      </w:rPr>
    </w:lvl>
    <w:lvl w:ilvl="7" w:tplc="26BC47C4">
      <w:numFmt w:val="bullet"/>
      <w:lvlText w:val="•"/>
      <w:lvlJc w:val="left"/>
      <w:pPr>
        <w:ind w:left="5741" w:hanging="361"/>
      </w:pPr>
      <w:rPr>
        <w:rFonts w:hint="default"/>
        <w:lang w:val="en-US" w:eastAsia="en-US" w:bidi="ar-SA"/>
      </w:rPr>
    </w:lvl>
    <w:lvl w:ilvl="8" w:tplc="A80C5AC6">
      <w:numFmt w:val="bullet"/>
      <w:lvlText w:val="•"/>
      <w:lvlJc w:val="left"/>
      <w:pPr>
        <w:ind w:left="6421" w:hanging="361"/>
      </w:pPr>
      <w:rPr>
        <w:rFonts w:hint="default"/>
        <w:lang w:val="en-US" w:eastAsia="en-US" w:bidi="ar-SA"/>
      </w:rPr>
    </w:lvl>
  </w:abstractNum>
  <w:abstractNum w:abstractNumId="29" w15:restartNumberingAfterBreak="0">
    <w:nsid w:val="12417085"/>
    <w:multiLevelType w:val="hybridMultilevel"/>
    <w:tmpl w:val="C6ECD742"/>
    <w:lvl w:ilvl="0" w:tplc="A77A76A4">
      <w:start w:val="2"/>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E15C0F30">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1C1E1172">
      <w:start w:val="1"/>
      <w:numFmt w:val="lowerRoman"/>
      <w:lvlText w:val="%3."/>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3" w:tplc="8D1A84B4">
      <w:numFmt w:val="bullet"/>
      <w:lvlText w:val="•"/>
      <w:lvlJc w:val="left"/>
      <w:pPr>
        <w:ind w:left="2285" w:hanging="461"/>
      </w:pPr>
      <w:rPr>
        <w:rFonts w:hint="default"/>
        <w:lang w:val="en-US" w:eastAsia="en-US" w:bidi="ar-SA"/>
      </w:rPr>
    </w:lvl>
    <w:lvl w:ilvl="4" w:tplc="72A6C722">
      <w:numFmt w:val="bullet"/>
      <w:lvlText w:val="•"/>
      <w:lvlJc w:val="left"/>
      <w:pPr>
        <w:ind w:left="3310" w:hanging="461"/>
      </w:pPr>
      <w:rPr>
        <w:rFonts w:hint="default"/>
        <w:lang w:val="en-US" w:eastAsia="en-US" w:bidi="ar-SA"/>
      </w:rPr>
    </w:lvl>
    <w:lvl w:ilvl="5" w:tplc="0B8C5538">
      <w:numFmt w:val="bullet"/>
      <w:lvlText w:val="•"/>
      <w:lvlJc w:val="left"/>
      <w:pPr>
        <w:ind w:left="4335" w:hanging="461"/>
      </w:pPr>
      <w:rPr>
        <w:rFonts w:hint="default"/>
        <w:lang w:val="en-US" w:eastAsia="en-US" w:bidi="ar-SA"/>
      </w:rPr>
    </w:lvl>
    <w:lvl w:ilvl="6" w:tplc="95742332">
      <w:numFmt w:val="bullet"/>
      <w:lvlText w:val="•"/>
      <w:lvlJc w:val="left"/>
      <w:pPr>
        <w:ind w:left="5360" w:hanging="461"/>
      </w:pPr>
      <w:rPr>
        <w:rFonts w:hint="default"/>
        <w:lang w:val="en-US" w:eastAsia="en-US" w:bidi="ar-SA"/>
      </w:rPr>
    </w:lvl>
    <w:lvl w:ilvl="7" w:tplc="76145070">
      <w:numFmt w:val="bullet"/>
      <w:lvlText w:val="•"/>
      <w:lvlJc w:val="left"/>
      <w:pPr>
        <w:ind w:left="6385" w:hanging="461"/>
      </w:pPr>
      <w:rPr>
        <w:rFonts w:hint="default"/>
        <w:lang w:val="en-US" w:eastAsia="en-US" w:bidi="ar-SA"/>
      </w:rPr>
    </w:lvl>
    <w:lvl w:ilvl="8" w:tplc="588C739E">
      <w:numFmt w:val="bullet"/>
      <w:lvlText w:val="•"/>
      <w:lvlJc w:val="left"/>
      <w:pPr>
        <w:ind w:left="7410" w:hanging="461"/>
      </w:pPr>
      <w:rPr>
        <w:rFonts w:hint="default"/>
        <w:lang w:val="en-US" w:eastAsia="en-US" w:bidi="ar-SA"/>
      </w:rPr>
    </w:lvl>
  </w:abstractNum>
  <w:abstractNum w:abstractNumId="30" w15:restartNumberingAfterBreak="0">
    <w:nsid w:val="144437DC"/>
    <w:multiLevelType w:val="hybridMultilevel"/>
    <w:tmpl w:val="665C4896"/>
    <w:lvl w:ilvl="0" w:tplc="1FD81994">
      <w:start w:val="11"/>
      <w:numFmt w:val="decimal"/>
      <w:lvlText w:val="(%1)"/>
      <w:lvlJc w:val="left"/>
      <w:pPr>
        <w:ind w:left="412" w:hanging="416"/>
      </w:pPr>
      <w:rPr>
        <w:rFonts w:ascii="Arial" w:eastAsia="Arial" w:hAnsi="Arial" w:cs="Arial" w:hint="default"/>
        <w:b w:val="0"/>
        <w:bCs w:val="0"/>
        <w:i w:val="0"/>
        <w:iCs w:val="0"/>
        <w:spacing w:val="-1"/>
        <w:w w:val="99"/>
        <w:sz w:val="20"/>
        <w:szCs w:val="20"/>
        <w:lang w:val="en-US" w:eastAsia="en-US" w:bidi="ar-SA"/>
      </w:rPr>
    </w:lvl>
    <w:lvl w:ilvl="1" w:tplc="A31CE0B8">
      <w:numFmt w:val="bullet"/>
      <w:lvlText w:val="•"/>
      <w:lvlJc w:val="left"/>
      <w:pPr>
        <w:ind w:left="1324" w:hanging="416"/>
      </w:pPr>
      <w:rPr>
        <w:rFonts w:hint="default"/>
        <w:lang w:val="en-US" w:eastAsia="en-US" w:bidi="ar-SA"/>
      </w:rPr>
    </w:lvl>
    <w:lvl w:ilvl="2" w:tplc="7096BDAE">
      <w:numFmt w:val="bullet"/>
      <w:lvlText w:val="•"/>
      <w:lvlJc w:val="left"/>
      <w:pPr>
        <w:ind w:left="2228" w:hanging="416"/>
      </w:pPr>
      <w:rPr>
        <w:rFonts w:hint="default"/>
        <w:lang w:val="en-US" w:eastAsia="en-US" w:bidi="ar-SA"/>
      </w:rPr>
    </w:lvl>
    <w:lvl w:ilvl="3" w:tplc="49EC5E7A">
      <w:numFmt w:val="bullet"/>
      <w:lvlText w:val="•"/>
      <w:lvlJc w:val="left"/>
      <w:pPr>
        <w:ind w:left="3132" w:hanging="416"/>
      </w:pPr>
      <w:rPr>
        <w:rFonts w:hint="default"/>
        <w:lang w:val="en-US" w:eastAsia="en-US" w:bidi="ar-SA"/>
      </w:rPr>
    </w:lvl>
    <w:lvl w:ilvl="4" w:tplc="E65E68B6">
      <w:numFmt w:val="bullet"/>
      <w:lvlText w:val="•"/>
      <w:lvlJc w:val="left"/>
      <w:pPr>
        <w:ind w:left="4036" w:hanging="416"/>
      </w:pPr>
      <w:rPr>
        <w:rFonts w:hint="default"/>
        <w:lang w:val="en-US" w:eastAsia="en-US" w:bidi="ar-SA"/>
      </w:rPr>
    </w:lvl>
    <w:lvl w:ilvl="5" w:tplc="9CF279D4">
      <w:numFmt w:val="bullet"/>
      <w:lvlText w:val="•"/>
      <w:lvlJc w:val="left"/>
      <w:pPr>
        <w:ind w:left="4940" w:hanging="416"/>
      </w:pPr>
      <w:rPr>
        <w:rFonts w:hint="default"/>
        <w:lang w:val="en-US" w:eastAsia="en-US" w:bidi="ar-SA"/>
      </w:rPr>
    </w:lvl>
    <w:lvl w:ilvl="6" w:tplc="44664F16">
      <w:numFmt w:val="bullet"/>
      <w:lvlText w:val="•"/>
      <w:lvlJc w:val="left"/>
      <w:pPr>
        <w:ind w:left="5844" w:hanging="416"/>
      </w:pPr>
      <w:rPr>
        <w:rFonts w:hint="default"/>
        <w:lang w:val="en-US" w:eastAsia="en-US" w:bidi="ar-SA"/>
      </w:rPr>
    </w:lvl>
    <w:lvl w:ilvl="7" w:tplc="90EC2FB2">
      <w:numFmt w:val="bullet"/>
      <w:lvlText w:val="•"/>
      <w:lvlJc w:val="left"/>
      <w:pPr>
        <w:ind w:left="6748" w:hanging="416"/>
      </w:pPr>
      <w:rPr>
        <w:rFonts w:hint="default"/>
        <w:lang w:val="en-US" w:eastAsia="en-US" w:bidi="ar-SA"/>
      </w:rPr>
    </w:lvl>
    <w:lvl w:ilvl="8" w:tplc="20862CDE">
      <w:numFmt w:val="bullet"/>
      <w:lvlText w:val="•"/>
      <w:lvlJc w:val="left"/>
      <w:pPr>
        <w:ind w:left="7652" w:hanging="416"/>
      </w:pPr>
      <w:rPr>
        <w:rFonts w:hint="default"/>
        <w:lang w:val="en-US" w:eastAsia="en-US" w:bidi="ar-SA"/>
      </w:rPr>
    </w:lvl>
  </w:abstractNum>
  <w:abstractNum w:abstractNumId="31" w15:restartNumberingAfterBreak="0">
    <w:nsid w:val="14455505"/>
    <w:multiLevelType w:val="hybridMultilevel"/>
    <w:tmpl w:val="B8AE687E"/>
    <w:lvl w:ilvl="0" w:tplc="316207EE">
      <w:start w:val="5"/>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936477E">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316208E2">
      <w:numFmt w:val="bullet"/>
      <w:lvlText w:val="•"/>
      <w:lvlJc w:val="left"/>
      <w:pPr>
        <w:ind w:left="1922" w:hanging="360"/>
      </w:pPr>
      <w:rPr>
        <w:rFonts w:hint="default"/>
        <w:lang w:val="en-US" w:eastAsia="en-US" w:bidi="ar-SA"/>
      </w:rPr>
    </w:lvl>
    <w:lvl w:ilvl="3" w:tplc="2DDA93CA">
      <w:numFmt w:val="bullet"/>
      <w:lvlText w:val="•"/>
      <w:lvlJc w:val="left"/>
      <w:pPr>
        <w:ind w:left="2864" w:hanging="360"/>
      </w:pPr>
      <w:rPr>
        <w:rFonts w:hint="default"/>
        <w:lang w:val="en-US" w:eastAsia="en-US" w:bidi="ar-SA"/>
      </w:rPr>
    </w:lvl>
    <w:lvl w:ilvl="4" w:tplc="3AA8D356">
      <w:numFmt w:val="bullet"/>
      <w:lvlText w:val="•"/>
      <w:lvlJc w:val="left"/>
      <w:pPr>
        <w:ind w:left="3806" w:hanging="360"/>
      </w:pPr>
      <w:rPr>
        <w:rFonts w:hint="default"/>
        <w:lang w:val="en-US" w:eastAsia="en-US" w:bidi="ar-SA"/>
      </w:rPr>
    </w:lvl>
    <w:lvl w:ilvl="5" w:tplc="06321172">
      <w:numFmt w:val="bullet"/>
      <w:lvlText w:val="•"/>
      <w:lvlJc w:val="left"/>
      <w:pPr>
        <w:ind w:left="4748" w:hanging="360"/>
      </w:pPr>
      <w:rPr>
        <w:rFonts w:hint="default"/>
        <w:lang w:val="en-US" w:eastAsia="en-US" w:bidi="ar-SA"/>
      </w:rPr>
    </w:lvl>
    <w:lvl w:ilvl="6" w:tplc="861ECE1A">
      <w:numFmt w:val="bullet"/>
      <w:lvlText w:val="•"/>
      <w:lvlJc w:val="left"/>
      <w:pPr>
        <w:ind w:left="5691" w:hanging="360"/>
      </w:pPr>
      <w:rPr>
        <w:rFonts w:hint="default"/>
        <w:lang w:val="en-US" w:eastAsia="en-US" w:bidi="ar-SA"/>
      </w:rPr>
    </w:lvl>
    <w:lvl w:ilvl="7" w:tplc="31A4DB16">
      <w:numFmt w:val="bullet"/>
      <w:lvlText w:val="•"/>
      <w:lvlJc w:val="left"/>
      <w:pPr>
        <w:ind w:left="6633" w:hanging="360"/>
      </w:pPr>
      <w:rPr>
        <w:rFonts w:hint="default"/>
        <w:lang w:val="en-US" w:eastAsia="en-US" w:bidi="ar-SA"/>
      </w:rPr>
    </w:lvl>
    <w:lvl w:ilvl="8" w:tplc="54DC13B6">
      <w:numFmt w:val="bullet"/>
      <w:lvlText w:val="•"/>
      <w:lvlJc w:val="left"/>
      <w:pPr>
        <w:ind w:left="7575" w:hanging="360"/>
      </w:pPr>
      <w:rPr>
        <w:rFonts w:hint="default"/>
        <w:lang w:val="en-US" w:eastAsia="en-US" w:bidi="ar-SA"/>
      </w:rPr>
    </w:lvl>
  </w:abstractNum>
  <w:abstractNum w:abstractNumId="32" w15:restartNumberingAfterBreak="0">
    <w:nsid w:val="1835512C"/>
    <w:multiLevelType w:val="hybridMultilevel"/>
    <w:tmpl w:val="977E29EE"/>
    <w:lvl w:ilvl="0" w:tplc="F47CF2F6">
      <w:start w:val="3"/>
      <w:numFmt w:val="lowerLetter"/>
      <w:lvlText w:val="(%1)"/>
      <w:lvlJc w:val="left"/>
      <w:pPr>
        <w:ind w:left="981" w:hanging="361"/>
      </w:pPr>
      <w:rPr>
        <w:rFonts w:ascii="Arial" w:eastAsia="Arial" w:hAnsi="Arial" w:cs="Arial" w:hint="default"/>
        <w:b w:val="0"/>
        <w:bCs w:val="0"/>
        <w:i w:val="0"/>
        <w:iCs w:val="0"/>
        <w:w w:val="99"/>
        <w:sz w:val="20"/>
        <w:szCs w:val="20"/>
        <w:lang w:val="en-US" w:eastAsia="en-US" w:bidi="ar-SA"/>
      </w:rPr>
    </w:lvl>
    <w:lvl w:ilvl="1" w:tplc="5920818E">
      <w:start w:val="1"/>
      <w:numFmt w:val="lowerRoman"/>
      <w:lvlText w:val="%2."/>
      <w:lvlJc w:val="left"/>
      <w:pPr>
        <w:ind w:left="1264" w:hanging="462"/>
      </w:pPr>
      <w:rPr>
        <w:rFonts w:ascii="Arial" w:eastAsia="Arial" w:hAnsi="Arial" w:cs="Arial" w:hint="default"/>
        <w:b w:val="0"/>
        <w:bCs w:val="0"/>
        <w:i w:val="0"/>
        <w:iCs w:val="0"/>
        <w:spacing w:val="-2"/>
        <w:w w:val="99"/>
        <w:sz w:val="20"/>
        <w:szCs w:val="20"/>
        <w:lang w:val="en-US" w:eastAsia="en-US" w:bidi="ar-SA"/>
      </w:rPr>
    </w:lvl>
    <w:lvl w:ilvl="2" w:tplc="95F45118">
      <w:start w:val="1"/>
      <w:numFmt w:val="lowerLetter"/>
      <w:lvlText w:val="%3."/>
      <w:lvlJc w:val="left"/>
      <w:pPr>
        <w:ind w:left="1591" w:hanging="284"/>
      </w:pPr>
      <w:rPr>
        <w:rFonts w:ascii="Arial" w:eastAsia="Arial" w:hAnsi="Arial" w:cs="Arial" w:hint="default"/>
        <w:b w:val="0"/>
        <w:bCs w:val="0"/>
        <w:i w:val="0"/>
        <w:iCs w:val="0"/>
        <w:spacing w:val="-1"/>
        <w:w w:val="99"/>
        <w:sz w:val="20"/>
        <w:szCs w:val="20"/>
        <w:lang w:val="en-US" w:eastAsia="en-US" w:bidi="ar-SA"/>
      </w:rPr>
    </w:lvl>
    <w:lvl w:ilvl="3" w:tplc="5FAEF360">
      <w:numFmt w:val="bullet"/>
      <w:lvlText w:val="•"/>
      <w:lvlJc w:val="left"/>
      <w:pPr>
        <w:ind w:left="2388" w:hanging="284"/>
      </w:pPr>
      <w:rPr>
        <w:rFonts w:hint="default"/>
        <w:lang w:val="en-US" w:eastAsia="en-US" w:bidi="ar-SA"/>
      </w:rPr>
    </w:lvl>
    <w:lvl w:ilvl="4" w:tplc="69568E9A">
      <w:numFmt w:val="bullet"/>
      <w:lvlText w:val="•"/>
      <w:lvlJc w:val="left"/>
      <w:pPr>
        <w:ind w:left="3177" w:hanging="284"/>
      </w:pPr>
      <w:rPr>
        <w:rFonts w:hint="default"/>
        <w:lang w:val="en-US" w:eastAsia="en-US" w:bidi="ar-SA"/>
      </w:rPr>
    </w:lvl>
    <w:lvl w:ilvl="5" w:tplc="51D6FA20">
      <w:numFmt w:val="bullet"/>
      <w:lvlText w:val="•"/>
      <w:lvlJc w:val="left"/>
      <w:pPr>
        <w:ind w:left="3965" w:hanging="284"/>
      </w:pPr>
      <w:rPr>
        <w:rFonts w:hint="default"/>
        <w:lang w:val="en-US" w:eastAsia="en-US" w:bidi="ar-SA"/>
      </w:rPr>
    </w:lvl>
    <w:lvl w:ilvl="6" w:tplc="4B36B6CA">
      <w:numFmt w:val="bullet"/>
      <w:lvlText w:val="•"/>
      <w:lvlJc w:val="left"/>
      <w:pPr>
        <w:ind w:left="4754" w:hanging="284"/>
      </w:pPr>
      <w:rPr>
        <w:rFonts w:hint="default"/>
        <w:lang w:val="en-US" w:eastAsia="en-US" w:bidi="ar-SA"/>
      </w:rPr>
    </w:lvl>
    <w:lvl w:ilvl="7" w:tplc="19869924">
      <w:numFmt w:val="bullet"/>
      <w:lvlText w:val="•"/>
      <w:lvlJc w:val="left"/>
      <w:pPr>
        <w:ind w:left="5543" w:hanging="284"/>
      </w:pPr>
      <w:rPr>
        <w:rFonts w:hint="default"/>
        <w:lang w:val="en-US" w:eastAsia="en-US" w:bidi="ar-SA"/>
      </w:rPr>
    </w:lvl>
    <w:lvl w:ilvl="8" w:tplc="855A38AC">
      <w:numFmt w:val="bullet"/>
      <w:lvlText w:val="•"/>
      <w:lvlJc w:val="left"/>
      <w:pPr>
        <w:ind w:left="6331" w:hanging="284"/>
      </w:pPr>
      <w:rPr>
        <w:rFonts w:hint="default"/>
        <w:lang w:val="en-US" w:eastAsia="en-US" w:bidi="ar-SA"/>
      </w:rPr>
    </w:lvl>
  </w:abstractNum>
  <w:abstractNum w:abstractNumId="33" w15:restartNumberingAfterBreak="0">
    <w:nsid w:val="185E0C6D"/>
    <w:multiLevelType w:val="hybridMultilevel"/>
    <w:tmpl w:val="AB8480F4"/>
    <w:lvl w:ilvl="0" w:tplc="7458E30C">
      <w:start w:val="19"/>
      <w:numFmt w:val="decimal"/>
      <w:lvlText w:val="(%1)"/>
      <w:lvlJc w:val="left"/>
      <w:pPr>
        <w:ind w:left="417" w:hanging="360"/>
      </w:pPr>
      <w:rPr>
        <w:rFonts w:ascii="Arial" w:eastAsia="Arial" w:hAnsi="Arial" w:cs="Arial" w:hint="default"/>
        <w:b w:val="0"/>
        <w:bCs w:val="0"/>
        <w:i w:val="0"/>
        <w:iCs w:val="0"/>
        <w:spacing w:val="-1"/>
        <w:w w:val="99"/>
        <w:sz w:val="18"/>
        <w:szCs w:val="18"/>
        <w:lang w:val="en-US" w:eastAsia="en-US" w:bidi="ar-SA"/>
      </w:rPr>
    </w:lvl>
    <w:lvl w:ilvl="1" w:tplc="C460286A">
      <w:numFmt w:val="bullet"/>
      <w:lvlText w:val="•"/>
      <w:lvlJc w:val="left"/>
      <w:pPr>
        <w:ind w:left="1325" w:hanging="360"/>
      </w:pPr>
      <w:rPr>
        <w:rFonts w:hint="default"/>
        <w:lang w:val="en-US" w:eastAsia="en-US" w:bidi="ar-SA"/>
      </w:rPr>
    </w:lvl>
    <w:lvl w:ilvl="2" w:tplc="D926332E">
      <w:numFmt w:val="bullet"/>
      <w:lvlText w:val="•"/>
      <w:lvlJc w:val="left"/>
      <w:pPr>
        <w:ind w:left="2230" w:hanging="360"/>
      </w:pPr>
      <w:rPr>
        <w:rFonts w:hint="default"/>
        <w:lang w:val="en-US" w:eastAsia="en-US" w:bidi="ar-SA"/>
      </w:rPr>
    </w:lvl>
    <w:lvl w:ilvl="3" w:tplc="DF1CD5FC">
      <w:numFmt w:val="bullet"/>
      <w:lvlText w:val="•"/>
      <w:lvlJc w:val="left"/>
      <w:pPr>
        <w:ind w:left="3135" w:hanging="360"/>
      </w:pPr>
      <w:rPr>
        <w:rFonts w:hint="default"/>
        <w:lang w:val="en-US" w:eastAsia="en-US" w:bidi="ar-SA"/>
      </w:rPr>
    </w:lvl>
    <w:lvl w:ilvl="4" w:tplc="D1C89D48">
      <w:numFmt w:val="bullet"/>
      <w:lvlText w:val="•"/>
      <w:lvlJc w:val="left"/>
      <w:pPr>
        <w:ind w:left="4040" w:hanging="360"/>
      </w:pPr>
      <w:rPr>
        <w:rFonts w:hint="default"/>
        <w:lang w:val="en-US" w:eastAsia="en-US" w:bidi="ar-SA"/>
      </w:rPr>
    </w:lvl>
    <w:lvl w:ilvl="5" w:tplc="55BA4C4E">
      <w:numFmt w:val="bullet"/>
      <w:lvlText w:val="•"/>
      <w:lvlJc w:val="left"/>
      <w:pPr>
        <w:ind w:left="4945" w:hanging="360"/>
      </w:pPr>
      <w:rPr>
        <w:rFonts w:hint="default"/>
        <w:lang w:val="en-US" w:eastAsia="en-US" w:bidi="ar-SA"/>
      </w:rPr>
    </w:lvl>
    <w:lvl w:ilvl="6" w:tplc="BD748654">
      <w:numFmt w:val="bullet"/>
      <w:lvlText w:val="•"/>
      <w:lvlJc w:val="left"/>
      <w:pPr>
        <w:ind w:left="5850" w:hanging="360"/>
      </w:pPr>
      <w:rPr>
        <w:rFonts w:hint="default"/>
        <w:lang w:val="en-US" w:eastAsia="en-US" w:bidi="ar-SA"/>
      </w:rPr>
    </w:lvl>
    <w:lvl w:ilvl="7" w:tplc="B54E0C66">
      <w:numFmt w:val="bullet"/>
      <w:lvlText w:val="•"/>
      <w:lvlJc w:val="left"/>
      <w:pPr>
        <w:ind w:left="6755" w:hanging="360"/>
      </w:pPr>
      <w:rPr>
        <w:rFonts w:hint="default"/>
        <w:lang w:val="en-US" w:eastAsia="en-US" w:bidi="ar-SA"/>
      </w:rPr>
    </w:lvl>
    <w:lvl w:ilvl="8" w:tplc="F162FEBA">
      <w:numFmt w:val="bullet"/>
      <w:lvlText w:val="•"/>
      <w:lvlJc w:val="left"/>
      <w:pPr>
        <w:ind w:left="7660" w:hanging="360"/>
      </w:pPr>
      <w:rPr>
        <w:rFonts w:hint="default"/>
        <w:lang w:val="en-US" w:eastAsia="en-US" w:bidi="ar-SA"/>
      </w:rPr>
    </w:lvl>
  </w:abstractNum>
  <w:abstractNum w:abstractNumId="34" w15:restartNumberingAfterBreak="0">
    <w:nsid w:val="18ED7518"/>
    <w:multiLevelType w:val="hybridMultilevel"/>
    <w:tmpl w:val="E31EAA68"/>
    <w:lvl w:ilvl="0" w:tplc="C3FAC0AE">
      <w:start w:val="1"/>
      <w:numFmt w:val="lowerLetter"/>
      <w:lvlText w:val="(%1)"/>
      <w:lvlJc w:val="left"/>
      <w:pPr>
        <w:ind w:left="986" w:hanging="360"/>
      </w:pPr>
      <w:rPr>
        <w:rFonts w:ascii="Arial" w:eastAsia="Arial" w:hAnsi="Arial" w:cs="Arial" w:hint="default"/>
        <w:b w:val="0"/>
        <w:bCs w:val="0"/>
        <w:i w:val="0"/>
        <w:iCs w:val="0"/>
        <w:spacing w:val="-1"/>
        <w:w w:val="99"/>
        <w:sz w:val="20"/>
        <w:szCs w:val="20"/>
        <w:lang w:val="en-US" w:eastAsia="en-US" w:bidi="ar-SA"/>
      </w:rPr>
    </w:lvl>
    <w:lvl w:ilvl="1" w:tplc="5288B026">
      <w:numFmt w:val="bullet"/>
      <w:lvlText w:val="•"/>
      <w:lvlJc w:val="left"/>
      <w:pPr>
        <w:ind w:left="1829" w:hanging="360"/>
      </w:pPr>
      <w:rPr>
        <w:rFonts w:hint="default"/>
        <w:lang w:val="en-US" w:eastAsia="en-US" w:bidi="ar-SA"/>
      </w:rPr>
    </w:lvl>
    <w:lvl w:ilvl="2" w:tplc="29A883F6">
      <w:numFmt w:val="bullet"/>
      <w:lvlText w:val="•"/>
      <w:lvlJc w:val="left"/>
      <w:pPr>
        <w:ind w:left="2678" w:hanging="360"/>
      </w:pPr>
      <w:rPr>
        <w:rFonts w:hint="default"/>
        <w:lang w:val="en-US" w:eastAsia="en-US" w:bidi="ar-SA"/>
      </w:rPr>
    </w:lvl>
    <w:lvl w:ilvl="3" w:tplc="19DA479E">
      <w:numFmt w:val="bullet"/>
      <w:lvlText w:val="•"/>
      <w:lvlJc w:val="left"/>
      <w:pPr>
        <w:ind w:left="3527" w:hanging="360"/>
      </w:pPr>
      <w:rPr>
        <w:rFonts w:hint="default"/>
        <w:lang w:val="en-US" w:eastAsia="en-US" w:bidi="ar-SA"/>
      </w:rPr>
    </w:lvl>
    <w:lvl w:ilvl="4" w:tplc="FC9C89FC">
      <w:numFmt w:val="bullet"/>
      <w:lvlText w:val="•"/>
      <w:lvlJc w:val="left"/>
      <w:pPr>
        <w:ind w:left="4376" w:hanging="360"/>
      </w:pPr>
      <w:rPr>
        <w:rFonts w:hint="default"/>
        <w:lang w:val="en-US" w:eastAsia="en-US" w:bidi="ar-SA"/>
      </w:rPr>
    </w:lvl>
    <w:lvl w:ilvl="5" w:tplc="219A64D6">
      <w:numFmt w:val="bullet"/>
      <w:lvlText w:val="•"/>
      <w:lvlJc w:val="left"/>
      <w:pPr>
        <w:ind w:left="5225" w:hanging="360"/>
      </w:pPr>
      <w:rPr>
        <w:rFonts w:hint="default"/>
        <w:lang w:val="en-US" w:eastAsia="en-US" w:bidi="ar-SA"/>
      </w:rPr>
    </w:lvl>
    <w:lvl w:ilvl="6" w:tplc="C120792C">
      <w:numFmt w:val="bullet"/>
      <w:lvlText w:val="•"/>
      <w:lvlJc w:val="left"/>
      <w:pPr>
        <w:ind w:left="6074" w:hanging="360"/>
      </w:pPr>
      <w:rPr>
        <w:rFonts w:hint="default"/>
        <w:lang w:val="en-US" w:eastAsia="en-US" w:bidi="ar-SA"/>
      </w:rPr>
    </w:lvl>
    <w:lvl w:ilvl="7" w:tplc="067C2902">
      <w:numFmt w:val="bullet"/>
      <w:lvlText w:val="•"/>
      <w:lvlJc w:val="left"/>
      <w:pPr>
        <w:ind w:left="6923" w:hanging="360"/>
      </w:pPr>
      <w:rPr>
        <w:rFonts w:hint="default"/>
        <w:lang w:val="en-US" w:eastAsia="en-US" w:bidi="ar-SA"/>
      </w:rPr>
    </w:lvl>
    <w:lvl w:ilvl="8" w:tplc="AAEC91C4">
      <w:numFmt w:val="bullet"/>
      <w:lvlText w:val="•"/>
      <w:lvlJc w:val="left"/>
      <w:pPr>
        <w:ind w:left="7772" w:hanging="360"/>
      </w:pPr>
      <w:rPr>
        <w:rFonts w:hint="default"/>
        <w:lang w:val="en-US" w:eastAsia="en-US" w:bidi="ar-SA"/>
      </w:rPr>
    </w:lvl>
  </w:abstractNum>
  <w:abstractNum w:abstractNumId="35" w15:restartNumberingAfterBreak="0">
    <w:nsid w:val="197671B2"/>
    <w:multiLevelType w:val="hybridMultilevel"/>
    <w:tmpl w:val="20F0EF08"/>
    <w:lvl w:ilvl="0" w:tplc="C660CE0A">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01A0CB2A">
      <w:numFmt w:val="bullet"/>
      <w:lvlText w:val="•"/>
      <w:lvlJc w:val="left"/>
      <w:pPr>
        <w:ind w:left="273" w:hanging="154"/>
      </w:pPr>
      <w:rPr>
        <w:rFonts w:hint="default"/>
        <w:lang w:val="en-US" w:eastAsia="en-US" w:bidi="ar-SA"/>
      </w:rPr>
    </w:lvl>
    <w:lvl w:ilvl="2" w:tplc="92D6B6D8">
      <w:numFmt w:val="bullet"/>
      <w:lvlText w:val="•"/>
      <w:lvlJc w:val="left"/>
      <w:pPr>
        <w:ind w:left="446" w:hanging="154"/>
      </w:pPr>
      <w:rPr>
        <w:rFonts w:hint="default"/>
        <w:lang w:val="en-US" w:eastAsia="en-US" w:bidi="ar-SA"/>
      </w:rPr>
    </w:lvl>
    <w:lvl w:ilvl="3" w:tplc="F9C21B18">
      <w:numFmt w:val="bullet"/>
      <w:lvlText w:val="•"/>
      <w:lvlJc w:val="left"/>
      <w:pPr>
        <w:ind w:left="620" w:hanging="154"/>
      </w:pPr>
      <w:rPr>
        <w:rFonts w:hint="default"/>
        <w:lang w:val="en-US" w:eastAsia="en-US" w:bidi="ar-SA"/>
      </w:rPr>
    </w:lvl>
    <w:lvl w:ilvl="4" w:tplc="B036BD1E">
      <w:numFmt w:val="bullet"/>
      <w:lvlText w:val="•"/>
      <w:lvlJc w:val="left"/>
      <w:pPr>
        <w:ind w:left="793" w:hanging="154"/>
      </w:pPr>
      <w:rPr>
        <w:rFonts w:hint="default"/>
        <w:lang w:val="en-US" w:eastAsia="en-US" w:bidi="ar-SA"/>
      </w:rPr>
    </w:lvl>
    <w:lvl w:ilvl="5" w:tplc="BE32F532">
      <w:numFmt w:val="bullet"/>
      <w:lvlText w:val="•"/>
      <w:lvlJc w:val="left"/>
      <w:pPr>
        <w:ind w:left="967" w:hanging="154"/>
      </w:pPr>
      <w:rPr>
        <w:rFonts w:hint="default"/>
        <w:lang w:val="en-US" w:eastAsia="en-US" w:bidi="ar-SA"/>
      </w:rPr>
    </w:lvl>
    <w:lvl w:ilvl="6" w:tplc="1D5A85B8">
      <w:numFmt w:val="bullet"/>
      <w:lvlText w:val="•"/>
      <w:lvlJc w:val="left"/>
      <w:pPr>
        <w:ind w:left="1140" w:hanging="154"/>
      </w:pPr>
      <w:rPr>
        <w:rFonts w:hint="default"/>
        <w:lang w:val="en-US" w:eastAsia="en-US" w:bidi="ar-SA"/>
      </w:rPr>
    </w:lvl>
    <w:lvl w:ilvl="7" w:tplc="8E223B40">
      <w:numFmt w:val="bullet"/>
      <w:lvlText w:val="•"/>
      <w:lvlJc w:val="left"/>
      <w:pPr>
        <w:ind w:left="1313" w:hanging="154"/>
      </w:pPr>
      <w:rPr>
        <w:rFonts w:hint="default"/>
        <w:lang w:val="en-US" w:eastAsia="en-US" w:bidi="ar-SA"/>
      </w:rPr>
    </w:lvl>
    <w:lvl w:ilvl="8" w:tplc="786AE696">
      <w:numFmt w:val="bullet"/>
      <w:lvlText w:val="•"/>
      <w:lvlJc w:val="left"/>
      <w:pPr>
        <w:ind w:left="1487" w:hanging="154"/>
      </w:pPr>
      <w:rPr>
        <w:rFonts w:hint="default"/>
        <w:lang w:val="en-US" w:eastAsia="en-US" w:bidi="ar-SA"/>
      </w:rPr>
    </w:lvl>
  </w:abstractNum>
  <w:abstractNum w:abstractNumId="36" w15:restartNumberingAfterBreak="0">
    <w:nsid w:val="19910462"/>
    <w:multiLevelType w:val="hybridMultilevel"/>
    <w:tmpl w:val="BC3CCB74"/>
    <w:lvl w:ilvl="0" w:tplc="B8BC95F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A91ADBD8">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97704532">
      <w:numFmt w:val="bullet"/>
      <w:lvlText w:val="•"/>
      <w:lvlJc w:val="left"/>
      <w:pPr>
        <w:ind w:left="1922" w:hanging="360"/>
      </w:pPr>
      <w:rPr>
        <w:rFonts w:hint="default"/>
        <w:lang w:val="en-US" w:eastAsia="en-US" w:bidi="ar-SA"/>
      </w:rPr>
    </w:lvl>
    <w:lvl w:ilvl="3" w:tplc="E89438A0">
      <w:numFmt w:val="bullet"/>
      <w:lvlText w:val="•"/>
      <w:lvlJc w:val="left"/>
      <w:pPr>
        <w:ind w:left="2864" w:hanging="360"/>
      </w:pPr>
      <w:rPr>
        <w:rFonts w:hint="default"/>
        <w:lang w:val="en-US" w:eastAsia="en-US" w:bidi="ar-SA"/>
      </w:rPr>
    </w:lvl>
    <w:lvl w:ilvl="4" w:tplc="B426A1A0">
      <w:numFmt w:val="bullet"/>
      <w:lvlText w:val="•"/>
      <w:lvlJc w:val="left"/>
      <w:pPr>
        <w:ind w:left="3806" w:hanging="360"/>
      </w:pPr>
      <w:rPr>
        <w:rFonts w:hint="default"/>
        <w:lang w:val="en-US" w:eastAsia="en-US" w:bidi="ar-SA"/>
      </w:rPr>
    </w:lvl>
    <w:lvl w:ilvl="5" w:tplc="17C6611E">
      <w:numFmt w:val="bullet"/>
      <w:lvlText w:val="•"/>
      <w:lvlJc w:val="left"/>
      <w:pPr>
        <w:ind w:left="4748" w:hanging="360"/>
      </w:pPr>
      <w:rPr>
        <w:rFonts w:hint="default"/>
        <w:lang w:val="en-US" w:eastAsia="en-US" w:bidi="ar-SA"/>
      </w:rPr>
    </w:lvl>
    <w:lvl w:ilvl="6" w:tplc="25EE870C">
      <w:numFmt w:val="bullet"/>
      <w:lvlText w:val="•"/>
      <w:lvlJc w:val="left"/>
      <w:pPr>
        <w:ind w:left="5691" w:hanging="360"/>
      </w:pPr>
      <w:rPr>
        <w:rFonts w:hint="default"/>
        <w:lang w:val="en-US" w:eastAsia="en-US" w:bidi="ar-SA"/>
      </w:rPr>
    </w:lvl>
    <w:lvl w:ilvl="7" w:tplc="7E22775C">
      <w:numFmt w:val="bullet"/>
      <w:lvlText w:val="•"/>
      <w:lvlJc w:val="left"/>
      <w:pPr>
        <w:ind w:left="6633" w:hanging="360"/>
      </w:pPr>
      <w:rPr>
        <w:rFonts w:hint="default"/>
        <w:lang w:val="en-US" w:eastAsia="en-US" w:bidi="ar-SA"/>
      </w:rPr>
    </w:lvl>
    <w:lvl w:ilvl="8" w:tplc="67489B9A">
      <w:numFmt w:val="bullet"/>
      <w:lvlText w:val="•"/>
      <w:lvlJc w:val="left"/>
      <w:pPr>
        <w:ind w:left="7575" w:hanging="360"/>
      </w:pPr>
      <w:rPr>
        <w:rFonts w:hint="default"/>
        <w:lang w:val="en-US" w:eastAsia="en-US" w:bidi="ar-SA"/>
      </w:rPr>
    </w:lvl>
  </w:abstractNum>
  <w:abstractNum w:abstractNumId="37" w15:restartNumberingAfterBreak="0">
    <w:nsid w:val="19994163"/>
    <w:multiLevelType w:val="hybridMultilevel"/>
    <w:tmpl w:val="6ECCE1F2"/>
    <w:lvl w:ilvl="0" w:tplc="82EE5074">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F738E8C4">
      <w:numFmt w:val="bullet"/>
      <w:lvlText w:val="•"/>
      <w:lvlJc w:val="left"/>
      <w:pPr>
        <w:ind w:left="282" w:hanging="154"/>
      </w:pPr>
      <w:rPr>
        <w:rFonts w:hint="default"/>
        <w:lang w:val="en-US" w:eastAsia="en-US" w:bidi="ar-SA"/>
      </w:rPr>
    </w:lvl>
    <w:lvl w:ilvl="2" w:tplc="6A3C0A38">
      <w:numFmt w:val="bullet"/>
      <w:lvlText w:val="•"/>
      <w:lvlJc w:val="left"/>
      <w:pPr>
        <w:ind w:left="464" w:hanging="154"/>
      </w:pPr>
      <w:rPr>
        <w:rFonts w:hint="default"/>
        <w:lang w:val="en-US" w:eastAsia="en-US" w:bidi="ar-SA"/>
      </w:rPr>
    </w:lvl>
    <w:lvl w:ilvl="3" w:tplc="74F6A4B6">
      <w:numFmt w:val="bullet"/>
      <w:lvlText w:val="•"/>
      <w:lvlJc w:val="left"/>
      <w:pPr>
        <w:ind w:left="646" w:hanging="154"/>
      </w:pPr>
      <w:rPr>
        <w:rFonts w:hint="default"/>
        <w:lang w:val="en-US" w:eastAsia="en-US" w:bidi="ar-SA"/>
      </w:rPr>
    </w:lvl>
    <w:lvl w:ilvl="4" w:tplc="44689A72">
      <w:numFmt w:val="bullet"/>
      <w:lvlText w:val="•"/>
      <w:lvlJc w:val="left"/>
      <w:pPr>
        <w:ind w:left="828" w:hanging="154"/>
      </w:pPr>
      <w:rPr>
        <w:rFonts w:hint="default"/>
        <w:lang w:val="en-US" w:eastAsia="en-US" w:bidi="ar-SA"/>
      </w:rPr>
    </w:lvl>
    <w:lvl w:ilvl="5" w:tplc="AFF005B2">
      <w:numFmt w:val="bullet"/>
      <w:lvlText w:val="•"/>
      <w:lvlJc w:val="left"/>
      <w:pPr>
        <w:ind w:left="1010" w:hanging="154"/>
      </w:pPr>
      <w:rPr>
        <w:rFonts w:hint="default"/>
        <w:lang w:val="en-US" w:eastAsia="en-US" w:bidi="ar-SA"/>
      </w:rPr>
    </w:lvl>
    <w:lvl w:ilvl="6" w:tplc="006A23D4">
      <w:numFmt w:val="bullet"/>
      <w:lvlText w:val="•"/>
      <w:lvlJc w:val="left"/>
      <w:pPr>
        <w:ind w:left="1192" w:hanging="154"/>
      </w:pPr>
      <w:rPr>
        <w:rFonts w:hint="default"/>
        <w:lang w:val="en-US" w:eastAsia="en-US" w:bidi="ar-SA"/>
      </w:rPr>
    </w:lvl>
    <w:lvl w:ilvl="7" w:tplc="C4F0D45C">
      <w:numFmt w:val="bullet"/>
      <w:lvlText w:val="•"/>
      <w:lvlJc w:val="left"/>
      <w:pPr>
        <w:ind w:left="1374" w:hanging="154"/>
      </w:pPr>
      <w:rPr>
        <w:rFonts w:hint="default"/>
        <w:lang w:val="en-US" w:eastAsia="en-US" w:bidi="ar-SA"/>
      </w:rPr>
    </w:lvl>
    <w:lvl w:ilvl="8" w:tplc="47A85FA0">
      <w:numFmt w:val="bullet"/>
      <w:lvlText w:val="•"/>
      <w:lvlJc w:val="left"/>
      <w:pPr>
        <w:ind w:left="1556" w:hanging="154"/>
      </w:pPr>
      <w:rPr>
        <w:rFonts w:hint="default"/>
        <w:lang w:val="en-US" w:eastAsia="en-US" w:bidi="ar-SA"/>
      </w:rPr>
    </w:lvl>
  </w:abstractNum>
  <w:abstractNum w:abstractNumId="38" w15:restartNumberingAfterBreak="0">
    <w:nsid w:val="1A4E61A3"/>
    <w:multiLevelType w:val="hybridMultilevel"/>
    <w:tmpl w:val="F07C6AFA"/>
    <w:lvl w:ilvl="0" w:tplc="971E02E2">
      <w:start w:val="5"/>
      <w:numFmt w:val="lowerRoman"/>
      <w:lvlText w:val="%1."/>
      <w:lvlJc w:val="left"/>
      <w:pPr>
        <w:ind w:left="1264" w:hanging="516"/>
      </w:pPr>
      <w:rPr>
        <w:rFonts w:ascii="Arial" w:eastAsia="Arial" w:hAnsi="Arial" w:cs="Arial" w:hint="default"/>
        <w:b w:val="0"/>
        <w:bCs w:val="0"/>
        <w:i w:val="0"/>
        <w:iCs w:val="0"/>
        <w:spacing w:val="0"/>
        <w:w w:val="99"/>
        <w:sz w:val="20"/>
        <w:szCs w:val="20"/>
        <w:lang w:val="en-US" w:eastAsia="en-US" w:bidi="ar-SA"/>
      </w:rPr>
    </w:lvl>
    <w:lvl w:ilvl="1" w:tplc="EF1A73C4">
      <w:start w:val="1"/>
      <w:numFmt w:val="lowerLetter"/>
      <w:lvlText w:val="%2."/>
      <w:lvlJc w:val="left"/>
      <w:pPr>
        <w:ind w:left="2208" w:hanging="1020"/>
      </w:pPr>
      <w:rPr>
        <w:rFonts w:ascii="Arial" w:eastAsia="Arial" w:hAnsi="Arial" w:cs="Arial" w:hint="default"/>
        <w:b w:val="0"/>
        <w:bCs w:val="0"/>
        <w:i w:val="0"/>
        <w:iCs w:val="0"/>
        <w:spacing w:val="-1"/>
        <w:w w:val="99"/>
        <w:sz w:val="20"/>
        <w:szCs w:val="20"/>
        <w:lang w:val="en-US" w:eastAsia="en-US" w:bidi="ar-SA"/>
      </w:rPr>
    </w:lvl>
    <w:lvl w:ilvl="2" w:tplc="B8565458">
      <w:numFmt w:val="bullet"/>
      <w:lvlText w:val="•"/>
      <w:lvlJc w:val="left"/>
      <w:pPr>
        <w:ind w:left="3006" w:hanging="1020"/>
      </w:pPr>
      <w:rPr>
        <w:rFonts w:hint="default"/>
        <w:lang w:val="en-US" w:eastAsia="en-US" w:bidi="ar-SA"/>
      </w:rPr>
    </w:lvl>
    <w:lvl w:ilvl="3" w:tplc="09988C6E">
      <w:numFmt w:val="bullet"/>
      <w:lvlText w:val="•"/>
      <w:lvlJc w:val="left"/>
      <w:pPr>
        <w:ind w:left="3813" w:hanging="1020"/>
      </w:pPr>
      <w:rPr>
        <w:rFonts w:hint="default"/>
        <w:lang w:val="en-US" w:eastAsia="en-US" w:bidi="ar-SA"/>
      </w:rPr>
    </w:lvl>
    <w:lvl w:ilvl="4" w:tplc="B89A944C">
      <w:numFmt w:val="bullet"/>
      <w:lvlText w:val="•"/>
      <w:lvlJc w:val="left"/>
      <w:pPr>
        <w:ind w:left="4620" w:hanging="1020"/>
      </w:pPr>
      <w:rPr>
        <w:rFonts w:hint="default"/>
        <w:lang w:val="en-US" w:eastAsia="en-US" w:bidi="ar-SA"/>
      </w:rPr>
    </w:lvl>
    <w:lvl w:ilvl="5" w:tplc="971C7C20">
      <w:numFmt w:val="bullet"/>
      <w:lvlText w:val="•"/>
      <w:lvlJc w:val="left"/>
      <w:pPr>
        <w:ind w:left="5426" w:hanging="1020"/>
      </w:pPr>
      <w:rPr>
        <w:rFonts w:hint="default"/>
        <w:lang w:val="en-US" w:eastAsia="en-US" w:bidi="ar-SA"/>
      </w:rPr>
    </w:lvl>
    <w:lvl w:ilvl="6" w:tplc="56520D70">
      <w:numFmt w:val="bullet"/>
      <w:lvlText w:val="•"/>
      <w:lvlJc w:val="left"/>
      <w:pPr>
        <w:ind w:left="6233" w:hanging="1020"/>
      </w:pPr>
      <w:rPr>
        <w:rFonts w:hint="default"/>
        <w:lang w:val="en-US" w:eastAsia="en-US" w:bidi="ar-SA"/>
      </w:rPr>
    </w:lvl>
    <w:lvl w:ilvl="7" w:tplc="C15EC462">
      <w:numFmt w:val="bullet"/>
      <w:lvlText w:val="•"/>
      <w:lvlJc w:val="left"/>
      <w:pPr>
        <w:ind w:left="7040" w:hanging="1020"/>
      </w:pPr>
      <w:rPr>
        <w:rFonts w:hint="default"/>
        <w:lang w:val="en-US" w:eastAsia="en-US" w:bidi="ar-SA"/>
      </w:rPr>
    </w:lvl>
    <w:lvl w:ilvl="8" w:tplc="8C32D75E">
      <w:numFmt w:val="bullet"/>
      <w:lvlText w:val="•"/>
      <w:lvlJc w:val="left"/>
      <w:pPr>
        <w:ind w:left="7846" w:hanging="1020"/>
      </w:pPr>
      <w:rPr>
        <w:rFonts w:hint="default"/>
        <w:lang w:val="en-US" w:eastAsia="en-US" w:bidi="ar-SA"/>
      </w:rPr>
    </w:lvl>
  </w:abstractNum>
  <w:abstractNum w:abstractNumId="39" w15:restartNumberingAfterBreak="0">
    <w:nsid w:val="1B780CE3"/>
    <w:multiLevelType w:val="hybridMultilevel"/>
    <w:tmpl w:val="3ADC6F0E"/>
    <w:lvl w:ilvl="0" w:tplc="C5BE88B6">
      <w:start w:val="7"/>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1BDC246E">
      <w:numFmt w:val="bullet"/>
      <w:lvlText w:val="•"/>
      <w:lvlJc w:val="left"/>
      <w:pPr>
        <w:ind w:left="1324" w:hanging="360"/>
      </w:pPr>
      <w:rPr>
        <w:rFonts w:hint="default"/>
        <w:lang w:val="en-US" w:eastAsia="en-US" w:bidi="ar-SA"/>
      </w:rPr>
    </w:lvl>
    <w:lvl w:ilvl="2" w:tplc="FAD0B0C4">
      <w:numFmt w:val="bullet"/>
      <w:lvlText w:val="•"/>
      <w:lvlJc w:val="left"/>
      <w:pPr>
        <w:ind w:left="2228" w:hanging="360"/>
      </w:pPr>
      <w:rPr>
        <w:rFonts w:hint="default"/>
        <w:lang w:val="en-US" w:eastAsia="en-US" w:bidi="ar-SA"/>
      </w:rPr>
    </w:lvl>
    <w:lvl w:ilvl="3" w:tplc="DBDACAA8">
      <w:numFmt w:val="bullet"/>
      <w:lvlText w:val="•"/>
      <w:lvlJc w:val="left"/>
      <w:pPr>
        <w:ind w:left="3132" w:hanging="360"/>
      </w:pPr>
      <w:rPr>
        <w:rFonts w:hint="default"/>
        <w:lang w:val="en-US" w:eastAsia="en-US" w:bidi="ar-SA"/>
      </w:rPr>
    </w:lvl>
    <w:lvl w:ilvl="4" w:tplc="1228F006">
      <w:numFmt w:val="bullet"/>
      <w:lvlText w:val="•"/>
      <w:lvlJc w:val="left"/>
      <w:pPr>
        <w:ind w:left="4036" w:hanging="360"/>
      </w:pPr>
      <w:rPr>
        <w:rFonts w:hint="default"/>
        <w:lang w:val="en-US" w:eastAsia="en-US" w:bidi="ar-SA"/>
      </w:rPr>
    </w:lvl>
    <w:lvl w:ilvl="5" w:tplc="B8BEFE74">
      <w:numFmt w:val="bullet"/>
      <w:lvlText w:val="•"/>
      <w:lvlJc w:val="left"/>
      <w:pPr>
        <w:ind w:left="4940" w:hanging="360"/>
      </w:pPr>
      <w:rPr>
        <w:rFonts w:hint="default"/>
        <w:lang w:val="en-US" w:eastAsia="en-US" w:bidi="ar-SA"/>
      </w:rPr>
    </w:lvl>
    <w:lvl w:ilvl="6" w:tplc="39362650">
      <w:numFmt w:val="bullet"/>
      <w:lvlText w:val="•"/>
      <w:lvlJc w:val="left"/>
      <w:pPr>
        <w:ind w:left="5844" w:hanging="360"/>
      </w:pPr>
      <w:rPr>
        <w:rFonts w:hint="default"/>
        <w:lang w:val="en-US" w:eastAsia="en-US" w:bidi="ar-SA"/>
      </w:rPr>
    </w:lvl>
    <w:lvl w:ilvl="7" w:tplc="36B04912">
      <w:numFmt w:val="bullet"/>
      <w:lvlText w:val="•"/>
      <w:lvlJc w:val="left"/>
      <w:pPr>
        <w:ind w:left="6748" w:hanging="360"/>
      </w:pPr>
      <w:rPr>
        <w:rFonts w:hint="default"/>
        <w:lang w:val="en-US" w:eastAsia="en-US" w:bidi="ar-SA"/>
      </w:rPr>
    </w:lvl>
    <w:lvl w:ilvl="8" w:tplc="91C2290C">
      <w:numFmt w:val="bullet"/>
      <w:lvlText w:val="•"/>
      <w:lvlJc w:val="left"/>
      <w:pPr>
        <w:ind w:left="7652" w:hanging="360"/>
      </w:pPr>
      <w:rPr>
        <w:rFonts w:hint="default"/>
        <w:lang w:val="en-US" w:eastAsia="en-US" w:bidi="ar-SA"/>
      </w:rPr>
    </w:lvl>
  </w:abstractNum>
  <w:abstractNum w:abstractNumId="40" w15:restartNumberingAfterBreak="0">
    <w:nsid w:val="1D487A11"/>
    <w:multiLevelType w:val="hybridMultilevel"/>
    <w:tmpl w:val="6DC8FEBC"/>
    <w:lvl w:ilvl="0" w:tplc="16D6832C">
      <w:start w:val="1"/>
      <w:numFmt w:val="lowerLetter"/>
      <w:lvlText w:val="%1."/>
      <w:lvlJc w:val="left"/>
      <w:pPr>
        <w:ind w:left="2208" w:hanging="1020"/>
      </w:pPr>
      <w:rPr>
        <w:rFonts w:ascii="Arial" w:eastAsia="Arial" w:hAnsi="Arial" w:cs="Arial" w:hint="default"/>
        <w:b w:val="0"/>
        <w:bCs w:val="0"/>
        <w:i w:val="0"/>
        <w:iCs w:val="0"/>
        <w:spacing w:val="-1"/>
        <w:w w:val="99"/>
        <w:sz w:val="20"/>
        <w:szCs w:val="20"/>
        <w:lang w:val="en-US" w:eastAsia="en-US" w:bidi="ar-SA"/>
      </w:rPr>
    </w:lvl>
    <w:lvl w:ilvl="1" w:tplc="99F02AAC">
      <w:numFmt w:val="bullet"/>
      <w:lvlText w:val="•"/>
      <w:lvlJc w:val="left"/>
      <w:pPr>
        <w:ind w:left="2926" w:hanging="1020"/>
      </w:pPr>
      <w:rPr>
        <w:rFonts w:hint="default"/>
        <w:lang w:val="en-US" w:eastAsia="en-US" w:bidi="ar-SA"/>
      </w:rPr>
    </w:lvl>
    <w:lvl w:ilvl="2" w:tplc="675A3E32">
      <w:numFmt w:val="bullet"/>
      <w:lvlText w:val="•"/>
      <w:lvlJc w:val="left"/>
      <w:pPr>
        <w:ind w:left="3652" w:hanging="1020"/>
      </w:pPr>
      <w:rPr>
        <w:rFonts w:hint="default"/>
        <w:lang w:val="en-US" w:eastAsia="en-US" w:bidi="ar-SA"/>
      </w:rPr>
    </w:lvl>
    <w:lvl w:ilvl="3" w:tplc="882A1BD4">
      <w:numFmt w:val="bullet"/>
      <w:lvlText w:val="•"/>
      <w:lvlJc w:val="left"/>
      <w:pPr>
        <w:ind w:left="4378" w:hanging="1020"/>
      </w:pPr>
      <w:rPr>
        <w:rFonts w:hint="default"/>
        <w:lang w:val="en-US" w:eastAsia="en-US" w:bidi="ar-SA"/>
      </w:rPr>
    </w:lvl>
    <w:lvl w:ilvl="4" w:tplc="0010D31C">
      <w:numFmt w:val="bullet"/>
      <w:lvlText w:val="•"/>
      <w:lvlJc w:val="left"/>
      <w:pPr>
        <w:ind w:left="5104" w:hanging="1020"/>
      </w:pPr>
      <w:rPr>
        <w:rFonts w:hint="default"/>
        <w:lang w:val="en-US" w:eastAsia="en-US" w:bidi="ar-SA"/>
      </w:rPr>
    </w:lvl>
    <w:lvl w:ilvl="5" w:tplc="6F0CB94C">
      <w:numFmt w:val="bullet"/>
      <w:lvlText w:val="•"/>
      <w:lvlJc w:val="left"/>
      <w:pPr>
        <w:ind w:left="5830" w:hanging="1020"/>
      </w:pPr>
      <w:rPr>
        <w:rFonts w:hint="default"/>
        <w:lang w:val="en-US" w:eastAsia="en-US" w:bidi="ar-SA"/>
      </w:rPr>
    </w:lvl>
    <w:lvl w:ilvl="6" w:tplc="20B297D0">
      <w:numFmt w:val="bullet"/>
      <w:lvlText w:val="•"/>
      <w:lvlJc w:val="left"/>
      <w:pPr>
        <w:ind w:left="6556" w:hanging="1020"/>
      </w:pPr>
      <w:rPr>
        <w:rFonts w:hint="default"/>
        <w:lang w:val="en-US" w:eastAsia="en-US" w:bidi="ar-SA"/>
      </w:rPr>
    </w:lvl>
    <w:lvl w:ilvl="7" w:tplc="96608B12">
      <w:numFmt w:val="bullet"/>
      <w:lvlText w:val="•"/>
      <w:lvlJc w:val="left"/>
      <w:pPr>
        <w:ind w:left="7282" w:hanging="1020"/>
      </w:pPr>
      <w:rPr>
        <w:rFonts w:hint="default"/>
        <w:lang w:val="en-US" w:eastAsia="en-US" w:bidi="ar-SA"/>
      </w:rPr>
    </w:lvl>
    <w:lvl w:ilvl="8" w:tplc="A2DC7A58">
      <w:numFmt w:val="bullet"/>
      <w:lvlText w:val="•"/>
      <w:lvlJc w:val="left"/>
      <w:pPr>
        <w:ind w:left="8008" w:hanging="1020"/>
      </w:pPr>
      <w:rPr>
        <w:rFonts w:hint="default"/>
        <w:lang w:val="en-US" w:eastAsia="en-US" w:bidi="ar-SA"/>
      </w:rPr>
    </w:lvl>
  </w:abstractNum>
  <w:abstractNum w:abstractNumId="41" w15:restartNumberingAfterBreak="0">
    <w:nsid w:val="1E3C1CBF"/>
    <w:multiLevelType w:val="hybridMultilevel"/>
    <w:tmpl w:val="F250906C"/>
    <w:lvl w:ilvl="0" w:tplc="0F84825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77A2DF26">
      <w:numFmt w:val="bullet"/>
      <w:lvlText w:val="•"/>
      <w:lvlJc w:val="left"/>
      <w:pPr>
        <w:ind w:left="1324" w:hanging="360"/>
      </w:pPr>
      <w:rPr>
        <w:rFonts w:hint="default"/>
        <w:lang w:val="en-US" w:eastAsia="en-US" w:bidi="ar-SA"/>
      </w:rPr>
    </w:lvl>
    <w:lvl w:ilvl="2" w:tplc="6338C820">
      <w:numFmt w:val="bullet"/>
      <w:lvlText w:val="•"/>
      <w:lvlJc w:val="left"/>
      <w:pPr>
        <w:ind w:left="2228" w:hanging="360"/>
      </w:pPr>
      <w:rPr>
        <w:rFonts w:hint="default"/>
        <w:lang w:val="en-US" w:eastAsia="en-US" w:bidi="ar-SA"/>
      </w:rPr>
    </w:lvl>
    <w:lvl w:ilvl="3" w:tplc="0DDADCFA">
      <w:numFmt w:val="bullet"/>
      <w:lvlText w:val="•"/>
      <w:lvlJc w:val="left"/>
      <w:pPr>
        <w:ind w:left="3132" w:hanging="360"/>
      </w:pPr>
      <w:rPr>
        <w:rFonts w:hint="default"/>
        <w:lang w:val="en-US" w:eastAsia="en-US" w:bidi="ar-SA"/>
      </w:rPr>
    </w:lvl>
    <w:lvl w:ilvl="4" w:tplc="EFBE0B6C">
      <w:numFmt w:val="bullet"/>
      <w:lvlText w:val="•"/>
      <w:lvlJc w:val="left"/>
      <w:pPr>
        <w:ind w:left="4036" w:hanging="360"/>
      </w:pPr>
      <w:rPr>
        <w:rFonts w:hint="default"/>
        <w:lang w:val="en-US" w:eastAsia="en-US" w:bidi="ar-SA"/>
      </w:rPr>
    </w:lvl>
    <w:lvl w:ilvl="5" w:tplc="97448126">
      <w:numFmt w:val="bullet"/>
      <w:lvlText w:val="•"/>
      <w:lvlJc w:val="left"/>
      <w:pPr>
        <w:ind w:left="4940" w:hanging="360"/>
      </w:pPr>
      <w:rPr>
        <w:rFonts w:hint="default"/>
        <w:lang w:val="en-US" w:eastAsia="en-US" w:bidi="ar-SA"/>
      </w:rPr>
    </w:lvl>
    <w:lvl w:ilvl="6" w:tplc="0BD2E8A6">
      <w:numFmt w:val="bullet"/>
      <w:lvlText w:val="•"/>
      <w:lvlJc w:val="left"/>
      <w:pPr>
        <w:ind w:left="5844" w:hanging="360"/>
      </w:pPr>
      <w:rPr>
        <w:rFonts w:hint="default"/>
        <w:lang w:val="en-US" w:eastAsia="en-US" w:bidi="ar-SA"/>
      </w:rPr>
    </w:lvl>
    <w:lvl w:ilvl="7" w:tplc="DE8AD1A6">
      <w:numFmt w:val="bullet"/>
      <w:lvlText w:val="•"/>
      <w:lvlJc w:val="left"/>
      <w:pPr>
        <w:ind w:left="6748" w:hanging="360"/>
      </w:pPr>
      <w:rPr>
        <w:rFonts w:hint="default"/>
        <w:lang w:val="en-US" w:eastAsia="en-US" w:bidi="ar-SA"/>
      </w:rPr>
    </w:lvl>
    <w:lvl w:ilvl="8" w:tplc="4CDAD492">
      <w:numFmt w:val="bullet"/>
      <w:lvlText w:val="•"/>
      <w:lvlJc w:val="left"/>
      <w:pPr>
        <w:ind w:left="7652" w:hanging="360"/>
      </w:pPr>
      <w:rPr>
        <w:rFonts w:hint="default"/>
        <w:lang w:val="en-US" w:eastAsia="en-US" w:bidi="ar-SA"/>
      </w:rPr>
    </w:lvl>
  </w:abstractNum>
  <w:abstractNum w:abstractNumId="42" w15:restartNumberingAfterBreak="0">
    <w:nsid w:val="1E990769"/>
    <w:multiLevelType w:val="hybridMultilevel"/>
    <w:tmpl w:val="CF5A62AE"/>
    <w:lvl w:ilvl="0" w:tplc="383E0BC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50A67342">
      <w:numFmt w:val="bullet"/>
      <w:lvlText w:val="•"/>
      <w:lvlJc w:val="left"/>
      <w:pPr>
        <w:ind w:left="1168" w:hanging="360"/>
      </w:pPr>
      <w:rPr>
        <w:rFonts w:hint="default"/>
        <w:lang w:val="en-US" w:eastAsia="en-US" w:bidi="ar-SA"/>
      </w:rPr>
    </w:lvl>
    <w:lvl w:ilvl="2" w:tplc="0B3A1044">
      <w:numFmt w:val="bullet"/>
      <w:lvlText w:val="•"/>
      <w:lvlJc w:val="left"/>
      <w:pPr>
        <w:ind w:left="1917" w:hanging="360"/>
      </w:pPr>
      <w:rPr>
        <w:rFonts w:hint="default"/>
        <w:lang w:val="en-US" w:eastAsia="en-US" w:bidi="ar-SA"/>
      </w:rPr>
    </w:lvl>
    <w:lvl w:ilvl="3" w:tplc="870EC52E">
      <w:numFmt w:val="bullet"/>
      <w:lvlText w:val="•"/>
      <w:lvlJc w:val="left"/>
      <w:pPr>
        <w:ind w:left="2666" w:hanging="360"/>
      </w:pPr>
      <w:rPr>
        <w:rFonts w:hint="default"/>
        <w:lang w:val="en-US" w:eastAsia="en-US" w:bidi="ar-SA"/>
      </w:rPr>
    </w:lvl>
    <w:lvl w:ilvl="4" w:tplc="2AF08240">
      <w:numFmt w:val="bullet"/>
      <w:lvlText w:val="•"/>
      <w:lvlJc w:val="left"/>
      <w:pPr>
        <w:ind w:left="3415" w:hanging="360"/>
      </w:pPr>
      <w:rPr>
        <w:rFonts w:hint="default"/>
        <w:lang w:val="en-US" w:eastAsia="en-US" w:bidi="ar-SA"/>
      </w:rPr>
    </w:lvl>
    <w:lvl w:ilvl="5" w:tplc="73F03B98">
      <w:numFmt w:val="bullet"/>
      <w:lvlText w:val="•"/>
      <w:lvlJc w:val="left"/>
      <w:pPr>
        <w:ind w:left="4164" w:hanging="360"/>
      </w:pPr>
      <w:rPr>
        <w:rFonts w:hint="default"/>
        <w:lang w:val="en-US" w:eastAsia="en-US" w:bidi="ar-SA"/>
      </w:rPr>
    </w:lvl>
    <w:lvl w:ilvl="6" w:tplc="A7C26F96">
      <w:numFmt w:val="bullet"/>
      <w:lvlText w:val="•"/>
      <w:lvlJc w:val="left"/>
      <w:pPr>
        <w:ind w:left="4913" w:hanging="360"/>
      </w:pPr>
      <w:rPr>
        <w:rFonts w:hint="default"/>
        <w:lang w:val="en-US" w:eastAsia="en-US" w:bidi="ar-SA"/>
      </w:rPr>
    </w:lvl>
    <w:lvl w:ilvl="7" w:tplc="2FC4002E">
      <w:numFmt w:val="bullet"/>
      <w:lvlText w:val="•"/>
      <w:lvlJc w:val="left"/>
      <w:pPr>
        <w:ind w:left="5662" w:hanging="360"/>
      </w:pPr>
      <w:rPr>
        <w:rFonts w:hint="default"/>
        <w:lang w:val="en-US" w:eastAsia="en-US" w:bidi="ar-SA"/>
      </w:rPr>
    </w:lvl>
    <w:lvl w:ilvl="8" w:tplc="5316C410">
      <w:numFmt w:val="bullet"/>
      <w:lvlText w:val="•"/>
      <w:lvlJc w:val="left"/>
      <w:pPr>
        <w:ind w:left="6411" w:hanging="360"/>
      </w:pPr>
      <w:rPr>
        <w:rFonts w:hint="default"/>
        <w:lang w:val="en-US" w:eastAsia="en-US" w:bidi="ar-SA"/>
      </w:rPr>
    </w:lvl>
  </w:abstractNum>
  <w:abstractNum w:abstractNumId="43" w15:restartNumberingAfterBreak="0">
    <w:nsid w:val="2274053C"/>
    <w:multiLevelType w:val="hybridMultilevel"/>
    <w:tmpl w:val="0D920068"/>
    <w:lvl w:ilvl="0" w:tplc="D3D66A56">
      <w:start w:val="8"/>
      <w:numFmt w:val="decimal"/>
      <w:lvlText w:val="(%1)"/>
      <w:lvlJc w:val="left"/>
      <w:pPr>
        <w:ind w:left="417" w:hanging="360"/>
      </w:pPr>
      <w:rPr>
        <w:rFonts w:ascii="Arial" w:eastAsia="Arial" w:hAnsi="Arial" w:cs="Arial" w:hint="default"/>
        <w:b w:val="0"/>
        <w:bCs w:val="0"/>
        <w:i w:val="0"/>
        <w:iCs w:val="0"/>
        <w:w w:val="99"/>
        <w:sz w:val="20"/>
        <w:szCs w:val="20"/>
        <w:lang w:val="en-US" w:eastAsia="en-US" w:bidi="ar-SA"/>
      </w:rPr>
    </w:lvl>
    <w:lvl w:ilvl="1" w:tplc="FCE229AA">
      <w:numFmt w:val="bullet"/>
      <w:lvlText w:val="•"/>
      <w:lvlJc w:val="left"/>
      <w:pPr>
        <w:ind w:left="1325" w:hanging="360"/>
      </w:pPr>
      <w:rPr>
        <w:rFonts w:hint="default"/>
        <w:lang w:val="en-US" w:eastAsia="en-US" w:bidi="ar-SA"/>
      </w:rPr>
    </w:lvl>
    <w:lvl w:ilvl="2" w:tplc="CC0453D8">
      <w:numFmt w:val="bullet"/>
      <w:lvlText w:val="•"/>
      <w:lvlJc w:val="left"/>
      <w:pPr>
        <w:ind w:left="2230" w:hanging="360"/>
      </w:pPr>
      <w:rPr>
        <w:rFonts w:hint="default"/>
        <w:lang w:val="en-US" w:eastAsia="en-US" w:bidi="ar-SA"/>
      </w:rPr>
    </w:lvl>
    <w:lvl w:ilvl="3" w:tplc="F452A272">
      <w:numFmt w:val="bullet"/>
      <w:lvlText w:val="•"/>
      <w:lvlJc w:val="left"/>
      <w:pPr>
        <w:ind w:left="3135" w:hanging="360"/>
      </w:pPr>
      <w:rPr>
        <w:rFonts w:hint="default"/>
        <w:lang w:val="en-US" w:eastAsia="en-US" w:bidi="ar-SA"/>
      </w:rPr>
    </w:lvl>
    <w:lvl w:ilvl="4" w:tplc="697AF4CC">
      <w:numFmt w:val="bullet"/>
      <w:lvlText w:val="•"/>
      <w:lvlJc w:val="left"/>
      <w:pPr>
        <w:ind w:left="4040" w:hanging="360"/>
      </w:pPr>
      <w:rPr>
        <w:rFonts w:hint="default"/>
        <w:lang w:val="en-US" w:eastAsia="en-US" w:bidi="ar-SA"/>
      </w:rPr>
    </w:lvl>
    <w:lvl w:ilvl="5" w:tplc="FA0C4DAA">
      <w:numFmt w:val="bullet"/>
      <w:lvlText w:val="•"/>
      <w:lvlJc w:val="left"/>
      <w:pPr>
        <w:ind w:left="4945" w:hanging="360"/>
      </w:pPr>
      <w:rPr>
        <w:rFonts w:hint="default"/>
        <w:lang w:val="en-US" w:eastAsia="en-US" w:bidi="ar-SA"/>
      </w:rPr>
    </w:lvl>
    <w:lvl w:ilvl="6" w:tplc="DDEAE2D2">
      <w:numFmt w:val="bullet"/>
      <w:lvlText w:val="•"/>
      <w:lvlJc w:val="left"/>
      <w:pPr>
        <w:ind w:left="5850" w:hanging="360"/>
      </w:pPr>
      <w:rPr>
        <w:rFonts w:hint="default"/>
        <w:lang w:val="en-US" w:eastAsia="en-US" w:bidi="ar-SA"/>
      </w:rPr>
    </w:lvl>
    <w:lvl w:ilvl="7" w:tplc="50064528">
      <w:numFmt w:val="bullet"/>
      <w:lvlText w:val="•"/>
      <w:lvlJc w:val="left"/>
      <w:pPr>
        <w:ind w:left="6755" w:hanging="360"/>
      </w:pPr>
      <w:rPr>
        <w:rFonts w:hint="default"/>
        <w:lang w:val="en-US" w:eastAsia="en-US" w:bidi="ar-SA"/>
      </w:rPr>
    </w:lvl>
    <w:lvl w:ilvl="8" w:tplc="9618851A">
      <w:numFmt w:val="bullet"/>
      <w:lvlText w:val="•"/>
      <w:lvlJc w:val="left"/>
      <w:pPr>
        <w:ind w:left="7660" w:hanging="360"/>
      </w:pPr>
      <w:rPr>
        <w:rFonts w:hint="default"/>
        <w:lang w:val="en-US" w:eastAsia="en-US" w:bidi="ar-SA"/>
      </w:rPr>
    </w:lvl>
  </w:abstractNum>
  <w:abstractNum w:abstractNumId="44" w15:restartNumberingAfterBreak="0">
    <w:nsid w:val="22D31F65"/>
    <w:multiLevelType w:val="hybridMultilevel"/>
    <w:tmpl w:val="586ED0A4"/>
    <w:lvl w:ilvl="0" w:tplc="CE2299B0">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978A1668">
      <w:start w:val="1"/>
      <w:numFmt w:val="lowerRoman"/>
      <w:lvlText w:val="%2."/>
      <w:lvlJc w:val="left"/>
      <w:pPr>
        <w:ind w:left="1264" w:hanging="461"/>
      </w:pPr>
      <w:rPr>
        <w:rFonts w:ascii="Arial" w:eastAsia="Arial" w:hAnsi="Arial" w:cs="Arial" w:hint="default"/>
        <w:b w:val="0"/>
        <w:bCs w:val="0"/>
        <w:i w:val="0"/>
        <w:iCs w:val="0"/>
        <w:spacing w:val="-2"/>
        <w:w w:val="99"/>
        <w:sz w:val="20"/>
        <w:szCs w:val="20"/>
        <w:lang w:val="en-US" w:eastAsia="en-US" w:bidi="ar-SA"/>
      </w:rPr>
    </w:lvl>
    <w:lvl w:ilvl="2" w:tplc="0F3A78A4">
      <w:numFmt w:val="bullet"/>
      <w:lvlText w:val="•"/>
      <w:lvlJc w:val="left"/>
      <w:pPr>
        <w:ind w:left="2171" w:hanging="461"/>
      </w:pPr>
      <w:rPr>
        <w:rFonts w:hint="default"/>
        <w:lang w:val="en-US" w:eastAsia="en-US" w:bidi="ar-SA"/>
      </w:rPr>
    </w:lvl>
    <w:lvl w:ilvl="3" w:tplc="91167542">
      <w:numFmt w:val="bullet"/>
      <w:lvlText w:val="•"/>
      <w:lvlJc w:val="left"/>
      <w:pPr>
        <w:ind w:left="3082" w:hanging="461"/>
      </w:pPr>
      <w:rPr>
        <w:rFonts w:hint="default"/>
        <w:lang w:val="en-US" w:eastAsia="en-US" w:bidi="ar-SA"/>
      </w:rPr>
    </w:lvl>
    <w:lvl w:ilvl="4" w:tplc="ED26557E">
      <w:numFmt w:val="bullet"/>
      <w:lvlText w:val="•"/>
      <w:lvlJc w:val="left"/>
      <w:pPr>
        <w:ind w:left="3993" w:hanging="461"/>
      </w:pPr>
      <w:rPr>
        <w:rFonts w:hint="default"/>
        <w:lang w:val="en-US" w:eastAsia="en-US" w:bidi="ar-SA"/>
      </w:rPr>
    </w:lvl>
    <w:lvl w:ilvl="5" w:tplc="59163E78">
      <w:numFmt w:val="bullet"/>
      <w:lvlText w:val="•"/>
      <w:lvlJc w:val="left"/>
      <w:pPr>
        <w:ind w:left="4904" w:hanging="461"/>
      </w:pPr>
      <w:rPr>
        <w:rFonts w:hint="default"/>
        <w:lang w:val="en-US" w:eastAsia="en-US" w:bidi="ar-SA"/>
      </w:rPr>
    </w:lvl>
    <w:lvl w:ilvl="6" w:tplc="D6C499CA">
      <w:numFmt w:val="bullet"/>
      <w:lvlText w:val="•"/>
      <w:lvlJc w:val="left"/>
      <w:pPr>
        <w:ind w:left="5815" w:hanging="461"/>
      </w:pPr>
      <w:rPr>
        <w:rFonts w:hint="default"/>
        <w:lang w:val="en-US" w:eastAsia="en-US" w:bidi="ar-SA"/>
      </w:rPr>
    </w:lvl>
    <w:lvl w:ilvl="7" w:tplc="6FE8802C">
      <w:numFmt w:val="bullet"/>
      <w:lvlText w:val="•"/>
      <w:lvlJc w:val="left"/>
      <w:pPr>
        <w:ind w:left="6726" w:hanging="461"/>
      </w:pPr>
      <w:rPr>
        <w:rFonts w:hint="default"/>
        <w:lang w:val="en-US" w:eastAsia="en-US" w:bidi="ar-SA"/>
      </w:rPr>
    </w:lvl>
    <w:lvl w:ilvl="8" w:tplc="A7563A10">
      <w:numFmt w:val="bullet"/>
      <w:lvlText w:val="•"/>
      <w:lvlJc w:val="left"/>
      <w:pPr>
        <w:ind w:left="7637" w:hanging="461"/>
      </w:pPr>
      <w:rPr>
        <w:rFonts w:hint="default"/>
        <w:lang w:val="en-US" w:eastAsia="en-US" w:bidi="ar-SA"/>
      </w:rPr>
    </w:lvl>
  </w:abstractNum>
  <w:abstractNum w:abstractNumId="45" w15:restartNumberingAfterBreak="0">
    <w:nsid w:val="23064A09"/>
    <w:multiLevelType w:val="hybridMultilevel"/>
    <w:tmpl w:val="FE4424DC"/>
    <w:lvl w:ilvl="0" w:tplc="78BADE98">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1D885E56">
      <w:numFmt w:val="bullet"/>
      <w:lvlText w:val="•"/>
      <w:lvlJc w:val="left"/>
      <w:pPr>
        <w:ind w:left="278" w:hanging="154"/>
      </w:pPr>
      <w:rPr>
        <w:rFonts w:hint="default"/>
        <w:lang w:val="en-US" w:eastAsia="en-US" w:bidi="ar-SA"/>
      </w:rPr>
    </w:lvl>
    <w:lvl w:ilvl="2" w:tplc="77289C26">
      <w:numFmt w:val="bullet"/>
      <w:lvlText w:val="•"/>
      <w:lvlJc w:val="left"/>
      <w:pPr>
        <w:ind w:left="456" w:hanging="154"/>
      </w:pPr>
      <w:rPr>
        <w:rFonts w:hint="default"/>
        <w:lang w:val="en-US" w:eastAsia="en-US" w:bidi="ar-SA"/>
      </w:rPr>
    </w:lvl>
    <w:lvl w:ilvl="3" w:tplc="05201386">
      <w:numFmt w:val="bullet"/>
      <w:lvlText w:val="•"/>
      <w:lvlJc w:val="left"/>
      <w:pPr>
        <w:ind w:left="635" w:hanging="154"/>
      </w:pPr>
      <w:rPr>
        <w:rFonts w:hint="default"/>
        <w:lang w:val="en-US" w:eastAsia="en-US" w:bidi="ar-SA"/>
      </w:rPr>
    </w:lvl>
    <w:lvl w:ilvl="4" w:tplc="3DC08004">
      <w:numFmt w:val="bullet"/>
      <w:lvlText w:val="•"/>
      <w:lvlJc w:val="left"/>
      <w:pPr>
        <w:ind w:left="813" w:hanging="154"/>
      </w:pPr>
      <w:rPr>
        <w:rFonts w:hint="default"/>
        <w:lang w:val="en-US" w:eastAsia="en-US" w:bidi="ar-SA"/>
      </w:rPr>
    </w:lvl>
    <w:lvl w:ilvl="5" w:tplc="B37051E8">
      <w:numFmt w:val="bullet"/>
      <w:lvlText w:val="•"/>
      <w:lvlJc w:val="left"/>
      <w:pPr>
        <w:ind w:left="992" w:hanging="154"/>
      </w:pPr>
      <w:rPr>
        <w:rFonts w:hint="default"/>
        <w:lang w:val="en-US" w:eastAsia="en-US" w:bidi="ar-SA"/>
      </w:rPr>
    </w:lvl>
    <w:lvl w:ilvl="6" w:tplc="9FFAC3B8">
      <w:numFmt w:val="bullet"/>
      <w:lvlText w:val="•"/>
      <w:lvlJc w:val="left"/>
      <w:pPr>
        <w:ind w:left="1170" w:hanging="154"/>
      </w:pPr>
      <w:rPr>
        <w:rFonts w:hint="default"/>
        <w:lang w:val="en-US" w:eastAsia="en-US" w:bidi="ar-SA"/>
      </w:rPr>
    </w:lvl>
    <w:lvl w:ilvl="7" w:tplc="E2821556">
      <w:numFmt w:val="bullet"/>
      <w:lvlText w:val="•"/>
      <w:lvlJc w:val="left"/>
      <w:pPr>
        <w:ind w:left="1348" w:hanging="154"/>
      </w:pPr>
      <w:rPr>
        <w:rFonts w:hint="default"/>
        <w:lang w:val="en-US" w:eastAsia="en-US" w:bidi="ar-SA"/>
      </w:rPr>
    </w:lvl>
    <w:lvl w:ilvl="8" w:tplc="DE3C2C8C">
      <w:numFmt w:val="bullet"/>
      <w:lvlText w:val="•"/>
      <w:lvlJc w:val="left"/>
      <w:pPr>
        <w:ind w:left="1527" w:hanging="154"/>
      </w:pPr>
      <w:rPr>
        <w:rFonts w:hint="default"/>
        <w:lang w:val="en-US" w:eastAsia="en-US" w:bidi="ar-SA"/>
      </w:rPr>
    </w:lvl>
  </w:abstractNum>
  <w:abstractNum w:abstractNumId="46" w15:restartNumberingAfterBreak="0">
    <w:nsid w:val="239E27C6"/>
    <w:multiLevelType w:val="hybridMultilevel"/>
    <w:tmpl w:val="1C60ECCC"/>
    <w:lvl w:ilvl="0" w:tplc="D520EA78">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7ABCF54E">
      <w:numFmt w:val="bullet"/>
      <w:lvlText w:val="•"/>
      <w:lvlJc w:val="left"/>
      <w:pPr>
        <w:ind w:left="282" w:hanging="154"/>
      </w:pPr>
      <w:rPr>
        <w:rFonts w:hint="default"/>
        <w:lang w:val="en-US" w:eastAsia="en-US" w:bidi="ar-SA"/>
      </w:rPr>
    </w:lvl>
    <w:lvl w:ilvl="2" w:tplc="4B648814">
      <w:numFmt w:val="bullet"/>
      <w:lvlText w:val="•"/>
      <w:lvlJc w:val="left"/>
      <w:pPr>
        <w:ind w:left="464" w:hanging="154"/>
      </w:pPr>
      <w:rPr>
        <w:rFonts w:hint="default"/>
        <w:lang w:val="en-US" w:eastAsia="en-US" w:bidi="ar-SA"/>
      </w:rPr>
    </w:lvl>
    <w:lvl w:ilvl="3" w:tplc="DE2CE6BC">
      <w:numFmt w:val="bullet"/>
      <w:lvlText w:val="•"/>
      <w:lvlJc w:val="left"/>
      <w:pPr>
        <w:ind w:left="646" w:hanging="154"/>
      </w:pPr>
      <w:rPr>
        <w:rFonts w:hint="default"/>
        <w:lang w:val="en-US" w:eastAsia="en-US" w:bidi="ar-SA"/>
      </w:rPr>
    </w:lvl>
    <w:lvl w:ilvl="4" w:tplc="65969ACC">
      <w:numFmt w:val="bullet"/>
      <w:lvlText w:val="•"/>
      <w:lvlJc w:val="left"/>
      <w:pPr>
        <w:ind w:left="828" w:hanging="154"/>
      </w:pPr>
      <w:rPr>
        <w:rFonts w:hint="default"/>
        <w:lang w:val="en-US" w:eastAsia="en-US" w:bidi="ar-SA"/>
      </w:rPr>
    </w:lvl>
    <w:lvl w:ilvl="5" w:tplc="EBCEE7BA">
      <w:numFmt w:val="bullet"/>
      <w:lvlText w:val="•"/>
      <w:lvlJc w:val="left"/>
      <w:pPr>
        <w:ind w:left="1010" w:hanging="154"/>
      </w:pPr>
      <w:rPr>
        <w:rFonts w:hint="default"/>
        <w:lang w:val="en-US" w:eastAsia="en-US" w:bidi="ar-SA"/>
      </w:rPr>
    </w:lvl>
    <w:lvl w:ilvl="6" w:tplc="880E0AE2">
      <w:numFmt w:val="bullet"/>
      <w:lvlText w:val="•"/>
      <w:lvlJc w:val="left"/>
      <w:pPr>
        <w:ind w:left="1192" w:hanging="154"/>
      </w:pPr>
      <w:rPr>
        <w:rFonts w:hint="default"/>
        <w:lang w:val="en-US" w:eastAsia="en-US" w:bidi="ar-SA"/>
      </w:rPr>
    </w:lvl>
    <w:lvl w:ilvl="7" w:tplc="FFA64914">
      <w:numFmt w:val="bullet"/>
      <w:lvlText w:val="•"/>
      <w:lvlJc w:val="left"/>
      <w:pPr>
        <w:ind w:left="1374" w:hanging="154"/>
      </w:pPr>
      <w:rPr>
        <w:rFonts w:hint="default"/>
        <w:lang w:val="en-US" w:eastAsia="en-US" w:bidi="ar-SA"/>
      </w:rPr>
    </w:lvl>
    <w:lvl w:ilvl="8" w:tplc="DAE298E2">
      <w:numFmt w:val="bullet"/>
      <w:lvlText w:val="•"/>
      <w:lvlJc w:val="left"/>
      <w:pPr>
        <w:ind w:left="1556" w:hanging="154"/>
      </w:pPr>
      <w:rPr>
        <w:rFonts w:hint="default"/>
        <w:lang w:val="en-US" w:eastAsia="en-US" w:bidi="ar-SA"/>
      </w:rPr>
    </w:lvl>
  </w:abstractNum>
  <w:abstractNum w:abstractNumId="47" w15:restartNumberingAfterBreak="0">
    <w:nsid w:val="242B401D"/>
    <w:multiLevelType w:val="hybridMultilevel"/>
    <w:tmpl w:val="9AC866FE"/>
    <w:lvl w:ilvl="0" w:tplc="8C96F806">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3AAA044">
      <w:numFmt w:val="bullet"/>
      <w:lvlText w:val="•"/>
      <w:lvlJc w:val="left"/>
      <w:pPr>
        <w:ind w:left="1162" w:hanging="360"/>
      </w:pPr>
      <w:rPr>
        <w:rFonts w:hint="default"/>
        <w:lang w:val="en-US" w:eastAsia="en-US" w:bidi="ar-SA"/>
      </w:rPr>
    </w:lvl>
    <w:lvl w:ilvl="2" w:tplc="CAFA9826">
      <w:numFmt w:val="bullet"/>
      <w:lvlText w:val="•"/>
      <w:lvlJc w:val="left"/>
      <w:pPr>
        <w:ind w:left="1905" w:hanging="360"/>
      </w:pPr>
      <w:rPr>
        <w:rFonts w:hint="default"/>
        <w:lang w:val="en-US" w:eastAsia="en-US" w:bidi="ar-SA"/>
      </w:rPr>
    </w:lvl>
    <w:lvl w:ilvl="3" w:tplc="757EFEE2">
      <w:numFmt w:val="bullet"/>
      <w:lvlText w:val="•"/>
      <w:lvlJc w:val="left"/>
      <w:pPr>
        <w:ind w:left="2648" w:hanging="360"/>
      </w:pPr>
      <w:rPr>
        <w:rFonts w:hint="default"/>
        <w:lang w:val="en-US" w:eastAsia="en-US" w:bidi="ar-SA"/>
      </w:rPr>
    </w:lvl>
    <w:lvl w:ilvl="4" w:tplc="C6B48526">
      <w:numFmt w:val="bullet"/>
      <w:lvlText w:val="•"/>
      <w:lvlJc w:val="left"/>
      <w:pPr>
        <w:ind w:left="3390" w:hanging="360"/>
      </w:pPr>
      <w:rPr>
        <w:rFonts w:hint="default"/>
        <w:lang w:val="en-US" w:eastAsia="en-US" w:bidi="ar-SA"/>
      </w:rPr>
    </w:lvl>
    <w:lvl w:ilvl="5" w:tplc="7506D72A">
      <w:numFmt w:val="bullet"/>
      <w:lvlText w:val="•"/>
      <w:lvlJc w:val="left"/>
      <w:pPr>
        <w:ind w:left="4133" w:hanging="360"/>
      </w:pPr>
      <w:rPr>
        <w:rFonts w:hint="default"/>
        <w:lang w:val="en-US" w:eastAsia="en-US" w:bidi="ar-SA"/>
      </w:rPr>
    </w:lvl>
    <w:lvl w:ilvl="6" w:tplc="07E63C10">
      <w:numFmt w:val="bullet"/>
      <w:lvlText w:val="•"/>
      <w:lvlJc w:val="left"/>
      <w:pPr>
        <w:ind w:left="4876" w:hanging="360"/>
      </w:pPr>
      <w:rPr>
        <w:rFonts w:hint="default"/>
        <w:lang w:val="en-US" w:eastAsia="en-US" w:bidi="ar-SA"/>
      </w:rPr>
    </w:lvl>
    <w:lvl w:ilvl="7" w:tplc="94D68428">
      <w:numFmt w:val="bullet"/>
      <w:lvlText w:val="•"/>
      <w:lvlJc w:val="left"/>
      <w:pPr>
        <w:ind w:left="5618" w:hanging="360"/>
      </w:pPr>
      <w:rPr>
        <w:rFonts w:hint="default"/>
        <w:lang w:val="en-US" w:eastAsia="en-US" w:bidi="ar-SA"/>
      </w:rPr>
    </w:lvl>
    <w:lvl w:ilvl="8" w:tplc="537637D0">
      <w:numFmt w:val="bullet"/>
      <w:lvlText w:val="•"/>
      <w:lvlJc w:val="left"/>
      <w:pPr>
        <w:ind w:left="6361" w:hanging="360"/>
      </w:pPr>
      <w:rPr>
        <w:rFonts w:hint="default"/>
        <w:lang w:val="en-US" w:eastAsia="en-US" w:bidi="ar-SA"/>
      </w:rPr>
    </w:lvl>
  </w:abstractNum>
  <w:abstractNum w:abstractNumId="48" w15:restartNumberingAfterBreak="0">
    <w:nsid w:val="243B33F5"/>
    <w:multiLevelType w:val="hybridMultilevel"/>
    <w:tmpl w:val="DD88461E"/>
    <w:lvl w:ilvl="0" w:tplc="65C0D84E">
      <w:start w:val="8"/>
      <w:numFmt w:val="decimal"/>
      <w:lvlText w:val="(%1)"/>
      <w:lvlJc w:val="left"/>
      <w:pPr>
        <w:ind w:left="417" w:hanging="360"/>
      </w:pPr>
      <w:rPr>
        <w:rFonts w:ascii="Arial" w:eastAsia="Arial" w:hAnsi="Arial" w:cs="Arial" w:hint="default"/>
        <w:b w:val="0"/>
        <w:bCs w:val="0"/>
        <w:i w:val="0"/>
        <w:iCs w:val="0"/>
        <w:w w:val="99"/>
        <w:sz w:val="20"/>
        <w:szCs w:val="20"/>
        <w:lang w:val="en-US" w:eastAsia="en-US" w:bidi="ar-SA"/>
      </w:rPr>
    </w:lvl>
    <w:lvl w:ilvl="1" w:tplc="A9B86BF6">
      <w:numFmt w:val="bullet"/>
      <w:lvlText w:val="•"/>
      <w:lvlJc w:val="left"/>
      <w:pPr>
        <w:ind w:left="1325" w:hanging="360"/>
      </w:pPr>
      <w:rPr>
        <w:rFonts w:hint="default"/>
        <w:lang w:val="en-US" w:eastAsia="en-US" w:bidi="ar-SA"/>
      </w:rPr>
    </w:lvl>
    <w:lvl w:ilvl="2" w:tplc="1AEACC74">
      <w:numFmt w:val="bullet"/>
      <w:lvlText w:val="•"/>
      <w:lvlJc w:val="left"/>
      <w:pPr>
        <w:ind w:left="2230" w:hanging="360"/>
      </w:pPr>
      <w:rPr>
        <w:rFonts w:hint="default"/>
        <w:lang w:val="en-US" w:eastAsia="en-US" w:bidi="ar-SA"/>
      </w:rPr>
    </w:lvl>
    <w:lvl w:ilvl="3" w:tplc="F384D4E4">
      <w:numFmt w:val="bullet"/>
      <w:lvlText w:val="•"/>
      <w:lvlJc w:val="left"/>
      <w:pPr>
        <w:ind w:left="3135" w:hanging="360"/>
      </w:pPr>
      <w:rPr>
        <w:rFonts w:hint="default"/>
        <w:lang w:val="en-US" w:eastAsia="en-US" w:bidi="ar-SA"/>
      </w:rPr>
    </w:lvl>
    <w:lvl w:ilvl="4" w:tplc="D190FA1E">
      <w:numFmt w:val="bullet"/>
      <w:lvlText w:val="•"/>
      <w:lvlJc w:val="left"/>
      <w:pPr>
        <w:ind w:left="4040" w:hanging="360"/>
      </w:pPr>
      <w:rPr>
        <w:rFonts w:hint="default"/>
        <w:lang w:val="en-US" w:eastAsia="en-US" w:bidi="ar-SA"/>
      </w:rPr>
    </w:lvl>
    <w:lvl w:ilvl="5" w:tplc="0562D14E">
      <w:numFmt w:val="bullet"/>
      <w:lvlText w:val="•"/>
      <w:lvlJc w:val="left"/>
      <w:pPr>
        <w:ind w:left="4945" w:hanging="360"/>
      </w:pPr>
      <w:rPr>
        <w:rFonts w:hint="default"/>
        <w:lang w:val="en-US" w:eastAsia="en-US" w:bidi="ar-SA"/>
      </w:rPr>
    </w:lvl>
    <w:lvl w:ilvl="6" w:tplc="13C274C2">
      <w:numFmt w:val="bullet"/>
      <w:lvlText w:val="•"/>
      <w:lvlJc w:val="left"/>
      <w:pPr>
        <w:ind w:left="5850" w:hanging="360"/>
      </w:pPr>
      <w:rPr>
        <w:rFonts w:hint="default"/>
        <w:lang w:val="en-US" w:eastAsia="en-US" w:bidi="ar-SA"/>
      </w:rPr>
    </w:lvl>
    <w:lvl w:ilvl="7" w:tplc="D820F6C4">
      <w:numFmt w:val="bullet"/>
      <w:lvlText w:val="•"/>
      <w:lvlJc w:val="left"/>
      <w:pPr>
        <w:ind w:left="6755" w:hanging="360"/>
      </w:pPr>
      <w:rPr>
        <w:rFonts w:hint="default"/>
        <w:lang w:val="en-US" w:eastAsia="en-US" w:bidi="ar-SA"/>
      </w:rPr>
    </w:lvl>
    <w:lvl w:ilvl="8" w:tplc="3FE6ED74">
      <w:numFmt w:val="bullet"/>
      <w:lvlText w:val="•"/>
      <w:lvlJc w:val="left"/>
      <w:pPr>
        <w:ind w:left="7660" w:hanging="360"/>
      </w:pPr>
      <w:rPr>
        <w:rFonts w:hint="default"/>
        <w:lang w:val="en-US" w:eastAsia="en-US" w:bidi="ar-SA"/>
      </w:rPr>
    </w:lvl>
  </w:abstractNum>
  <w:abstractNum w:abstractNumId="49" w15:restartNumberingAfterBreak="0">
    <w:nsid w:val="252B1560"/>
    <w:multiLevelType w:val="hybridMultilevel"/>
    <w:tmpl w:val="4E92A85E"/>
    <w:lvl w:ilvl="0" w:tplc="D2DCF43C">
      <w:start w:val="4"/>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B6891FC">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F8B253CC">
      <w:numFmt w:val="bullet"/>
      <w:lvlText w:val="•"/>
      <w:lvlJc w:val="left"/>
      <w:pPr>
        <w:ind w:left="1743" w:hanging="361"/>
      </w:pPr>
      <w:rPr>
        <w:rFonts w:hint="default"/>
        <w:lang w:val="en-US" w:eastAsia="en-US" w:bidi="ar-SA"/>
      </w:rPr>
    </w:lvl>
    <w:lvl w:ilvl="3" w:tplc="2F0E8756">
      <w:numFmt w:val="bullet"/>
      <w:lvlText w:val="•"/>
      <w:lvlJc w:val="left"/>
      <w:pPr>
        <w:ind w:left="2506" w:hanging="361"/>
      </w:pPr>
      <w:rPr>
        <w:rFonts w:hint="default"/>
        <w:lang w:val="en-US" w:eastAsia="en-US" w:bidi="ar-SA"/>
      </w:rPr>
    </w:lvl>
    <w:lvl w:ilvl="4" w:tplc="7FE4E93E">
      <w:numFmt w:val="bullet"/>
      <w:lvlText w:val="•"/>
      <w:lvlJc w:val="left"/>
      <w:pPr>
        <w:ind w:left="3269" w:hanging="361"/>
      </w:pPr>
      <w:rPr>
        <w:rFonts w:hint="default"/>
        <w:lang w:val="en-US" w:eastAsia="en-US" w:bidi="ar-SA"/>
      </w:rPr>
    </w:lvl>
    <w:lvl w:ilvl="5" w:tplc="7B98DA16">
      <w:numFmt w:val="bullet"/>
      <w:lvlText w:val="•"/>
      <w:lvlJc w:val="left"/>
      <w:pPr>
        <w:ind w:left="4032" w:hanging="361"/>
      </w:pPr>
      <w:rPr>
        <w:rFonts w:hint="default"/>
        <w:lang w:val="en-US" w:eastAsia="en-US" w:bidi="ar-SA"/>
      </w:rPr>
    </w:lvl>
    <w:lvl w:ilvl="6" w:tplc="25B85AA4">
      <w:numFmt w:val="bullet"/>
      <w:lvlText w:val="•"/>
      <w:lvlJc w:val="left"/>
      <w:pPr>
        <w:ind w:left="4795" w:hanging="361"/>
      </w:pPr>
      <w:rPr>
        <w:rFonts w:hint="default"/>
        <w:lang w:val="en-US" w:eastAsia="en-US" w:bidi="ar-SA"/>
      </w:rPr>
    </w:lvl>
    <w:lvl w:ilvl="7" w:tplc="BEEA8B3E">
      <w:numFmt w:val="bullet"/>
      <w:lvlText w:val="•"/>
      <w:lvlJc w:val="left"/>
      <w:pPr>
        <w:ind w:left="5558" w:hanging="361"/>
      </w:pPr>
      <w:rPr>
        <w:rFonts w:hint="default"/>
        <w:lang w:val="en-US" w:eastAsia="en-US" w:bidi="ar-SA"/>
      </w:rPr>
    </w:lvl>
    <w:lvl w:ilvl="8" w:tplc="468A9954">
      <w:numFmt w:val="bullet"/>
      <w:lvlText w:val="•"/>
      <w:lvlJc w:val="left"/>
      <w:pPr>
        <w:ind w:left="6321" w:hanging="361"/>
      </w:pPr>
      <w:rPr>
        <w:rFonts w:hint="default"/>
        <w:lang w:val="en-US" w:eastAsia="en-US" w:bidi="ar-SA"/>
      </w:rPr>
    </w:lvl>
  </w:abstractNum>
  <w:abstractNum w:abstractNumId="50" w15:restartNumberingAfterBreak="0">
    <w:nsid w:val="253B11A1"/>
    <w:multiLevelType w:val="hybridMultilevel"/>
    <w:tmpl w:val="E2CE8E8A"/>
    <w:lvl w:ilvl="0" w:tplc="CB1230F4">
      <w:start w:val="6"/>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EFE0EEC">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ED8A8568">
      <w:start w:val="1"/>
      <w:numFmt w:val="lowerRoman"/>
      <w:lvlText w:val="%3."/>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3" w:tplc="6F48B5F2">
      <w:numFmt w:val="bullet"/>
      <w:lvlText w:val="•"/>
      <w:lvlJc w:val="left"/>
      <w:pPr>
        <w:ind w:left="2285" w:hanging="461"/>
      </w:pPr>
      <w:rPr>
        <w:rFonts w:hint="default"/>
        <w:lang w:val="en-US" w:eastAsia="en-US" w:bidi="ar-SA"/>
      </w:rPr>
    </w:lvl>
    <w:lvl w:ilvl="4" w:tplc="79F04C72">
      <w:numFmt w:val="bullet"/>
      <w:lvlText w:val="•"/>
      <w:lvlJc w:val="left"/>
      <w:pPr>
        <w:ind w:left="3310" w:hanging="461"/>
      </w:pPr>
      <w:rPr>
        <w:rFonts w:hint="default"/>
        <w:lang w:val="en-US" w:eastAsia="en-US" w:bidi="ar-SA"/>
      </w:rPr>
    </w:lvl>
    <w:lvl w:ilvl="5" w:tplc="20EA1ECC">
      <w:numFmt w:val="bullet"/>
      <w:lvlText w:val="•"/>
      <w:lvlJc w:val="left"/>
      <w:pPr>
        <w:ind w:left="4335" w:hanging="461"/>
      </w:pPr>
      <w:rPr>
        <w:rFonts w:hint="default"/>
        <w:lang w:val="en-US" w:eastAsia="en-US" w:bidi="ar-SA"/>
      </w:rPr>
    </w:lvl>
    <w:lvl w:ilvl="6" w:tplc="D2745774">
      <w:numFmt w:val="bullet"/>
      <w:lvlText w:val="•"/>
      <w:lvlJc w:val="left"/>
      <w:pPr>
        <w:ind w:left="5360" w:hanging="461"/>
      </w:pPr>
      <w:rPr>
        <w:rFonts w:hint="default"/>
        <w:lang w:val="en-US" w:eastAsia="en-US" w:bidi="ar-SA"/>
      </w:rPr>
    </w:lvl>
    <w:lvl w:ilvl="7" w:tplc="7334368E">
      <w:numFmt w:val="bullet"/>
      <w:lvlText w:val="•"/>
      <w:lvlJc w:val="left"/>
      <w:pPr>
        <w:ind w:left="6385" w:hanging="461"/>
      </w:pPr>
      <w:rPr>
        <w:rFonts w:hint="default"/>
        <w:lang w:val="en-US" w:eastAsia="en-US" w:bidi="ar-SA"/>
      </w:rPr>
    </w:lvl>
    <w:lvl w:ilvl="8" w:tplc="60E238E6">
      <w:numFmt w:val="bullet"/>
      <w:lvlText w:val="•"/>
      <w:lvlJc w:val="left"/>
      <w:pPr>
        <w:ind w:left="7410" w:hanging="461"/>
      </w:pPr>
      <w:rPr>
        <w:rFonts w:hint="default"/>
        <w:lang w:val="en-US" w:eastAsia="en-US" w:bidi="ar-SA"/>
      </w:rPr>
    </w:lvl>
  </w:abstractNum>
  <w:abstractNum w:abstractNumId="51" w15:restartNumberingAfterBreak="0">
    <w:nsid w:val="268506A9"/>
    <w:multiLevelType w:val="hybridMultilevel"/>
    <w:tmpl w:val="58A4235C"/>
    <w:lvl w:ilvl="0" w:tplc="E4343242">
      <w:start w:val="6"/>
      <w:numFmt w:val="lowerLetter"/>
      <w:lvlText w:val="(%1)"/>
      <w:lvlJc w:val="left"/>
      <w:pPr>
        <w:ind w:left="981" w:hanging="360"/>
      </w:pPr>
      <w:rPr>
        <w:rFonts w:ascii="Arial" w:eastAsia="Arial" w:hAnsi="Arial" w:cs="Arial" w:hint="default"/>
        <w:b w:val="0"/>
        <w:bCs w:val="0"/>
        <w:i w:val="0"/>
        <w:iCs w:val="0"/>
        <w:w w:val="99"/>
        <w:sz w:val="20"/>
        <w:szCs w:val="20"/>
        <w:lang w:val="en-US" w:eastAsia="en-US" w:bidi="ar-SA"/>
      </w:rPr>
    </w:lvl>
    <w:lvl w:ilvl="1" w:tplc="906AD8E6">
      <w:numFmt w:val="bullet"/>
      <w:lvlText w:val="•"/>
      <w:lvlJc w:val="left"/>
      <w:pPr>
        <w:ind w:left="1828" w:hanging="360"/>
      </w:pPr>
      <w:rPr>
        <w:rFonts w:hint="default"/>
        <w:lang w:val="en-US" w:eastAsia="en-US" w:bidi="ar-SA"/>
      </w:rPr>
    </w:lvl>
    <w:lvl w:ilvl="2" w:tplc="9006C1C4">
      <w:numFmt w:val="bullet"/>
      <w:lvlText w:val="•"/>
      <w:lvlJc w:val="left"/>
      <w:pPr>
        <w:ind w:left="2676" w:hanging="360"/>
      </w:pPr>
      <w:rPr>
        <w:rFonts w:hint="default"/>
        <w:lang w:val="en-US" w:eastAsia="en-US" w:bidi="ar-SA"/>
      </w:rPr>
    </w:lvl>
    <w:lvl w:ilvl="3" w:tplc="001696FC">
      <w:numFmt w:val="bullet"/>
      <w:lvlText w:val="•"/>
      <w:lvlJc w:val="left"/>
      <w:pPr>
        <w:ind w:left="3524" w:hanging="360"/>
      </w:pPr>
      <w:rPr>
        <w:rFonts w:hint="default"/>
        <w:lang w:val="en-US" w:eastAsia="en-US" w:bidi="ar-SA"/>
      </w:rPr>
    </w:lvl>
    <w:lvl w:ilvl="4" w:tplc="C5028B96">
      <w:numFmt w:val="bullet"/>
      <w:lvlText w:val="•"/>
      <w:lvlJc w:val="left"/>
      <w:pPr>
        <w:ind w:left="4372" w:hanging="360"/>
      </w:pPr>
      <w:rPr>
        <w:rFonts w:hint="default"/>
        <w:lang w:val="en-US" w:eastAsia="en-US" w:bidi="ar-SA"/>
      </w:rPr>
    </w:lvl>
    <w:lvl w:ilvl="5" w:tplc="6C5092D0">
      <w:numFmt w:val="bullet"/>
      <w:lvlText w:val="•"/>
      <w:lvlJc w:val="left"/>
      <w:pPr>
        <w:ind w:left="5220" w:hanging="360"/>
      </w:pPr>
      <w:rPr>
        <w:rFonts w:hint="default"/>
        <w:lang w:val="en-US" w:eastAsia="en-US" w:bidi="ar-SA"/>
      </w:rPr>
    </w:lvl>
    <w:lvl w:ilvl="6" w:tplc="B8669DBC">
      <w:numFmt w:val="bullet"/>
      <w:lvlText w:val="•"/>
      <w:lvlJc w:val="left"/>
      <w:pPr>
        <w:ind w:left="6068" w:hanging="360"/>
      </w:pPr>
      <w:rPr>
        <w:rFonts w:hint="default"/>
        <w:lang w:val="en-US" w:eastAsia="en-US" w:bidi="ar-SA"/>
      </w:rPr>
    </w:lvl>
    <w:lvl w:ilvl="7" w:tplc="9F1C8F9A">
      <w:numFmt w:val="bullet"/>
      <w:lvlText w:val="•"/>
      <w:lvlJc w:val="left"/>
      <w:pPr>
        <w:ind w:left="6916" w:hanging="360"/>
      </w:pPr>
      <w:rPr>
        <w:rFonts w:hint="default"/>
        <w:lang w:val="en-US" w:eastAsia="en-US" w:bidi="ar-SA"/>
      </w:rPr>
    </w:lvl>
    <w:lvl w:ilvl="8" w:tplc="92CE54C6">
      <w:numFmt w:val="bullet"/>
      <w:lvlText w:val="•"/>
      <w:lvlJc w:val="left"/>
      <w:pPr>
        <w:ind w:left="7764" w:hanging="360"/>
      </w:pPr>
      <w:rPr>
        <w:rFonts w:hint="default"/>
        <w:lang w:val="en-US" w:eastAsia="en-US" w:bidi="ar-SA"/>
      </w:rPr>
    </w:lvl>
  </w:abstractNum>
  <w:abstractNum w:abstractNumId="52" w15:restartNumberingAfterBreak="0">
    <w:nsid w:val="272C0890"/>
    <w:multiLevelType w:val="hybridMultilevel"/>
    <w:tmpl w:val="68C48EE0"/>
    <w:lvl w:ilvl="0" w:tplc="A69EA6A8">
      <w:start w:val="6"/>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F11ED392">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491C14E0">
      <w:start w:val="1"/>
      <w:numFmt w:val="lowerRoman"/>
      <w:lvlText w:val="%3."/>
      <w:lvlJc w:val="left"/>
      <w:pPr>
        <w:ind w:left="1264" w:hanging="462"/>
      </w:pPr>
      <w:rPr>
        <w:rFonts w:ascii="Arial" w:eastAsia="Arial" w:hAnsi="Arial" w:cs="Arial" w:hint="default"/>
        <w:b w:val="0"/>
        <w:bCs w:val="0"/>
        <w:i w:val="0"/>
        <w:iCs w:val="0"/>
        <w:spacing w:val="-2"/>
        <w:w w:val="99"/>
        <w:sz w:val="20"/>
        <w:szCs w:val="20"/>
        <w:lang w:val="en-US" w:eastAsia="en-US" w:bidi="ar-SA"/>
      </w:rPr>
    </w:lvl>
    <w:lvl w:ilvl="3" w:tplc="4280A5EC">
      <w:numFmt w:val="bullet"/>
      <w:lvlText w:val="•"/>
      <w:lvlJc w:val="left"/>
      <w:pPr>
        <w:ind w:left="2091" w:hanging="462"/>
      </w:pPr>
      <w:rPr>
        <w:rFonts w:hint="default"/>
        <w:lang w:val="en-US" w:eastAsia="en-US" w:bidi="ar-SA"/>
      </w:rPr>
    </w:lvl>
    <w:lvl w:ilvl="4" w:tplc="FD88FFF6">
      <w:numFmt w:val="bullet"/>
      <w:lvlText w:val="•"/>
      <w:lvlJc w:val="left"/>
      <w:pPr>
        <w:ind w:left="2922" w:hanging="462"/>
      </w:pPr>
      <w:rPr>
        <w:rFonts w:hint="default"/>
        <w:lang w:val="en-US" w:eastAsia="en-US" w:bidi="ar-SA"/>
      </w:rPr>
    </w:lvl>
    <w:lvl w:ilvl="5" w:tplc="1D9415A0">
      <w:numFmt w:val="bullet"/>
      <w:lvlText w:val="•"/>
      <w:lvlJc w:val="left"/>
      <w:pPr>
        <w:ind w:left="3753" w:hanging="462"/>
      </w:pPr>
      <w:rPr>
        <w:rFonts w:hint="default"/>
        <w:lang w:val="en-US" w:eastAsia="en-US" w:bidi="ar-SA"/>
      </w:rPr>
    </w:lvl>
    <w:lvl w:ilvl="6" w:tplc="1EB6A398">
      <w:numFmt w:val="bullet"/>
      <w:lvlText w:val="•"/>
      <w:lvlJc w:val="left"/>
      <w:pPr>
        <w:ind w:left="4584" w:hanging="462"/>
      </w:pPr>
      <w:rPr>
        <w:rFonts w:hint="default"/>
        <w:lang w:val="en-US" w:eastAsia="en-US" w:bidi="ar-SA"/>
      </w:rPr>
    </w:lvl>
    <w:lvl w:ilvl="7" w:tplc="75304A56">
      <w:numFmt w:val="bullet"/>
      <w:lvlText w:val="•"/>
      <w:lvlJc w:val="left"/>
      <w:pPr>
        <w:ind w:left="5415" w:hanging="462"/>
      </w:pPr>
      <w:rPr>
        <w:rFonts w:hint="default"/>
        <w:lang w:val="en-US" w:eastAsia="en-US" w:bidi="ar-SA"/>
      </w:rPr>
    </w:lvl>
    <w:lvl w:ilvl="8" w:tplc="161819AA">
      <w:numFmt w:val="bullet"/>
      <w:lvlText w:val="•"/>
      <w:lvlJc w:val="left"/>
      <w:pPr>
        <w:ind w:left="6246" w:hanging="462"/>
      </w:pPr>
      <w:rPr>
        <w:rFonts w:hint="default"/>
        <w:lang w:val="en-US" w:eastAsia="en-US" w:bidi="ar-SA"/>
      </w:rPr>
    </w:lvl>
  </w:abstractNum>
  <w:abstractNum w:abstractNumId="53" w15:restartNumberingAfterBreak="0">
    <w:nsid w:val="279D6F36"/>
    <w:multiLevelType w:val="hybridMultilevel"/>
    <w:tmpl w:val="97B0A3B4"/>
    <w:lvl w:ilvl="0" w:tplc="BA529044">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73482FE">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D786D66E">
      <w:numFmt w:val="bullet"/>
      <w:lvlText w:val="•"/>
      <w:lvlJc w:val="left"/>
      <w:pPr>
        <w:ind w:left="1922" w:hanging="360"/>
      </w:pPr>
      <w:rPr>
        <w:rFonts w:hint="default"/>
        <w:lang w:val="en-US" w:eastAsia="en-US" w:bidi="ar-SA"/>
      </w:rPr>
    </w:lvl>
    <w:lvl w:ilvl="3" w:tplc="F4760FDA">
      <w:numFmt w:val="bullet"/>
      <w:lvlText w:val="•"/>
      <w:lvlJc w:val="left"/>
      <w:pPr>
        <w:ind w:left="2864" w:hanging="360"/>
      </w:pPr>
      <w:rPr>
        <w:rFonts w:hint="default"/>
        <w:lang w:val="en-US" w:eastAsia="en-US" w:bidi="ar-SA"/>
      </w:rPr>
    </w:lvl>
    <w:lvl w:ilvl="4" w:tplc="984886DC">
      <w:numFmt w:val="bullet"/>
      <w:lvlText w:val="•"/>
      <w:lvlJc w:val="left"/>
      <w:pPr>
        <w:ind w:left="3807" w:hanging="360"/>
      </w:pPr>
      <w:rPr>
        <w:rFonts w:hint="default"/>
        <w:lang w:val="en-US" w:eastAsia="en-US" w:bidi="ar-SA"/>
      </w:rPr>
    </w:lvl>
    <w:lvl w:ilvl="5" w:tplc="277660AA">
      <w:numFmt w:val="bullet"/>
      <w:lvlText w:val="•"/>
      <w:lvlJc w:val="left"/>
      <w:pPr>
        <w:ind w:left="4749" w:hanging="360"/>
      </w:pPr>
      <w:rPr>
        <w:rFonts w:hint="default"/>
        <w:lang w:val="en-US" w:eastAsia="en-US" w:bidi="ar-SA"/>
      </w:rPr>
    </w:lvl>
    <w:lvl w:ilvl="6" w:tplc="E33AAF3E">
      <w:numFmt w:val="bullet"/>
      <w:lvlText w:val="•"/>
      <w:lvlJc w:val="left"/>
      <w:pPr>
        <w:ind w:left="5691" w:hanging="360"/>
      </w:pPr>
      <w:rPr>
        <w:rFonts w:hint="default"/>
        <w:lang w:val="en-US" w:eastAsia="en-US" w:bidi="ar-SA"/>
      </w:rPr>
    </w:lvl>
    <w:lvl w:ilvl="7" w:tplc="5BF8CBCA">
      <w:numFmt w:val="bullet"/>
      <w:lvlText w:val="•"/>
      <w:lvlJc w:val="left"/>
      <w:pPr>
        <w:ind w:left="6634" w:hanging="360"/>
      </w:pPr>
      <w:rPr>
        <w:rFonts w:hint="default"/>
        <w:lang w:val="en-US" w:eastAsia="en-US" w:bidi="ar-SA"/>
      </w:rPr>
    </w:lvl>
    <w:lvl w:ilvl="8" w:tplc="78DE7964">
      <w:numFmt w:val="bullet"/>
      <w:lvlText w:val="•"/>
      <w:lvlJc w:val="left"/>
      <w:pPr>
        <w:ind w:left="7576" w:hanging="360"/>
      </w:pPr>
      <w:rPr>
        <w:rFonts w:hint="default"/>
        <w:lang w:val="en-US" w:eastAsia="en-US" w:bidi="ar-SA"/>
      </w:rPr>
    </w:lvl>
  </w:abstractNum>
  <w:abstractNum w:abstractNumId="54" w15:restartNumberingAfterBreak="0">
    <w:nsid w:val="27B76122"/>
    <w:multiLevelType w:val="hybridMultilevel"/>
    <w:tmpl w:val="432C609C"/>
    <w:lvl w:ilvl="0" w:tplc="94D4FEAA">
      <w:start w:val="3"/>
      <w:numFmt w:val="lowerRoman"/>
      <w:lvlText w:val="%1."/>
      <w:lvlJc w:val="left"/>
      <w:pPr>
        <w:ind w:left="1264" w:hanging="550"/>
        <w:jc w:val="right"/>
      </w:pPr>
      <w:rPr>
        <w:rFonts w:ascii="Arial" w:eastAsia="Arial" w:hAnsi="Arial" w:cs="Arial" w:hint="default"/>
        <w:b w:val="0"/>
        <w:bCs w:val="0"/>
        <w:i w:val="0"/>
        <w:iCs w:val="0"/>
        <w:spacing w:val="-2"/>
        <w:w w:val="99"/>
        <w:sz w:val="20"/>
        <w:szCs w:val="20"/>
        <w:lang w:val="en-US" w:eastAsia="en-US" w:bidi="ar-SA"/>
      </w:rPr>
    </w:lvl>
    <w:lvl w:ilvl="1" w:tplc="4E6A8B5C">
      <w:numFmt w:val="bullet"/>
      <w:lvlText w:val="•"/>
      <w:lvlJc w:val="left"/>
      <w:pPr>
        <w:ind w:left="2080" w:hanging="550"/>
      </w:pPr>
      <w:rPr>
        <w:rFonts w:hint="default"/>
        <w:lang w:val="en-US" w:eastAsia="en-US" w:bidi="ar-SA"/>
      </w:rPr>
    </w:lvl>
    <w:lvl w:ilvl="2" w:tplc="EC96B752">
      <w:numFmt w:val="bullet"/>
      <w:lvlText w:val="•"/>
      <w:lvlJc w:val="left"/>
      <w:pPr>
        <w:ind w:left="2900" w:hanging="550"/>
      </w:pPr>
      <w:rPr>
        <w:rFonts w:hint="default"/>
        <w:lang w:val="en-US" w:eastAsia="en-US" w:bidi="ar-SA"/>
      </w:rPr>
    </w:lvl>
    <w:lvl w:ilvl="3" w:tplc="599E6588">
      <w:numFmt w:val="bullet"/>
      <w:lvlText w:val="•"/>
      <w:lvlJc w:val="left"/>
      <w:pPr>
        <w:ind w:left="3720" w:hanging="550"/>
      </w:pPr>
      <w:rPr>
        <w:rFonts w:hint="default"/>
        <w:lang w:val="en-US" w:eastAsia="en-US" w:bidi="ar-SA"/>
      </w:rPr>
    </w:lvl>
    <w:lvl w:ilvl="4" w:tplc="7AE076E6">
      <w:numFmt w:val="bullet"/>
      <w:lvlText w:val="•"/>
      <w:lvlJc w:val="left"/>
      <w:pPr>
        <w:ind w:left="4540" w:hanging="550"/>
      </w:pPr>
      <w:rPr>
        <w:rFonts w:hint="default"/>
        <w:lang w:val="en-US" w:eastAsia="en-US" w:bidi="ar-SA"/>
      </w:rPr>
    </w:lvl>
    <w:lvl w:ilvl="5" w:tplc="B380D632">
      <w:numFmt w:val="bullet"/>
      <w:lvlText w:val="•"/>
      <w:lvlJc w:val="left"/>
      <w:pPr>
        <w:ind w:left="5360" w:hanging="550"/>
      </w:pPr>
      <w:rPr>
        <w:rFonts w:hint="default"/>
        <w:lang w:val="en-US" w:eastAsia="en-US" w:bidi="ar-SA"/>
      </w:rPr>
    </w:lvl>
    <w:lvl w:ilvl="6" w:tplc="B672DA96">
      <w:numFmt w:val="bullet"/>
      <w:lvlText w:val="•"/>
      <w:lvlJc w:val="left"/>
      <w:pPr>
        <w:ind w:left="6180" w:hanging="550"/>
      </w:pPr>
      <w:rPr>
        <w:rFonts w:hint="default"/>
        <w:lang w:val="en-US" w:eastAsia="en-US" w:bidi="ar-SA"/>
      </w:rPr>
    </w:lvl>
    <w:lvl w:ilvl="7" w:tplc="46F8F670">
      <w:numFmt w:val="bullet"/>
      <w:lvlText w:val="•"/>
      <w:lvlJc w:val="left"/>
      <w:pPr>
        <w:ind w:left="7000" w:hanging="550"/>
      </w:pPr>
      <w:rPr>
        <w:rFonts w:hint="default"/>
        <w:lang w:val="en-US" w:eastAsia="en-US" w:bidi="ar-SA"/>
      </w:rPr>
    </w:lvl>
    <w:lvl w:ilvl="8" w:tplc="BC520E04">
      <w:numFmt w:val="bullet"/>
      <w:lvlText w:val="•"/>
      <w:lvlJc w:val="left"/>
      <w:pPr>
        <w:ind w:left="7820" w:hanging="550"/>
      </w:pPr>
      <w:rPr>
        <w:rFonts w:hint="default"/>
        <w:lang w:val="en-US" w:eastAsia="en-US" w:bidi="ar-SA"/>
      </w:rPr>
    </w:lvl>
  </w:abstractNum>
  <w:abstractNum w:abstractNumId="55" w15:restartNumberingAfterBreak="0">
    <w:nsid w:val="284E03F1"/>
    <w:multiLevelType w:val="hybridMultilevel"/>
    <w:tmpl w:val="C6982CE8"/>
    <w:lvl w:ilvl="0" w:tplc="201E9D5C">
      <w:start w:val="6"/>
      <w:numFmt w:val="lowerLetter"/>
      <w:lvlText w:val="(%1)"/>
      <w:lvlJc w:val="left"/>
      <w:pPr>
        <w:ind w:left="981" w:hanging="360"/>
      </w:pPr>
      <w:rPr>
        <w:rFonts w:ascii="Arial" w:eastAsia="Arial" w:hAnsi="Arial" w:cs="Arial" w:hint="default"/>
        <w:b w:val="0"/>
        <w:bCs w:val="0"/>
        <w:i w:val="0"/>
        <w:iCs w:val="0"/>
        <w:w w:val="99"/>
        <w:sz w:val="20"/>
        <w:szCs w:val="20"/>
        <w:lang w:val="en-US" w:eastAsia="en-US" w:bidi="ar-SA"/>
      </w:rPr>
    </w:lvl>
    <w:lvl w:ilvl="1" w:tplc="6F8E13EC">
      <w:start w:val="1"/>
      <w:numFmt w:val="lowerRoman"/>
      <w:lvlText w:val="%2."/>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2" w:tplc="CB505C8C">
      <w:numFmt w:val="bullet"/>
      <w:lvlText w:val="•"/>
      <w:lvlJc w:val="left"/>
      <w:pPr>
        <w:ind w:left="2171" w:hanging="461"/>
      </w:pPr>
      <w:rPr>
        <w:rFonts w:hint="default"/>
        <w:lang w:val="en-US" w:eastAsia="en-US" w:bidi="ar-SA"/>
      </w:rPr>
    </w:lvl>
    <w:lvl w:ilvl="3" w:tplc="DF765A2A">
      <w:numFmt w:val="bullet"/>
      <w:lvlText w:val="•"/>
      <w:lvlJc w:val="left"/>
      <w:pPr>
        <w:ind w:left="3082" w:hanging="461"/>
      </w:pPr>
      <w:rPr>
        <w:rFonts w:hint="default"/>
        <w:lang w:val="en-US" w:eastAsia="en-US" w:bidi="ar-SA"/>
      </w:rPr>
    </w:lvl>
    <w:lvl w:ilvl="4" w:tplc="930216EE">
      <w:numFmt w:val="bullet"/>
      <w:lvlText w:val="•"/>
      <w:lvlJc w:val="left"/>
      <w:pPr>
        <w:ind w:left="3993" w:hanging="461"/>
      </w:pPr>
      <w:rPr>
        <w:rFonts w:hint="default"/>
        <w:lang w:val="en-US" w:eastAsia="en-US" w:bidi="ar-SA"/>
      </w:rPr>
    </w:lvl>
    <w:lvl w:ilvl="5" w:tplc="17265974">
      <w:numFmt w:val="bullet"/>
      <w:lvlText w:val="•"/>
      <w:lvlJc w:val="left"/>
      <w:pPr>
        <w:ind w:left="4904" w:hanging="461"/>
      </w:pPr>
      <w:rPr>
        <w:rFonts w:hint="default"/>
        <w:lang w:val="en-US" w:eastAsia="en-US" w:bidi="ar-SA"/>
      </w:rPr>
    </w:lvl>
    <w:lvl w:ilvl="6" w:tplc="37C60A32">
      <w:numFmt w:val="bullet"/>
      <w:lvlText w:val="•"/>
      <w:lvlJc w:val="left"/>
      <w:pPr>
        <w:ind w:left="5815" w:hanging="461"/>
      </w:pPr>
      <w:rPr>
        <w:rFonts w:hint="default"/>
        <w:lang w:val="en-US" w:eastAsia="en-US" w:bidi="ar-SA"/>
      </w:rPr>
    </w:lvl>
    <w:lvl w:ilvl="7" w:tplc="84681D8C">
      <w:numFmt w:val="bullet"/>
      <w:lvlText w:val="•"/>
      <w:lvlJc w:val="left"/>
      <w:pPr>
        <w:ind w:left="6726" w:hanging="461"/>
      </w:pPr>
      <w:rPr>
        <w:rFonts w:hint="default"/>
        <w:lang w:val="en-US" w:eastAsia="en-US" w:bidi="ar-SA"/>
      </w:rPr>
    </w:lvl>
    <w:lvl w:ilvl="8" w:tplc="E26CD53C">
      <w:numFmt w:val="bullet"/>
      <w:lvlText w:val="•"/>
      <w:lvlJc w:val="left"/>
      <w:pPr>
        <w:ind w:left="7637" w:hanging="461"/>
      </w:pPr>
      <w:rPr>
        <w:rFonts w:hint="default"/>
        <w:lang w:val="en-US" w:eastAsia="en-US" w:bidi="ar-SA"/>
      </w:rPr>
    </w:lvl>
  </w:abstractNum>
  <w:abstractNum w:abstractNumId="56" w15:restartNumberingAfterBreak="0">
    <w:nsid w:val="286607CD"/>
    <w:multiLevelType w:val="hybridMultilevel"/>
    <w:tmpl w:val="D604D9D4"/>
    <w:lvl w:ilvl="0" w:tplc="427E69F0">
      <w:start w:val="1"/>
      <w:numFmt w:val="decimal"/>
      <w:lvlText w:val="%1."/>
      <w:lvlJc w:val="left"/>
      <w:pPr>
        <w:ind w:left="679" w:hanging="567"/>
      </w:pPr>
      <w:rPr>
        <w:rFonts w:ascii="Arial" w:eastAsia="Arial" w:hAnsi="Arial" w:cs="Arial" w:hint="default"/>
        <w:b w:val="0"/>
        <w:bCs w:val="0"/>
        <w:i w:val="0"/>
        <w:iCs w:val="0"/>
        <w:w w:val="100"/>
        <w:sz w:val="24"/>
        <w:szCs w:val="24"/>
        <w:lang w:val="en-US" w:eastAsia="en-US" w:bidi="ar-SA"/>
      </w:rPr>
    </w:lvl>
    <w:lvl w:ilvl="1" w:tplc="7D4C60C6">
      <w:start w:val="1"/>
      <w:numFmt w:val="lowerLetter"/>
      <w:lvlText w:val="%2."/>
      <w:lvlJc w:val="left"/>
      <w:pPr>
        <w:ind w:left="679" w:hanging="567"/>
      </w:pPr>
      <w:rPr>
        <w:rFonts w:ascii="Arial" w:eastAsia="Arial" w:hAnsi="Arial" w:cs="Arial" w:hint="default"/>
        <w:b w:val="0"/>
        <w:bCs w:val="0"/>
        <w:i w:val="0"/>
        <w:iCs w:val="0"/>
        <w:w w:val="100"/>
        <w:sz w:val="24"/>
        <w:szCs w:val="24"/>
        <w:lang w:val="en-US" w:eastAsia="en-US" w:bidi="ar-SA"/>
      </w:rPr>
    </w:lvl>
    <w:lvl w:ilvl="2" w:tplc="E9BC7966">
      <w:numFmt w:val="bullet"/>
      <w:lvlText w:val="•"/>
      <w:lvlJc w:val="left"/>
      <w:pPr>
        <w:ind w:left="2489" w:hanging="567"/>
      </w:pPr>
      <w:rPr>
        <w:rFonts w:hint="default"/>
        <w:lang w:val="en-US" w:eastAsia="en-US" w:bidi="ar-SA"/>
      </w:rPr>
    </w:lvl>
    <w:lvl w:ilvl="3" w:tplc="BA5CCFAC">
      <w:numFmt w:val="bullet"/>
      <w:lvlText w:val="•"/>
      <w:lvlJc w:val="left"/>
      <w:pPr>
        <w:ind w:left="3393" w:hanging="567"/>
      </w:pPr>
      <w:rPr>
        <w:rFonts w:hint="default"/>
        <w:lang w:val="en-US" w:eastAsia="en-US" w:bidi="ar-SA"/>
      </w:rPr>
    </w:lvl>
    <w:lvl w:ilvl="4" w:tplc="9C94826A">
      <w:numFmt w:val="bullet"/>
      <w:lvlText w:val="•"/>
      <w:lvlJc w:val="left"/>
      <w:pPr>
        <w:ind w:left="4298" w:hanging="567"/>
      </w:pPr>
      <w:rPr>
        <w:rFonts w:hint="default"/>
        <w:lang w:val="en-US" w:eastAsia="en-US" w:bidi="ar-SA"/>
      </w:rPr>
    </w:lvl>
    <w:lvl w:ilvl="5" w:tplc="BFF47548">
      <w:numFmt w:val="bullet"/>
      <w:lvlText w:val="•"/>
      <w:lvlJc w:val="left"/>
      <w:pPr>
        <w:ind w:left="5203" w:hanging="567"/>
      </w:pPr>
      <w:rPr>
        <w:rFonts w:hint="default"/>
        <w:lang w:val="en-US" w:eastAsia="en-US" w:bidi="ar-SA"/>
      </w:rPr>
    </w:lvl>
    <w:lvl w:ilvl="6" w:tplc="EB5A9466">
      <w:numFmt w:val="bullet"/>
      <w:lvlText w:val="•"/>
      <w:lvlJc w:val="left"/>
      <w:pPr>
        <w:ind w:left="6107" w:hanging="567"/>
      </w:pPr>
      <w:rPr>
        <w:rFonts w:hint="default"/>
        <w:lang w:val="en-US" w:eastAsia="en-US" w:bidi="ar-SA"/>
      </w:rPr>
    </w:lvl>
    <w:lvl w:ilvl="7" w:tplc="88D86C4C">
      <w:numFmt w:val="bullet"/>
      <w:lvlText w:val="•"/>
      <w:lvlJc w:val="left"/>
      <w:pPr>
        <w:ind w:left="7012" w:hanging="567"/>
      </w:pPr>
      <w:rPr>
        <w:rFonts w:hint="default"/>
        <w:lang w:val="en-US" w:eastAsia="en-US" w:bidi="ar-SA"/>
      </w:rPr>
    </w:lvl>
    <w:lvl w:ilvl="8" w:tplc="336639A6">
      <w:numFmt w:val="bullet"/>
      <w:lvlText w:val="•"/>
      <w:lvlJc w:val="left"/>
      <w:pPr>
        <w:ind w:left="7917" w:hanging="567"/>
      </w:pPr>
      <w:rPr>
        <w:rFonts w:hint="default"/>
        <w:lang w:val="en-US" w:eastAsia="en-US" w:bidi="ar-SA"/>
      </w:rPr>
    </w:lvl>
  </w:abstractNum>
  <w:abstractNum w:abstractNumId="57" w15:restartNumberingAfterBreak="0">
    <w:nsid w:val="28934CDE"/>
    <w:multiLevelType w:val="hybridMultilevel"/>
    <w:tmpl w:val="707837A8"/>
    <w:lvl w:ilvl="0" w:tplc="9BDCD13C">
      <w:start w:val="1"/>
      <w:numFmt w:val="lowerRoman"/>
      <w:lvlText w:val="%1."/>
      <w:lvlJc w:val="left"/>
      <w:pPr>
        <w:ind w:left="1264" w:hanging="462"/>
        <w:jc w:val="right"/>
      </w:pPr>
      <w:rPr>
        <w:rFonts w:ascii="Arial" w:eastAsia="Arial" w:hAnsi="Arial" w:cs="Arial" w:hint="default"/>
        <w:b w:val="0"/>
        <w:bCs w:val="0"/>
        <w:i w:val="0"/>
        <w:iCs w:val="0"/>
        <w:spacing w:val="-2"/>
        <w:w w:val="99"/>
        <w:sz w:val="20"/>
        <w:szCs w:val="20"/>
        <w:lang w:val="en-US" w:eastAsia="en-US" w:bidi="ar-SA"/>
      </w:rPr>
    </w:lvl>
    <w:lvl w:ilvl="1" w:tplc="812260BA">
      <w:numFmt w:val="bullet"/>
      <w:lvlText w:val="•"/>
      <w:lvlJc w:val="left"/>
      <w:pPr>
        <w:ind w:left="1924" w:hanging="462"/>
      </w:pPr>
      <w:rPr>
        <w:rFonts w:hint="default"/>
        <w:lang w:val="en-US" w:eastAsia="en-US" w:bidi="ar-SA"/>
      </w:rPr>
    </w:lvl>
    <w:lvl w:ilvl="2" w:tplc="40C8B0D0">
      <w:numFmt w:val="bullet"/>
      <w:lvlText w:val="•"/>
      <w:lvlJc w:val="left"/>
      <w:pPr>
        <w:ind w:left="2589" w:hanging="462"/>
      </w:pPr>
      <w:rPr>
        <w:rFonts w:hint="default"/>
        <w:lang w:val="en-US" w:eastAsia="en-US" w:bidi="ar-SA"/>
      </w:rPr>
    </w:lvl>
    <w:lvl w:ilvl="3" w:tplc="C742AC32">
      <w:numFmt w:val="bullet"/>
      <w:lvlText w:val="•"/>
      <w:lvlJc w:val="left"/>
      <w:pPr>
        <w:ind w:left="3254" w:hanging="462"/>
      </w:pPr>
      <w:rPr>
        <w:rFonts w:hint="default"/>
        <w:lang w:val="en-US" w:eastAsia="en-US" w:bidi="ar-SA"/>
      </w:rPr>
    </w:lvl>
    <w:lvl w:ilvl="4" w:tplc="8CD2C768">
      <w:numFmt w:val="bullet"/>
      <w:lvlText w:val="•"/>
      <w:lvlJc w:val="left"/>
      <w:pPr>
        <w:ind w:left="3919" w:hanging="462"/>
      </w:pPr>
      <w:rPr>
        <w:rFonts w:hint="default"/>
        <w:lang w:val="en-US" w:eastAsia="en-US" w:bidi="ar-SA"/>
      </w:rPr>
    </w:lvl>
    <w:lvl w:ilvl="5" w:tplc="63808AD8">
      <w:numFmt w:val="bullet"/>
      <w:lvlText w:val="•"/>
      <w:lvlJc w:val="left"/>
      <w:pPr>
        <w:ind w:left="4584" w:hanging="462"/>
      </w:pPr>
      <w:rPr>
        <w:rFonts w:hint="default"/>
        <w:lang w:val="en-US" w:eastAsia="en-US" w:bidi="ar-SA"/>
      </w:rPr>
    </w:lvl>
    <w:lvl w:ilvl="6" w:tplc="0A1E61B8">
      <w:numFmt w:val="bullet"/>
      <w:lvlText w:val="•"/>
      <w:lvlJc w:val="left"/>
      <w:pPr>
        <w:ind w:left="5249" w:hanging="462"/>
      </w:pPr>
      <w:rPr>
        <w:rFonts w:hint="default"/>
        <w:lang w:val="en-US" w:eastAsia="en-US" w:bidi="ar-SA"/>
      </w:rPr>
    </w:lvl>
    <w:lvl w:ilvl="7" w:tplc="3BDCC9DA">
      <w:numFmt w:val="bullet"/>
      <w:lvlText w:val="•"/>
      <w:lvlJc w:val="left"/>
      <w:pPr>
        <w:ind w:left="5914" w:hanging="462"/>
      </w:pPr>
      <w:rPr>
        <w:rFonts w:hint="default"/>
        <w:lang w:val="en-US" w:eastAsia="en-US" w:bidi="ar-SA"/>
      </w:rPr>
    </w:lvl>
    <w:lvl w:ilvl="8" w:tplc="509A7D5C">
      <w:numFmt w:val="bullet"/>
      <w:lvlText w:val="•"/>
      <w:lvlJc w:val="left"/>
      <w:pPr>
        <w:ind w:left="6579" w:hanging="462"/>
      </w:pPr>
      <w:rPr>
        <w:rFonts w:hint="default"/>
        <w:lang w:val="en-US" w:eastAsia="en-US" w:bidi="ar-SA"/>
      </w:rPr>
    </w:lvl>
  </w:abstractNum>
  <w:abstractNum w:abstractNumId="58" w15:restartNumberingAfterBreak="0">
    <w:nsid w:val="2A9D76A7"/>
    <w:multiLevelType w:val="hybridMultilevel"/>
    <w:tmpl w:val="67B4DC96"/>
    <w:lvl w:ilvl="0" w:tplc="DF24F9E2">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E138C2DA">
      <w:numFmt w:val="bullet"/>
      <w:lvlText w:val="•"/>
      <w:lvlJc w:val="left"/>
      <w:pPr>
        <w:ind w:left="1168" w:hanging="360"/>
      </w:pPr>
      <w:rPr>
        <w:rFonts w:hint="default"/>
        <w:lang w:val="en-US" w:eastAsia="en-US" w:bidi="ar-SA"/>
      </w:rPr>
    </w:lvl>
    <w:lvl w:ilvl="2" w:tplc="B2446ACC">
      <w:numFmt w:val="bullet"/>
      <w:lvlText w:val="•"/>
      <w:lvlJc w:val="left"/>
      <w:pPr>
        <w:ind w:left="1917" w:hanging="360"/>
      </w:pPr>
      <w:rPr>
        <w:rFonts w:hint="default"/>
        <w:lang w:val="en-US" w:eastAsia="en-US" w:bidi="ar-SA"/>
      </w:rPr>
    </w:lvl>
    <w:lvl w:ilvl="3" w:tplc="883CF078">
      <w:numFmt w:val="bullet"/>
      <w:lvlText w:val="•"/>
      <w:lvlJc w:val="left"/>
      <w:pPr>
        <w:ind w:left="2666" w:hanging="360"/>
      </w:pPr>
      <w:rPr>
        <w:rFonts w:hint="default"/>
        <w:lang w:val="en-US" w:eastAsia="en-US" w:bidi="ar-SA"/>
      </w:rPr>
    </w:lvl>
    <w:lvl w:ilvl="4" w:tplc="EA844D96">
      <w:numFmt w:val="bullet"/>
      <w:lvlText w:val="•"/>
      <w:lvlJc w:val="left"/>
      <w:pPr>
        <w:ind w:left="3415" w:hanging="360"/>
      </w:pPr>
      <w:rPr>
        <w:rFonts w:hint="default"/>
        <w:lang w:val="en-US" w:eastAsia="en-US" w:bidi="ar-SA"/>
      </w:rPr>
    </w:lvl>
    <w:lvl w:ilvl="5" w:tplc="F74EF4DA">
      <w:numFmt w:val="bullet"/>
      <w:lvlText w:val="•"/>
      <w:lvlJc w:val="left"/>
      <w:pPr>
        <w:ind w:left="4164" w:hanging="360"/>
      </w:pPr>
      <w:rPr>
        <w:rFonts w:hint="default"/>
        <w:lang w:val="en-US" w:eastAsia="en-US" w:bidi="ar-SA"/>
      </w:rPr>
    </w:lvl>
    <w:lvl w:ilvl="6" w:tplc="0C64A168">
      <w:numFmt w:val="bullet"/>
      <w:lvlText w:val="•"/>
      <w:lvlJc w:val="left"/>
      <w:pPr>
        <w:ind w:left="4913" w:hanging="360"/>
      </w:pPr>
      <w:rPr>
        <w:rFonts w:hint="default"/>
        <w:lang w:val="en-US" w:eastAsia="en-US" w:bidi="ar-SA"/>
      </w:rPr>
    </w:lvl>
    <w:lvl w:ilvl="7" w:tplc="AAB4623C">
      <w:numFmt w:val="bullet"/>
      <w:lvlText w:val="•"/>
      <w:lvlJc w:val="left"/>
      <w:pPr>
        <w:ind w:left="5662" w:hanging="360"/>
      </w:pPr>
      <w:rPr>
        <w:rFonts w:hint="default"/>
        <w:lang w:val="en-US" w:eastAsia="en-US" w:bidi="ar-SA"/>
      </w:rPr>
    </w:lvl>
    <w:lvl w:ilvl="8" w:tplc="1BB6603C">
      <w:numFmt w:val="bullet"/>
      <w:lvlText w:val="•"/>
      <w:lvlJc w:val="left"/>
      <w:pPr>
        <w:ind w:left="6411" w:hanging="360"/>
      </w:pPr>
      <w:rPr>
        <w:rFonts w:hint="default"/>
        <w:lang w:val="en-US" w:eastAsia="en-US" w:bidi="ar-SA"/>
      </w:rPr>
    </w:lvl>
  </w:abstractNum>
  <w:abstractNum w:abstractNumId="59" w15:restartNumberingAfterBreak="0">
    <w:nsid w:val="2B4A7BC3"/>
    <w:multiLevelType w:val="hybridMultilevel"/>
    <w:tmpl w:val="51CEA59C"/>
    <w:lvl w:ilvl="0" w:tplc="B9A6C5D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F6F26642">
      <w:numFmt w:val="bullet"/>
      <w:lvlText w:val="•"/>
      <w:lvlJc w:val="left"/>
      <w:pPr>
        <w:ind w:left="1162" w:hanging="360"/>
      </w:pPr>
      <w:rPr>
        <w:rFonts w:hint="default"/>
        <w:lang w:val="en-US" w:eastAsia="en-US" w:bidi="ar-SA"/>
      </w:rPr>
    </w:lvl>
    <w:lvl w:ilvl="2" w:tplc="7D8019EA">
      <w:numFmt w:val="bullet"/>
      <w:lvlText w:val="•"/>
      <w:lvlJc w:val="left"/>
      <w:pPr>
        <w:ind w:left="1905" w:hanging="360"/>
      </w:pPr>
      <w:rPr>
        <w:rFonts w:hint="default"/>
        <w:lang w:val="en-US" w:eastAsia="en-US" w:bidi="ar-SA"/>
      </w:rPr>
    </w:lvl>
    <w:lvl w:ilvl="3" w:tplc="9E56DD60">
      <w:numFmt w:val="bullet"/>
      <w:lvlText w:val="•"/>
      <w:lvlJc w:val="left"/>
      <w:pPr>
        <w:ind w:left="2648" w:hanging="360"/>
      </w:pPr>
      <w:rPr>
        <w:rFonts w:hint="default"/>
        <w:lang w:val="en-US" w:eastAsia="en-US" w:bidi="ar-SA"/>
      </w:rPr>
    </w:lvl>
    <w:lvl w:ilvl="4" w:tplc="2D90335C">
      <w:numFmt w:val="bullet"/>
      <w:lvlText w:val="•"/>
      <w:lvlJc w:val="left"/>
      <w:pPr>
        <w:ind w:left="3390" w:hanging="360"/>
      </w:pPr>
      <w:rPr>
        <w:rFonts w:hint="default"/>
        <w:lang w:val="en-US" w:eastAsia="en-US" w:bidi="ar-SA"/>
      </w:rPr>
    </w:lvl>
    <w:lvl w:ilvl="5" w:tplc="C008A0E2">
      <w:numFmt w:val="bullet"/>
      <w:lvlText w:val="•"/>
      <w:lvlJc w:val="left"/>
      <w:pPr>
        <w:ind w:left="4133" w:hanging="360"/>
      </w:pPr>
      <w:rPr>
        <w:rFonts w:hint="default"/>
        <w:lang w:val="en-US" w:eastAsia="en-US" w:bidi="ar-SA"/>
      </w:rPr>
    </w:lvl>
    <w:lvl w:ilvl="6" w:tplc="A67A2258">
      <w:numFmt w:val="bullet"/>
      <w:lvlText w:val="•"/>
      <w:lvlJc w:val="left"/>
      <w:pPr>
        <w:ind w:left="4876" w:hanging="360"/>
      </w:pPr>
      <w:rPr>
        <w:rFonts w:hint="default"/>
        <w:lang w:val="en-US" w:eastAsia="en-US" w:bidi="ar-SA"/>
      </w:rPr>
    </w:lvl>
    <w:lvl w:ilvl="7" w:tplc="06C2C54C">
      <w:numFmt w:val="bullet"/>
      <w:lvlText w:val="•"/>
      <w:lvlJc w:val="left"/>
      <w:pPr>
        <w:ind w:left="5618" w:hanging="360"/>
      </w:pPr>
      <w:rPr>
        <w:rFonts w:hint="default"/>
        <w:lang w:val="en-US" w:eastAsia="en-US" w:bidi="ar-SA"/>
      </w:rPr>
    </w:lvl>
    <w:lvl w:ilvl="8" w:tplc="83CEE3EC">
      <w:numFmt w:val="bullet"/>
      <w:lvlText w:val="•"/>
      <w:lvlJc w:val="left"/>
      <w:pPr>
        <w:ind w:left="6361" w:hanging="360"/>
      </w:pPr>
      <w:rPr>
        <w:rFonts w:hint="default"/>
        <w:lang w:val="en-US" w:eastAsia="en-US" w:bidi="ar-SA"/>
      </w:rPr>
    </w:lvl>
  </w:abstractNum>
  <w:abstractNum w:abstractNumId="60" w15:restartNumberingAfterBreak="0">
    <w:nsid w:val="2BA16FE9"/>
    <w:multiLevelType w:val="hybridMultilevel"/>
    <w:tmpl w:val="28F46224"/>
    <w:lvl w:ilvl="0" w:tplc="55540CFE">
      <w:start w:val="11"/>
      <w:numFmt w:val="decimal"/>
      <w:lvlText w:val="(%1)"/>
      <w:lvlJc w:val="left"/>
      <w:pPr>
        <w:ind w:left="417" w:hanging="416"/>
      </w:pPr>
      <w:rPr>
        <w:rFonts w:ascii="Arial" w:eastAsia="Arial" w:hAnsi="Arial" w:cs="Arial" w:hint="default"/>
        <w:b w:val="0"/>
        <w:bCs w:val="0"/>
        <w:i w:val="0"/>
        <w:iCs w:val="0"/>
        <w:spacing w:val="-1"/>
        <w:w w:val="99"/>
        <w:sz w:val="20"/>
        <w:szCs w:val="20"/>
        <w:lang w:val="en-US" w:eastAsia="en-US" w:bidi="ar-SA"/>
      </w:rPr>
    </w:lvl>
    <w:lvl w:ilvl="1" w:tplc="D20EFFEE">
      <w:numFmt w:val="bullet"/>
      <w:lvlText w:val="•"/>
      <w:lvlJc w:val="left"/>
      <w:pPr>
        <w:ind w:left="1325" w:hanging="416"/>
      </w:pPr>
      <w:rPr>
        <w:rFonts w:hint="default"/>
        <w:lang w:val="en-US" w:eastAsia="en-US" w:bidi="ar-SA"/>
      </w:rPr>
    </w:lvl>
    <w:lvl w:ilvl="2" w:tplc="176837F6">
      <w:numFmt w:val="bullet"/>
      <w:lvlText w:val="•"/>
      <w:lvlJc w:val="left"/>
      <w:pPr>
        <w:ind w:left="2230" w:hanging="416"/>
      </w:pPr>
      <w:rPr>
        <w:rFonts w:hint="default"/>
        <w:lang w:val="en-US" w:eastAsia="en-US" w:bidi="ar-SA"/>
      </w:rPr>
    </w:lvl>
    <w:lvl w:ilvl="3" w:tplc="3DF2CAD4">
      <w:numFmt w:val="bullet"/>
      <w:lvlText w:val="•"/>
      <w:lvlJc w:val="left"/>
      <w:pPr>
        <w:ind w:left="3135" w:hanging="416"/>
      </w:pPr>
      <w:rPr>
        <w:rFonts w:hint="default"/>
        <w:lang w:val="en-US" w:eastAsia="en-US" w:bidi="ar-SA"/>
      </w:rPr>
    </w:lvl>
    <w:lvl w:ilvl="4" w:tplc="CDC80076">
      <w:numFmt w:val="bullet"/>
      <w:lvlText w:val="•"/>
      <w:lvlJc w:val="left"/>
      <w:pPr>
        <w:ind w:left="4040" w:hanging="416"/>
      </w:pPr>
      <w:rPr>
        <w:rFonts w:hint="default"/>
        <w:lang w:val="en-US" w:eastAsia="en-US" w:bidi="ar-SA"/>
      </w:rPr>
    </w:lvl>
    <w:lvl w:ilvl="5" w:tplc="04BAAC02">
      <w:numFmt w:val="bullet"/>
      <w:lvlText w:val="•"/>
      <w:lvlJc w:val="left"/>
      <w:pPr>
        <w:ind w:left="4945" w:hanging="416"/>
      </w:pPr>
      <w:rPr>
        <w:rFonts w:hint="default"/>
        <w:lang w:val="en-US" w:eastAsia="en-US" w:bidi="ar-SA"/>
      </w:rPr>
    </w:lvl>
    <w:lvl w:ilvl="6" w:tplc="3BC68E4A">
      <w:numFmt w:val="bullet"/>
      <w:lvlText w:val="•"/>
      <w:lvlJc w:val="left"/>
      <w:pPr>
        <w:ind w:left="5850" w:hanging="416"/>
      </w:pPr>
      <w:rPr>
        <w:rFonts w:hint="default"/>
        <w:lang w:val="en-US" w:eastAsia="en-US" w:bidi="ar-SA"/>
      </w:rPr>
    </w:lvl>
    <w:lvl w:ilvl="7" w:tplc="3CD0759C">
      <w:numFmt w:val="bullet"/>
      <w:lvlText w:val="•"/>
      <w:lvlJc w:val="left"/>
      <w:pPr>
        <w:ind w:left="6755" w:hanging="416"/>
      </w:pPr>
      <w:rPr>
        <w:rFonts w:hint="default"/>
        <w:lang w:val="en-US" w:eastAsia="en-US" w:bidi="ar-SA"/>
      </w:rPr>
    </w:lvl>
    <w:lvl w:ilvl="8" w:tplc="3E26A25A">
      <w:numFmt w:val="bullet"/>
      <w:lvlText w:val="•"/>
      <w:lvlJc w:val="left"/>
      <w:pPr>
        <w:ind w:left="7660" w:hanging="416"/>
      </w:pPr>
      <w:rPr>
        <w:rFonts w:hint="default"/>
        <w:lang w:val="en-US" w:eastAsia="en-US" w:bidi="ar-SA"/>
      </w:rPr>
    </w:lvl>
  </w:abstractNum>
  <w:abstractNum w:abstractNumId="61" w15:restartNumberingAfterBreak="0">
    <w:nsid w:val="2BEA6901"/>
    <w:multiLevelType w:val="hybridMultilevel"/>
    <w:tmpl w:val="36B2A736"/>
    <w:lvl w:ilvl="0" w:tplc="51BE418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5C28D394">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70E6B234">
      <w:numFmt w:val="bullet"/>
      <w:lvlText w:val="•"/>
      <w:lvlJc w:val="left"/>
      <w:pPr>
        <w:ind w:left="1922" w:hanging="360"/>
      </w:pPr>
      <w:rPr>
        <w:rFonts w:hint="default"/>
        <w:lang w:val="en-US" w:eastAsia="en-US" w:bidi="ar-SA"/>
      </w:rPr>
    </w:lvl>
    <w:lvl w:ilvl="3" w:tplc="EB34BBD2">
      <w:numFmt w:val="bullet"/>
      <w:lvlText w:val="•"/>
      <w:lvlJc w:val="left"/>
      <w:pPr>
        <w:ind w:left="2864" w:hanging="360"/>
      </w:pPr>
      <w:rPr>
        <w:rFonts w:hint="default"/>
        <w:lang w:val="en-US" w:eastAsia="en-US" w:bidi="ar-SA"/>
      </w:rPr>
    </w:lvl>
    <w:lvl w:ilvl="4" w:tplc="E78A2354">
      <w:numFmt w:val="bullet"/>
      <w:lvlText w:val="•"/>
      <w:lvlJc w:val="left"/>
      <w:pPr>
        <w:ind w:left="3806" w:hanging="360"/>
      </w:pPr>
      <w:rPr>
        <w:rFonts w:hint="default"/>
        <w:lang w:val="en-US" w:eastAsia="en-US" w:bidi="ar-SA"/>
      </w:rPr>
    </w:lvl>
    <w:lvl w:ilvl="5" w:tplc="9A984450">
      <w:numFmt w:val="bullet"/>
      <w:lvlText w:val="•"/>
      <w:lvlJc w:val="left"/>
      <w:pPr>
        <w:ind w:left="4748" w:hanging="360"/>
      </w:pPr>
      <w:rPr>
        <w:rFonts w:hint="default"/>
        <w:lang w:val="en-US" w:eastAsia="en-US" w:bidi="ar-SA"/>
      </w:rPr>
    </w:lvl>
    <w:lvl w:ilvl="6" w:tplc="379CD112">
      <w:numFmt w:val="bullet"/>
      <w:lvlText w:val="•"/>
      <w:lvlJc w:val="left"/>
      <w:pPr>
        <w:ind w:left="5691" w:hanging="360"/>
      </w:pPr>
      <w:rPr>
        <w:rFonts w:hint="default"/>
        <w:lang w:val="en-US" w:eastAsia="en-US" w:bidi="ar-SA"/>
      </w:rPr>
    </w:lvl>
    <w:lvl w:ilvl="7" w:tplc="18028612">
      <w:numFmt w:val="bullet"/>
      <w:lvlText w:val="•"/>
      <w:lvlJc w:val="left"/>
      <w:pPr>
        <w:ind w:left="6633" w:hanging="360"/>
      </w:pPr>
      <w:rPr>
        <w:rFonts w:hint="default"/>
        <w:lang w:val="en-US" w:eastAsia="en-US" w:bidi="ar-SA"/>
      </w:rPr>
    </w:lvl>
    <w:lvl w:ilvl="8" w:tplc="C3E6DD8C">
      <w:numFmt w:val="bullet"/>
      <w:lvlText w:val="•"/>
      <w:lvlJc w:val="left"/>
      <w:pPr>
        <w:ind w:left="7575" w:hanging="360"/>
      </w:pPr>
      <w:rPr>
        <w:rFonts w:hint="default"/>
        <w:lang w:val="en-US" w:eastAsia="en-US" w:bidi="ar-SA"/>
      </w:rPr>
    </w:lvl>
  </w:abstractNum>
  <w:abstractNum w:abstractNumId="62" w15:restartNumberingAfterBreak="0">
    <w:nsid w:val="2E1934FD"/>
    <w:multiLevelType w:val="hybridMultilevel"/>
    <w:tmpl w:val="07826D8C"/>
    <w:lvl w:ilvl="0" w:tplc="F28468F0">
      <w:start w:val="3"/>
      <w:numFmt w:val="lowerRoman"/>
      <w:lvlText w:val="%1."/>
      <w:lvlJc w:val="left"/>
      <w:pPr>
        <w:ind w:left="1264" w:hanging="550"/>
      </w:pPr>
      <w:rPr>
        <w:rFonts w:ascii="Arial" w:eastAsia="Arial" w:hAnsi="Arial" w:cs="Arial" w:hint="default"/>
        <w:b w:val="0"/>
        <w:bCs w:val="0"/>
        <w:i w:val="0"/>
        <w:iCs w:val="0"/>
        <w:spacing w:val="-2"/>
        <w:w w:val="99"/>
        <w:sz w:val="20"/>
        <w:szCs w:val="20"/>
        <w:lang w:val="en-US" w:eastAsia="en-US" w:bidi="ar-SA"/>
      </w:rPr>
    </w:lvl>
    <w:lvl w:ilvl="1" w:tplc="17929FF4">
      <w:start w:val="1"/>
      <w:numFmt w:val="lowerLetter"/>
      <w:lvlText w:val="%2."/>
      <w:lvlJc w:val="left"/>
      <w:pPr>
        <w:ind w:left="2208" w:hanging="1020"/>
      </w:pPr>
      <w:rPr>
        <w:rFonts w:ascii="Arial" w:eastAsia="Arial" w:hAnsi="Arial" w:cs="Arial" w:hint="default"/>
        <w:b w:val="0"/>
        <w:bCs w:val="0"/>
        <w:i w:val="0"/>
        <w:iCs w:val="0"/>
        <w:spacing w:val="-1"/>
        <w:w w:val="99"/>
        <w:sz w:val="20"/>
        <w:szCs w:val="20"/>
        <w:lang w:val="en-US" w:eastAsia="en-US" w:bidi="ar-SA"/>
      </w:rPr>
    </w:lvl>
    <w:lvl w:ilvl="2" w:tplc="CFEAE740">
      <w:numFmt w:val="bullet"/>
      <w:lvlText w:val="•"/>
      <w:lvlJc w:val="left"/>
      <w:pPr>
        <w:ind w:left="3006" w:hanging="1020"/>
      </w:pPr>
      <w:rPr>
        <w:rFonts w:hint="default"/>
        <w:lang w:val="en-US" w:eastAsia="en-US" w:bidi="ar-SA"/>
      </w:rPr>
    </w:lvl>
    <w:lvl w:ilvl="3" w:tplc="066EE5F4">
      <w:numFmt w:val="bullet"/>
      <w:lvlText w:val="•"/>
      <w:lvlJc w:val="left"/>
      <w:pPr>
        <w:ind w:left="3813" w:hanging="1020"/>
      </w:pPr>
      <w:rPr>
        <w:rFonts w:hint="default"/>
        <w:lang w:val="en-US" w:eastAsia="en-US" w:bidi="ar-SA"/>
      </w:rPr>
    </w:lvl>
    <w:lvl w:ilvl="4" w:tplc="61DEF70A">
      <w:numFmt w:val="bullet"/>
      <w:lvlText w:val="•"/>
      <w:lvlJc w:val="left"/>
      <w:pPr>
        <w:ind w:left="4620" w:hanging="1020"/>
      </w:pPr>
      <w:rPr>
        <w:rFonts w:hint="default"/>
        <w:lang w:val="en-US" w:eastAsia="en-US" w:bidi="ar-SA"/>
      </w:rPr>
    </w:lvl>
    <w:lvl w:ilvl="5" w:tplc="BC36DCFC">
      <w:numFmt w:val="bullet"/>
      <w:lvlText w:val="•"/>
      <w:lvlJc w:val="left"/>
      <w:pPr>
        <w:ind w:left="5426" w:hanging="1020"/>
      </w:pPr>
      <w:rPr>
        <w:rFonts w:hint="default"/>
        <w:lang w:val="en-US" w:eastAsia="en-US" w:bidi="ar-SA"/>
      </w:rPr>
    </w:lvl>
    <w:lvl w:ilvl="6" w:tplc="3CA2891E">
      <w:numFmt w:val="bullet"/>
      <w:lvlText w:val="•"/>
      <w:lvlJc w:val="left"/>
      <w:pPr>
        <w:ind w:left="6233" w:hanging="1020"/>
      </w:pPr>
      <w:rPr>
        <w:rFonts w:hint="default"/>
        <w:lang w:val="en-US" w:eastAsia="en-US" w:bidi="ar-SA"/>
      </w:rPr>
    </w:lvl>
    <w:lvl w:ilvl="7" w:tplc="A5321B86">
      <w:numFmt w:val="bullet"/>
      <w:lvlText w:val="•"/>
      <w:lvlJc w:val="left"/>
      <w:pPr>
        <w:ind w:left="7040" w:hanging="1020"/>
      </w:pPr>
      <w:rPr>
        <w:rFonts w:hint="default"/>
        <w:lang w:val="en-US" w:eastAsia="en-US" w:bidi="ar-SA"/>
      </w:rPr>
    </w:lvl>
    <w:lvl w:ilvl="8" w:tplc="6A4A01AA">
      <w:numFmt w:val="bullet"/>
      <w:lvlText w:val="•"/>
      <w:lvlJc w:val="left"/>
      <w:pPr>
        <w:ind w:left="7846" w:hanging="1020"/>
      </w:pPr>
      <w:rPr>
        <w:rFonts w:hint="default"/>
        <w:lang w:val="en-US" w:eastAsia="en-US" w:bidi="ar-SA"/>
      </w:rPr>
    </w:lvl>
  </w:abstractNum>
  <w:abstractNum w:abstractNumId="63" w15:restartNumberingAfterBreak="0">
    <w:nsid w:val="2F174B8C"/>
    <w:multiLevelType w:val="hybridMultilevel"/>
    <w:tmpl w:val="F9BE9ADA"/>
    <w:lvl w:ilvl="0" w:tplc="0D98EDFA">
      <w:start w:val="1"/>
      <w:numFmt w:val="lowerRoman"/>
      <w:lvlText w:val="%1."/>
      <w:lvlJc w:val="left"/>
      <w:pPr>
        <w:ind w:left="110" w:hanging="154"/>
      </w:pPr>
      <w:rPr>
        <w:rFonts w:ascii="Arial" w:eastAsia="Arial" w:hAnsi="Arial" w:cs="Arial" w:hint="default"/>
        <w:b w:val="0"/>
        <w:bCs w:val="0"/>
        <w:i w:val="0"/>
        <w:iCs w:val="0"/>
        <w:spacing w:val="-2"/>
        <w:w w:val="99"/>
        <w:sz w:val="20"/>
        <w:szCs w:val="20"/>
        <w:lang w:val="en-US" w:eastAsia="en-US" w:bidi="ar-SA"/>
      </w:rPr>
    </w:lvl>
    <w:lvl w:ilvl="1" w:tplc="37BE052A">
      <w:numFmt w:val="bullet"/>
      <w:lvlText w:val="•"/>
      <w:lvlJc w:val="left"/>
      <w:pPr>
        <w:ind w:left="290" w:hanging="154"/>
      </w:pPr>
      <w:rPr>
        <w:rFonts w:hint="default"/>
        <w:lang w:val="en-US" w:eastAsia="en-US" w:bidi="ar-SA"/>
      </w:rPr>
    </w:lvl>
    <w:lvl w:ilvl="2" w:tplc="8EEA2812">
      <w:numFmt w:val="bullet"/>
      <w:lvlText w:val="•"/>
      <w:lvlJc w:val="left"/>
      <w:pPr>
        <w:ind w:left="461" w:hanging="154"/>
      </w:pPr>
      <w:rPr>
        <w:rFonts w:hint="default"/>
        <w:lang w:val="en-US" w:eastAsia="en-US" w:bidi="ar-SA"/>
      </w:rPr>
    </w:lvl>
    <w:lvl w:ilvl="3" w:tplc="C5EED9D0">
      <w:numFmt w:val="bullet"/>
      <w:lvlText w:val="•"/>
      <w:lvlJc w:val="left"/>
      <w:pPr>
        <w:ind w:left="632" w:hanging="154"/>
      </w:pPr>
      <w:rPr>
        <w:rFonts w:hint="default"/>
        <w:lang w:val="en-US" w:eastAsia="en-US" w:bidi="ar-SA"/>
      </w:rPr>
    </w:lvl>
    <w:lvl w:ilvl="4" w:tplc="9C724582">
      <w:numFmt w:val="bullet"/>
      <w:lvlText w:val="•"/>
      <w:lvlJc w:val="left"/>
      <w:pPr>
        <w:ind w:left="803" w:hanging="154"/>
      </w:pPr>
      <w:rPr>
        <w:rFonts w:hint="default"/>
        <w:lang w:val="en-US" w:eastAsia="en-US" w:bidi="ar-SA"/>
      </w:rPr>
    </w:lvl>
    <w:lvl w:ilvl="5" w:tplc="16143C64">
      <w:numFmt w:val="bullet"/>
      <w:lvlText w:val="•"/>
      <w:lvlJc w:val="left"/>
      <w:pPr>
        <w:ind w:left="974" w:hanging="154"/>
      </w:pPr>
      <w:rPr>
        <w:rFonts w:hint="default"/>
        <w:lang w:val="en-US" w:eastAsia="en-US" w:bidi="ar-SA"/>
      </w:rPr>
    </w:lvl>
    <w:lvl w:ilvl="6" w:tplc="1A7080C2">
      <w:numFmt w:val="bullet"/>
      <w:lvlText w:val="•"/>
      <w:lvlJc w:val="left"/>
      <w:pPr>
        <w:ind w:left="1145" w:hanging="154"/>
      </w:pPr>
      <w:rPr>
        <w:rFonts w:hint="default"/>
        <w:lang w:val="en-US" w:eastAsia="en-US" w:bidi="ar-SA"/>
      </w:rPr>
    </w:lvl>
    <w:lvl w:ilvl="7" w:tplc="105614A0">
      <w:numFmt w:val="bullet"/>
      <w:lvlText w:val="•"/>
      <w:lvlJc w:val="left"/>
      <w:pPr>
        <w:ind w:left="1316" w:hanging="154"/>
      </w:pPr>
      <w:rPr>
        <w:rFonts w:hint="default"/>
        <w:lang w:val="en-US" w:eastAsia="en-US" w:bidi="ar-SA"/>
      </w:rPr>
    </w:lvl>
    <w:lvl w:ilvl="8" w:tplc="9A5E8A40">
      <w:numFmt w:val="bullet"/>
      <w:lvlText w:val="•"/>
      <w:lvlJc w:val="left"/>
      <w:pPr>
        <w:ind w:left="1487" w:hanging="154"/>
      </w:pPr>
      <w:rPr>
        <w:rFonts w:hint="default"/>
        <w:lang w:val="en-US" w:eastAsia="en-US" w:bidi="ar-SA"/>
      </w:rPr>
    </w:lvl>
  </w:abstractNum>
  <w:abstractNum w:abstractNumId="64" w15:restartNumberingAfterBreak="0">
    <w:nsid w:val="2F1C146D"/>
    <w:multiLevelType w:val="hybridMultilevel"/>
    <w:tmpl w:val="A77CD6FE"/>
    <w:lvl w:ilvl="0" w:tplc="6EBEE11E">
      <w:start w:val="1"/>
      <w:numFmt w:val="decimal"/>
      <w:lvlText w:val="%1."/>
      <w:lvlJc w:val="left"/>
      <w:pPr>
        <w:ind w:left="112" w:hanging="567"/>
      </w:pPr>
      <w:rPr>
        <w:rFonts w:ascii="Arial" w:eastAsia="Arial" w:hAnsi="Arial" w:cs="Arial" w:hint="default"/>
        <w:b w:val="0"/>
        <w:bCs w:val="0"/>
        <w:i w:val="0"/>
        <w:iCs w:val="0"/>
        <w:w w:val="100"/>
        <w:sz w:val="24"/>
        <w:szCs w:val="24"/>
        <w:lang w:val="en-US" w:eastAsia="en-US" w:bidi="ar-SA"/>
      </w:rPr>
    </w:lvl>
    <w:lvl w:ilvl="1" w:tplc="E2324E72">
      <w:start w:val="1"/>
      <w:numFmt w:val="lowerLetter"/>
      <w:lvlText w:val="%2."/>
      <w:lvlJc w:val="left"/>
      <w:pPr>
        <w:ind w:left="679" w:hanging="567"/>
      </w:pPr>
      <w:rPr>
        <w:rFonts w:ascii="Arial" w:eastAsia="Arial" w:hAnsi="Arial" w:cs="Arial" w:hint="default"/>
        <w:b w:val="0"/>
        <w:bCs w:val="0"/>
        <w:i w:val="0"/>
        <w:iCs w:val="0"/>
        <w:w w:val="100"/>
        <w:sz w:val="24"/>
        <w:szCs w:val="24"/>
        <w:lang w:val="en-US" w:eastAsia="en-US" w:bidi="ar-SA"/>
      </w:rPr>
    </w:lvl>
    <w:lvl w:ilvl="2" w:tplc="E1A8A788">
      <w:start w:val="1"/>
      <w:numFmt w:val="decimal"/>
      <w:lvlText w:val="(%3)"/>
      <w:lvlJc w:val="left"/>
      <w:pPr>
        <w:ind w:left="1246" w:hanging="569"/>
      </w:pPr>
      <w:rPr>
        <w:rFonts w:ascii="Arial" w:eastAsia="Arial" w:hAnsi="Arial" w:cs="Arial" w:hint="default"/>
        <w:b w:val="0"/>
        <w:bCs w:val="0"/>
        <w:i w:val="0"/>
        <w:iCs w:val="0"/>
        <w:w w:val="99"/>
        <w:sz w:val="24"/>
        <w:szCs w:val="24"/>
        <w:lang w:val="en-US" w:eastAsia="en-US" w:bidi="ar-SA"/>
      </w:rPr>
    </w:lvl>
    <w:lvl w:ilvl="3" w:tplc="C0BA561C">
      <w:start w:val="1"/>
      <w:numFmt w:val="lowerLetter"/>
      <w:lvlText w:val="(%4)"/>
      <w:lvlJc w:val="left"/>
      <w:pPr>
        <w:ind w:left="1814" w:hanging="526"/>
      </w:pPr>
      <w:rPr>
        <w:rFonts w:ascii="Arial" w:eastAsia="Arial" w:hAnsi="Arial" w:cs="Arial" w:hint="default"/>
        <w:b w:val="0"/>
        <w:bCs w:val="0"/>
        <w:i w:val="0"/>
        <w:iCs w:val="0"/>
        <w:w w:val="99"/>
        <w:sz w:val="24"/>
        <w:szCs w:val="24"/>
        <w:lang w:val="en-US" w:eastAsia="en-US" w:bidi="ar-SA"/>
      </w:rPr>
    </w:lvl>
    <w:lvl w:ilvl="4" w:tplc="CFF2F4EC">
      <w:numFmt w:val="bullet"/>
      <w:lvlText w:val="•"/>
      <w:lvlJc w:val="left"/>
      <w:pPr>
        <w:ind w:left="2380" w:hanging="526"/>
      </w:pPr>
      <w:rPr>
        <w:rFonts w:hint="default"/>
        <w:lang w:val="en-US" w:eastAsia="en-US" w:bidi="ar-SA"/>
      </w:rPr>
    </w:lvl>
    <w:lvl w:ilvl="5" w:tplc="9A82D994">
      <w:numFmt w:val="bullet"/>
      <w:lvlText w:val="•"/>
      <w:lvlJc w:val="left"/>
      <w:pPr>
        <w:ind w:left="3601" w:hanging="526"/>
      </w:pPr>
      <w:rPr>
        <w:rFonts w:hint="default"/>
        <w:lang w:val="en-US" w:eastAsia="en-US" w:bidi="ar-SA"/>
      </w:rPr>
    </w:lvl>
    <w:lvl w:ilvl="6" w:tplc="B1721268">
      <w:numFmt w:val="bullet"/>
      <w:lvlText w:val="•"/>
      <w:lvlJc w:val="left"/>
      <w:pPr>
        <w:ind w:left="4822" w:hanging="526"/>
      </w:pPr>
      <w:rPr>
        <w:rFonts w:hint="default"/>
        <w:lang w:val="en-US" w:eastAsia="en-US" w:bidi="ar-SA"/>
      </w:rPr>
    </w:lvl>
    <w:lvl w:ilvl="7" w:tplc="7B10AE72">
      <w:numFmt w:val="bullet"/>
      <w:lvlText w:val="•"/>
      <w:lvlJc w:val="left"/>
      <w:pPr>
        <w:ind w:left="6043" w:hanging="526"/>
      </w:pPr>
      <w:rPr>
        <w:rFonts w:hint="default"/>
        <w:lang w:val="en-US" w:eastAsia="en-US" w:bidi="ar-SA"/>
      </w:rPr>
    </w:lvl>
    <w:lvl w:ilvl="8" w:tplc="F39899F2">
      <w:numFmt w:val="bullet"/>
      <w:lvlText w:val="•"/>
      <w:lvlJc w:val="left"/>
      <w:pPr>
        <w:ind w:left="7264" w:hanging="526"/>
      </w:pPr>
      <w:rPr>
        <w:rFonts w:hint="default"/>
        <w:lang w:val="en-US" w:eastAsia="en-US" w:bidi="ar-SA"/>
      </w:rPr>
    </w:lvl>
  </w:abstractNum>
  <w:abstractNum w:abstractNumId="65" w15:restartNumberingAfterBreak="0">
    <w:nsid w:val="2FA74CE8"/>
    <w:multiLevelType w:val="hybridMultilevel"/>
    <w:tmpl w:val="4F5E55E4"/>
    <w:lvl w:ilvl="0" w:tplc="78A0FF68">
      <w:start w:val="4"/>
      <w:numFmt w:val="lowerRoman"/>
      <w:lvlText w:val="%1."/>
      <w:lvlJc w:val="left"/>
      <w:pPr>
        <w:ind w:left="1264" w:hanging="563"/>
        <w:jc w:val="right"/>
      </w:pPr>
      <w:rPr>
        <w:rFonts w:ascii="Arial" w:eastAsia="Arial" w:hAnsi="Arial" w:cs="Arial" w:hint="default"/>
        <w:b w:val="0"/>
        <w:bCs w:val="0"/>
        <w:i w:val="0"/>
        <w:iCs w:val="0"/>
        <w:spacing w:val="-2"/>
        <w:w w:val="99"/>
        <w:sz w:val="20"/>
        <w:szCs w:val="20"/>
        <w:lang w:val="en-US" w:eastAsia="en-US" w:bidi="ar-SA"/>
      </w:rPr>
    </w:lvl>
    <w:lvl w:ilvl="1" w:tplc="DC72C2FE">
      <w:numFmt w:val="bullet"/>
      <w:lvlText w:val="•"/>
      <w:lvlJc w:val="left"/>
      <w:pPr>
        <w:ind w:left="1924" w:hanging="563"/>
      </w:pPr>
      <w:rPr>
        <w:rFonts w:hint="default"/>
        <w:lang w:val="en-US" w:eastAsia="en-US" w:bidi="ar-SA"/>
      </w:rPr>
    </w:lvl>
    <w:lvl w:ilvl="2" w:tplc="3C70FAF4">
      <w:numFmt w:val="bullet"/>
      <w:lvlText w:val="•"/>
      <w:lvlJc w:val="left"/>
      <w:pPr>
        <w:ind w:left="2589" w:hanging="563"/>
      </w:pPr>
      <w:rPr>
        <w:rFonts w:hint="default"/>
        <w:lang w:val="en-US" w:eastAsia="en-US" w:bidi="ar-SA"/>
      </w:rPr>
    </w:lvl>
    <w:lvl w:ilvl="3" w:tplc="F69C83DA">
      <w:numFmt w:val="bullet"/>
      <w:lvlText w:val="•"/>
      <w:lvlJc w:val="left"/>
      <w:pPr>
        <w:ind w:left="3254" w:hanging="563"/>
      </w:pPr>
      <w:rPr>
        <w:rFonts w:hint="default"/>
        <w:lang w:val="en-US" w:eastAsia="en-US" w:bidi="ar-SA"/>
      </w:rPr>
    </w:lvl>
    <w:lvl w:ilvl="4" w:tplc="B67E892A">
      <w:numFmt w:val="bullet"/>
      <w:lvlText w:val="•"/>
      <w:lvlJc w:val="left"/>
      <w:pPr>
        <w:ind w:left="3919" w:hanging="563"/>
      </w:pPr>
      <w:rPr>
        <w:rFonts w:hint="default"/>
        <w:lang w:val="en-US" w:eastAsia="en-US" w:bidi="ar-SA"/>
      </w:rPr>
    </w:lvl>
    <w:lvl w:ilvl="5" w:tplc="AD30A73A">
      <w:numFmt w:val="bullet"/>
      <w:lvlText w:val="•"/>
      <w:lvlJc w:val="left"/>
      <w:pPr>
        <w:ind w:left="4584" w:hanging="563"/>
      </w:pPr>
      <w:rPr>
        <w:rFonts w:hint="default"/>
        <w:lang w:val="en-US" w:eastAsia="en-US" w:bidi="ar-SA"/>
      </w:rPr>
    </w:lvl>
    <w:lvl w:ilvl="6" w:tplc="CBE48FB2">
      <w:numFmt w:val="bullet"/>
      <w:lvlText w:val="•"/>
      <w:lvlJc w:val="left"/>
      <w:pPr>
        <w:ind w:left="5249" w:hanging="563"/>
      </w:pPr>
      <w:rPr>
        <w:rFonts w:hint="default"/>
        <w:lang w:val="en-US" w:eastAsia="en-US" w:bidi="ar-SA"/>
      </w:rPr>
    </w:lvl>
    <w:lvl w:ilvl="7" w:tplc="3174A564">
      <w:numFmt w:val="bullet"/>
      <w:lvlText w:val="•"/>
      <w:lvlJc w:val="left"/>
      <w:pPr>
        <w:ind w:left="5914" w:hanging="563"/>
      </w:pPr>
      <w:rPr>
        <w:rFonts w:hint="default"/>
        <w:lang w:val="en-US" w:eastAsia="en-US" w:bidi="ar-SA"/>
      </w:rPr>
    </w:lvl>
    <w:lvl w:ilvl="8" w:tplc="8DF6A80C">
      <w:numFmt w:val="bullet"/>
      <w:lvlText w:val="•"/>
      <w:lvlJc w:val="left"/>
      <w:pPr>
        <w:ind w:left="6579" w:hanging="563"/>
      </w:pPr>
      <w:rPr>
        <w:rFonts w:hint="default"/>
        <w:lang w:val="en-US" w:eastAsia="en-US" w:bidi="ar-SA"/>
      </w:rPr>
    </w:lvl>
  </w:abstractNum>
  <w:abstractNum w:abstractNumId="66" w15:restartNumberingAfterBreak="0">
    <w:nsid w:val="303A6AEA"/>
    <w:multiLevelType w:val="hybridMultilevel"/>
    <w:tmpl w:val="CC207F2C"/>
    <w:lvl w:ilvl="0" w:tplc="3078BC58">
      <w:start w:val="11"/>
      <w:numFmt w:val="lowerRoman"/>
      <w:lvlText w:val="%1."/>
      <w:lvlJc w:val="left"/>
      <w:pPr>
        <w:ind w:left="1264" w:hanging="562"/>
        <w:jc w:val="right"/>
      </w:pPr>
      <w:rPr>
        <w:rFonts w:ascii="Arial" w:eastAsia="Arial" w:hAnsi="Arial" w:cs="Arial" w:hint="default"/>
        <w:b w:val="0"/>
        <w:bCs w:val="0"/>
        <w:i w:val="0"/>
        <w:iCs w:val="0"/>
        <w:spacing w:val="-2"/>
        <w:w w:val="99"/>
        <w:sz w:val="20"/>
        <w:szCs w:val="20"/>
        <w:lang w:val="en-US" w:eastAsia="en-US" w:bidi="ar-SA"/>
      </w:rPr>
    </w:lvl>
    <w:lvl w:ilvl="1" w:tplc="0966ECAE">
      <w:start w:val="6"/>
      <w:numFmt w:val="lowerLetter"/>
      <w:lvlText w:val="(%2)"/>
      <w:lvlJc w:val="left"/>
      <w:pPr>
        <w:ind w:left="981" w:hanging="360"/>
      </w:pPr>
      <w:rPr>
        <w:rFonts w:ascii="Arial" w:eastAsia="Arial" w:hAnsi="Arial" w:cs="Arial" w:hint="default"/>
        <w:b w:val="0"/>
        <w:bCs w:val="0"/>
        <w:i w:val="0"/>
        <w:iCs w:val="0"/>
        <w:w w:val="99"/>
        <w:sz w:val="20"/>
        <w:szCs w:val="20"/>
        <w:lang w:val="en-US" w:eastAsia="en-US" w:bidi="ar-SA"/>
      </w:rPr>
    </w:lvl>
    <w:lvl w:ilvl="2" w:tplc="70C21BB8">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D7F2ECF0">
      <w:numFmt w:val="bullet"/>
      <w:lvlText w:val="•"/>
      <w:lvlJc w:val="left"/>
      <w:pPr>
        <w:ind w:left="3082" w:hanging="461"/>
      </w:pPr>
      <w:rPr>
        <w:rFonts w:hint="default"/>
        <w:lang w:val="en-US" w:eastAsia="en-US" w:bidi="ar-SA"/>
      </w:rPr>
    </w:lvl>
    <w:lvl w:ilvl="4" w:tplc="552C0252">
      <w:numFmt w:val="bullet"/>
      <w:lvlText w:val="•"/>
      <w:lvlJc w:val="left"/>
      <w:pPr>
        <w:ind w:left="3993" w:hanging="461"/>
      </w:pPr>
      <w:rPr>
        <w:rFonts w:hint="default"/>
        <w:lang w:val="en-US" w:eastAsia="en-US" w:bidi="ar-SA"/>
      </w:rPr>
    </w:lvl>
    <w:lvl w:ilvl="5" w:tplc="4AE0E138">
      <w:numFmt w:val="bullet"/>
      <w:lvlText w:val="•"/>
      <w:lvlJc w:val="left"/>
      <w:pPr>
        <w:ind w:left="4904" w:hanging="461"/>
      </w:pPr>
      <w:rPr>
        <w:rFonts w:hint="default"/>
        <w:lang w:val="en-US" w:eastAsia="en-US" w:bidi="ar-SA"/>
      </w:rPr>
    </w:lvl>
    <w:lvl w:ilvl="6" w:tplc="9E06D62A">
      <w:numFmt w:val="bullet"/>
      <w:lvlText w:val="•"/>
      <w:lvlJc w:val="left"/>
      <w:pPr>
        <w:ind w:left="5815" w:hanging="461"/>
      </w:pPr>
      <w:rPr>
        <w:rFonts w:hint="default"/>
        <w:lang w:val="en-US" w:eastAsia="en-US" w:bidi="ar-SA"/>
      </w:rPr>
    </w:lvl>
    <w:lvl w:ilvl="7" w:tplc="8DBE3B94">
      <w:numFmt w:val="bullet"/>
      <w:lvlText w:val="•"/>
      <w:lvlJc w:val="left"/>
      <w:pPr>
        <w:ind w:left="6726" w:hanging="461"/>
      </w:pPr>
      <w:rPr>
        <w:rFonts w:hint="default"/>
        <w:lang w:val="en-US" w:eastAsia="en-US" w:bidi="ar-SA"/>
      </w:rPr>
    </w:lvl>
    <w:lvl w:ilvl="8" w:tplc="08889856">
      <w:numFmt w:val="bullet"/>
      <w:lvlText w:val="•"/>
      <w:lvlJc w:val="left"/>
      <w:pPr>
        <w:ind w:left="7637" w:hanging="461"/>
      </w:pPr>
      <w:rPr>
        <w:rFonts w:hint="default"/>
        <w:lang w:val="en-US" w:eastAsia="en-US" w:bidi="ar-SA"/>
      </w:rPr>
    </w:lvl>
  </w:abstractNum>
  <w:abstractNum w:abstractNumId="67" w15:restartNumberingAfterBreak="0">
    <w:nsid w:val="3157243F"/>
    <w:multiLevelType w:val="hybridMultilevel"/>
    <w:tmpl w:val="827C6E8E"/>
    <w:lvl w:ilvl="0" w:tplc="CC5677B0">
      <w:start w:val="4"/>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0AB29AE6">
      <w:numFmt w:val="bullet"/>
      <w:lvlText w:val="•"/>
      <w:lvlJc w:val="left"/>
      <w:pPr>
        <w:ind w:left="1672" w:hanging="361"/>
      </w:pPr>
      <w:rPr>
        <w:rFonts w:hint="default"/>
        <w:lang w:val="en-US" w:eastAsia="en-US" w:bidi="ar-SA"/>
      </w:rPr>
    </w:lvl>
    <w:lvl w:ilvl="2" w:tplc="143A3470">
      <w:numFmt w:val="bullet"/>
      <w:lvlText w:val="•"/>
      <w:lvlJc w:val="left"/>
      <w:pPr>
        <w:ind w:left="2365" w:hanging="361"/>
      </w:pPr>
      <w:rPr>
        <w:rFonts w:hint="default"/>
        <w:lang w:val="en-US" w:eastAsia="en-US" w:bidi="ar-SA"/>
      </w:rPr>
    </w:lvl>
    <w:lvl w:ilvl="3" w:tplc="2254624E">
      <w:numFmt w:val="bullet"/>
      <w:lvlText w:val="•"/>
      <w:lvlJc w:val="left"/>
      <w:pPr>
        <w:ind w:left="3058" w:hanging="361"/>
      </w:pPr>
      <w:rPr>
        <w:rFonts w:hint="default"/>
        <w:lang w:val="en-US" w:eastAsia="en-US" w:bidi="ar-SA"/>
      </w:rPr>
    </w:lvl>
    <w:lvl w:ilvl="4" w:tplc="A6CED794">
      <w:numFmt w:val="bullet"/>
      <w:lvlText w:val="•"/>
      <w:lvlJc w:val="left"/>
      <w:pPr>
        <w:ind w:left="3751" w:hanging="361"/>
      </w:pPr>
      <w:rPr>
        <w:rFonts w:hint="default"/>
        <w:lang w:val="en-US" w:eastAsia="en-US" w:bidi="ar-SA"/>
      </w:rPr>
    </w:lvl>
    <w:lvl w:ilvl="5" w:tplc="D53C1626">
      <w:numFmt w:val="bullet"/>
      <w:lvlText w:val="•"/>
      <w:lvlJc w:val="left"/>
      <w:pPr>
        <w:ind w:left="4444" w:hanging="361"/>
      </w:pPr>
      <w:rPr>
        <w:rFonts w:hint="default"/>
        <w:lang w:val="en-US" w:eastAsia="en-US" w:bidi="ar-SA"/>
      </w:rPr>
    </w:lvl>
    <w:lvl w:ilvl="6" w:tplc="388E0690">
      <w:numFmt w:val="bullet"/>
      <w:lvlText w:val="•"/>
      <w:lvlJc w:val="left"/>
      <w:pPr>
        <w:ind w:left="5137" w:hanging="361"/>
      </w:pPr>
      <w:rPr>
        <w:rFonts w:hint="default"/>
        <w:lang w:val="en-US" w:eastAsia="en-US" w:bidi="ar-SA"/>
      </w:rPr>
    </w:lvl>
    <w:lvl w:ilvl="7" w:tplc="2536D412">
      <w:numFmt w:val="bullet"/>
      <w:lvlText w:val="•"/>
      <w:lvlJc w:val="left"/>
      <w:pPr>
        <w:ind w:left="5830" w:hanging="361"/>
      </w:pPr>
      <w:rPr>
        <w:rFonts w:hint="default"/>
        <w:lang w:val="en-US" w:eastAsia="en-US" w:bidi="ar-SA"/>
      </w:rPr>
    </w:lvl>
    <w:lvl w:ilvl="8" w:tplc="5812FE9E">
      <w:numFmt w:val="bullet"/>
      <w:lvlText w:val="•"/>
      <w:lvlJc w:val="left"/>
      <w:pPr>
        <w:ind w:left="6523" w:hanging="361"/>
      </w:pPr>
      <w:rPr>
        <w:rFonts w:hint="default"/>
        <w:lang w:val="en-US" w:eastAsia="en-US" w:bidi="ar-SA"/>
      </w:rPr>
    </w:lvl>
  </w:abstractNum>
  <w:abstractNum w:abstractNumId="68" w15:restartNumberingAfterBreak="0">
    <w:nsid w:val="33631337"/>
    <w:multiLevelType w:val="hybridMultilevel"/>
    <w:tmpl w:val="AE92B3A4"/>
    <w:lvl w:ilvl="0" w:tplc="4072BE88">
      <w:start w:val="10"/>
      <w:numFmt w:val="decimal"/>
      <w:lvlText w:val="(%1)"/>
      <w:lvlJc w:val="left"/>
      <w:pPr>
        <w:ind w:left="412" w:hanging="360"/>
      </w:pPr>
      <w:rPr>
        <w:rFonts w:ascii="Arial" w:eastAsia="Arial" w:hAnsi="Arial" w:cs="Arial" w:hint="default"/>
        <w:b w:val="0"/>
        <w:bCs w:val="0"/>
        <w:i w:val="0"/>
        <w:iCs w:val="0"/>
        <w:spacing w:val="-1"/>
        <w:w w:val="99"/>
        <w:sz w:val="18"/>
        <w:szCs w:val="18"/>
        <w:lang w:val="en-US" w:eastAsia="en-US" w:bidi="ar-SA"/>
      </w:rPr>
    </w:lvl>
    <w:lvl w:ilvl="1" w:tplc="F3E65800">
      <w:numFmt w:val="bullet"/>
      <w:lvlText w:val="•"/>
      <w:lvlJc w:val="left"/>
      <w:pPr>
        <w:ind w:left="1324" w:hanging="360"/>
      </w:pPr>
      <w:rPr>
        <w:rFonts w:hint="default"/>
        <w:lang w:val="en-US" w:eastAsia="en-US" w:bidi="ar-SA"/>
      </w:rPr>
    </w:lvl>
    <w:lvl w:ilvl="2" w:tplc="6D26AC26">
      <w:numFmt w:val="bullet"/>
      <w:lvlText w:val="•"/>
      <w:lvlJc w:val="left"/>
      <w:pPr>
        <w:ind w:left="2228" w:hanging="360"/>
      </w:pPr>
      <w:rPr>
        <w:rFonts w:hint="default"/>
        <w:lang w:val="en-US" w:eastAsia="en-US" w:bidi="ar-SA"/>
      </w:rPr>
    </w:lvl>
    <w:lvl w:ilvl="3" w:tplc="A5B6D694">
      <w:numFmt w:val="bullet"/>
      <w:lvlText w:val="•"/>
      <w:lvlJc w:val="left"/>
      <w:pPr>
        <w:ind w:left="3132" w:hanging="360"/>
      </w:pPr>
      <w:rPr>
        <w:rFonts w:hint="default"/>
        <w:lang w:val="en-US" w:eastAsia="en-US" w:bidi="ar-SA"/>
      </w:rPr>
    </w:lvl>
    <w:lvl w:ilvl="4" w:tplc="6988EAC0">
      <w:numFmt w:val="bullet"/>
      <w:lvlText w:val="•"/>
      <w:lvlJc w:val="left"/>
      <w:pPr>
        <w:ind w:left="4036" w:hanging="360"/>
      </w:pPr>
      <w:rPr>
        <w:rFonts w:hint="default"/>
        <w:lang w:val="en-US" w:eastAsia="en-US" w:bidi="ar-SA"/>
      </w:rPr>
    </w:lvl>
    <w:lvl w:ilvl="5" w:tplc="724AF670">
      <w:numFmt w:val="bullet"/>
      <w:lvlText w:val="•"/>
      <w:lvlJc w:val="left"/>
      <w:pPr>
        <w:ind w:left="4940" w:hanging="360"/>
      </w:pPr>
      <w:rPr>
        <w:rFonts w:hint="default"/>
        <w:lang w:val="en-US" w:eastAsia="en-US" w:bidi="ar-SA"/>
      </w:rPr>
    </w:lvl>
    <w:lvl w:ilvl="6" w:tplc="D5C09EA8">
      <w:numFmt w:val="bullet"/>
      <w:lvlText w:val="•"/>
      <w:lvlJc w:val="left"/>
      <w:pPr>
        <w:ind w:left="5844" w:hanging="360"/>
      </w:pPr>
      <w:rPr>
        <w:rFonts w:hint="default"/>
        <w:lang w:val="en-US" w:eastAsia="en-US" w:bidi="ar-SA"/>
      </w:rPr>
    </w:lvl>
    <w:lvl w:ilvl="7" w:tplc="FCBA0C9C">
      <w:numFmt w:val="bullet"/>
      <w:lvlText w:val="•"/>
      <w:lvlJc w:val="left"/>
      <w:pPr>
        <w:ind w:left="6748" w:hanging="360"/>
      </w:pPr>
      <w:rPr>
        <w:rFonts w:hint="default"/>
        <w:lang w:val="en-US" w:eastAsia="en-US" w:bidi="ar-SA"/>
      </w:rPr>
    </w:lvl>
    <w:lvl w:ilvl="8" w:tplc="04BC1C3E">
      <w:numFmt w:val="bullet"/>
      <w:lvlText w:val="•"/>
      <w:lvlJc w:val="left"/>
      <w:pPr>
        <w:ind w:left="7652" w:hanging="360"/>
      </w:pPr>
      <w:rPr>
        <w:rFonts w:hint="default"/>
        <w:lang w:val="en-US" w:eastAsia="en-US" w:bidi="ar-SA"/>
      </w:rPr>
    </w:lvl>
  </w:abstractNum>
  <w:abstractNum w:abstractNumId="69" w15:restartNumberingAfterBreak="0">
    <w:nsid w:val="33EA4E09"/>
    <w:multiLevelType w:val="hybridMultilevel"/>
    <w:tmpl w:val="C5F02A16"/>
    <w:lvl w:ilvl="0" w:tplc="09B6CBD4">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2F7CED2C">
      <w:numFmt w:val="bullet"/>
      <w:lvlText w:val="•"/>
      <w:lvlJc w:val="left"/>
      <w:pPr>
        <w:ind w:left="278" w:hanging="154"/>
      </w:pPr>
      <w:rPr>
        <w:rFonts w:hint="default"/>
        <w:lang w:val="en-US" w:eastAsia="en-US" w:bidi="ar-SA"/>
      </w:rPr>
    </w:lvl>
    <w:lvl w:ilvl="2" w:tplc="78A01E84">
      <w:numFmt w:val="bullet"/>
      <w:lvlText w:val="•"/>
      <w:lvlJc w:val="left"/>
      <w:pPr>
        <w:ind w:left="456" w:hanging="154"/>
      </w:pPr>
      <w:rPr>
        <w:rFonts w:hint="default"/>
        <w:lang w:val="en-US" w:eastAsia="en-US" w:bidi="ar-SA"/>
      </w:rPr>
    </w:lvl>
    <w:lvl w:ilvl="3" w:tplc="38D8199E">
      <w:numFmt w:val="bullet"/>
      <w:lvlText w:val="•"/>
      <w:lvlJc w:val="left"/>
      <w:pPr>
        <w:ind w:left="635" w:hanging="154"/>
      </w:pPr>
      <w:rPr>
        <w:rFonts w:hint="default"/>
        <w:lang w:val="en-US" w:eastAsia="en-US" w:bidi="ar-SA"/>
      </w:rPr>
    </w:lvl>
    <w:lvl w:ilvl="4" w:tplc="1EA642A6">
      <w:numFmt w:val="bullet"/>
      <w:lvlText w:val="•"/>
      <w:lvlJc w:val="left"/>
      <w:pPr>
        <w:ind w:left="813" w:hanging="154"/>
      </w:pPr>
      <w:rPr>
        <w:rFonts w:hint="default"/>
        <w:lang w:val="en-US" w:eastAsia="en-US" w:bidi="ar-SA"/>
      </w:rPr>
    </w:lvl>
    <w:lvl w:ilvl="5" w:tplc="5358C178">
      <w:numFmt w:val="bullet"/>
      <w:lvlText w:val="•"/>
      <w:lvlJc w:val="left"/>
      <w:pPr>
        <w:ind w:left="992" w:hanging="154"/>
      </w:pPr>
      <w:rPr>
        <w:rFonts w:hint="default"/>
        <w:lang w:val="en-US" w:eastAsia="en-US" w:bidi="ar-SA"/>
      </w:rPr>
    </w:lvl>
    <w:lvl w:ilvl="6" w:tplc="D38061E2">
      <w:numFmt w:val="bullet"/>
      <w:lvlText w:val="•"/>
      <w:lvlJc w:val="left"/>
      <w:pPr>
        <w:ind w:left="1170" w:hanging="154"/>
      </w:pPr>
      <w:rPr>
        <w:rFonts w:hint="default"/>
        <w:lang w:val="en-US" w:eastAsia="en-US" w:bidi="ar-SA"/>
      </w:rPr>
    </w:lvl>
    <w:lvl w:ilvl="7" w:tplc="929A8D88">
      <w:numFmt w:val="bullet"/>
      <w:lvlText w:val="•"/>
      <w:lvlJc w:val="left"/>
      <w:pPr>
        <w:ind w:left="1348" w:hanging="154"/>
      </w:pPr>
      <w:rPr>
        <w:rFonts w:hint="default"/>
        <w:lang w:val="en-US" w:eastAsia="en-US" w:bidi="ar-SA"/>
      </w:rPr>
    </w:lvl>
    <w:lvl w:ilvl="8" w:tplc="27CC41E4">
      <w:numFmt w:val="bullet"/>
      <w:lvlText w:val="•"/>
      <w:lvlJc w:val="left"/>
      <w:pPr>
        <w:ind w:left="1527" w:hanging="154"/>
      </w:pPr>
      <w:rPr>
        <w:rFonts w:hint="default"/>
        <w:lang w:val="en-US" w:eastAsia="en-US" w:bidi="ar-SA"/>
      </w:rPr>
    </w:lvl>
  </w:abstractNum>
  <w:abstractNum w:abstractNumId="70" w15:restartNumberingAfterBreak="0">
    <w:nsid w:val="341A7955"/>
    <w:multiLevelType w:val="hybridMultilevel"/>
    <w:tmpl w:val="F154BE32"/>
    <w:lvl w:ilvl="0" w:tplc="225ED106">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56FECA96">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8A1CD93C">
      <w:numFmt w:val="bullet"/>
      <w:lvlText w:val="•"/>
      <w:lvlJc w:val="left"/>
      <w:pPr>
        <w:ind w:left="1922" w:hanging="360"/>
      </w:pPr>
      <w:rPr>
        <w:rFonts w:hint="default"/>
        <w:lang w:val="en-US" w:eastAsia="en-US" w:bidi="ar-SA"/>
      </w:rPr>
    </w:lvl>
    <w:lvl w:ilvl="3" w:tplc="6D68B8AA">
      <w:numFmt w:val="bullet"/>
      <w:lvlText w:val="•"/>
      <w:lvlJc w:val="left"/>
      <w:pPr>
        <w:ind w:left="2864" w:hanging="360"/>
      </w:pPr>
      <w:rPr>
        <w:rFonts w:hint="default"/>
        <w:lang w:val="en-US" w:eastAsia="en-US" w:bidi="ar-SA"/>
      </w:rPr>
    </w:lvl>
    <w:lvl w:ilvl="4" w:tplc="EB7A675C">
      <w:numFmt w:val="bullet"/>
      <w:lvlText w:val="•"/>
      <w:lvlJc w:val="left"/>
      <w:pPr>
        <w:ind w:left="3806" w:hanging="360"/>
      </w:pPr>
      <w:rPr>
        <w:rFonts w:hint="default"/>
        <w:lang w:val="en-US" w:eastAsia="en-US" w:bidi="ar-SA"/>
      </w:rPr>
    </w:lvl>
    <w:lvl w:ilvl="5" w:tplc="B4D286E0">
      <w:numFmt w:val="bullet"/>
      <w:lvlText w:val="•"/>
      <w:lvlJc w:val="left"/>
      <w:pPr>
        <w:ind w:left="4748" w:hanging="360"/>
      </w:pPr>
      <w:rPr>
        <w:rFonts w:hint="default"/>
        <w:lang w:val="en-US" w:eastAsia="en-US" w:bidi="ar-SA"/>
      </w:rPr>
    </w:lvl>
    <w:lvl w:ilvl="6" w:tplc="C442A46A">
      <w:numFmt w:val="bullet"/>
      <w:lvlText w:val="•"/>
      <w:lvlJc w:val="left"/>
      <w:pPr>
        <w:ind w:left="5691" w:hanging="360"/>
      </w:pPr>
      <w:rPr>
        <w:rFonts w:hint="default"/>
        <w:lang w:val="en-US" w:eastAsia="en-US" w:bidi="ar-SA"/>
      </w:rPr>
    </w:lvl>
    <w:lvl w:ilvl="7" w:tplc="E4E81AE2">
      <w:numFmt w:val="bullet"/>
      <w:lvlText w:val="•"/>
      <w:lvlJc w:val="left"/>
      <w:pPr>
        <w:ind w:left="6633" w:hanging="360"/>
      </w:pPr>
      <w:rPr>
        <w:rFonts w:hint="default"/>
        <w:lang w:val="en-US" w:eastAsia="en-US" w:bidi="ar-SA"/>
      </w:rPr>
    </w:lvl>
    <w:lvl w:ilvl="8" w:tplc="8F6218C6">
      <w:numFmt w:val="bullet"/>
      <w:lvlText w:val="•"/>
      <w:lvlJc w:val="left"/>
      <w:pPr>
        <w:ind w:left="7575" w:hanging="360"/>
      </w:pPr>
      <w:rPr>
        <w:rFonts w:hint="default"/>
        <w:lang w:val="en-US" w:eastAsia="en-US" w:bidi="ar-SA"/>
      </w:rPr>
    </w:lvl>
  </w:abstractNum>
  <w:abstractNum w:abstractNumId="71" w15:restartNumberingAfterBreak="0">
    <w:nsid w:val="36371CE2"/>
    <w:multiLevelType w:val="hybridMultilevel"/>
    <w:tmpl w:val="67F23F44"/>
    <w:lvl w:ilvl="0" w:tplc="68FAC870">
      <w:start w:val="1"/>
      <w:numFmt w:val="lowerRoman"/>
      <w:lvlText w:val="%1."/>
      <w:lvlJc w:val="left"/>
      <w:pPr>
        <w:ind w:left="1264" w:hanging="462"/>
        <w:jc w:val="right"/>
      </w:pPr>
      <w:rPr>
        <w:rFonts w:ascii="Arial" w:eastAsia="Arial" w:hAnsi="Arial" w:cs="Arial" w:hint="default"/>
        <w:b w:val="0"/>
        <w:bCs w:val="0"/>
        <w:i w:val="0"/>
        <w:iCs w:val="0"/>
        <w:spacing w:val="-2"/>
        <w:w w:val="99"/>
        <w:sz w:val="20"/>
        <w:szCs w:val="20"/>
        <w:lang w:val="en-US" w:eastAsia="en-US" w:bidi="ar-SA"/>
      </w:rPr>
    </w:lvl>
    <w:lvl w:ilvl="1" w:tplc="F47A9D2E">
      <w:numFmt w:val="bullet"/>
      <w:lvlText w:val="•"/>
      <w:lvlJc w:val="left"/>
      <w:pPr>
        <w:ind w:left="1925" w:hanging="462"/>
      </w:pPr>
      <w:rPr>
        <w:rFonts w:hint="default"/>
        <w:lang w:val="en-US" w:eastAsia="en-US" w:bidi="ar-SA"/>
      </w:rPr>
    </w:lvl>
    <w:lvl w:ilvl="2" w:tplc="87D6ACDA">
      <w:numFmt w:val="bullet"/>
      <w:lvlText w:val="•"/>
      <w:lvlJc w:val="left"/>
      <w:pPr>
        <w:ind w:left="2591" w:hanging="462"/>
      </w:pPr>
      <w:rPr>
        <w:rFonts w:hint="default"/>
        <w:lang w:val="en-US" w:eastAsia="en-US" w:bidi="ar-SA"/>
      </w:rPr>
    </w:lvl>
    <w:lvl w:ilvl="3" w:tplc="B70CF296">
      <w:numFmt w:val="bullet"/>
      <w:lvlText w:val="•"/>
      <w:lvlJc w:val="left"/>
      <w:pPr>
        <w:ind w:left="3256" w:hanging="462"/>
      </w:pPr>
      <w:rPr>
        <w:rFonts w:hint="default"/>
        <w:lang w:val="en-US" w:eastAsia="en-US" w:bidi="ar-SA"/>
      </w:rPr>
    </w:lvl>
    <w:lvl w:ilvl="4" w:tplc="E6D407C8">
      <w:numFmt w:val="bullet"/>
      <w:lvlText w:val="•"/>
      <w:lvlJc w:val="left"/>
      <w:pPr>
        <w:ind w:left="3922" w:hanging="462"/>
      </w:pPr>
      <w:rPr>
        <w:rFonts w:hint="default"/>
        <w:lang w:val="en-US" w:eastAsia="en-US" w:bidi="ar-SA"/>
      </w:rPr>
    </w:lvl>
    <w:lvl w:ilvl="5" w:tplc="E0387BC6">
      <w:numFmt w:val="bullet"/>
      <w:lvlText w:val="•"/>
      <w:lvlJc w:val="left"/>
      <w:pPr>
        <w:ind w:left="4588" w:hanging="462"/>
      </w:pPr>
      <w:rPr>
        <w:rFonts w:hint="default"/>
        <w:lang w:val="en-US" w:eastAsia="en-US" w:bidi="ar-SA"/>
      </w:rPr>
    </w:lvl>
    <w:lvl w:ilvl="6" w:tplc="C1403928">
      <w:numFmt w:val="bullet"/>
      <w:lvlText w:val="•"/>
      <w:lvlJc w:val="left"/>
      <w:pPr>
        <w:ind w:left="5253" w:hanging="462"/>
      </w:pPr>
      <w:rPr>
        <w:rFonts w:hint="default"/>
        <w:lang w:val="en-US" w:eastAsia="en-US" w:bidi="ar-SA"/>
      </w:rPr>
    </w:lvl>
    <w:lvl w:ilvl="7" w:tplc="0FC2F64A">
      <w:numFmt w:val="bullet"/>
      <w:lvlText w:val="•"/>
      <w:lvlJc w:val="left"/>
      <w:pPr>
        <w:ind w:left="5919" w:hanging="462"/>
      </w:pPr>
      <w:rPr>
        <w:rFonts w:hint="default"/>
        <w:lang w:val="en-US" w:eastAsia="en-US" w:bidi="ar-SA"/>
      </w:rPr>
    </w:lvl>
    <w:lvl w:ilvl="8" w:tplc="2C3EB444">
      <w:numFmt w:val="bullet"/>
      <w:lvlText w:val="•"/>
      <w:lvlJc w:val="left"/>
      <w:pPr>
        <w:ind w:left="6584" w:hanging="462"/>
      </w:pPr>
      <w:rPr>
        <w:rFonts w:hint="default"/>
        <w:lang w:val="en-US" w:eastAsia="en-US" w:bidi="ar-SA"/>
      </w:rPr>
    </w:lvl>
  </w:abstractNum>
  <w:abstractNum w:abstractNumId="72" w15:restartNumberingAfterBreak="0">
    <w:nsid w:val="36577631"/>
    <w:multiLevelType w:val="hybridMultilevel"/>
    <w:tmpl w:val="E8EEAB4E"/>
    <w:lvl w:ilvl="0" w:tplc="5D76DC18">
      <w:start w:val="3"/>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3D49594">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D69EF25E">
      <w:numFmt w:val="bullet"/>
      <w:lvlText w:val="•"/>
      <w:lvlJc w:val="left"/>
      <w:pPr>
        <w:ind w:left="1922" w:hanging="360"/>
      </w:pPr>
      <w:rPr>
        <w:rFonts w:hint="default"/>
        <w:lang w:val="en-US" w:eastAsia="en-US" w:bidi="ar-SA"/>
      </w:rPr>
    </w:lvl>
    <w:lvl w:ilvl="3" w:tplc="C472FD14">
      <w:numFmt w:val="bullet"/>
      <w:lvlText w:val="•"/>
      <w:lvlJc w:val="left"/>
      <w:pPr>
        <w:ind w:left="2864" w:hanging="360"/>
      </w:pPr>
      <w:rPr>
        <w:rFonts w:hint="default"/>
        <w:lang w:val="en-US" w:eastAsia="en-US" w:bidi="ar-SA"/>
      </w:rPr>
    </w:lvl>
    <w:lvl w:ilvl="4" w:tplc="8D6E3176">
      <w:numFmt w:val="bullet"/>
      <w:lvlText w:val="•"/>
      <w:lvlJc w:val="left"/>
      <w:pPr>
        <w:ind w:left="3807" w:hanging="360"/>
      </w:pPr>
      <w:rPr>
        <w:rFonts w:hint="default"/>
        <w:lang w:val="en-US" w:eastAsia="en-US" w:bidi="ar-SA"/>
      </w:rPr>
    </w:lvl>
    <w:lvl w:ilvl="5" w:tplc="F76A4EE0">
      <w:numFmt w:val="bullet"/>
      <w:lvlText w:val="•"/>
      <w:lvlJc w:val="left"/>
      <w:pPr>
        <w:ind w:left="4749" w:hanging="360"/>
      </w:pPr>
      <w:rPr>
        <w:rFonts w:hint="default"/>
        <w:lang w:val="en-US" w:eastAsia="en-US" w:bidi="ar-SA"/>
      </w:rPr>
    </w:lvl>
    <w:lvl w:ilvl="6" w:tplc="4AEE15EA">
      <w:numFmt w:val="bullet"/>
      <w:lvlText w:val="•"/>
      <w:lvlJc w:val="left"/>
      <w:pPr>
        <w:ind w:left="5691" w:hanging="360"/>
      </w:pPr>
      <w:rPr>
        <w:rFonts w:hint="default"/>
        <w:lang w:val="en-US" w:eastAsia="en-US" w:bidi="ar-SA"/>
      </w:rPr>
    </w:lvl>
    <w:lvl w:ilvl="7" w:tplc="19C02246">
      <w:numFmt w:val="bullet"/>
      <w:lvlText w:val="•"/>
      <w:lvlJc w:val="left"/>
      <w:pPr>
        <w:ind w:left="6634" w:hanging="360"/>
      </w:pPr>
      <w:rPr>
        <w:rFonts w:hint="default"/>
        <w:lang w:val="en-US" w:eastAsia="en-US" w:bidi="ar-SA"/>
      </w:rPr>
    </w:lvl>
    <w:lvl w:ilvl="8" w:tplc="46D0F476">
      <w:numFmt w:val="bullet"/>
      <w:lvlText w:val="•"/>
      <w:lvlJc w:val="left"/>
      <w:pPr>
        <w:ind w:left="7576" w:hanging="360"/>
      </w:pPr>
      <w:rPr>
        <w:rFonts w:hint="default"/>
        <w:lang w:val="en-US" w:eastAsia="en-US" w:bidi="ar-SA"/>
      </w:rPr>
    </w:lvl>
  </w:abstractNum>
  <w:abstractNum w:abstractNumId="73" w15:restartNumberingAfterBreak="0">
    <w:nsid w:val="369650FC"/>
    <w:multiLevelType w:val="hybridMultilevel"/>
    <w:tmpl w:val="59FA56A0"/>
    <w:lvl w:ilvl="0" w:tplc="89DC22F8">
      <w:start w:val="15"/>
      <w:numFmt w:val="decimal"/>
      <w:lvlText w:val="(%1)"/>
      <w:lvlJc w:val="left"/>
      <w:pPr>
        <w:ind w:left="412" w:hanging="360"/>
      </w:pPr>
      <w:rPr>
        <w:rFonts w:ascii="Arial" w:eastAsia="Arial" w:hAnsi="Arial" w:cs="Arial" w:hint="default"/>
        <w:b w:val="0"/>
        <w:bCs w:val="0"/>
        <w:i w:val="0"/>
        <w:iCs w:val="0"/>
        <w:spacing w:val="-1"/>
        <w:w w:val="99"/>
        <w:sz w:val="18"/>
        <w:szCs w:val="18"/>
        <w:lang w:val="en-US" w:eastAsia="en-US" w:bidi="ar-SA"/>
      </w:rPr>
    </w:lvl>
    <w:lvl w:ilvl="1" w:tplc="EF08B7F8">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5B262FD0">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9998CC66">
      <w:numFmt w:val="bullet"/>
      <w:lvlText w:val="•"/>
      <w:lvlJc w:val="left"/>
      <w:pPr>
        <w:ind w:left="2285" w:hanging="461"/>
      </w:pPr>
      <w:rPr>
        <w:rFonts w:hint="default"/>
        <w:lang w:val="en-US" w:eastAsia="en-US" w:bidi="ar-SA"/>
      </w:rPr>
    </w:lvl>
    <w:lvl w:ilvl="4" w:tplc="2370D264">
      <w:numFmt w:val="bullet"/>
      <w:lvlText w:val="•"/>
      <w:lvlJc w:val="left"/>
      <w:pPr>
        <w:ind w:left="3310" w:hanging="461"/>
      </w:pPr>
      <w:rPr>
        <w:rFonts w:hint="default"/>
        <w:lang w:val="en-US" w:eastAsia="en-US" w:bidi="ar-SA"/>
      </w:rPr>
    </w:lvl>
    <w:lvl w:ilvl="5" w:tplc="FF62F5DE">
      <w:numFmt w:val="bullet"/>
      <w:lvlText w:val="•"/>
      <w:lvlJc w:val="left"/>
      <w:pPr>
        <w:ind w:left="4335" w:hanging="461"/>
      </w:pPr>
      <w:rPr>
        <w:rFonts w:hint="default"/>
        <w:lang w:val="en-US" w:eastAsia="en-US" w:bidi="ar-SA"/>
      </w:rPr>
    </w:lvl>
    <w:lvl w:ilvl="6" w:tplc="03D0A644">
      <w:numFmt w:val="bullet"/>
      <w:lvlText w:val="•"/>
      <w:lvlJc w:val="left"/>
      <w:pPr>
        <w:ind w:left="5360" w:hanging="461"/>
      </w:pPr>
      <w:rPr>
        <w:rFonts w:hint="default"/>
        <w:lang w:val="en-US" w:eastAsia="en-US" w:bidi="ar-SA"/>
      </w:rPr>
    </w:lvl>
    <w:lvl w:ilvl="7" w:tplc="0D3E8578">
      <w:numFmt w:val="bullet"/>
      <w:lvlText w:val="•"/>
      <w:lvlJc w:val="left"/>
      <w:pPr>
        <w:ind w:left="6385" w:hanging="461"/>
      </w:pPr>
      <w:rPr>
        <w:rFonts w:hint="default"/>
        <w:lang w:val="en-US" w:eastAsia="en-US" w:bidi="ar-SA"/>
      </w:rPr>
    </w:lvl>
    <w:lvl w:ilvl="8" w:tplc="EA9ACD86">
      <w:numFmt w:val="bullet"/>
      <w:lvlText w:val="•"/>
      <w:lvlJc w:val="left"/>
      <w:pPr>
        <w:ind w:left="7410" w:hanging="461"/>
      </w:pPr>
      <w:rPr>
        <w:rFonts w:hint="default"/>
        <w:lang w:val="en-US" w:eastAsia="en-US" w:bidi="ar-SA"/>
      </w:rPr>
    </w:lvl>
  </w:abstractNum>
  <w:abstractNum w:abstractNumId="74" w15:restartNumberingAfterBreak="0">
    <w:nsid w:val="3732261B"/>
    <w:multiLevelType w:val="hybridMultilevel"/>
    <w:tmpl w:val="14A8B780"/>
    <w:lvl w:ilvl="0" w:tplc="2684ED38">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7147658">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8A0A0300">
      <w:numFmt w:val="bullet"/>
      <w:lvlText w:val="•"/>
      <w:lvlJc w:val="left"/>
      <w:pPr>
        <w:ind w:left="1922" w:hanging="360"/>
      </w:pPr>
      <w:rPr>
        <w:rFonts w:hint="default"/>
        <w:lang w:val="en-US" w:eastAsia="en-US" w:bidi="ar-SA"/>
      </w:rPr>
    </w:lvl>
    <w:lvl w:ilvl="3" w:tplc="99DAB586">
      <w:numFmt w:val="bullet"/>
      <w:lvlText w:val="•"/>
      <w:lvlJc w:val="left"/>
      <w:pPr>
        <w:ind w:left="2864" w:hanging="360"/>
      </w:pPr>
      <w:rPr>
        <w:rFonts w:hint="default"/>
        <w:lang w:val="en-US" w:eastAsia="en-US" w:bidi="ar-SA"/>
      </w:rPr>
    </w:lvl>
    <w:lvl w:ilvl="4" w:tplc="630C1D18">
      <w:numFmt w:val="bullet"/>
      <w:lvlText w:val="•"/>
      <w:lvlJc w:val="left"/>
      <w:pPr>
        <w:ind w:left="3806" w:hanging="360"/>
      </w:pPr>
      <w:rPr>
        <w:rFonts w:hint="default"/>
        <w:lang w:val="en-US" w:eastAsia="en-US" w:bidi="ar-SA"/>
      </w:rPr>
    </w:lvl>
    <w:lvl w:ilvl="5" w:tplc="66AA2870">
      <w:numFmt w:val="bullet"/>
      <w:lvlText w:val="•"/>
      <w:lvlJc w:val="left"/>
      <w:pPr>
        <w:ind w:left="4748" w:hanging="360"/>
      </w:pPr>
      <w:rPr>
        <w:rFonts w:hint="default"/>
        <w:lang w:val="en-US" w:eastAsia="en-US" w:bidi="ar-SA"/>
      </w:rPr>
    </w:lvl>
    <w:lvl w:ilvl="6" w:tplc="9FA87E60">
      <w:numFmt w:val="bullet"/>
      <w:lvlText w:val="•"/>
      <w:lvlJc w:val="left"/>
      <w:pPr>
        <w:ind w:left="5691" w:hanging="360"/>
      </w:pPr>
      <w:rPr>
        <w:rFonts w:hint="default"/>
        <w:lang w:val="en-US" w:eastAsia="en-US" w:bidi="ar-SA"/>
      </w:rPr>
    </w:lvl>
    <w:lvl w:ilvl="7" w:tplc="AE5815B0">
      <w:numFmt w:val="bullet"/>
      <w:lvlText w:val="•"/>
      <w:lvlJc w:val="left"/>
      <w:pPr>
        <w:ind w:left="6633" w:hanging="360"/>
      </w:pPr>
      <w:rPr>
        <w:rFonts w:hint="default"/>
        <w:lang w:val="en-US" w:eastAsia="en-US" w:bidi="ar-SA"/>
      </w:rPr>
    </w:lvl>
    <w:lvl w:ilvl="8" w:tplc="5CACA7A8">
      <w:numFmt w:val="bullet"/>
      <w:lvlText w:val="•"/>
      <w:lvlJc w:val="left"/>
      <w:pPr>
        <w:ind w:left="7575" w:hanging="360"/>
      </w:pPr>
      <w:rPr>
        <w:rFonts w:hint="default"/>
        <w:lang w:val="en-US" w:eastAsia="en-US" w:bidi="ar-SA"/>
      </w:rPr>
    </w:lvl>
  </w:abstractNum>
  <w:abstractNum w:abstractNumId="75" w15:restartNumberingAfterBreak="0">
    <w:nsid w:val="37CF3E7C"/>
    <w:multiLevelType w:val="hybridMultilevel"/>
    <w:tmpl w:val="CFC086BA"/>
    <w:lvl w:ilvl="0" w:tplc="1C1A77BE">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192047DC">
      <w:numFmt w:val="bullet"/>
      <w:lvlText w:val="•"/>
      <w:lvlJc w:val="left"/>
      <w:pPr>
        <w:ind w:left="278" w:hanging="154"/>
      </w:pPr>
      <w:rPr>
        <w:rFonts w:hint="default"/>
        <w:lang w:val="en-US" w:eastAsia="en-US" w:bidi="ar-SA"/>
      </w:rPr>
    </w:lvl>
    <w:lvl w:ilvl="2" w:tplc="0FA22ED6">
      <w:numFmt w:val="bullet"/>
      <w:lvlText w:val="•"/>
      <w:lvlJc w:val="left"/>
      <w:pPr>
        <w:ind w:left="456" w:hanging="154"/>
      </w:pPr>
      <w:rPr>
        <w:rFonts w:hint="default"/>
        <w:lang w:val="en-US" w:eastAsia="en-US" w:bidi="ar-SA"/>
      </w:rPr>
    </w:lvl>
    <w:lvl w:ilvl="3" w:tplc="144E6970">
      <w:numFmt w:val="bullet"/>
      <w:lvlText w:val="•"/>
      <w:lvlJc w:val="left"/>
      <w:pPr>
        <w:ind w:left="635" w:hanging="154"/>
      </w:pPr>
      <w:rPr>
        <w:rFonts w:hint="default"/>
        <w:lang w:val="en-US" w:eastAsia="en-US" w:bidi="ar-SA"/>
      </w:rPr>
    </w:lvl>
    <w:lvl w:ilvl="4" w:tplc="63C6125A">
      <w:numFmt w:val="bullet"/>
      <w:lvlText w:val="•"/>
      <w:lvlJc w:val="left"/>
      <w:pPr>
        <w:ind w:left="813" w:hanging="154"/>
      </w:pPr>
      <w:rPr>
        <w:rFonts w:hint="default"/>
        <w:lang w:val="en-US" w:eastAsia="en-US" w:bidi="ar-SA"/>
      </w:rPr>
    </w:lvl>
    <w:lvl w:ilvl="5" w:tplc="8D184F14">
      <w:numFmt w:val="bullet"/>
      <w:lvlText w:val="•"/>
      <w:lvlJc w:val="left"/>
      <w:pPr>
        <w:ind w:left="992" w:hanging="154"/>
      </w:pPr>
      <w:rPr>
        <w:rFonts w:hint="default"/>
        <w:lang w:val="en-US" w:eastAsia="en-US" w:bidi="ar-SA"/>
      </w:rPr>
    </w:lvl>
    <w:lvl w:ilvl="6" w:tplc="16C8411E">
      <w:numFmt w:val="bullet"/>
      <w:lvlText w:val="•"/>
      <w:lvlJc w:val="left"/>
      <w:pPr>
        <w:ind w:left="1170" w:hanging="154"/>
      </w:pPr>
      <w:rPr>
        <w:rFonts w:hint="default"/>
        <w:lang w:val="en-US" w:eastAsia="en-US" w:bidi="ar-SA"/>
      </w:rPr>
    </w:lvl>
    <w:lvl w:ilvl="7" w:tplc="A99411AA">
      <w:numFmt w:val="bullet"/>
      <w:lvlText w:val="•"/>
      <w:lvlJc w:val="left"/>
      <w:pPr>
        <w:ind w:left="1348" w:hanging="154"/>
      </w:pPr>
      <w:rPr>
        <w:rFonts w:hint="default"/>
        <w:lang w:val="en-US" w:eastAsia="en-US" w:bidi="ar-SA"/>
      </w:rPr>
    </w:lvl>
    <w:lvl w:ilvl="8" w:tplc="FED242FC">
      <w:numFmt w:val="bullet"/>
      <w:lvlText w:val="•"/>
      <w:lvlJc w:val="left"/>
      <w:pPr>
        <w:ind w:left="1527" w:hanging="154"/>
      </w:pPr>
      <w:rPr>
        <w:rFonts w:hint="default"/>
        <w:lang w:val="en-US" w:eastAsia="en-US" w:bidi="ar-SA"/>
      </w:rPr>
    </w:lvl>
  </w:abstractNum>
  <w:abstractNum w:abstractNumId="76" w15:restartNumberingAfterBreak="0">
    <w:nsid w:val="38C06A90"/>
    <w:multiLevelType w:val="hybridMultilevel"/>
    <w:tmpl w:val="D71CD314"/>
    <w:lvl w:ilvl="0" w:tplc="65B66552">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58485A8">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F96C363A">
      <w:numFmt w:val="bullet"/>
      <w:lvlText w:val="•"/>
      <w:lvlJc w:val="left"/>
      <w:pPr>
        <w:ind w:left="1922" w:hanging="360"/>
      </w:pPr>
      <w:rPr>
        <w:rFonts w:hint="default"/>
        <w:lang w:val="en-US" w:eastAsia="en-US" w:bidi="ar-SA"/>
      </w:rPr>
    </w:lvl>
    <w:lvl w:ilvl="3" w:tplc="CD864672">
      <w:numFmt w:val="bullet"/>
      <w:lvlText w:val="•"/>
      <w:lvlJc w:val="left"/>
      <w:pPr>
        <w:ind w:left="2864" w:hanging="360"/>
      </w:pPr>
      <w:rPr>
        <w:rFonts w:hint="default"/>
        <w:lang w:val="en-US" w:eastAsia="en-US" w:bidi="ar-SA"/>
      </w:rPr>
    </w:lvl>
    <w:lvl w:ilvl="4" w:tplc="17F0C8E2">
      <w:numFmt w:val="bullet"/>
      <w:lvlText w:val="•"/>
      <w:lvlJc w:val="left"/>
      <w:pPr>
        <w:ind w:left="3807" w:hanging="360"/>
      </w:pPr>
      <w:rPr>
        <w:rFonts w:hint="default"/>
        <w:lang w:val="en-US" w:eastAsia="en-US" w:bidi="ar-SA"/>
      </w:rPr>
    </w:lvl>
    <w:lvl w:ilvl="5" w:tplc="319A55C4">
      <w:numFmt w:val="bullet"/>
      <w:lvlText w:val="•"/>
      <w:lvlJc w:val="left"/>
      <w:pPr>
        <w:ind w:left="4749" w:hanging="360"/>
      </w:pPr>
      <w:rPr>
        <w:rFonts w:hint="default"/>
        <w:lang w:val="en-US" w:eastAsia="en-US" w:bidi="ar-SA"/>
      </w:rPr>
    </w:lvl>
    <w:lvl w:ilvl="6" w:tplc="D01432E8">
      <w:numFmt w:val="bullet"/>
      <w:lvlText w:val="•"/>
      <w:lvlJc w:val="left"/>
      <w:pPr>
        <w:ind w:left="5691" w:hanging="360"/>
      </w:pPr>
      <w:rPr>
        <w:rFonts w:hint="default"/>
        <w:lang w:val="en-US" w:eastAsia="en-US" w:bidi="ar-SA"/>
      </w:rPr>
    </w:lvl>
    <w:lvl w:ilvl="7" w:tplc="70107A54">
      <w:numFmt w:val="bullet"/>
      <w:lvlText w:val="•"/>
      <w:lvlJc w:val="left"/>
      <w:pPr>
        <w:ind w:left="6634" w:hanging="360"/>
      </w:pPr>
      <w:rPr>
        <w:rFonts w:hint="default"/>
        <w:lang w:val="en-US" w:eastAsia="en-US" w:bidi="ar-SA"/>
      </w:rPr>
    </w:lvl>
    <w:lvl w:ilvl="8" w:tplc="5FFCACEA">
      <w:numFmt w:val="bullet"/>
      <w:lvlText w:val="•"/>
      <w:lvlJc w:val="left"/>
      <w:pPr>
        <w:ind w:left="7576" w:hanging="360"/>
      </w:pPr>
      <w:rPr>
        <w:rFonts w:hint="default"/>
        <w:lang w:val="en-US" w:eastAsia="en-US" w:bidi="ar-SA"/>
      </w:rPr>
    </w:lvl>
  </w:abstractNum>
  <w:abstractNum w:abstractNumId="77" w15:restartNumberingAfterBreak="0">
    <w:nsid w:val="393C63B1"/>
    <w:multiLevelType w:val="hybridMultilevel"/>
    <w:tmpl w:val="977865B4"/>
    <w:lvl w:ilvl="0" w:tplc="0FEAEC76">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FC24A588">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BAC843EE">
      <w:numFmt w:val="bullet"/>
      <w:lvlText w:val="•"/>
      <w:lvlJc w:val="left"/>
      <w:pPr>
        <w:ind w:left="1743" w:hanging="361"/>
      </w:pPr>
      <w:rPr>
        <w:rFonts w:hint="default"/>
        <w:lang w:val="en-US" w:eastAsia="en-US" w:bidi="ar-SA"/>
      </w:rPr>
    </w:lvl>
    <w:lvl w:ilvl="3" w:tplc="8E6A00E6">
      <w:numFmt w:val="bullet"/>
      <w:lvlText w:val="•"/>
      <w:lvlJc w:val="left"/>
      <w:pPr>
        <w:ind w:left="2506" w:hanging="361"/>
      </w:pPr>
      <w:rPr>
        <w:rFonts w:hint="default"/>
        <w:lang w:val="en-US" w:eastAsia="en-US" w:bidi="ar-SA"/>
      </w:rPr>
    </w:lvl>
    <w:lvl w:ilvl="4" w:tplc="F08606C8">
      <w:numFmt w:val="bullet"/>
      <w:lvlText w:val="•"/>
      <w:lvlJc w:val="left"/>
      <w:pPr>
        <w:ind w:left="3269" w:hanging="361"/>
      </w:pPr>
      <w:rPr>
        <w:rFonts w:hint="default"/>
        <w:lang w:val="en-US" w:eastAsia="en-US" w:bidi="ar-SA"/>
      </w:rPr>
    </w:lvl>
    <w:lvl w:ilvl="5" w:tplc="7CF0AA48">
      <w:numFmt w:val="bullet"/>
      <w:lvlText w:val="•"/>
      <w:lvlJc w:val="left"/>
      <w:pPr>
        <w:ind w:left="4032" w:hanging="361"/>
      </w:pPr>
      <w:rPr>
        <w:rFonts w:hint="default"/>
        <w:lang w:val="en-US" w:eastAsia="en-US" w:bidi="ar-SA"/>
      </w:rPr>
    </w:lvl>
    <w:lvl w:ilvl="6" w:tplc="0ADABF7A">
      <w:numFmt w:val="bullet"/>
      <w:lvlText w:val="•"/>
      <w:lvlJc w:val="left"/>
      <w:pPr>
        <w:ind w:left="4795" w:hanging="361"/>
      </w:pPr>
      <w:rPr>
        <w:rFonts w:hint="default"/>
        <w:lang w:val="en-US" w:eastAsia="en-US" w:bidi="ar-SA"/>
      </w:rPr>
    </w:lvl>
    <w:lvl w:ilvl="7" w:tplc="45F65520">
      <w:numFmt w:val="bullet"/>
      <w:lvlText w:val="•"/>
      <w:lvlJc w:val="left"/>
      <w:pPr>
        <w:ind w:left="5558" w:hanging="361"/>
      </w:pPr>
      <w:rPr>
        <w:rFonts w:hint="default"/>
        <w:lang w:val="en-US" w:eastAsia="en-US" w:bidi="ar-SA"/>
      </w:rPr>
    </w:lvl>
    <w:lvl w:ilvl="8" w:tplc="0410489C">
      <w:numFmt w:val="bullet"/>
      <w:lvlText w:val="•"/>
      <w:lvlJc w:val="left"/>
      <w:pPr>
        <w:ind w:left="6321" w:hanging="361"/>
      </w:pPr>
      <w:rPr>
        <w:rFonts w:hint="default"/>
        <w:lang w:val="en-US" w:eastAsia="en-US" w:bidi="ar-SA"/>
      </w:rPr>
    </w:lvl>
  </w:abstractNum>
  <w:abstractNum w:abstractNumId="78" w15:restartNumberingAfterBreak="0">
    <w:nsid w:val="395A6380"/>
    <w:multiLevelType w:val="hybridMultilevel"/>
    <w:tmpl w:val="D0501C04"/>
    <w:lvl w:ilvl="0" w:tplc="2B500F0E">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0410343C">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444217EE">
      <w:numFmt w:val="bullet"/>
      <w:lvlText w:val="•"/>
      <w:lvlJc w:val="left"/>
      <w:pPr>
        <w:ind w:left="1735" w:hanging="361"/>
      </w:pPr>
      <w:rPr>
        <w:rFonts w:hint="default"/>
        <w:lang w:val="en-US" w:eastAsia="en-US" w:bidi="ar-SA"/>
      </w:rPr>
    </w:lvl>
    <w:lvl w:ilvl="3" w:tplc="85964D74">
      <w:numFmt w:val="bullet"/>
      <w:lvlText w:val="•"/>
      <w:lvlJc w:val="left"/>
      <w:pPr>
        <w:ind w:left="2491" w:hanging="361"/>
      </w:pPr>
      <w:rPr>
        <w:rFonts w:hint="default"/>
        <w:lang w:val="en-US" w:eastAsia="en-US" w:bidi="ar-SA"/>
      </w:rPr>
    </w:lvl>
    <w:lvl w:ilvl="4" w:tplc="E5AEC12E">
      <w:numFmt w:val="bullet"/>
      <w:lvlText w:val="•"/>
      <w:lvlJc w:val="left"/>
      <w:pPr>
        <w:ind w:left="3247" w:hanging="361"/>
      </w:pPr>
      <w:rPr>
        <w:rFonts w:hint="default"/>
        <w:lang w:val="en-US" w:eastAsia="en-US" w:bidi="ar-SA"/>
      </w:rPr>
    </w:lvl>
    <w:lvl w:ilvl="5" w:tplc="94BA44A0">
      <w:numFmt w:val="bullet"/>
      <w:lvlText w:val="•"/>
      <w:lvlJc w:val="left"/>
      <w:pPr>
        <w:ind w:left="4003" w:hanging="361"/>
      </w:pPr>
      <w:rPr>
        <w:rFonts w:hint="default"/>
        <w:lang w:val="en-US" w:eastAsia="en-US" w:bidi="ar-SA"/>
      </w:rPr>
    </w:lvl>
    <w:lvl w:ilvl="6" w:tplc="06564E9A">
      <w:numFmt w:val="bullet"/>
      <w:lvlText w:val="•"/>
      <w:lvlJc w:val="left"/>
      <w:pPr>
        <w:ind w:left="4758" w:hanging="361"/>
      </w:pPr>
      <w:rPr>
        <w:rFonts w:hint="default"/>
        <w:lang w:val="en-US" w:eastAsia="en-US" w:bidi="ar-SA"/>
      </w:rPr>
    </w:lvl>
    <w:lvl w:ilvl="7" w:tplc="ED101914">
      <w:numFmt w:val="bullet"/>
      <w:lvlText w:val="•"/>
      <w:lvlJc w:val="left"/>
      <w:pPr>
        <w:ind w:left="5514" w:hanging="361"/>
      </w:pPr>
      <w:rPr>
        <w:rFonts w:hint="default"/>
        <w:lang w:val="en-US" w:eastAsia="en-US" w:bidi="ar-SA"/>
      </w:rPr>
    </w:lvl>
    <w:lvl w:ilvl="8" w:tplc="7772C8BA">
      <w:numFmt w:val="bullet"/>
      <w:lvlText w:val="•"/>
      <w:lvlJc w:val="left"/>
      <w:pPr>
        <w:ind w:left="6270" w:hanging="361"/>
      </w:pPr>
      <w:rPr>
        <w:rFonts w:hint="default"/>
        <w:lang w:val="en-US" w:eastAsia="en-US" w:bidi="ar-SA"/>
      </w:rPr>
    </w:lvl>
  </w:abstractNum>
  <w:abstractNum w:abstractNumId="79" w15:restartNumberingAfterBreak="0">
    <w:nsid w:val="39C6204A"/>
    <w:multiLevelType w:val="hybridMultilevel"/>
    <w:tmpl w:val="E104FE88"/>
    <w:lvl w:ilvl="0" w:tplc="384C49F6">
      <w:start w:val="5"/>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D89EE7A0">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898C3D42">
      <w:start w:val="1"/>
      <w:numFmt w:val="lowerRoman"/>
      <w:lvlText w:val="%3."/>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3" w:tplc="8E361C72">
      <w:numFmt w:val="bullet"/>
      <w:lvlText w:val="•"/>
      <w:lvlJc w:val="left"/>
      <w:pPr>
        <w:ind w:left="2285" w:hanging="461"/>
      </w:pPr>
      <w:rPr>
        <w:rFonts w:hint="default"/>
        <w:lang w:val="en-US" w:eastAsia="en-US" w:bidi="ar-SA"/>
      </w:rPr>
    </w:lvl>
    <w:lvl w:ilvl="4" w:tplc="8FAAD23C">
      <w:numFmt w:val="bullet"/>
      <w:lvlText w:val="•"/>
      <w:lvlJc w:val="left"/>
      <w:pPr>
        <w:ind w:left="3310" w:hanging="461"/>
      </w:pPr>
      <w:rPr>
        <w:rFonts w:hint="default"/>
        <w:lang w:val="en-US" w:eastAsia="en-US" w:bidi="ar-SA"/>
      </w:rPr>
    </w:lvl>
    <w:lvl w:ilvl="5" w:tplc="D3DC213E">
      <w:numFmt w:val="bullet"/>
      <w:lvlText w:val="•"/>
      <w:lvlJc w:val="left"/>
      <w:pPr>
        <w:ind w:left="4335" w:hanging="461"/>
      </w:pPr>
      <w:rPr>
        <w:rFonts w:hint="default"/>
        <w:lang w:val="en-US" w:eastAsia="en-US" w:bidi="ar-SA"/>
      </w:rPr>
    </w:lvl>
    <w:lvl w:ilvl="6" w:tplc="88E2CCB0">
      <w:numFmt w:val="bullet"/>
      <w:lvlText w:val="•"/>
      <w:lvlJc w:val="left"/>
      <w:pPr>
        <w:ind w:left="5360" w:hanging="461"/>
      </w:pPr>
      <w:rPr>
        <w:rFonts w:hint="default"/>
        <w:lang w:val="en-US" w:eastAsia="en-US" w:bidi="ar-SA"/>
      </w:rPr>
    </w:lvl>
    <w:lvl w:ilvl="7" w:tplc="39ACE038">
      <w:numFmt w:val="bullet"/>
      <w:lvlText w:val="•"/>
      <w:lvlJc w:val="left"/>
      <w:pPr>
        <w:ind w:left="6385" w:hanging="461"/>
      </w:pPr>
      <w:rPr>
        <w:rFonts w:hint="default"/>
        <w:lang w:val="en-US" w:eastAsia="en-US" w:bidi="ar-SA"/>
      </w:rPr>
    </w:lvl>
    <w:lvl w:ilvl="8" w:tplc="6876E082">
      <w:numFmt w:val="bullet"/>
      <w:lvlText w:val="•"/>
      <w:lvlJc w:val="left"/>
      <w:pPr>
        <w:ind w:left="7410" w:hanging="461"/>
      </w:pPr>
      <w:rPr>
        <w:rFonts w:hint="default"/>
        <w:lang w:val="en-US" w:eastAsia="en-US" w:bidi="ar-SA"/>
      </w:rPr>
    </w:lvl>
  </w:abstractNum>
  <w:abstractNum w:abstractNumId="80" w15:restartNumberingAfterBreak="0">
    <w:nsid w:val="3A7B3BA0"/>
    <w:multiLevelType w:val="hybridMultilevel"/>
    <w:tmpl w:val="49F47AA4"/>
    <w:lvl w:ilvl="0" w:tplc="420C3DA8">
      <w:start w:val="1"/>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BEA08678">
      <w:numFmt w:val="bullet"/>
      <w:lvlText w:val="•"/>
      <w:lvlJc w:val="left"/>
      <w:pPr>
        <w:ind w:left="1672" w:hanging="361"/>
      </w:pPr>
      <w:rPr>
        <w:rFonts w:hint="default"/>
        <w:lang w:val="en-US" w:eastAsia="en-US" w:bidi="ar-SA"/>
      </w:rPr>
    </w:lvl>
    <w:lvl w:ilvl="2" w:tplc="45589416">
      <w:numFmt w:val="bullet"/>
      <w:lvlText w:val="•"/>
      <w:lvlJc w:val="left"/>
      <w:pPr>
        <w:ind w:left="2365" w:hanging="361"/>
      </w:pPr>
      <w:rPr>
        <w:rFonts w:hint="default"/>
        <w:lang w:val="en-US" w:eastAsia="en-US" w:bidi="ar-SA"/>
      </w:rPr>
    </w:lvl>
    <w:lvl w:ilvl="3" w:tplc="B2422A56">
      <w:numFmt w:val="bullet"/>
      <w:lvlText w:val="•"/>
      <w:lvlJc w:val="left"/>
      <w:pPr>
        <w:ind w:left="3058" w:hanging="361"/>
      </w:pPr>
      <w:rPr>
        <w:rFonts w:hint="default"/>
        <w:lang w:val="en-US" w:eastAsia="en-US" w:bidi="ar-SA"/>
      </w:rPr>
    </w:lvl>
    <w:lvl w:ilvl="4" w:tplc="AA88CEC8">
      <w:numFmt w:val="bullet"/>
      <w:lvlText w:val="•"/>
      <w:lvlJc w:val="left"/>
      <w:pPr>
        <w:ind w:left="3751" w:hanging="361"/>
      </w:pPr>
      <w:rPr>
        <w:rFonts w:hint="default"/>
        <w:lang w:val="en-US" w:eastAsia="en-US" w:bidi="ar-SA"/>
      </w:rPr>
    </w:lvl>
    <w:lvl w:ilvl="5" w:tplc="5DD64606">
      <w:numFmt w:val="bullet"/>
      <w:lvlText w:val="•"/>
      <w:lvlJc w:val="left"/>
      <w:pPr>
        <w:ind w:left="4444" w:hanging="361"/>
      </w:pPr>
      <w:rPr>
        <w:rFonts w:hint="default"/>
        <w:lang w:val="en-US" w:eastAsia="en-US" w:bidi="ar-SA"/>
      </w:rPr>
    </w:lvl>
    <w:lvl w:ilvl="6" w:tplc="E9A03E2A">
      <w:numFmt w:val="bullet"/>
      <w:lvlText w:val="•"/>
      <w:lvlJc w:val="left"/>
      <w:pPr>
        <w:ind w:left="5137" w:hanging="361"/>
      </w:pPr>
      <w:rPr>
        <w:rFonts w:hint="default"/>
        <w:lang w:val="en-US" w:eastAsia="en-US" w:bidi="ar-SA"/>
      </w:rPr>
    </w:lvl>
    <w:lvl w:ilvl="7" w:tplc="33E2C4D0">
      <w:numFmt w:val="bullet"/>
      <w:lvlText w:val="•"/>
      <w:lvlJc w:val="left"/>
      <w:pPr>
        <w:ind w:left="5830" w:hanging="361"/>
      </w:pPr>
      <w:rPr>
        <w:rFonts w:hint="default"/>
        <w:lang w:val="en-US" w:eastAsia="en-US" w:bidi="ar-SA"/>
      </w:rPr>
    </w:lvl>
    <w:lvl w:ilvl="8" w:tplc="F3FA6452">
      <w:numFmt w:val="bullet"/>
      <w:lvlText w:val="•"/>
      <w:lvlJc w:val="left"/>
      <w:pPr>
        <w:ind w:left="6523" w:hanging="361"/>
      </w:pPr>
      <w:rPr>
        <w:rFonts w:hint="default"/>
        <w:lang w:val="en-US" w:eastAsia="en-US" w:bidi="ar-SA"/>
      </w:rPr>
    </w:lvl>
  </w:abstractNum>
  <w:abstractNum w:abstractNumId="81" w15:restartNumberingAfterBreak="0">
    <w:nsid w:val="3C401882"/>
    <w:multiLevelType w:val="hybridMultilevel"/>
    <w:tmpl w:val="D870C858"/>
    <w:lvl w:ilvl="0" w:tplc="663805A8">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762CDE1C">
      <w:start w:val="1"/>
      <w:numFmt w:val="lowerRoman"/>
      <w:lvlText w:val="%2."/>
      <w:lvlJc w:val="left"/>
      <w:pPr>
        <w:ind w:left="1264" w:hanging="461"/>
      </w:pPr>
      <w:rPr>
        <w:rFonts w:ascii="Arial" w:eastAsia="Arial" w:hAnsi="Arial" w:cs="Arial" w:hint="default"/>
        <w:b w:val="0"/>
        <w:bCs w:val="0"/>
        <w:i w:val="0"/>
        <w:iCs w:val="0"/>
        <w:spacing w:val="-2"/>
        <w:w w:val="99"/>
        <w:sz w:val="20"/>
        <w:szCs w:val="20"/>
        <w:lang w:val="en-US" w:eastAsia="en-US" w:bidi="ar-SA"/>
      </w:rPr>
    </w:lvl>
    <w:lvl w:ilvl="2" w:tplc="666CD6D0">
      <w:numFmt w:val="bullet"/>
      <w:lvlText w:val="•"/>
      <w:lvlJc w:val="left"/>
      <w:pPr>
        <w:ind w:left="2171" w:hanging="461"/>
      </w:pPr>
      <w:rPr>
        <w:rFonts w:hint="default"/>
        <w:lang w:val="en-US" w:eastAsia="en-US" w:bidi="ar-SA"/>
      </w:rPr>
    </w:lvl>
    <w:lvl w:ilvl="3" w:tplc="607AAF76">
      <w:numFmt w:val="bullet"/>
      <w:lvlText w:val="•"/>
      <w:lvlJc w:val="left"/>
      <w:pPr>
        <w:ind w:left="3082" w:hanging="461"/>
      </w:pPr>
      <w:rPr>
        <w:rFonts w:hint="default"/>
        <w:lang w:val="en-US" w:eastAsia="en-US" w:bidi="ar-SA"/>
      </w:rPr>
    </w:lvl>
    <w:lvl w:ilvl="4" w:tplc="EF80B80E">
      <w:numFmt w:val="bullet"/>
      <w:lvlText w:val="•"/>
      <w:lvlJc w:val="left"/>
      <w:pPr>
        <w:ind w:left="3993" w:hanging="461"/>
      </w:pPr>
      <w:rPr>
        <w:rFonts w:hint="default"/>
        <w:lang w:val="en-US" w:eastAsia="en-US" w:bidi="ar-SA"/>
      </w:rPr>
    </w:lvl>
    <w:lvl w:ilvl="5" w:tplc="7D188D66">
      <w:numFmt w:val="bullet"/>
      <w:lvlText w:val="•"/>
      <w:lvlJc w:val="left"/>
      <w:pPr>
        <w:ind w:left="4904" w:hanging="461"/>
      </w:pPr>
      <w:rPr>
        <w:rFonts w:hint="default"/>
        <w:lang w:val="en-US" w:eastAsia="en-US" w:bidi="ar-SA"/>
      </w:rPr>
    </w:lvl>
    <w:lvl w:ilvl="6" w:tplc="23086F18">
      <w:numFmt w:val="bullet"/>
      <w:lvlText w:val="•"/>
      <w:lvlJc w:val="left"/>
      <w:pPr>
        <w:ind w:left="5815" w:hanging="461"/>
      </w:pPr>
      <w:rPr>
        <w:rFonts w:hint="default"/>
        <w:lang w:val="en-US" w:eastAsia="en-US" w:bidi="ar-SA"/>
      </w:rPr>
    </w:lvl>
    <w:lvl w:ilvl="7" w:tplc="58E26BFC">
      <w:numFmt w:val="bullet"/>
      <w:lvlText w:val="•"/>
      <w:lvlJc w:val="left"/>
      <w:pPr>
        <w:ind w:left="6726" w:hanging="461"/>
      </w:pPr>
      <w:rPr>
        <w:rFonts w:hint="default"/>
        <w:lang w:val="en-US" w:eastAsia="en-US" w:bidi="ar-SA"/>
      </w:rPr>
    </w:lvl>
    <w:lvl w:ilvl="8" w:tplc="1D2C69CA">
      <w:numFmt w:val="bullet"/>
      <w:lvlText w:val="•"/>
      <w:lvlJc w:val="left"/>
      <w:pPr>
        <w:ind w:left="7637" w:hanging="461"/>
      </w:pPr>
      <w:rPr>
        <w:rFonts w:hint="default"/>
        <w:lang w:val="en-US" w:eastAsia="en-US" w:bidi="ar-SA"/>
      </w:rPr>
    </w:lvl>
  </w:abstractNum>
  <w:abstractNum w:abstractNumId="82" w15:restartNumberingAfterBreak="0">
    <w:nsid w:val="3CE02F84"/>
    <w:multiLevelType w:val="hybridMultilevel"/>
    <w:tmpl w:val="2E469296"/>
    <w:lvl w:ilvl="0" w:tplc="0AEA1544">
      <w:numFmt w:val="bullet"/>
      <w:lvlText w:val=""/>
      <w:lvlJc w:val="left"/>
      <w:pPr>
        <w:ind w:left="833" w:hanging="207"/>
      </w:pPr>
      <w:rPr>
        <w:rFonts w:ascii="Symbol" w:eastAsia="Symbol" w:hAnsi="Symbol" w:cs="Symbol" w:hint="default"/>
        <w:b w:val="0"/>
        <w:bCs w:val="0"/>
        <w:i w:val="0"/>
        <w:iCs w:val="0"/>
        <w:w w:val="100"/>
        <w:sz w:val="24"/>
        <w:szCs w:val="24"/>
        <w:lang w:val="en-US" w:eastAsia="en-US" w:bidi="ar-SA"/>
      </w:rPr>
    </w:lvl>
    <w:lvl w:ilvl="1" w:tplc="3A901786">
      <w:numFmt w:val="bullet"/>
      <w:lvlText w:val="•"/>
      <w:lvlJc w:val="left"/>
      <w:pPr>
        <w:ind w:left="1726" w:hanging="207"/>
      </w:pPr>
      <w:rPr>
        <w:rFonts w:hint="default"/>
        <w:lang w:val="en-US" w:eastAsia="en-US" w:bidi="ar-SA"/>
      </w:rPr>
    </w:lvl>
    <w:lvl w:ilvl="2" w:tplc="B84E4020">
      <w:numFmt w:val="bullet"/>
      <w:lvlText w:val="•"/>
      <w:lvlJc w:val="left"/>
      <w:pPr>
        <w:ind w:left="2613" w:hanging="207"/>
      </w:pPr>
      <w:rPr>
        <w:rFonts w:hint="default"/>
        <w:lang w:val="en-US" w:eastAsia="en-US" w:bidi="ar-SA"/>
      </w:rPr>
    </w:lvl>
    <w:lvl w:ilvl="3" w:tplc="83BE7E2A">
      <w:numFmt w:val="bullet"/>
      <w:lvlText w:val="•"/>
      <w:lvlJc w:val="left"/>
      <w:pPr>
        <w:ind w:left="3499" w:hanging="207"/>
      </w:pPr>
      <w:rPr>
        <w:rFonts w:hint="default"/>
        <w:lang w:val="en-US" w:eastAsia="en-US" w:bidi="ar-SA"/>
      </w:rPr>
    </w:lvl>
    <w:lvl w:ilvl="4" w:tplc="8F9AA0A4">
      <w:numFmt w:val="bullet"/>
      <w:lvlText w:val="•"/>
      <w:lvlJc w:val="left"/>
      <w:pPr>
        <w:ind w:left="4386" w:hanging="207"/>
      </w:pPr>
      <w:rPr>
        <w:rFonts w:hint="default"/>
        <w:lang w:val="en-US" w:eastAsia="en-US" w:bidi="ar-SA"/>
      </w:rPr>
    </w:lvl>
    <w:lvl w:ilvl="5" w:tplc="3D96F55C">
      <w:numFmt w:val="bullet"/>
      <w:lvlText w:val="•"/>
      <w:lvlJc w:val="left"/>
      <w:pPr>
        <w:ind w:left="5273" w:hanging="207"/>
      </w:pPr>
      <w:rPr>
        <w:rFonts w:hint="default"/>
        <w:lang w:val="en-US" w:eastAsia="en-US" w:bidi="ar-SA"/>
      </w:rPr>
    </w:lvl>
    <w:lvl w:ilvl="6" w:tplc="7750C4B6">
      <w:numFmt w:val="bullet"/>
      <w:lvlText w:val="•"/>
      <w:lvlJc w:val="left"/>
      <w:pPr>
        <w:ind w:left="6159" w:hanging="207"/>
      </w:pPr>
      <w:rPr>
        <w:rFonts w:hint="default"/>
        <w:lang w:val="en-US" w:eastAsia="en-US" w:bidi="ar-SA"/>
      </w:rPr>
    </w:lvl>
    <w:lvl w:ilvl="7" w:tplc="1C30C22C">
      <w:numFmt w:val="bullet"/>
      <w:lvlText w:val="•"/>
      <w:lvlJc w:val="left"/>
      <w:pPr>
        <w:ind w:left="7046" w:hanging="207"/>
      </w:pPr>
      <w:rPr>
        <w:rFonts w:hint="default"/>
        <w:lang w:val="en-US" w:eastAsia="en-US" w:bidi="ar-SA"/>
      </w:rPr>
    </w:lvl>
    <w:lvl w:ilvl="8" w:tplc="8FB2386A">
      <w:numFmt w:val="bullet"/>
      <w:lvlText w:val="•"/>
      <w:lvlJc w:val="left"/>
      <w:pPr>
        <w:ind w:left="7933" w:hanging="207"/>
      </w:pPr>
      <w:rPr>
        <w:rFonts w:hint="default"/>
        <w:lang w:val="en-US" w:eastAsia="en-US" w:bidi="ar-SA"/>
      </w:rPr>
    </w:lvl>
  </w:abstractNum>
  <w:abstractNum w:abstractNumId="83" w15:restartNumberingAfterBreak="0">
    <w:nsid w:val="3E7C6090"/>
    <w:multiLevelType w:val="hybridMultilevel"/>
    <w:tmpl w:val="97BEFAEC"/>
    <w:lvl w:ilvl="0" w:tplc="D1D8C5A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D624DDDA">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8530EF76">
      <w:numFmt w:val="bullet"/>
      <w:lvlText w:val="•"/>
      <w:lvlJc w:val="left"/>
      <w:pPr>
        <w:ind w:left="1922" w:hanging="360"/>
      </w:pPr>
      <w:rPr>
        <w:rFonts w:hint="default"/>
        <w:lang w:val="en-US" w:eastAsia="en-US" w:bidi="ar-SA"/>
      </w:rPr>
    </w:lvl>
    <w:lvl w:ilvl="3" w:tplc="36666B88">
      <w:numFmt w:val="bullet"/>
      <w:lvlText w:val="•"/>
      <w:lvlJc w:val="left"/>
      <w:pPr>
        <w:ind w:left="2864" w:hanging="360"/>
      </w:pPr>
      <w:rPr>
        <w:rFonts w:hint="default"/>
        <w:lang w:val="en-US" w:eastAsia="en-US" w:bidi="ar-SA"/>
      </w:rPr>
    </w:lvl>
    <w:lvl w:ilvl="4" w:tplc="ABAEA070">
      <w:numFmt w:val="bullet"/>
      <w:lvlText w:val="•"/>
      <w:lvlJc w:val="left"/>
      <w:pPr>
        <w:ind w:left="3806" w:hanging="360"/>
      </w:pPr>
      <w:rPr>
        <w:rFonts w:hint="default"/>
        <w:lang w:val="en-US" w:eastAsia="en-US" w:bidi="ar-SA"/>
      </w:rPr>
    </w:lvl>
    <w:lvl w:ilvl="5" w:tplc="8670F808">
      <w:numFmt w:val="bullet"/>
      <w:lvlText w:val="•"/>
      <w:lvlJc w:val="left"/>
      <w:pPr>
        <w:ind w:left="4748" w:hanging="360"/>
      </w:pPr>
      <w:rPr>
        <w:rFonts w:hint="default"/>
        <w:lang w:val="en-US" w:eastAsia="en-US" w:bidi="ar-SA"/>
      </w:rPr>
    </w:lvl>
    <w:lvl w:ilvl="6" w:tplc="CEE4C100">
      <w:numFmt w:val="bullet"/>
      <w:lvlText w:val="•"/>
      <w:lvlJc w:val="left"/>
      <w:pPr>
        <w:ind w:left="5691" w:hanging="360"/>
      </w:pPr>
      <w:rPr>
        <w:rFonts w:hint="default"/>
        <w:lang w:val="en-US" w:eastAsia="en-US" w:bidi="ar-SA"/>
      </w:rPr>
    </w:lvl>
    <w:lvl w:ilvl="7" w:tplc="D45ED1DE">
      <w:numFmt w:val="bullet"/>
      <w:lvlText w:val="•"/>
      <w:lvlJc w:val="left"/>
      <w:pPr>
        <w:ind w:left="6633" w:hanging="360"/>
      </w:pPr>
      <w:rPr>
        <w:rFonts w:hint="default"/>
        <w:lang w:val="en-US" w:eastAsia="en-US" w:bidi="ar-SA"/>
      </w:rPr>
    </w:lvl>
    <w:lvl w:ilvl="8" w:tplc="DB167348">
      <w:numFmt w:val="bullet"/>
      <w:lvlText w:val="•"/>
      <w:lvlJc w:val="left"/>
      <w:pPr>
        <w:ind w:left="7575" w:hanging="360"/>
      </w:pPr>
      <w:rPr>
        <w:rFonts w:hint="default"/>
        <w:lang w:val="en-US" w:eastAsia="en-US" w:bidi="ar-SA"/>
      </w:rPr>
    </w:lvl>
  </w:abstractNum>
  <w:abstractNum w:abstractNumId="84" w15:restartNumberingAfterBreak="0">
    <w:nsid w:val="3EFC026A"/>
    <w:multiLevelType w:val="hybridMultilevel"/>
    <w:tmpl w:val="860019DE"/>
    <w:lvl w:ilvl="0" w:tplc="A01834A6">
      <w:start w:val="12"/>
      <w:numFmt w:val="decimal"/>
      <w:lvlText w:val="(%1)"/>
      <w:lvlJc w:val="left"/>
      <w:pPr>
        <w:ind w:left="417" w:hanging="416"/>
      </w:pPr>
      <w:rPr>
        <w:rFonts w:ascii="Arial" w:eastAsia="Arial" w:hAnsi="Arial" w:cs="Arial" w:hint="default"/>
        <w:b w:val="0"/>
        <w:bCs w:val="0"/>
        <w:i w:val="0"/>
        <w:iCs w:val="0"/>
        <w:spacing w:val="-1"/>
        <w:w w:val="99"/>
        <w:sz w:val="20"/>
        <w:szCs w:val="20"/>
        <w:lang w:val="en-US" w:eastAsia="en-US" w:bidi="ar-SA"/>
      </w:rPr>
    </w:lvl>
    <w:lvl w:ilvl="1" w:tplc="3E48CA84">
      <w:numFmt w:val="bullet"/>
      <w:lvlText w:val="•"/>
      <w:lvlJc w:val="left"/>
      <w:pPr>
        <w:ind w:left="1325" w:hanging="416"/>
      </w:pPr>
      <w:rPr>
        <w:rFonts w:hint="default"/>
        <w:lang w:val="en-US" w:eastAsia="en-US" w:bidi="ar-SA"/>
      </w:rPr>
    </w:lvl>
    <w:lvl w:ilvl="2" w:tplc="AD26290C">
      <w:numFmt w:val="bullet"/>
      <w:lvlText w:val="•"/>
      <w:lvlJc w:val="left"/>
      <w:pPr>
        <w:ind w:left="2230" w:hanging="416"/>
      </w:pPr>
      <w:rPr>
        <w:rFonts w:hint="default"/>
        <w:lang w:val="en-US" w:eastAsia="en-US" w:bidi="ar-SA"/>
      </w:rPr>
    </w:lvl>
    <w:lvl w:ilvl="3" w:tplc="FC6C8112">
      <w:numFmt w:val="bullet"/>
      <w:lvlText w:val="•"/>
      <w:lvlJc w:val="left"/>
      <w:pPr>
        <w:ind w:left="3135" w:hanging="416"/>
      </w:pPr>
      <w:rPr>
        <w:rFonts w:hint="default"/>
        <w:lang w:val="en-US" w:eastAsia="en-US" w:bidi="ar-SA"/>
      </w:rPr>
    </w:lvl>
    <w:lvl w:ilvl="4" w:tplc="31BC47EC">
      <w:numFmt w:val="bullet"/>
      <w:lvlText w:val="•"/>
      <w:lvlJc w:val="left"/>
      <w:pPr>
        <w:ind w:left="4040" w:hanging="416"/>
      </w:pPr>
      <w:rPr>
        <w:rFonts w:hint="default"/>
        <w:lang w:val="en-US" w:eastAsia="en-US" w:bidi="ar-SA"/>
      </w:rPr>
    </w:lvl>
    <w:lvl w:ilvl="5" w:tplc="93C42E00">
      <w:numFmt w:val="bullet"/>
      <w:lvlText w:val="•"/>
      <w:lvlJc w:val="left"/>
      <w:pPr>
        <w:ind w:left="4945" w:hanging="416"/>
      </w:pPr>
      <w:rPr>
        <w:rFonts w:hint="default"/>
        <w:lang w:val="en-US" w:eastAsia="en-US" w:bidi="ar-SA"/>
      </w:rPr>
    </w:lvl>
    <w:lvl w:ilvl="6" w:tplc="4288B6E4">
      <w:numFmt w:val="bullet"/>
      <w:lvlText w:val="•"/>
      <w:lvlJc w:val="left"/>
      <w:pPr>
        <w:ind w:left="5850" w:hanging="416"/>
      </w:pPr>
      <w:rPr>
        <w:rFonts w:hint="default"/>
        <w:lang w:val="en-US" w:eastAsia="en-US" w:bidi="ar-SA"/>
      </w:rPr>
    </w:lvl>
    <w:lvl w:ilvl="7" w:tplc="D2360902">
      <w:numFmt w:val="bullet"/>
      <w:lvlText w:val="•"/>
      <w:lvlJc w:val="left"/>
      <w:pPr>
        <w:ind w:left="6755" w:hanging="416"/>
      </w:pPr>
      <w:rPr>
        <w:rFonts w:hint="default"/>
        <w:lang w:val="en-US" w:eastAsia="en-US" w:bidi="ar-SA"/>
      </w:rPr>
    </w:lvl>
    <w:lvl w:ilvl="8" w:tplc="FDDA1FCA">
      <w:numFmt w:val="bullet"/>
      <w:lvlText w:val="•"/>
      <w:lvlJc w:val="left"/>
      <w:pPr>
        <w:ind w:left="7660" w:hanging="416"/>
      </w:pPr>
      <w:rPr>
        <w:rFonts w:hint="default"/>
        <w:lang w:val="en-US" w:eastAsia="en-US" w:bidi="ar-SA"/>
      </w:rPr>
    </w:lvl>
  </w:abstractNum>
  <w:abstractNum w:abstractNumId="85" w15:restartNumberingAfterBreak="0">
    <w:nsid w:val="3F777149"/>
    <w:multiLevelType w:val="hybridMultilevel"/>
    <w:tmpl w:val="BE88E566"/>
    <w:lvl w:ilvl="0" w:tplc="F7B22F1C">
      <w:start w:val="1"/>
      <w:numFmt w:val="decimal"/>
      <w:lvlText w:val="%1."/>
      <w:lvlJc w:val="left"/>
      <w:pPr>
        <w:ind w:left="112" w:hanging="567"/>
      </w:pPr>
      <w:rPr>
        <w:rFonts w:ascii="Arial" w:eastAsia="Arial" w:hAnsi="Arial" w:cs="Arial" w:hint="default"/>
        <w:b w:val="0"/>
        <w:bCs w:val="0"/>
        <w:i w:val="0"/>
        <w:iCs w:val="0"/>
        <w:w w:val="100"/>
        <w:sz w:val="24"/>
        <w:szCs w:val="24"/>
        <w:lang w:val="en-US" w:eastAsia="en-US" w:bidi="ar-SA"/>
      </w:rPr>
    </w:lvl>
    <w:lvl w:ilvl="1" w:tplc="A3E893BE">
      <w:start w:val="1"/>
      <w:numFmt w:val="lowerLetter"/>
      <w:lvlText w:val="%2."/>
      <w:lvlJc w:val="left"/>
      <w:pPr>
        <w:ind w:left="679" w:hanging="567"/>
      </w:pPr>
      <w:rPr>
        <w:rFonts w:ascii="Arial" w:eastAsia="Arial" w:hAnsi="Arial" w:cs="Arial" w:hint="default"/>
        <w:b w:val="0"/>
        <w:bCs w:val="0"/>
        <w:i w:val="0"/>
        <w:iCs w:val="0"/>
        <w:w w:val="100"/>
        <w:sz w:val="24"/>
        <w:szCs w:val="24"/>
        <w:lang w:val="en-US" w:eastAsia="en-US" w:bidi="ar-SA"/>
      </w:rPr>
    </w:lvl>
    <w:lvl w:ilvl="2" w:tplc="62BAE7F2">
      <w:numFmt w:val="bullet"/>
      <w:lvlText w:val="•"/>
      <w:lvlJc w:val="left"/>
      <w:pPr>
        <w:ind w:left="1682" w:hanging="567"/>
      </w:pPr>
      <w:rPr>
        <w:rFonts w:hint="default"/>
        <w:lang w:val="en-US" w:eastAsia="en-US" w:bidi="ar-SA"/>
      </w:rPr>
    </w:lvl>
    <w:lvl w:ilvl="3" w:tplc="C20E19C8">
      <w:numFmt w:val="bullet"/>
      <w:lvlText w:val="•"/>
      <w:lvlJc w:val="left"/>
      <w:pPr>
        <w:ind w:left="2685" w:hanging="567"/>
      </w:pPr>
      <w:rPr>
        <w:rFonts w:hint="default"/>
        <w:lang w:val="en-US" w:eastAsia="en-US" w:bidi="ar-SA"/>
      </w:rPr>
    </w:lvl>
    <w:lvl w:ilvl="4" w:tplc="8A7AF8F8">
      <w:numFmt w:val="bullet"/>
      <w:lvlText w:val="•"/>
      <w:lvlJc w:val="left"/>
      <w:pPr>
        <w:ind w:left="3688" w:hanging="567"/>
      </w:pPr>
      <w:rPr>
        <w:rFonts w:hint="default"/>
        <w:lang w:val="en-US" w:eastAsia="en-US" w:bidi="ar-SA"/>
      </w:rPr>
    </w:lvl>
    <w:lvl w:ilvl="5" w:tplc="C7B05F22">
      <w:numFmt w:val="bullet"/>
      <w:lvlText w:val="•"/>
      <w:lvlJc w:val="left"/>
      <w:pPr>
        <w:ind w:left="4691" w:hanging="567"/>
      </w:pPr>
      <w:rPr>
        <w:rFonts w:hint="default"/>
        <w:lang w:val="en-US" w:eastAsia="en-US" w:bidi="ar-SA"/>
      </w:rPr>
    </w:lvl>
    <w:lvl w:ilvl="6" w:tplc="033C9222">
      <w:numFmt w:val="bullet"/>
      <w:lvlText w:val="•"/>
      <w:lvlJc w:val="left"/>
      <w:pPr>
        <w:ind w:left="5694" w:hanging="567"/>
      </w:pPr>
      <w:rPr>
        <w:rFonts w:hint="default"/>
        <w:lang w:val="en-US" w:eastAsia="en-US" w:bidi="ar-SA"/>
      </w:rPr>
    </w:lvl>
    <w:lvl w:ilvl="7" w:tplc="85F69B3A">
      <w:numFmt w:val="bullet"/>
      <w:lvlText w:val="•"/>
      <w:lvlJc w:val="left"/>
      <w:pPr>
        <w:ind w:left="6697" w:hanging="567"/>
      </w:pPr>
      <w:rPr>
        <w:rFonts w:hint="default"/>
        <w:lang w:val="en-US" w:eastAsia="en-US" w:bidi="ar-SA"/>
      </w:rPr>
    </w:lvl>
    <w:lvl w:ilvl="8" w:tplc="7988D706">
      <w:numFmt w:val="bullet"/>
      <w:lvlText w:val="•"/>
      <w:lvlJc w:val="left"/>
      <w:pPr>
        <w:ind w:left="7700" w:hanging="567"/>
      </w:pPr>
      <w:rPr>
        <w:rFonts w:hint="default"/>
        <w:lang w:val="en-US" w:eastAsia="en-US" w:bidi="ar-SA"/>
      </w:rPr>
    </w:lvl>
  </w:abstractNum>
  <w:abstractNum w:abstractNumId="86" w15:restartNumberingAfterBreak="0">
    <w:nsid w:val="40071AB7"/>
    <w:multiLevelType w:val="hybridMultilevel"/>
    <w:tmpl w:val="1268809C"/>
    <w:lvl w:ilvl="0" w:tplc="7D106BF8">
      <w:start w:val="2"/>
      <w:numFmt w:val="lowerRoman"/>
      <w:lvlText w:val="%1."/>
      <w:lvlJc w:val="left"/>
      <w:pPr>
        <w:ind w:left="1265" w:hanging="505"/>
      </w:pPr>
      <w:rPr>
        <w:rFonts w:ascii="Arial" w:eastAsia="Arial" w:hAnsi="Arial" w:cs="Arial" w:hint="default"/>
        <w:b w:val="0"/>
        <w:bCs w:val="0"/>
        <w:i w:val="0"/>
        <w:iCs w:val="0"/>
        <w:spacing w:val="-2"/>
        <w:w w:val="99"/>
        <w:sz w:val="20"/>
        <w:szCs w:val="20"/>
        <w:lang w:val="en-US" w:eastAsia="en-US" w:bidi="ar-SA"/>
      </w:rPr>
    </w:lvl>
    <w:lvl w:ilvl="1" w:tplc="89108EB4">
      <w:numFmt w:val="bullet"/>
      <w:lvlText w:val="•"/>
      <w:lvlJc w:val="left"/>
      <w:pPr>
        <w:ind w:left="1918" w:hanging="505"/>
      </w:pPr>
      <w:rPr>
        <w:rFonts w:hint="default"/>
        <w:lang w:val="en-US" w:eastAsia="en-US" w:bidi="ar-SA"/>
      </w:rPr>
    </w:lvl>
    <w:lvl w:ilvl="2" w:tplc="1F6837AA">
      <w:numFmt w:val="bullet"/>
      <w:lvlText w:val="•"/>
      <w:lvlJc w:val="left"/>
      <w:pPr>
        <w:ind w:left="2577" w:hanging="505"/>
      </w:pPr>
      <w:rPr>
        <w:rFonts w:hint="default"/>
        <w:lang w:val="en-US" w:eastAsia="en-US" w:bidi="ar-SA"/>
      </w:rPr>
    </w:lvl>
    <w:lvl w:ilvl="3" w:tplc="EB523C44">
      <w:numFmt w:val="bullet"/>
      <w:lvlText w:val="•"/>
      <w:lvlJc w:val="left"/>
      <w:pPr>
        <w:ind w:left="3236" w:hanging="505"/>
      </w:pPr>
      <w:rPr>
        <w:rFonts w:hint="default"/>
        <w:lang w:val="en-US" w:eastAsia="en-US" w:bidi="ar-SA"/>
      </w:rPr>
    </w:lvl>
    <w:lvl w:ilvl="4" w:tplc="68806AAE">
      <w:numFmt w:val="bullet"/>
      <w:lvlText w:val="•"/>
      <w:lvlJc w:val="left"/>
      <w:pPr>
        <w:ind w:left="3894" w:hanging="505"/>
      </w:pPr>
      <w:rPr>
        <w:rFonts w:hint="default"/>
        <w:lang w:val="en-US" w:eastAsia="en-US" w:bidi="ar-SA"/>
      </w:rPr>
    </w:lvl>
    <w:lvl w:ilvl="5" w:tplc="EDDE164C">
      <w:numFmt w:val="bullet"/>
      <w:lvlText w:val="•"/>
      <w:lvlJc w:val="left"/>
      <w:pPr>
        <w:ind w:left="4553" w:hanging="505"/>
      </w:pPr>
      <w:rPr>
        <w:rFonts w:hint="default"/>
        <w:lang w:val="en-US" w:eastAsia="en-US" w:bidi="ar-SA"/>
      </w:rPr>
    </w:lvl>
    <w:lvl w:ilvl="6" w:tplc="B27828BA">
      <w:numFmt w:val="bullet"/>
      <w:lvlText w:val="•"/>
      <w:lvlJc w:val="left"/>
      <w:pPr>
        <w:ind w:left="5212" w:hanging="505"/>
      </w:pPr>
      <w:rPr>
        <w:rFonts w:hint="default"/>
        <w:lang w:val="en-US" w:eastAsia="en-US" w:bidi="ar-SA"/>
      </w:rPr>
    </w:lvl>
    <w:lvl w:ilvl="7" w:tplc="DE92071A">
      <w:numFmt w:val="bullet"/>
      <w:lvlText w:val="•"/>
      <w:lvlJc w:val="left"/>
      <w:pPr>
        <w:ind w:left="5870" w:hanging="505"/>
      </w:pPr>
      <w:rPr>
        <w:rFonts w:hint="default"/>
        <w:lang w:val="en-US" w:eastAsia="en-US" w:bidi="ar-SA"/>
      </w:rPr>
    </w:lvl>
    <w:lvl w:ilvl="8" w:tplc="C1DA417E">
      <w:numFmt w:val="bullet"/>
      <w:lvlText w:val="•"/>
      <w:lvlJc w:val="left"/>
      <w:pPr>
        <w:ind w:left="6529" w:hanging="505"/>
      </w:pPr>
      <w:rPr>
        <w:rFonts w:hint="default"/>
        <w:lang w:val="en-US" w:eastAsia="en-US" w:bidi="ar-SA"/>
      </w:rPr>
    </w:lvl>
  </w:abstractNum>
  <w:abstractNum w:abstractNumId="87" w15:restartNumberingAfterBreak="0">
    <w:nsid w:val="40A36362"/>
    <w:multiLevelType w:val="hybridMultilevel"/>
    <w:tmpl w:val="C5F28800"/>
    <w:lvl w:ilvl="0" w:tplc="C926505C">
      <w:numFmt w:val="bullet"/>
      <w:lvlText w:val="-"/>
      <w:lvlJc w:val="left"/>
      <w:pPr>
        <w:ind w:left="129" w:hanging="123"/>
      </w:pPr>
      <w:rPr>
        <w:rFonts w:ascii="Arial" w:eastAsia="Arial" w:hAnsi="Arial" w:cs="Arial" w:hint="default"/>
        <w:b w:val="0"/>
        <w:bCs w:val="0"/>
        <w:i w:val="0"/>
        <w:iCs w:val="0"/>
        <w:w w:val="99"/>
        <w:sz w:val="20"/>
        <w:szCs w:val="20"/>
        <w:lang w:val="en-US" w:eastAsia="en-US" w:bidi="ar-SA"/>
      </w:rPr>
    </w:lvl>
    <w:lvl w:ilvl="1" w:tplc="2D8CCE64">
      <w:numFmt w:val="bullet"/>
      <w:lvlText w:val="•"/>
      <w:lvlJc w:val="left"/>
      <w:pPr>
        <w:ind w:left="305" w:hanging="123"/>
      </w:pPr>
      <w:rPr>
        <w:rFonts w:hint="default"/>
        <w:lang w:val="en-US" w:eastAsia="en-US" w:bidi="ar-SA"/>
      </w:rPr>
    </w:lvl>
    <w:lvl w:ilvl="2" w:tplc="5AC8FED8">
      <w:numFmt w:val="bullet"/>
      <w:lvlText w:val="•"/>
      <w:lvlJc w:val="left"/>
      <w:pPr>
        <w:ind w:left="490" w:hanging="123"/>
      </w:pPr>
      <w:rPr>
        <w:rFonts w:hint="default"/>
        <w:lang w:val="en-US" w:eastAsia="en-US" w:bidi="ar-SA"/>
      </w:rPr>
    </w:lvl>
    <w:lvl w:ilvl="3" w:tplc="71A65F58">
      <w:numFmt w:val="bullet"/>
      <w:lvlText w:val="•"/>
      <w:lvlJc w:val="left"/>
      <w:pPr>
        <w:ind w:left="675" w:hanging="123"/>
      </w:pPr>
      <w:rPr>
        <w:rFonts w:hint="default"/>
        <w:lang w:val="en-US" w:eastAsia="en-US" w:bidi="ar-SA"/>
      </w:rPr>
    </w:lvl>
    <w:lvl w:ilvl="4" w:tplc="0CEC3A44">
      <w:numFmt w:val="bullet"/>
      <w:lvlText w:val="•"/>
      <w:lvlJc w:val="left"/>
      <w:pPr>
        <w:ind w:left="861" w:hanging="123"/>
      </w:pPr>
      <w:rPr>
        <w:rFonts w:hint="default"/>
        <w:lang w:val="en-US" w:eastAsia="en-US" w:bidi="ar-SA"/>
      </w:rPr>
    </w:lvl>
    <w:lvl w:ilvl="5" w:tplc="C34A7AA8">
      <w:numFmt w:val="bullet"/>
      <w:lvlText w:val="•"/>
      <w:lvlJc w:val="left"/>
      <w:pPr>
        <w:ind w:left="1046" w:hanging="123"/>
      </w:pPr>
      <w:rPr>
        <w:rFonts w:hint="default"/>
        <w:lang w:val="en-US" w:eastAsia="en-US" w:bidi="ar-SA"/>
      </w:rPr>
    </w:lvl>
    <w:lvl w:ilvl="6" w:tplc="2070C5AC">
      <w:numFmt w:val="bullet"/>
      <w:lvlText w:val="•"/>
      <w:lvlJc w:val="left"/>
      <w:pPr>
        <w:ind w:left="1231" w:hanging="123"/>
      </w:pPr>
      <w:rPr>
        <w:rFonts w:hint="default"/>
        <w:lang w:val="en-US" w:eastAsia="en-US" w:bidi="ar-SA"/>
      </w:rPr>
    </w:lvl>
    <w:lvl w:ilvl="7" w:tplc="F2A664F4">
      <w:numFmt w:val="bullet"/>
      <w:lvlText w:val="•"/>
      <w:lvlJc w:val="left"/>
      <w:pPr>
        <w:ind w:left="1417" w:hanging="123"/>
      </w:pPr>
      <w:rPr>
        <w:rFonts w:hint="default"/>
        <w:lang w:val="en-US" w:eastAsia="en-US" w:bidi="ar-SA"/>
      </w:rPr>
    </w:lvl>
    <w:lvl w:ilvl="8" w:tplc="54523E0C">
      <w:numFmt w:val="bullet"/>
      <w:lvlText w:val="•"/>
      <w:lvlJc w:val="left"/>
      <w:pPr>
        <w:ind w:left="1602" w:hanging="123"/>
      </w:pPr>
      <w:rPr>
        <w:rFonts w:hint="default"/>
        <w:lang w:val="en-US" w:eastAsia="en-US" w:bidi="ar-SA"/>
      </w:rPr>
    </w:lvl>
  </w:abstractNum>
  <w:abstractNum w:abstractNumId="88" w15:restartNumberingAfterBreak="0">
    <w:nsid w:val="40F661ED"/>
    <w:multiLevelType w:val="hybridMultilevel"/>
    <w:tmpl w:val="24F2D090"/>
    <w:lvl w:ilvl="0" w:tplc="A336C3C8">
      <w:start w:val="1"/>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6ED8BBA4">
      <w:numFmt w:val="bullet"/>
      <w:lvlText w:val="•"/>
      <w:lvlJc w:val="left"/>
      <w:pPr>
        <w:ind w:left="1672" w:hanging="361"/>
      </w:pPr>
      <w:rPr>
        <w:rFonts w:hint="default"/>
        <w:lang w:val="en-US" w:eastAsia="en-US" w:bidi="ar-SA"/>
      </w:rPr>
    </w:lvl>
    <w:lvl w:ilvl="2" w:tplc="FD682548">
      <w:numFmt w:val="bullet"/>
      <w:lvlText w:val="•"/>
      <w:lvlJc w:val="left"/>
      <w:pPr>
        <w:ind w:left="2365" w:hanging="361"/>
      </w:pPr>
      <w:rPr>
        <w:rFonts w:hint="default"/>
        <w:lang w:val="en-US" w:eastAsia="en-US" w:bidi="ar-SA"/>
      </w:rPr>
    </w:lvl>
    <w:lvl w:ilvl="3" w:tplc="BE3EDBEC">
      <w:numFmt w:val="bullet"/>
      <w:lvlText w:val="•"/>
      <w:lvlJc w:val="left"/>
      <w:pPr>
        <w:ind w:left="3058" w:hanging="361"/>
      </w:pPr>
      <w:rPr>
        <w:rFonts w:hint="default"/>
        <w:lang w:val="en-US" w:eastAsia="en-US" w:bidi="ar-SA"/>
      </w:rPr>
    </w:lvl>
    <w:lvl w:ilvl="4" w:tplc="A806638E">
      <w:numFmt w:val="bullet"/>
      <w:lvlText w:val="•"/>
      <w:lvlJc w:val="left"/>
      <w:pPr>
        <w:ind w:left="3751" w:hanging="361"/>
      </w:pPr>
      <w:rPr>
        <w:rFonts w:hint="default"/>
        <w:lang w:val="en-US" w:eastAsia="en-US" w:bidi="ar-SA"/>
      </w:rPr>
    </w:lvl>
    <w:lvl w:ilvl="5" w:tplc="CE90ED80">
      <w:numFmt w:val="bullet"/>
      <w:lvlText w:val="•"/>
      <w:lvlJc w:val="left"/>
      <w:pPr>
        <w:ind w:left="4444" w:hanging="361"/>
      </w:pPr>
      <w:rPr>
        <w:rFonts w:hint="default"/>
        <w:lang w:val="en-US" w:eastAsia="en-US" w:bidi="ar-SA"/>
      </w:rPr>
    </w:lvl>
    <w:lvl w:ilvl="6" w:tplc="0FA23774">
      <w:numFmt w:val="bullet"/>
      <w:lvlText w:val="•"/>
      <w:lvlJc w:val="left"/>
      <w:pPr>
        <w:ind w:left="5137" w:hanging="361"/>
      </w:pPr>
      <w:rPr>
        <w:rFonts w:hint="default"/>
        <w:lang w:val="en-US" w:eastAsia="en-US" w:bidi="ar-SA"/>
      </w:rPr>
    </w:lvl>
    <w:lvl w:ilvl="7" w:tplc="AC362900">
      <w:numFmt w:val="bullet"/>
      <w:lvlText w:val="•"/>
      <w:lvlJc w:val="left"/>
      <w:pPr>
        <w:ind w:left="5830" w:hanging="361"/>
      </w:pPr>
      <w:rPr>
        <w:rFonts w:hint="default"/>
        <w:lang w:val="en-US" w:eastAsia="en-US" w:bidi="ar-SA"/>
      </w:rPr>
    </w:lvl>
    <w:lvl w:ilvl="8" w:tplc="33247546">
      <w:numFmt w:val="bullet"/>
      <w:lvlText w:val="•"/>
      <w:lvlJc w:val="left"/>
      <w:pPr>
        <w:ind w:left="6523" w:hanging="361"/>
      </w:pPr>
      <w:rPr>
        <w:rFonts w:hint="default"/>
        <w:lang w:val="en-US" w:eastAsia="en-US" w:bidi="ar-SA"/>
      </w:rPr>
    </w:lvl>
  </w:abstractNum>
  <w:abstractNum w:abstractNumId="89" w15:restartNumberingAfterBreak="0">
    <w:nsid w:val="420C01C3"/>
    <w:multiLevelType w:val="hybridMultilevel"/>
    <w:tmpl w:val="84260D80"/>
    <w:lvl w:ilvl="0" w:tplc="67EC31A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A90A878C">
      <w:numFmt w:val="bullet"/>
      <w:lvlText w:val="•"/>
      <w:lvlJc w:val="left"/>
      <w:pPr>
        <w:ind w:left="1168" w:hanging="360"/>
      </w:pPr>
      <w:rPr>
        <w:rFonts w:hint="default"/>
        <w:lang w:val="en-US" w:eastAsia="en-US" w:bidi="ar-SA"/>
      </w:rPr>
    </w:lvl>
    <w:lvl w:ilvl="2" w:tplc="81E25142">
      <w:numFmt w:val="bullet"/>
      <w:lvlText w:val="•"/>
      <w:lvlJc w:val="left"/>
      <w:pPr>
        <w:ind w:left="1917" w:hanging="360"/>
      </w:pPr>
      <w:rPr>
        <w:rFonts w:hint="default"/>
        <w:lang w:val="en-US" w:eastAsia="en-US" w:bidi="ar-SA"/>
      </w:rPr>
    </w:lvl>
    <w:lvl w:ilvl="3" w:tplc="C3FA0A98">
      <w:numFmt w:val="bullet"/>
      <w:lvlText w:val="•"/>
      <w:lvlJc w:val="left"/>
      <w:pPr>
        <w:ind w:left="2666" w:hanging="360"/>
      </w:pPr>
      <w:rPr>
        <w:rFonts w:hint="default"/>
        <w:lang w:val="en-US" w:eastAsia="en-US" w:bidi="ar-SA"/>
      </w:rPr>
    </w:lvl>
    <w:lvl w:ilvl="4" w:tplc="AEA69430">
      <w:numFmt w:val="bullet"/>
      <w:lvlText w:val="•"/>
      <w:lvlJc w:val="left"/>
      <w:pPr>
        <w:ind w:left="3415" w:hanging="360"/>
      </w:pPr>
      <w:rPr>
        <w:rFonts w:hint="default"/>
        <w:lang w:val="en-US" w:eastAsia="en-US" w:bidi="ar-SA"/>
      </w:rPr>
    </w:lvl>
    <w:lvl w:ilvl="5" w:tplc="7F8E0C50">
      <w:numFmt w:val="bullet"/>
      <w:lvlText w:val="•"/>
      <w:lvlJc w:val="left"/>
      <w:pPr>
        <w:ind w:left="4164" w:hanging="360"/>
      </w:pPr>
      <w:rPr>
        <w:rFonts w:hint="default"/>
        <w:lang w:val="en-US" w:eastAsia="en-US" w:bidi="ar-SA"/>
      </w:rPr>
    </w:lvl>
    <w:lvl w:ilvl="6" w:tplc="95EC036A">
      <w:numFmt w:val="bullet"/>
      <w:lvlText w:val="•"/>
      <w:lvlJc w:val="left"/>
      <w:pPr>
        <w:ind w:left="4913" w:hanging="360"/>
      </w:pPr>
      <w:rPr>
        <w:rFonts w:hint="default"/>
        <w:lang w:val="en-US" w:eastAsia="en-US" w:bidi="ar-SA"/>
      </w:rPr>
    </w:lvl>
    <w:lvl w:ilvl="7" w:tplc="71868D08">
      <w:numFmt w:val="bullet"/>
      <w:lvlText w:val="•"/>
      <w:lvlJc w:val="left"/>
      <w:pPr>
        <w:ind w:left="5662" w:hanging="360"/>
      </w:pPr>
      <w:rPr>
        <w:rFonts w:hint="default"/>
        <w:lang w:val="en-US" w:eastAsia="en-US" w:bidi="ar-SA"/>
      </w:rPr>
    </w:lvl>
    <w:lvl w:ilvl="8" w:tplc="EA4E3A50">
      <w:numFmt w:val="bullet"/>
      <w:lvlText w:val="•"/>
      <w:lvlJc w:val="left"/>
      <w:pPr>
        <w:ind w:left="6411" w:hanging="360"/>
      </w:pPr>
      <w:rPr>
        <w:rFonts w:hint="default"/>
        <w:lang w:val="en-US" w:eastAsia="en-US" w:bidi="ar-SA"/>
      </w:rPr>
    </w:lvl>
  </w:abstractNum>
  <w:abstractNum w:abstractNumId="90" w15:restartNumberingAfterBreak="0">
    <w:nsid w:val="4381675C"/>
    <w:multiLevelType w:val="hybridMultilevel"/>
    <w:tmpl w:val="ED346F2A"/>
    <w:lvl w:ilvl="0" w:tplc="198A167C">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DD92DEDC">
      <w:numFmt w:val="bullet"/>
      <w:lvlText w:val="•"/>
      <w:lvlJc w:val="left"/>
      <w:pPr>
        <w:ind w:left="310" w:hanging="154"/>
      </w:pPr>
      <w:rPr>
        <w:rFonts w:hint="default"/>
        <w:lang w:val="en-US" w:eastAsia="en-US" w:bidi="ar-SA"/>
      </w:rPr>
    </w:lvl>
    <w:lvl w:ilvl="2" w:tplc="5B125BD0">
      <w:numFmt w:val="bullet"/>
      <w:lvlText w:val="•"/>
      <w:lvlJc w:val="left"/>
      <w:pPr>
        <w:ind w:left="521" w:hanging="154"/>
      </w:pPr>
      <w:rPr>
        <w:rFonts w:hint="default"/>
        <w:lang w:val="en-US" w:eastAsia="en-US" w:bidi="ar-SA"/>
      </w:rPr>
    </w:lvl>
    <w:lvl w:ilvl="3" w:tplc="D4BE31AC">
      <w:numFmt w:val="bullet"/>
      <w:lvlText w:val="•"/>
      <w:lvlJc w:val="left"/>
      <w:pPr>
        <w:ind w:left="732" w:hanging="154"/>
      </w:pPr>
      <w:rPr>
        <w:rFonts w:hint="default"/>
        <w:lang w:val="en-US" w:eastAsia="en-US" w:bidi="ar-SA"/>
      </w:rPr>
    </w:lvl>
    <w:lvl w:ilvl="4" w:tplc="E796E984">
      <w:numFmt w:val="bullet"/>
      <w:lvlText w:val="•"/>
      <w:lvlJc w:val="left"/>
      <w:pPr>
        <w:ind w:left="943" w:hanging="154"/>
      </w:pPr>
      <w:rPr>
        <w:rFonts w:hint="default"/>
        <w:lang w:val="en-US" w:eastAsia="en-US" w:bidi="ar-SA"/>
      </w:rPr>
    </w:lvl>
    <w:lvl w:ilvl="5" w:tplc="0F72EC5A">
      <w:numFmt w:val="bullet"/>
      <w:lvlText w:val="•"/>
      <w:lvlJc w:val="left"/>
      <w:pPr>
        <w:ind w:left="1154" w:hanging="154"/>
      </w:pPr>
      <w:rPr>
        <w:rFonts w:hint="default"/>
        <w:lang w:val="en-US" w:eastAsia="en-US" w:bidi="ar-SA"/>
      </w:rPr>
    </w:lvl>
    <w:lvl w:ilvl="6" w:tplc="C4F0E856">
      <w:numFmt w:val="bullet"/>
      <w:lvlText w:val="•"/>
      <w:lvlJc w:val="left"/>
      <w:pPr>
        <w:ind w:left="1364" w:hanging="154"/>
      </w:pPr>
      <w:rPr>
        <w:rFonts w:hint="default"/>
        <w:lang w:val="en-US" w:eastAsia="en-US" w:bidi="ar-SA"/>
      </w:rPr>
    </w:lvl>
    <w:lvl w:ilvl="7" w:tplc="F14232BA">
      <w:numFmt w:val="bullet"/>
      <w:lvlText w:val="•"/>
      <w:lvlJc w:val="left"/>
      <w:pPr>
        <w:ind w:left="1575" w:hanging="154"/>
      </w:pPr>
      <w:rPr>
        <w:rFonts w:hint="default"/>
        <w:lang w:val="en-US" w:eastAsia="en-US" w:bidi="ar-SA"/>
      </w:rPr>
    </w:lvl>
    <w:lvl w:ilvl="8" w:tplc="68E22A70">
      <w:numFmt w:val="bullet"/>
      <w:lvlText w:val="•"/>
      <w:lvlJc w:val="left"/>
      <w:pPr>
        <w:ind w:left="1786" w:hanging="154"/>
      </w:pPr>
      <w:rPr>
        <w:rFonts w:hint="default"/>
        <w:lang w:val="en-US" w:eastAsia="en-US" w:bidi="ar-SA"/>
      </w:rPr>
    </w:lvl>
  </w:abstractNum>
  <w:abstractNum w:abstractNumId="91" w15:restartNumberingAfterBreak="0">
    <w:nsid w:val="46E207CF"/>
    <w:multiLevelType w:val="hybridMultilevel"/>
    <w:tmpl w:val="6EA08FA6"/>
    <w:lvl w:ilvl="0" w:tplc="5F28DC4C">
      <w:numFmt w:val="bullet"/>
      <w:lvlText w:val="-"/>
      <w:lvlJc w:val="left"/>
      <w:pPr>
        <w:ind w:left="154" w:hanging="123"/>
      </w:pPr>
      <w:rPr>
        <w:rFonts w:ascii="Arial" w:eastAsia="Arial" w:hAnsi="Arial" w:cs="Arial" w:hint="default"/>
        <w:b w:val="0"/>
        <w:bCs w:val="0"/>
        <w:i w:val="0"/>
        <w:iCs w:val="0"/>
        <w:w w:val="99"/>
        <w:sz w:val="20"/>
        <w:szCs w:val="20"/>
        <w:lang w:val="en-US" w:eastAsia="en-US" w:bidi="ar-SA"/>
      </w:rPr>
    </w:lvl>
    <w:lvl w:ilvl="1" w:tplc="0CFED04A">
      <w:numFmt w:val="bullet"/>
      <w:lvlText w:val="-"/>
      <w:lvlJc w:val="left"/>
      <w:pPr>
        <w:ind w:left="514" w:hanging="123"/>
      </w:pPr>
      <w:rPr>
        <w:rFonts w:ascii="Arial" w:eastAsia="Arial" w:hAnsi="Arial" w:cs="Arial" w:hint="default"/>
        <w:b w:val="0"/>
        <w:bCs w:val="0"/>
        <w:i w:val="0"/>
        <w:iCs w:val="0"/>
        <w:w w:val="99"/>
        <w:sz w:val="20"/>
        <w:szCs w:val="20"/>
        <w:lang w:val="en-US" w:eastAsia="en-US" w:bidi="ar-SA"/>
      </w:rPr>
    </w:lvl>
    <w:lvl w:ilvl="2" w:tplc="4FB2EAC0">
      <w:numFmt w:val="bullet"/>
      <w:lvlText w:val="•"/>
      <w:lvlJc w:val="left"/>
      <w:pPr>
        <w:ind w:left="520" w:hanging="123"/>
      </w:pPr>
      <w:rPr>
        <w:rFonts w:hint="default"/>
        <w:lang w:val="en-US" w:eastAsia="en-US" w:bidi="ar-SA"/>
      </w:rPr>
    </w:lvl>
    <w:lvl w:ilvl="3" w:tplc="60921EA8">
      <w:numFmt w:val="bullet"/>
      <w:lvlText w:val="•"/>
      <w:lvlJc w:val="left"/>
      <w:pPr>
        <w:ind w:left="702" w:hanging="123"/>
      </w:pPr>
      <w:rPr>
        <w:rFonts w:hint="default"/>
        <w:lang w:val="en-US" w:eastAsia="en-US" w:bidi="ar-SA"/>
      </w:rPr>
    </w:lvl>
    <w:lvl w:ilvl="4" w:tplc="56603562">
      <w:numFmt w:val="bullet"/>
      <w:lvlText w:val="•"/>
      <w:lvlJc w:val="left"/>
      <w:pPr>
        <w:ind w:left="884" w:hanging="123"/>
      </w:pPr>
      <w:rPr>
        <w:rFonts w:hint="default"/>
        <w:lang w:val="en-US" w:eastAsia="en-US" w:bidi="ar-SA"/>
      </w:rPr>
    </w:lvl>
    <w:lvl w:ilvl="5" w:tplc="510EE136">
      <w:numFmt w:val="bullet"/>
      <w:lvlText w:val="•"/>
      <w:lvlJc w:val="left"/>
      <w:pPr>
        <w:ind w:left="1066" w:hanging="123"/>
      </w:pPr>
      <w:rPr>
        <w:rFonts w:hint="default"/>
        <w:lang w:val="en-US" w:eastAsia="en-US" w:bidi="ar-SA"/>
      </w:rPr>
    </w:lvl>
    <w:lvl w:ilvl="6" w:tplc="806C3000">
      <w:numFmt w:val="bullet"/>
      <w:lvlText w:val="•"/>
      <w:lvlJc w:val="left"/>
      <w:pPr>
        <w:ind w:left="1248" w:hanging="123"/>
      </w:pPr>
      <w:rPr>
        <w:rFonts w:hint="default"/>
        <w:lang w:val="en-US" w:eastAsia="en-US" w:bidi="ar-SA"/>
      </w:rPr>
    </w:lvl>
    <w:lvl w:ilvl="7" w:tplc="B678954E">
      <w:numFmt w:val="bullet"/>
      <w:lvlText w:val="•"/>
      <w:lvlJc w:val="left"/>
      <w:pPr>
        <w:ind w:left="1430" w:hanging="123"/>
      </w:pPr>
      <w:rPr>
        <w:rFonts w:hint="default"/>
        <w:lang w:val="en-US" w:eastAsia="en-US" w:bidi="ar-SA"/>
      </w:rPr>
    </w:lvl>
    <w:lvl w:ilvl="8" w:tplc="3E0A6356">
      <w:numFmt w:val="bullet"/>
      <w:lvlText w:val="•"/>
      <w:lvlJc w:val="left"/>
      <w:pPr>
        <w:ind w:left="1612" w:hanging="123"/>
      </w:pPr>
      <w:rPr>
        <w:rFonts w:hint="default"/>
        <w:lang w:val="en-US" w:eastAsia="en-US" w:bidi="ar-SA"/>
      </w:rPr>
    </w:lvl>
  </w:abstractNum>
  <w:abstractNum w:abstractNumId="92" w15:restartNumberingAfterBreak="0">
    <w:nsid w:val="46F436DC"/>
    <w:multiLevelType w:val="hybridMultilevel"/>
    <w:tmpl w:val="B30C6BC2"/>
    <w:lvl w:ilvl="0" w:tplc="71EE2494">
      <w:start w:val="3"/>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0F4FA8C">
      <w:numFmt w:val="bullet"/>
      <w:lvlText w:val="•"/>
      <w:lvlJc w:val="left"/>
      <w:pPr>
        <w:ind w:left="1324" w:hanging="360"/>
      </w:pPr>
      <w:rPr>
        <w:rFonts w:hint="default"/>
        <w:lang w:val="en-US" w:eastAsia="en-US" w:bidi="ar-SA"/>
      </w:rPr>
    </w:lvl>
    <w:lvl w:ilvl="2" w:tplc="9848B118">
      <w:numFmt w:val="bullet"/>
      <w:lvlText w:val="•"/>
      <w:lvlJc w:val="left"/>
      <w:pPr>
        <w:ind w:left="2228" w:hanging="360"/>
      </w:pPr>
      <w:rPr>
        <w:rFonts w:hint="default"/>
        <w:lang w:val="en-US" w:eastAsia="en-US" w:bidi="ar-SA"/>
      </w:rPr>
    </w:lvl>
    <w:lvl w:ilvl="3" w:tplc="812AA09A">
      <w:numFmt w:val="bullet"/>
      <w:lvlText w:val="•"/>
      <w:lvlJc w:val="left"/>
      <w:pPr>
        <w:ind w:left="3132" w:hanging="360"/>
      </w:pPr>
      <w:rPr>
        <w:rFonts w:hint="default"/>
        <w:lang w:val="en-US" w:eastAsia="en-US" w:bidi="ar-SA"/>
      </w:rPr>
    </w:lvl>
    <w:lvl w:ilvl="4" w:tplc="9ADEBD52">
      <w:numFmt w:val="bullet"/>
      <w:lvlText w:val="•"/>
      <w:lvlJc w:val="left"/>
      <w:pPr>
        <w:ind w:left="4036" w:hanging="360"/>
      </w:pPr>
      <w:rPr>
        <w:rFonts w:hint="default"/>
        <w:lang w:val="en-US" w:eastAsia="en-US" w:bidi="ar-SA"/>
      </w:rPr>
    </w:lvl>
    <w:lvl w:ilvl="5" w:tplc="7048EEF0">
      <w:numFmt w:val="bullet"/>
      <w:lvlText w:val="•"/>
      <w:lvlJc w:val="left"/>
      <w:pPr>
        <w:ind w:left="4940" w:hanging="360"/>
      </w:pPr>
      <w:rPr>
        <w:rFonts w:hint="default"/>
        <w:lang w:val="en-US" w:eastAsia="en-US" w:bidi="ar-SA"/>
      </w:rPr>
    </w:lvl>
    <w:lvl w:ilvl="6" w:tplc="245E9D86">
      <w:numFmt w:val="bullet"/>
      <w:lvlText w:val="•"/>
      <w:lvlJc w:val="left"/>
      <w:pPr>
        <w:ind w:left="5844" w:hanging="360"/>
      </w:pPr>
      <w:rPr>
        <w:rFonts w:hint="default"/>
        <w:lang w:val="en-US" w:eastAsia="en-US" w:bidi="ar-SA"/>
      </w:rPr>
    </w:lvl>
    <w:lvl w:ilvl="7" w:tplc="8A9E4A64">
      <w:numFmt w:val="bullet"/>
      <w:lvlText w:val="•"/>
      <w:lvlJc w:val="left"/>
      <w:pPr>
        <w:ind w:left="6748" w:hanging="360"/>
      </w:pPr>
      <w:rPr>
        <w:rFonts w:hint="default"/>
        <w:lang w:val="en-US" w:eastAsia="en-US" w:bidi="ar-SA"/>
      </w:rPr>
    </w:lvl>
    <w:lvl w:ilvl="8" w:tplc="3530BF7E">
      <w:numFmt w:val="bullet"/>
      <w:lvlText w:val="•"/>
      <w:lvlJc w:val="left"/>
      <w:pPr>
        <w:ind w:left="7652" w:hanging="360"/>
      </w:pPr>
      <w:rPr>
        <w:rFonts w:hint="default"/>
        <w:lang w:val="en-US" w:eastAsia="en-US" w:bidi="ar-SA"/>
      </w:rPr>
    </w:lvl>
  </w:abstractNum>
  <w:abstractNum w:abstractNumId="93" w15:restartNumberingAfterBreak="0">
    <w:nsid w:val="47A244B3"/>
    <w:multiLevelType w:val="hybridMultilevel"/>
    <w:tmpl w:val="88349E32"/>
    <w:lvl w:ilvl="0" w:tplc="8D161188">
      <w:start w:val="3"/>
      <w:numFmt w:val="lowerLetter"/>
      <w:lvlText w:val="(%1)"/>
      <w:lvlJc w:val="left"/>
      <w:pPr>
        <w:ind w:left="982" w:hanging="361"/>
      </w:pPr>
      <w:rPr>
        <w:rFonts w:ascii="Arial" w:eastAsia="Arial" w:hAnsi="Arial" w:cs="Arial" w:hint="default"/>
        <w:b w:val="0"/>
        <w:bCs w:val="0"/>
        <w:i w:val="0"/>
        <w:iCs w:val="0"/>
        <w:w w:val="99"/>
        <w:sz w:val="20"/>
        <w:szCs w:val="20"/>
        <w:lang w:val="en-US" w:eastAsia="en-US" w:bidi="ar-SA"/>
      </w:rPr>
    </w:lvl>
    <w:lvl w:ilvl="1" w:tplc="0E8EB322">
      <w:numFmt w:val="bullet"/>
      <w:lvlText w:val="•"/>
      <w:lvlJc w:val="left"/>
      <w:pPr>
        <w:ind w:left="1666" w:hanging="361"/>
      </w:pPr>
      <w:rPr>
        <w:rFonts w:hint="default"/>
        <w:lang w:val="en-US" w:eastAsia="en-US" w:bidi="ar-SA"/>
      </w:rPr>
    </w:lvl>
    <w:lvl w:ilvl="2" w:tplc="9C2AA1A8">
      <w:numFmt w:val="bullet"/>
      <w:lvlText w:val="•"/>
      <w:lvlJc w:val="left"/>
      <w:pPr>
        <w:ind w:left="2353" w:hanging="361"/>
      </w:pPr>
      <w:rPr>
        <w:rFonts w:hint="default"/>
        <w:lang w:val="en-US" w:eastAsia="en-US" w:bidi="ar-SA"/>
      </w:rPr>
    </w:lvl>
    <w:lvl w:ilvl="3" w:tplc="1AAC954C">
      <w:numFmt w:val="bullet"/>
      <w:lvlText w:val="•"/>
      <w:lvlJc w:val="left"/>
      <w:pPr>
        <w:ind w:left="3040" w:hanging="361"/>
      </w:pPr>
      <w:rPr>
        <w:rFonts w:hint="default"/>
        <w:lang w:val="en-US" w:eastAsia="en-US" w:bidi="ar-SA"/>
      </w:rPr>
    </w:lvl>
    <w:lvl w:ilvl="4" w:tplc="22F80D7C">
      <w:numFmt w:val="bullet"/>
      <w:lvlText w:val="•"/>
      <w:lvlJc w:val="left"/>
      <w:pPr>
        <w:ind w:left="3726" w:hanging="361"/>
      </w:pPr>
      <w:rPr>
        <w:rFonts w:hint="default"/>
        <w:lang w:val="en-US" w:eastAsia="en-US" w:bidi="ar-SA"/>
      </w:rPr>
    </w:lvl>
    <w:lvl w:ilvl="5" w:tplc="B0C403BC">
      <w:numFmt w:val="bullet"/>
      <w:lvlText w:val="•"/>
      <w:lvlJc w:val="left"/>
      <w:pPr>
        <w:ind w:left="4413" w:hanging="361"/>
      </w:pPr>
      <w:rPr>
        <w:rFonts w:hint="default"/>
        <w:lang w:val="en-US" w:eastAsia="en-US" w:bidi="ar-SA"/>
      </w:rPr>
    </w:lvl>
    <w:lvl w:ilvl="6" w:tplc="A8265B9C">
      <w:numFmt w:val="bullet"/>
      <w:lvlText w:val="•"/>
      <w:lvlJc w:val="left"/>
      <w:pPr>
        <w:ind w:left="5100" w:hanging="361"/>
      </w:pPr>
      <w:rPr>
        <w:rFonts w:hint="default"/>
        <w:lang w:val="en-US" w:eastAsia="en-US" w:bidi="ar-SA"/>
      </w:rPr>
    </w:lvl>
    <w:lvl w:ilvl="7" w:tplc="D292D418">
      <w:numFmt w:val="bullet"/>
      <w:lvlText w:val="•"/>
      <w:lvlJc w:val="left"/>
      <w:pPr>
        <w:ind w:left="5786" w:hanging="361"/>
      </w:pPr>
      <w:rPr>
        <w:rFonts w:hint="default"/>
        <w:lang w:val="en-US" w:eastAsia="en-US" w:bidi="ar-SA"/>
      </w:rPr>
    </w:lvl>
    <w:lvl w:ilvl="8" w:tplc="36269F78">
      <w:numFmt w:val="bullet"/>
      <w:lvlText w:val="•"/>
      <w:lvlJc w:val="left"/>
      <w:pPr>
        <w:ind w:left="6473" w:hanging="361"/>
      </w:pPr>
      <w:rPr>
        <w:rFonts w:hint="default"/>
        <w:lang w:val="en-US" w:eastAsia="en-US" w:bidi="ar-SA"/>
      </w:rPr>
    </w:lvl>
  </w:abstractNum>
  <w:abstractNum w:abstractNumId="94" w15:restartNumberingAfterBreak="0">
    <w:nsid w:val="481627CB"/>
    <w:multiLevelType w:val="hybridMultilevel"/>
    <w:tmpl w:val="982E8490"/>
    <w:lvl w:ilvl="0" w:tplc="1070F57C">
      <w:start w:val="3"/>
      <w:numFmt w:val="lowerLetter"/>
      <w:lvlText w:val="(%1)"/>
      <w:lvlJc w:val="left"/>
      <w:pPr>
        <w:ind w:left="981" w:hanging="360"/>
      </w:pPr>
      <w:rPr>
        <w:rFonts w:ascii="Arial" w:eastAsia="Arial" w:hAnsi="Arial" w:cs="Arial" w:hint="default"/>
        <w:b w:val="0"/>
        <w:bCs w:val="0"/>
        <w:i w:val="0"/>
        <w:iCs w:val="0"/>
        <w:w w:val="99"/>
        <w:sz w:val="20"/>
        <w:szCs w:val="20"/>
        <w:lang w:val="en-US" w:eastAsia="en-US" w:bidi="ar-SA"/>
      </w:rPr>
    </w:lvl>
    <w:lvl w:ilvl="1" w:tplc="4090450A">
      <w:numFmt w:val="bullet"/>
      <w:lvlText w:val="•"/>
      <w:lvlJc w:val="left"/>
      <w:pPr>
        <w:ind w:left="1828" w:hanging="360"/>
      </w:pPr>
      <w:rPr>
        <w:rFonts w:hint="default"/>
        <w:lang w:val="en-US" w:eastAsia="en-US" w:bidi="ar-SA"/>
      </w:rPr>
    </w:lvl>
    <w:lvl w:ilvl="2" w:tplc="128A8462">
      <w:numFmt w:val="bullet"/>
      <w:lvlText w:val="•"/>
      <w:lvlJc w:val="left"/>
      <w:pPr>
        <w:ind w:left="2676" w:hanging="360"/>
      </w:pPr>
      <w:rPr>
        <w:rFonts w:hint="default"/>
        <w:lang w:val="en-US" w:eastAsia="en-US" w:bidi="ar-SA"/>
      </w:rPr>
    </w:lvl>
    <w:lvl w:ilvl="3" w:tplc="0C1CD9EA">
      <w:numFmt w:val="bullet"/>
      <w:lvlText w:val="•"/>
      <w:lvlJc w:val="left"/>
      <w:pPr>
        <w:ind w:left="3524" w:hanging="360"/>
      </w:pPr>
      <w:rPr>
        <w:rFonts w:hint="default"/>
        <w:lang w:val="en-US" w:eastAsia="en-US" w:bidi="ar-SA"/>
      </w:rPr>
    </w:lvl>
    <w:lvl w:ilvl="4" w:tplc="99168D92">
      <w:numFmt w:val="bullet"/>
      <w:lvlText w:val="•"/>
      <w:lvlJc w:val="left"/>
      <w:pPr>
        <w:ind w:left="4372" w:hanging="360"/>
      </w:pPr>
      <w:rPr>
        <w:rFonts w:hint="default"/>
        <w:lang w:val="en-US" w:eastAsia="en-US" w:bidi="ar-SA"/>
      </w:rPr>
    </w:lvl>
    <w:lvl w:ilvl="5" w:tplc="7C4AC46E">
      <w:numFmt w:val="bullet"/>
      <w:lvlText w:val="•"/>
      <w:lvlJc w:val="left"/>
      <w:pPr>
        <w:ind w:left="5220" w:hanging="360"/>
      </w:pPr>
      <w:rPr>
        <w:rFonts w:hint="default"/>
        <w:lang w:val="en-US" w:eastAsia="en-US" w:bidi="ar-SA"/>
      </w:rPr>
    </w:lvl>
    <w:lvl w:ilvl="6" w:tplc="6A1AFFA8">
      <w:numFmt w:val="bullet"/>
      <w:lvlText w:val="•"/>
      <w:lvlJc w:val="left"/>
      <w:pPr>
        <w:ind w:left="6068" w:hanging="360"/>
      </w:pPr>
      <w:rPr>
        <w:rFonts w:hint="default"/>
        <w:lang w:val="en-US" w:eastAsia="en-US" w:bidi="ar-SA"/>
      </w:rPr>
    </w:lvl>
    <w:lvl w:ilvl="7" w:tplc="64CC3D84">
      <w:numFmt w:val="bullet"/>
      <w:lvlText w:val="•"/>
      <w:lvlJc w:val="left"/>
      <w:pPr>
        <w:ind w:left="6916" w:hanging="360"/>
      </w:pPr>
      <w:rPr>
        <w:rFonts w:hint="default"/>
        <w:lang w:val="en-US" w:eastAsia="en-US" w:bidi="ar-SA"/>
      </w:rPr>
    </w:lvl>
    <w:lvl w:ilvl="8" w:tplc="55621F20">
      <w:numFmt w:val="bullet"/>
      <w:lvlText w:val="•"/>
      <w:lvlJc w:val="left"/>
      <w:pPr>
        <w:ind w:left="7764" w:hanging="360"/>
      </w:pPr>
      <w:rPr>
        <w:rFonts w:hint="default"/>
        <w:lang w:val="en-US" w:eastAsia="en-US" w:bidi="ar-SA"/>
      </w:rPr>
    </w:lvl>
  </w:abstractNum>
  <w:abstractNum w:abstractNumId="95" w15:restartNumberingAfterBreak="0">
    <w:nsid w:val="4E8E67EF"/>
    <w:multiLevelType w:val="hybridMultilevel"/>
    <w:tmpl w:val="03EE1056"/>
    <w:lvl w:ilvl="0" w:tplc="FAB0F54E">
      <w:start w:val="2"/>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42BEEC72">
      <w:numFmt w:val="bullet"/>
      <w:lvlText w:val="•"/>
      <w:lvlJc w:val="left"/>
      <w:pPr>
        <w:ind w:left="1828" w:hanging="360"/>
      </w:pPr>
      <w:rPr>
        <w:rFonts w:hint="default"/>
        <w:lang w:val="en-US" w:eastAsia="en-US" w:bidi="ar-SA"/>
      </w:rPr>
    </w:lvl>
    <w:lvl w:ilvl="2" w:tplc="989C3DCC">
      <w:numFmt w:val="bullet"/>
      <w:lvlText w:val="•"/>
      <w:lvlJc w:val="left"/>
      <w:pPr>
        <w:ind w:left="2676" w:hanging="360"/>
      </w:pPr>
      <w:rPr>
        <w:rFonts w:hint="default"/>
        <w:lang w:val="en-US" w:eastAsia="en-US" w:bidi="ar-SA"/>
      </w:rPr>
    </w:lvl>
    <w:lvl w:ilvl="3" w:tplc="1BDAFFA0">
      <w:numFmt w:val="bullet"/>
      <w:lvlText w:val="•"/>
      <w:lvlJc w:val="left"/>
      <w:pPr>
        <w:ind w:left="3524" w:hanging="360"/>
      </w:pPr>
      <w:rPr>
        <w:rFonts w:hint="default"/>
        <w:lang w:val="en-US" w:eastAsia="en-US" w:bidi="ar-SA"/>
      </w:rPr>
    </w:lvl>
    <w:lvl w:ilvl="4" w:tplc="44107B7E">
      <w:numFmt w:val="bullet"/>
      <w:lvlText w:val="•"/>
      <w:lvlJc w:val="left"/>
      <w:pPr>
        <w:ind w:left="4372" w:hanging="360"/>
      </w:pPr>
      <w:rPr>
        <w:rFonts w:hint="default"/>
        <w:lang w:val="en-US" w:eastAsia="en-US" w:bidi="ar-SA"/>
      </w:rPr>
    </w:lvl>
    <w:lvl w:ilvl="5" w:tplc="104ED1FC">
      <w:numFmt w:val="bullet"/>
      <w:lvlText w:val="•"/>
      <w:lvlJc w:val="left"/>
      <w:pPr>
        <w:ind w:left="5220" w:hanging="360"/>
      </w:pPr>
      <w:rPr>
        <w:rFonts w:hint="default"/>
        <w:lang w:val="en-US" w:eastAsia="en-US" w:bidi="ar-SA"/>
      </w:rPr>
    </w:lvl>
    <w:lvl w:ilvl="6" w:tplc="3274FF76">
      <w:numFmt w:val="bullet"/>
      <w:lvlText w:val="•"/>
      <w:lvlJc w:val="left"/>
      <w:pPr>
        <w:ind w:left="6068" w:hanging="360"/>
      </w:pPr>
      <w:rPr>
        <w:rFonts w:hint="default"/>
        <w:lang w:val="en-US" w:eastAsia="en-US" w:bidi="ar-SA"/>
      </w:rPr>
    </w:lvl>
    <w:lvl w:ilvl="7" w:tplc="EA041EE0">
      <w:numFmt w:val="bullet"/>
      <w:lvlText w:val="•"/>
      <w:lvlJc w:val="left"/>
      <w:pPr>
        <w:ind w:left="6916" w:hanging="360"/>
      </w:pPr>
      <w:rPr>
        <w:rFonts w:hint="default"/>
        <w:lang w:val="en-US" w:eastAsia="en-US" w:bidi="ar-SA"/>
      </w:rPr>
    </w:lvl>
    <w:lvl w:ilvl="8" w:tplc="E79CD870">
      <w:numFmt w:val="bullet"/>
      <w:lvlText w:val="•"/>
      <w:lvlJc w:val="left"/>
      <w:pPr>
        <w:ind w:left="7764" w:hanging="360"/>
      </w:pPr>
      <w:rPr>
        <w:rFonts w:hint="default"/>
        <w:lang w:val="en-US" w:eastAsia="en-US" w:bidi="ar-SA"/>
      </w:rPr>
    </w:lvl>
  </w:abstractNum>
  <w:abstractNum w:abstractNumId="96" w15:restartNumberingAfterBreak="0">
    <w:nsid w:val="4F3B470A"/>
    <w:multiLevelType w:val="hybridMultilevel"/>
    <w:tmpl w:val="12522DB6"/>
    <w:lvl w:ilvl="0" w:tplc="0A5A665E">
      <w:start w:val="21"/>
      <w:numFmt w:val="decimal"/>
      <w:lvlText w:val="(%1)"/>
      <w:lvlJc w:val="left"/>
      <w:pPr>
        <w:ind w:left="468" w:hanging="416"/>
      </w:pPr>
      <w:rPr>
        <w:rFonts w:ascii="Arial" w:eastAsia="Arial" w:hAnsi="Arial" w:cs="Arial" w:hint="default"/>
        <w:b w:val="0"/>
        <w:bCs w:val="0"/>
        <w:i w:val="0"/>
        <w:iCs w:val="0"/>
        <w:spacing w:val="-1"/>
        <w:w w:val="99"/>
        <w:sz w:val="20"/>
        <w:szCs w:val="20"/>
        <w:lang w:val="en-US" w:eastAsia="en-US" w:bidi="ar-SA"/>
      </w:rPr>
    </w:lvl>
    <w:lvl w:ilvl="1" w:tplc="9B569912">
      <w:numFmt w:val="bullet"/>
      <w:lvlText w:val="•"/>
      <w:lvlJc w:val="left"/>
      <w:pPr>
        <w:ind w:left="1360" w:hanging="416"/>
      </w:pPr>
      <w:rPr>
        <w:rFonts w:hint="default"/>
        <w:lang w:val="en-US" w:eastAsia="en-US" w:bidi="ar-SA"/>
      </w:rPr>
    </w:lvl>
    <w:lvl w:ilvl="2" w:tplc="D3EA6BDC">
      <w:numFmt w:val="bullet"/>
      <w:lvlText w:val="•"/>
      <w:lvlJc w:val="left"/>
      <w:pPr>
        <w:ind w:left="2260" w:hanging="416"/>
      </w:pPr>
      <w:rPr>
        <w:rFonts w:hint="default"/>
        <w:lang w:val="en-US" w:eastAsia="en-US" w:bidi="ar-SA"/>
      </w:rPr>
    </w:lvl>
    <w:lvl w:ilvl="3" w:tplc="6C5C695E">
      <w:numFmt w:val="bullet"/>
      <w:lvlText w:val="•"/>
      <w:lvlJc w:val="left"/>
      <w:pPr>
        <w:ind w:left="3160" w:hanging="416"/>
      </w:pPr>
      <w:rPr>
        <w:rFonts w:hint="default"/>
        <w:lang w:val="en-US" w:eastAsia="en-US" w:bidi="ar-SA"/>
      </w:rPr>
    </w:lvl>
    <w:lvl w:ilvl="4" w:tplc="A204ECB2">
      <w:numFmt w:val="bullet"/>
      <w:lvlText w:val="•"/>
      <w:lvlJc w:val="left"/>
      <w:pPr>
        <w:ind w:left="4060" w:hanging="416"/>
      </w:pPr>
      <w:rPr>
        <w:rFonts w:hint="default"/>
        <w:lang w:val="en-US" w:eastAsia="en-US" w:bidi="ar-SA"/>
      </w:rPr>
    </w:lvl>
    <w:lvl w:ilvl="5" w:tplc="16CC0FC6">
      <w:numFmt w:val="bullet"/>
      <w:lvlText w:val="•"/>
      <w:lvlJc w:val="left"/>
      <w:pPr>
        <w:ind w:left="4960" w:hanging="416"/>
      </w:pPr>
      <w:rPr>
        <w:rFonts w:hint="default"/>
        <w:lang w:val="en-US" w:eastAsia="en-US" w:bidi="ar-SA"/>
      </w:rPr>
    </w:lvl>
    <w:lvl w:ilvl="6" w:tplc="8634D804">
      <w:numFmt w:val="bullet"/>
      <w:lvlText w:val="•"/>
      <w:lvlJc w:val="left"/>
      <w:pPr>
        <w:ind w:left="5860" w:hanging="416"/>
      </w:pPr>
      <w:rPr>
        <w:rFonts w:hint="default"/>
        <w:lang w:val="en-US" w:eastAsia="en-US" w:bidi="ar-SA"/>
      </w:rPr>
    </w:lvl>
    <w:lvl w:ilvl="7" w:tplc="8CA2878E">
      <w:numFmt w:val="bullet"/>
      <w:lvlText w:val="•"/>
      <w:lvlJc w:val="left"/>
      <w:pPr>
        <w:ind w:left="6760" w:hanging="416"/>
      </w:pPr>
      <w:rPr>
        <w:rFonts w:hint="default"/>
        <w:lang w:val="en-US" w:eastAsia="en-US" w:bidi="ar-SA"/>
      </w:rPr>
    </w:lvl>
    <w:lvl w:ilvl="8" w:tplc="BD88A8FE">
      <w:numFmt w:val="bullet"/>
      <w:lvlText w:val="•"/>
      <w:lvlJc w:val="left"/>
      <w:pPr>
        <w:ind w:left="7660" w:hanging="416"/>
      </w:pPr>
      <w:rPr>
        <w:rFonts w:hint="default"/>
        <w:lang w:val="en-US" w:eastAsia="en-US" w:bidi="ar-SA"/>
      </w:rPr>
    </w:lvl>
  </w:abstractNum>
  <w:abstractNum w:abstractNumId="97" w15:restartNumberingAfterBreak="0">
    <w:nsid w:val="50384C57"/>
    <w:multiLevelType w:val="hybridMultilevel"/>
    <w:tmpl w:val="EBA26B30"/>
    <w:lvl w:ilvl="0" w:tplc="98A8D416">
      <w:start w:val="1"/>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CABC45E2">
      <w:numFmt w:val="bullet"/>
      <w:lvlText w:val="•"/>
      <w:lvlJc w:val="left"/>
      <w:pPr>
        <w:ind w:left="1672" w:hanging="361"/>
      </w:pPr>
      <w:rPr>
        <w:rFonts w:hint="default"/>
        <w:lang w:val="en-US" w:eastAsia="en-US" w:bidi="ar-SA"/>
      </w:rPr>
    </w:lvl>
    <w:lvl w:ilvl="2" w:tplc="4072E9C4">
      <w:numFmt w:val="bullet"/>
      <w:lvlText w:val="•"/>
      <w:lvlJc w:val="left"/>
      <w:pPr>
        <w:ind w:left="2365" w:hanging="361"/>
      </w:pPr>
      <w:rPr>
        <w:rFonts w:hint="default"/>
        <w:lang w:val="en-US" w:eastAsia="en-US" w:bidi="ar-SA"/>
      </w:rPr>
    </w:lvl>
    <w:lvl w:ilvl="3" w:tplc="82F20FC8">
      <w:numFmt w:val="bullet"/>
      <w:lvlText w:val="•"/>
      <w:lvlJc w:val="left"/>
      <w:pPr>
        <w:ind w:left="3058" w:hanging="361"/>
      </w:pPr>
      <w:rPr>
        <w:rFonts w:hint="default"/>
        <w:lang w:val="en-US" w:eastAsia="en-US" w:bidi="ar-SA"/>
      </w:rPr>
    </w:lvl>
    <w:lvl w:ilvl="4" w:tplc="EE085A36">
      <w:numFmt w:val="bullet"/>
      <w:lvlText w:val="•"/>
      <w:lvlJc w:val="left"/>
      <w:pPr>
        <w:ind w:left="3751" w:hanging="361"/>
      </w:pPr>
      <w:rPr>
        <w:rFonts w:hint="default"/>
        <w:lang w:val="en-US" w:eastAsia="en-US" w:bidi="ar-SA"/>
      </w:rPr>
    </w:lvl>
    <w:lvl w:ilvl="5" w:tplc="3EEEC612">
      <w:numFmt w:val="bullet"/>
      <w:lvlText w:val="•"/>
      <w:lvlJc w:val="left"/>
      <w:pPr>
        <w:ind w:left="4444" w:hanging="361"/>
      </w:pPr>
      <w:rPr>
        <w:rFonts w:hint="default"/>
        <w:lang w:val="en-US" w:eastAsia="en-US" w:bidi="ar-SA"/>
      </w:rPr>
    </w:lvl>
    <w:lvl w:ilvl="6" w:tplc="1E760A9A">
      <w:numFmt w:val="bullet"/>
      <w:lvlText w:val="•"/>
      <w:lvlJc w:val="left"/>
      <w:pPr>
        <w:ind w:left="5137" w:hanging="361"/>
      </w:pPr>
      <w:rPr>
        <w:rFonts w:hint="default"/>
        <w:lang w:val="en-US" w:eastAsia="en-US" w:bidi="ar-SA"/>
      </w:rPr>
    </w:lvl>
    <w:lvl w:ilvl="7" w:tplc="0764EE96">
      <w:numFmt w:val="bullet"/>
      <w:lvlText w:val="•"/>
      <w:lvlJc w:val="left"/>
      <w:pPr>
        <w:ind w:left="5830" w:hanging="361"/>
      </w:pPr>
      <w:rPr>
        <w:rFonts w:hint="default"/>
        <w:lang w:val="en-US" w:eastAsia="en-US" w:bidi="ar-SA"/>
      </w:rPr>
    </w:lvl>
    <w:lvl w:ilvl="8" w:tplc="9B76658C">
      <w:numFmt w:val="bullet"/>
      <w:lvlText w:val="•"/>
      <w:lvlJc w:val="left"/>
      <w:pPr>
        <w:ind w:left="6523" w:hanging="361"/>
      </w:pPr>
      <w:rPr>
        <w:rFonts w:hint="default"/>
        <w:lang w:val="en-US" w:eastAsia="en-US" w:bidi="ar-SA"/>
      </w:rPr>
    </w:lvl>
  </w:abstractNum>
  <w:abstractNum w:abstractNumId="98" w15:restartNumberingAfterBreak="0">
    <w:nsid w:val="50D83C73"/>
    <w:multiLevelType w:val="hybridMultilevel"/>
    <w:tmpl w:val="81CCE706"/>
    <w:lvl w:ilvl="0" w:tplc="876CAF4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D0E755E">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21B45550">
      <w:numFmt w:val="bullet"/>
      <w:lvlText w:val="•"/>
      <w:lvlJc w:val="left"/>
      <w:pPr>
        <w:ind w:left="1922" w:hanging="360"/>
      </w:pPr>
      <w:rPr>
        <w:rFonts w:hint="default"/>
        <w:lang w:val="en-US" w:eastAsia="en-US" w:bidi="ar-SA"/>
      </w:rPr>
    </w:lvl>
    <w:lvl w:ilvl="3" w:tplc="3F2496C4">
      <w:numFmt w:val="bullet"/>
      <w:lvlText w:val="•"/>
      <w:lvlJc w:val="left"/>
      <w:pPr>
        <w:ind w:left="2864" w:hanging="360"/>
      </w:pPr>
      <w:rPr>
        <w:rFonts w:hint="default"/>
        <w:lang w:val="en-US" w:eastAsia="en-US" w:bidi="ar-SA"/>
      </w:rPr>
    </w:lvl>
    <w:lvl w:ilvl="4" w:tplc="5ED46A80">
      <w:numFmt w:val="bullet"/>
      <w:lvlText w:val="•"/>
      <w:lvlJc w:val="left"/>
      <w:pPr>
        <w:ind w:left="3806" w:hanging="360"/>
      </w:pPr>
      <w:rPr>
        <w:rFonts w:hint="default"/>
        <w:lang w:val="en-US" w:eastAsia="en-US" w:bidi="ar-SA"/>
      </w:rPr>
    </w:lvl>
    <w:lvl w:ilvl="5" w:tplc="3E14FE2E">
      <w:numFmt w:val="bullet"/>
      <w:lvlText w:val="•"/>
      <w:lvlJc w:val="left"/>
      <w:pPr>
        <w:ind w:left="4748" w:hanging="360"/>
      </w:pPr>
      <w:rPr>
        <w:rFonts w:hint="default"/>
        <w:lang w:val="en-US" w:eastAsia="en-US" w:bidi="ar-SA"/>
      </w:rPr>
    </w:lvl>
    <w:lvl w:ilvl="6" w:tplc="C1E02EB0">
      <w:numFmt w:val="bullet"/>
      <w:lvlText w:val="•"/>
      <w:lvlJc w:val="left"/>
      <w:pPr>
        <w:ind w:left="5691" w:hanging="360"/>
      </w:pPr>
      <w:rPr>
        <w:rFonts w:hint="default"/>
        <w:lang w:val="en-US" w:eastAsia="en-US" w:bidi="ar-SA"/>
      </w:rPr>
    </w:lvl>
    <w:lvl w:ilvl="7" w:tplc="9CC852F8">
      <w:numFmt w:val="bullet"/>
      <w:lvlText w:val="•"/>
      <w:lvlJc w:val="left"/>
      <w:pPr>
        <w:ind w:left="6633" w:hanging="360"/>
      </w:pPr>
      <w:rPr>
        <w:rFonts w:hint="default"/>
        <w:lang w:val="en-US" w:eastAsia="en-US" w:bidi="ar-SA"/>
      </w:rPr>
    </w:lvl>
    <w:lvl w:ilvl="8" w:tplc="46BC1024">
      <w:numFmt w:val="bullet"/>
      <w:lvlText w:val="•"/>
      <w:lvlJc w:val="left"/>
      <w:pPr>
        <w:ind w:left="7575" w:hanging="360"/>
      </w:pPr>
      <w:rPr>
        <w:rFonts w:hint="default"/>
        <w:lang w:val="en-US" w:eastAsia="en-US" w:bidi="ar-SA"/>
      </w:rPr>
    </w:lvl>
  </w:abstractNum>
  <w:abstractNum w:abstractNumId="99" w15:restartNumberingAfterBreak="0">
    <w:nsid w:val="516978E0"/>
    <w:multiLevelType w:val="hybridMultilevel"/>
    <w:tmpl w:val="0EE60C80"/>
    <w:lvl w:ilvl="0" w:tplc="EE62B41E">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98D48B3A">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AADC3668">
      <w:start w:val="1"/>
      <w:numFmt w:val="lowerRoman"/>
      <w:lvlText w:val="%3."/>
      <w:lvlJc w:val="left"/>
      <w:pPr>
        <w:ind w:left="1262" w:hanging="461"/>
        <w:jc w:val="right"/>
      </w:pPr>
      <w:rPr>
        <w:rFonts w:ascii="Arial" w:eastAsia="Arial" w:hAnsi="Arial" w:cs="Arial" w:hint="default"/>
        <w:b w:val="0"/>
        <w:bCs w:val="0"/>
        <w:i w:val="0"/>
        <w:iCs w:val="0"/>
        <w:spacing w:val="-2"/>
        <w:w w:val="99"/>
        <w:sz w:val="20"/>
        <w:szCs w:val="20"/>
        <w:lang w:val="en-US" w:eastAsia="en-US" w:bidi="ar-SA"/>
      </w:rPr>
    </w:lvl>
    <w:lvl w:ilvl="3" w:tplc="A9744F04">
      <w:numFmt w:val="bullet"/>
      <w:lvlText w:val="•"/>
      <w:lvlJc w:val="left"/>
      <w:pPr>
        <w:ind w:left="2075" w:hanging="461"/>
      </w:pPr>
      <w:rPr>
        <w:rFonts w:hint="default"/>
        <w:lang w:val="en-US" w:eastAsia="en-US" w:bidi="ar-SA"/>
      </w:rPr>
    </w:lvl>
    <w:lvl w:ilvl="4" w:tplc="C3B6B558">
      <w:numFmt w:val="bullet"/>
      <w:lvlText w:val="•"/>
      <w:lvlJc w:val="left"/>
      <w:pPr>
        <w:ind w:left="2890" w:hanging="461"/>
      </w:pPr>
      <w:rPr>
        <w:rFonts w:hint="default"/>
        <w:lang w:val="en-US" w:eastAsia="en-US" w:bidi="ar-SA"/>
      </w:rPr>
    </w:lvl>
    <w:lvl w:ilvl="5" w:tplc="68A01F80">
      <w:numFmt w:val="bullet"/>
      <w:lvlText w:val="•"/>
      <w:lvlJc w:val="left"/>
      <w:pPr>
        <w:ind w:left="3705" w:hanging="461"/>
      </w:pPr>
      <w:rPr>
        <w:rFonts w:hint="default"/>
        <w:lang w:val="en-US" w:eastAsia="en-US" w:bidi="ar-SA"/>
      </w:rPr>
    </w:lvl>
    <w:lvl w:ilvl="6" w:tplc="ECD8A516">
      <w:numFmt w:val="bullet"/>
      <w:lvlText w:val="•"/>
      <w:lvlJc w:val="left"/>
      <w:pPr>
        <w:ind w:left="4521" w:hanging="461"/>
      </w:pPr>
      <w:rPr>
        <w:rFonts w:hint="default"/>
        <w:lang w:val="en-US" w:eastAsia="en-US" w:bidi="ar-SA"/>
      </w:rPr>
    </w:lvl>
    <w:lvl w:ilvl="7" w:tplc="BD201E30">
      <w:numFmt w:val="bullet"/>
      <w:lvlText w:val="•"/>
      <w:lvlJc w:val="left"/>
      <w:pPr>
        <w:ind w:left="5336" w:hanging="461"/>
      </w:pPr>
      <w:rPr>
        <w:rFonts w:hint="default"/>
        <w:lang w:val="en-US" w:eastAsia="en-US" w:bidi="ar-SA"/>
      </w:rPr>
    </w:lvl>
    <w:lvl w:ilvl="8" w:tplc="99028F24">
      <w:numFmt w:val="bullet"/>
      <w:lvlText w:val="•"/>
      <w:lvlJc w:val="left"/>
      <w:pPr>
        <w:ind w:left="6151" w:hanging="461"/>
      </w:pPr>
      <w:rPr>
        <w:rFonts w:hint="default"/>
        <w:lang w:val="en-US" w:eastAsia="en-US" w:bidi="ar-SA"/>
      </w:rPr>
    </w:lvl>
  </w:abstractNum>
  <w:abstractNum w:abstractNumId="100" w15:restartNumberingAfterBreak="0">
    <w:nsid w:val="522937C0"/>
    <w:multiLevelType w:val="hybridMultilevel"/>
    <w:tmpl w:val="01A43432"/>
    <w:lvl w:ilvl="0" w:tplc="DF508626">
      <w:start w:val="2"/>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F8406990">
      <w:start w:val="1"/>
      <w:numFmt w:val="lowerRoman"/>
      <w:lvlText w:val="%2."/>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2" w:tplc="1A58250A">
      <w:numFmt w:val="bullet"/>
      <w:lvlText w:val="•"/>
      <w:lvlJc w:val="left"/>
      <w:pPr>
        <w:ind w:left="2171" w:hanging="461"/>
      </w:pPr>
      <w:rPr>
        <w:rFonts w:hint="default"/>
        <w:lang w:val="en-US" w:eastAsia="en-US" w:bidi="ar-SA"/>
      </w:rPr>
    </w:lvl>
    <w:lvl w:ilvl="3" w:tplc="764A99A0">
      <w:numFmt w:val="bullet"/>
      <w:lvlText w:val="•"/>
      <w:lvlJc w:val="left"/>
      <w:pPr>
        <w:ind w:left="3082" w:hanging="461"/>
      </w:pPr>
      <w:rPr>
        <w:rFonts w:hint="default"/>
        <w:lang w:val="en-US" w:eastAsia="en-US" w:bidi="ar-SA"/>
      </w:rPr>
    </w:lvl>
    <w:lvl w:ilvl="4" w:tplc="3D2E5682">
      <w:numFmt w:val="bullet"/>
      <w:lvlText w:val="•"/>
      <w:lvlJc w:val="left"/>
      <w:pPr>
        <w:ind w:left="3993" w:hanging="461"/>
      </w:pPr>
      <w:rPr>
        <w:rFonts w:hint="default"/>
        <w:lang w:val="en-US" w:eastAsia="en-US" w:bidi="ar-SA"/>
      </w:rPr>
    </w:lvl>
    <w:lvl w:ilvl="5" w:tplc="50008020">
      <w:numFmt w:val="bullet"/>
      <w:lvlText w:val="•"/>
      <w:lvlJc w:val="left"/>
      <w:pPr>
        <w:ind w:left="4904" w:hanging="461"/>
      </w:pPr>
      <w:rPr>
        <w:rFonts w:hint="default"/>
        <w:lang w:val="en-US" w:eastAsia="en-US" w:bidi="ar-SA"/>
      </w:rPr>
    </w:lvl>
    <w:lvl w:ilvl="6" w:tplc="AF1AFB3E">
      <w:numFmt w:val="bullet"/>
      <w:lvlText w:val="•"/>
      <w:lvlJc w:val="left"/>
      <w:pPr>
        <w:ind w:left="5815" w:hanging="461"/>
      </w:pPr>
      <w:rPr>
        <w:rFonts w:hint="default"/>
        <w:lang w:val="en-US" w:eastAsia="en-US" w:bidi="ar-SA"/>
      </w:rPr>
    </w:lvl>
    <w:lvl w:ilvl="7" w:tplc="3A3A215C">
      <w:numFmt w:val="bullet"/>
      <w:lvlText w:val="•"/>
      <w:lvlJc w:val="left"/>
      <w:pPr>
        <w:ind w:left="6726" w:hanging="461"/>
      </w:pPr>
      <w:rPr>
        <w:rFonts w:hint="default"/>
        <w:lang w:val="en-US" w:eastAsia="en-US" w:bidi="ar-SA"/>
      </w:rPr>
    </w:lvl>
    <w:lvl w:ilvl="8" w:tplc="4F1433FE">
      <w:numFmt w:val="bullet"/>
      <w:lvlText w:val="•"/>
      <w:lvlJc w:val="left"/>
      <w:pPr>
        <w:ind w:left="7637" w:hanging="461"/>
      </w:pPr>
      <w:rPr>
        <w:rFonts w:hint="default"/>
        <w:lang w:val="en-US" w:eastAsia="en-US" w:bidi="ar-SA"/>
      </w:rPr>
    </w:lvl>
  </w:abstractNum>
  <w:abstractNum w:abstractNumId="101" w15:restartNumberingAfterBreak="0">
    <w:nsid w:val="523B5FB3"/>
    <w:multiLevelType w:val="hybridMultilevel"/>
    <w:tmpl w:val="3F563940"/>
    <w:lvl w:ilvl="0" w:tplc="AC48B0D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9F6EAC22">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42A2AFFA">
      <w:numFmt w:val="bullet"/>
      <w:lvlText w:val="•"/>
      <w:lvlJc w:val="left"/>
      <w:pPr>
        <w:ind w:left="1749" w:hanging="361"/>
      </w:pPr>
      <w:rPr>
        <w:rFonts w:hint="default"/>
        <w:lang w:val="en-US" w:eastAsia="en-US" w:bidi="ar-SA"/>
      </w:rPr>
    </w:lvl>
    <w:lvl w:ilvl="3" w:tplc="80ACDBD0">
      <w:numFmt w:val="bullet"/>
      <w:lvlText w:val="•"/>
      <w:lvlJc w:val="left"/>
      <w:pPr>
        <w:ind w:left="2519" w:hanging="361"/>
      </w:pPr>
      <w:rPr>
        <w:rFonts w:hint="default"/>
        <w:lang w:val="en-US" w:eastAsia="en-US" w:bidi="ar-SA"/>
      </w:rPr>
    </w:lvl>
    <w:lvl w:ilvl="4" w:tplc="70E4332C">
      <w:numFmt w:val="bullet"/>
      <w:lvlText w:val="•"/>
      <w:lvlJc w:val="left"/>
      <w:pPr>
        <w:ind w:left="3289" w:hanging="361"/>
      </w:pPr>
      <w:rPr>
        <w:rFonts w:hint="default"/>
        <w:lang w:val="en-US" w:eastAsia="en-US" w:bidi="ar-SA"/>
      </w:rPr>
    </w:lvl>
    <w:lvl w:ilvl="5" w:tplc="A81000A4">
      <w:numFmt w:val="bullet"/>
      <w:lvlText w:val="•"/>
      <w:lvlJc w:val="left"/>
      <w:pPr>
        <w:ind w:left="4059" w:hanging="361"/>
      </w:pPr>
      <w:rPr>
        <w:rFonts w:hint="default"/>
        <w:lang w:val="en-US" w:eastAsia="en-US" w:bidi="ar-SA"/>
      </w:rPr>
    </w:lvl>
    <w:lvl w:ilvl="6" w:tplc="0B52A8EA">
      <w:numFmt w:val="bullet"/>
      <w:lvlText w:val="•"/>
      <w:lvlJc w:val="left"/>
      <w:pPr>
        <w:ind w:left="4829" w:hanging="361"/>
      </w:pPr>
      <w:rPr>
        <w:rFonts w:hint="default"/>
        <w:lang w:val="en-US" w:eastAsia="en-US" w:bidi="ar-SA"/>
      </w:rPr>
    </w:lvl>
    <w:lvl w:ilvl="7" w:tplc="87183C12">
      <w:numFmt w:val="bullet"/>
      <w:lvlText w:val="•"/>
      <w:lvlJc w:val="left"/>
      <w:pPr>
        <w:ind w:left="5599" w:hanging="361"/>
      </w:pPr>
      <w:rPr>
        <w:rFonts w:hint="default"/>
        <w:lang w:val="en-US" w:eastAsia="en-US" w:bidi="ar-SA"/>
      </w:rPr>
    </w:lvl>
    <w:lvl w:ilvl="8" w:tplc="01D6D57E">
      <w:numFmt w:val="bullet"/>
      <w:lvlText w:val="•"/>
      <w:lvlJc w:val="left"/>
      <w:pPr>
        <w:ind w:left="6369" w:hanging="361"/>
      </w:pPr>
      <w:rPr>
        <w:rFonts w:hint="default"/>
        <w:lang w:val="en-US" w:eastAsia="en-US" w:bidi="ar-SA"/>
      </w:rPr>
    </w:lvl>
  </w:abstractNum>
  <w:abstractNum w:abstractNumId="102" w15:restartNumberingAfterBreak="0">
    <w:nsid w:val="534B337E"/>
    <w:multiLevelType w:val="hybridMultilevel"/>
    <w:tmpl w:val="4B36CD6E"/>
    <w:lvl w:ilvl="0" w:tplc="6E28724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9F46EE12">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D402E81E">
      <w:start w:val="1"/>
      <w:numFmt w:val="lowerRoman"/>
      <w:lvlText w:val="%3."/>
      <w:lvlJc w:val="left"/>
      <w:pPr>
        <w:ind w:left="1264" w:hanging="462"/>
      </w:pPr>
      <w:rPr>
        <w:rFonts w:ascii="Arial" w:eastAsia="Arial" w:hAnsi="Arial" w:cs="Arial" w:hint="default"/>
        <w:b w:val="0"/>
        <w:bCs w:val="0"/>
        <w:i w:val="0"/>
        <w:iCs w:val="0"/>
        <w:spacing w:val="-2"/>
        <w:w w:val="99"/>
        <w:sz w:val="20"/>
        <w:szCs w:val="20"/>
        <w:lang w:val="en-US" w:eastAsia="en-US" w:bidi="ar-SA"/>
      </w:rPr>
    </w:lvl>
    <w:lvl w:ilvl="3" w:tplc="56E06702">
      <w:start w:val="1"/>
      <w:numFmt w:val="lowerLetter"/>
      <w:lvlText w:val="%4."/>
      <w:lvlJc w:val="left"/>
      <w:pPr>
        <w:ind w:left="1591" w:hanging="284"/>
      </w:pPr>
      <w:rPr>
        <w:rFonts w:ascii="Arial" w:eastAsia="Arial" w:hAnsi="Arial" w:cs="Arial" w:hint="default"/>
        <w:b w:val="0"/>
        <w:bCs w:val="0"/>
        <w:i w:val="0"/>
        <w:iCs w:val="0"/>
        <w:spacing w:val="-1"/>
        <w:w w:val="99"/>
        <w:sz w:val="20"/>
        <w:szCs w:val="20"/>
        <w:lang w:val="en-US" w:eastAsia="en-US" w:bidi="ar-SA"/>
      </w:rPr>
    </w:lvl>
    <w:lvl w:ilvl="4" w:tplc="23168CA6">
      <w:numFmt w:val="bullet"/>
      <w:lvlText w:val="•"/>
      <w:lvlJc w:val="left"/>
      <w:pPr>
        <w:ind w:left="2501" w:hanging="284"/>
      </w:pPr>
      <w:rPr>
        <w:rFonts w:hint="default"/>
        <w:lang w:val="en-US" w:eastAsia="en-US" w:bidi="ar-SA"/>
      </w:rPr>
    </w:lvl>
    <w:lvl w:ilvl="5" w:tplc="5228337C">
      <w:numFmt w:val="bullet"/>
      <w:lvlText w:val="•"/>
      <w:lvlJc w:val="left"/>
      <w:pPr>
        <w:ind w:left="3402" w:hanging="284"/>
      </w:pPr>
      <w:rPr>
        <w:rFonts w:hint="default"/>
        <w:lang w:val="en-US" w:eastAsia="en-US" w:bidi="ar-SA"/>
      </w:rPr>
    </w:lvl>
    <w:lvl w:ilvl="6" w:tplc="9EE2C916">
      <w:numFmt w:val="bullet"/>
      <w:lvlText w:val="•"/>
      <w:lvlJc w:val="left"/>
      <w:pPr>
        <w:ind w:left="4303" w:hanging="284"/>
      </w:pPr>
      <w:rPr>
        <w:rFonts w:hint="default"/>
        <w:lang w:val="en-US" w:eastAsia="en-US" w:bidi="ar-SA"/>
      </w:rPr>
    </w:lvl>
    <w:lvl w:ilvl="7" w:tplc="E602789E">
      <w:numFmt w:val="bullet"/>
      <w:lvlText w:val="•"/>
      <w:lvlJc w:val="left"/>
      <w:pPr>
        <w:ind w:left="5205" w:hanging="284"/>
      </w:pPr>
      <w:rPr>
        <w:rFonts w:hint="default"/>
        <w:lang w:val="en-US" w:eastAsia="en-US" w:bidi="ar-SA"/>
      </w:rPr>
    </w:lvl>
    <w:lvl w:ilvl="8" w:tplc="CAF80D32">
      <w:numFmt w:val="bullet"/>
      <w:lvlText w:val="•"/>
      <w:lvlJc w:val="left"/>
      <w:pPr>
        <w:ind w:left="6106" w:hanging="284"/>
      </w:pPr>
      <w:rPr>
        <w:rFonts w:hint="default"/>
        <w:lang w:val="en-US" w:eastAsia="en-US" w:bidi="ar-SA"/>
      </w:rPr>
    </w:lvl>
  </w:abstractNum>
  <w:abstractNum w:abstractNumId="103" w15:restartNumberingAfterBreak="0">
    <w:nsid w:val="55AE33D3"/>
    <w:multiLevelType w:val="hybridMultilevel"/>
    <w:tmpl w:val="B57CE274"/>
    <w:lvl w:ilvl="0" w:tplc="3D36D032">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EB4F496">
      <w:numFmt w:val="bullet"/>
      <w:lvlText w:val="•"/>
      <w:lvlJc w:val="left"/>
      <w:pPr>
        <w:ind w:left="1162" w:hanging="360"/>
      </w:pPr>
      <w:rPr>
        <w:rFonts w:hint="default"/>
        <w:lang w:val="en-US" w:eastAsia="en-US" w:bidi="ar-SA"/>
      </w:rPr>
    </w:lvl>
    <w:lvl w:ilvl="2" w:tplc="BF9C526E">
      <w:numFmt w:val="bullet"/>
      <w:lvlText w:val="•"/>
      <w:lvlJc w:val="left"/>
      <w:pPr>
        <w:ind w:left="1905" w:hanging="360"/>
      </w:pPr>
      <w:rPr>
        <w:rFonts w:hint="default"/>
        <w:lang w:val="en-US" w:eastAsia="en-US" w:bidi="ar-SA"/>
      </w:rPr>
    </w:lvl>
    <w:lvl w:ilvl="3" w:tplc="BA2A8FB4">
      <w:numFmt w:val="bullet"/>
      <w:lvlText w:val="•"/>
      <w:lvlJc w:val="left"/>
      <w:pPr>
        <w:ind w:left="2648" w:hanging="360"/>
      </w:pPr>
      <w:rPr>
        <w:rFonts w:hint="default"/>
        <w:lang w:val="en-US" w:eastAsia="en-US" w:bidi="ar-SA"/>
      </w:rPr>
    </w:lvl>
    <w:lvl w:ilvl="4" w:tplc="95DC8E66">
      <w:numFmt w:val="bullet"/>
      <w:lvlText w:val="•"/>
      <w:lvlJc w:val="left"/>
      <w:pPr>
        <w:ind w:left="3390" w:hanging="360"/>
      </w:pPr>
      <w:rPr>
        <w:rFonts w:hint="default"/>
        <w:lang w:val="en-US" w:eastAsia="en-US" w:bidi="ar-SA"/>
      </w:rPr>
    </w:lvl>
    <w:lvl w:ilvl="5" w:tplc="51B60DC8">
      <w:numFmt w:val="bullet"/>
      <w:lvlText w:val="•"/>
      <w:lvlJc w:val="left"/>
      <w:pPr>
        <w:ind w:left="4133" w:hanging="360"/>
      </w:pPr>
      <w:rPr>
        <w:rFonts w:hint="default"/>
        <w:lang w:val="en-US" w:eastAsia="en-US" w:bidi="ar-SA"/>
      </w:rPr>
    </w:lvl>
    <w:lvl w:ilvl="6" w:tplc="1F6CF168">
      <w:numFmt w:val="bullet"/>
      <w:lvlText w:val="•"/>
      <w:lvlJc w:val="left"/>
      <w:pPr>
        <w:ind w:left="4876" w:hanging="360"/>
      </w:pPr>
      <w:rPr>
        <w:rFonts w:hint="default"/>
        <w:lang w:val="en-US" w:eastAsia="en-US" w:bidi="ar-SA"/>
      </w:rPr>
    </w:lvl>
    <w:lvl w:ilvl="7" w:tplc="AF5E4D30">
      <w:numFmt w:val="bullet"/>
      <w:lvlText w:val="•"/>
      <w:lvlJc w:val="left"/>
      <w:pPr>
        <w:ind w:left="5618" w:hanging="360"/>
      </w:pPr>
      <w:rPr>
        <w:rFonts w:hint="default"/>
        <w:lang w:val="en-US" w:eastAsia="en-US" w:bidi="ar-SA"/>
      </w:rPr>
    </w:lvl>
    <w:lvl w:ilvl="8" w:tplc="AD089CFC">
      <w:numFmt w:val="bullet"/>
      <w:lvlText w:val="•"/>
      <w:lvlJc w:val="left"/>
      <w:pPr>
        <w:ind w:left="6361" w:hanging="360"/>
      </w:pPr>
      <w:rPr>
        <w:rFonts w:hint="default"/>
        <w:lang w:val="en-US" w:eastAsia="en-US" w:bidi="ar-SA"/>
      </w:rPr>
    </w:lvl>
  </w:abstractNum>
  <w:abstractNum w:abstractNumId="104" w15:restartNumberingAfterBreak="0">
    <w:nsid w:val="55B12041"/>
    <w:multiLevelType w:val="hybridMultilevel"/>
    <w:tmpl w:val="0D828F84"/>
    <w:lvl w:ilvl="0" w:tplc="298897B6">
      <w:start w:val="3"/>
      <w:numFmt w:val="lowerLetter"/>
      <w:lvlText w:val="(%1)"/>
      <w:lvlJc w:val="left"/>
      <w:pPr>
        <w:ind w:left="982" w:hanging="361"/>
      </w:pPr>
      <w:rPr>
        <w:rFonts w:ascii="Arial" w:eastAsia="Arial" w:hAnsi="Arial" w:cs="Arial" w:hint="default"/>
        <w:b w:val="0"/>
        <w:bCs w:val="0"/>
        <w:i w:val="0"/>
        <w:iCs w:val="0"/>
        <w:w w:val="99"/>
        <w:sz w:val="20"/>
        <w:szCs w:val="20"/>
        <w:lang w:val="en-US" w:eastAsia="en-US" w:bidi="ar-SA"/>
      </w:rPr>
    </w:lvl>
    <w:lvl w:ilvl="1" w:tplc="AFE0B6BE">
      <w:start w:val="1"/>
      <w:numFmt w:val="lowerRoman"/>
      <w:lvlText w:val="%2."/>
      <w:lvlJc w:val="left"/>
      <w:pPr>
        <w:ind w:left="1265" w:hanging="461"/>
        <w:jc w:val="right"/>
      </w:pPr>
      <w:rPr>
        <w:rFonts w:ascii="Arial" w:eastAsia="Arial" w:hAnsi="Arial" w:cs="Arial" w:hint="default"/>
        <w:b w:val="0"/>
        <w:bCs w:val="0"/>
        <w:i w:val="0"/>
        <w:iCs w:val="0"/>
        <w:spacing w:val="-2"/>
        <w:w w:val="99"/>
        <w:sz w:val="20"/>
        <w:szCs w:val="20"/>
        <w:lang w:val="en-US" w:eastAsia="en-US" w:bidi="ar-SA"/>
      </w:rPr>
    </w:lvl>
    <w:lvl w:ilvl="2" w:tplc="1F0213C8">
      <w:numFmt w:val="bullet"/>
      <w:lvlText w:val="•"/>
      <w:lvlJc w:val="left"/>
      <w:pPr>
        <w:ind w:left="1991" w:hanging="461"/>
      </w:pPr>
      <w:rPr>
        <w:rFonts w:hint="default"/>
        <w:lang w:val="en-US" w:eastAsia="en-US" w:bidi="ar-SA"/>
      </w:rPr>
    </w:lvl>
    <w:lvl w:ilvl="3" w:tplc="420C2D32">
      <w:numFmt w:val="bullet"/>
      <w:lvlText w:val="•"/>
      <w:lvlJc w:val="left"/>
      <w:pPr>
        <w:ind w:left="2723" w:hanging="461"/>
      </w:pPr>
      <w:rPr>
        <w:rFonts w:hint="default"/>
        <w:lang w:val="en-US" w:eastAsia="en-US" w:bidi="ar-SA"/>
      </w:rPr>
    </w:lvl>
    <w:lvl w:ilvl="4" w:tplc="31A2863E">
      <w:numFmt w:val="bullet"/>
      <w:lvlText w:val="•"/>
      <w:lvlJc w:val="left"/>
      <w:pPr>
        <w:ind w:left="3455" w:hanging="461"/>
      </w:pPr>
      <w:rPr>
        <w:rFonts w:hint="default"/>
        <w:lang w:val="en-US" w:eastAsia="en-US" w:bidi="ar-SA"/>
      </w:rPr>
    </w:lvl>
    <w:lvl w:ilvl="5" w:tplc="84CE3C34">
      <w:numFmt w:val="bullet"/>
      <w:lvlText w:val="•"/>
      <w:lvlJc w:val="left"/>
      <w:pPr>
        <w:ind w:left="4187" w:hanging="461"/>
      </w:pPr>
      <w:rPr>
        <w:rFonts w:hint="default"/>
        <w:lang w:val="en-US" w:eastAsia="en-US" w:bidi="ar-SA"/>
      </w:rPr>
    </w:lvl>
    <w:lvl w:ilvl="6" w:tplc="23B2E130">
      <w:numFmt w:val="bullet"/>
      <w:lvlText w:val="•"/>
      <w:lvlJc w:val="left"/>
      <w:pPr>
        <w:ind w:left="4919" w:hanging="461"/>
      </w:pPr>
      <w:rPr>
        <w:rFonts w:hint="default"/>
        <w:lang w:val="en-US" w:eastAsia="en-US" w:bidi="ar-SA"/>
      </w:rPr>
    </w:lvl>
    <w:lvl w:ilvl="7" w:tplc="AD7AC932">
      <w:numFmt w:val="bullet"/>
      <w:lvlText w:val="•"/>
      <w:lvlJc w:val="left"/>
      <w:pPr>
        <w:ind w:left="5651" w:hanging="461"/>
      </w:pPr>
      <w:rPr>
        <w:rFonts w:hint="default"/>
        <w:lang w:val="en-US" w:eastAsia="en-US" w:bidi="ar-SA"/>
      </w:rPr>
    </w:lvl>
    <w:lvl w:ilvl="8" w:tplc="27347666">
      <w:numFmt w:val="bullet"/>
      <w:lvlText w:val="•"/>
      <w:lvlJc w:val="left"/>
      <w:pPr>
        <w:ind w:left="6383" w:hanging="461"/>
      </w:pPr>
      <w:rPr>
        <w:rFonts w:hint="default"/>
        <w:lang w:val="en-US" w:eastAsia="en-US" w:bidi="ar-SA"/>
      </w:rPr>
    </w:lvl>
  </w:abstractNum>
  <w:abstractNum w:abstractNumId="105" w15:restartNumberingAfterBreak="0">
    <w:nsid w:val="561C3F37"/>
    <w:multiLevelType w:val="hybridMultilevel"/>
    <w:tmpl w:val="BBE6E69E"/>
    <w:lvl w:ilvl="0" w:tplc="C8503DEA">
      <w:start w:val="2"/>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B3C03D30">
      <w:numFmt w:val="bullet"/>
      <w:lvlText w:val="•"/>
      <w:lvlJc w:val="left"/>
      <w:pPr>
        <w:ind w:left="1324" w:hanging="360"/>
      </w:pPr>
      <w:rPr>
        <w:rFonts w:hint="default"/>
        <w:lang w:val="en-US" w:eastAsia="en-US" w:bidi="ar-SA"/>
      </w:rPr>
    </w:lvl>
    <w:lvl w:ilvl="2" w:tplc="B784B0FA">
      <w:numFmt w:val="bullet"/>
      <w:lvlText w:val="•"/>
      <w:lvlJc w:val="left"/>
      <w:pPr>
        <w:ind w:left="2228" w:hanging="360"/>
      </w:pPr>
      <w:rPr>
        <w:rFonts w:hint="default"/>
        <w:lang w:val="en-US" w:eastAsia="en-US" w:bidi="ar-SA"/>
      </w:rPr>
    </w:lvl>
    <w:lvl w:ilvl="3" w:tplc="E8CEA838">
      <w:numFmt w:val="bullet"/>
      <w:lvlText w:val="•"/>
      <w:lvlJc w:val="left"/>
      <w:pPr>
        <w:ind w:left="3132" w:hanging="360"/>
      </w:pPr>
      <w:rPr>
        <w:rFonts w:hint="default"/>
        <w:lang w:val="en-US" w:eastAsia="en-US" w:bidi="ar-SA"/>
      </w:rPr>
    </w:lvl>
    <w:lvl w:ilvl="4" w:tplc="D848D52A">
      <w:numFmt w:val="bullet"/>
      <w:lvlText w:val="•"/>
      <w:lvlJc w:val="left"/>
      <w:pPr>
        <w:ind w:left="4036" w:hanging="360"/>
      </w:pPr>
      <w:rPr>
        <w:rFonts w:hint="default"/>
        <w:lang w:val="en-US" w:eastAsia="en-US" w:bidi="ar-SA"/>
      </w:rPr>
    </w:lvl>
    <w:lvl w:ilvl="5" w:tplc="63F060AE">
      <w:numFmt w:val="bullet"/>
      <w:lvlText w:val="•"/>
      <w:lvlJc w:val="left"/>
      <w:pPr>
        <w:ind w:left="4940" w:hanging="360"/>
      </w:pPr>
      <w:rPr>
        <w:rFonts w:hint="default"/>
        <w:lang w:val="en-US" w:eastAsia="en-US" w:bidi="ar-SA"/>
      </w:rPr>
    </w:lvl>
    <w:lvl w:ilvl="6" w:tplc="47B0B63E">
      <w:numFmt w:val="bullet"/>
      <w:lvlText w:val="•"/>
      <w:lvlJc w:val="left"/>
      <w:pPr>
        <w:ind w:left="5844" w:hanging="360"/>
      </w:pPr>
      <w:rPr>
        <w:rFonts w:hint="default"/>
        <w:lang w:val="en-US" w:eastAsia="en-US" w:bidi="ar-SA"/>
      </w:rPr>
    </w:lvl>
    <w:lvl w:ilvl="7" w:tplc="008A10C0">
      <w:numFmt w:val="bullet"/>
      <w:lvlText w:val="•"/>
      <w:lvlJc w:val="left"/>
      <w:pPr>
        <w:ind w:left="6748" w:hanging="360"/>
      </w:pPr>
      <w:rPr>
        <w:rFonts w:hint="default"/>
        <w:lang w:val="en-US" w:eastAsia="en-US" w:bidi="ar-SA"/>
      </w:rPr>
    </w:lvl>
    <w:lvl w:ilvl="8" w:tplc="027C9B34">
      <w:numFmt w:val="bullet"/>
      <w:lvlText w:val="•"/>
      <w:lvlJc w:val="left"/>
      <w:pPr>
        <w:ind w:left="7652" w:hanging="360"/>
      </w:pPr>
      <w:rPr>
        <w:rFonts w:hint="default"/>
        <w:lang w:val="en-US" w:eastAsia="en-US" w:bidi="ar-SA"/>
      </w:rPr>
    </w:lvl>
  </w:abstractNum>
  <w:abstractNum w:abstractNumId="106" w15:restartNumberingAfterBreak="0">
    <w:nsid w:val="564842C0"/>
    <w:multiLevelType w:val="hybridMultilevel"/>
    <w:tmpl w:val="E0F484C0"/>
    <w:lvl w:ilvl="0" w:tplc="1BF8532E">
      <w:start w:val="1"/>
      <w:numFmt w:val="decimal"/>
      <w:lvlText w:val="%1."/>
      <w:lvlJc w:val="left"/>
      <w:pPr>
        <w:ind w:left="115" w:hanging="567"/>
      </w:pPr>
      <w:rPr>
        <w:rFonts w:ascii="Arial" w:eastAsia="Arial" w:hAnsi="Arial" w:cs="Arial" w:hint="default"/>
        <w:b w:val="0"/>
        <w:bCs w:val="0"/>
        <w:i w:val="0"/>
        <w:iCs w:val="0"/>
        <w:w w:val="100"/>
        <w:sz w:val="24"/>
        <w:szCs w:val="24"/>
        <w:lang w:val="en-US" w:eastAsia="en-US" w:bidi="ar-SA"/>
      </w:rPr>
    </w:lvl>
    <w:lvl w:ilvl="1" w:tplc="5D422AE2">
      <w:numFmt w:val="bullet"/>
      <w:lvlText w:val="•"/>
      <w:lvlJc w:val="left"/>
      <w:pPr>
        <w:ind w:left="1583" w:hanging="567"/>
      </w:pPr>
      <w:rPr>
        <w:rFonts w:hint="default"/>
        <w:lang w:val="en-US" w:eastAsia="en-US" w:bidi="ar-SA"/>
      </w:rPr>
    </w:lvl>
    <w:lvl w:ilvl="2" w:tplc="82649C0E">
      <w:numFmt w:val="bullet"/>
      <w:lvlText w:val="•"/>
      <w:lvlJc w:val="left"/>
      <w:pPr>
        <w:ind w:left="3047" w:hanging="567"/>
      </w:pPr>
      <w:rPr>
        <w:rFonts w:hint="default"/>
        <w:lang w:val="en-US" w:eastAsia="en-US" w:bidi="ar-SA"/>
      </w:rPr>
    </w:lvl>
    <w:lvl w:ilvl="3" w:tplc="4CA8248C">
      <w:numFmt w:val="bullet"/>
      <w:lvlText w:val="•"/>
      <w:lvlJc w:val="left"/>
      <w:pPr>
        <w:ind w:left="4511" w:hanging="567"/>
      </w:pPr>
      <w:rPr>
        <w:rFonts w:hint="default"/>
        <w:lang w:val="en-US" w:eastAsia="en-US" w:bidi="ar-SA"/>
      </w:rPr>
    </w:lvl>
    <w:lvl w:ilvl="4" w:tplc="726049E8">
      <w:numFmt w:val="bullet"/>
      <w:lvlText w:val="•"/>
      <w:lvlJc w:val="left"/>
      <w:pPr>
        <w:ind w:left="5975" w:hanging="567"/>
      </w:pPr>
      <w:rPr>
        <w:rFonts w:hint="default"/>
        <w:lang w:val="en-US" w:eastAsia="en-US" w:bidi="ar-SA"/>
      </w:rPr>
    </w:lvl>
    <w:lvl w:ilvl="5" w:tplc="D06C5D28">
      <w:numFmt w:val="bullet"/>
      <w:lvlText w:val="•"/>
      <w:lvlJc w:val="left"/>
      <w:pPr>
        <w:ind w:left="7439" w:hanging="567"/>
      </w:pPr>
      <w:rPr>
        <w:rFonts w:hint="default"/>
        <w:lang w:val="en-US" w:eastAsia="en-US" w:bidi="ar-SA"/>
      </w:rPr>
    </w:lvl>
    <w:lvl w:ilvl="6" w:tplc="26224890">
      <w:numFmt w:val="bullet"/>
      <w:lvlText w:val="•"/>
      <w:lvlJc w:val="left"/>
      <w:pPr>
        <w:ind w:left="8903" w:hanging="567"/>
      </w:pPr>
      <w:rPr>
        <w:rFonts w:hint="default"/>
        <w:lang w:val="en-US" w:eastAsia="en-US" w:bidi="ar-SA"/>
      </w:rPr>
    </w:lvl>
    <w:lvl w:ilvl="7" w:tplc="309E82FC">
      <w:numFmt w:val="bullet"/>
      <w:lvlText w:val="•"/>
      <w:lvlJc w:val="left"/>
      <w:pPr>
        <w:ind w:left="10366" w:hanging="567"/>
      </w:pPr>
      <w:rPr>
        <w:rFonts w:hint="default"/>
        <w:lang w:val="en-US" w:eastAsia="en-US" w:bidi="ar-SA"/>
      </w:rPr>
    </w:lvl>
    <w:lvl w:ilvl="8" w:tplc="670A6C16">
      <w:numFmt w:val="bullet"/>
      <w:lvlText w:val="•"/>
      <w:lvlJc w:val="left"/>
      <w:pPr>
        <w:ind w:left="11830" w:hanging="567"/>
      </w:pPr>
      <w:rPr>
        <w:rFonts w:hint="default"/>
        <w:lang w:val="en-US" w:eastAsia="en-US" w:bidi="ar-SA"/>
      </w:rPr>
    </w:lvl>
  </w:abstractNum>
  <w:abstractNum w:abstractNumId="107" w15:restartNumberingAfterBreak="0">
    <w:nsid w:val="58BC5D20"/>
    <w:multiLevelType w:val="hybridMultilevel"/>
    <w:tmpl w:val="A0B8493A"/>
    <w:lvl w:ilvl="0" w:tplc="95EA98A2">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F0A8DEE8">
      <w:numFmt w:val="bullet"/>
      <w:lvlText w:val="•"/>
      <w:lvlJc w:val="left"/>
      <w:pPr>
        <w:ind w:left="282" w:hanging="154"/>
      </w:pPr>
      <w:rPr>
        <w:rFonts w:hint="default"/>
        <w:lang w:val="en-US" w:eastAsia="en-US" w:bidi="ar-SA"/>
      </w:rPr>
    </w:lvl>
    <w:lvl w:ilvl="2" w:tplc="2E76CA0C">
      <w:numFmt w:val="bullet"/>
      <w:lvlText w:val="•"/>
      <w:lvlJc w:val="left"/>
      <w:pPr>
        <w:ind w:left="464" w:hanging="154"/>
      </w:pPr>
      <w:rPr>
        <w:rFonts w:hint="default"/>
        <w:lang w:val="en-US" w:eastAsia="en-US" w:bidi="ar-SA"/>
      </w:rPr>
    </w:lvl>
    <w:lvl w:ilvl="3" w:tplc="B91845E2">
      <w:numFmt w:val="bullet"/>
      <w:lvlText w:val="•"/>
      <w:lvlJc w:val="left"/>
      <w:pPr>
        <w:ind w:left="646" w:hanging="154"/>
      </w:pPr>
      <w:rPr>
        <w:rFonts w:hint="default"/>
        <w:lang w:val="en-US" w:eastAsia="en-US" w:bidi="ar-SA"/>
      </w:rPr>
    </w:lvl>
    <w:lvl w:ilvl="4" w:tplc="75547758">
      <w:numFmt w:val="bullet"/>
      <w:lvlText w:val="•"/>
      <w:lvlJc w:val="left"/>
      <w:pPr>
        <w:ind w:left="828" w:hanging="154"/>
      </w:pPr>
      <w:rPr>
        <w:rFonts w:hint="default"/>
        <w:lang w:val="en-US" w:eastAsia="en-US" w:bidi="ar-SA"/>
      </w:rPr>
    </w:lvl>
    <w:lvl w:ilvl="5" w:tplc="004A6DF6">
      <w:numFmt w:val="bullet"/>
      <w:lvlText w:val="•"/>
      <w:lvlJc w:val="left"/>
      <w:pPr>
        <w:ind w:left="1010" w:hanging="154"/>
      </w:pPr>
      <w:rPr>
        <w:rFonts w:hint="default"/>
        <w:lang w:val="en-US" w:eastAsia="en-US" w:bidi="ar-SA"/>
      </w:rPr>
    </w:lvl>
    <w:lvl w:ilvl="6" w:tplc="D7D0ECC8">
      <w:numFmt w:val="bullet"/>
      <w:lvlText w:val="•"/>
      <w:lvlJc w:val="left"/>
      <w:pPr>
        <w:ind w:left="1192" w:hanging="154"/>
      </w:pPr>
      <w:rPr>
        <w:rFonts w:hint="default"/>
        <w:lang w:val="en-US" w:eastAsia="en-US" w:bidi="ar-SA"/>
      </w:rPr>
    </w:lvl>
    <w:lvl w:ilvl="7" w:tplc="46CEBF0E">
      <w:numFmt w:val="bullet"/>
      <w:lvlText w:val="•"/>
      <w:lvlJc w:val="left"/>
      <w:pPr>
        <w:ind w:left="1374" w:hanging="154"/>
      </w:pPr>
      <w:rPr>
        <w:rFonts w:hint="default"/>
        <w:lang w:val="en-US" w:eastAsia="en-US" w:bidi="ar-SA"/>
      </w:rPr>
    </w:lvl>
    <w:lvl w:ilvl="8" w:tplc="0558470C">
      <w:numFmt w:val="bullet"/>
      <w:lvlText w:val="•"/>
      <w:lvlJc w:val="left"/>
      <w:pPr>
        <w:ind w:left="1556" w:hanging="154"/>
      </w:pPr>
      <w:rPr>
        <w:rFonts w:hint="default"/>
        <w:lang w:val="en-US" w:eastAsia="en-US" w:bidi="ar-SA"/>
      </w:rPr>
    </w:lvl>
  </w:abstractNum>
  <w:abstractNum w:abstractNumId="108" w15:restartNumberingAfterBreak="0">
    <w:nsid w:val="58D102A1"/>
    <w:multiLevelType w:val="hybridMultilevel"/>
    <w:tmpl w:val="01E63FE6"/>
    <w:lvl w:ilvl="0" w:tplc="B986F2D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414DDDE">
      <w:numFmt w:val="bullet"/>
      <w:lvlText w:val="•"/>
      <w:lvlJc w:val="left"/>
      <w:pPr>
        <w:ind w:left="1324" w:hanging="360"/>
      </w:pPr>
      <w:rPr>
        <w:rFonts w:hint="default"/>
        <w:lang w:val="en-US" w:eastAsia="en-US" w:bidi="ar-SA"/>
      </w:rPr>
    </w:lvl>
    <w:lvl w:ilvl="2" w:tplc="3892B776">
      <w:numFmt w:val="bullet"/>
      <w:lvlText w:val="•"/>
      <w:lvlJc w:val="left"/>
      <w:pPr>
        <w:ind w:left="2228" w:hanging="360"/>
      </w:pPr>
      <w:rPr>
        <w:rFonts w:hint="default"/>
        <w:lang w:val="en-US" w:eastAsia="en-US" w:bidi="ar-SA"/>
      </w:rPr>
    </w:lvl>
    <w:lvl w:ilvl="3" w:tplc="9D9CFADE">
      <w:numFmt w:val="bullet"/>
      <w:lvlText w:val="•"/>
      <w:lvlJc w:val="left"/>
      <w:pPr>
        <w:ind w:left="3132" w:hanging="360"/>
      </w:pPr>
      <w:rPr>
        <w:rFonts w:hint="default"/>
        <w:lang w:val="en-US" w:eastAsia="en-US" w:bidi="ar-SA"/>
      </w:rPr>
    </w:lvl>
    <w:lvl w:ilvl="4" w:tplc="C662220C">
      <w:numFmt w:val="bullet"/>
      <w:lvlText w:val="•"/>
      <w:lvlJc w:val="left"/>
      <w:pPr>
        <w:ind w:left="4036" w:hanging="360"/>
      </w:pPr>
      <w:rPr>
        <w:rFonts w:hint="default"/>
        <w:lang w:val="en-US" w:eastAsia="en-US" w:bidi="ar-SA"/>
      </w:rPr>
    </w:lvl>
    <w:lvl w:ilvl="5" w:tplc="927E7782">
      <w:numFmt w:val="bullet"/>
      <w:lvlText w:val="•"/>
      <w:lvlJc w:val="left"/>
      <w:pPr>
        <w:ind w:left="4940" w:hanging="360"/>
      </w:pPr>
      <w:rPr>
        <w:rFonts w:hint="default"/>
        <w:lang w:val="en-US" w:eastAsia="en-US" w:bidi="ar-SA"/>
      </w:rPr>
    </w:lvl>
    <w:lvl w:ilvl="6" w:tplc="52329FC2">
      <w:numFmt w:val="bullet"/>
      <w:lvlText w:val="•"/>
      <w:lvlJc w:val="left"/>
      <w:pPr>
        <w:ind w:left="5844" w:hanging="360"/>
      </w:pPr>
      <w:rPr>
        <w:rFonts w:hint="default"/>
        <w:lang w:val="en-US" w:eastAsia="en-US" w:bidi="ar-SA"/>
      </w:rPr>
    </w:lvl>
    <w:lvl w:ilvl="7" w:tplc="56DE0B64">
      <w:numFmt w:val="bullet"/>
      <w:lvlText w:val="•"/>
      <w:lvlJc w:val="left"/>
      <w:pPr>
        <w:ind w:left="6748" w:hanging="360"/>
      </w:pPr>
      <w:rPr>
        <w:rFonts w:hint="default"/>
        <w:lang w:val="en-US" w:eastAsia="en-US" w:bidi="ar-SA"/>
      </w:rPr>
    </w:lvl>
    <w:lvl w:ilvl="8" w:tplc="54DE2420">
      <w:numFmt w:val="bullet"/>
      <w:lvlText w:val="•"/>
      <w:lvlJc w:val="left"/>
      <w:pPr>
        <w:ind w:left="7652" w:hanging="360"/>
      </w:pPr>
      <w:rPr>
        <w:rFonts w:hint="default"/>
        <w:lang w:val="en-US" w:eastAsia="en-US" w:bidi="ar-SA"/>
      </w:rPr>
    </w:lvl>
  </w:abstractNum>
  <w:abstractNum w:abstractNumId="109" w15:restartNumberingAfterBreak="0">
    <w:nsid w:val="59421125"/>
    <w:multiLevelType w:val="hybridMultilevel"/>
    <w:tmpl w:val="C5DE6B4A"/>
    <w:lvl w:ilvl="0" w:tplc="50BEEC52">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A84CF196">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9FC857A0">
      <w:numFmt w:val="bullet"/>
      <w:lvlText w:val="•"/>
      <w:lvlJc w:val="left"/>
      <w:pPr>
        <w:ind w:left="1735" w:hanging="361"/>
      </w:pPr>
      <w:rPr>
        <w:rFonts w:hint="default"/>
        <w:lang w:val="en-US" w:eastAsia="en-US" w:bidi="ar-SA"/>
      </w:rPr>
    </w:lvl>
    <w:lvl w:ilvl="3" w:tplc="228229BE">
      <w:numFmt w:val="bullet"/>
      <w:lvlText w:val="•"/>
      <w:lvlJc w:val="left"/>
      <w:pPr>
        <w:ind w:left="2491" w:hanging="361"/>
      </w:pPr>
      <w:rPr>
        <w:rFonts w:hint="default"/>
        <w:lang w:val="en-US" w:eastAsia="en-US" w:bidi="ar-SA"/>
      </w:rPr>
    </w:lvl>
    <w:lvl w:ilvl="4" w:tplc="CC6C0B2A">
      <w:numFmt w:val="bullet"/>
      <w:lvlText w:val="•"/>
      <w:lvlJc w:val="left"/>
      <w:pPr>
        <w:ind w:left="3247" w:hanging="361"/>
      </w:pPr>
      <w:rPr>
        <w:rFonts w:hint="default"/>
        <w:lang w:val="en-US" w:eastAsia="en-US" w:bidi="ar-SA"/>
      </w:rPr>
    </w:lvl>
    <w:lvl w:ilvl="5" w:tplc="9C5C1C92">
      <w:numFmt w:val="bullet"/>
      <w:lvlText w:val="•"/>
      <w:lvlJc w:val="left"/>
      <w:pPr>
        <w:ind w:left="4003" w:hanging="361"/>
      </w:pPr>
      <w:rPr>
        <w:rFonts w:hint="default"/>
        <w:lang w:val="en-US" w:eastAsia="en-US" w:bidi="ar-SA"/>
      </w:rPr>
    </w:lvl>
    <w:lvl w:ilvl="6" w:tplc="5498E66C">
      <w:numFmt w:val="bullet"/>
      <w:lvlText w:val="•"/>
      <w:lvlJc w:val="left"/>
      <w:pPr>
        <w:ind w:left="4758" w:hanging="361"/>
      </w:pPr>
      <w:rPr>
        <w:rFonts w:hint="default"/>
        <w:lang w:val="en-US" w:eastAsia="en-US" w:bidi="ar-SA"/>
      </w:rPr>
    </w:lvl>
    <w:lvl w:ilvl="7" w:tplc="5A200F6A">
      <w:numFmt w:val="bullet"/>
      <w:lvlText w:val="•"/>
      <w:lvlJc w:val="left"/>
      <w:pPr>
        <w:ind w:left="5514" w:hanging="361"/>
      </w:pPr>
      <w:rPr>
        <w:rFonts w:hint="default"/>
        <w:lang w:val="en-US" w:eastAsia="en-US" w:bidi="ar-SA"/>
      </w:rPr>
    </w:lvl>
    <w:lvl w:ilvl="8" w:tplc="9F342EB4">
      <w:numFmt w:val="bullet"/>
      <w:lvlText w:val="•"/>
      <w:lvlJc w:val="left"/>
      <w:pPr>
        <w:ind w:left="6270" w:hanging="361"/>
      </w:pPr>
      <w:rPr>
        <w:rFonts w:hint="default"/>
        <w:lang w:val="en-US" w:eastAsia="en-US" w:bidi="ar-SA"/>
      </w:rPr>
    </w:lvl>
  </w:abstractNum>
  <w:abstractNum w:abstractNumId="110" w15:restartNumberingAfterBreak="0">
    <w:nsid w:val="5C125DC5"/>
    <w:multiLevelType w:val="hybridMultilevel"/>
    <w:tmpl w:val="22D82A48"/>
    <w:lvl w:ilvl="0" w:tplc="72627F7E">
      <w:start w:val="3"/>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A6C8C192">
      <w:numFmt w:val="bullet"/>
      <w:lvlText w:val="•"/>
      <w:lvlJc w:val="left"/>
      <w:pPr>
        <w:ind w:left="1168" w:hanging="360"/>
      </w:pPr>
      <w:rPr>
        <w:rFonts w:hint="default"/>
        <w:lang w:val="en-US" w:eastAsia="en-US" w:bidi="ar-SA"/>
      </w:rPr>
    </w:lvl>
    <w:lvl w:ilvl="2" w:tplc="9D0C5CDE">
      <w:numFmt w:val="bullet"/>
      <w:lvlText w:val="•"/>
      <w:lvlJc w:val="left"/>
      <w:pPr>
        <w:ind w:left="1917" w:hanging="360"/>
      </w:pPr>
      <w:rPr>
        <w:rFonts w:hint="default"/>
        <w:lang w:val="en-US" w:eastAsia="en-US" w:bidi="ar-SA"/>
      </w:rPr>
    </w:lvl>
    <w:lvl w:ilvl="3" w:tplc="160AF152">
      <w:numFmt w:val="bullet"/>
      <w:lvlText w:val="•"/>
      <w:lvlJc w:val="left"/>
      <w:pPr>
        <w:ind w:left="2666" w:hanging="360"/>
      </w:pPr>
      <w:rPr>
        <w:rFonts w:hint="default"/>
        <w:lang w:val="en-US" w:eastAsia="en-US" w:bidi="ar-SA"/>
      </w:rPr>
    </w:lvl>
    <w:lvl w:ilvl="4" w:tplc="5BBCA692">
      <w:numFmt w:val="bullet"/>
      <w:lvlText w:val="•"/>
      <w:lvlJc w:val="left"/>
      <w:pPr>
        <w:ind w:left="3415" w:hanging="360"/>
      </w:pPr>
      <w:rPr>
        <w:rFonts w:hint="default"/>
        <w:lang w:val="en-US" w:eastAsia="en-US" w:bidi="ar-SA"/>
      </w:rPr>
    </w:lvl>
    <w:lvl w:ilvl="5" w:tplc="98B6F3C8">
      <w:numFmt w:val="bullet"/>
      <w:lvlText w:val="•"/>
      <w:lvlJc w:val="left"/>
      <w:pPr>
        <w:ind w:left="4164" w:hanging="360"/>
      </w:pPr>
      <w:rPr>
        <w:rFonts w:hint="default"/>
        <w:lang w:val="en-US" w:eastAsia="en-US" w:bidi="ar-SA"/>
      </w:rPr>
    </w:lvl>
    <w:lvl w:ilvl="6" w:tplc="C374DBF4">
      <w:numFmt w:val="bullet"/>
      <w:lvlText w:val="•"/>
      <w:lvlJc w:val="left"/>
      <w:pPr>
        <w:ind w:left="4913" w:hanging="360"/>
      </w:pPr>
      <w:rPr>
        <w:rFonts w:hint="default"/>
        <w:lang w:val="en-US" w:eastAsia="en-US" w:bidi="ar-SA"/>
      </w:rPr>
    </w:lvl>
    <w:lvl w:ilvl="7" w:tplc="A3E661B0">
      <w:numFmt w:val="bullet"/>
      <w:lvlText w:val="•"/>
      <w:lvlJc w:val="left"/>
      <w:pPr>
        <w:ind w:left="5662" w:hanging="360"/>
      </w:pPr>
      <w:rPr>
        <w:rFonts w:hint="default"/>
        <w:lang w:val="en-US" w:eastAsia="en-US" w:bidi="ar-SA"/>
      </w:rPr>
    </w:lvl>
    <w:lvl w:ilvl="8" w:tplc="FEA80D10">
      <w:numFmt w:val="bullet"/>
      <w:lvlText w:val="•"/>
      <w:lvlJc w:val="left"/>
      <w:pPr>
        <w:ind w:left="6411" w:hanging="360"/>
      </w:pPr>
      <w:rPr>
        <w:rFonts w:hint="default"/>
        <w:lang w:val="en-US" w:eastAsia="en-US" w:bidi="ar-SA"/>
      </w:rPr>
    </w:lvl>
  </w:abstractNum>
  <w:abstractNum w:abstractNumId="111" w15:restartNumberingAfterBreak="0">
    <w:nsid w:val="5C131D75"/>
    <w:multiLevelType w:val="hybridMultilevel"/>
    <w:tmpl w:val="A8323236"/>
    <w:lvl w:ilvl="0" w:tplc="B7B2B006">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7C6A77E4">
      <w:numFmt w:val="bullet"/>
      <w:lvlText w:val="•"/>
      <w:lvlJc w:val="left"/>
      <w:pPr>
        <w:ind w:left="1828" w:hanging="360"/>
      </w:pPr>
      <w:rPr>
        <w:rFonts w:hint="default"/>
        <w:lang w:val="en-US" w:eastAsia="en-US" w:bidi="ar-SA"/>
      </w:rPr>
    </w:lvl>
    <w:lvl w:ilvl="2" w:tplc="F46C6A28">
      <w:numFmt w:val="bullet"/>
      <w:lvlText w:val="•"/>
      <w:lvlJc w:val="left"/>
      <w:pPr>
        <w:ind w:left="2676" w:hanging="360"/>
      </w:pPr>
      <w:rPr>
        <w:rFonts w:hint="default"/>
        <w:lang w:val="en-US" w:eastAsia="en-US" w:bidi="ar-SA"/>
      </w:rPr>
    </w:lvl>
    <w:lvl w:ilvl="3" w:tplc="D9FC1FCE">
      <w:numFmt w:val="bullet"/>
      <w:lvlText w:val="•"/>
      <w:lvlJc w:val="left"/>
      <w:pPr>
        <w:ind w:left="3524" w:hanging="360"/>
      </w:pPr>
      <w:rPr>
        <w:rFonts w:hint="default"/>
        <w:lang w:val="en-US" w:eastAsia="en-US" w:bidi="ar-SA"/>
      </w:rPr>
    </w:lvl>
    <w:lvl w:ilvl="4" w:tplc="8A709106">
      <w:numFmt w:val="bullet"/>
      <w:lvlText w:val="•"/>
      <w:lvlJc w:val="left"/>
      <w:pPr>
        <w:ind w:left="4372" w:hanging="360"/>
      </w:pPr>
      <w:rPr>
        <w:rFonts w:hint="default"/>
        <w:lang w:val="en-US" w:eastAsia="en-US" w:bidi="ar-SA"/>
      </w:rPr>
    </w:lvl>
    <w:lvl w:ilvl="5" w:tplc="03263B4E">
      <w:numFmt w:val="bullet"/>
      <w:lvlText w:val="•"/>
      <w:lvlJc w:val="left"/>
      <w:pPr>
        <w:ind w:left="5220" w:hanging="360"/>
      </w:pPr>
      <w:rPr>
        <w:rFonts w:hint="default"/>
        <w:lang w:val="en-US" w:eastAsia="en-US" w:bidi="ar-SA"/>
      </w:rPr>
    </w:lvl>
    <w:lvl w:ilvl="6" w:tplc="A6824B9A">
      <w:numFmt w:val="bullet"/>
      <w:lvlText w:val="•"/>
      <w:lvlJc w:val="left"/>
      <w:pPr>
        <w:ind w:left="6068" w:hanging="360"/>
      </w:pPr>
      <w:rPr>
        <w:rFonts w:hint="default"/>
        <w:lang w:val="en-US" w:eastAsia="en-US" w:bidi="ar-SA"/>
      </w:rPr>
    </w:lvl>
    <w:lvl w:ilvl="7" w:tplc="EBE42DF8">
      <w:numFmt w:val="bullet"/>
      <w:lvlText w:val="•"/>
      <w:lvlJc w:val="left"/>
      <w:pPr>
        <w:ind w:left="6916" w:hanging="360"/>
      </w:pPr>
      <w:rPr>
        <w:rFonts w:hint="default"/>
        <w:lang w:val="en-US" w:eastAsia="en-US" w:bidi="ar-SA"/>
      </w:rPr>
    </w:lvl>
    <w:lvl w:ilvl="8" w:tplc="CA0CB814">
      <w:numFmt w:val="bullet"/>
      <w:lvlText w:val="•"/>
      <w:lvlJc w:val="left"/>
      <w:pPr>
        <w:ind w:left="7764" w:hanging="360"/>
      </w:pPr>
      <w:rPr>
        <w:rFonts w:hint="default"/>
        <w:lang w:val="en-US" w:eastAsia="en-US" w:bidi="ar-SA"/>
      </w:rPr>
    </w:lvl>
  </w:abstractNum>
  <w:abstractNum w:abstractNumId="112" w15:restartNumberingAfterBreak="0">
    <w:nsid w:val="5C376486"/>
    <w:multiLevelType w:val="hybridMultilevel"/>
    <w:tmpl w:val="89A06544"/>
    <w:lvl w:ilvl="0" w:tplc="4A6685A8">
      <w:start w:val="14"/>
      <w:numFmt w:val="decimal"/>
      <w:lvlText w:val="(%1)"/>
      <w:lvlJc w:val="left"/>
      <w:pPr>
        <w:ind w:left="417" w:hanging="416"/>
      </w:pPr>
      <w:rPr>
        <w:rFonts w:ascii="Arial" w:eastAsia="Arial" w:hAnsi="Arial" w:cs="Arial" w:hint="default"/>
        <w:b w:val="0"/>
        <w:bCs w:val="0"/>
        <w:i w:val="0"/>
        <w:iCs w:val="0"/>
        <w:spacing w:val="-1"/>
        <w:w w:val="99"/>
        <w:sz w:val="20"/>
        <w:szCs w:val="20"/>
        <w:lang w:val="en-US" w:eastAsia="en-US" w:bidi="ar-SA"/>
      </w:rPr>
    </w:lvl>
    <w:lvl w:ilvl="1" w:tplc="1D50EDC4">
      <w:numFmt w:val="bullet"/>
      <w:lvlText w:val="•"/>
      <w:lvlJc w:val="left"/>
      <w:pPr>
        <w:ind w:left="1325" w:hanging="416"/>
      </w:pPr>
      <w:rPr>
        <w:rFonts w:hint="default"/>
        <w:lang w:val="en-US" w:eastAsia="en-US" w:bidi="ar-SA"/>
      </w:rPr>
    </w:lvl>
    <w:lvl w:ilvl="2" w:tplc="11CE90F8">
      <w:numFmt w:val="bullet"/>
      <w:lvlText w:val="•"/>
      <w:lvlJc w:val="left"/>
      <w:pPr>
        <w:ind w:left="2230" w:hanging="416"/>
      </w:pPr>
      <w:rPr>
        <w:rFonts w:hint="default"/>
        <w:lang w:val="en-US" w:eastAsia="en-US" w:bidi="ar-SA"/>
      </w:rPr>
    </w:lvl>
    <w:lvl w:ilvl="3" w:tplc="0B0AF9D2">
      <w:numFmt w:val="bullet"/>
      <w:lvlText w:val="•"/>
      <w:lvlJc w:val="left"/>
      <w:pPr>
        <w:ind w:left="3135" w:hanging="416"/>
      </w:pPr>
      <w:rPr>
        <w:rFonts w:hint="default"/>
        <w:lang w:val="en-US" w:eastAsia="en-US" w:bidi="ar-SA"/>
      </w:rPr>
    </w:lvl>
    <w:lvl w:ilvl="4" w:tplc="87E6E89E">
      <w:numFmt w:val="bullet"/>
      <w:lvlText w:val="•"/>
      <w:lvlJc w:val="left"/>
      <w:pPr>
        <w:ind w:left="4040" w:hanging="416"/>
      </w:pPr>
      <w:rPr>
        <w:rFonts w:hint="default"/>
        <w:lang w:val="en-US" w:eastAsia="en-US" w:bidi="ar-SA"/>
      </w:rPr>
    </w:lvl>
    <w:lvl w:ilvl="5" w:tplc="9CF86656">
      <w:numFmt w:val="bullet"/>
      <w:lvlText w:val="•"/>
      <w:lvlJc w:val="left"/>
      <w:pPr>
        <w:ind w:left="4945" w:hanging="416"/>
      </w:pPr>
      <w:rPr>
        <w:rFonts w:hint="default"/>
        <w:lang w:val="en-US" w:eastAsia="en-US" w:bidi="ar-SA"/>
      </w:rPr>
    </w:lvl>
    <w:lvl w:ilvl="6" w:tplc="68E81714">
      <w:numFmt w:val="bullet"/>
      <w:lvlText w:val="•"/>
      <w:lvlJc w:val="left"/>
      <w:pPr>
        <w:ind w:left="5850" w:hanging="416"/>
      </w:pPr>
      <w:rPr>
        <w:rFonts w:hint="default"/>
        <w:lang w:val="en-US" w:eastAsia="en-US" w:bidi="ar-SA"/>
      </w:rPr>
    </w:lvl>
    <w:lvl w:ilvl="7" w:tplc="A5D67B2C">
      <w:numFmt w:val="bullet"/>
      <w:lvlText w:val="•"/>
      <w:lvlJc w:val="left"/>
      <w:pPr>
        <w:ind w:left="6755" w:hanging="416"/>
      </w:pPr>
      <w:rPr>
        <w:rFonts w:hint="default"/>
        <w:lang w:val="en-US" w:eastAsia="en-US" w:bidi="ar-SA"/>
      </w:rPr>
    </w:lvl>
    <w:lvl w:ilvl="8" w:tplc="C6C6304E">
      <w:numFmt w:val="bullet"/>
      <w:lvlText w:val="•"/>
      <w:lvlJc w:val="left"/>
      <w:pPr>
        <w:ind w:left="7660" w:hanging="416"/>
      </w:pPr>
      <w:rPr>
        <w:rFonts w:hint="default"/>
        <w:lang w:val="en-US" w:eastAsia="en-US" w:bidi="ar-SA"/>
      </w:rPr>
    </w:lvl>
  </w:abstractNum>
  <w:abstractNum w:abstractNumId="113" w15:restartNumberingAfterBreak="0">
    <w:nsid w:val="5C4F7C5D"/>
    <w:multiLevelType w:val="hybridMultilevel"/>
    <w:tmpl w:val="B79695D8"/>
    <w:lvl w:ilvl="0" w:tplc="1D5CC16C">
      <w:start w:val="25"/>
      <w:numFmt w:val="decimal"/>
      <w:lvlText w:val="(%1)"/>
      <w:lvlJc w:val="left"/>
      <w:pPr>
        <w:ind w:left="412" w:hanging="416"/>
      </w:pPr>
      <w:rPr>
        <w:rFonts w:ascii="Arial" w:eastAsia="Arial" w:hAnsi="Arial" w:cs="Arial" w:hint="default"/>
        <w:b w:val="0"/>
        <w:bCs w:val="0"/>
        <w:i w:val="0"/>
        <w:iCs w:val="0"/>
        <w:spacing w:val="-1"/>
        <w:w w:val="99"/>
        <w:sz w:val="20"/>
        <w:szCs w:val="20"/>
        <w:lang w:val="en-US" w:eastAsia="en-US" w:bidi="ar-SA"/>
      </w:rPr>
    </w:lvl>
    <w:lvl w:ilvl="1" w:tplc="D77E8160">
      <w:numFmt w:val="bullet"/>
      <w:lvlText w:val="•"/>
      <w:lvlJc w:val="left"/>
      <w:pPr>
        <w:ind w:left="1324" w:hanging="416"/>
      </w:pPr>
      <w:rPr>
        <w:rFonts w:hint="default"/>
        <w:lang w:val="en-US" w:eastAsia="en-US" w:bidi="ar-SA"/>
      </w:rPr>
    </w:lvl>
    <w:lvl w:ilvl="2" w:tplc="B8F28FD2">
      <w:numFmt w:val="bullet"/>
      <w:lvlText w:val="•"/>
      <w:lvlJc w:val="left"/>
      <w:pPr>
        <w:ind w:left="2228" w:hanging="416"/>
      </w:pPr>
      <w:rPr>
        <w:rFonts w:hint="default"/>
        <w:lang w:val="en-US" w:eastAsia="en-US" w:bidi="ar-SA"/>
      </w:rPr>
    </w:lvl>
    <w:lvl w:ilvl="3" w:tplc="ED62592E">
      <w:numFmt w:val="bullet"/>
      <w:lvlText w:val="•"/>
      <w:lvlJc w:val="left"/>
      <w:pPr>
        <w:ind w:left="3132" w:hanging="416"/>
      </w:pPr>
      <w:rPr>
        <w:rFonts w:hint="default"/>
        <w:lang w:val="en-US" w:eastAsia="en-US" w:bidi="ar-SA"/>
      </w:rPr>
    </w:lvl>
    <w:lvl w:ilvl="4" w:tplc="9B9E9270">
      <w:numFmt w:val="bullet"/>
      <w:lvlText w:val="•"/>
      <w:lvlJc w:val="left"/>
      <w:pPr>
        <w:ind w:left="4036" w:hanging="416"/>
      </w:pPr>
      <w:rPr>
        <w:rFonts w:hint="default"/>
        <w:lang w:val="en-US" w:eastAsia="en-US" w:bidi="ar-SA"/>
      </w:rPr>
    </w:lvl>
    <w:lvl w:ilvl="5" w:tplc="6C6E4FCA">
      <w:numFmt w:val="bullet"/>
      <w:lvlText w:val="•"/>
      <w:lvlJc w:val="left"/>
      <w:pPr>
        <w:ind w:left="4940" w:hanging="416"/>
      </w:pPr>
      <w:rPr>
        <w:rFonts w:hint="default"/>
        <w:lang w:val="en-US" w:eastAsia="en-US" w:bidi="ar-SA"/>
      </w:rPr>
    </w:lvl>
    <w:lvl w:ilvl="6" w:tplc="470CF0BC">
      <w:numFmt w:val="bullet"/>
      <w:lvlText w:val="•"/>
      <w:lvlJc w:val="left"/>
      <w:pPr>
        <w:ind w:left="5844" w:hanging="416"/>
      </w:pPr>
      <w:rPr>
        <w:rFonts w:hint="default"/>
        <w:lang w:val="en-US" w:eastAsia="en-US" w:bidi="ar-SA"/>
      </w:rPr>
    </w:lvl>
    <w:lvl w:ilvl="7" w:tplc="F55C5830">
      <w:numFmt w:val="bullet"/>
      <w:lvlText w:val="•"/>
      <w:lvlJc w:val="left"/>
      <w:pPr>
        <w:ind w:left="6748" w:hanging="416"/>
      </w:pPr>
      <w:rPr>
        <w:rFonts w:hint="default"/>
        <w:lang w:val="en-US" w:eastAsia="en-US" w:bidi="ar-SA"/>
      </w:rPr>
    </w:lvl>
    <w:lvl w:ilvl="8" w:tplc="BC3CEA1A">
      <w:numFmt w:val="bullet"/>
      <w:lvlText w:val="•"/>
      <w:lvlJc w:val="left"/>
      <w:pPr>
        <w:ind w:left="7652" w:hanging="416"/>
      </w:pPr>
      <w:rPr>
        <w:rFonts w:hint="default"/>
        <w:lang w:val="en-US" w:eastAsia="en-US" w:bidi="ar-SA"/>
      </w:rPr>
    </w:lvl>
  </w:abstractNum>
  <w:abstractNum w:abstractNumId="114" w15:restartNumberingAfterBreak="0">
    <w:nsid w:val="5E4957EF"/>
    <w:multiLevelType w:val="hybridMultilevel"/>
    <w:tmpl w:val="4D3411CE"/>
    <w:lvl w:ilvl="0" w:tplc="7EC8575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01927E54">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F2ECD406">
      <w:numFmt w:val="bullet"/>
      <w:lvlText w:val="•"/>
      <w:lvlJc w:val="left"/>
      <w:pPr>
        <w:ind w:left="1922" w:hanging="360"/>
      </w:pPr>
      <w:rPr>
        <w:rFonts w:hint="default"/>
        <w:lang w:val="en-US" w:eastAsia="en-US" w:bidi="ar-SA"/>
      </w:rPr>
    </w:lvl>
    <w:lvl w:ilvl="3" w:tplc="635E8A1A">
      <w:numFmt w:val="bullet"/>
      <w:lvlText w:val="•"/>
      <w:lvlJc w:val="left"/>
      <w:pPr>
        <w:ind w:left="2864" w:hanging="360"/>
      </w:pPr>
      <w:rPr>
        <w:rFonts w:hint="default"/>
        <w:lang w:val="en-US" w:eastAsia="en-US" w:bidi="ar-SA"/>
      </w:rPr>
    </w:lvl>
    <w:lvl w:ilvl="4" w:tplc="A8BA7F80">
      <w:numFmt w:val="bullet"/>
      <w:lvlText w:val="•"/>
      <w:lvlJc w:val="left"/>
      <w:pPr>
        <w:ind w:left="3806" w:hanging="360"/>
      </w:pPr>
      <w:rPr>
        <w:rFonts w:hint="default"/>
        <w:lang w:val="en-US" w:eastAsia="en-US" w:bidi="ar-SA"/>
      </w:rPr>
    </w:lvl>
    <w:lvl w:ilvl="5" w:tplc="BFC8F64C">
      <w:numFmt w:val="bullet"/>
      <w:lvlText w:val="•"/>
      <w:lvlJc w:val="left"/>
      <w:pPr>
        <w:ind w:left="4748" w:hanging="360"/>
      </w:pPr>
      <w:rPr>
        <w:rFonts w:hint="default"/>
        <w:lang w:val="en-US" w:eastAsia="en-US" w:bidi="ar-SA"/>
      </w:rPr>
    </w:lvl>
    <w:lvl w:ilvl="6" w:tplc="7B90E7BA">
      <w:numFmt w:val="bullet"/>
      <w:lvlText w:val="•"/>
      <w:lvlJc w:val="left"/>
      <w:pPr>
        <w:ind w:left="5691" w:hanging="360"/>
      </w:pPr>
      <w:rPr>
        <w:rFonts w:hint="default"/>
        <w:lang w:val="en-US" w:eastAsia="en-US" w:bidi="ar-SA"/>
      </w:rPr>
    </w:lvl>
    <w:lvl w:ilvl="7" w:tplc="613A5508">
      <w:numFmt w:val="bullet"/>
      <w:lvlText w:val="•"/>
      <w:lvlJc w:val="left"/>
      <w:pPr>
        <w:ind w:left="6633" w:hanging="360"/>
      </w:pPr>
      <w:rPr>
        <w:rFonts w:hint="default"/>
        <w:lang w:val="en-US" w:eastAsia="en-US" w:bidi="ar-SA"/>
      </w:rPr>
    </w:lvl>
    <w:lvl w:ilvl="8" w:tplc="88580E32">
      <w:numFmt w:val="bullet"/>
      <w:lvlText w:val="•"/>
      <w:lvlJc w:val="left"/>
      <w:pPr>
        <w:ind w:left="7575" w:hanging="360"/>
      </w:pPr>
      <w:rPr>
        <w:rFonts w:hint="default"/>
        <w:lang w:val="en-US" w:eastAsia="en-US" w:bidi="ar-SA"/>
      </w:rPr>
    </w:lvl>
  </w:abstractNum>
  <w:abstractNum w:abstractNumId="115" w15:restartNumberingAfterBreak="0">
    <w:nsid w:val="5E4F4A64"/>
    <w:multiLevelType w:val="hybridMultilevel"/>
    <w:tmpl w:val="4C6431A2"/>
    <w:lvl w:ilvl="0" w:tplc="A31612CA">
      <w:start w:val="7"/>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32B6C836">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7714A204">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EA08B4D0">
      <w:numFmt w:val="bullet"/>
      <w:lvlText w:val="•"/>
      <w:lvlJc w:val="left"/>
      <w:pPr>
        <w:ind w:left="2285" w:hanging="461"/>
      </w:pPr>
      <w:rPr>
        <w:rFonts w:hint="default"/>
        <w:lang w:val="en-US" w:eastAsia="en-US" w:bidi="ar-SA"/>
      </w:rPr>
    </w:lvl>
    <w:lvl w:ilvl="4" w:tplc="33FE12B0">
      <w:numFmt w:val="bullet"/>
      <w:lvlText w:val="•"/>
      <w:lvlJc w:val="left"/>
      <w:pPr>
        <w:ind w:left="3310" w:hanging="461"/>
      </w:pPr>
      <w:rPr>
        <w:rFonts w:hint="default"/>
        <w:lang w:val="en-US" w:eastAsia="en-US" w:bidi="ar-SA"/>
      </w:rPr>
    </w:lvl>
    <w:lvl w:ilvl="5" w:tplc="36E2D438">
      <w:numFmt w:val="bullet"/>
      <w:lvlText w:val="•"/>
      <w:lvlJc w:val="left"/>
      <w:pPr>
        <w:ind w:left="4335" w:hanging="461"/>
      </w:pPr>
      <w:rPr>
        <w:rFonts w:hint="default"/>
        <w:lang w:val="en-US" w:eastAsia="en-US" w:bidi="ar-SA"/>
      </w:rPr>
    </w:lvl>
    <w:lvl w:ilvl="6" w:tplc="14623176">
      <w:numFmt w:val="bullet"/>
      <w:lvlText w:val="•"/>
      <w:lvlJc w:val="left"/>
      <w:pPr>
        <w:ind w:left="5360" w:hanging="461"/>
      </w:pPr>
      <w:rPr>
        <w:rFonts w:hint="default"/>
        <w:lang w:val="en-US" w:eastAsia="en-US" w:bidi="ar-SA"/>
      </w:rPr>
    </w:lvl>
    <w:lvl w:ilvl="7" w:tplc="03844DD4">
      <w:numFmt w:val="bullet"/>
      <w:lvlText w:val="•"/>
      <w:lvlJc w:val="left"/>
      <w:pPr>
        <w:ind w:left="6385" w:hanging="461"/>
      </w:pPr>
      <w:rPr>
        <w:rFonts w:hint="default"/>
        <w:lang w:val="en-US" w:eastAsia="en-US" w:bidi="ar-SA"/>
      </w:rPr>
    </w:lvl>
    <w:lvl w:ilvl="8" w:tplc="128AA76C">
      <w:numFmt w:val="bullet"/>
      <w:lvlText w:val="•"/>
      <w:lvlJc w:val="left"/>
      <w:pPr>
        <w:ind w:left="7410" w:hanging="461"/>
      </w:pPr>
      <w:rPr>
        <w:rFonts w:hint="default"/>
        <w:lang w:val="en-US" w:eastAsia="en-US" w:bidi="ar-SA"/>
      </w:rPr>
    </w:lvl>
  </w:abstractNum>
  <w:abstractNum w:abstractNumId="116" w15:restartNumberingAfterBreak="0">
    <w:nsid w:val="5EA932A2"/>
    <w:multiLevelType w:val="hybridMultilevel"/>
    <w:tmpl w:val="47B4375E"/>
    <w:lvl w:ilvl="0" w:tplc="70C25672">
      <w:start w:val="2"/>
      <w:numFmt w:val="lowerRoman"/>
      <w:lvlText w:val="%1."/>
      <w:lvlJc w:val="left"/>
      <w:pPr>
        <w:ind w:left="1264" w:hanging="505"/>
        <w:jc w:val="right"/>
      </w:pPr>
      <w:rPr>
        <w:rFonts w:ascii="Arial" w:eastAsia="Arial" w:hAnsi="Arial" w:cs="Arial" w:hint="default"/>
        <w:b w:val="0"/>
        <w:bCs w:val="0"/>
        <w:i w:val="0"/>
        <w:iCs w:val="0"/>
        <w:spacing w:val="-2"/>
        <w:w w:val="99"/>
        <w:sz w:val="20"/>
        <w:szCs w:val="20"/>
        <w:lang w:val="en-US" w:eastAsia="en-US" w:bidi="ar-SA"/>
      </w:rPr>
    </w:lvl>
    <w:lvl w:ilvl="1" w:tplc="A934CAF6">
      <w:numFmt w:val="bullet"/>
      <w:lvlText w:val="•"/>
      <w:lvlJc w:val="left"/>
      <w:pPr>
        <w:ind w:left="1924" w:hanging="505"/>
      </w:pPr>
      <w:rPr>
        <w:rFonts w:hint="default"/>
        <w:lang w:val="en-US" w:eastAsia="en-US" w:bidi="ar-SA"/>
      </w:rPr>
    </w:lvl>
    <w:lvl w:ilvl="2" w:tplc="EEA24928">
      <w:numFmt w:val="bullet"/>
      <w:lvlText w:val="•"/>
      <w:lvlJc w:val="left"/>
      <w:pPr>
        <w:ind w:left="2589" w:hanging="505"/>
      </w:pPr>
      <w:rPr>
        <w:rFonts w:hint="default"/>
        <w:lang w:val="en-US" w:eastAsia="en-US" w:bidi="ar-SA"/>
      </w:rPr>
    </w:lvl>
    <w:lvl w:ilvl="3" w:tplc="F9DC05AE">
      <w:numFmt w:val="bullet"/>
      <w:lvlText w:val="•"/>
      <w:lvlJc w:val="left"/>
      <w:pPr>
        <w:ind w:left="3254" w:hanging="505"/>
      </w:pPr>
      <w:rPr>
        <w:rFonts w:hint="default"/>
        <w:lang w:val="en-US" w:eastAsia="en-US" w:bidi="ar-SA"/>
      </w:rPr>
    </w:lvl>
    <w:lvl w:ilvl="4" w:tplc="2C6C7190">
      <w:numFmt w:val="bullet"/>
      <w:lvlText w:val="•"/>
      <w:lvlJc w:val="left"/>
      <w:pPr>
        <w:ind w:left="3919" w:hanging="505"/>
      </w:pPr>
      <w:rPr>
        <w:rFonts w:hint="default"/>
        <w:lang w:val="en-US" w:eastAsia="en-US" w:bidi="ar-SA"/>
      </w:rPr>
    </w:lvl>
    <w:lvl w:ilvl="5" w:tplc="42181844">
      <w:numFmt w:val="bullet"/>
      <w:lvlText w:val="•"/>
      <w:lvlJc w:val="left"/>
      <w:pPr>
        <w:ind w:left="4584" w:hanging="505"/>
      </w:pPr>
      <w:rPr>
        <w:rFonts w:hint="default"/>
        <w:lang w:val="en-US" w:eastAsia="en-US" w:bidi="ar-SA"/>
      </w:rPr>
    </w:lvl>
    <w:lvl w:ilvl="6" w:tplc="57282B98">
      <w:numFmt w:val="bullet"/>
      <w:lvlText w:val="•"/>
      <w:lvlJc w:val="left"/>
      <w:pPr>
        <w:ind w:left="5249" w:hanging="505"/>
      </w:pPr>
      <w:rPr>
        <w:rFonts w:hint="default"/>
        <w:lang w:val="en-US" w:eastAsia="en-US" w:bidi="ar-SA"/>
      </w:rPr>
    </w:lvl>
    <w:lvl w:ilvl="7" w:tplc="EE025F30">
      <w:numFmt w:val="bullet"/>
      <w:lvlText w:val="•"/>
      <w:lvlJc w:val="left"/>
      <w:pPr>
        <w:ind w:left="5914" w:hanging="505"/>
      </w:pPr>
      <w:rPr>
        <w:rFonts w:hint="default"/>
        <w:lang w:val="en-US" w:eastAsia="en-US" w:bidi="ar-SA"/>
      </w:rPr>
    </w:lvl>
    <w:lvl w:ilvl="8" w:tplc="44EC750A">
      <w:numFmt w:val="bullet"/>
      <w:lvlText w:val="•"/>
      <w:lvlJc w:val="left"/>
      <w:pPr>
        <w:ind w:left="6579" w:hanging="505"/>
      </w:pPr>
      <w:rPr>
        <w:rFonts w:hint="default"/>
        <w:lang w:val="en-US" w:eastAsia="en-US" w:bidi="ar-SA"/>
      </w:rPr>
    </w:lvl>
  </w:abstractNum>
  <w:abstractNum w:abstractNumId="117" w15:restartNumberingAfterBreak="0">
    <w:nsid w:val="5F0F0840"/>
    <w:multiLevelType w:val="hybridMultilevel"/>
    <w:tmpl w:val="6602ED8C"/>
    <w:lvl w:ilvl="0" w:tplc="936E46EA">
      <w:start w:val="7"/>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EA88E9A2">
      <w:numFmt w:val="bullet"/>
      <w:lvlText w:val="•"/>
      <w:lvlJc w:val="left"/>
      <w:pPr>
        <w:ind w:left="1324" w:hanging="360"/>
      </w:pPr>
      <w:rPr>
        <w:rFonts w:hint="default"/>
        <w:lang w:val="en-US" w:eastAsia="en-US" w:bidi="ar-SA"/>
      </w:rPr>
    </w:lvl>
    <w:lvl w:ilvl="2" w:tplc="9B1C1D48">
      <w:numFmt w:val="bullet"/>
      <w:lvlText w:val="•"/>
      <w:lvlJc w:val="left"/>
      <w:pPr>
        <w:ind w:left="2228" w:hanging="360"/>
      </w:pPr>
      <w:rPr>
        <w:rFonts w:hint="default"/>
        <w:lang w:val="en-US" w:eastAsia="en-US" w:bidi="ar-SA"/>
      </w:rPr>
    </w:lvl>
    <w:lvl w:ilvl="3" w:tplc="A2CE3924">
      <w:numFmt w:val="bullet"/>
      <w:lvlText w:val="•"/>
      <w:lvlJc w:val="left"/>
      <w:pPr>
        <w:ind w:left="3132" w:hanging="360"/>
      </w:pPr>
      <w:rPr>
        <w:rFonts w:hint="default"/>
        <w:lang w:val="en-US" w:eastAsia="en-US" w:bidi="ar-SA"/>
      </w:rPr>
    </w:lvl>
    <w:lvl w:ilvl="4" w:tplc="8E9EAF90">
      <w:numFmt w:val="bullet"/>
      <w:lvlText w:val="•"/>
      <w:lvlJc w:val="left"/>
      <w:pPr>
        <w:ind w:left="4036" w:hanging="360"/>
      </w:pPr>
      <w:rPr>
        <w:rFonts w:hint="default"/>
        <w:lang w:val="en-US" w:eastAsia="en-US" w:bidi="ar-SA"/>
      </w:rPr>
    </w:lvl>
    <w:lvl w:ilvl="5" w:tplc="9FEEEEA8">
      <w:numFmt w:val="bullet"/>
      <w:lvlText w:val="•"/>
      <w:lvlJc w:val="left"/>
      <w:pPr>
        <w:ind w:left="4940" w:hanging="360"/>
      </w:pPr>
      <w:rPr>
        <w:rFonts w:hint="default"/>
        <w:lang w:val="en-US" w:eastAsia="en-US" w:bidi="ar-SA"/>
      </w:rPr>
    </w:lvl>
    <w:lvl w:ilvl="6" w:tplc="333AAD02">
      <w:numFmt w:val="bullet"/>
      <w:lvlText w:val="•"/>
      <w:lvlJc w:val="left"/>
      <w:pPr>
        <w:ind w:left="5844" w:hanging="360"/>
      </w:pPr>
      <w:rPr>
        <w:rFonts w:hint="default"/>
        <w:lang w:val="en-US" w:eastAsia="en-US" w:bidi="ar-SA"/>
      </w:rPr>
    </w:lvl>
    <w:lvl w:ilvl="7" w:tplc="B3CE8B6E">
      <w:numFmt w:val="bullet"/>
      <w:lvlText w:val="•"/>
      <w:lvlJc w:val="left"/>
      <w:pPr>
        <w:ind w:left="6748" w:hanging="360"/>
      </w:pPr>
      <w:rPr>
        <w:rFonts w:hint="default"/>
        <w:lang w:val="en-US" w:eastAsia="en-US" w:bidi="ar-SA"/>
      </w:rPr>
    </w:lvl>
    <w:lvl w:ilvl="8" w:tplc="94843104">
      <w:numFmt w:val="bullet"/>
      <w:lvlText w:val="•"/>
      <w:lvlJc w:val="left"/>
      <w:pPr>
        <w:ind w:left="7652" w:hanging="360"/>
      </w:pPr>
      <w:rPr>
        <w:rFonts w:hint="default"/>
        <w:lang w:val="en-US" w:eastAsia="en-US" w:bidi="ar-SA"/>
      </w:rPr>
    </w:lvl>
  </w:abstractNum>
  <w:abstractNum w:abstractNumId="118" w15:restartNumberingAfterBreak="0">
    <w:nsid w:val="5FF92C4C"/>
    <w:multiLevelType w:val="hybridMultilevel"/>
    <w:tmpl w:val="2500D6C2"/>
    <w:lvl w:ilvl="0" w:tplc="9000B236">
      <w:start w:val="2"/>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4D1EF892">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C526F4A4">
      <w:numFmt w:val="bullet"/>
      <w:lvlText w:val="•"/>
      <w:lvlJc w:val="left"/>
      <w:pPr>
        <w:ind w:left="1735" w:hanging="361"/>
      </w:pPr>
      <w:rPr>
        <w:rFonts w:hint="default"/>
        <w:lang w:val="en-US" w:eastAsia="en-US" w:bidi="ar-SA"/>
      </w:rPr>
    </w:lvl>
    <w:lvl w:ilvl="3" w:tplc="E9DE6CE0">
      <w:numFmt w:val="bullet"/>
      <w:lvlText w:val="•"/>
      <w:lvlJc w:val="left"/>
      <w:pPr>
        <w:ind w:left="2491" w:hanging="361"/>
      </w:pPr>
      <w:rPr>
        <w:rFonts w:hint="default"/>
        <w:lang w:val="en-US" w:eastAsia="en-US" w:bidi="ar-SA"/>
      </w:rPr>
    </w:lvl>
    <w:lvl w:ilvl="4" w:tplc="301E51BC">
      <w:numFmt w:val="bullet"/>
      <w:lvlText w:val="•"/>
      <w:lvlJc w:val="left"/>
      <w:pPr>
        <w:ind w:left="3247" w:hanging="361"/>
      </w:pPr>
      <w:rPr>
        <w:rFonts w:hint="default"/>
        <w:lang w:val="en-US" w:eastAsia="en-US" w:bidi="ar-SA"/>
      </w:rPr>
    </w:lvl>
    <w:lvl w:ilvl="5" w:tplc="0A6AD64E">
      <w:numFmt w:val="bullet"/>
      <w:lvlText w:val="•"/>
      <w:lvlJc w:val="left"/>
      <w:pPr>
        <w:ind w:left="4003" w:hanging="361"/>
      </w:pPr>
      <w:rPr>
        <w:rFonts w:hint="default"/>
        <w:lang w:val="en-US" w:eastAsia="en-US" w:bidi="ar-SA"/>
      </w:rPr>
    </w:lvl>
    <w:lvl w:ilvl="6" w:tplc="F69C4068">
      <w:numFmt w:val="bullet"/>
      <w:lvlText w:val="•"/>
      <w:lvlJc w:val="left"/>
      <w:pPr>
        <w:ind w:left="4758" w:hanging="361"/>
      </w:pPr>
      <w:rPr>
        <w:rFonts w:hint="default"/>
        <w:lang w:val="en-US" w:eastAsia="en-US" w:bidi="ar-SA"/>
      </w:rPr>
    </w:lvl>
    <w:lvl w:ilvl="7" w:tplc="506252A4">
      <w:numFmt w:val="bullet"/>
      <w:lvlText w:val="•"/>
      <w:lvlJc w:val="left"/>
      <w:pPr>
        <w:ind w:left="5514" w:hanging="361"/>
      </w:pPr>
      <w:rPr>
        <w:rFonts w:hint="default"/>
        <w:lang w:val="en-US" w:eastAsia="en-US" w:bidi="ar-SA"/>
      </w:rPr>
    </w:lvl>
    <w:lvl w:ilvl="8" w:tplc="E006CF24">
      <w:numFmt w:val="bullet"/>
      <w:lvlText w:val="•"/>
      <w:lvlJc w:val="left"/>
      <w:pPr>
        <w:ind w:left="6270" w:hanging="361"/>
      </w:pPr>
      <w:rPr>
        <w:rFonts w:hint="default"/>
        <w:lang w:val="en-US" w:eastAsia="en-US" w:bidi="ar-SA"/>
      </w:rPr>
    </w:lvl>
  </w:abstractNum>
  <w:abstractNum w:abstractNumId="119" w15:restartNumberingAfterBreak="0">
    <w:nsid w:val="61B51BE0"/>
    <w:multiLevelType w:val="hybridMultilevel"/>
    <w:tmpl w:val="0D0E56A2"/>
    <w:lvl w:ilvl="0" w:tplc="03681D7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A34D74E">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705C05C6">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EBE68708">
      <w:numFmt w:val="bullet"/>
      <w:lvlText w:val="•"/>
      <w:lvlJc w:val="left"/>
      <w:pPr>
        <w:ind w:left="2285" w:hanging="461"/>
      </w:pPr>
      <w:rPr>
        <w:rFonts w:hint="default"/>
        <w:lang w:val="en-US" w:eastAsia="en-US" w:bidi="ar-SA"/>
      </w:rPr>
    </w:lvl>
    <w:lvl w:ilvl="4" w:tplc="D136B6A4">
      <w:numFmt w:val="bullet"/>
      <w:lvlText w:val="•"/>
      <w:lvlJc w:val="left"/>
      <w:pPr>
        <w:ind w:left="3310" w:hanging="461"/>
      </w:pPr>
      <w:rPr>
        <w:rFonts w:hint="default"/>
        <w:lang w:val="en-US" w:eastAsia="en-US" w:bidi="ar-SA"/>
      </w:rPr>
    </w:lvl>
    <w:lvl w:ilvl="5" w:tplc="30A24208">
      <w:numFmt w:val="bullet"/>
      <w:lvlText w:val="•"/>
      <w:lvlJc w:val="left"/>
      <w:pPr>
        <w:ind w:left="4335" w:hanging="461"/>
      </w:pPr>
      <w:rPr>
        <w:rFonts w:hint="default"/>
        <w:lang w:val="en-US" w:eastAsia="en-US" w:bidi="ar-SA"/>
      </w:rPr>
    </w:lvl>
    <w:lvl w:ilvl="6" w:tplc="7E38899E">
      <w:numFmt w:val="bullet"/>
      <w:lvlText w:val="•"/>
      <w:lvlJc w:val="left"/>
      <w:pPr>
        <w:ind w:left="5360" w:hanging="461"/>
      </w:pPr>
      <w:rPr>
        <w:rFonts w:hint="default"/>
        <w:lang w:val="en-US" w:eastAsia="en-US" w:bidi="ar-SA"/>
      </w:rPr>
    </w:lvl>
    <w:lvl w:ilvl="7" w:tplc="E57A2BC2">
      <w:numFmt w:val="bullet"/>
      <w:lvlText w:val="•"/>
      <w:lvlJc w:val="left"/>
      <w:pPr>
        <w:ind w:left="6385" w:hanging="461"/>
      </w:pPr>
      <w:rPr>
        <w:rFonts w:hint="default"/>
        <w:lang w:val="en-US" w:eastAsia="en-US" w:bidi="ar-SA"/>
      </w:rPr>
    </w:lvl>
    <w:lvl w:ilvl="8" w:tplc="2E5616C8">
      <w:numFmt w:val="bullet"/>
      <w:lvlText w:val="•"/>
      <w:lvlJc w:val="left"/>
      <w:pPr>
        <w:ind w:left="7410" w:hanging="461"/>
      </w:pPr>
      <w:rPr>
        <w:rFonts w:hint="default"/>
        <w:lang w:val="en-US" w:eastAsia="en-US" w:bidi="ar-SA"/>
      </w:rPr>
    </w:lvl>
  </w:abstractNum>
  <w:abstractNum w:abstractNumId="120" w15:restartNumberingAfterBreak="0">
    <w:nsid w:val="628728D8"/>
    <w:multiLevelType w:val="hybridMultilevel"/>
    <w:tmpl w:val="58809A62"/>
    <w:lvl w:ilvl="0" w:tplc="290AD348">
      <w:start w:val="14"/>
      <w:numFmt w:val="decimal"/>
      <w:lvlText w:val="(%1)"/>
      <w:lvlJc w:val="left"/>
      <w:pPr>
        <w:ind w:left="412" w:hanging="416"/>
      </w:pPr>
      <w:rPr>
        <w:rFonts w:ascii="Arial" w:eastAsia="Arial" w:hAnsi="Arial" w:cs="Arial" w:hint="default"/>
        <w:b w:val="0"/>
        <w:bCs w:val="0"/>
        <w:i w:val="0"/>
        <w:iCs w:val="0"/>
        <w:spacing w:val="-1"/>
        <w:w w:val="99"/>
        <w:sz w:val="20"/>
        <w:szCs w:val="20"/>
        <w:lang w:val="en-US" w:eastAsia="en-US" w:bidi="ar-SA"/>
      </w:rPr>
    </w:lvl>
    <w:lvl w:ilvl="1" w:tplc="076C1C1A">
      <w:numFmt w:val="bullet"/>
      <w:lvlText w:val="•"/>
      <w:lvlJc w:val="left"/>
      <w:pPr>
        <w:ind w:left="1168" w:hanging="416"/>
      </w:pPr>
      <w:rPr>
        <w:rFonts w:hint="default"/>
        <w:lang w:val="en-US" w:eastAsia="en-US" w:bidi="ar-SA"/>
      </w:rPr>
    </w:lvl>
    <w:lvl w:ilvl="2" w:tplc="628CF958">
      <w:numFmt w:val="bullet"/>
      <w:lvlText w:val="•"/>
      <w:lvlJc w:val="left"/>
      <w:pPr>
        <w:ind w:left="1917" w:hanging="416"/>
      </w:pPr>
      <w:rPr>
        <w:rFonts w:hint="default"/>
        <w:lang w:val="en-US" w:eastAsia="en-US" w:bidi="ar-SA"/>
      </w:rPr>
    </w:lvl>
    <w:lvl w:ilvl="3" w:tplc="3D3C86BC">
      <w:numFmt w:val="bullet"/>
      <w:lvlText w:val="•"/>
      <w:lvlJc w:val="left"/>
      <w:pPr>
        <w:ind w:left="2666" w:hanging="416"/>
      </w:pPr>
      <w:rPr>
        <w:rFonts w:hint="default"/>
        <w:lang w:val="en-US" w:eastAsia="en-US" w:bidi="ar-SA"/>
      </w:rPr>
    </w:lvl>
    <w:lvl w:ilvl="4" w:tplc="603EB5E8">
      <w:numFmt w:val="bullet"/>
      <w:lvlText w:val="•"/>
      <w:lvlJc w:val="left"/>
      <w:pPr>
        <w:ind w:left="3415" w:hanging="416"/>
      </w:pPr>
      <w:rPr>
        <w:rFonts w:hint="default"/>
        <w:lang w:val="en-US" w:eastAsia="en-US" w:bidi="ar-SA"/>
      </w:rPr>
    </w:lvl>
    <w:lvl w:ilvl="5" w:tplc="39C0DB72">
      <w:numFmt w:val="bullet"/>
      <w:lvlText w:val="•"/>
      <w:lvlJc w:val="left"/>
      <w:pPr>
        <w:ind w:left="4164" w:hanging="416"/>
      </w:pPr>
      <w:rPr>
        <w:rFonts w:hint="default"/>
        <w:lang w:val="en-US" w:eastAsia="en-US" w:bidi="ar-SA"/>
      </w:rPr>
    </w:lvl>
    <w:lvl w:ilvl="6" w:tplc="2B7A76CC">
      <w:numFmt w:val="bullet"/>
      <w:lvlText w:val="•"/>
      <w:lvlJc w:val="left"/>
      <w:pPr>
        <w:ind w:left="4913" w:hanging="416"/>
      </w:pPr>
      <w:rPr>
        <w:rFonts w:hint="default"/>
        <w:lang w:val="en-US" w:eastAsia="en-US" w:bidi="ar-SA"/>
      </w:rPr>
    </w:lvl>
    <w:lvl w:ilvl="7" w:tplc="05387248">
      <w:numFmt w:val="bullet"/>
      <w:lvlText w:val="•"/>
      <w:lvlJc w:val="left"/>
      <w:pPr>
        <w:ind w:left="5662" w:hanging="416"/>
      </w:pPr>
      <w:rPr>
        <w:rFonts w:hint="default"/>
        <w:lang w:val="en-US" w:eastAsia="en-US" w:bidi="ar-SA"/>
      </w:rPr>
    </w:lvl>
    <w:lvl w:ilvl="8" w:tplc="CA88427A">
      <w:numFmt w:val="bullet"/>
      <w:lvlText w:val="•"/>
      <w:lvlJc w:val="left"/>
      <w:pPr>
        <w:ind w:left="6411" w:hanging="416"/>
      </w:pPr>
      <w:rPr>
        <w:rFonts w:hint="default"/>
        <w:lang w:val="en-US" w:eastAsia="en-US" w:bidi="ar-SA"/>
      </w:rPr>
    </w:lvl>
  </w:abstractNum>
  <w:abstractNum w:abstractNumId="121" w15:restartNumberingAfterBreak="0">
    <w:nsid w:val="63352EFE"/>
    <w:multiLevelType w:val="hybridMultilevel"/>
    <w:tmpl w:val="FE1C3408"/>
    <w:lvl w:ilvl="0" w:tplc="810E999E">
      <w:start w:val="2"/>
      <w:numFmt w:val="decimal"/>
      <w:lvlText w:val="(%1)"/>
      <w:lvlJc w:val="left"/>
      <w:pPr>
        <w:ind w:left="417" w:hanging="360"/>
      </w:pPr>
      <w:rPr>
        <w:rFonts w:ascii="Arial" w:eastAsia="Arial" w:hAnsi="Arial" w:cs="Arial" w:hint="default"/>
        <w:b w:val="0"/>
        <w:bCs w:val="0"/>
        <w:i w:val="0"/>
        <w:iCs w:val="0"/>
        <w:w w:val="99"/>
        <w:sz w:val="20"/>
        <w:szCs w:val="20"/>
        <w:lang w:val="en-US" w:eastAsia="en-US" w:bidi="ar-SA"/>
      </w:rPr>
    </w:lvl>
    <w:lvl w:ilvl="1" w:tplc="B76E7E0E">
      <w:start w:val="1"/>
      <w:numFmt w:val="lowerLetter"/>
      <w:lvlText w:val="(%2)"/>
      <w:lvlJc w:val="left"/>
      <w:pPr>
        <w:ind w:left="986" w:hanging="360"/>
      </w:pPr>
      <w:rPr>
        <w:rFonts w:ascii="Arial" w:eastAsia="Arial" w:hAnsi="Arial" w:cs="Arial" w:hint="default"/>
        <w:b w:val="0"/>
        <w:bCs w:val="0"/>
        <w:i w:val="0"/>
        <w:iCs w:val="0"/>
        <w:spacing w:val="-1"/>
        <w:w w:val="99"/>
        <w:sz w:val="20"/>
        <w:szCs w:val="20"/>
        <w:lang w:val="en-US" w:eastAsia="en-US" w:bidi="ar-SA"/>
      </w:rPr>
    </w:lvl>
    <w:lvl w:ilvl="2" w:tplc="5A1ECA3E">
      <w:start w:val="1"/>
      <w:numFmt w:val="lowerRoman"/>
      <w:lvlText w:val="%3."/>
      <w:lvlJc w:val="left"/>
      <w:pPr>
        <w:ind w:left="1269" w:hanging="461"/>
      </w:pPr>
      <w:rPr>
        <w:rFonts w:ascii="Arial" w:eastAsia="Arial" w:hAnsi="Arial" w:cs="Arial" w:hint="default"/>
        <w:b w:val="0"/>
        <w:bCs w:val="0"/>
        <w:i w:val="0"/>
        <w:iCs w:val="0"/>
        <w:spacing w:val="-2"/>
        <w:w w:val="99"/>
        <w:sz w:val="20"/>
        <w:szCs w:val="20"/>
        <w:lang w:val="en-US" w:eastAsia="en-US" w:bidi="ar-SA"/>
      </w:rPr>
    </w:lvl>
    <w:lvl w:ilvl="3" w:tplc="6304027A">
      <w:numFmt w:val="bullet"/>
      <w:lvlText w:val="•"/>
      <w:lvlJc w:val="left"/>
      <w:pPr>
        <w:ind w:left="2286" w:hanging="461"/>
      </w:pPr>
      <w:rPr>
        <w:rFonts w:hint="default"/>
        <w:lang w:val="en-US" w:eastAsia="en-US" w:bidi="ar-SA"/>
      </w:rPr>
    </w:lvl>
    <w:lvl w:ilvl="4" w:tplc="728E37EE">
      <w:numFmt w:val="bullet"/>
      <w:lvlText w:val="•"/>
      <w:lvlJc w:val="left"/>
      <w:pPr>
        <w:ind w:left="3312" w:hanging="461"/>
      </w:pPr>
      <w:rPr>
        <w:rFonts w:hint="default"/>
        <w:lang w:val="en-US" w:eastAsia="en-US" w:bidi="ar-SA"/>
      </w:rPr>
    </w:lvl>
    <w:lvl w:ilvl="5" w:tplc="22A6827A">
      <w:numFmt w:val="bullet"/>
      <w:lvlText w:val="•"/>
      <w:lvlJc w:val="left"/>
      <w:pPr>
        <w:ind w:left="4338" w:hanging="461"/>
      </w:pPr>
      <w:rPr>
        <w:rFonts w:hint="default"/>
        <w:lang w:val="en-US" w:eastAsia="en-US" w:bidi="ar-SA"/>
      </w:rPr>
    </w:lvl>
    <w:lvl w:ilvl="6" w:tplc="1850FCB0">
      <w:numFmt w:val="bullet"/>
      <w:lvlText w:val="•"/>
      <w:lvlJc w:val="left"/>
      <w:pPr>
        <w:ind w:left="5365" w:hanging="461"/>
      </w:pPr>
      <w:rPr>
        <w:rFonts w:hint="default"/>
        <w:lang w:val="en-US" w:eastAsia="en-US" w:bidi="ar-SA"/>
      </w:rPr>
    </w:lvl>
    <w:lvl w:ilvl="7" w:tplc="B9B4DAE6">
      <w:numFmt w:val="bullet"/>
      <w:lvlText w:val="•"/>
      <w:lvlJc w:val="left"/>
      <w:pPr>
        <w:ind w:left="6391" w:hanging="461"/>
      </w:pPr>
      <w:rPr>
        <w:rFonts w:hint="default"/>
        <w:lang w:val="en-US" w:eastAsia="en-US" w:bidi="ar-SA"/>
      </w:rPr>
    </w:lvl>
    <w:lvl w:ilvl="8" w:tplc="58A41E36">
      <w:numFmt w:val="bullet"/>
      <w:lvlText w:val="•"/>
      <w:lvlJc w:val="left"/>
      <w:pPr>
        <w:ind w:left="7417" w:hanging="461"/>
      </w:pPr>
      <w:rPr>
        <w:rFonts w:hint="default"/>
        <w:lang w:val="en-US" w:eastAsia="en-US" w:bidi="ar-SA"/>
      </w:rPr>
    </w:lvl>
  </w:abstractNum>
  <w:abstractNum w:abstractNumId="122" w15:restartNumberingAfterBreak="0">
    <w:nsid w:val="634214DF"/>
    <w:multiLevelType w:val="hybridMultilevel"/>
    <w:tmpl w:val="DDDE499C"/>
    <w:lvl w:ilvl="0" w:tplc="59AA52E2">
      <w:start w:val="3"/>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CAACEF6">
      <w:numFmt w:val="bullet"/>
      <w:lvlText w:val="•"/>
      <w:lvlJc w:val="left"/>
      <w:pPr>
        <w:ind w:left="1324" w:hanging="360"/>
      </w:pPr>
      <w:rPr>
        <w:rFonts w:hint="default"/>
        <w:lang w:val="en-US" w:eastAsia="en-US" w:bidi="ar-SA"/>
      </w:rPr>
    </w:lvl>
    <w:lvl w:ilvl="2" w:tplc="2EAE4EA0">
      <w:numFmt w:val="bullet"/>
      <w:lvlText w:val="•"/>
      <w:lvlJc w:val="left"/>
      <w:pPr>
        <w:ind w:left="2228" w:hanging="360"/>
      </w:pPr>
      <w:rPr>
        <w:rFonts w:hint="default"/>
        <w:lang w:val="en-US" w:eastAsia="en-US" w:bidi="ar-SA"/>
      </w:rPr>
    </w:lvl>
    <w:lvl w:ilvl="3" w:tplc="E50CBD92">
      <w:numFmt w:val="bullet"/>
      <w:lvlText w:val="•"/>
      <w:lvlJc w:val="left"/>
      <w:pPr>
        <w:ind w:left="3132" w:hanging="360"/>
      </w:pPr>
      <w:rPr>
        <w:rFonts w:hint="default"/>
        <w:lang w:val="en-US" w:eastAsia="en-US" w:bidi="ar-SA"/>
      </w:rPr>
    </w:lvl>
    <w:lvl w:ilvl="4" w:tplc="016A9252">
      <w:numFmt w:val="bullet"/>
      <w:lvlText w:val="•"/>
      <w:lvlJc w:val="left"/>
      <w:pPr>
        <w:ind w:left="4036" w:hanging="360"/>
      </w:pPr>
      <w:rPr>
        <w:rFonts w:hint="default"/>
        <w:lang w:val="en-US" w:eastAsia="en-US" w:bidi="ar-SA"/>
      </w:rPr>
    </w:lvl>
    <w:lvl w:ilvl="5" w:tplc="C56C5F1E">
      <w:numFmt w:val="bullet"/>
      <w:lvlText w:val="•"/>
      <w:lvlJc w:val="left"/>
      <w:pPr>
        <w:ind w:left="4940" w:hanging="360"/>
      </w:pPr>
      <w:rPr>
        <w:rFonts w:hint="default"/>
        <w:lang w:val="en-US" w:eastAsia="en-US" w:bidi="ar-SA"/>
      </w:rPr>
    </w:lvl>
    <w:lvl w:ilvl="6" w:tplc="5BC4CB5A">
      <w:numFmt w:val="bullet"/>
      <w:lvlText w:val="•"/>
      <w:lvlJc w:val="left"/>
      <w:pPr>
        <w:ind w:left="5844" w:hanging="360"/>
      </w:pPr>
      <w:rPr>
        <w:rFonts w:hint="default"/>
        <w:lang w:val="en-US" w:eastAsia="en-US" w:bidi="ar-SA"/>
      </w:rPr>
    </w:lvl>
    <w:lvl w:ilvl="7" w:tplc="E516FF66">
      <w:numFmt w:val="bullet"/>
      <w:lvlText w:val="•"/>
      <w:lvlJc w:val="left"/>
      <w:pPr>
        <w:ind w:left="6748" w:hanging="360"/>
      </w:pPr>
      <w:rPr>
        <w:rFonts w:hint="default"/>
        <w:lang w:val="en-US" w:eastAsia="en-US" w:bidi="ar-SA"/>
      </w:rPr>
    </w:lvl>
    <w:lvl w:ilvl="8" w:tplc="95DE0C0E">
      <w:numFmt w:val="bullet"/>
      <w:lvlText w:val="•"/>
      <w:lvlJc w:val="left"/>
      <w:pPr>
        <w:ind w:left="7652" w:hanging="360"/>
      </w:pPr>
      <w:rPr>
        <w:rFonts w:hint="default"/>
        <w:lang w:val="en-US" w:eastAsia="en-US" w:bidi="ar-SA"/>
      </w:rPr>
    </w:lvl>
  </w:abstractNum>
  <w:abstractNum w:abstractNumId="123" w15:restartNumberingAfterBreak="0">
    <w:nsid w:val="63A20140"/>
    <w:multiLevelType w:val="hybridMultilevel"/>
    <w:tmpl w:val="382651BE"/>
    <w:lvl w:ilvl="0" w:tplc="5BF2B146">
      <w:numFmt w:val="bullet"/>
      <w:lvlText w:val="-"/>
      <w:lvlJc w:val="left"/>
      <w:pPr>
        <w:ind w:left="191" w:hanging="123"/>
      </w:pPr>
      <w:rPr>
        <w:rFonts w:ascii="Arial" w:eastAsia="Arial" w:hAnsi="Arial" w:cs="Arial" w:hint="default"/>
        <w:b w:val="0"/>
        <w:bCs w:val="0"/>
        <w:i w:val="0"/>
        <w:iCs w:val="0"/>
        <w:w w:val="99"/>
        <w:sz w:val="20"/>
        <w:szCs w:val="20"/>
        <w:lang w:val="en-US" w:eastAsia="en-US" w:bidi="ar-SA"/>
      </w:rPr>
    </w:lvl>
    <w:lvl w:ilvl="1" w:tplc="3938905C">
      <w:numFmt w:val="bullet"/>
      <w:lvlText w:val="•"/>
      <w:lvlJc w:val="left"/>
      <w:pPr>
        <w:ind w:left="377" w:hanging="123"/>
      </w:pPr>
      <w:rPr>
        <w:rFonts w:hint="default"/>
        <w:lang w:val="en-US" w:eastAsia="en-US" w:bidi="ar-SA"/>
      </w:rPr>
    </w:lvl>
    <w:lvl w:ilvl="2" w:tplc="B0C89234">
      <w:numFmt w:val="bullet"/>
      <w:lvlText w:val="•"/>
      <w:lvlJc w:val="left"/>
      <w:pPr>
        <w:ind w:left="555" w:hanging="123"/>
      </w:pPr>
      <w:rPr>
        <w:rFonts w:hint="default"/>
        <w:lang w:val="en-US" w:eastAsia="en-US" w:bidi="ar-SA"/>
      </w:rPr>
    </w:lvl>
    <w:lvl w:ilvl="3" w:tplc="3908515C">
      <w:numFmt w:val="bullet"/>
      <w:lvlText w:val="•"/>
      <w:lvlJc w:val="left"/>
      <w:pPr>
        <w:ind w:left="732" w:hanging="123"/>
      </w:pPr>
      <w:rPr>
        <w:rFonts w:hint="default"/>
        <w:lang w:val="en-US" w:eastAsia="en-US" w:bidi="ar-SA"/>
      </w:rPr>
    </w:lvl>
    <w:lvl w:ilvl="4" w:tplc="8C88B0EC">
      <w:numFmt w:val="bullet"/>
      <w:lvlText w:val="•"/>
      <w:lvlJc w:val="left"/>
      <w:pPr>
        <w:ind w:left="910" w:hanging="123"/>
      </w:pPr>
      <w:rPr>
        <w:rFonts w:hint="default"/>
        <w:lang w:val="en-US" w:eastAsia="en-US" w:bidi="ar-SA"/>
      </w:rPr>
    </w:lvl>
    <w:lvl w:ilvl="5" w:tplc="C36243A6">
      <w:numFmt w:val="bullet"/>
      <w:lvlText w:val="•"/>
      <w:lvlJc w:val="left"/>
      <w:pPr>
        <w:ind w:left="1088" w:hanging="123"/>
      </w:pPr>
      <w:rPr>
        <w:rFonts w:hint="default"/>
        <w:lang w:val="en-US" w:eastAsia="en-US" w:bidi="ar-SA"/>
      </w:rPr>
    </w:lvl>
    <w:lvl w:ilvl="6" w:tplc="C05ABFE0">
      <w:numFmt w:val="bullet"/>
      <w:lvlText w:val="•"/>
      <w:lvlJc w:val="left"/>
      <w:pPr>
        <w:ind w:left="1265" w:hanging="123"/>
      </w:pPr>
      <w:rPr>
        <w:rFonts w:hint="default"/>
        <w:lang w:val="en-US" w:eastAsia="en-US" w:bidi="ar-SA"/>
      </w:rPr>
    </w:lvl>
    <w:lvl w:ilvl="7" w:tplc="9C841D54">
      <w:numFmt w:val="bullet"/>
      <w:lvlText w:val="•"/>
      <w:lvlJc w:val="left"/>
      <w:pPr>
        <w:ind w:left="1443" w:hanging="123"/>
      </w:pPr>
      <w:rPr>
        <w:rFonts w:hint="default"/>
        <w:lang w:val="en-US" w:eastAsia="en-US" w:bidi="ar-SA"/>
      </w:rPr>
    </w:lvl>
    <w:lvl w:ilvl="8" w:tplc="9BE4F0D4">
      <w:numFmt w:val="bullet"/>
      <w:lvlText w:val="•"/>
      <w:lvlJc w:val="left"/>
      <w:pPr>
        <w:ind w:left="1620" w:hanging="123"/>
      </w:pPr>
      <w:rPr>
        <w:rFonts w:hint="default"/>
        <w:lang w:val="en-US" w:eastAsia="en-US" w:bidi="ar-SA"/>
      </w:rPr>
    </w:lvl>
  </w:abstractNum>
  <w:abstractNum w:abstractNumId="124" w15:restartNumberingAfterBreak="0">
    <w:nsid w:val="64707199"/>
    <w:multiLevelType w:val="hybridMultilevel"/>
    <w:tmpl w:val="7520D9B0"/>
    <w:lvl w:ilvl="0" w:tplc="F8BCF6C8">
      <w:start w:val="3"/>
      <w:numFmt w:val="lowerRoman"/>
      <w:lvlText w:val="%1."/>
      <w:lvlJc w:val="left"/>
      <w:pPr>
        <w:ind w:left="1264" w:hanging="551"/>
      </w:pPr>
      <w:rPr>
        <w:rFonts w:ascii="Arial" w:eastAsia="Arial" w:hAnsi="Arial" w:cs="Arial" w:hint="default"/>
        <w:b w:val="0"/>
        <w:bCs w:val="0"/>
        <w:i w:val="0"/>
        <w:iCs w:val="0"/>
        <w:spacing w:val="-2"/>
        <w:w w:val="99"/>
        <w:sz w:val="20"/>
        <w:szCs w:val="20"/>
        <w:lang w:val="en-US" w:eastAsia="en-US" w:bidi="ar-SA"/>
      </w:rPr>
    </w:lvl>
    <w:lvl w:ilvl="1" w:tplc="F174AD86">
      <w:numFmt w:val="bullet"/>
      <w:lvlText w:val="•"/>
      <w:lvlJc w:val="left"/>
      <w:pPr>
        <w:ind w:left="1924" w:hanging="551"/>
      </w:pPr>
      <w:rPr>
        <w:rFonts w:hint="default"/>
        <w:lang w:val="en-US" w:eastAsia="en-US" w:bidi="ar-SA"/>
      </w:rPr>
    </w:lvl>
    <w:lvl w:ilvl="2" w:tplc="5900E398">
      <w:numFmt w:val="bullet"/>
      <w:lvlText w:val="•"/>
      <w:lvlJc w:val="left"/>
      <w:pPr>
        <w:ind w:left="2589" w:hanging="551"/>
      </w:pPr>
      <w:rPr>
        <w:rFonts w:hint="default"/>
        <w:lang w:val="en-US" w:eastAsia="en-US" w:bidi="ar-SA"/>
      </w:rPr>
    </w:lvl>
    <w:lvl w:ilvl="3" w:tplc="F2486192">
      <w:numFmt w:val="bullet"/>
      <w:lvlText w:val="•"/>
      <w:lvlJc w:val="left"/>
      <w:pPr>
        <w:ind w:left="3254" w:hanging="551"/>
      </w:pPr>
      <w:rPr>
        <w:rFonts w:hint="default"/>
        <w:lang w:val="en-US" w:eastAsia="en-US" w:bidi="ar-SA"/>
      </w:rPr>
    </w:lvl>
    <w:lvl w:ilvl="4" w:tplc="9D86B86A">
      <w:numFmt w:val="bullet"/>
      <w:lvlText w:val="•"/>
      <w:lvlJc w:val="left"/>
      <w:pPr>
        <w:ind w:left="3919" w:hanging="551"/>
      </w:pPr>
      <w:rPr>
        <w:rFonts w:hint="default"/>
        <w:lang w:val="en-US" w:eastAsia="en-US" w:bidi="ar-SA"/>
      </w:rPr>
    </w:lvl>
    <w:lvl w:ilvl="5" w:tplc="56428A5E">
      <w:numFmt w:val="bullet"/>
      <w:lvlText w:val="•"/>
      <w:lvlJc w:val="left"/>
      <w:pPr>
        <w:ind w:left="4584" w:hanging="551"/>
      </w:pPr>
      <w:rPr>
        <w:rFonts w:hint="default"/>
        <w:lang w:val="en-US" w:eastAsia="en-US" w:bidi="ar-SA"/>
      </w:rPr>
    </w:lvl>
    <w:lvl w:ilvl="6" w:tplc="98F0B582">
      <w:numFmt w:val="bullet"/>
      <w:lvlText w:val="•"/>
      <w:lvlJc w:val="left"/>
      <w:pPr>
        <w:ind w:left="5249" w:hanging="551"/>
      </w:pPr>
      <w:rPr>
        <w:rFonts w:hint="default"/>
        <w:lang w:val="en-US" w:eastAsia="en-US" w:bidi="ar-SA"/>
      </w:rPr>
    </w:lvl>
    <w:lvl w:ilvl="7" w:tplc="A98CF3FC">
      <w:numFmt w:val="bullet"/>
      <w:lvlText w:val="•"/>
      <w:lvlJc w:val="left"/>
      <w:pPr>
        <w:ind w:left="5914" w:hanging="551"/>
      </w:pPr>
      <w:rPr>
        <w:rFonts w:hint="default"/>
        <w:lang w:val="en-US" w:eastAsia="en-US" w:bidi="ar-SA"/>
      </w:rPr>
    </w:lvl>
    <w:lvl w:ilvl="8" w:tplc="C0343532">
      <w:numFmt w:val="bullet"/>
      <w:lvlText w:val="•"/>
      <w:lvlJc w:val="left"/>
      <w:pPr>
        <w:ind w:left="6579" w:hanging="551"/>
      </w:pPr>
      <w:rPr>
        <w:rFonts w:hint="default"/>
        <w:lang w:val="en-US" w:eastAsia="en-US" w:bidi="ar-SA"/>
      </w:rPr>
    </w:lvl>
  </w:abstractNum>
  <w:abstractNum w:abstractNumId="125" w15:restartNumberingAfterBreak="0">
    <w:nsid w:val="655B2D8F"/>
    <w:multiLevelType w:val="hybridMultilevel"/>
    <w:tmpl w:val="247295AE"/>
    <w:lvl w:ilvl="0" w:tplc="D26C1E36">
      <w:start w:val="1"/>
      <w:numFmt w:val="lowerRoman"/>
      <w:lvlText w:val="%1."/>
      <w:lvlJc w:val="left"/>
      <w:pPr>
        <w:ind w:left="1264" w:hanging="461"/>
        <w:jc w:val="right"/>
      </w:pPr>
      <w:rPr>
        <w:rFonts w:ascii="Arial" w:eastAsia="Arial" w:hAnsi="Arial" w:cs="Arial" w:hint="default"/>
        <w:b w:val="0"/>
        <w:bCs w:val="0"/>
        <w:i w:val="0"/>
        <w:iCs w:val="0"/>
        <w:spacing w:val="-2"/>
        <w:w w:val="99"/>
        <w:sz w:val="20"/>
        <w:szCs w:val="20"/>
        <w:lang w:val="en-US" w:eastAsia="en-US" w:bidi="ar-SA"/>
      </w:rPr>
    </w:lvl>
    <w:lvl w:ilvl="1" w:tplc="640EC5B4">
      <w:numFmt w:val="bullet"/>
      <w:lvlText w:val="•"/>
      <w:lvlJc w:val="left"/>
      <w:pPr>
        <w:ind w:left="2080" w:hanging="461"/>
      </w:pPr>
      <w:rPr>
        <w:rFonts w:hint="default"/>
        <w:lang w:val="en-US" w:eastAsia="en-US" w:bidi="ar-SA"/>
      </w:rPr>
    </w:lvl>
    <w:lvl w:ilvl="2" w:tplc="0B8C5490">
      <w:numFmt w:val="bullet"/>
      <w:lvlText w:val="•"/>
      <w:lvlJc w:val="left"/>
      <w:pPr>
        <w:ind w:left="2900" w:hanging="461"/>
      </w:pPr>
      <w:rPr>
        <w:rFonts w:hint="default"/>
        <w:lang w:val="en-US" w:eastAsia="en-US" w:bidi="ar-SA"/>
      </w:rPr>
    </w:lvl>
    <w:lvl w:ilvl="3" w:tplc="8A0EA96C">
      <w:numFmt w:val="bullet"/>
      <w:lvlText w:val="•"/>
      <w:lvlJc w:val="left"/>
      <w:pPr>
        <w:ind w:left="3720" w:hanging="461"/>
      </w:pPr>
      <w:rPr>
        <w:rFonts w:hint="default"/>
        <w:lang w:val="en-US" w:eastAsia="en-US" w:bidi="ar-SA"/>
      </w:rPr>
    </w:lvl>
    <w:lvl w:ilvl="4" w:tplc="3B7448C0">
      <w:numFmt w:val="bullet"/>
      <w:lvlText w:val="•"/>
      <w:lvlJc w:val="left"/>
      <w:pPr>
        <w:ind w:left="4540" w:hanging="461"/>
      </w:pPr>
      <w:rPr>
        <w:rFonts w:hint="default"/>
        <w:lang w:val="en-US" w:eastAsia="en-US" w:bidi="ar-SA"/>
      </w:rPr>
    </w:lvl>
    <w:lvl w:ilvl="5" w:tplc="5032E288">
      <w:numFmt w:val="bullet"/>
      <w:lvlText w:val="•"/>
      <w:lvlJc w:val="left"/>
      <w:pPr>
        <w:ind w:left="5360" w:hanging="461"/>
      </w:pPr>
      <w:rPr>
        <w:rFonts w:hint="default"/>
        <w:lang w:val="en-US" w:eastAsia="en-US" w:bidi="ar-SA"/>
      </w:rPr>
    </w:lvl>
    <w:lvl w:ilvl="6" w:tplc="02A4994C">
      <w:numFmt w:val="bullet"/>
      <w:lvlText w:val="•"/>
      <w:lvlJc w:val="left"/>
      <w:pPr>
        <w:ind w:left="6180" w:hanging="461"/>
      </w:pPr>
      <w:rPr>
        <w:rFonts w:hint="default"/>
        <w:lang w:val="en-US" w:eastAsia="en-US" w:bidi="ar-SA"/>
      </w:rPr>
    </w:lvl>
    <w:lvl w:ilvl="7" w:tplc="91BA13B6">
      <w:numFmt w:val="bullet"/>
      <w:lvlText w:val="•"/>
      <w:lvlJc w:val="left"/>
      <w:pPr>
        <w:ind w:left="7000" w:hanging="461"/>
      </w:pPr>
      <w:rPr>
        <w:rFonts w:hint="default"/>
        <w:lang w:val="en-US" w:eastAsia="en-US" w:bidi="ar-SA"/>
      </w:rPr>
    </w:lvl>
    <w:lvl w:ilvl="8" w:tplc="98880C0C">
      <w:numFmt w:val="bullet"/>
      <w:lvlText w:val="•"/>
      <w:lvlJc w:val="left"/>
      <w:pPr>
        <w:ind w:left="7820" w:hanging="461"/>
      </w:pPr>
      <w:rPr>
        <w:rFonts w:hint="default"/>
        <w:lang w:val="en-US" w:eastAsia="en-US" w:bidi="ar-SA"/>
      </w:rPr>
    </w:lvl>
  </w:abstractNum>
  <w:abstractNum w:abstractNumId="126" w15:restartNumberingAfterBreak="0">
    <w:nsid w:val="660F2BF2"/>
    <w:multiLevelType w:val="hybridMultilevel"/>
    <w:tmpl w:val="19760680"/>
    <w:lvl w:ilvl="0" w:tplc="DAFC9DCC">
      <w:start w:val="1"/>
      <w:numFmt w:val="lowerRoman"/>
      <w:lvlText w:val="%1."/>
      <w:lvlJc w:val="left"/>
      <w:pPr>
        <w:ind w:left="107" w:hanging="154"/>
      </w:pPr>
      <w:rPr>
        <w:rFonts w:ascii="Arial" w:eastAsia="Arial" w:hAnsi="Arial" w:cs="Arial" w:hint="default"/>
        <w:b w:val="0"/>
        <w:bCs w:val="0"/>
        <w:i w:val="0"/>
        <w:iCs w:val="0"/>
        <w:spacing w:val="-2"/>
        <w:w w:val="99"/>
        <w:sz w:val="20"/>
        <w:szCs w:val="20"/>
        <w:lang w:val="en-US" w:eastAsia="en-US" w:bidi="ar-SA"/>
      </w:rPr>
    </w:lvl>
    <w:lvl w:ilvl="1" w:tplc="36BC325C">
      <w:numFmt w:val="bullet"/>
      <w:lvlText w:val="•"/>
      <w:lvlJc w:val="left"/>
      <w:pPr>
        <w:ind w:left="273" w:hanging="154"/>
      </w:pPr>
      <w:rPr>
        <w:rFonts w:hint="default"/>
        <w:lang w:val="en-US" w:eastAsia="en-US" w:bidi="ar-SA"/>
      </w:rPr>
    </w:lvl>
    <w:lvl w:ilvl="2" w:tplc="8406806E">
      <w:numFmt w:val="bullet"/>
      <w:lvlText w:val="•"/>
      <w:lvlJc w:val="left"/>
      <w:pPr>
        <w:ind w:left="446" w:hanging="154"/>
      </w:pPr>
      <w:rPr>
        <w:rFonts w:hint="default"/>
        <w:lang w:val="en-US" w:eastAsia="en-US" w:bidi="ar-SA"/>
      </w:rPr>
    </w:lvl>
    <w:lvl w:ilvl="3" w:tplc="77E4D5CA">
      <w:numFmt w:val="bullet"/>
      <w:lvlText w:val="•"/>
      <w:lvlJc w:val="left"/>
      <w:pPr>
        <w:ind w:left="620" w:hanging="154"/>
      </w:pPr>
      <w:rPr>
        <w:rFonts w:hint="default"/>
        <w:lang w:val="en-US" w:eastAsia="en-US" w:bidi="ar-SA"/>
      </w:rPr>
    </w:lvl>
    <w:lvl w:ilvl="4" w:tplc="1EDAEF74">
      <w:numFmt w:val="bullet"/>
      <w:lvlText w:val="•"/>
      <w:lvlJc w:val="left"/>
      <w:pPr>
        <w:ind w:left="793" w:hanging="154"/>
      </w:pPr>
      <w:rPr>
        <w:rFonts w:hint="default"/>
        <w:lang w:val="en-US" w:eastAsia="en-US" w:bidi="ar-SA"/>
      </w:rPr>
    </w:lvl>
    <w:lvl w:ilvl="5" w:tplc="E8405D10">
      <w:numFmt w:val="bullet"/>
      <w:lvlText w:val="•"/>
      <w:lvlJc w:val="left"/>
      <w:pPr>
        <w:ind w:left="967" w:hanging="154"/>
      </w:pPr>
      <w:rPr>
        <w:rFonts w:hint="default"/>
        <w:lang w:val="en-US" w:eastAsia="en-US" w:bidi="ar-SA"/>
      </w:rPr>
    </w:lvl>
    <w:lvl w:ilvl="6" w:tplc="9C6C5A7A">
      <w:numFmt w:val="bullet"/>
      <w:lvlText w:val="•"/>
      <w:lvlJc w:val="left"/>
      <w:pPr>
        <w:ind w:left="1140" w:hanging="154"/>
      </w:pPr>
      <w:rPr>
        <w:rFonts w:hint="default"/>
        <w:lang w:val="en-US" w:eastAsia="en-US" w:bidi="ar-SA"/>
      </w:rPr>
    </w:lvl>
    <w:lvl w:ilvl="7" w:tplc="6B8C6762">
      <w:numFmt w:val="bullet"/>
      <w:lvlText w:val="•"/>
      <w:lvlJc w:val="left"/>
      <w:pPr>
        <w:ind w:left="1313" w:hanging="154"/>
      </w:pPr>
      <w:rPr>
        <w:rFonts w:hint="default"/>
        <w:lang w:val="en-US" w:eastAsia="en-US" w:bidi="ar-SA"/>
      </w:rPr>
    </w:lvl>
    <w:lvl w:ilvl="8" w:tplc="A24CD4BA">
      <w:numFmt w:val="bullet"/>
      <w:lvlText w:val="•"/>
      <w:lvlJc w:val="left"/>
      <w:pPr>
        <w:ind w:left="1487" w:hanging="154"/>
      </w:pPr>
      <w:rPr>
        <w:rFonts w:hint="default"/>
        <w:lang w:val="en-US" w:eastAsia="en-US" w:bidi="ar-SA"/>
      </w:rPr>
    </w:lvl>
  </w:abstractNum>
  <w:abstractNum w:abstractNumId="127" w15:restartNumberingAfterBreak="0">
    <w:nsid w:val="662575C0"/>
    <w:multiLevelType w:val="hybridMultilevel"/>
    <w:tmpl w:val="54F803A2"/>
    <w:lvl w:ilvl="0" w:tplc="ABD0DA7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7256AD68">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03CAC9A4">
      <w:numFmt w:val="bullet"/>
      <w:lvlText w:val="•"/>
      <w:lvlJc w:val="left"/>
      <w:pPr>
        <w:ind w:left="1743" w:hanging="361"/>
      </w:pPr>
      <w:rPr>
        <w:rFonts w:hint="default"/>
        <w:lang w:val="en-US" w:eastAsia="en-US" w:bidi="ar-SA"/>
      </w:rPr>
    </w:lvl>
    <w:lvl w:ilvl="3" w:tplc="49E09E24">
      <w:numFmt w:val="bullet"/>
      <w:lvlText w:val="•"/>
      <w:lvlJc w:val="left"/>
      <w:pPr>
        <w:ind w:left="2506" w:hanging="361"/>
      </w:pPr>
      <w:rPr>
        <w:rFonts w:hint="default"/>
        <w:lang w:val="en-US" w:eastAsia="en-US" w:bidi="ar-SA"/>
      </w:rPr>
    </w:lvl>
    <w:lvl w:ilvl="4" w:tplc="4F76F004">
      <w:numFmt w:val="bullet"/>
      <w:lvlText w:val="•"/>
      <w:lvlJc w:val="left"/>
      <w:pPr>
        <w:ind w:left="3269" w:hanging="361"/>
      </w:pPr>
      <w:rPr>
        <w:rFonts w:hint="default"/>
        <w:lang w:val="en-US" w:eastAsia="en-US" w:bidi="ar-SA"/>
      </w:rPr>
    </w:lvl>
    <w:lvl w:ilvl="5" w:tplc="6BA648F2">
      <w:numFmt w:val="bullet"/>
      <w:lvlText w:val="•"/>
      <w:lvlJc w:val="left"/>
      <w:pPr>
        <w:ind w:left="4032" w:hanging="361"/>
      </w:pPr>
      <w:rPr>
        <w:rFonts w:hint="default"/>
        <w:lang w:val="en-US" w:eastAsia="en-US" w:bidi="ar-SA"/>
      </w:rPr>
    </w:lvl>
    <w:lvl w:ilvl="6" w:tplc="E430B2EE">
      <w:numFmt w:val="bullet"/>
      <w:lvlText w:val="•"/>
      <w:lvlJc w:val="left"/>
      <w:pPr>
        <w:ind w:left="4795" w:hanging="361"/>
      </w:pPr>
      <w:rPr>
        <w:rFonts w:hint="default"/>
        <w:lang w:val="en-US" w:eastAsia="en-US" w:bidi="ar-SA"/>
      </w:rPr>
    </w:lvl>
    <w:lvl w:ilvl="7" w:tplc="CD6EAD5A">
      <w:numFmt w:val="bullet"/>
      <w:lvlText w:val="•"/>
      <w:lvlJc w:val="left"/>
      <w:pPr>
        <w:ind w:left="5558" w:hanging="361"/>
      </w:pPr>
      <w:rPr>
        <w:rFonts w:hint="default"/>
        <w:lang w:val="en-US" w:eastAsia="en-US" w:bidi="ar-SA"/>
      </w:rPr>
    </w:lvl>
    <w:lvl w:ilvl="8" w:tplc="097415CC">
      <w:numFmt w:val="bullet"/>
      <w:lvlText w:val="•"/>
      <w:lvlJc w:val="left"/>
      <w:pPr>
        <w:ind w:left="6321" w:hanging="361"/>
      </w:pPr>
      <w:rPr>
        <w:rFonts w:hint="default"/>
        <w:lang w:val="en-US" w:eastAsia="en-US" w:bidi="ar-SA"/>
      </w:rPr>
    </w:lvl>
  </w:abstractNum>
  <w:abstractNum w:abstractNumId="128" w15:restartNumberingAfterBreak="0">
    <w:nsid w:val="662C0563"/>
    <w:multiLevelType w:val="hybridMultilevel"/>
    <w:tmpl w:val="A1E20260"/>
    <w:lvl w:ilvl="0" w:tplc="85E66DD4">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B6988BFC">
      <w:numFmt w:val="bullet"/>
      <w:lvlText w:val="•"/>
      <w:lvlJc w:val="left"/>
      <w:pPr>
        <w:ind w:left="1168" w:hanging="360"/>
      </w:pPr>
      <w:rPr>
        <w:rFonts w:hint="default"/>
        <w:lang w:val="en-US" w:eastAsia="en-US" w:bidi="ar-SA"/>
      </w:rPr>
    </w:lvl>
    <w:lvl w:ilvl="2" w:tplc="D9622C7E">
      <w:numFmt w:val="bullet"/>
      <w:lvlText w:val="•"/>
      <w:lvlJc w:val="left"/>
      <w:pPr>
        <w:ind w:left="1917" w:hanging="360"/>
      </w:pPr>
      <w:rPr>
        <w:rFonts w:hint="default"/>
        <w:lang w:val="en-US" w:eastAsia="en-US" w:bidi="ar-SA"/>
      </w:rPr>
    </w:lvl>
    <w:lvl w:ilvl="3" w:tplc="3C76FA12">
      <w:numFmt w:val="bullet"/>
      <w:lvlText w:val="•"/>
      <w:lvlJc w:val="left"/>
      <w:pPr>
        <w:ind w:left="2666" w:hanging="360"/>
      </w:pPr>
      <w:rPr>
        <w:rFonts w:hint="default"/>
        <w:lang w:val="en-US" w:eastAsia="en-US" w:bidi="ar-SA"/>
      </w:rPr>
    </w:lvl>
    <w:lvl w:ilvl="4" w:tplc="4E2206C8">
      <w:numFmt w:val="bullet"/>
      <w:lvlText w:val="•"/>
      <w:lvlJc w:val="left"/>
      <w:pPr>
        <w:ind w:left="3415" w:hanging="360"/>
      </w:pPr>
      <w:rPr>
        <w:rFonts w:hint="default"/>
        <w:lang w:val="en-US" w:eastAsia="en-US" w:bidi="ar-SA"/>
      </w:rPr>
    </w:lvl>
    <w:lvl w:ilvl="5" w:tplc="89AE5920">
      <w:numFmt w:val="bullet"/>
      <w:lvlText w:val="•"/>
      <w:lvlJc w:val="left"/>
      <w:pPr>
        <w:ind w:left="4164" w:hanging="360"/>
      </w:pPr>
      <w:rPr>
        <w:rFonts w:hint="default"/>
        <w:lang w:val="en-US" w:eastAsia="en-US" w:bidi="ar-SA"/>
      </w:rPr>
    </w:lvl>
    <w:lvl w:ilvl="6" w:tplc="96888C22">
      <w:numFmt w:val="bullet"/>
      <w:lvlText w:val="•"/>
      <w:lvlJc w:val="left"/>
      <w:pPr>
        <w:ind w:left="4913" w:hanging="360"/>
      </w:pPr>
      <w:rPr>
        <w:rFonts w:hint="default"/>
        <w:lang w:val="en-US" w:eastAsia="en-US" w:bidi="ar-SA"/>
      </w:rPr>
    </w:lvl>
    <w:lvl w:ilvl="7" w:tplc="6CDA5EFC">
      <w:numFmt w:val="bullet"/>
      <w:lvlText w:val="•"/>
      <w:lvlJc w:val="left"/>
      <w:pPr>
        <w:ind w:left="5662" w:hanging="360"/>
      </w:pPr>
      <w:rPr>
        <w:rFonts w:hint="default"/>
        <w:lang w:val="en-US" w:eastAsia="en-US" w:bidi="ar-SA"/>
      </w:rPr>
    </w:lvl>
    <w:lvl w:ilvl="8" w:tplc="5B2C31DE">
      <w:numFmt w:val="bullet"/>
      <w:lvlText w:val="•"/>
      <w:lvlJc w:val="left"/>
      <w:pPr>
        <w:ind w:left="6411" w:hanging="360"/>
      </w:pPr>
      <w:rPr>
        <w:rFonts w:hint="default"/>
        <w:lang w:val="en-US" w:eastAsia="en-US" w:bidi="ar-SA"/>
      </w:rPr>
    </w:lvl>
  </w:abstractNum>
  <w:abstractNum w:abstractNumId="129" w15:restartNumberingAfterBreak="0">
    <w:nsid w:val="66B90714"/>
    <w:multiLevelType w:val="hybridMultilevel"/>
    <w:tmpl w:val="7A86D0D6"/>
    <w:lvl w:ilvl="0" w:tplc="51DCCFAA">
      <w:start w:val="3"/>
      <w:numFmt w:val="lowerLetter"/>
      <w:lvlText w:val="(%1)"/>
      <w:lvlJc w:val="left"/>
      <w:pPr>
        <w:ind w:left="981" w:hanging="361"/>
      </w:pPr>
      <w:rPr>
        <w:rFonts w:ascii="Arial" w:eastAsia="Arial" w:hAnsi="Arial" w:cs="Arial" w:hint="default"/>
        <w:b w:val="0"/>
        <w:bCs w:val="0"/>
        <w:i w:val="0"/>
        <w:iCs w:val="0"/>
        <w:w w:val="99"/>
        <w:sz w:val="20"/>
        <w:szCs w:val="20"/>
        <w:lang w:val="en-US" w:eastAsia="en-US" w:bidi="ar-SA"/>
      </w:rPr>
    </w:lvl>
    <w:lvl w:ilvl="1" w:tplc="36001628">
      <w:numFmt w:val="bullet"/>
      <w:lvlText w:val="•"/>
      <w:lvlJc w:val="left"/>
      <w:pPr>
        <w:ind w:left="1672" w:hanging="361"/>
      </w:pPr>
      <w:rPr>
        <w:rFonts w:hint="default"/>
        <w:lang w:val="en-US" w:eastAsia="en-US" w:bidi="ar-SA"/>
      </w:rPr>
    </w:lvl>
    <w:lvl w:ilvl="2" w:tplc="85D83814">
      <w:numFmt w:val="bullet"/>
      <w:lvlText w:val="•"/>
      <w:lvlJc w:val="left"/>
      <w:pPr>
        <w:ind w:left="2365" w:hanging="361"/>
      </w:pPr>
      <w:rPr>
        <w:rFonts w:hint="default"/>
        <w:lang w:val="en-US" w:eastAsia="en-US" w:bidi="ar-SA"/>
      </w:rPr>
    </w:lvl>
    <w:lvl w:ilvl="3" w:tplc="D4C2A470">
      <w:numFmt w:val="bullet"/>
      <w:lvlText w:val="•"/>
      <w:lvlJc w:val="left"/>
      <w:pPr>
        <w:ind w:left="3058" w:hanging="361"/>
      </w:pPr>
      <w:rPr>
        <w:rFonts w:hint="default"/>
        <w:lang w:val="en-US" w:eastAsia="en-US" w:bidi="ar-SA"/>
      </w:rPr>
    </w:lvl>
    <w:lvl w:ilvl="4" w:tplc="DED2C63E">
      <w:numFmt w:val="bullet"/>
      <w:lvlText w:val="•"/>
      <w:lvlJc w:val="left"/>
      <w:pPr>
        <w:ind w:left="3751" w:hanging="361"/>
      </w:pPr>
      <w:rPr>
        <w:rFonts w:hint="default"/>
        <w:lang w:val="en-US" w:eastAsia="en-US" w:bidi="ar-SA"/>
      </w:rPr>
    </w:lvl>
    <w:lvl w:ilvl="5" w:tplc="B4D6F6EA">
      <w:numFmt w:val="bullet"/>
      <w:lvlText w:val="•"/>
      <w:lvlJc w:val="left"/>
      <w:pPr>
        <w:ind w:left="4444" w:hanging="361"/>
      </w:pPr>
      <w:rPr>
        <w:rFonts w:hint="default"/>
        <w:lang w:val="en-US" w:eastAsia="en-US" w:bidi="ar-SA"/>
      </w:rPr>
    </w:lvl>
    <w:lvl w:ilvl="6" w:tplc="10D402CA">
      <w:numFmt w:val="bullet"/>
      <w:lvlText w:val="•"/>
      <w:lvlJc w:val="left"/>
      <w:pPr>
        <w:ind w:left="5137" w:hanging="361"/>
      </w:pPr>
      <w:rPr>
        <w:rFonts w:hint="default"/>
        <w:lang w:val="en-US" w:eastAsia="en-US" w:bidi="ar-SA"/>
      </w:rPr>
    </w:lvl>
    <w:lvl w:ilvl="7" w:tplc="3C304834">
      <w:numFmt w:val="bullet"/>
      <w:lvlText w:val="•"/>
      <w:lvlJc w:val="left"/>
      <w:pPr>
        <w:ind w:left="5830" w:hanging="361"/>
      </w:pPr>
      <w:rPr>
        <w:rFonts w:hint="default"/>
        <w:lang w:val="en-US" w:eastAsia="en-US" w:bidi="ar-SA"/>
      </w:rPr>
    </w:lvl>
    <w:lvl w:ilvl="8" w:tplc="7ED431D4">
      <w:numFmt w:val="bullet"/>
      <w:lvlText w:val="•"/>
      <w:lvlJc w:val="left"/>
      <w:pPr>
        <w:ind w:left="6523" w:hanging="361"/>
      </w:pPr>
      <w:rPr>
        <w:rFonts w:hint="default"/>
        <w:lang w:val="en-US" w:eastAsia="en-US" w:bidi="ar-SA"/>
      </w:rPr>
    </w:lvl>
  </w:abstractNum>
  <w:abstractNum w:abstractNumId="130" w15:restartNumberingAfterBreak="0">
    <w:nsid w:val="68072301"/>
    <w:multiLevelType w:val="hybridMultilevel"/>
    <w:tmpl w:val="1862BC48"/>
    <w:lvl w:ilvl="0" w:tplc="B2B8C098">
      <w:start w:val="9"/>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22021106">
      <w:start w:val="1"/>
      <w:numFmt w:val="lowerLetter"/>
      <w:lvlText w:val="(%2)"/>
      <w:lvlJc w:val="left"/>
      <w:pPr>
        <w:ind w:left="979" w:hanging="361"/>
      </w:pPr>
      <w:rPr>
        <w:rFonts w:ascii="Arial" w:eastAsia="Arial" w:hAnsi="Arial" w:cs="Arial" w:hint="default"/>
        <w:b w:val="0"/>
        <w:bCs w:val="0"/>
        <w:i w:val="0"/>
        <w:iCs w:val="0"/>
        <w:spacing w:val="-1"/>
        <w:w w:val="99"/>
        <w:sz w:val="20"/>
        <w:szCs w:val="20"/>
        <w:lang w:val="en-US" w:eastAsia="en-US" w:bidi="ar-SA"/>
      </w:rPr>
    </w:lvl>
    <w:lvl w:ilvl="2" w:tplc="6ABAF676">
      <w:start w:val="1"/>
      <w:numFmt w:val="lowerRoman"/>
      <w:lvlText w:val="%3."/>
      <w:lvlJc w:val="left"/>
      <w:pPr>
        <w:ind w:left="1262" w:hanging="461"/>
        <w:jc w:val="right"/>
      </w:pPr>
      <w:rPr>
        <w:rFonts w:ascii="Arial" w:eastAsia="Arial" w:hAnsi="Arial" w:cs="Arial" w:hint="default"/>
        <w:b w:val="0"/>
        <w:bCs w:val="0"/>
        <w:i w:val="0"/>
        <w:iCs w:val="0"/>
        <w:spacing w:val="-2"/>
        <w:w w:val="99"/>
        <w:sz w:val="20"/>
        <w:szCs w:val="20"/>
        <w:lang w:val="en-US" w:eastAsia="en-US" w:bidi="ar-SA"/>
      </w:rPr>
    </w:lvl>
    <w:lvl w:ilvl="3" w:tplc="D26299FC">
      <w:numFmt w:val="bullet"/>
      <w:lvlText w:val="•"/>
      <w:lvlJc w:val="left"/>
      <w:pPr>
        <w:ind w:left="2075" w:hanging="461"/>
      </w:pPr>
      <w:rPr>
        <w:rFonts w:hint="default"/>
        <w:lang w:val="en-US" w:eastAsia="en-US" w:bidi="ar-SA"/>
      </w:rPr>
    </w:lvl>
    <w:lvl w:ilvl="4" w:tplc="EEA826D4">
      <w:numFmt w:val="bullet"/>
      <w:lvlText w:val="•"/>
      <w:lvlJc w:val="left"/>
      <w:pPr>
        <w:ind w:left="2890" w:hanging="461"/>
      </w:pPr>
      <w:rPr>
        <w:rFonts w:hint="default"/>
        <w:lang w:val="en-US" w:eastAsia="en-US" w:bidi="ar-SA"/>
      </w:rPr>
    </w:lvl>
    <w:lvl w:ilvl="5" w:tplc="0166E1CC">
      <w:numFmt w:val="bullet"/>
      <w:lvlText w:val="•"/>
      <w:lvlJc w:val="left"/>
      <w:pPr>
        <w:ind w:left="3705" w:hanging="461"/>
      </w:pPr>
      <w:rPr>
        <w:rFonts w:hint="default"/>
        <w:lang w:val="en-US" w:eastAsia="en-US" w:bidi="ar-SA"/>
      </w:rPr>
    </w:lvl>
    <w:lvl w:ilvl="6" w:tplc="04FEDC7C">
      <w:numFmt w:val="bullet"/>
      <w:lvlText w:val="•"/>
      <w:lvlJc w:val="left"/>
      <w:pPr>
        <w:ind w:left="4521" w:hanging="461"/>
      </w:pPr>
      <w:rPr>
        <w:rFonts w:hint="default"/>
        <w:lang w:val="en-US" w:eastAsia="en-US" w:bidi="ar-SA"/>
      </w:rPr>
    </w:lvl>
    <w:lvl w:ilvl="7" w:tplc="2B1AE56A">
      <w:numFmt w:val="bullet"/>
      <w:lvlText w:val="•"/>
      <w:lvlJc w:val="left"/>
      <w:pPr>
        <w:ind w:left="5336" w:hanging="461"/>
      </w:pPr>
      <w:rPr>
        <w:rFonts w:hint="default"/>
        <w:lang w:val="en-US" w:eastAsia="en-US" w:bidi="ar-SA"/>
      </w:rPr>
    </w:lvl>
    <w:lvl w:ilvl="8" w:tplc="B4548AD2">
      <w:numFmt w:val="bullet"/>
      <w:lvlText w:val="•"/>
      <w:lvlJc w:val="left"/>
      <w:pPr>
        <w:ind w:left="6151" w:hanging="461"/>
      </w:pPr>
      <w:rPr>
        <w:rFonts w:hint="default"/>
        <w:lang w:val="en-US" w:eastAsia="en-US" w:bidi="ar-SA"/>
      </w:rPr>
    </w:lvl>
  </w:abstractNum>
  <w:abstractNum w:abstractNumId="131" w15:restartNumberingAfterBreak="0">
    <w:nsid w:val="688F7F7A"/>
    <w:multiLevelType w:val="hybridMultilevel"/>
    <w:tmpl w:val="92FAFFDC"/>
    <w:lvl w:ilvl="0" w:tplc="5AC47704">
      <w:start w:val="2"/>
      <w:numFmt w:val="lowerLetter"/>
      <w:lvlText w:val="(%1)"/>
      <w:lvlJc w:val="left"/>
      <w:pPr>
        <w:ind w:left="986" w:hanging="360"/>
      </w:pPr>
      <w:rPr>
        <w:rFonts w:ascii="Arial" w:eastAsia="Arial" w:hAnsi="Arial" w:cs="Arial" w:hint="default"/>
        <w:b w:val="0"/>
        <w:bCs w:val="0"/>
        <w:i w:val="0"/>
        <w:iCs w:val="0"/>
        <w:spacing w:val="-1"/>
        <w:w w:val="99"/>
        <w:sz w:val="20"/>
        <w:szCs w:val="20"/>
        <w:lang w:val="en-US" w:eastAsia="en-US" w:bidi="ar-SA"/>
      </w:rPr>
    </w:lvl>
    <w:lvl w:ilvl="1" w:tplc="62245AB4">
      <w:start w:val="1"/>
      <w:numFmt w:val="lowerRoman"/>
      <w:lvlText w:val="%2."/>
      <w:lvlJc w:val="left"/>
      <w:pPr>
        <w:ind w:left="1269" w:hanging="461"/>
      </w:pPr>
      <w:rPr>
        <w:rFonts w:ascii="Arial" w:eastAsia="Arial" w:hAnsi="Arial" w:cs="Arial" w:hint="default"/>
        <w:b w:val="0"/>
        <w:bCs w:val="0"/>
        <w:i w:val="0"/>
        <w:iCs w:val="0"/>
        <w:spacing w:val="-2"/>
        <w:w w:val="99"/>
        <w:sz w:val="20"/>
        <w:szCs w:val="20"/>
        <w:lang w:val="en-US" w:eastAsia="en-US" w:bidi="ar-SA"/>
      </w:rPr>
    </w:lvl>
    <w:lvl w:ilvl="2" w:tplc="1BD05E56">
      <w:numFmt w:val="bullet"/>
      <w:lvlText w:val="•"/>
      <w:lvlJc w:val="left"/>
      <w:pPr>
        <w:ind w:left="2172" w:hanging="461"/>
      </w:pPr>
      <w:rPr>
        <w:rFonts w:hint="default"/>
        <w:lang w:val="en-US" w:eastAsia="en-US" w:bidi="ar-SA"/>
      </w:rPr>
    </w:lvl>
    <w:lvl w:ilvl="3" w:tplc="84CCFFDA">
      <w:numFmt w:val="bullet"/>
      <w:lvlText w:val="•"/>
      <w:lvlJc w:val="left"/>
      <w:pPr>
        <w:ind w:left="3084" w:hanging="461"/>
      </w:pPr>
      <w:rPr>
        <w:rFonts w:hint="default"/>
        <w:lang w:val="en-US" w:eastAsia="en-US" w:bidi="ar-SA"/>
      </w:rPr>
    </w:lvl>
    <w:lvl w:ilvl="4" w:tplc="00681132">
      <w:numFmt w:val="bullet"/>
      <w:lvlText w:val="•"/>
      <w:lvlJc w:val="left"/>
      <w:pPr>
        <w:ind w:left="3996" w:hanging="461"/>
      </w:pPr>
      <w:rPr>
        <w:rFonts w:hint="default"/>
        <w:lang w:val="en-US" w:eastAsia="en-US" w:bidi="ar-SA"/>
      </w:rPr>
    </w:lvl>
    <w:lvl w:ilvl="5" w:tplc="F5BE2C88">
      <w:numFmt w:val="bullet"/>
      <w:lvlText w:val="•"/>
      <w:lvlJc w:val="left"/>
      <w:pPr>
        <w:ind w:left="4908" w:hanging="461"/>
      </w:pPr>
      <w:rPr>
        <w:rFonts w:hint="default"/>
        <w:lang w:val="en-US" w:eastAsia="en-US" w:bidi="ar-SA"/>
      </w:rPr>
    </w:lvl>
    <w:lvl w:ilvl="6" w:tplc="EC9E25B8">
      <w:numFmt w:val="bullet"/>
      <w:lvlText w:val="•"/>
      <w:lvlJc w:val="left"/>
      <w:pPr>
        <w:ind w:left="5821" w:hanging="461"/>
      </w:pPr>
      <w:rPr>
        <w:rFonts w:hint="default"/>
        <w:lang w:val="en-US" w:eastAsia="en-US" w:bidi="ar-SA"/>
      </w:rPr>
    </w:lvl>
    <w:lvl w:ilvl="7" w:tplc="9178253A">
      <w:numFmt w:val="bullet"/>
      <w:lvlText w:val="•"/>
      <w:lvlJc w:val="left"/>
      <w:pPr>
        <w:ind w:left="6733" w:hanging="461"/>
      </w:pPr>
      <w:rPr>
        <w:rFonts w:hint="default"/>
        <w:lang w:val="en-US" w:eastAsia="en-US" w:bidi="ar-SA"/>
      </w:rPr>
    </w:lvl>
    <w:lvl w:ilvl="8" w:tplc="8DEC05D6">
      <w:numFmt w:val="bullet"/>
      <w:lvlText w:val="•"/>
      <w:lvlJc w:val="left"/>
      <w:pPr>
        <w:ind w:left="7645" w:hanging="461"/>
      </w:pPr>
      <w:rPr>
        <w:rFonts w:hint="default"/>
        <w:lang w:val="en-US" w:eastAsia="en-US" w:bidi="ar-SA"/>
      </w:rPr>
    </w:lvl>
  </w:abstractNum>
  <w:abstractNum w:abstractNumId="132" w15:restartNumberingAfterBreak="0">
    <w:nsid w:val="69053863"/>
    <w:multiLevelType w:val="hybridMultilevel"/>
    <w:tmpl w:val="F086F286"/>
    <w:lvl w:ilvl="0" w:tplc="8B88431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04EAE84A">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DDCC87A6">
      <w:numFmt w:val="bullet"/>
      <w:lvlText w:val="•"/>
      <w:lvlJc w:val="left"/>
      <w:pPr>
        <w:ind w:left="1922" w:hanging="360"/>
      </w:pPr>
      <w:rPr>
        <w:rFonts w:hint="default"/>
        <w:lang w:val="en-US" w:eastAsia="en-US" w:bidi="ar-SA"/>
      </w:rPr>
    </w:lvl>
    <w:lvl w:ilvl="3" w:tplc="8BD4E3FC">
      <w:numFmt w:val="bullet"/>
      <w:lvlText w:val="•"/>
      <w:lvlJc w:val="left"/>
      <w:pPr>
        <w:ind w:left="2864" w:hanging="360"/>
      </w:pPr>
      <w:rPr>
        <w:rFonts w:hint="default"/>
        <w:lang w:val="en-US" w:eastAsia="en-US" w:bidi="ar-SA"/>
      </w:rPr>
    </w:lvl>
    <w:lvl w:ilvl="4" w:tplc="E1A64532">
      <w:numFmt w:val="bullet"/>
      <w:lvlText w:val="•"/>
      <w:lvlJc w:val="left"/>
      <w:pPr>
        <w:ind w:left="3806" w:hanging="360"/>
      </w:pPr>
      <w:rPr>
        <w:rFonts w:hint="default"/>
        <w:lang w:val="en-US" w:eastAsia="en-US" w:bidi="ar-SA"/>
      </w:rPr>
    </w:lvl>
    <w:lvl w:ilvl="5" w:tplc="FF5863F6">
      <w:numFmt w:val="bullet"/>
      <w:lvlText w:val="•"/>
      <w:lvlJc w:val="left"/>
      <w:pPr>
        <w:ind w:left="4748" w:hanging="360"/>
      </w:pPr>
      <w:rPr>
        <w:rFonts w:hint="default"/>
        <w:lang w:val="en-US" w:eastAsia="en-US" w:bidi="ar-SA"/>
      </w:rPr>
    </w:lvl>
    <w:lvl w:ilvl="6" w:tplc="58A4FB3E">
      <w:numFmt w:val="bullet"/>
      <w:lvlText w:val="•"/>
      <w:lvlJc w:val="left"/>
      <w:pPr>
        <w:ind w:left="5691" w:hanging="360"/>
      </w:pPr>
      <w:rPr>
        <w:rFonts w:hint="default"/>
        <w:lang w:val="en-US" w:eastAsia="en-US" w:bidi="ar-SA"/>
      </w:rPr>
    </w:lvl>
    <w:lvl w:ilvl="7" w:tplc="FD02D46E">
      <w:numFmt w:val="bullet"/>
      <w:lvlText w:val="•"/>
      <w:lvlJc w:val="left"/>
      <w:pPr>
        <w:ind w:left="6633" w:hanging="360"/>
      </w:pPr>
      <w:rPr>
        <w:rFonts w:hint="default"/>
        <w:lang w:val="en-US" w:eastAsia="en-US" w:bidi="ar-SA"/>
      </w:rPr>
    </w:lvl>
    <w:lvl w:ilvl="8" w:tplc="04CEC1BE">
      <w:numFmt w:val="bullet"/>
      <w:lvlText w:val="•"/>
      <w:lvlJc w:val="left"/>
      <w:pPr>
        <w:ind w:left="7575" w:hanging="360"/>
      </w:pPr>
      <w:rPr>
        <w:rFonts w:hint="default"/>
        <w:lang w:val="en-US" w:eastAsia="en-US" w:bidi="ar-SA"/>
      </w:rPr>
    </w:lvl>
  </w:abstractNum>
  <w:abstractNum w:abstractNumId="133" w15:restartNumberingAfterBreak="0">
    <w:nsid w:val="6CFD6E33"/>
    <w:multiLevelType w:val="hybridMultilevel"/>
    <w:tmpl w:val="F7A8AA36"/>
    <w:lvl w:ilvl="0" w:tplc="68E0DD10">
      <w:start w:val="6"/>
      <w:numFmt w:val="decimal"/>
      <w:lvlText w:val="(%1)"/>
      <w:lvlJc w:val="left"/>
      <w:pPr>
        <w:ind w:left="417" w:hanging="360"/>
      </w:pPr>
      <w:rPr>
        <w:rFonts w:ascii="Arial" w:eastAsia="Arial" w:hAnsi="Arial" w:cs="Arial" w:hint="default"/>
        <w:b w:val="0"/>
        <w:bCs w:val="0"/>
        <w:i w:val="0"/>
        <w:iCs w:val="0"/>
        <w:w w:val="99"/>
        <w:sz w:val="20"/>
        <w:szCs w:val="20"/>
        <w:lang w:val="en-US" w:eastAsia="en-US" w:bidi="ar-SA"/>
      </w:rPr>
    </w:lvl>
    <w:lvl w:ilvl="1" w:tplc="6FAEFCB8">
      <w:numFmt w:val="bullet"/>
      <w:lvlText w:val="•"/>
      <w:lvlJc w:val="left"/>
      <w:pPr>
        <w:ind w:left="1325" w:hanging="360"/>
      </w:pPr>
      <w:rPr>
        <w:rFonts w:hint="default"/>
        <w:lang w:val="en-US" w:eastAsia="en-US" w:bidi="ar-SA"/>
      </w:rPr>
    </w:lvl>
    <w:lvl w:ilvl="2" w:tplc="A6B0434C">
      <w:numFmt w:val="bullet"/>
      <w:lvlText w:val="•"/>
      <w:lvlJc w:val="left"/>
      <w:pPr>
        <w:ind w:left="2230" w:hanging="360"/>
      </w:pPr>
      <w:rPr>
        <w:rFonts w:hint="default"/>
        <w:lang w:val="en-US" w:eastAsia="en-US" w:bidi="ar-SA"/>
      </w:rPr>
    </w:lvl>
    <w:lvl w:ilvl="3" w:tplc="51102668">
      <w:numFmt w:val="bullet"/>
      <w:lvlText w:val="•"/>
      <w:lvlJc w:val="left"/>
      <w:pPr>
        <w:ind w:left="3135" w:hanging="360"/>
      </w:pPr>
      <w:rPr>
        <w:rFonts w:hint="default"/>
        <w:lang w:val="en-US" w:eastAsia="en-US" w:bidi="ar-SA"/>
      </w:rPr>
    </w:lvl>
    <w:lvl w:ilvl="4" w:tplc="DCF0770A">
      <w:numFmt w:val="bullet"/>
      <w:lvlText w:val="•"/>
      <w:lvlJc w:val="left"/>
      <w:pPr>
        <w:ind w:left="4040" w:hanging="360"/>
      </w:pPr>
      <w:rPr>
        <w:rFonts w:hint="default"/>
        <w:lang w:val="en-US" w:eastAsia="en-US" w:bidi="ar-SA"/>
      </w:rPr>
    </w:lvl>
    <w:lvl w:ilvl="5" w:tplc="2372516C">
      <w:numFmt w:val="bullet"/>
      <w:lvlText w:val="•"/>
      <w:lvlJc w:val="left"/>
      <w:pPr>
        <w:ind w:left="4945" w:hanging="360"/>
      </w:pPr>
      <w:rPr>
        <w:rFonts w:hint="default"/>
        <w:lang w:val="en-US" w:eastAsia="en-US" w:bidi="ar-SA"/>
      </w:rPr>
    </w:lvl>
    <w:lvl w:ilvl="6" w:tplc="F1304092">
      <w:numFmt w:val="bullet"/>
      <w:lvlText w:val="•"/>
      <w:lvlJc w:val="left"/>
      <w:pPr>
        <w:ind w:left="5850" w:hanging="360"/>
      </w:pPr>
      <w:rPr>
        <w:rFonts w:hint="default"/>
        <w:lang w:val="en-US" w:eastAsia="en-US" w:bidi="ar-SA"/>
      </w:rPr>
    </w:lvl>
    <w:lvl w:ilvl="7" w:tplc="8C9A915A">
      <w:numFmt w:val="bullet"/>
      <w:lvlText w:val="•"/>
      <w:lvlJc w:val="left"/>
      <w:pPr>
        <w:ind w:left="6755" w:hanging="360"/>
      </w:pPr>
      <w:rPr>
        <w:rFonts w:hint="default"/>
        <w:lang w:val="en-US" w:eastAsia="en-US" w:bidi="ar-SA"/>
      </w:rPr>
    </w:lvl>
    <w:lvl w:ilvl="8" w:tplc="967EDFA6">
      <w:numFmt w:val="bullet"/>
      <w:lvlText w:val="•"/>
      <w:lvlJc w:val="left"/>
      <w:pPr>
        <w:ind w:left="7660" w:hanging="360"/>
      </w:pPr>
      <w:rPr>
        <w:rFonts w:hint="default"/>
        <w:lang w:val="en-US" w:eastAsia="en-US" w:bidi="ar-SA"/>
      </w:rPr>
    </w:lvl>
  </w:abstractNum>
  <w:abstractNum w:abstractNumId="134" w15:restartNumberingAfterBreak="0">
    <w:nsid w:val="6EF57B86"/>
    <w:multiLevelType w:val="hybridMultilevel"/>
    <w:tmpl w:val="1ED89168"/>
    <w:lvl w:ilvl="0" w:tplc="DDF81C9E">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1C2603E">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A2BEF6B4">
      <w:numFmt w:val="bullet"/>
      <w:lvlText w:val="•"/>
      <w:lvlJc w:val="left"/>
      <w:pPr>
        <w:ind w:left="1750" w:hanging="361"/>
      </w:pPr>
      <w:rPr>
        <w:rFonts w:hint="default"/>
        <w:lang w:val="en-US" w:eastAsia="en-US" w:bidi="ar-SA"/>
      </w:rPr>
    </w:lvl>
    <w:lvl w:ilvl="3" w:tplc="F12CC92E">
      <w:numFmt w:val="bullet"/>
      <w:lvlText w:val="•"/>
      <w:lvlJc w:val="left"/>
      <w:pPr>
        <w:ind w:left="2521" w:hanging="361"/>
      </w:pPr>
      <w:rPr>
        <w:rFonts w:hint="default"/>
        <w:lang w:val="en-US" w:eastAsia="en-US" w:bidi="ar-SA"/>
      </w:rPr>
    </w:lvl>
    <w:lvl w:ilvl="4" w:tplc="78F8622C">
      <w:numFmt w:val="bullet"/>
      <w:lvlText w:val="•"/>
      <w:lvlJc w:val="left"/>
      <w:pPr>
        <w:ind w:left="3292" w:hanging="361"/>
      </w:pPr>
      <w:rPr>
        <w:rFonts w:hint="default"/>
        <w:lang w:val="en-US" w:eastAsia="en-US" w:bidi="ar-SA"/>
      </w:rPr>
    </w:lvl>
    <w:lvl w:ilvl="5" w:tplc="C1DC9EC8">
      <w:numFmt w:val="bullet"/>
      <w:lvlText w:val="•"/>
      <w:lvlJc w:val="left"/>
      <w:pPr>
        <w:ind w:left="4062" w:hanging="361"/>
      </w:pPr>
      <w:rPr>
        <w:rFonts w:hint="default"/>
        <w:lang w:val="en-US" w:eastAsia="en-US" w:bidi="ar-SA"/>
      </w:rPr>
    </w:lvl>
    <w:lvl w:ilvl="6" w:tplc="E690DECC">
      <w:numFmt w:val="bullet"/>
      <w:lvlText w:val="•"/>
      <w:lvlJc w:val="left"/>
      <w:pPr>
        <w:ind w:left="4833" w:hanging="361"/>
      </w:pPr>
      <w:rPr>
        <w:rFonts w:hint="default"/>
        <w:lang w:val="en-US" w:eastAsia="en-US" w:bidi="ar-SA"/>
      </w:rPr>
    </w:lvl>
    <w:lvl w:ilvl="7" w:tplc="C9B80DF6">
      <w:numFmt w:val="bullet"/>
      <w:lvlText w:val="•"/>
      <w:lvlJc w:val="left"/>
      <w:pPr>
        <w:ind w:left="5604" w:hanging="361"/>
      </w:pPr>
      <w:rPr>
        <w:rFonts w:hint="default"/>
        <w:lang w:val="en-US" w:eastAsia="en-US" w:bidi="ar-SA"/>
      </w:rPr>
    </w:lvl>
    <w:lvl w:ilvl="8" w:tplc="F9B8A0D8">
      <w:numFmt w:val="bullet"/>
      <w:lvlText w:val="•"/>
      <w:lvlJc w:val="left"/>
      <w:pPr>
        <w:ind w:left="6374" w:hanging="361"/>
      </w:pPr>
      <w:rPr>
        <w:rFonts w:hint="default"/>
        <w:lang w:val="en-US" w:eastAsia="en-US" w:bidi="ar-SA"/>
      </w:rPr>
    </w:lvl>
  </w:abstractNum>
  <w:abstractNum w:abstractNumId="135" w15:restartNumberingAfterBreak="0">
    <w:nsid w:val="6FBB21BF"/>
    <w:multiLevelType w:val="hybridMultilevel"/>
    <w:tmpl w:val="B8F66AEA"/>
    <w:lvl w:ilvl="0" w:tplc="3326B714">
      <w:start w:val="15"/>
      <w:numFmt w:val="decimal"/>
      <w:lvlText w:val="(%1)"/>
      <w:lvlJc w:val="left"/>
      <w:pPr>
        <w:ind w:left="412" w:hanging="416"/>
      </w:pPr>
      <w:rPr>
        <w:rFonts w:ascii="Arial" w:eastAsia="Arial" w:hAnsi="Arial" w:cs="Arial" w:hint="default"/>
        <w:b w:val="0"/>
        <w:bCs w:val="0"/>
        <w:i w:val="0"/>
        <w:iCs w:val="0"/>
        <w:spacing w:val="-1"/>
        <w:w w:val="99"/>
        <w:sz w:val="20"/>
        <w:szCs w:val="20"/>
        <w:lang w:val="en-US" w:eastAsia="en-US" w:bidi="ar-SA"/>
      </w:rPr>
    </w:lvl>
    <w:lvl w:ilvl="1" w:tplc="014ADD96">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6096B4CA">
      <w:numFmt w:val="bullet"/>
      <w:lvlText w:val="•"/>
      <w:lvlJc w:val="left"/>
      <w:pPr>
        <w:ind w:left="1922" w:hanging="360"/>
      </w:pPr>
      <w:rPr>
        <w:rFonts w:hint="default"/>
        <w:lang w:val="en-US" w:eastAsia="en-US" w:bidi="ar-SA"/>
      </w:rPr>
    </w:lvl>
    <w:lvl w:ilvl="3" w:tplc="5636E460">
      <w:numFmt w:val="bullet"/>
      <w:lvlText w:val="•"/>
      <w:lvlJc w:val="left"/>
      <w:pPr>
        <w:ind w:left="2864" w:hanging="360"/>
      </w:pPr>
      <w:rPr>
        <w:rFonts w:hint="default"/>
        <w:lang w:val="en-US" w:eastAsia="en-US" w:bidi="ar-SA"/>
      </w:rPr>
    </w:lvl>
    <w:lvl w:ilvl="4" w:tplc="BCF4969A">
      <w:numFmt w:val="bullet"/>
      <w:lvlText w:val="•"/>
      <w:lvlJc w:val="left"/>
      <w:pPr>
        <w:ind w:left="3806" w:hanging="360"/>
      </w:pPr>
      <w:rPr>
        <w:rFonts w:hint="default"/>
        <w:lang w:val="en-US" w:eastAsia="en-US" w:bidi="ar-SA"/>
      </w:rPr>
    </w:lvl>
    <w:lvl w:ilvl="5" w:tplc="0234044E">
      <w:numFmt w:val="bullet"/>
      <w:lvlText w:val="•"/>
      <w:lvlJc w:val="left"/>
      <w:pPr>
        <w:ind w:left="4748" w:hanging="360"/>
      </w:pPr>
      <w:rPr>
        <w:rFonts w:hint="default"/>
        <w:lang w:val="en-US" w:eastAsia="en-US" w:bidi="ar-SA"/>
      </w:rPr>
    </w:lvl>
    <w:lvl w:ilvl="6" w:tplc="6FE071F8">
      <w:numFmt w:val="bullet"/>
      <w:lvlText w:val="•"/>
      <w:lvlJc w:val="left"/>
      <w:pPr>
        <w:ind w:left="5691" w:hanging="360"/>
      </w:pPr>
      <w:rPr>
        <w:rFonts w:hint="default"/>
        <w:lang w:val="en-US" w:eastAsia="en-US" w:bidi="ar-SA"/>
      </w:rPr>
    </w:lvl>
    <w:lvl w:ilvl="7" w:tplc="B4CC9032">
      <w:numFmt w:val="bullet"/>
      <w:lvlText w:val="•"/>
      <w:lvlJc w:val="left"/>
      <w:pPr>
        <w:ind w:left="6633" w:hanging="360"/>
      </w:pPr>
      <w:rPr>
        <w:rFonts w:hint="default"/>
        <w:lang w:val="en-US" w:eastAsia="en-US" w:bidi="ar-SA"/>
      </w:rPr>
    </w:lvl>
    <w:lvl w:ilvl="8" w:tplc="3390955E">
      <w:numFmt w:val="bullet"/>
      <w:lvlText w:val="•"/>
      <w:lvlJc w:val="left"/>
      <w:pPr>
        <w:ind w:left="7575" w:hanging="360"/>
      </w:pPr>
      <w:rPr>
        <w:rFonts w:hint="default"/>
        <w:lang w:val="en-US" w:eastAsia="en-US" w:bidi="ar-SA"/>
      </w:rPr>
    </w:lvl>
  </w:abstractNum>
  <w:abstractNum w:abstractNumId="136" w15:restartNumberingAfterBreak="0">
    <w:nsid w:val="712E3B96"/>
    <w:multiLevelType w:val="hybridMultilevel"/>
    <w:tmpl w:val="42262AB4"/>
    <w:lvl w:ilvl="0" w:tplc="88EC3FD6">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56D0E76C">
      <w:numFmt w:val="bullet"/>
      <w:lvlText w:val="•"/>
      <w:lvlJc w:val="left"/>
      <w:pPr>
        <w:ind w:left="1138" w:hanging="360"/>
      </w:pPr>
      <w:rPr>
        <w:rFonts w:hint="default"/>
        <w:lang w:val="en-US" w:eastAsia="en-US" w:bidi="ar-SA"/>
      </w:rPr>
    </w:lvl>
    <w:lvl w:ilvl="2" w:tplc="CAD62D6C">
      <w:numFmt w:val="bullet"/>
      <w:lvlText w:val="•"/>
      <w:lvlJc w:val="left"/>
      <w:pPr>
        <w:ind w:left="1876" w:hanging="360"/>
      </w:pPr>
      <w:rPr>
        <w:rFonts w:hint="default"/>
        <w:lang w:val="en-US" w:eastAsia="en-US" w:bidi="ar-SA"/>
      </w:rPr>
    </w:lvl>
    <w:lvl w:ilvl="3" w:tplc="D51660BE">
      <w:numFmt w:val="bullet"/>
      <w:lvlText w:val="•"/>
      <w:lvlJc w:val="left"/>
      <w:pPr>
        <w:ind w:left="2614" w:hanging="360"/>
      </w:pPr>
      <w:rPr>
        <w:rFonts w:hint="default"/>
        <w:lang w:val="en-US" w:eastAsia="en-US" w:bidi="ar-SA"/>
      </w:rPr>
    </w:lvl>
    <w:lvl w:ilvl="4" w:tplc="E0AA63EE">
      <w:numFmt w:val="bullet"/>
      <w:lvlText w:val="•"/>
      <w:lvlJc w:val="left"/>
      <w:pPr>
        <w:ind w:left="3352" w:hanging="360"/>
      </w:pPr>
      <w:rPr>
        <w:rFonts w:hint="default"/>
        <w:lang w:val="en-US" w:eastAsia="en-US" w:bidi="ar-SA"/>
      </w:rPr>
    </w:lvl>
    <w:lvl w:ilvl="5" w:tplc="082A82FE">
      <w:numFmt w:val="bullet"/>
      <w:lvlText w:val="•"/>
      <w:lvlJc w:val="left"/>
      <w:pPr>
        <w:ind w:left="4091" w:hanging="360"/>
      </w:pPr>
      <w:rPr>
        <w:rFonts w:hint="default"/>
        <w:lang w:val="en-US" w:eastAsia="en-US" w:bidi="ar-SA"/>
      </w:rPr>
    </w:lvl>
    <w:lvl w:ilvl="6" w:tplc="E96A3AFC">
      <w:numFmt w:val="bullet"/>
      <w:lvlText w:val="•"/>
      <w:lvlJc w:val="left"/>
      <w:pPr>
        <w:ind w:left="4829" w:hanging="360"/>
      </w:pPr>
      <w:rPr>
        <w:rFonts w:hint="default"/>
        <w:lang w:val="en-US" w:eastAsia="en-US" w:bidi="ar-SA"/>
      </w:rPr>
    </w:lvl>
    <w:lvl w:ilvl="7" w:tplc="218C523E">
      <w:numFmt w:val="bullet"/>
      <w:lvlText w:val="•"/>
      <w:lvlJc w:val="left"/>
      <w:pPr>
        <w:ind w:left="5567" w:hanging="360"/>
      </w:pPr>
      <w:rPr>
        <w:rFonts w:hint="default"/>
        <w:lang w:val="en-US" w:eastAsia="en-US" w:bidi="ar-SA"/>
      </w:rPr>
    </w:lvl>
    <w:lvl w:ilvl="8" w:tplc="8A6E3646">
      <w:numFmt w:val="bullet"/>
      <w:lvlText w:val="•"/>
      <w:lvlJc w:val="left"/>
      <w:pPr>
        <w:ind w:left="6305" w:hanging="360"/>
      </w:pPr>
      <w:rPr>
        <w:rFonts w:hint="default"/>
        <w:lang w:val="en-US" w:eastAsia="en-US" w:bidi="ar-SA"/>
      </w:rPr>
    </w:lvl>
  </w:abstractNum>
  <w:abstractNum w:abstractNumId="137" w15:restartNumberingAfterBreak="0">
    <w:nsid w:val="721026A6"/>
    <w:multiLevelType w:val="hybridMultilevel"/>
    <w:tmpl w:val="AFDC1556"/>
    <w:lvl w:ilvl="0" w:tplc="092E87EC">
      <w:start w:val="15"/>
      <w:numFmt w:val="decimal"/>
      <w:lvlText w:val="(%1)"/>
      <w:lvlJc w:val="left"/>
      <w:pPr>
        <w:ind w:left="412" w:hanging="416"/>
      </w:pPr>
      <w:rPr>
        <w:rFonts w:ascii="Arial" w:eastAsia="Arial" w:hAnsi="Arial" w:cs="Arial" w:hint="default"/>
        <w:b w:val="0"/>
        <w:bCs w:val="0"/>
        <w:i w:val="0"/>
        <w:iCs w:val="0"/>
        <w:spacing w:val="-1"/>
        <w:w w:val="99"/>
        <w:sz w:val="20"/>
        <w:szCs w:val="20"/>
        <w:lang w:val="en-US" w:eastAsia="en-US" w:bidi="ar-SA"/>
      </w:rPr>
    </w:lvl>
    <w:lvl w:ilvl="1" w:tplc="0D7216E6">
      <w:numFmt w:val="bullet"/>
      <w:lvlText w:val="•"/>
      <w:lvlJc w:val="left"/>
      <w:pPr>
        <w:ind w:left="1324" w:hanging="416"/>
      </w:pPr>
      <w:rPr>
        <w:rFonts w:hint="default"/>
        <w:lang w:val="en-US" w:eastAsia="en-US" w:bidi="ar-SA"/>
      </w:rPr>
    </w:lvl>
    <w:lvl w:ilvl="2" w:tplc="FCC83906">
      <w:numFmt w:val="bullet"/>
      <w:lvlText w:val="•"/>
      <w:lvlJc w:val="left"/>
      <w:pPr>
        <w:ind w:left="2228" w:hanging="416"/>
      </w:pPr>
      <w:rPr>
        <w:rFonts w:hint="default"/>
        <w:lang w:val="en-US" w:eastAsia="en-US" w:bidi="ar-SA"/>
      </w:rPr>
    </w:lvl>
    <w:lvl w:ilvl="3" w:tplc="E74CF46C">
      <w:numFmt w:val="bullet"/>
      <w:lvlText w:val="•"/>
      <w:lvlJc w:val="left"/>
      <w:pPr>
        <w:ind w:left="3132" w:hanging="416"/>
      </w:pPr>
      <w:rPr>
        <w:rFonts w:hint="default"/>
        <w:lang w:val="en-US" w:eastAsia="en-US" w:bidi="ar-SA"/>
      </w:rPr>
    </w:lvl>
    <w:lvl w:ilvl="4" w:tplc="68D8AFA4">
      <w:numFmt w:val="bullet"/>
      <w:lvlText w:val="•"/>
      <w:lvlJc w:val="left"/>
      <w:pPr>
        <w:ind w:left="4036" w:hanging="416"/>
      </w:pPr>
      <w:rPr>
        <w:rFonts w:hint="default"/>
        <w:lang w:val="en-US" w:eastAsia="en-US" w:bidi="ar-SA"/>
      </w:rPr>
    </w:lvl>
    <w:lvl w:ilvl="5" w:tplc="A5AEAA80">
      <w:numFmt w:val="bullet"/>
      <w:lvlText w:val="•"/>
      <w:lvlJc w:val="left"/>
      <w:pPr>
        <w:ind w:left="4940" w:hanging="416"/>
      </w:pPr>
      <w:rPr>
        <w:rFonts w:hint="default"/>
        <w:lang w:val="en-US" w:eastAsia="en-US" w:bidi="ar-SA"/>
      </w:rPr>
    </w:lvl>
    <w:lvl w:ilvl="6" w:tplc="74602248">
      <w:numFmt w:val="bullet"/>
      <w:lvlText w:val="•"/>
      <w:lvlJc w:val="left"/>
      <w:pPr>
        <w:ind w:left="5844" w:hanging="416"/>
      </w:pPr>
      <w:rPr>
        <w:rFonts w:hint="default"/>
        <w:lang w:val="en-US" w:eastAsia="en-US" w:bidi="ar-SA"/>
      </w:rPr>
    </w:lvl>
    <w:lvl w:ilvl="7" w:tplc="7AE66AD8">
      <w:numFmt w:val="bullet"/>
      <w:lvlText w:val="•"/>
      <w:lvlJc w:val="left"/>
      <w:pPr>
        <w:ind w:left="6748" w:hanging="416"/>
      </w:pPr>
      <w:rPr>
        <w:rFonts w:hint="default"/>
        <w:lang w:val="en-US" w:eastAsia="en-US" w:bidi="ar-SA"/>
      </w:rPr>
    </w:lvl>
    <w:lvl w:ilvl="8" w:tplc="6C580414">
      <w:numFmt w:val="bullet"/>
      <w:lvlText w:val="•"/>
      <w:lvlJc w:val="left"/>
      <w:pPr>
        <w:ind w:left="7652" w:hanging="416"/>
      </w:pPr>
      <w:rPr>
        <w:rFonts w:hint="default"/>
        <w:lang w:val="en-US" w:eastAsia="en-US" w:bidi="ar-SA"/>
      </w:rPr>
    </w:lvl>
  </w:abstractNum>
  <w:abstractNum w:abstractNumId="138" w15:restartNumberingAfterBreak="0">
    <w:nsid w:val="731C478F"/>
    <w:multiLevelType w:val="hybridMultilevel"/>
    <w:tmpl w:val="05421046"/>
    <w:lvl w:ilvl="0" w:tplc="88E66E22">
      <w:numFmt w:val="bullet"/>
      <w:lvlText w:val=""/>
      <w:lvlJc w:val="left"/>
      <w:pPr>
        <w:ind w:left="833" w:hanging="207"/>
      </w:pPr>
      <w:rPr>
        <w:rFonts w:ascii="Symbol" w:eastAsia="Symbol" w:hAnsi="Symbol" w:cs="Symbol" w:hint="default"/>
        <w:b w:val="0"/>
        <w:bCs w:val="0"/>
        <w:i w:val="0"/>
        <w:iCs w:val="0"/>
        <w:w w:val="100"/>
        <w:sz w:val="24"/>
        <w:szCs w:val="24"/>
        <w:lang w:val="en-US" w:eastAsia="en-US" w:bidi="ar-SA"/>
      </w:rPr>
    </w:lvl>
    <w:lvl w:ilvl="1" w:tplc="A0C88A8C">
      <w:numFmt w:val="bullet"/>
      <w:lvlText w:val="•"/>
      <w:lvlJc w:val="left"/>
      <w:pPr>
        <w:ind w:left="1726" w:hanging="207"/>
      </w:pPr>
      <w:rPr>
        <w:rFonts w:hint="default"/>
        <w:lang w:val="en-US" w:eastAsia="en-US" w:bidi="ar-SA"/>
      </w:rPr>
    </w:lvl>
    <w:lvl w:ilvl="2" w:tplc="A5D20F24">
      <w:numFmt w:val="bullet"/>
      <w:lvlText w:val="•"/>
      <w:lvlJc w:val="left"/>
      <w:pPr>
        <w:ind w:left="2613" w:hanging="207"/>
      </w:pPr>
      <w:rPr>
        <w:rFonts w:hint="default"/>
        <w:lang w:val="en-US" w:eastAsia="en-US" w:bidi="ar-SA"/>
      </w:rPr>
    </w:lvl>
    <w:lvl w:ilvl="3" w:tplc="39BAF0BC">
      <w:numFmt w:val="bullet"/>
      <w:lvlText w:val="•"/>
      <w:lvlJc w:val="left"/>
      <w:pPr>
        <w:ind w:left="3499" w:hanging="207"/>
      </w:pPr>
      <w:rPr>
        <w:rFonts w:hint="default"/>
        <w:lang w:val="en-US" w:eastAsia="en-US" w:bidi="ar-SA"/>
      </w:rPr>
    </w:lvl>
    <w:lvl w:ilvl="4" w:tplc="ED325522">
      <w:numFmt w:val="bullet"/>
      <w:lvlText w:val="•"/>
      <w:lvlJc w:val="left"/>
      <w:pPr>
        <w:ind w:left="4386" w:hanging="207"/>
      </w:pPr>
      <w:rPr>
        <w:rFonts w:hint="default"/>
        <w:lang w:val="en-US" w:eastAsia="en-US" w:bidi="ar-SA"/>
      </w:rPr>
    </w:lvl>
    <w:lvl w:ilvl="5" w:tplc="758E5EB4">
      <w:numFmt w:val="bullet"/>
      <w:lvlText w:val="•"/>
      <w:lvlJc w:val="left"/>
      <w:pPr>
        <w:ind w:left="5273" w:hanging="207"/>
      </w:pPr>
      <w:rPr>
        <w:rFonts w:hint="default"/>
        <w:lang w:val="en-US" w:eastAsia="en-US" w:bidi="ar-SA"/>
      </w:rPr>
    </w:lvl>
    <w:lvl w:ilvl="6" w:tplc="8348F540">
      <w:numFmt w:val="bullet"/>
      <w:lvlText w:val="•"/>
      <w:lvlJc w:val="left"/>
      <w:pPr>
        <w:ind w:left="6159" w:hanging="207"/>
      </w:pPr>
      <w:rPr>
        <w:rFonts w:hint="default"/>
        <w:lang w:val="en-US" w:eastAsia="en-US" w:bidi="ar-SA"/>
      </w:rPr>
    </w:lvl>
    <w:lvl w:ilvl="7" w:tplc="4FFC02BA">
      <w:numFmt w:val="bullet"/>
      <w:lvlText w:val="•"/>
      <w:lvlJc w:val="left"/>
      <w:pPr>
        <w:ind w:left="7046" w:hanging="207"/>
      </w:pPr>
      <w:rPr>
        <w:rFonts w:hint="default"/>
        <w:lang w:val="en-US" w:eastAsia="en-US" w:bidi="ar-SA"/>
      </w:rPr>
    </w:lvl>
    <w:lvl w:ilvl="8" w:tplc="E1CE5378">
      <w:numFmt w:val="bullet"/>
      <w:lvlText w:val="•"/>
      <w:lvlJc w:val="left"/>
      <w:pPr>
        <w:ind w:left="7933" w:hanging="207"/>
      </w:pPr>
      <w:rPr>
        <w:rFonts w:hint="default"/>
        <w:lang w:val="en-US" w:eastAsia="en-US" w:bidi="ar-SA"/>
      </w:rPr>
    </w:lvl>
  </w:abstractNum>
  <w:abstractNum w:abstractNumId="139" w15:restartNumberingAfterBreak="0">
    <w:nsid w:val="7326543D"/>
    <w:multiLevelType w:val="hybridMultilevel"/>
    <w:tmpl w:val="E2020258"/>
    <w:lvl w:ilvl="0" w:tplc="6BB8CABC">
      <w:start w:val="9"/>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1276A252">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A1CECD9C">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51A45B6A">
      <w:numFmt w:val="bullet"/>
      <w:lvlText w:val="•"/>
      <w:lvlJc w:val="left"/>
      <w:pPr>
        <w:ind w:left="2285" w:hanging="461"/>
      </w:pPr>
      <w:rPr>
        <w:rFonts w:hint="default"/>
        <w:lang w:val="en-US" w:eastAsia="en-US" w:bidi="ar-SA"/>
      </w:rPr>
    </w:lvl>
    <w:lvl w:ilvl="4" w:tplc="77C43DFC">
      <w:numFmt w:val="bullet"/>
      <w:lvlText w:val="•"/>
      <w:lvlJc w:val="left"/>
      <w:pPr>
        <w:ind w:left="3310" w:hanging="461"/>
      </w:pPr>
      <w:rPr>
        <w:rFonts w:hint="default"/>
        <w:lang w:val="en-US" w:eastAsia="en-US" w:bidi="ar-SA"/>
      </w:rPr>
    </w:lvl>
    <w:lvl w:ilvl="5" w:tplc="3A52D1B8">
      <w:numFmt w:val="bullet"/>
      <w:lvlText w:val="•"/>
      <w:lvlJc w:val="left"/>
      <w:pPr>
        <w:ind w:left="4335" w:hanging="461"/>
      </w:pPr>
      <w:rPr>
        <w:rFonts w:hint="default"/>
        <w:lang w:val="en-US" w:eastAsia="en-US" w:bidi="ar-SA"/>
      </w:rPr>
    </w:lvl>
    <w:lvl w:ilvl="6" w:tplc="0570DE94">
      <w:numFmt w:val="bullet"/>
      <w:lvlText w:val="•"/>
      <w:lvlJc w:val="left"/>
      <w:pPr>
        <w:ind w:left="5360" w:hanging="461"/>
      </w:pPr>
      <w:rPr>
        <w:rFonts w:hint="default"/>
        <w:lang w:val="en-US" w:eastAsia="en-US" w:bidi="ar-SA"/>
      </w:rPr>
    </w:lvl>
    <w:lvl w:ilvl="7" w:tplc="88A81420">
      <w:numFmt w:val="bullet"/>
      <w:lvlText w:val="•"/>
      <w:lvlJc w:val="left"/>
      <w:pPr>
        <w:ind w:left="6385" w:hanging="461"/>
      </w:pPr>
      <w:rPr>
        <w:rFonts w:hint="default"/>
        <w:lang w:val="en-US" w:eastAsia="en-US" w:bidi="ar-SA"/>
      </w:rPr>
    </w:lvl>
    <w:lvl w:ilvl="8" w:tplc="930EE7FA">
      <w:numFmt w:val="bullet"/>
      <w:lvlText w:val="•"/>
      <w:lvlJc w:val="left"/>
      <w:pPr>
        <w:ind w:left="7410" w:hanging="461"/>
      </w:pPr>
      <w:rPr>
        <w:rFonts w:hint="default"/>
        <w:lang w:val="en-US" w:eastAsia="en-US" w:bidi="ar-SA"/>
      </w:rPr>
    </w:lvl>
  </w:abstractNum>
  <w:abstractNum w:abstractNumId="140" w15:restartNumberingAfterBreak="0">
    <w:nsid w:val="759D484A"/>
    <w:multiLevelType w:val="hybridMultilevel"/>
    <w:tmpl w:val="2436AB18"/>
    <w:lvl w:ilvl="0" w:tplc="32D46932">
      <w:start w:val="1"/>
      <w:numFmt w:val="lowerRoman"/>
      <w:lvlText w:val="%1."/>
      <w:lvlJc w:val="left"/>
      <w:pPr>
        <w:ind w:left="1264" w:hanging="462"/>
      </w:pPr>
      <w:rPr>
        <w:rFonts w:ascii="Arial" w:eastAsia="Arial" w:hAnsi="Arial" w:cs="Arial" w:hint="default"/>
        <w:b w:val="0"/>
        <w:bCs w:val="0"/>
        <w:i w:val="0"/>
        <w:iCs w:val="0"/>
        <w:spacing w:val="-2"/>
        <w:w w:val="99"/>
        <w:sz w:val="20"/>
        <w:szCs w:val="20"/>
        <w:lang w:val="en-US" w:eastAsia="en-US" w:bidi="ar-SA"/>
      </w:rPr>
    </w:lvl>
    <w:lvl w:ilvl="1" w:tplc="1B9A5FCE">
      <w:numFmt w:val="bullet"/>
      <w:lvlText w:val="•"/>
      <w:lvlJc w:val="left"/>
      <w:pPr>
        <w:ind w:left="1924" w:hanging="462"/>
      </w:pPr>
      <w:rPr>
        <w:rFonts w:hint="default"/>
        <w:lang w:val="en-US" w:eastAsia="en-US" w:bidi="ar-SA"/>
      </w:rPr>
    </w:lvl>
    <w:lvl w:ilvl="2" w:tplc="D8BEA8CC">
      <w:numFmt w:val="bullet"/>
      <w:lvlText w:val="•"/>
      <w:lvlJc w:val="left"/>
      <w:pPr>
        <w:ind w:left="2589" w:hanging="462"/>
      </w:pPr>
      <w:rPr>
        <w:rFonts w:hint="default"/>
        <w:lang w:val="en-US" w:eastAsia="en-US" w:bidi="ar-SA"/>
      </w:rPr>
    </w:lvl>
    <w:lvl w:ilvl="3" w:tplc="483ECC86">
      <w:numFmt w:val="bullet"/>
      <w:lvlText w:val="•"/>
      <w:lvlJc w:val="left"/>
      <w:pPr>
        <w:ind w:left="3254" w:hanging="462"/>
      </w:pPr>
      <w:rPr>
        <w:rFonts w:hint="default"/>
        <w:lang w:val="en-US" w:eastAsia="en-US" w:bidi="ar-SA"/>
      </w:rPr>
    </w:lvl>
    <w:lvl w:ilvl="4" w:tplc="BC2EA96A">
      <w:numFmt w:val="bullet"/>
      <w:lvlText w:val="•"/>
      <w:lvlJc w:val="left"/>
      <w:pPr>
        <w:ind w:left="3919" w:hanging="462"/>
      </w:pPr>
      <w:rPr>
        <w:rFonts w:hint="default"/>
        <w:lang w:val="en-US" w:eastAsia="en-US" w:bidi="ar-SA"/>
      </w:rPr>
    </w:lvl>
    <w:lvl w:ilvl="5" w:tplc="F16C7A4E">
      <w:numFmt w:val="bullet"/>
      <w:lvlText w:val="•"/>
      <w:lvlJc w:val="left"/>
      <w:pPr>
        <w:ind w:left="4584" w:hanging="462"/>
      </w:pPr>
      <w:rPr>
        <w:rFonts w:hint="default"/>
        <w:lang w:val="en-US" w:eastAsia="en-US" w:bidi="ar-SA"/>
      </w:rPr>
    </w:lvl>
    <w:lvl w:ilvl="6" w:tplc="A3CC7A04">
      <w:numFmt w:val="bullet"/>
      <w:lvlText w:val="•"/>
      <w:lvlJc w:val="left"/>
      <w:pPr>
        <w:ind w:left="5249" w:hanging="462"/>
      </w:pPr>
      <w:rPr>
        <w:rFonts w:hint="default"/>
        <w:lang w:val="en-US" w:eastAsia="en-US" w:bidi="ar-SA"/>
      </w:rPr>
    </w:lvl>
    <w:lvl w:ilvl="7" w:tplc="58FE6A20">
      <w:numFmt w:val="bullet"/>
      <w:lvlText w:val="•"/>
      <w:lvlJc w:val="left"/>
      <w:pPr>
        <w:ind w:left="5914" w:hanging="462"/>
      </w:pPr>
      <w:rPr>
        <w:rFonts w:hint="default"/>
        <w:lang w:val="en-US" w:eastAsia="en-US" w:bidi="ar-SA"/>
      </w:rPr>
    </w:lvl>
    <w:lvl w:ilvl="8" w:tplc="E0FE31B0">
      <w:numFmt w:val="bullet"/>
      <w:lvlText w:val="•"/>
      <w:lvlJc w:val="left"/>
      <w:pPr>
        <w:ind w:left="6579" w:hanging="462"/>
      </w:pPr>
      <w:rPr>
        <w:rFonts w:hint="default"/>
        <w:lang w:val="en-US" w:eastAsia="en-US" w:bidi="ar-SA"/>
      </w:rPr>
    </w:lvl>
  </w:abstractNum>
  <w:abstractNum w:abstractNumId="141" w15:restartNumberingAfterBreak="0">
    <w:nsid w:val="759E7C1E"/>
    <w:multiLevelType w:val="hybridMultilevel"/>
    <w:tmpl w:val="B448C47C"/>
    <w:lvl w:ilvl="0" w:tplc="6C78995E">
      <w:start w:val="2"/>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26841812">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A8904580">
      <w:numFmt w:val="bullet"/>
      <w:lvlText w:val="•"/>
      <w:lvlJc w:val="left"/>
      <w:pPr>
        <w:ind w:left="1922" w:hanging="360"/>
      </w:pPr>
      <w:rPr>
        <w:rFonts w:hint="default"/>
        <w:lang w:val="en-US" w:eastAsia="en-US" w:bidi="ar-SA"/>
      </w:rPr>
    </w:lvl>
    <w:lvl w:ilvl="3" w:tplc="9B2A13EE">
      <w:numFmt w:val="bullet"/>
      <w:lvlText w:val="•"/>
      <w:lvlJc w:val="left"/>
      <w:pPr>
        <w:ind w:left="2864" w:hanging="360"/>
      </w:pPr>
      <w:rPr>
        <w:rFonts w:hint="default"/>
        <w:lang w:val="en-US" w:eastAsia="en-US" w:bidi="ar-SA"/>
      </w:rPr>
    </w:lvl>
    <w:lvl w:ilvl="4" w:tplc="0B40EF60">
      <w:numFmt w:val="bullet"/>
      <w:lvlText w:val="•"/>
      <w:lvlJc w:val="left"/>
      <w:pPr>
        <w:ind w:left="3806" w:hanging="360"/>
      </w:pPr>
      <w:rPr>
        <w:rFonts w:hint="default"/>
        <w:lang w:val="en-US" w:eastAsia="en-US" w:bidi="ar-SA"/>
      </w:rPr>
    </w:lvl>
    <w:lvl w:ilvl="5" w:tplc="FFC27D70">
      <w:numFmt w:val="bullet"/>
      <w:lvlText w:val="•"/>
      <w:lvlJc w:val="left"/>
      <w:pPr>
        <w:ind w:left="4748" w:hanging="360"/>
      </w:pPr>
      <w:rPr>
        <w:rFonts w:hint="default"/>
        <w:lang w:val="en-US" w:eastAsia="en-US" w:bidi="ar-SA"/>
      </w:rPr>
    </w:lvl>
    <w:lvl w:ilvl="6" w:tplc="C9ECEB26">
      <w:numFmt w:val="bullet"/>
      <w:lvlText w:val="•"/>
      <w:lvlJc w:val="left"/>
      <w:pPr>
        <w:ind w:left="5691" w:hanging="360"/>
      </w:pPr>
      <w:rPr>
        <w:rFonts w:hint="default"/>
        <w:lang w:val="en-US" w:eastAsia="en-US" w:bidi="ar-SA"/>
      </w:rPr>
    </w:lvl>
    <w:lvl w:ilvl="7" w:tplc="963AA7AA">
      <w:numFmt w:val="bullet"/>
      <w:lvlText w:val="•"/>
      <w:lvlJc w:val="left"/>
      <w:pPr>
        <w:ind w:left="6633" w:hanging="360"/>
      </w:pPr>
      <w:rPr>
        <w:rFonts w:hint="default"/>
        <w:lang w:val="en-US" w:eastAsia="en-US" w:bidi="ar-SA"/>
      </w:rPr>
    </w:lvl>
    <w:lvl w:ilvl="8" w:tplc="C16A8ABC">
      <w:numFmt w:val="bullet"/>
      <w:lvlText w:val="•"/>
      <w:lvlJc w:val="left"/>
      <w:pPr>
        <w:ind w:left="7575" w:hanging="360"/>
      </w:pPr>
      <w:rPr>
        <w:rFonts w:hint="default"/>
        <w:lang w:val="en-US" w:eastAsia="en-US" w:bidi="ar-SA"/>
      </w:rPr>
    </w:lvl>
  </w:abstractNum>
  <w:abstractNum w:abstractNumId="142" w15:restartNumberingAfterBreak="0">
    <w:nsid w:val="75AC1B1A"/>
    <w:multiLevelType w:val="hybridMultilevel"/>
    <w:tmpl w:val="C45A4770"/>
    <w:lvl w:ilvl="0" w:tplc="28165AFC">
      <w:start w:val="2"/>
      <w:numFmt w:val="lowerLetter"/>
      <w:lvlText w:val="(%1)"/>
      <w:lvlJc w:val="left"/>
      <w:pPr>
        <w:ind w:left="981" w:hanging="361"/>
      </w:pPr>
      <w:rPr>
        <w:rFonts w:ascii="Arial" w:eastAsia="Arial" w:hAnsi="Arial" w:cs="Arial" w:hint="default"/>
        <w:b w:val="0"/>
        <w:bCs w:val="0"/>
        <w:i w:val="0"/>
        <w:iCs w:val="0"/>
        <w:spacing w:val="-1"/>
        <w:w w:val="99"/>
        <w:sz w:val="20"/>
        <w:szCs w:val="20"/>
        <w:lang w:val="en-US" w:eastAsia="en-US" w:bidi="ar-SA"/>
      </w:rPr>
    </w:lvl>
    <w:lvl w:ilvl="1" w:tplc="0DD2803C">
      <w:start w:val="1"/>
      <w:numFmt w:val="lowerRoman"/>
      <w:lvlText w:val="%2."/>
      <w:lvlJc w:val="left"/>
      <w:pPr>
        <w:ind w:left="1264" w:hanging="462"/>
        <w:jc w:val="right"/>
      </w:pPr>
      <w:rPr>
        <w:rFonts w:ascii="Arial" w:eastAsia="Arial" w:hAnsi="Arial" w:cs="Arial" w:hint="default"/>
        <w:b w:val="0"/>
        <w:bCs w:val="0"/>
        <w:i w:val="0"/>
        <w:iCs w:val="0"/>
        <w:spacing w:val="-2"/>
        <w:w w:val="99"/>
        <w:sz w:val="20"/>
        <w:szCs w:val="20"/>
        <w:lang w:val="en-US" w:eastAsia="en-US" w:bidi="ar-SA"/>
      </w:rPr>
    </w:lvl>
    <w:lvl w:ilvl="2" w:tplc="0FB61624">
      <w:start w:val="1"/>
      <w:numFmt w:val="lowerLetter"/>
      <w:lvlText w:val="%3."/>
      <w:lvlJc w:val="left"/>
      <w:pPr>
        <w:ind w:left="2208" w:hanging="1020"/>
      </w:pPr>
      <w:rPr>
        <w:rFonts w:ascii="Arial" w:eastAsia="Arial" w:hAnsi="Arial" w:cs="Arial" w:hint="default"/>
        <w:b w:val="0"/>
        <w:bCs w:val="0"/>
        <w:i w:val="0"/>
        <w:iCs w:val="0"/>
        <w:spacing w:val="-1"/>
        <w:w w:val="99"/>
        <w:sz w:val="20"/>
        <w:szCs w:val="20"/>
        <w:lang w:val="en-US" w:eastAsia="en-US" w:bidi="ar-SA"/>
      </w:rPr>
    </w:lvl>
    <w:lvl w:ilvl="3" w:tplc="C6762454">
      <w:numFmt w:val="bullet"/>
      <w:lvlText w:val="•"/>
      <w:lvlJc w:val="left"/>
      <w:pPr>
        <w:ind w:left="2913" w:hanging="1020"/>
      </w:pPr>
      <w:rPr>
        <w:rFonts w:hint="default"/>
        <w:lang w:val="en-US" w:eastAsia="en-US" w:bidi="ar-SA"/>
      </w:rPr>
    </w:lvl>
    <w:lvl w:ilvl="4" w:tplc="005C268A">
      <w:numFmt w:val="bullet"/>
      <w:lvlText w:val="•"/>
      <w:lvlJc w:val="left"/>
      <w:pPr>
        <w:ind w:left="3627" w:hanging="1020"/>
      </w:pPr>
      <w:rPr>
        <w:rFonts w:hint="default"/>
        <w:lang w:val="en-US" w:eastAsia="en-US" w:bidi="ar-SA"/>
      </w:rPr>
    </w:lvl>
    <w:lvl w:ilvl="5" w:tplc="C6A6706A">
      <w:numFmt w:val="bullet"/>
      <w:lvlText w:val="•"/>
      <w:lvlJc w:val="left"/>
      <w:pPr>
        <w:ind w:left="4340" w:hanging="1020"/>
      </w:pPr>
      <w:rPr>
        <w:rFonts w:hint="default"/>
        <w:lang w:val="en-US" w:eastAsia="en-US" w:bidi="ar-SA"/>
      </w:rPr>
    </w:lvl>
    <w:lvl w:ilvl="6" w:tplc="25B4C9E4">
      <w:numFmt w:val="bullet"/>
      <w:lvlText w:val="•"/>
      <w:lvlJc w:val="left"/>
      <w:pPr>
        <w:ind w:left="5054" w:hanging="1020"/>
      </w:pPr>
      <w:rPr>
        <w:rFonts w:hint="default"/>
        <w:lang w:val="en-US" w:eastAsia="en-US" w:bidi="ar-SA"/>
      </w:rPr>
    </w:lvl>
    <w:lvl w:ilvl="7" w:tplc="CD3612B0">
      <w:numFmt w:val="bullet"/>
      <w:lvlText w:val="•"/>
      <w:lvlJc w:val="left"/>
      <w:pPr>
        <w:ind w:left="5768" w:hanging="1020"/>
      </w:pPr>
      <w:rPr>
        <w:rFonts w:hint="default"/>
        <w:lang w:val="en-US" w:eastAsia="en-US" w:bidi="ar-SA"/>
      </w:rPr>
    </w:lvl>
    <w:lvl w:ilvl="8" w:tplc="4FAA8660">
      <w:numFmt w:val="bullet"/>
      <w:lvlText w:val="•"/>
      <w:lvlJc w:val="left"/>
      <w:pPr>
        <w:ind w:left="6481" w:hanging="1020"/>
      </w:pPr>
      <w:rPr>
        <w:rFonts w:hint="default"/>
        <w:lang w:val="en-US" w:eastAsia="en-US" w:bidi="ar-SA"/>
      </w:rPr>
    </w:lvl>
  </w:abstractNum>
  <w:abstractNum w:abstractNumId="143" w15:restartNumberingAfterBreak="0">
    <w:nsid w:val="75E64B6A"/>
    <w:multiLevelType w:val="hybridMultilevel"/>
    <w:tmpl w:val="CAD62E8A"/>
    <w:lvl w:ilvl="0" w:tplc="BE0A141A">
      <w:start w:val="8"/>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A3B28AAA">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4252A7E4">
      <w:numFmt w:val="bullet"/>
      <w:lvlText w:val="•"/>
      <w:lvlJc w:val="left"/>
      <w:pPr>
        <w:ind w:left="1922" w:hanging="360"/>
      </w:pPr>
      <w:rPr>
        <w:rFonts w:hint="default"/>
        <w:lang w:val="en-US" w:eastAsia="en-US" w:bidi="ar-SA"/>
      </w:rPr>
    </w:lvl>
    <w:lvl w:ilvl="3" w:tplc="4F1686EC">
      <w:numFmt w:val="bullet"/>
      <w:lvlText w:val="•"/>
      <w:lvlJc w:val="left"/>
      <w:pPr>
        <w:ind w:left="2864" w:hanging="360"/>
      </w:pPr>
      <w:rPr>
        <w:rFonts w:hint="default"/>
        <w:lang w:val="en-US" w:eastAsia="en-US" w:bidi="ar-SA"/>
      </w:rPr>
    </w:lvl>
    <w:lvl w:ilvl="4" w:tplc="844AADC2">
      <w:numFmt w:val="bullet"/>
      <w:lvlText w:val="•"/>
      <w:lvlJc w:val="left"/>
      <w:pPr>
        <w:ind w:left="3806" w:hanging="360"/>
      </w:pPr>
      <w:rPr>
        <w:rFonts w:hint="default"/>
        <w:lang w:val="en-US" w:eastAsia="en-US" w:bidi="ar-SA"/>
      </w:rPr>
    </w:lvl>
    <w:lvl w:ilvl="5" w:tplc="891EE38A">
      <w:numFmt w:val="bullet"/>
      <w:lvlText w:val="•"/>
      <w:lvlJc w:val="left"/>
      <w:pPr>
        <w:ind w:left="4748" w:hanging="360"/>
      </w:pPr>
      <w:rPr>
        <w:rFonts w:hint="default"/>
        <w:lang w:val="en-US" w:eastAsia="en-US" w:bidi="ar-SA"/>
      </w:rPr>
    </w:lvl>
    <w:lvl w:ilvl="6" w:tplc="EAE4EBE6">
      <w:numFmt w:val="bullet"/>
      <w:lvlText w:val="•"/>
      <w:lvlJc w:val="left"/>
      <w:pPr>
        <w:ind w:left="5691" w:hanging="360"/>
      </w:pPr>
      <w:rPr>
        <w:rFonts w:hint="default"/>
        <w:lang w:val="en-US" w:eastAsia="en-US" w:bidi="ar-SA"/>
      </w:rPr>
    </w:lvl>
    <w:lvl w:ilvl="7" w:tplc="5402224E">
      <w:numFmt w:val="bullet"/>
      <w:lvlText w:val="•"/>
      <w:lvlJc w:val="left"/>
      <w:pPr>
        <w:ind w:left="6633" w:hanging="360"/>
      </w:pPr>
      <w:rPr>
        <w:rFonts w:hint="default"/>
        <w:lang w:val="en-US" w:eastAsia="en-US" w:bidi="ar-SA"/>
      </w:rPr>
    </w:lvl>
    <w:lvl w:ilvl="8" w:tplc="653E7B38">
      <w:numFmt w:val="bullet"/>
      <w:lvlText w:val="•"/>
      <w:lvlJc w:val="left"/>
      <w:pPr>
        <w:ind w:left="7575" w:hanging="360"/>
      </w:pPr>
      <w:rPr>
        <w:rFonts w:hint="default"/>
        <w:lang w:val="en-US" w:eastAsia="en-US" w:bidi="ar-SA"/>
      </w:rPr>
    </w:lvl>
  </w:abstractNum>
  <w:abstractNum w:abstractNumId="144" w15:restartNumberingAfterBreak="0">
    <w:nsid w:val="761D7740"/>
    <w:multiLevelType w:val="hybridMultilevel"/>
    <w:tmpl w:val="31B66E26"/>
    <w:lvl w:ilvl="0" w:tplc="259AF24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86780ACE">
      <w:numFmt w:val="bullet"/>
      <w:lvlText w:val="•"/>
      <w:lvlJc w:val="left"/>
      <w:pPr>
        <w:ind w:left="1324" w:hanging="360"/>
      </w:pPr>
      <w:rPr>
        <w:rFonts w:hint="default"/>
        <w:lang w:val="en-US" w:eastAsia="en-US" w:bidi="ar-SA"/>
      </w:rPr>
    </w:lvl>
    <w:lvl w:ilvl="2" w:tplc="C97ADBEA">
      <w:numFmt w:val="bullet"/>
      <w:lvlText w:val="•"/>
      <w:lvlJc w:val="left"/>
      <w:pPr>
        <w:ind w:left="2228" w:hanging="360"/>
      </w:pPr>
      <w:rPr>
        <w:rFonts w:hint="default"/>
        <w:lang w:val="en-US" w:eastAsia="en-US" w:bidi="ar-SA"/>
      </w:rPr>
    </w:lvl>
    <w:lvl w:ilvl="3" w:tplc="4622E256">
      <w:numFmt w:val="bullet"/>
      <w:lvlText w:val="•"/>
      <w:lvlJc w:val="left"/>
      <w:pPr>
        <w:ind w:left="3132" w:hanging="360"/>
      </w:pPr>
      <w:rPr>
        <w:rFonts w:hint="default"/>
        <w:lang w:val="en-US" w:eastAsia="en-US" w:bidi="ar-SA"/>
      </w:rPr>
    </w:lvl>
    <w:lvl w:ilvl="4" w:tplc="86DE6C76">
      <w:numFmt w:val="bullet"/>
      <w:lvlText w:val="•"/>
      <w:lvlJc w:val="left"/>
      <w:pPr>
        <w:ind w:left="4036" w:hanging="360"/>
      </w:pPr>
      <w:rPr>
        <w:rFonts w:hint="default"/>
        <w:lang w:val="en-US" w:eastAsia="en-US" w:bidi="ar-SA"/>
      </w:rPr>
    </w:lvl>
    <w:lvl w:ilvl="5" w:tplc="4EF2ECF2">
      <w:numFmt w:val="bullet"/>
      <w:lvlText w:val="•"/>
      <w:lvlJc w:val="left"/>
      <w:pPr>
        <w:ind w:left="4940" w:hanging="360"/>
      </w:pPr>
      <w:rPr>
        <w:rFonts w:hint="default"/>
        <w:lang w:val="en-US" w:eastAsia="en-US" w:bidi="ar-SA"/>
      </w:rPr>
    </w:lvl>
    <w:lvl w:ilvl="6" w:tplc="8AC071EE">
      <w:numFmt w:val="bullet"/>
      <w:lvlText w:val="•"/>
      <w:lvlJc w:val="left"/>
      <w:pPr>
        <w:ind w:left="5844" w:hanging="360"/>
      </w:pPr>
      <w:rPr>
        <w:rFonts w:hint="default"/>
        <w:lang w:val="en-US" w:eastAsia="en-US" w:bidi="ar-SA"/>
      </w:rPr>
    </w:lvl>
    <w:lvl w:ilvl="7" w:tplc="368A99FC">
      <w:numFmt w:val="bullet"/>
      <w:lvlText w:val="•"/>
      <w:lvlJc w:val="left"/>
      <w:pPr>
        <w:ind w:left="6748" w:hanging="360"/>
      </w:pPr>
      <w:rPr>
        <w:rFonts w:hint="default"/>
        <w:lang w:val="en-US" w:eastAsia="en-US" w:bidi="ar-SA"/>
      </w:rPr>
    </w:lvl>
    <w:lvl w:ilvl="8" w:tplc="C2E8F3D6">
      <w:numFmt w:val="bullet"/>
      <w:lvlText w:val="•"/>
      <w:lvlJc w:val="left"/>
      <w:pPr>
        <w:ind w:left="7652" w:hanging="360"/>
      </w:pPr>
      <w:rPr>
        <w:rFonts w:hint="default"/>
        <w:lang w:val="en-US" w:eastAsia="en-US" w:bidi="ar-SA"/>
      </w:rPr>
    </w:lvl>
  </w:abstractNum>
  <w:abstractNum w:abstractNumId="145" w15:restartNumberingAfterBreak="0">
    <w:nsid w:val="7706655B"/>
    <w:multiLevelType w:val="hybridMultilevel"/>
    <w:tmpl w:val="62CEDD1A"/>
    <w:lvl w:ilvl="0" w:tplc="D460151A">
      <w:start w:val="7"/>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E3F61642">
      <w:start w:val="1"/>
      <w:numFmt w:val="lowerRoman"/>
      <w:lvlText w:val="%2."/>
      <w:lvlJc w:val="left"/>
      <w:pPr>
        <w:ind w:left="1264" w:hanging="461"/>
      </w:pPr>
      <w:rPr>
        <w:rFonts w:ascii="Arial" w:eastAsia="Arial" w:hAnsi="Arial" w:cs="Arial" w:hint="default"/>
        <w:b w:val="0"/>
        <w:bCs w:val="0"/>
        <w:i w:val="0"/>
        <w:iCs w:val="0"/>
        <w:spacing w:val="-2"/>
        <w:w w:val="99"/>
        <w:sz w:val="20"/>
        <w:szCs w:val="20"/>
        <w:lang w:val="en-US" w:eastAsia="en-US" w:bidi="ar-SA"/>
      </w:rPr>
    </w:lvl>
    <w:lvl w:ilvl="2" w:tplc="3A5C2CF8">
      <w:numFmt w:val="bullet"/>
      <w:lvlText w:val="•"/>
      <w:lvlJc w:val="left"/>
      <w:pPr>
        <w:ind w:left="2171" w:hanging="461"/>
      </w:pPr>
      <w:rPr>
        <w:rFonts w:hint="default"/>
        <w:lang w:val="en-US" w:eastAsia="en-US" w:bidi="ar-SA"/>
      </w:rPr>
    </w:lvl>
    <w:lvl w:ilvl="3" w:tplc="88885182">
      <w:numFmt w:val="bullet"/>
      <w:lvlText w:val="•"/>
      <w:lvlJc w:val="left"/>
      <w:pPr>
        <w:ind w:left="3082" w:hanging="461"/>
      </w:pPr>
      <w:rPr>
        <w:rFonts w:hint="default"/>
        <w:lang w:val="en-US" w:eastAsia="en-US" w:bidi="ar-SA"/>
      </w:rPr>
    </w:lvl>
    <w:lvl w:ilvl="4" w:tplc="5776C572">
      <w:numFmt w:val="bullet"/>
      <w:lvlText w:val="•"/>
      <w:lvlJc w:val="left"/>
      <w:pPr>
        <w:ind w:left="3993" w:hanging="461"/>
      </w:pPr>
      <w:rPr>
        <w:rFonts w:hint="default"/>
        <w:lang w:val="en-US" w:eastAsia="en-US" w:bidi="ar-SA"/>
      </w:rPr>
    </w:lvl>
    <w:lvl w:ilvl="5" w:tplc="56F69AE2">
      <w:numFmt w:val="bullet"/>
      <w:lvlText w:val="•"/>
      <w:lvlJc w:val="left"/>
      <w:pPr>
        <w:ind w:left="4904" w:hanging="461"/>
      </w:pPr>
      <w:rPr>
        <w:rFonts w:hint="default"/>
        <w:lang w:val="en-US" w:eastAsia="en-US" w:bidi="ar-SA"/>
      </w:rPr>
    </w:lvl>
    <w:lvl w:ilvl="6" w:tplc="4E103A48">
      <w:numFmt w:val="bullet"/>
      <w:lvlText w:val="•"/>
      <w:lvlJc w:val="left"/>
      <w:pPr>
        <w:ind w:left="5815" w:hanging="461"/>
      </w:pPr>
      <w:rPr>
        <w:rFonts w:hint="default"/>
        <w:lang w:val="en-US" w:eastAsia="en-US" w:bidi="ar-SA"/>
      </w:rPr>
    </w:lvl>
    <w:lvl w:ilvl="7" w:tplc="3AEA8D2A">
      <w:numFmt w:val="bullet"/>
      <w:lvlText w:val="•"/>
      <w:lvlJc w:val="left"/>
      <w:pPr>
        <w:ind w:left="6726" w:hanging="461"/>
      </w:pPr>
      <w:rPr>
        <w:rFonts w:hint="default"/>
        <w:lang w:val="en-US" w:eastAsia="en-US" w:bidi="ar-SA"/>
      </w:rPr>
    </w:lvl>
    <w:lvl w:ilvl="8" w:tplc="22DCB488">
      <w:numFmt w:val="bullet"/>
      <w:lvlText w:val="•"/>
      <w:lvlJc w:val="left"/>
      <w:pPr>
        <w:ind w:left="7637" w:hanging="461"/>
      </w:pPr>
      <w:rPr>
        <w:rFonts w:hint="default"/>
        <w:lang w:val="en-US" w:eastAsia="en-US" w:bidi="ar-SA"/>
      </w:rPr>
    </w:lvl>
  </w:abstractNum>
  <w:abstractNum w:abstractNumId="146" w15:restartNumberingAfterBreak="0">
    <w:nsid w:val="773E6852"/>
    <w:multiLevelType w:val="hybridMultilevel"/>
    <w:tmpl w:val="AAB8EF58"/>
    <w:lvl w:ilvl="0" w:tplc="B42E016E">
      <w:start w:val="1"/>
      <w:numFmt w:val="lowerRoman"/>
      <w:lvlText w:val="%1."/>
      <w:lvlJc w:val="left"/>
      <w:pPr>
        <w:ind w:left="261" w:hanging="154"/>
      </w:pPr>
      <w:rPr>
        <w:rFonts w:ascii="Arial" w:eastAsia="Arial" w:hAnsi="Arial" w:cs="Arial" w:hint="default"/>
        <w:b w:val="0"/>
        <w:bCs w:val="0"/>
        <w:i w:val="0"/>
        <w:iCs w:val="0"/>
        <w:spacing w:val="-2"/>
        <w:w w:val="99"/>
        <w:sz w:val="20"/>
        <w:szCs w:val="20"/>
        <w:lang w:val="en-US" w:eastAsia="en-US" w:bidi="ar-SA"/>
      </w:rPr>
    </w:lvl>
    <w:lvl w:ilvl="1" w:tplc="1DB04E76">
      <w:numFmt w:val="bullet"/>
      <w:lvlText w:val="•"/>
      <w:lvlJc w:val="left"/>
      <w:pPr>
        <w:ind w:left="454" w:hanging="154"/>
      </w:pPr>
      <w:rPr>
        <w:rFonts w:hint="default"/>
        <w:lang w:val="en-US" w:eastAsia="en-US" w:bidi="ar-SA"/>
      </w:rPr>
    </w:lvl>
    <w:lvl w:ilvl="2" w:tplc="566AB668">
      <w:numFmt w:val="bullet"/>
      <w:lvlText w:val="•"/>
      <w:lvlJc w:val="left"/>
      <w:pPr>
        <w:ind w:left="649" w:hanging="154"/>
      </w:pPr>
      <w:rPr>
        <w:rFonts w:hint="default"/>
        <w:lang w:val="en-US" w:eastAsia="en-US" w:bidi="ar-SA"/>
      </w:rPr>
    </w:lvl>
    <w:lvl w:ilvl="3" w:tplc="3496C1E0">
      <w:numFmt w:val="bullet"/>
      <w:lvlText w:val="•"/>
      <w:lvlJc w:val="left"/>
      <w:pPr>
        <w:ind w:left="844" w:hanging="154"/>
      </w:pPr>
      <w:rPr>
        <w:rFonts w:hint="default"/>
        <w:lang w:val="en-US" w:eastAsia="en-US" w:bidi="ar-SA"/>
      </w:rPr>
    </w:lvl>
    <w:lvl w:ilvl="4" w:tplc="22F21DF2">
      <w:numFmt w:val="bullet"/>
      <w:lvlText w:val="•"/>
      <w:lvlJc w:val="left"/>
      <w:pPr>
        <w:ind w:left="1039" w:hanging="154"/>
      </w:pPr>
      <w:rPr>
        <w:rFonts w:hint="default"/>
        <w:lang w:val="en-US" w:eastAsia="en-US" w:bidi="ar-SA"/>
      </w:rPr>
    </w:lvl>
    <w:lvl w:ilvl="5" w:tplc="3434216A">
      <w:numFmt w:val="bullet"/>
      <w:lvlText w:val="•"/>
      <w:lvlJc w:val="left"/>
      <w:pPr>
        <w:ind w:left="1234" w:hanging="154"/>
      </w:pPr>
      <w:rPr>
        <w:rFonts w:hint="default"/>
        <w:lang w:val="en-US" w:eastAsia="en-US" w:bidi="ar-SA"/>
      </w:rPr>
    </w:lvl>
    <w:lvl w:ilvl="6" w:tplc="59AA2068">
      <w:numFmt w:val="bullet"/>
      <w:lvlText w:val="•"/>
      <w:lvlJc w:val="left"/>
      <w:pPr>
        <w:ind w:left="1428" w:hanging="154"/>
      </w:pPr>
      <w:rPr>
        <w:rFonts w:hint="default"/>
        <w:lang w:val="en-US" w:eastAsia="en-US" w:bidi="ar-SA"/>
      </w:rPr>
    </w:lvl>
    <w:lvl w:ilvl="7" w:tplc="C01A608E">
      <w:numFmt w:val="bullet"/>
      <w:lvlText w:val="•"/>
      <w:lvlJc w:val="left"/>
      <w:pPr>
        <w:ind w:left="1623" w:hanging="154"/>
      </w:pPr>
      <w:rPr>
        <w:rFonts w:hint="default"/>
        <w:lang w:val="en-US" w:eastAsia="en-US" w:bidi="ar-SA"/>
      </w:rPr>
    </w:lvl>
    <w:lvl w:ilvl="8" w:tplc="7BB40444">
      <w:numFmt w:val="bullet"/>
      <w:lvlText w:val="•"/>
      <w:lvlJc w:val="left"/>
      <w:pPr>
        <w:ind w:left="1818" w:hanging="154"/>
      </w:pPr>
      <w:rPr>
        <w:rFonts w:hint="default"/>
        <w:lang w:val="en-US" w:eastAsia="en-US" w:bidi="ar-SA"/>
      </w:rPr>
    </w:lvl>
  </w:abstractNum>
  <w:abstractNum w:abstractNumId="147" w15:restartNumberingAfterBreak="0">
    <w:nsid w:val="774A331D"/>
    <w:multiLevelType w:val="hybridMultilevel"/>
    <w:tmpl w:val="45A65CD0"/>
    <w:lvl w:ilvl="0" w:tplc="154A256C">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E4F633E2">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B4908B10">
      <w:start w:val="1"/>
      <w:numFmt w:val="lowerRoman"/>
      <w:lvlText w:val="%3."/>
      <w:lvlJc w:val="left"/>
      <w:pPr>
        <w:ind w:left="1265" w:hanging="461"/>
      </w:pPr>
      <w:rPr>
        <w:rFonts w:ascii="Arial" w:eastAsia="Arial" w:hAnsi="Arial" w:cs="Arial" w:hint="default"/>
        <w:b w:val="0"/>
        <w:bCs w:val="0"/>
        <w:i w:val="0"/>
        <w:iCs w:val="0"/>
        <w:spacing w:val="-2"/>
        <w:w w:val="99"/>
        <w:sz w:val="20"/>
        <w:szCs w:val="20"/>
        <w:lang w:val="en-US" w:eastAsia="en-US" w:bidi="ar-SA"/>
      </w:rPr>
    </w:lvl>
    <w:lvl w:ilvl="3" w:tplc="63A075C2">
      <w:numFmt w:val="bullet"/>
      <w:lvlText w:val="•"/>
      <w:lvlJc w:val="left"/>
      <w:pPr>
        <w:ind w:left="2083" w:hanging="461"/>
      </w:pPr>
      <w:rPr>
        <w:rFonts w:hint="default"/>
        <w:lang w:val="en-US" w:eastAsia="en-US" w:bidi="ar-SA"/>
      </w:rPr>
    </w:lvl>
    <w:lvl w:ilvl="4" w:tplc="03B6DE06">
      <w:numFmt w:val="bullet"/>
      <w:lvlText w:val="•"/>
      <w:lvlJc w:val="left"/>
      <w:pPr>
        <w:ind w:left="2906" w:hanging="461"/>
      </w:pPr>
      <w:rPr>
        <w:rFonts w:hint="default"/>
        <w:lang w:val="en-US" w:eastAsia="en-US" w:bidi="ar-SA"/>
      </w:rPr>
    </w:lvl>
    <w:lvl w:ilvl="5" w:tplc="25EC588C">
      <w:numFmt w:val="bullet"/>
      <w:lvlText w:val="•"/>
      <w:lvlJc w:val="left"/>
      <w:pPr>
        <w:ind w:left="3730" w:hanging="461"/>
      </w:pPr>
      <w:rPr>
        <w:rFonts w:hint="default"/>
        <w:lang w:val="en-US" w:eastAsia="en-US" w:bidi="ar-SA"/>
      </w:rPr>
    </w:lvl>
    <w:lvl w:ilvl="6" w:tplc="609A690E">
      <w:numFmt w:val="bullet"/>
      <w:lvlText w:val="•"/>
      <w:lvlJc w:val="left"/>
      <w:pPr>
        <w:ind w:left="4553" w:hanging="461"/>
      </w:pPr>
      <w:rPr>
        <w:rFonts w:hint="default"/>
        <w:lang w:val="en-US" w:eastAsia="en-US" w:bidi="ar-SA"/>
      </w:rPr>
    </w:lvl>
    <w:lvl w:ilvl="7" w:tplc="B0288D14">
      <w:numFmt w:val="bullet"/>
      <w:lvlText w:val="•"/>
      <w:lvlJc w:val="left"/>
      <w:pPr>
        <w:ind w:left="5376" w:hanging="461"/>
      </w:pPr>
      <w:rPr>
        <w:rFonts w:hint="default"/>
        <w:lang w:val="en-US" w:eastAsia="en-US" w:bidi="ar-SA"/>
      </w:rPr>
    </w:lvl>
    <w:lvl w:ilvl="8" w:tplc="D9A06E38">
      <w:numFmt w:val="bullet"/>
      <w:lvlText w:val="•"/>
      <w:lvlJc w:val="left"/>
      <w:pPr>
        <w:ind w:left="6200" w:hanging="461"/>
      </w:pPr>
      <w:rPr>
        <w:rFonts w:hint="default"/>
        <w:lang w:val="en-US" w:eastAsia="en-US" w:bidi="ar-SA"/>
      </w:rPr>
    </w:lvl>
  </w:abstractNum>
  <w:abstractNum w:abstractNumId="148" w15:restartNumberingAfterBreak="0">
    <w:nsid w:val="78DC5FCA"/>
    <w:multiLevelType w:val="hybridMultilevel"/>
    <w:tmpl w:val="32706CB4"/>
    <w:lvl w:ilvl="0" w:tplc="AD200F36">
      <w:start w:val="1"/>
      <w:numFmt w:val="decimal"/>
      <w:lvlText w:val="(%1)"/>
      <w:lvlJc w:val="left"/>
      <w:pPr>
        <w:ind w:left="410" w:hanging="360"/>
      </w:pPr>
      <w:rPr>
        <w:rFonts w:ascii="Arial" w:eastAsia="Arial" w:hAnsi="Arial" w:cs="Arial" w:hint="default"/>
        <w:b w:val="0"/>
        <w:bCs w:val="0"/>
        <w:i w:val="0"/>
        <w:iCs w:val="0"/>
        <w:w w:val="99"/>
        <w:sz w:val="20"/>
        <w:szCs w:val="20"/>
        <w:lang w:val="en-US" w:eastAsia="en-US" w:bidi="ar-SA"/>
      </w:rPr>
    </w:lvl>
    <w:lvl w:ilvl="1" w:tplc="C80AD772">
      <w:numFmt w:val="bullet"/>
      <w:lvlText w:val="•"/>
      <w:lvlJc w:val="left"/>
      <w:pPr>
        <w:ind w:left="1138" w:hanging="360"/>
      </w:pPr>
      <w:rPr>
        <w:rFonts w:hint="default"/>
        <w:lang w:val="en-US" w:eastAsia="en-US" w:bidi="ar-SA"/>
      </w:rPr>
    </w:lvl>
    <w:lvl w:ilvl="2" w:tplc="BC385BBA">
      <w:numFmt w:val="bullet"/>
      <w:lvlText w:val="•"/>
      <w:lvlJc w:val="left"/>
      <w:pPr>
        <w:ind w:left="1876" w:hanging="360"/>
      </w:pPr>
      <w:rPr>
        <w:rFonts w:hint="default"/>
        <w:lang w:val="en-US" w:eastAsia="en-US" w:bidi="ar-SA"/>
      </w:rPr>
    </w:lvl>
    <w:lvl w:ilvl="3" w:tplc="75B2A8B0">
      <w:numFmt w:val="bullet"/>
      <w:lvlText w:val="•"/>
      <w:lvlJc w:val="left"/>
      <w:pPr>
        <w:ind w:left="2614" w:hanging="360"/>
      </w:pPr>
      <w:rPr>
        <w:rFonts w:hint="default"/>
        <w:lang w:val="en-US" w:eastAsia="en-US" w:bidi="ar-SA"/>
      </w:rPr>
    </w:lvl>
    <w:lvl w:ilvl="4" w:tplc="F57C38B4">
      <w:numFmt w:val="bullet"/>
      <w:lvlText w:val="•"/>
      <w:lvlJc w:val="left"/>
      <w:pPr>
        <w:ind w:left="3352" w:hanging="360"/>
      </w:pPr>
      <w:rPr>
        <w:rFonts w:hint="default"/>
        <w:lang w:val="en-US" w:eastAsia="en-US" w:bidi="ar-SA"/>
      </w:rPr>
    </w:lvl>
    <w:lvl w:ilvl="5" w:tplc="99280400">
      <w:numFmt w:val="bullet"/>
      <w:lvlText w:val="•"/>
      <w:lvlJc w:val="left"/>
      <w:pPr>
        <w:ind w:left="4091" w:hanging="360"/>
      </w:pPr>
      <w:rPr>
        <w:rFonts w:hint="default"/>
        <w:lang w:val="en-US" w:eastAsia="en-US" w:bidi="ar-SA"/>
      </w:rPr>
    </w:lvl>
    <w:lvl w:ilvl="6" w:tplc="D62A92A4">
      <w:numFmt w:val="bullet"/>
      <w:lvlText w:val="•"/>
      <w:lvlJc w:val="left"/>
      <w:pPr>
        <w:ind w:left="4829" w:hanging="360"/>
      </w:pPr>
      <w:rPr>
        <w:rFonts w:hint="default"/>
        <w:lang w:val="en-US" w:eastAsia="en-US" w:bidi="ar-SA"/>
      </w:rPr>
    </w:lvl>
    <w:lvl w:ilvl="7" w:tplc="03B0DDFA">
      <w:numFmt w:val="bullet"/>
      <w:lvlText w:val="•"/>
      <w:lvlJc w:val="left"/>
      <w:pPr>
        <w:ind w:left="5567" w:hanging="360"/>
      </w:pPr>
      <w:rPr>
        <w:rFonts w:hint="default"/>
        <w:lang w:val="en-US" w:eastAsia="en-US" w:bidi="ar-SA"/>
      </w:rPr>
    </w:lvl>
    <w:lvl w:ilvl="8" w:tplc="443AC88E">
      <w:numFmt w:val="bullet"/>
      <w:lvlText w:val="•"/>
      <w:lvlJc w:val="left"/>
      <w:pPr>
        <w:ind w:left="6305" w:hanging="360"/>
      </w:pPr>
      <w:rPr>
        <w:rFonts w:hint="default"/>
        <w:lang w:val="en-US" w:eastAsia="en-US" w:bidi="ar-SA"/>
      </w:rPr>
    </w:lvl>
  </w:abstractNum>
  <w:abstractNum w:abstractNumId="149" w15:restartNumberingAfterBreak="0">
    <w:nsid w:val="79976A1A"/>
    <w:multiLevelType w:val="hybridMultilevel"/>
    <w:tmpl w:val="531492AA"/>
    <w:lvl w:ilvl="0" w:tplc="0BCE4BB4">
      <w:start w:val="8"/>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6367DB0">
      <w:start w:val="1"/>
      <w:numFmt w:val="lowerLetter"/>
      <w:lvlText w:val="(%2)"/>
      <w:lvlJc w:val="left"/>
      <w:pPr>
        <w:ind w:left="981" w:hanging="361"/>
      </w:pPr>
      <w:rPr>
        <w:rFonts w:ascii="Arial" w:eastAsia="Arial" w:hAnsi="Arial" w:cs="Arial" w:hint="default"/>
        <w:b w:val="0"/>
        <w:bCs w:val="0"/>
        <w:i w:val="0"/>
        <w:iCs w:val="0"/>
        <w:spacing w:val="-1"/>
        <w:w w:val="99"/>
        <w:sz w:val="20"/>
        <w:szCs w:val="20"/>
        <w:lang w:val="en-US" w:eastAsia="en-US" w:bidi="ar-SA"/>
      </w:rPr>
    </w:lvl>
    <w:lvl w:ilvl="2" w:tplc="578607C2">
      <w:start w:val="1"/>
      <w:numFmt w:val="lowerRoman"/>
      <w:lvlText w:val="%3."/>
      <w:lvlJc w:val="left"/>
      <w:pPr>
        <w:ind w:left="1264" w:hanging="462"/>
      </w:pPr>
      <w:rPr>
        <w:rFonts w:ascii="Arial" w:eastAsia="Arial" w:hAnsi="Arial" w:cs="Arial" w:hint="default"/>
        <w:b w:val="0"/>
        <w:bCs w:val="0"/>
        <w:i w:val="0"/>
        <w:iCs w:val="0"/>
        <w:spacing w:val="-2"/>
        <w:w w:val="99"/>
        <w:sz w:val="20"/>
        <w:szCs w:val="20"/>
        <w:lang w:val="en-US" w:eastAsia="en-US" w:bidi="ar-SA"/>
      </w:rPr>
    </w:lvl>
    <w:lvl w:ilvl="3" w:tplc="F80ECBF4">
      <w:numFmt w:val="bullet"/>
      <w:lvlText w:val="•"/>
      <w:lvlJc w:val="left"/>
      <w:pPr>
        <w:ind w:left="2091" w:hanging="462"/>
      </w:pPr>
      <w:rPr>
        <w:rFonts w:hint="default"/>
        <w:lang w:val="en-US" w:eastAsia="en-US" w:bidi="ar-SA"/>
      </w:rPr>
    </w:lvl>
    <w:lvl w:ilvl="4" w:tplc="06288614">
      <w:numFmt w:val="bullet"/>
      <w:lvlText w:val="•"/>
      <w:lvlJc w:val="left"/>
      <w:pPr>
        <w:ind w:left="2922" w:hanging="462"/>
      </w:pPr>
      <w:rPr>
        <w:rFonts w:hint="default"/>
        <w:lang w:val="en-US" w:eastAsia="en-US" w:bidi="ar-SA"/>
      </w:rPr>
    </w:lvl>
    <w:lvl w:ilvl="5" w:tplc="3A16DCAE">
      <w:numFmt w:val="bullet"/>
      <w:lvlText w:val="•"/>
      <w:lvlJc w:val="left"/>
      <w:pPr>
        <w:ind w:left="3753" w:hanging="462"/>
      </w:pPr>
      <w:rPr>
        <w:rFonts w:hint="default"/>
        <w:lang w:val="en-US" w:eastAsia="en-US" w:bidi="ar-SA"/>
      </w:rPr>
    </w:lvl>
    <w:lvl w:ilvl="6" w:tplc="BD3C1CC8">
      <w:numFmt w:val="bullet"/>
      <w:lvlText w:val="•"/>
      <w:lvlJc w:val="left"/>
      <w:pPr>
        <w:ind w:left="4584" w:hanging="462"/>
      </w:pPr>
      <w:rPr>
        <w:rFonts w:hint="default"/>
        <w:lang w:val="en-US" w:eastAsia="en-US" w:bidi="ar-SA"/>
      </w:rPr>
    </w:lvl>
    <w:lvl w:ilvl="7" w:tplc="7C1CDF94">
      <w:numFmt w:val="bullet"/>
      <w:lvlText w:val="•"/>
      <w:lvlJc w:val="left"/>
      <w:pPr>
        <w:ind w:left="5415" w:hanging="462"/>
      </w:pPr>
      <w:rPr>
        <w:rFonts w:hint="default"/>
        <w:lang w:val="en-US" w:eastAsia="en-US" w:bidi="ar-SA"/>
      </w:rPr>
    </w:lvl>
    <w:lvl w:ilvl="8" w:tplc="DDC435F2">
      <w:numFmt w:val="bullet"/>
      <w:lvlText w:val="•"/>
      <w:lvlJc w:val="left"/>
      <w:pPr>
        <w:ind w:left="6246" w:hanging="462"/>
      </w:pPr>
      <w:rPr>
        <w:rFonts w:hint="default"/>
        <w:lang w:val="en-US" w:eastAsia="en-US" w:bidi="ar-SA"/>
      </w:rPr>
    </w:lvl>
  </w:abstractNum>
  <w:abstractNum w:abstractNumId="150" w15:restartNumberingAfterBreak="0">
    <w:nsid w:val="7A1C461E"/>
    <w:multiLevelType w:val="hybridMultilevel"/>
    <w:tmpl w:val="73445F16"/>
    <w:lvl w:ilvl="0" w:tplc="57283462">
      <w:start w:val="1"/>
      <w:numFmt w:val="decimal"/>
      <w:lvlText w:val="%1."/>
      <w:lvlJc w:val="left"/>
      <w:pPr>
        <w:ind w:left="112" w:hanging="567"/>
      </w:pPr>
      <w:rPr>
        <w:rFonts w:ascii="Arial" w:eastAsia="Arial" w:hAnsi="Arial" w:cs="Arial" w:hint="default"/>
        <w:b w:val="0"/>
        <w:bCs w:val="0"/>
        <w:i w:val="0"/>
        <w:iCs w:val="0"/>
        <w:w w:val="100"/>
        <w:sz w:val="24"/>
        <w:szCs w:val="24"/>
        <w:lang w:val="en-US" w:eastAsia="en-US" w:bidi="ar-SA"/>
      </w:rPr>
    </w:lvl>
    <w:lvl w:ilvl="1" w:tplc="0298F292">
      <w:numFmt w:val="bullet"/>
      <w:lvlText w:val="•"/>
      <w:lvlJc w:val="left"/>
      <w:pPr>
        <w:ind w:left="1080" w:hanging="567"/>
      </w:pPr>
      <w:rPr>
        <w:rFonts w:hint="default"/>
        <w:lang w:val="en-US" w:eastAsia="en-US" w:bidi="ar-SA"/>
      </w:rPr>
    </w:lvl>
    <w:lvl w:ilvl="2" w:tplc="7A822E38">
      <w:numFmt w:val="bullet"/>
      <w:lvlText w:val="•"/>
      <w:lvlJc w:val="left"/>
      <w:pPr>
        <w:ind w:left="2041" w:hanging="567"/>
      </w:pPr>
      <w:rPr>
        <w:rFonts w:hint="default"/>
        <w:lang w:val="en-US" w:eastAsia="en-US" w:bidi="ar-SA"/>
      </w:rPr>
    </w:lvl>
    <w:lvl w:ilvl="3" w:tplc="A54CD6A2">
      <w:numFmt w:val="bullet"/>
      <w:lvlText w:val="•"/>
      <w:lvlJc w:val="left"/>
      <w:pPr>
        <w:ind w:left="3001" w:hanging="567"/>
      </w:pPr>
      <w:rPr>
        <w:rFonts w:hint="default"/>
        <w:lang w:val="en-US" w:eastAsia="en-US" w:bidi="ar-SA"/>
      </w:rPr>
    </w:lvl>
    <w:lvl w:ilvl="4" w:tplc="AD9E343E">
      <w:numFmt w:val="bullet"/>
      <w:lvlText w:val="•"/>
      <w:lvlJc w:val="left"/>
      <w:pPr>
        <w:ind w:left="3962" w:hanging="567"/>
      </w:pPr>
      <w:rPr>
        <w:rFonts w:hint="default"/>
        <w:lang w:val="en-US" w:eastAsia="en-US" w:bidi="ar-SA"/>
      </w:rPr>
    </w:lvl>
    <w:lvl w:ilvl="5" w:tplc="A6AA615C">
      <w:numFmt w:val="bullet"/>
      <w:lvlText w:val="•"/>
      <w:lvlJc w:val="left"/>
      <w:pPr>
        <w:ind w:left="4923" w:hanging="567"/>
      </w:pPr>
      <w:rPr>
        <w:rFonts w:hint="default"/>
        <w:lang w:val="en-US" w:eastAsia="en-US" w:bidi="ar-SA"/>
      </w:rPr>
    </w:lvl>
    <w:lvl w:ilvl="6" w:tplc="6F3EF5CC">
      <w:numFmt w:val="bullet"/>
      <w:lvlText w:val="•"/>
      <w:lvlJc w:val="left"/>
      <w:pPr>
        <w:ind w:left="5883" w:hanging="567"/>
      </w:pPr>
      <w:rPr>
        <w:rFonts w:hint="default"/>
        <w:lang w:val="en-US" w:eastAsia="en-US" w:bidi="ar-SA"/>
      </w:rPr>
    </w:lvl>
    <w:lvl w:ilvl="7" w:tplc="40B24318">
      <w:numFmt w:val="bullet"/>
      <w:lvlText w:val="•"/>
      <w:lvlJc w:val="left"/>
      <w:pPr>
        <w:ind w:left="6844" w:hanging="567"/>
      </w:pPr>
      <w:rPr>
        <w:rFonts w:hint="default"/>
        <w:lang w:val="en-US" w:eastAsia="en-US" w:bidi="ar-SA"/>
      </w:rPr>
    </w:lvl>
    <w:lvl w:ilvl="8" w:tplc="7D2ECEEA">
      <w:numFmt w:val="bullet"/>
      <w:lvlText w:val="•"/>
      <w:lvlJc w:val="left"/>
      <w:pPr>
        <w:ind w:left="7805" w:hanging="567"/>
      </w:pPr>
      <w:rPr>
        <w:rFonts w:hint="default"/>
        <w:lang w:val="en-US" w:eastAsia="en-US" w:bidi="ar-SA"/>
      </w:rPr>
    </w:lvl>
  </w:abstractNum>
  <w:abstractNum w:abstractNumId="151" w15:restartNumberingAfterBreak="0">
    <w:nsid w:val="7A281F06"/>
    <w:multiLevelType w:val="hybridMultilevel"/>
    <w:tmpl w:val="E73C865E"/>
    <w:lvl w:ilvl="0" w:tplc="59128C26">
      <w:start w:val="1"/>
      <w:numFmt w:val="lowerLetter"/>
      <w:lvlText w:val="(%1)"/>
      <w:lvlJc w:val="left"/>
      <w:pPr>
        <w:ind w:left="981" w:hanging="360"/>
      </w:pPr>
      <w:rPr>
        <w:rFonts w:ascii="Arial" w:eastAsia="Arial" w:hAnsi="Arial" w:cs="Arial" w:hint="default"/>
        <w:b w:val="0"/>
        <w:bCs w:val="0"/>
        <w:i w:val="0"/>
        <w:iCs w:val="0"/>
        <w:spacing w:val="-1"/>
        <w:w w:val="99"/>
        <w:sz w:val="20"/>
        <w:szCs w:val="20"/>
        <w:lang w:val="en-US" w:eastAsia="en-US" w:bidi="ar-SA"/>
      </w:rPr>
    </w:lvl>
    <w:lvl w:ilvl="1" w:tplc="0C242422">
      <w:numFmt w:val="bullet"/>
      <w:lvlText w:val="•"/>
      <w:lvlJc w:val="left"/>
      <w:pPr>
        <w:ind w:left="1828" w:hanging="360"/>
      </w:pPr>
      <w:rPr>
        <w:rFonts w:hint="default"/>
        <w:lang w:val="en-US" w:eastAsia="en-US" w:bidi="ar-SA"/>
      </w:rPr>
    </w:lvl>
    <w:lvl w:ilvl="2" w:tplc="79620858">
      <w:numFmt w:val="bullet"/>
      <w:lvlText w:val="•"/>
      <w:lvlJc w:val="left"/>
      <w:pPr>
        <w:ind w:left="2676" w:hanging="360"/>
      </w:pPr>
      <w:rPr>
        <w:rFonts w:hint="default"/>
        <w:lang w:val="en-US" w:eastAsia="en-US" w:bidi="ar-SA"/>
      </w:rPr>
    </w:lvl>
    <w:lvl w:ilvl="3" w:tplc="8AAA00AA">
      <w:numFmt w:val="bullet"/>
      <w:lvlText w:val="•"/>
      <w:lvlJc w:val="left"/>
      <w:pPr>
        <w:ind w:left="3524" w:hanging="360"/>
      </w:pPr>
      <w:rPr>
        <w:rFonts w:hint="default"/>
        <w:lang w:val="en-US" w:eastAsia="en-US" w:bidi="ar-SA"/>
      </w:rPr>
    </w:lvl>
    <w:lvl w:ilvl="4" w:tplc="D576C8B0">
      <w:numFmt w:val="bullet"/>
      <w:lvlText w:val="•"/>
      <w:lvlJc w:val="left"/>
      <w:pPr>
        <w:ind w:left="4372" w:hanging="360"/>
      </w:pPr>
      <w:rPr>
        <w:rFonts w:hint="default"/>
        <w:lang w:val="en-US" w:eastAsia="en-US" w:bidi="ar-SA"/>
      </w:rPr>
    </w:lvl>
    <w:lvl w:ilvl="5" w:tplc="87704656">
      <w:numFmt w:val="bullet"/>
      <w:lvlText w:val="•"/>
      <w:lvlJc w:val="left"/>
      <w:pPr>
        <w:ind w:left="5220" w:hanging="360"/>
      </w:pPr>
      <w:rPr>
        <w:rFonts w:hint="default"/>
        <w:lang w:val="en-US" w:eastAsia="en-US" w:bidi="ar-SA"/>
      </w:rPr>
    </w:lvl>
    <w:lvl w:ilvl="6" w:tplc="C2C6DD76">
      <w:numFmt w:val="bullet"/>
      <w:lvlText w:val="•"/>
      <w:lvlJc w:val="left"/>
      <w:pPr>
        <w:ind w:left="6068" w:hanging="360"/>
      </w:pPr>
      <w:rPr>
        <w:rFonts w:hint="default"/>
        <w:lang w:val="en-US" w:eastAsia="en-US" w:bidi="ar-SA"/>
      </w:rPr>
    </w:lvl>
    <w:lvl w:ilvl="7" w:tplc="7EE4685E">
      <w:numFmt w:val="bullet"/>
      <w:lvlText w:val="•"/>
      <w:lvlJc w:val="left"/>
      <w:pPr>
        <w:ind w:left="6916" w:hanging="360"/>
      </w:pPr>
      <w:rPr>
        <w:rFonts w:hint="default"/>
        <w:lang w:val="en-US" w:eastAsia="en-US" w:bidi="ar-SA"/>
      </w:rPr>
    </w:lvl>
    <w:lvl w:ilvl="8" w:tplc="6362349C">
      <w:numFmt w:val="bullet"/>
      <w:lvlText w:val="•"/>
      <w:lvlJc w:val="left"/>
      <w:pPr>
        <w:ind w:left="7764" w:hanging="360"/>
      </w:pPr>
      <w:rPr>
        <w:rFonts w:hint="default"/>
        <w:lang w:val="en-US" w:eastAsia="en-US" w:bidi="ar-SA"/>
      </w:rPr>
    </w:lvl>
  </w:abstractNum>
  <w:abstractNum w:abstractNumId="152" w15:restartNumberingAfterBreak="0">
    <w:nsid w:val="7A317C26"/>
    <w:multiLevelType w:val="hybridMultilevel"/>
    <w:tmpl w:val="22660A22"/>
    <w:lvl w:ilvl="0" w:tplc="3D8C75E0">
      <w:start w:val="5"/>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A7748F92">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5E3226CE">
      <w:numFmt w:val="bullet"/>
      <w:lvlText w:val="•"/>
      <w:lvlJc w:val="left"/>
      <w:pPr>
        <w:ind w:left="1922" w:hanging="360"/>
      </w:pPr>
      <w:rPr>
        <w:rFonts w:hint="default"/>
        <w:lang w:val="en-US" w:eastAsia="en-US" w:bidi="ar-SA"/>
      </w:rPr>
    </w:lvl>
    <w:lvl w:ilvl="3" w:tplc="1EF62E22">
      <w:numFmt w:val="bullet"/>
      <w:lvlText w:val="•"/>
      <w:lvlJc w:val="left"/>
      <w:pPr>
        <w:ind w:left="2864" w:hanging="360"/>
      </w:pPr>
      <w:rPr>
        <w:rFonts w:hint="default"/>
        <w:lang w:val="en-US" w:eastAsia="en-US" w:bidi="ar-SA"/>
      </w:rPr>
    </w:lvl>
    <w:lvl w:ilvl="4" w:tplc="162E67CC">
      <w:numFmt w:val="bullet"/>
      <w:lvlText w:val="•"/>
      <w:lvlJc w:val="left"/>
      <w:pPr>
        <w:ind w:left="3806" w:hanging="360"/>
      </w:pPr>
      <w:rPr>
        <w:rFonts w:hint="default"/>
        <w:lang w:val="en-US" w:eastAsia="en-US" w:bidi="ar-SA"/>
      </w:rPr>
    </w:lvl>
    <w:lvl w:ilvl="5" w:tplc="7A6020A0">
      <w:numFmt w:val="bullet"/>
      <w:lvlText w:val="•"/>
      <w:lvlJc w:val="left"/>
      <w:pPr>
        <w:ind w:left="4748" w:hanging="360"/>
      </w:pPr>
      <w:rPr>
        <w:rFonts w:hint="default"/>
        <w:lang w:val="en-US" w:eastAsia="en-US" w:bidi="ar-SA"/>
      </w:rPr>
    </w:lvl>
    <w:lvl w:ilvl="6" w:tplc="F1F28900">
      <w:numFmt w:val="bullet"/>
      <w:lvlText w:val="•"/>
      <w:lvlJc w:val="left"/>
      <w:pPr>
        <w:ind w:left="5691" w:hanging="360"/>
      </w:pPr>
      <w:rPr>
        <w:rFonts w:hint="default"/>
        <w:lang w:val="en-US" w:eastAsia="en-US" w:bidi="ar-SA"/>
      </w:rPr>
    </w:lvl>
    <w:lvl w:ilvl="7" w:tplc="54B4D8E0">
      <w:numFmt w:val="bullet"/>
      <w:lvlText w:val="•"/>
      <w:lvlJc w:val="left"/>
      <w:pPr>
        <w:ind w:left="6633" w:hanging="360"/>
      </w:pPr>
      <w:rPr>
        <w:rFonts w:hint="default"/>
        <w:lang w:val="en-US" w:eastAsia="en-US" w:bidi="ar-SA"/>
      </w:rPr>
    </w:lvl>
    <w:lvl w:ilvl="8" w:tplc="CBFAED88">
      <w:numFmt w:val="bullet"/>
      <w:lvlText w:val="•"/>
      <w:lvlJc w:val="left"/>
      <w:pPr>
        <w:ind w:left="7575" w:hanging="360"/>
      </w:pPr>
      <w:rPr>
        <w:rFonts w:hint="default"/>
        <w:lang w:val="en-US" w:eastAsia="en-US" w:bidi="ar-SA"/>
      </w:rPr>
    </w:lvl>
  </w:abstractNum>
  <w:abstractNum w:abstractNumId="153" w15:restartNumberingAfterBreak="0">
    <w:nsid w:val="7A4C008A"/>
    <w:multiLevelType w:val="hybridMultilevel"/>
    <w:tmpl w:val="C010B6E2"/>
    <w:lvl w:ilvl="0" w:tplc="8FC8568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74FA04DE">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2C588EE6">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8F02E8A0">
      <w:numFmt w:val="bullet"/>
      <w:lvlText w:val="•"/>
      <w:lvlJc w:val="left"/>
      <w:pPr>
        <w:ind w:left="2285" w:hanging="461"/>
      </w:pPr>
      <w:rPr>
        <w:rFonts w:hint="default"/>
        <w:lang w:val="en-US" w:eastAsia="en-US" w:bidi="ar-SA"/>
      </w:rPr>
    </w:lvl>
    <w:lvl w:ilvl="4" w:tplc="DC600824">
      <w:numFmt w:val="bullet"/>
      <w:lvlText w:val="•"/>
      <w:lvlJc w:val="left"/>
      <w:pPr>
        <w:ind w:left="3310" w:hanging="461"/>
      </w:pPr>
      <w:rPr>
        <w:rFonts w:hint="default"/>
        <w:lang w:val="en-US" w:eastAsia="en-US" w:bidi="ar-SA"/>
      </w:rPr>
    </w:lvl>
    <w:lvl w:ilvl="5" w:tplc="A0380534">
      <w:numFmt w:val="bullet"/>
      <w:lvlText w:val="•"/>
      <w:lvlJc w:val="left"/>
      <w:pPr>
        <w:ind w:left="4335" w:hanging="461"/>
      </w:pPr>
      <w:rPr>
        <w:rFonts w:hint="default"/>
        <w:lang w:val="en-US" w:eastAsia="en-US" w:bidi="ar-SA"/>
      </w:rPr>
    </w:lvl>
    <w:lvl w:ilvl="6" w:tplc="045C8AF8">
      <w:numFmt w:val="bullet"/>
      <w:lvlText w:val="•"/>
      <w:lvlJc w:val="left"/>
      <w:pPr>
        <w:ind w:left="5360" w:hanging="461"/>
      </w:pPr>
      <w:rPr>
        <w:rFonts w:hint="default"/>
        <w:lang w:val="en-US" w:eastAsia="en-US" w:bidi="ar-SA"/>
      </w:rPr>
    </w:lvl>
    <w:lvl w:ilvl="7" w:tplc="AFBA22C2">
      <w:numFmt w:val="bullet"/>
      <w:lvlText w:val="•"/>
      <w:lvlJc w:val="left"/>
      <w:pPr>
        <w:ind w:left="6385" w:hanging="461"/>
      </w:pPr>
      <w:rPr>
        <w:rFonts w:hint="default"/>
        <w:lang w:val="en-US" w:eastAsia="en-US" w:bidi="ar-SA"/>
      </w:rPr>
    </w:lvl>
    <w:lvl w:ilvl="8" w:tplc="EC4CA83A">
      <w:numFmt w:val="bullet"/>
      <w:lvlText w:val="•"/>
      <w:lvlJc w:val="left"/>
      <w:pPr>
        <w:ind w:left="7410" w:hanging="461"/>
      </w:pPr>
      <w:rPr>
        <w:rFonts w:hint="default"/>
        <w:lang w:val="en-US" w:eastAsia="en-US" w:bidi="ar-SA"/>
      </w:rPr>
    </w:lvl>
  </w:abstractNum>
  <w:abstractNum w:abstractNumId="154" w15:restartNumberingAfterBreak="0">
    <w:nsid w:val="7B2514A7"/>
    <w:multiLevelType w:val="hybridMultilevel"/>
    <w:tmpl w:val="F8C8B7E4"/>
    <w:lvl w:ilvl="0" w:tplc="46A46D5C">
      <w:start w:val="3"/>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194F3F8">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00D07F08">
      <w:numFmt w:val="bullet"/>
      <w:lvlText w:val="•"/>
      <w:lvlJc w:val="left"/>
      <w:pPr>
        <w:ind w:left="1922" w:hanging="360"/>
      </w:pPr>
      <w:rPr>
        <w:rFonts w:hint="default"/>
        <w:lang w:val="en-US" w:eastAsia="en-US" w:bidi="ar-SA"/>
      </w:rPr>
    </w:lvl>
    <w:lvl w:ilvl="3" w:tplc="DD56C388">
      <w:numFmt w:val="bullet"/>
      <w:lvlText w:val="•"/>
      <w:lvlJc w:val="left"/>
      <w:pPr>
        <w:ind w:left="2864" w:hanging="360"/>
      </w:pPr>
      <w:rPr>
        <w:rFonts w:hint="default"/>
        <w:lang w:val="en-US" w:eastAsia="en-US" w:bidi="ar-SA"/>
      </w:rPr>
    </w:lvl>
    <w:lvl w:ilvl="4" w:tplc="BAF4932C">
      <w:numFmt w:val="bullet"/>
      <w:lvlText w:val="•"/>
      <w:lvlJc w:val="left"/>
      <w:pPr>
        <w:ind w:left="3806" w:hanging="360"/>
      </w:pPr>
      <w:rPr>
        <w:rFonts w:hint="default"/>
        <w:lang w:val="en-US" w:eastAsia="en-US" w:bidi="ar-SA"/>
      </w:rPr>
    </w:lvl>
    <w:lvl w:ilvl="5" w:tplc="8FEE318E">
      <w:numFmt w:val="bullet"/>
      <w:lvlText w:val="•"/>
      <w:lvlJc w:val="left"/>
      <w:pPr>
        <w:ind w:left="4748" w:hanging="360"/>
      </w:pPr>
      <w:rPr>
        <w:rFonts w:hint="default"/>
        <w:lang w:val="en-US" w:eastAsia="en-US" w:bidi="ar-SA"/>
      </w:rPr>
    </w:lvl>
    <w:lvl w:ilvl="6" w:tplc="A0FA3442">
      <w:numFmt w:val="bullet"/>
      <w:lvlText w:val="•"/>
      <w:lvlJc w:val="left"/>
      <w:pPr>
        <w:ind w:left="5691" w:hanging="360"/>
      </w:pPr>
      <w:rPr>
        <w:rFonts w:hint="default"/>
        <w:lang w:val="en-US" w:eastAsia="en-US" w:bidi="ar-SA"/>
      </w:rPr>
    </w:lvl>
    <w:lvl w:ilvl="7" w:tplc="44A6236A">
      <w:numFmt w:val="bullet"/>
      <w:lvlText w:val="•"/>
      <w:lvlJc w:val="left"/>
      <w:pPr>
        <w:ind w:left="6633" w:hanging="360"/>
      </w:pPr>
      <w:rPr>
        <w:rFonts w:hint="default"/>
        <w:lang w:val="en-US" w:eastAsia="en-US" w:bidi="ar-SA"/>
      </w:rPr>
    </w:lvl>
    <w:lvl w:ilvl="8" w:tplc="04EAF67C">
      <w:numFmt w:val="bullet"/>
      <w:lvlText w:val="•"/>
      <w:lvlJc w:val="left"/>
      <w:pPr>
        <w:ind w:left="7575" w:hanging="360"/>
      </w:pPr>
      <w:rPr>
        <w:rFonts w:hint="default"/>
        <w:lang w:val="en-US" w:eastAsia="en-US" w:bidi="ar-SA"/>
      </w:rPr>
    </w:lvl>
  </w:abstractNum>
  <w:abstractNum w:abstractNumId="155" w15:restartNumberingAfterBreak="0">
    <w:nsid w:val="7BEA19D5"/>
    <w:multiLevelType w:val="hybridMultilevel"/>
    <w:tmpl w:val="6BDA10EC"/>
    <w:lvl w:ilvl="0" w:tplc="A6CC5FD8">
      <w:start w:val="5"/>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4D506776">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A8BCB23E">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7668F8E8">
      <w:numFmt w:val="bullet"/>
      <w:lvlText w:val="•"/>
      <w:lvlJc w:val="left"/>
      <w:pPr>
        <w:ind w:left="2285" w:hanging="461"/>
      </w:pPr>
      <w:rPr>
        <w:rFonts w:hint="default"/>
        <w:lang w:val="en-US" w:eastAsia="en-US" w:bidi="ar-SA"/>
      </w:rPr>
    </w:lvl>
    <w:lvl w:ilvl="4" w:tplc="6CF21684">
      <w:numFmt w:val="bullet"/>
      <w:lvlText w:val="•"/>
      <w:lvlJc w:val="left"/>
      <w:pPr>
        <w:ind w:left="3310" w:hanging="461"/>
      </w:pPr>
      <w:rPr>
        <w:rFonts w:hint="default"/>
        <w:lang w:val="en-US" w:eastAsia="en-US" w:bidi="ar-SA"/>
      </w:rPr>
    </w:lvl>
    <w:lvl w:ilvl="5" w:tplc="45486EF4">
      <w:numFmt w:val="bullet"/>
      <w:lvlText w:val="•"/>
      <w:lvlJc w:val="left"/>
      <w:pPr>
        <w:ind w:left="4335" w:hanging="461"/>
      </w:pPr>
      <w:rPr>
        <w:rFonts w:hint="default"/>
        <w:lang w:val="en-US" w:eastAsia="en-US" w:bidi="ar-SA"/>
      </w:rPr>
    </w:lvl>
    <w:lvl w:ilvl="6" w:tplc="13200056">
      <w:numFmt w:val="bullet"/>
      <w:lvlText w:val="•"/>
      <w:lvlJc w:val="left"/>
      <w:pPr>
        <w:ind w:left="5360" w:hanging="461"/>
      </w:pPr>
      <w:rPr>
        <w:rFonts w:hint="default"/>
        <w:lang w:val="en-US" w:eastAsia="en-US" w:bidi="ar-SA"/>
      </w:rPr>
    </w:lvl>
    <w:lvl w:ilvl="7" w:tplc="5C963AB0">
      <w:numFmt w:val="bullet"/>
      <w:lvlText w:val="•"/>
      <w:lvlJc w:val="left"/>
      <w:pPr>
        <w:ind w:left="6385" w:hanging="461"/>
      </w:pPr>
      <w:rPr>
        <w:rFonts w:hint="default"/>
        <w:lang w:val="en-US" w:eastAsia="en-US" w:bidi="ar-SA"/>
      </w:rPr>
    </w:lvl>
    <w:lvl w:ilvl="8" w:tplc="01BCC866">
      <w:numFmt w:val="bullet"/>
      <w:lvlText w:val="•"/>
      <w:lvlJc w:val="left"/>
      <w:pPr>
        <w:ind w:left="7410" w:hanging="461"/>
      </w:pPr>
      <w:rPr>
        <w:rFonts w:hint="default"/>
        <w:lang w:val="en-US" w:eastAsia="en-US" w:bidi="ar-SA"/>
      </w:rPr>
    </w:lvl>
  </w:abstractNum>
  <w:abstractNum w:abstractNumId="156" w15:restartNumberingAfterBreak="0">
    <w:nsid w:val="7BF66D22"/>
    <w:multiLevelType w:val="hybridMultilevel"/>
    <w:tmpl w:val="FC666AFC"/>
    <w:lvl w:ilvl="0" w:tplc="B2D05D42">
      <w:start w:val="1"/>
      <w:numFmt w:val="lowerRoman"/>
      <w:lvlText w:val="%1."/>
      <w:lvlJc w:val="left"/>
      <w:pPr>
        <w:ind w:left="110" w:hanging="154"/>
      </w:pPr>
      <w:rPr>
        <w:rFonts w:ascii="Arial" w:eastAsia="Arial" w:hAnsi="Arial" w:cs="Arial" w:hint="default"/>
        <w:b w:val="0"/>
        <w:bCs w:val="0"/>
        <w:i w:val="0"/>
        <w:iCs w:val="0"/>
        <w:spacing w:val="-2"/>
        <w:w w:val="99"/>
        <w:sz w:val="20"/>
        <w:szCs w:val="20"/>
        <w:lang w:val="en-US" w:eastAsia="en-US" w:bidi="ar-SA"/>
      </w:rPr>
    </w:lvl>
    <w:lvl w:ilvl="1" w:tplc="1E7CF2D6">
      <w:numFmt w:val="bullet"/>
      <w:lvlText w:val="•"/>
      <w:lvlJc w:val="left"/>
      <w:pPr>
        <w:ind w:left="290" w:hanging="154"/>
      </w:pPr>
      <w:rPr>
        <w:rFonts w:hint="default"/>
        <w:lang w:val="en-US" w:eastAsia="en-US" w:bidi="ar-SA"/>
      </w:rPr>
    </w:lvl>
    <w:lvl w:ilvl="2" w:tplc="B1B4D800">
      <w:numFmt w:val="bullet"/>
      <w:lvlText w:val="•"/>
      <w:lvlJc w:val="left"/>
      <w:pPr>
        <w:ind w:left="461" w:hanging="154"/>
      </w:pPr>
      <w:rPr>
        <w:rFonts w:hint="default"/>
        <w:lang w:val="en-US" w:eastAsia="en-US" w:bidi="ar-SA"/>
      </w:rPr>
    </w:lvl>
    <w:lvl w:ilvl="3" w:tplc="2DDA596E">
      <w:numFmt w:val="bullet"/>
      <w:lvlText w:val="•"/>
      <w:lvlJc w:val="left"/>
      <w:pPr>
        <w:ind w:left="632" w:hanging="154"/>
      </w:pPr>
      <w:rPr>
        <w:rFonts w:hint="default"/>
        <w:lang w:val="en-US" w:eastAsia="en-US" w:bidi="ar-SA"/>
      </w:rPr>
    </w:lvl>
    <w:lvl w:ilvl="4" w:tplc="6BB6BBAC">
      <w:numFmt w:val="bullet"/>
      <w:lvlText w:val="•"/>
      <w:lvlJc w:val="left"/>
      <w:pPr>
        <w:ind w:left="803" w:hanging="154"/>
      </w:pPr>
      <w:rPr>
        <w:rFonts w:hint="default"/>
        <w:lang w:val="en-US" w:eastAsia="en-US" w:bidi="ar-SA"/>
      </w:rPr>
    </w:lvl>
    <w:lvl w:ilvl="5" w:tplc="3DB47570">
      <w:numFmt w:val="bullet"/>
      <w:lvlText w:val="•"/>
      <w:lvlJc w:val="left"/>
      <w:pPr>
        <w:ind w:left="974" w:hanging="154"/>
      </w:pPr>
      <w:rPr>
        <w:rFonts w:hint="default"/>
        <w:lang w:val="en-US" w:eastAsia="en-US" w:bidi="ar-SA"/>
      </w:rPr>
    </w:lvl>
    <w:lvl w:ilvl="6" w:tplc="EB2CBDA6">
      <w:numFmt w:val="bullet"/>
      <w:lvlText w:val="•"/>
      <w:lvlJc w:val="left"/>
      <w:pPr>
        <w:ind w:left="1145" w:hanging="154"/>
      </w:pPr>
      <w:rPr>
        <w:rFonts w:hint="default"/>
        <w:lang w:val="en-US" w:eastAsia="en-US" w:bidi="ar-SA"/>
      </w:rPr>
    </w:lvl>
    <w:lvl w:ilvl="7" w:tplc="404C31A6">
      <w:numFmt w:val="bullet"/>
      <w:lvlText w:val="•"/>
      <w:lvlJc w:val="left"/>
      <w:pPr>
        <w:ind w:left="1316" w:hanging="154"/>
      </w:pPr>
      <w:rPr>
        <w:rFonts w:hint="default"/>
        <w:lang w:val="en-US" w:eastAsia="en-US" w:bidi="ar-SA"/>
      </w:rPr>
    </w:lvl>
    <w:lvl w:ilvl="8" w:tplc="298411A6">
      <w:numFmt w:val="bullet"/>
      <w:lvlText w:val="•"/>
      <w:lvlJc w:val="left"/>
      <w:pPr>
        <w:ind w:left="1487" w:hanging="154"/>
      </w:pPr>
      <w:rPr>
        <w:rFonts w:hint="default"/>
        <w:lang w:val="en-US" w:eastAsia="en-US" w:bidi="ar-SA"/>
      </w:rPr>
    </w:lvl>
  </w:abstractNum>
  <w:abstractNum w:abstractNumId="157" w15:restartNumberingAfterBreak="0">
    <w:nsid w:val="7C884E1B"/>
    <w:multiLevelType w:val="hybridMultilevel"/>
    <w:tmpl w:val="63789142"/>
    <w:lvl w:ilvl="0" w:tplc="FBDA9CA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579082FC">
      <w:start w:val="1"/>
      <w:numFmt w:val="lowerLetter"/>
      <w:lvlText w:val="(%2)"/>
      <w:lvlJc w:val="left"/>
      <w:pPr>
        <w:ind w:left="982" w:hanging="361"/>
      </w:pPr>
      <w:rPr>
        <w:rFonts w:ascii="Arial" w:eastAsia="Arial" w:hAnsi="Arial" w:cs="Arial" w:hint="default"/>
        <w:b w:val="0"/>
        <w:bCs w:val="0"/>
        <w:i w:val="0"/>
        <w:iCs w:val="0"/>
        <w:spacing w:val="-1"/>
        <w:w w:val="99"/>
        <w:sz w:val="20"/>
        <w:szCs w:val="20"/>
        <w:lang w:val="en-US" w:eastAsia="en-US" w:bidi="ar-SA"/>
      </w:rPr>
    </w:lvl>
    <w:lvl w:ilvl="2" w:tplc="663EEB3E">
      <w:numFmt w:val="bullet"/>
      <w:lvlText w:val="•"/>
      <w:lvlJc w:val="left"/>
      <w:pPr>
        <w:ind w:left="1743" w:hanging="361"/>
      </w:pPr>
      <w:rPr>
        <w:rFonts w:hint="default"/>
        <w:lang w:val="en-US" w:eastAsia="en-US" w:bidi="ar-SA"/>
      </w:rPr>
    </w:lvl>
    <w:lvl w:ilvl="3" w:tplc="649E9CE2">
      <w:numFmt w:val="bullet"/>
      <w:lvlText w:val="•"/>
      <w:lvlJc w:val="left"/>
      <w:pPr>
        <w:ind w:left="2506" w:hanging="361"/>
      </w:pPr>
      <w:rPr>
        <w:rFonts w:hint="default"/>
        <w:lang w:val="en-US" w:eastAsia="en-US" w:bidi="ar-SA"/>
      </w:rPr>
    </w:lvl>
    <w:lvl w:ilvl="4" w:tplc="1D5A50FC">
      <w:numFmt w:val="bullet"/>
      <w:lvlText w:val="•"/>
      <w:lvlJc w:val="left"/>
      <w:pPr>
        <w:ind w:left="3269" w:hanging="361"/>
      </w:pPr>
      <w:rPr>
        <w:rFonts w:hint="default"/>
        <w:lang w:val="en-US" w:eastAsia="en-US" w:bidi="ar-SA"/>
      </w:rPr>
    </w:lvl>
    <w:lvl w:ilvl="5" w:tplc="40CEB2BC">
      <w:numFmt w:val="bullet"/>
      <w:lvlText w:val="•"/>
      <w:lvlJc w:val="left"/>
      <w:pPr>
        <w:ind w:left="4032" w:hanging="361"/>
      </w:pPr>
      <w:rPr>
        <w:rFonts w:hint="default"/>
        <w:lang w:val="en-US" w:eastAsia="en-US" w:bidi="ar-SA"/>
      </w:rPr>
    </w:lvl>
    <w:lvl w:ilvl="6" w:tplc="7408B1F6">
      <w:numFmt w:val="bullet"/>
      <w:lvlText w:val="•"/>
      <w:lvlJc w:val="left"/>
      <w:pPr>
        <w:ind w:left="4795" w:hanging="361"/>
      </w:pPr>
      <w:rPr>
        <w:rFonts w:hint="default"/>
        <w:lang w:val="en-US" w:eastAsia="en-US" w:bidi="ar-SA"/>
      </w:rPr>
    </w:lvl>
    <w:lvl w:ilvl="7" w:tplc="D99246B8">
      <w:numFmt w:val="bullet"/>
      <w:lvlText w:val="•"/>
      <w:lvlJc w:val="left"/>
      <w:pPr>
        <w:ind w:left="5558" w:hanging="361"/>
      </w:pPr>
      <w:rPr>
        <w:rFonts w:hint="default"/>
        <w:lang w:val="en-US" w:eastAsia="en-US" w:bidi="ar-SA"/>
      </w:rPr>
    </w:lvl>
    <w:lvl w:ilvl="8" w:tplc="74125D10">
      <w:numFmt w:val="bullet"/>
      <w:lvlText w:val="•"/>
      <w:lvlJc w:val="left"/>
      <w:pPr>
        <w:ind w:left="6321" w:hanging="361"/>
      </w:pPr>
      <w:rPr>
        <w:rFonts w:hint="default"/>
        <w:lang w:val="en-US" w:eastAsia="en-US" w:bidi="ar-SA"/>
      </w:rPr>
    </w:lvl>
  </w:abstractNum>
  <w:abstractNum w:abstractNumId="158" w15:restartNumberingAfterBreak="0">
    <w:nsid w:val="7DB55A5C"/>
    <w:multiLevelType w:val="hybridMultilevel"/>
    <w:tmpl w:val="7206B120"/>
    <w:lvl w:ilvl="0" w:tplc="CD2EF660">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6518AE22">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F12CDECA">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9A40113C">
      <w:numFmt w:val="bullet"/>
      <w:lvlText w:val="•"/>
      <w:lvlJc w:val="left"/>
      <w:pPr>
        <w:ind w:left="2285" w:hanging="461"/>
      </w:pPr>
      <w:rPr>
        <w:rFonts w:hint="default"/>
        <w:lang w:val="en-US" w:eastAsia="en-US" w:bidi="ar-SA"/>
      </w:rPr>
    </w:lvl>
    <w:lvl w:ilvl="4" w:tplc="A0FEB42A">
      <w:numFmt w:val="bullet"/>
      <w:lvlText w:val="•"/>
      <w:lvlJc w:val="left"/>
      <w:pPr>
        <w:ind w:left="3310" w:hanging="461"/>
      </w:pPr>
      <w:rPr>
        <w:rFonts w:hint="default"/>
        <w:lang w:val="en-US" w:eastAsia="en-US" w:bidi="ar-SA"/>
      </w:rPr>
    </w:lvl>
    <w:lvl w:ilvl="5" w:tplc="527855AE">
      <w:numFmt w:val="bullet"/>
      <w:lvlText w:val="•"/>
      <w:lvlJc w:val="left"/>
      <w:pPr>
        <w:ind w:left="4335" w:hanging="461"/>
      </w:pPr>
      <w:rPr>
        <w:rFonts w:hint="default"/>
        <w:lang w:val="en-US" w:eastAsia="en-US" w:bidi="ar-SA"/>
      </w:rPr>
    </w:lvl>
    <w:lvl w:ilvl="6" w:tplc="61020272">
      <w:numFmt w:val="bullet"/>
      <w:lvlText w:val="•"/>
      <w:lvlJc w:val="left"/>
      <w:pPr>
        <w:ind w:left="5360" w:hanging="461"/>
      </w:pPr>
      <w:rPr>
        <w:rFonts w:hint="default"/>
        <w:lang w:val="en-US" w:eastAsia="en-US" w:bidi="ar-SA"/>
      </w:rPr>
    </w:lvl>
    <w:lvl w:ilvl="7" w:tplc="2F68FA60">
      <w:numFmt w:val="bullet"/>
      <w:lvlText w:val="•"/>
      <w:lvlJc w:val="left"/>
      <w:pPr>
        <w:ind w:left="6385" w:hanging="461"/>
      </w:pPr>
      <w:rPr>
        <w:rFonts w:hint="default"/>
        <w:lang w:val="en-US" w:eastAsia="en-US" w:bidi="ar-SA"/>
      </w:rPr>
    </w:lvl>
    <w:lvl w:ilvl="8" w:tplc="BE042336">
      <w:numFmt w:val="bullet"/>
      <w:lvlText w:val="•"/>
      <w:lvlJc w:val="left"/>
      <w:pPr>
        <w:ind w:left="7410" w:hanging="461"/>
      </w:pPr>
      <w:rPr>
        <w:rFonts w:hint="default"/>
        <w:lang w:val="en-US" w:eastAsia="en-US" w:bidi="ar-SA"/>
      </w:rPr>
    </w:lvl>
  </w:abstractNum>
  <w:abstractNum w:abstractNumId="159" w15:restartNumberingAfterBreak="0">
    <w:nsid w:val="7F8F6923"/>
    <w:multiLevelType w:val="hybridMultilevel"/>
    <w:tmpl w:val="3EF4A9DE"/>
    <w:lvl w:ilvl="0" w:tplc="555C3EBA">
      <w:start w:val="1"/>
      <w:numFmt w:val="decimal"/>
      <w:lvlText w:val="(%1)"/>
      <w:lvlJc w:val="left"/>
      <w:pPr>
        <w:ind w:left="412" w:hanging="360"/>
      </w:pPr>
      <w:rPr>
        <w:rFonts w:ascii="Arial" w:eastAsia="Arial" w:hAnsi="Arial" w:cs="Arial" w:hint="default"/>
        <w:b w:val="0"/>
        <w:bCs w:val="0"/>
        <w:i w:val="0"/>
        <w:iCs w:val="0"/>
        <w:w w:val="99"/>
        <w:sz w:val="20"/>
        <w:szCs w:val="20"/>
        <w:lang w:val="en-US" w:eastAsia="en-US" w:bidi="ar-SA"/>
      </w:rPr>
    </w:lvl>
    <w:lvl w:ilvl="1" w:tplc="CA7A4A8C">
      <w:start w:val="1"/>
      <w:numFmt w:val="lowerLetter"/>
      <w:lvlText w:val="(%2)"/>
      <w:lvlJc w:val="left"/>
      <w:pPr>
        <w:ind w:left="981" w:hanging="360"/>
      </w:pPr>
      <w:rPr>
        <w:rFonts w:ascii="Arial" w:eastAsia="Arial" w:hAnsi="Arial" w:cs="Arial" w:hint="default"/>
        <w:b w:val="0"/>
        <w:bCs w:val="0"/>
        <w:i w:val="0"/>
        <w:iCs w:val="0"/>
        <w:spacing w:val="-1"/>
        <w:w w:val="99"/>
        <w:sz w:val="20"/>
        <w:szCs w:val="20"/>
        <w:lang w:val="en-US" w:eastAsia="en-US" w:bidi="ar-SA"/>
      </w:rPr>
    </w:lvl>
    <w:lvl w:ilvl="2" w:tplc="4F609580">
      <w:start w:val="1"/>
      <w:numFmt w:val="lowerRoman"/>
      <w:lvlText w:val="%3."/>
      <w:lvlJc w:val="left"/>
      <w:pPr>
        <w:ind w:left="1264" w:hanging="461"/>
      </w:pPr>
      <w:rPr>
        <w:rFonts w:ascii="Arial" w:eastAsia="Arial" w:hAnsi="Arial" w:cs="Arial" w:hint="default"/>
        <w:b w:val="0"/>
        <w:bCs w:val="0"/>
        <w:i w:val="0"/>
        <w:iCs w:val="0"/>
        <w:spacing w:val="-2"/>
        <w:w w:val="99"/>
        <w:sz w:val="20"/>
        <w:szCs w:val="20"/>
        <w:lang w:val="en-US" w:eastAsia="en-US" w:bidi="ar-SA"/>
      </w:rPr>
    </w:lvl>
    <w:lvl w:ilvl="3" w:tplc="B2A2A438">
      <w:numFmt w:val="bullet"/>
      <w:lvlText w:val="•"/>
      <w:lvlJc w:val="left"/>
      <w:pPr>
        <w:ind w:left="2285" w:hanging="461"/>
      </w:pPr>
      <w:rPr>
        <w:rFonts w:hint="default"/>
        <w:lang w:val="en-US" w:eastAsia="en-US" w:bidi="ar-SA"/>
      </w:rPr>
    </w:lvl>
    <w:lvl w:ilvl="4" w:tplc="60EA7354">
      <w:numFmt w:val="bullet"/>
      <w:lvlText w:val="•"/>
      <w:lvlJc w:val="left"/>
      <w:pPr>
        <w:ind w:left="3310" w:hanging="461"/>
      </w:pPr>
      <w:rPr>
        <w:rFonts w:hint="default"/>
        <w:lang w:val="en-US" w:eastAsia="en-US" w:bidi="ar-SA"/>
      </w:rPr>
    </w:lvl>
    <w:lvl w:ilvl="5" w:tplc="F11687E8">
      <w:numFmt w:val="bullet"/>
      <w:lvlText w:val="•"/>
      <w:lvlJc w:val="left"/>
      <w:pPr>
        <w:ind w:left="4335" w:hanging="461"/>
      </w:pPr>
      <w:rPr>
        <w:rFonts w:hint="default"/>
        <w:lang w:val="en-US" w:eastAsia="en-US" w:bidi="ar-SA"/>
      </w:rPr>
    </w:lvl>
    <w:lvl w:ilvl="6" w:tplc="58C8528A">
      <w:numFmt w:val="bullet"/>
      <w:lvlText w:val="•"/>
      <w:lvlJc w:val="left"/>
      <w:pPr>
        <w:ind w:left="5360" w:hanging="461"/>
      </w:pPr>
      <w:rPr>
        <w:rFonts w:hint="default"/>
        <w:lang w:val="en-US" w:eastAsia="en-US" w:bidi="ar-SA"/>
      </w:rPr>
    </w:lvl>
    <w:lvl w:ilvl="7" w:tplc="04C4215C">
      <w:numFmt w:val="bullet"/>
      <w:lvlText w:val="•"/>
      <w:lvlJc w:val="left"/>
      <w:pPr>
        <w:ind w:left="6385" w:hanging="461"/>
      </w:pPr>
      <w:rPr>
        <w:rFonts w:hint="default"/>
        <w:lang w:val="en-US" w:eastAsia="en-US" w:bidi="ar-SA"/>
      </w:rPr>
    </w:lvl>
    <w:lvl w:ilvl="8" w:tplc="0BAE863E">
      <w:numFmt w:val="bullet"/>
      <w:lvlText w:val="•"/>
      <w:lvlJc w:val="left"/>
      <w:pPr>
        <w:ind w:left="7410" w:hanging="461"/>
      </w:pPr>
      <w:rPr>
        <w:rFonts w:hint="default"/>
        <w:lang w:val="en-US" w:eastAsia="en-US" w:bidi="ar-SA"/>
      </w:rPr>
    </w:lvl>
  </w:abstractNum>
  <w:num w:numId="1" w16cid:durableId="1981231580">
    <w:abstractNumId w:val="59"/>
  </w:num>
  <w:num w:numId="2" w16cid:durableId="1747460829">
    <w:abstractNumId w:val="103"/>
  </w:num>
  <w:num w:numId="3" w16cid:durableId="1938633854">
    <w:abstractNumId w:val="11"/>
  </w:num>
  <w:num w:numId="4" w16cid:durableId="1498571893">
    <w:abstractNumId w:val="12"/>
  </w:num>
  <w:num w:numId="5" w16cid:durableId="31158151">
    <w:abstractNumId w:val="104"/>
  </w:num>
  <w:num w:numId="6" w16cid:durableId="2027436437">
    <w:abstractNumId w:val="86"/>
  </w:num>
  <w:num w:numId="7" w16cid:durableId="50814823">
    <w:abstractNumId w:val="147"/>
  </w:num>
  <w:num w:numId="8" w16cid:durableId="1595047859">
    <w:abstractNumId w:val="77"/>
  </w:num>
  <w:num w:numId="9" w16cid:durableId="1731264543">
    <w:abstractNumId w:val="56"/>
  </w:num>
  <w:num w:numId="10" w16cid:durableId="1344555778">
    <w:abstractNumId w:val="144"/>
  </w:num>
  <w:num w:numId="11" w16cid:durableId="1903368192">
    <w:abstractNumId w:val="74"/>
  </w:num>
  <w:num w:numId="12" w16cid:durableId="593127917">
    <w:abstractNumId w:val="141"/>
  </w:num>
  <w:num w:numId="13" w16cid:durableId="1271426910">
    <w:abstractNumId w:val="95"/>
  </w:num>
  <w:num w:numId="14" w16cid:durableId="557401251">
    <w:abstractNumId w:val="4"/>
  </w:num>
  <w:num w:numId="15" w16cid:durableId="522673960">
    <w:abstractNumId w:val="145"/>
  </w:num>
  <w:num w:numId="16" w16cid:durableId="392781572">
    <w:abstractNumId w:val="66"/>
  </w:num>
  <w:num w:numId="17" w16cid:durableId="580911572">
    <w:abstractNumId w:val="40"/>
  </w:num>
  <w:num w:numId="18" w16cid:durableId="2035033959">
    <w:abstractNumId w:val="54"/>
  </w:num>
  <w:num w:numId="19" w16cid:durableId="1928224954">
    <w:abstractNumId w:val="155"/>
  </w:num>
  <w:num w:numId="20" w16cid:durableId="561868409">
    <w:abstractNumId w:val="94"/>
  </w:num>
  <w:num w:numId="21" w16cid:durableId="2056271934">
    <w:abstractNumId w:val="119"/>
  </w:num>
  <w:num w:numId="22" w16cid:durableId="233854876">
    <w:abstractNumId w:val="70"/>
  </w:num>
  <w:num w:numId="23" w16cid:durableId="1478916311">
    <w:abstractNumId w:val="76"/>
  </w:num>
  <w:num w:numId="24" w16cid:durableId="147014882">
    <w:abstractNumId w:val="115"/>
  </w:num>
  <w:num w:numId="25" w16cid:durableId="1311641929">
    <w:abstractNumId w:val="53"/>
  </w:num>
  <w:num w:numId="26" w16cid:durableId="1643584688">
    <w:abstractNumId w:val="72"/>
  </w:num>
  <w:num w:numId="27" w16cid:durableId="695539077">
    <w:abstractNumId w:val="108"/>
  </w:num>
  <w:num w:numId="28" w16cid:durableId="704216889">
    <w:abstractNumId w:val="132"/>
  </w:num>
  <w:num w:numId="29" w16cid:durableId="32510654">
    <w:abstractNumId w:val="151"/>
  </w:num>
  <w:num w:numId="30" w16cid:durableId="1079403584">
    <w:abstractNumId w:val="8"/>
  </w:num>
  <w:num w:numId="31" w16cid:durableId="1115171043">
    <w:abstractNumId w:val="55"/>
  </w:num>
  <w:num w:numId="32" w16cid:durableId="793602286">
    <w:abstractNumId w:val="73"/>
  </w:num>
  <w:num w:numId="33" w16cid:durableId="2017920489">
    <w:abstractNumId w:val="0"/>
  </w:num>
  <w:num w:numId="34" w16cid:durableId="1566796425">
    <w:abstractNumId w:val="111"/>
  </w:num>
  <w:num w:numId="35" w16cid:durableId="1452162492">
    <w:abstractNumId w:val="36"/>
  </w:num>
  <w:num w:numId="36" w16cid:durableId="847212356">
    <w:abstractNumId w:val="143"/>
  </w:num>
  <w:num w:numId="37" w16cid:durableId="1563058273">
    <w:abstractNumId w:val="3"/>
  </w:num>
  <w:num w:numId="38" w16cid:durableId="150217070">
    <w:abstractNumId w:val="79"/>
  </w:num>
  <w:num w:numId="39" w16cid:durableId="1727798056">
    <w:abstractNumId w:val="125"/>
  </w:num>
  <w:num w:numId="40" w16cid:durableId="1295913811">
    <w:abstractNumId w:val="16"/>
  </w:num>
  <w:num w:numId="41" w16cid:durableId="252594449">
    <w:abstractNumId w:val="139"/>
  </w:num>
  <w:num w:numId="42" w16cid:durableId="2007123423">
    <w:abstractNumId w:val="50"/>
  </w:num>
  <w:num w:numId="43" w16cid:durableId="2000648710">
    <w:abstractNumId w:val="38"/>
  </w:num>
  <w:num w:numId="44" w16cid:durableId="184563183">
    <w:abstractNumId w:val="17"/>
  </w:num>
  <w:num w:numId="45" w16cid:durableId="336083441">
    <w:abstractNumId w:val="114"/>
  </w:num>
  <w:num w:numId="46" w16cid:durableId="400444752">
    <w:abstractNumId w:val="100"/>
  </w:num>
  <w:num w:numId="47" w16cid:durableId="889154353">
    <w:abstractNumId w:val="158"/>
  </w:num>
  <w:num w:numId="48" w16cid:durableId="2046758662">
    <w:abstractNumId w:val="44"/>
  </w:num>
  <w:num w:numId="49" w16cid:durableId="1780906471">
    <w:abstractNumId w:val="159"/>
  </w:num>
  <w:num w:numId="50" w16cid:durableId="2057705035">
    <w:abstractNumId w:val="81"/>
  </w:num>
  <w:num w:numId="51" w16cid:durableId="1006322131">
    <w:abstractNumId w:val="117"/>
  </w:num>
  <w:num w:numId="52" w16cid:durableId="646320491">
    <w:abstractNumId w:val="62"/>
  </w:num>
  <w:num w:numId="53" w16cid:durableId="1263952665">
    <w:abstractNumId w:val="153"/>
  </w:num>
  <w:num w:numId="54" w16cid:durableId="1827360352">
    <w:abstractNumId w:val="83"/>
  </w:num>
  <w:num w:numId="55" w16cid:durableId="1946764737">
    <w:abstractNumId w:val="105"/>
  </w:num>
  <w:num w:numId="56" w16cid:durableId="653994039">
    <w:abstractNumId w:val="61"/>
  </w:num>
  <w:num w:numId="57" w16cid:durableId="135805196">
    <w:abstractNumId w:val="128"/>
  </w:num>
  <w:num w:numId="58" w16cid:durableId="1341619173">
    <w:abstractNumId w:val="42"/>
  </w:num>
  <w:num w:numId="59" w16cid:durableId="120654390">
    <w:abstractNumId w:val="89"/>
  </w:num>
  <w:num w:numId="60" w16cid:durableId="366418495">
    <w:abstractNumId w:val="110"/>
  </w:num>
  <w:num w:numId="61" w16cid:durableId="1285581264">
    <w:abstractNumId w:val="88"/>
  </w:num>
  <w:num w:numId="62" w16cid:durableId="1694846319">
    <w:abstractNumId w:val="134"/>
  </w:num>
  <w:num w:numId="63" w16cid:durableId="215238321">
    <w:abstractNumId w:val="13"/>
  </w:num>
  <w:num w:numId="64" w16cid:durableId="614949901">
    <w:abstractNumId w:val="71"/>
  </w:num>
  <w:num w:numId="65" w16cid:durableId="44110514">
    <w:abstractNumId w:val="67"/>
  </w:num>
  <w:num w:numId="66" w16cid:durableId="1637711379">
    <w:abstractNumId w:val="32"/>
  </w:num>
  <w:num w:numId="67" w16cid:durableId="641615352">
    <w:abstractNumId w:val="102"/>
  </w:num>
  <w:num w:numId="68" w16cid:durableId="634064965">
    <w:abstractNumId w:val="6"/>
  </w:num>
  <w:num w:numId="69" w16cid:durableId="1136337009">
    <w:abstractNumId w:val="47"/>
  </w:num>
  <w:num w:numId="70" w16cid:durableId="673536467">
    <w:abstractNumId w:val="19"/>
  </w:num>
  <w:num w:numId="71" w16cid:durableId="1478763666">
    <w:abstractNumId w:val="2"/>
  </w:num>
  <w:num w:numId="72" w16cid:durableId="939484335">
    <w:abstractNumId w:val="49"/>
  </w:num>
  <w:num w:numId="73" w16cid:durableId="721103796">
    <w:abstractNumId w:val="93"/>
  </w:num>
  <w:num w:numId="74" w16cid:durableId="2016377810">
    <w:abstractNumId w:val="127"/>
  </w:num>
  <w:num w:numId="75" w16cid:durableId="668021129">
    <w:abstractNumId w:val="157"/>
  </w:num>
  <w:num w:numId="76" w16cid:durableId="1424034393">
    <w:abstractNumId w:val="21"/>
  </w:num>
  <w:num w:numId="77" w16cid:durableId="1520198139">
    <w:abstractNumId w:val="137"/>
  </w:num>
  <w:num w:numId="78" w16cid:durableId="1735542586">
    <w:abstractNumId w:val="30"/>
  </w:num>
  <w:num w:numId="79" w16cid:durableId="849490710">
    <w:abstractNumId w:val="39"/>
  </w:num>
  <w:num w:numId="80" w16cid:durableId="2036029769">
    <w:abstractNumId w:val="92"/>
  </w:num>
  <w:num w:numId="81" w16cid:durableId="1842772672">
    <w:abstractNumId w:val="29"/>
  </w:num>
  <w:num w:numId="82" w16cid:durableId="67192394">
    <w:abstractNumId w:val="33"/>
  </w:num>
  <w:num w:numId="83" w16cid:durableId="940646444">
    <w:abstractNumId w:val="34"/>
  </w:num>
  <w:num w:numId="84" w16cid:durableId="1911454314">
    <w:abstractNumId w:val="25"/>
  </w:num>
  <w:num w:numId="85" w16cid:durableId="1107578708">
    <w:abstractNumId w:val="84"/>
  </w:num>
  <w:num w:numId="86" w16cid:durableId="1447770274">
    <w:abstractNumId w:val="48"/>
  </w:num>
  <w:num w:numId="87" w16cid:durableId="1388259049">
    <w:abstractNumId w:val="152"/>
  </w:num>
  <w:num w:numId="88" w16cid:durableId="651450049">
    <w:abstractNumId w:val="122"/>
  </w:num>
  <w:num w:numId="89" w16cid:durableId="1965574610">
    <w:abstractNumId w:val="112"/>
  </w:num>
  <w:num w:numId="90" w16cid:durableId="856576809">
    <w:abstractNumId w:val="60"/>
  </w:num>
  <w:num w:numId="91" w16cid:durableId="1919635501">
    <w:abstractNumId w:val="43"/>
  </w:num>
  <w:num w:numId="92" w16cid:durableId="2082407406">
    <w:abstractNumId w:val="133"/>
  </w:num>
  <w:num w:numId="93" w16cid:durableId="723220498">
    <w:abstractNumId w:val="131"/>
  </w:num>
  <w:num w:numId="94" w16cid:durableId="265618292">
    <w:abstractNumId w:val="121"/>
  </w:num>
  <w:num w:numId="95" w16cid:durableId="867530591">
    <w:abstractNumId w:val="113"/>
  </w:num>
  <w:num w:numId="96" w16cid:durableId="1274361708">
    <w:abstractNumId w:val="96"/>
  </w:num>
  <w:num w:numId="97" w16cid:durableId="222758754">
    <w:abstractNumId w:val="135"/>
  </w:num>
  <w:num w:numId="98" w16cid:durableId="172451500">
    <w:abstractNumId w:val="68"/>
  </w:num>
  <w:num w:numId="99" w16cid:durableId="1360624457">
    <w:abstractNumId w:val="31"/>
  </w:num>
  <w:num w:numId="100" w16cid:durableId="1514613880">
    <w:abstractNumId w:val="51"/>
  </w:num>
  <w:num w:numId="101" w16cid:durableId="1199316468">
    <w:abstractNumId w:val="154"/>
  </w:num>
  <w:num w:numId="102" w16cid:durableId="1560507873">
    <w:abstractNumId w:val="41"/>
  </w:num>
  <w:num w:numId="103" w16cid:durableId="1876234139">
    <w:abstractNumId w:val="98"/>
  </w:num>
  <w:num w:numId="104" w16cid:durableId="2002809510">
    <w:abstractNumId w:val="27"/>
  </w:num>
  <w:num w:numId="105" w16cid:durableId="1913544506">
    <w:abstractNumId w:val="28"/>
  </w:num>
  <w:num w:numId="106" w16cid:durableId="1923029362">
    <w:abstractNumId w:val="99"/>
  </w:num>
  <w:num w:numId="107" w16cid:durableId="564878180">
    <w:abstractNumId w:val="136"/>
  </w:num>
  <w:num w:numId="108" w16cid:durableId="1011419153">
    <w:abstractNumId w:val="148"/>
  </w:num>
  <w:num w:numId="109" w16cid:durableId="432867470">
    <w:abstractNumId w:val="78"/>
  </w:num>
  <w:num w:numId="110" w16cid:durableId="464659869">
    <w:abstractNumId w:val="130"/>
  </w:num>
  <w:num w:numId="111" w16cid:durableId="1385716176">
    <w:abstractNumId w:val="118"/>
  </w:num>
  <w:num w:numId="112" w16cid:durableId="1991132862">
    <w:abstractNumId w:val="1"/>
  </w:num>
  <w:num w:numId="113" w16cid:durableId="934897137">
    <w:abstractNumId w:val="109"/>
  </w:num>
  <w:num w:numId="114" w16cid:durableId="1507671712">
    <w:abstractNumId w:val="7"/>
  </w:num>
  <w:num w:numId="115" w16cid:durableId="1536653589">
    <w:abstractNumId w:val="87"/>
  </w:num>
  <w:num w:numId="116" w16cid:durableId="1843082967">
    <w:abstractNumId w:val="91"/>
  </w:num>
  <w:num w:numId="117" w16cid:durableId="707879610">
    <w:abstractNumId w:val="123"/>
  </w:num>
  <w:num w:numId="118" w16cid:durableId="1745908167">
    <w:abstractNumId w:val="150"/>
  </w:num>
  <w:num w:numId="119" w16cid:durableId="1100947746">
    <w:abstractNumId w:val="5"/>
  </w:num>
  <w:num w:numId="120" w16cid:durableId="441221013">
    <w:abstractNumId w:val="37"/>
  </w:num>
  <w:num w:numId="121" w16cid:durableId="839346732">
    <w:abstractNumId w:val="107"/>
  </w:num>
  <w:num w:numId="122" w16cid:durableId="68844965">
    <w:abstractNumId w:val="46"/>
  </w:num>
  <w:num w:numId="123" w16cid:durableId="722873982">
    <w:abstractNumId w:val="45"/>
  </w:num>
  <w:num w:numId="124" w16cid:durableId="1548181286">
    <w:abstractNumId w:val="75"/>
  </w:num>
  <w:num w:numId="125" w16cid:durableId="312103482">
    <w:abstractNumId w:val="69"/>
  </w:num>
  <w:num w:numId="126" w16cid:durableId="274093222">
    <w:abstractNumId w:val="23"/>
  </w:num>
  <w:num w:numId="127" w16cid:durableId="1003700855">
    <w:abstractNumId w:val="146"/>
  </w:num>
  <w:num w:numId="128" w16cid:durableId="779951444">
    <w:abstractNumId w:val="90"/>
  </w:num>
  <w:num w:numId="129" w16cid:durableId="1754278735">
    <w:abstractNumId w:val="14"/>
  </w:num>
  <w:num w:numId="130" w16cid:durableId="635649444">
    <w:abstractNumId w:val="35"/>
  </w:num>
  <w:num w:numId="131" w16cid:durableId="1624730097">
    <w:abstractNumId w:val="126"/>
  </w:num>
  <w:num w:numId="132" w16cid:durableId="1197352354">
    <w:abstractNumId w:val="156"/>
  </w:num>
  <w:num w:numId="133" w16cid:durableId="908230054">
    <w:abstractNumId w:val="63"/>
  </w:num>
  <w:num w:numId="134" w16cid:durableId="510336905">
    <w:abstractNumId w:val="10"/>
  </w:num>
  <w:num w:numId="135" w16cid:durableId="328338749">
    <w:abstractNumId w:val="58"/>
  </w:num>
  <w:num w:numId="136" w16cid:durableId="5906526">
    <w:abstractNumId w:val="18"/>
  </w:num>
  <w:num w:numId="137" w16cid:durableId="916866160">
    <w:abstractNumId w:val="120"/>
  </w:num>
  <w:num w:numId="138" w16cid:durableId="1753549443">
    <w:abstractNumId w:val="97"/>
  </w:num>
  <w:num w:numId="139" w16cid:durableId="142238092">
    <w:abstractNumId w:val="80"/>
  </w:num>
  <w:num w:numId="140" w16cid:durableId="1472671996">
    <w:abstractNumId w:val="24"/>
  </w:num>
  <w:num w:numId="141" w16cid:durableId="1491286595">
    <w:abstractNumId w:val="57"/>
  </w:num>
  <w:num w:numId="142" w16cid:durableId="526023140">
    <w:abstractNumId w:val="140"/>
  </w:num>
  <w:num w:numId="143" w16cid:durableId="266036995">
    <w:abstractNumId w:val="149"/>
  </w:num>
  <w:num w:numId="144" w16cid:durableId="55051084">
    <w:abstractNumId w:val="129"/>
  </w:num>
  <w:num w:numId="145" w16cid:durableId="1148594307">
    <w:abstractNumId w:val="65"/>
  </w:num>
  <w:num w:numId="146" w16cid:durableId="257830794">
    <w:abstractNumId w:val="9"/>
  </w:num>
  <w:num w:numId="147" w16cid:durableId="895355985">
    <w:abstractNumId w:val="15"/>
  </w:num>
  <w:num w:numId="148" w16cid:durableId="782724377">
    <w:abstractNumId w:val="26"/>
  </w:num>
  <w:num w:numId="149" w16cid:durableId="1555313153">
    <w:abstractNumId w:val="124"/>
  </w:num>
  <w:num w:numId="150" w16cid:durableId="100301467">
    <w:abstractNumId w:val="52"/>
  </w:num>
  <w:num w:numId="151" w16cid:durableId="861896510">
    <w:abstractNumId w:val="142"/>
  </w:num>
  <w:num w:numId="152" w16cid:durableId="659965386">
    <w:abstractNumId w:val="116"/>
  </w:num>
  <w:num w:numId="153" w16cid:durableId="1793481243">
    <w:abstractNumId w:val="20"/>
  </w:num>
  <w:num w:numId="154" w16cid:durableId="857544400">
    <w:abstractNumId w:val="101"/>
  </w:num>
  <w:num w:numId="155" w16cid:durableId="716509685">
    <w:abstractNumId w:val="106"/>
  </w:num>
  <w:num w:numId="156" w16cid:durableId="2010014008">
    <w:abstractNumId w:val="82"/>
  </w:num>
  <w:num w:numId="157" w16cid:durableId="1592619634">
    <w:abstractNumId w:val="138"/>
  </w:num>
  <w:num w:numId="158" w16cid:durableId="1575626959">
    <w:abstractNumId w:val="85"/>
  </w:num>
  <w:num w:numId="159" w16cid:durableId="256258764">
    <w:abstractNumId w:val="22"/>
  </w:num>
  <w:num w:numId="160" w16cid:durableId="86848435">
    <w:abstractNumId w:val="64"/>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737"/>
    <w:rsid w:val="002925FB"/>
    <w:rsid w:val="006D421C"/>
    <w:rsid w:val="007D5810"/>
    <w:rsid w:val="007F2AF9"/>
    <w:rsid w:val="0086343A"/>
    <w:rsid w:val="009D4C1D"/>
    <w:rsid w:val="00F717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3A92D"/>
  <w15:docId w15:val="{703A5ED2-A509-46BA-ADED-75AFB5F7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12"/>
      <w:outlineLvl w:val="0"/>
    </w:pPr>
    <w:rPr>
      <w:b/>
      <w:bCs/>
      <w:sz w:val="24"/>
      <w:szCs w:val="24"/>
    </w:rPr>
  </w:style>
  <w:style w:type="paragraph" w:styleId="Heading2">
    <w:name w:val="heading 2"/>
    <w:basedOn w:val="Normal"/>
    <w:uiPriority w:val="9"/>
    <w:unhideWhenUsed/>
    <w:qFormat/>
    <w:pPr>
      <w:spacing w:before="158"/>
      <w:ind w:left="501" w:right="484"/>
      <w:jc w:val="center"/>
      <w:outlineLvl w:val="1"/>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112"/>
    </w:pPr>
    <w:rPr>
      <w:sz w:val="24"/>
      <w:szCs w:val="24"/>
    </w:rPr>
  </w:style>
  <w:style w:type="paragraph" w:styleId="TOC2">
    <w:name w:val="toc 2"/>
    <w:basedOn w:val="Normal"/>
    <w:uiPriority w:val="39"/>
    <w:qFormat/>
    <w:pPr>
      <w:spacing w:before="101"/>
      <w:ind w:left="35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
    </w:pPr>
  </w:style>
  <w:style w:type="paragraph" w:customStyle="1" w:styleId="TableParagraph">
    <w:name w:val="Table Paragraph"/>
    <w:basedOn w:val="Normal"/>
    <w:uiPriority w:val="1"/>
    <w:qFormat/>
    <w:pPr>
      <w:ind w:left="412"/>
    </w:pPr>
  </w:style>
  <w:style w:type="paragraph" w:styleId="TOCHeading">
    <w:name w:val="TOC Heading"/>
    <w:basedOn w:val="Heading1"/>
    <w:next w:val="Normal"/>
    <w:uiPriority w:val="39"/>
    <w:unhideWhenUsed/>
    <w:qFormat/>
    <w:rsid w:val="009D4C1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Hyperlink">
    <w:name w:val="Hyperlink"/>
    <w:basedOn w:val="DefaultParagraphFont"/>
    <w:uiPriority w:val="99"/>
    <w:unhideWhenUsed/>
    <w:rsid w:val="009D4C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footer" Target="footer10.xml"/><Relationship Id="rId47" Type="http://schemas.openxmlformats.org/officeDocument/2006/relationships/hyperlink" Target="https://www.gov.uk/government/publications/future-of-command-and-control-jcn-217" TargetMode="External"/><Relationship Id="rId63" Type="http://schemas.openxmlformats.org/officeDocument/2006/relationships/footer" Target="footer15.xml"/><Relationship Id="rId68"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6.xml"/><Relationship Id="rId11" Type="http://schemas.openxmlformats.org/officeDocument/2006/relationships/hyperlink" Target="https://en.wikipedia.org/wiki/Brainstorming" TargetMode="Externa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image" Target="media/image4.jpeg"/><Relationship Id="rId40" Type="http://schemas.openxmlformats.org/officeDocument/2006/relationships/hyperlink" Target="https://hbr.org/2007/11/a-leaders-framework-for-decision-making" TargetMode="External"/><Relationship Id="rId45" Type="http://schemas.openxmlformats.org/officeDocument/2006/relationships/hyperlink" Target="https://www.gov.uk/government/publications/future-of-command-and-control-jcn-217" TargetMode="External"/><Relationship Id="rId53" Type="http://schemas.openxmlformats.org/officeDocument/2006/relationships/header" Target="header12.xml"/><Relationship Id="rId58" Type="http://schemas.openxmlformats.org/officeDocument/2006/relationships/footer" Target="footer13.xml"/><Relationship Id="rId66" Type="http://schemas.openxmlformats.org/officeDocument/2006/relationships/image" Target="media/image5.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hyperlink" Target="https://sparxea.ahe.r.mil.uk/repositories/Artifacts/View/repId/12ba9c90-1ead-416d-bbdb-2a06c11369ab/%7B028C7942-62C6-4c0d-8CA0-FFACD879BA8E%7D" TargetMode="External"/><Relationship Id="rId48" Type="http://schemas.openxmlformats.org/officeDocument/2006/relationships/hyperlink" Target="https://hbr.org/2007/11/a-leaders-framework-for-decision-making" TargetMode="External"/><Relationship Id="rId56" Type="http://schemas.openxmlformats.org/officeDocument/2006/relationships/hyperlink" Target="https://www.gov.uk/government/publications/future-of-command-and-control-jcn-217" TargetMode="External"/><Relationship Id="rId64" Type="http://schemas.openxmlformats.org/officeDocument/2006/relationships/header" Target="header16.xml"/><Relationship Id="rId69" Type="http://schemas.openxmlformats.org/officeDocument/2006/relationships/footer" Target="footer17.xml"/><Relationship Id="rId8" Type="http://schemas.openxmlformats.org/officeDocument/2006/relationships/header" Target="header1.xml"/><Relationship Id="rId51" Type="http://schemas.openxmlformats.org/officeDocument/2006/relationships/hyperlink" Target="https://sparxea.ahe.r.mil.uk/repositories/Artifacts/View/repId/12ba9c90-1ead-416d-bbdb-2a06c11369ab/%7B13C7DA86-147A-4390-A93B-3B9DAB97566E%7D" TargetMode="External"/><Relationship Id="rId72" Type="http://schemas.openxmlformats.org/officeDocument/2006/relationships/footer" Target="footer18.xml"/><Relationship Id="rId3" Type="http://schemas.openxmlformats.org/officeDocument/2006/relationships/styles" Target="styles.xml"/><Relationship Id="rId12" Type="http://schemas.openxmlformats.org/officeDocument/2006/relationships/hyperlink" Target="https://en.wikipedia.org/wiki/Draft_document" TargetMode="External"/><Relationship Id="rId17" Type="http://schemas.openxmlformats.org/officeDocument/2006/relationships/footer" Target="footer2.xml"/><Relationship Id="rId25" Type="http://schemas.openxmlformats.org/officeDocument/2006/relationships/footer" Target="footer4.xml"/><Relationship Id="rId33" Type="http://schemas.openxmlformats.org/officeDocument/2006/relationships/footer" Target="footer8.xml"/><Relationship Id="rId38" Type="http://schemas.openxmlformats.org/officeDocument/2006/relationships/image" Target="media/image6.jpeg"/><Relationship Id="rId46" Type="http://schemas.openxmlformats.org/officeDocument/2006/relationships/hyperlink" Target="https://www.gov.uk/government/publications/future-of-command-and-control-jcn-217" TargetMode="External"/><Relationship Id="rId59" Type="http://schemas.openxmlformats.org/officeDocument/2006/relationships/hyperlink" Target="https://sparxea.ahe.r.mil.uk/repositories/Artifacts/View/repId/12ba9c90-1ead-416d-bbdb-2a06c11369ab/%7BDB59942C-6D9B-485e-84D7-844A1698795B%7D" TargetMode="External"/><Relationship Id="rId67" Type="http://schemas.openxmlformats.org/officeDocument/2006/relationships/hyperlink" Target="https://sparxea.ahe.r.mil.uk/repositories/Artifacts/View/repId/12ba9c90-1ead-416d-bbdb-2a06c11369ab/%7B13C7DA86-147A-4390-A93B-3B9DAB97566E%7D" TargetMode="External"/><Relationship Id="rId20" Type="http://schemas.openxmlformats.org/officeDocument/2006/relationships/image" Target="media/image4.png"/><Relationship Id="rId41" Type="http://schemas.openxmlformats.org/officeDocument/2006/relationships/header" Target="header10.xml"/><Relationship Id="rId54" Type="http://schemas.openxmlformats.org/officeDocument/2006/relationships/footer" Target="footer12.xml"/><Relationship Id="rId62" Type="http://schemas.openxmlformats.org/officeDocument/2006/relationships/header" Target="header15.xml"/><Relationship Id="rId70" Type="http://schemas.openxmlformats.org/officeDocument/2006/relationships/hyperlink" Target="https://sparxea.ahe.r.mil.uk/repositories/Artifacts/View/repId/12ba9c90-1ead-416d-bbdb-2a06c11369ab/%7B84DD9EF3-31E7-4d90-942A-3EF549E8655E%7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br01.safelinks.protection.outlook.com/?url=https%3A%2F%2Fcommittees.parliament.uk%2Fpublications%2F43178%2Fdocuments%2F214880%2Fdefault%2F&amp;data=05%7C02%7CIan.McLeish110%40mod.gov.uk%7C311c1a6ddb274a78d20b08dc4f06518b%7Cbe7760ed5953484bae95d0a16dfa09e5%7C0%7C0%7C638472135748336659%7CUnknown%7CTWFpbGZsb3d8eyJWIjoiMC4wLjAwMDAiLCJQIjoiV2luMzIiLCJBTiI6Ik1haWwiLCJXVCI6Mn0%3D%7C0%7C%7C%7C&amp;sdata=v4pW707zF%2Fc%2FnbmuVNqb1BzFyoCsoe4vlFGgqCGNgGc%3D&amp;reserved=0" TargetMode="External"/><Relationship Id="rId23" Type="http://schemas.openxmlformats.org/officeDocument/2006/relationships/hyperlink" Target="https://sparxea.ahe.r.mil.uk/repositories/Artifacts/View/repId/12ba9c90-1ead-416d-bbdb-2a06c11369ab/%7BF5A23A05-954C-4693-81C0-239C2376B02D%7D" TargetMode="Externa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header" Target="header11.xml"/><Relationship Id="rId57" Type="http://schemas.openxmlformats.org/officeDocument/2006/relationships/header" Target="header13.xml"/><Relationship Id="rId10" Type="http://schemas.openxmlformats.org/officeDocument/2006/relationships/hyperlink" Target="mailto:DIPR-Copyright@mod.gov.uk" TargetMode="External"/><Relationship Id="rId31" Type="http://schemas.openxmlformats.org/officeDocument/2006/relationships/footer" Target="footer7.xml"/><Relationship Id="rId44" Type="http://schemas.openxmlformats.org/officeDocument/2006/relationships/hyperlink" Target="https://hbr.org/2007/11/a-leaders-framework-for-decision-making" TargetMode="External"/><Relationship Id="rId52" Type="http://schemas.openxmlformats.org/officeDocument/2006/relationships/hyperlink" Target="https://sparxea.ahe.r.mil.uk/repositories/Artifacts/View/repId/12ba9c90-1ead-416d-bbdb-2a06c11369ab/%7B13C7DA86-147A-4390-A93B-3B9DAB97566E%7D" TargetMode="External"/><Relationship Id="rId60" Type="http://schemas.openxmlformats.org/officeDocument/2006/relationships/header" Target="header14.xml"/><Relationship Id="rId65" Type="http://schemas.openxmlformats.org/officeDocument/2006/relationships/footer" Target="footer1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sparxea.ahe.r.mil.uk/repositories/Dashboards/View/repId/12ba9c90-1ead-416d-bbdb-2a06c11369ab/9d6399eb-56e8-482c-9a30-0598ecdb515c" TargetMode="External"/><Relationship Id="rId39" Type="http://schemas.openxmlformats.org/officeDocument/2006/relationships/hyperlink" Target="https://hbr.org/2007/11/a-leaders-framework-for-decision-making" TargetMode="External"/><Relationship Id="rId34" Type="http://schemas.openxmlformats.org/officeDocument/2006/relationships/hyperlink" Target="https://hbr.org/2007/11/a-leaders-framework-for-decision-making" TargetMode="External"/><Relationship Id="rId50" Type="http://schemas.openxmlformats.org/officeDocument/2006/relationships/footer" Target="footer11.xml"/><Relationship Id="rId55" Type="http://schemas.openxmlformats.org/officeDocument/2006/relationships/hyperlink" Target="https://hbr.org/2007/11/a-leaders-framework-for-decision-making" TargetMode="External"/><Relationship Id="rId7" Type="http://schemas.openxmlformats.org/officeDocument/2006/relationships/endnotes" Target="endnotes.xml"/><Relationship Id="rId71"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30C7-94A3-469A-871F-BFF467AAD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77</Pages>
  <Words>27137</Words>
  <Characters>154687</Characters>
  <Application>Microsoft Office Word</Application>
  <DocSecurity>0</DocSecurity>
  <Lines>1289</Lines>
  <Paragraphs>362</Paragraphs>
  <ScaleCrop>false</ScaleCrop>
  <Company/>
  <LinksUpToDate>false</LinksUpToDate>
  <CharactersWithSpaces>181462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Home</dc:creator>
  <cp:lastModifiedBy>William Kennedy-Long</cp:lastModifiedBy>
  <cp:revision>4</cp:revision>
  <dcterms:created xsi:type="dcterms:W3CDTF">2025-05-08T07:20:00Z</dcterms:created>
  <dcterms:modified xsi:type="dcterms:W3CDTF">2025-06-04T16:27:00Z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2024-09-10T00:00:00Z</vt:filetime>
  </property>
  <property fmtid="{D5CDD505-2E9C-101B-9397-08002B2CF9AE}" pid="3" name="LastSaved">
    <vt:filetime>2025-05-08T00:00:00Z</vt:filetime>
  </property>
  <property fmtid="{D5CDD505-2E9C-101B-9397-08002B2CF9AE}" pid="4" name="MSIP_Label_db88f1dd-c155-45f0-ab23-d2e1e9930815_ActionId">
    <vt:lpwstr>c597ac3d-9d3c-42bc-9058-1499ea74d8fc</vt:lpwstr>
  </property>
  <property fmtid="{D5CDD505-2E9C-101B-9397-08002B2CF9AE}" pid="5" name="MSIP_Label_db88f1dd-c155-45f0-ab23-d2e1e9930815_ContentBits">
    <vt:lpwstr>3</vt:lpwstr>
  </property>
  <property fmtid="{D5CDD505-2E9C-101B-9397-08002B2CF9AE}" pid="6" name="MSIP_Label_db88f1dd-c155-45f0-ab23-d2e1e9930815_Enabled">
    <vt:lpwstr>true</vt:lpwstr>
  </property>
  <property fmtid="{D5CDD505-2E9C-101B-9397-08002B2CF9AE}" pid="7" name="MSIP_Label_db88f1dd-c155-45f0-ab23-d2e1e9930815_Method">
    <vt:lpwstr>Privileged</vt:lpwstr>
  </property>
  <property fmtid="{D5CDD505-2E9C-101B-9397-08002B2CF9AE}" pid="8" name="MSIP_Label_db88f1dd-c155-45f0-ab23-d2e1e9930815_Name">
    <vt:lpwstr>MOD-1-O-â€˜MARKEDâ€™</vt:lpwstr>
  </property>
  <property fmtid="{D5CDD505-2E9C-101B-9397-08002B2CF9AE}" pid="9" name="MSIP_Label_db88f1dd-c155-45f0-ab23-d2e1e9930815_SetDate">
    <vt:lpwstr>2024-03-06T18:31:23Z</vt:lpwstr>
  </property>
  <property fmtid="{D5CDD505-2E9C-101B-9397-08002B2CF9AE}" pid="10" name="MSIP_Label_db88f1dd-c155-45f0-ab23-d2e1e9930815_SiteId">
    <vt:lpwstr>be7760ed-5953-484b-ae95-d0a16dfa09e5</vt:lpwstr>
  </property>
</Properties>
</file>